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9"/>
        <w:gridCol w:w="4497"/>
      </w:tblGrid>
      <w:tr w:rsidR="000D5348" w:rsidRPr="006C2EF8" w14:paraId="3E6D5D45" w14:textId="77777777" w:rsidTr="007C405D">
        <w:trPr>
          <w:trHeight w:val="1266"/>
        </w:trPr>
        <w:tc>
          <w:tcPr>
            <w:tcW w:w="4815" w:type="dxa"/>
          </w:tcPr>
          <w:p w14:paraId="2362A842" w14:textId="77777777" w:rsidR="000D5348" w:rsidRPr="006C2EF8" w:rsidRDefault="000D5348" w:rsidP="006C2EF8">
            <w:pPr>
              <w:contextualSpacing/>
              <w:rPr>
                <w:rFonts w:ascii="Times New Roman" w:hAnsi="Times New Roman" w:cs="Times New Roman"/>
                <w:sz w:val="20"/>
                <w:szCs w:val="20"/>
              </w:rPr>
            </w:pPr>
            <w:r w:rsidRPr="006C2EF8">
              <w:rPr>
                <w:rFonts w:ascii="Times New Roman" w:hAnsi="Times New Roman" w:cs="Times New Roman"/>
                <w:sz w:val="20"/>
                <w:szCs w:val="20"/>
              </w:rPr>
              <w:t>УДК 631.31</w:t>
            </w:r>
          </w:p>
          <w:p w14:paraId="1ADDA034" w14:textId="77777777" w:rsidR="000D5348" w:rsidRPr="006C2EF8" w:rsidRDefault="000D5348" w:rsidP="006C2EF8">
            <w:pPr>
              <w:contextualSpacing/>
              <w:rPr>
                <w:rFonts w:ascii="Times New Roman" w:hAnsi="Times New Roman" w:cs="Times New Roman"/>
                <w:sz w:val="20"/>
                <w:szCs w:val="20"/>
              </w:rPr>
            </w:pPr>
          </w:p>
          <w:p w14:paraId="4357B585" w14:textId="77777777" w:rsidR="000D5348" w:rsidRPr="006C2EF8" w:rsidRDefault="000D5348" w:rsidP="006C2EF8">
            <w:pPr>
              <w:contextualSpacing/>
              <w:rPr>
                <w:rFonts w:ascii="Times New Roman" w:hAnsi="Times New Roman" w:cs="Times New Roman"/>
                <w:sz w:val="20"/>
                <w:szCs w:val="20"/>
              </w:rPr>
            </w:pPr>
            <w:r w:rsidRPr="006C2EF8">
              <w:rPr>
                <w:rFonts w:ascii="Times New Roman" w:hAnsi="Times New Roman" w:cs="Times New Roman"/>
                <w:sz w:val="20"/>
                <w:szCs w:val="20"/>
              </w:rPr>
              <w:t>4.3.1. Технологии, машины и оборудование для агропромышленного комплекса (технические науки)</w:t>
            </w:r>
          </w:p>
          <w:p w14:paraId="16DB85DD" w14:textId="77777777" w:rsidR="000D5348" w:rsidRPr="006C2EF8" w:rsidRDefault="000D5348" w:rsidP="006C2EF8">
            <w:pPr>
              <w:contextualSpacing/>
              <w:rPr>
                <w:rFonts w:ascii="Times New Roman" w:hAnsi="Times New Roman" w:cs="Times New Roman"/>
                <w:b/>
                <w:sz w:val="20"/>
                <w:szCs w:val="20"/>
              </w:rPr>
            </w:pPr>
          </w:p>
          <w:p w14:paraId="7EAB1AE4" w14:textId="77777777" w:rsidR="000D5348" w:rsidRPr="006C2EF8" w:rsidRDefault="000D5348" w:rsidP="006C2EF8">
            <w:pPr>
              <w:contextualSpacing/>
              <w:rPr>
                <w:rFonts w:ascii="Times New Roman" w:hAnsi="Times New Roman" w:cs="Times New Roman"/>
                <w:b/>
                <w:sz w:val="20"/>
                <w:szCs w:val="20"/>
              </w:rPr>
            </w:pPr>
            <w:r w:rsidRPr="006C2EF8">
              <w:rPr>
                <w:rFonts w:ascii="Times New Roman" w:hAnsi="Times New Roman" w:cs="Times New Roman"/>
                <w:b/>
                <w:sz w:val="20"/>
                <w:szCs w:val="20"/>
              </w:rPr>
              <w:t xml:space="preserve">ЭКСПЕРИМЕНТАЛЬНЫЙ АНАЛИЗ ТЯГОВОГО СОПРОТИВЛЕНИЯ И РАСХОДА ТОПЛИВА ПОЛОСОВОГО ПОЧВООБРАБАТЫВАЮЩЕ-ПОСЕВНОГО ОРУДИЯ </w:t>
            </w:r>
          </w:p>
          <w:p w14:paraId="05339218" w14:textId="77777777" w:rsidR="000D5348" w:rsidRPr="006C2EF8" w:rsidRDefault="000D5348" w:rsidP="006C2EF8">
            <w:pPr>
              <w:contextualSpacing/>
              <w:rPr>
                <w:rFonts w:ascii="Times New Roman" w:hAnsi="Times New Roman" w:cs="Times New Roman"/>
                <w:b/>
                <w:sz w:val="20"/>
                <w:szCs w:val="20"/>
              </w:rPr>
            </w:pPr>
          </w:p>
          <w:p w14:paraId="26786089" w14:textId="77777777" w:rsidR="000D5348" w:rsidRPr="006C2EF8" w:rsidRDefault="000D5348" w:rsidP="006C2EF8">
            <w:pPr>
              <w:contextualSpacing/>
              <w:rPr>
                <w:rFonts w:ascii="Times New Roman" w:hAnsi="Times New Roman" w:cs="Times New Roman"/>
                <w:sz w:val="20"/>
                <w:szCs w:val="20"/>
              </w:rPr>
            </w:pPr>
            <w:proofErr w:type="spellStart"/>
            <w:r w:rsidRPr="006C2EF8">
              <w:rPr>
                <w:rFonts w:ascii="Times New Roman" w:hAnsi="Times New Roman" w:cs="Times New Roman"/>
                <w:sz w:val="20"/>
                <w:szCs w:val="20"/>
              </w:rPr>
              <w:t>Мударисов</w:t>
            </w:r>
            <w:proofErr w:type="spellEnd"/>
            <w:r w:rsidRPr="006C2EF8">
              <w:rPr>
                <w:rFonts w:ascii="Times New Roman" w:hAnsi="Times New Roman" w:cs="Times New Roman"/>
                <w:sz w:val="20"/>
                <w:szCs w:val="20"/>
              </w:rPr>
              <w:t xml:space="preserve"> Салават </w:t>
            </w:r>
            <w:proofErr w:type="spellStart"/>
            <w:r w:rsidRPr="006C2EF8">
              <w:rPr>
                <w:rFonts w:ascii="Times New Roman" w:hAnsi="Times New Roman" w:cs="Times New Roman"/>
                <w:sz w:val="20"/>
                <w:szCs w:val="20"/>
              </w:rPr>
              <w:t>Гумерович</w:t>
            </w:r>
            <w:proofErr w:type="spellEnd"/>
            <w:r w:rsidRPr="006C2EF8">
              <w:rPr>
                <w:rFonts w:ascii="Times New Roman" w:hAnsi="Times New Roman" w:cs="Times New Roman"/>
                <w:sz w:val="20"/>
                <w:szCs w:val="20"/>
              </w:rPr>
              <w:t xml:space="preserve"> </w:t>
            </w:r>
          </w:p>
          <w:p w14:paraId="731C3BFC" w14:textId="77777777" w:rsidR="000D5348" w:rsidRPr="006C2EF8" w:rsidRDefault="000D5348" w:rsidP="006C2EF8">
            <w:pPr>
              <w:contextualSpacing/>
              <w:rPr>
                <w:rFonts w:ascii="Times New Roman" w:hAnsi="Times New Roman" w:cs="Times New Roman"/>
                <w:sz w:val="20"/>
                <w:szCs w:val="20"/>
              </w:rPr>
            </w:pPr>
            <w:r w:rsidRPr="006C2EF8">
              <w:rPr>
                <w:rFonts w:ascii="Times New Roman" w:hAnsi="Times New Roman" w:cs="Times New Roman"/>
                <w:sz w:val="20"/>
                <w:szCs w:val="20"/>
              </w:rPr>
              <w:t>доктор технических наук, профессор,</w:t>
            </w:r>
          </w:p>
          <w:p w14:paraId="1D36390C" w14:textId="34F0F283" w:rsidR="000D5348" w:rsidRPr="006C2EF8" w:rsidRDefault="000D5348" w:rsidP="006C2EF8">
            <w:pPr>
              <w:contextualSpacing/>
              <w:rPr>
                <w:rFonts w:ascii="Times New Roman" w:hAnsi="Times New Roman" w:cs="Times New Roman"/>
                <w:sz w:val="20"/>
                <w:szCs w:val="20"/>
              </w:rPr>
            </w:pPr>
            <w:r w:rsidRPr="006C2EF8">
              <w:rPr>
                <w:rFonts w:ascii="Times New Roman" w:hAnsi="Times New Roman" w:cs="Times New Roman"/>
                <w:sz w:val="20"/>
                <w:szCs w:val="20"/>
              </w:rPr>
              <w:t xml:space="preserve">заведующий кафедрой </w:t>
            </w:r>
            <w:proofErr w:type="spellStart"/>
            <w:r w:rsidRPr="006C2EF8">
              <w:rPr>
                <w:rFonts w:ascii="Times New Roman" w:hAnsi="Times New Roman" w:cs="Times New Roman"/>
                <w:sz w:val="20"/>
                <w:szCs w:val="20"/>
              </w:rPr>
              <w:t>мехатронных</w:t>
            </w:r>
            <w:proofErr w:type="spellEnd"/>
            <w:r w:rsidRPr="006C2EF8">
              <w:rPr>
                <w:rFonts w:ascii="Times New Roman" w:hAnsi="Times New Roman" w:cs="Times New Roman"/>
                <w:sz w:val="20"/>
                <w:szCs w:val="20"/>
              </w:rPr>
              <w:t xml:space="preserve"> систем и машин аграрного производства</w:t>
            </w:r>
          </w:p>
          <w:p w14:paraId="443736A2"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rPr>
              <w:t>РИНЦ</w:t>
            </w:r>
            <w:r w:rsidRPr="006C2EF8">
              <w:rPr>
                <w:rFonts w:ascii="Times New Roman" w:hAnsi="Times New Roman" w:cs="Times New Roman"/>
                <w:sz w:val="20"/>
                <w:szCs w:val="20"/>
                <w:lang w:val="en-US"/>
              </w:rPr>
              <w:t xml:space="preserve"> SPIN-</w:t>
            </w:r>
            <w:r w:rsidRPr="006C2EF8">
              <w:rPr>
                <w:rFonts w:ascii="Times New Roman" w:hAnsi="Times New Roman" w:cs="Times New Roman"/>
                <w:sz w:val="20"/>
                <w:szCs w:val="20"/>
              </w:rPr>
              <w:t>код</w:t>
            </w:r>
            <w:r w:rsidRPr="006C2EF8">
              <w:rPr>
                <w:rFonts w:ascii="Times New Roman" w:hAnsi="Times New Roman" w:cs="Times New Roman"/>
                <w:sz w:val="20"/>
                <w:szCs w:val="20"/>
                <w:lang w:val="en-US"/>
              </w:rPr>
              <w:t xml:space="preserve">: 6893-9957 </w:t>
            </w:r>
          </w:p>
          <w:p w14:paraId="1537C450" w14:textId="77777777" w:rsidR="000D5348" w:rsidRPr="006C2EF8" w:rsidRDefault="000D5348" w:rsidP="006C2EF8">
            <w:pPr>
              <w:contextualSpacing/>
              <w:rPr>
                <w:rFonts w:ascii="Times New Roman" w:hAnsi="Times New Roman" w:cs="Times New Roman"/>
                <w:sz w:val="20"/>
                <w:szCs w:val="20"/>
                <w:lang w:val="en-US"/>
              </w:rPr>
            </w:pPr>
            <w:proofErr w:type="spellStart"/>
            <w:r w:rsidRPr="006C2EF8">
              <w:rPr>
                <w:rFonts w:ascii="Times New Roman" w:hAnsi="Times New Roman" w:cs="Times New Roman"/>
                <w:sz w:val="20"/>
                <w:szCs w:val="20"/>
                <w:lang w:val="en-US"/>
              </w:rPr>
              <w:t>WoS</w:t>
            </w:r>
            <w:proofErr w:type="spellEnd"/>
            <w:r w:rsidRPr="006C2EF8">
              <w:rPr>
                <w:rFonts w:ascii="Times New Roman" w:hAnsi="Times New Roman" w:cs="Times New Roman"/>
                <w:sz w:val="20"/>
                <w:szCs w:val="20"/>
                <w:lang w:val="en-US"/>
              </w:rPr>
              <w:t xml:space="preserve"> </w:t>
            </w:r>
            <w:proofErr w:type="spellStart"/>
            <w:r w:rsidRPr="006C2EF8">
              <w:rPr>
                <w:rFonts w:ascii="Times New Roman" w:hAnsi="Times New Roman" w:cs="Times New Roman"/>
                <w:sz w:val="20"/>
                <w:szCs w:val="20"/>
                <w:lang w:val="en-US"/>
              </w:rPr>
              <w:t>ResearcherID</w:t>
            </w:r>
            <w:proofErr w:type="spellEnd"/>
            <w:r w:rsidRPr="006C2EF8">
              <w:rPr>
                <w:rFonts w:ascii="Times New Roman" w:hAnsi="Times New Roman" w:cs="Times New Roman"/>
                <w:sz w:val="20"/>
                <w:szCs w:val="20"/>
                <w:lang w:val="en-US"/>
              </w:rPr>
              <w:t xml:space="preserve">: G-2217-2018 </w:t>
            </w:r>
          </w:p>
          <w:p w14:paraId="1772F447"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 xml:space="preserve">Scopus </w:t>
            </w:r>
            <w:proofErr w:type="spellStart"/>
            <w:r w:rsidRPr="006C2EF8">
              <w:rPr>
                <w:rFonts w:ascii="Times New Roman" w:hAnsi="Times New Roman" w:cs="Times New Roman"/>
                <w:sz w:val="20"/>
                <w:szCs w:val="20"/>
                <w:lang w:val="en-US"/>
              </w:rPr>
              <w:t>AuthorID</w:t>
            </w:r>
            <w:proofErr w:type="spellEnd"/>
            <w:r w:rsidRPr="006C2EF8">
              <w:rPr>
                <w:rFonts w:ascii="Times New Roman" w:hAnsi="Times New Roman" w:cs="Times New Roman"/>
                <w:sz w:val="20"/>
                <w:szCs w:val="20"/>
                <w:lang w:val="en-US"/>
              </w:rPr>
              <w:t>: 57200284613</w:t>
            </w:r>
          </w:p>
          <w:p w14:paraId="3011F8A6"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 xml:space="preserve">e-mail: </w:t>
            </w:r>
            <w:hyperlink r:id="rId7" w:history="1">
              <w:r w:rsidRPr="006C2EF8">
                <w:rPr>
                  <w:rStyle w:val="Hyperlink"/>
                  <w:rFonts w:ascii="Times New Roman" w:hAnsi="Times New Roman" w:cs="Times New Roman"/>
                  <w:sz w:val="20"/>
                  <w:szCs w:val="20"/>
                  <w:lang w:val="en-US"/>
                </w:rPr>
                <w:t>salavam@gmail.com</w:t>
              </w:r>
            </w:hyperlink>
          </w:p>
          <w:p w14:paraId="3C7CBC44" w14:textId="77777777" w:rsidR="000D5348" w:rsidRPr="006C2EF8" w:rsidRDefault="000D5348" w:rsidP="006C2EF8">
            <w:pPr>
              <w:contextualSpacing/>
              <w:rPr>
                <w:rFonts w:ascii="Times New Roman" w:hAnsi="Times New Roman" w:cs="Times New Roman"/>
                <w:i/>
                <w:sz w:val="20"/>
                <w:szCs w:val="20"/>
              </w:rPr>
            </w:pPr>
            <w:r w:rsidRPr="006C2EF8">
              <w:rPr>
                <w:rFonts w:ascii="Times New Roman" w:hAnsi="Times New Roman" w:cs="Times New Roman"/>
                <w:i/>
                <w:sz w:val="20"/>
                <w:szCs w:val="20"/>
              </w:rPr>
              <w:t xml:space="preserve">Башкирский государственный аграрный университет, 450001, Россия, </w:t>
            </w:r>
          </w:p>
          <w:p w14:paraId="184F4CE1" w14:textId="77777777" w:rsidR="000D5348" w:rsidRPr="006C2EF8" w:rsidRDefault="000D5348" w:rsidP="006C2EF8">
            <w:pPr>
              <w:contextualSpacing/>
              <w:rPr>
                <w:rFonts w:ascii="Times New Roman" w:hAnsi="Times New Roman" w:cs="Times New Roman"/>
                <w:i/>
                <w:sz w:val="20"/>
                <w:szCs w:val="20"/>
              </w:rPr>
            </w:pPr>
            <w:r w:rsidRPr="006C2EF8">
              <w:rPr>
                <w:rFonts w:ascii="Times New Roman" w:hAnsi="Times New Roman" w:cs="Times New Roman"/>
                <w:i/>
                <w:sz w:val="20"/>
                <w:szCs w:val="20"/>
              </w:rPr>
              <w:t>Республика Башкортостан, г. Уфа, ул. 50-летия Октября, д. 34</w:t>
            </w:r>
          </w:p>
          <w:p w14:paraId="354514DA" w14:textId="77777777" w:rsidR="000D5348" w:rsidRPr="006C2EF8" w:rsidRDefault="000D5348" w:rsidP="006C2EF8">
            <w:pPr>
              <w:contextualSpacing/>
              <w:rPr>
                <w:rFonts w:ascii="Times New Roman" w:hAnsi="Times New Roman" w:cs="Times New Roman"/>
                <w:sz w:val="20"/>
                <w:szCs w:val="20"/>
              </w:rPr>
            </w:pPr>
          </w:p>
          <w:p w14:paraId="363DC31E" w14:textId="77777777" w:rsidR="000D5348" w:rsidRPr="006C2EF8" w:rsidRDefault="000D5348" w:rsidP="006C2EF8">
            <w:pPr>
              <w:contextualSpacing/>
              <w:rPr>
                <w:rFonts w:ascii="Times New Roman" w:hAnsi="Times New Roman" w:cs="Times New Roman"/>
                <w:sz w:val="20"/>
                <w:szCs w:val="20"/>
              </w:rPr>
            </w:pPr>
            <w:r w:rsidRPr="006C2EF8">
              <w:rPr>
                <w:rFonts w:ascii="Times New Roman" w:hAnsi="Times New Roman" w:cs="Times New Roman"/>
                <w:sz w:val="20"/>
                <w:szCs w:val="20"/>
              </w:rPr>
              <w:t xml:space="preserve">Фархутдинов Ильдар </w:t>
            </w:r>
            <w:proofErr w:type="spellStart"/>
            <w:r w:rsidRPr="006C2EF8">
              <w:rPr>
                <w:rFonts w:ascii="Times New Roman" w:hAnsi="Times New Roman" w:cs="Times New Roman"/>
                <w:sz w:val="20"/>
                <w:szCs w:val="20"/>
              </w:rPr>
              <w:t>Мавлиярович</w:t>
            </w:r>
            <w:proofErr w:type="spellEnd"/>
            <w:r w:rsidRPr="006C2EF8">
              <w:rPr>
                <w:rFonts w:ascii="Times New Roman" w:hAnsi="Times New Roman" w:cs="Times New Roman"/>
                <w:sz w:val="20"/>
                <w:szCs w:val="20"/>
              </w:rPr>
              <w:t xml:space="preserve"> </w:t>
            </w:r>
          </w:p>
          <w:p w14:paraId="2CBF5C94" w14:textId="541C01A5" w:rsidR="000D5348" w:rsidRPr="006C2EF8" w:rsidRDefault="000D5348" w:rsidP="006C2EF8">
            <w:pPr>
              <w:contextualSpacing/>
              <w:rPr>
                <w:rFonts w:ascii="Times New Roman" w:hAnsi="Times New Roman" w:cs="Times New Roman"/>
                <w:sz w:val="20"/>
                <w:szCs w:val="20"/>
              </w:rPr>
            </w:pPr>
            <w:r w:rsidRPr="006C2EF8">
              <w:rPr>
                <w:rFonts w:ascii="Times New Roman" w:hAnsi="Times New Roman" w:cs="Times New Roman"/>
                <w:sz w:val="20"/>
                <w:szCs w:val="20"/>
              </w:rPr>
              <w:t xml:space="preserve">кандидат технических наук, доцент кафедры </w:t>
            </w:r>
            <w:proofErr w:type="spellStart"/>
            <w:r w:rsidRPr="006C2EF8">
              <w:rPr>
                <w:rFonts w:ascii="Times New Roman" w:hAnsi="Times New Roman" w:cs="Times New Roman"/>
                <w:sz w:val="20"/>
                <w:szCs w:val="20"/>
              </w:rPr>
              <w:t>мехатронных</w:t>
            </w:r>
            <w:proofErr w:type="spellEnd"/>
            <w:r w:rsidRPr="006C2EF8">
              <w:rPr>
                <w:rFonts w:ascii="Times New Roman" w:hAnsi="Times New Roman" w:cs="Times New Roman"/>
                <w:sz w:val="20"/>
                <w:szCs w:val="20"/>
              </w:rPr>
              <w:t xml:space="preserve"> систем и машин аграрного производства</w:t>
            </w:r>
          </w:p>
          <w:p w14:paraId="444F70E8"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rPr>
              <w:t>РИНЦ</w:t>
            </w:r>
            <w:r w:rsidRPr="006C2EF8">
              <w:rPr>
                <w:rFonts w:ascii="Times New Roman" w:hAnsi="Times New Roman" w:cs="Times New Roman"/>
                <w:sz w:val="20"/>
                <w:szCs w:val="20"/>
                <w:lang w:val="en-US"/>
              </w:rPr>
              <w:t xml:space="preserve"> SPIN-</w:t>
            </w:r>
            <w:r w:rsidRPr="006C2EF8">
              <w:rPr>
                <w:rFonts w:ascii="Times New Roman" w:hAnsi="Times New Roman" w:cs="Times New Roman"/>
                <w:sz w:val="20"/>
                <w:szCs w:val="20"/>
              </w:rPr>
              <w:t>код</w:t>
            </w:r>
            <w:r w:rsidRPr="006C2EF8">
              <w:rPr>
                <w:rFonts w:ascii="Times New Roman" w:hAnsi="Times New Roman" w:cs="Times New Roman"/>
                <w:sz w:val="20"/>
                <w:szCs w:val="20"/>
                <w:lang w:val="en-US"/>
              </w:rPr>
              <w:t xml:space="preserve">: 8646-6670 </w:t>
            </w:r>
          </w:p>
          <w:p w14:paraId="36AB57A3" w14:textId="77777777" w:rsidR="000D5348" w:rsidRPr="006C2EF8" w:rsidRDefault="000D5348" w:rsidP="006C2EF8">
            <w:pPr>
              <w:contextualSpacing/>
              <w:rPr>
                <w:rFonts w:ascii="Times New Roman" w:hAnsi="Times New Roman" w:cs="Times New Roman"/>
                <w:sz w:val="20"/>
                <w:szCs w:val="20"/>
                <w:lang w:val="en-US"/>
              </w:rPr>
            </w:pPr>
            <w:proofErr w:type="spellStart"/>
            <w:r w:rsidRPr="006C2EF8">
              <w:rPr>
                <w:rFonts w:ascii="Times New Roman" w:hAnsi="Times New Roman" w:cs="Times New Roman"/>
                <w:sz w:val="20"/>
                <w:szCs w:val="20"/>
                <w:lang w:val="en-US"/>
              </w:rPr>
              <w:t>WoS</w:t>
            </w:r>
            <w:proofErr w:type="spellEnd"/>
            <w:r w:rsidRPr="006C2EF8">
              <w:rPr>
                <w:rFonts w:ascii="Times New Roman" w:hAnsi="Times New Roman" w:cs="Times New Roman"/>
                <w:sz w:val="20"/>
                <w:szCs w:val="20"/>
                <w:lang w:val="en-US"/>
              </w:rPr>
              <w:t xml:space="preserve"> </w:t>
            </w:r>
            <w:proofErr w:type="spellStart"/>
            <w:r w:rsidRPr="006C2EF8">
              <w:rPr>
                <w:rFonts w:ascii="Times New Roman" w:hAnsi="Times New Roman" w:cs="Times New Roman"/>
                <w:sz w:val="20"/>
                <w:szCs w:val="20"/>
                <w:lang w:val="en-US"/>
              </w:rPr>
              <w:t>ResearcherID</w:t>
            </w:r>
            <w:proofErr w:type="spellEnd"/>
            <w:r w:rsidRPr="006C2EF8">
              <w:rPr>
                <w:rFonts w:ascii="Times New Roman" w:hAnsi="Times New Roman" w:cs="Times New Roman"/>
                <w:sz w:val="20"/>
                <w:szCs w:val="20"/>
                <w:lang w:val="en-US"/>
              </w:rPr>
              <w:t xml:space="preserve">: G- 2816-2018 </w:t>
            </w:r>
          </w:p>
          <w:p w14:paraId="664DDC82"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 xml:space="preserve">Scopus </w:t>
            </w:r>
            <w:proofErr w:type="spellStart"/>
            <w:r w:rsidRPr="006C2EF8">
              <w:rPr>
                <w:rFonts w:ascii="Times New Roman" w:hAnsi="Times New Roman" w:cs="Times New Roman"/>
                <w:sz w:val="20"/>
                <w:szCs w:val="20"/>
                <w:lang w:val="en-US"/>
              </w:rPr>
              <w:t>AuthorID</w:t>
            </w:r>
            <w:proofErr w:type="spellEnd"/>
            <w:r w:rsidRPr="006C2EF8">
              <w:rPr>
                <w:rFonts w:ascii="Times New Roman" w:hAnsi="Times New Roman" w:cs="Times New Roman"/>
                <w:sz w:val="20"/>
                <w:szCs w:val="20"/>
                <w:lang w:val="en-US"/>
              </w:rPr>
              <w:t xml:space="preserve">: 57203975237 </w:t>
            </w:r>
          </w:p>
          <w:p w14:paraId="54114E54"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 xml:space="preserve">e-mail: </w:t>
            </w:r>
            <w:hyperlink r:id="rId8" w:history="1">
              <w:r w:rsidRPr="006C2EF8">
                <w:rPr>
                  <w:rStyle w:val="Hyperlink"/>
                  <w:rFonts w:ascii="Times New Roman" w:hAnsi="Times New Roman" w:cs="Times New Roman"/>
                  <w:sz w:val="20"/>
                  <w:szCs w:val="20"/>
                  <w:lang w:val="en-US"/>
                </w:rPr>
                <w:t>ildar1702@mail.ru</w:t>
              </w:r>
            </w:hyperlink>
          </w:p>
          <w:p w14:paraId="36F6C3F5" w14:textId="77777777" w:rsidR="000D5348" w:rsidRPr="006C2EF8" w:rsidRDefault="000D5348" w:rsidP="006C2EF8">
            <w:pPr>
              <w:contextualSpacing/>
              <w:rPr>
                <w:rFonts w:ascii="Times New Roman" w:hAnsi="Times New Roman" w:cs="Times New Roman"/>
                <w:i/>
                <w:sz w:val="20"/>
                <w:szCs w:val="20"/>
              </w:rPr>
            </w:pPr>
            <w:r w:rsidRPr="006C2EF8">
              <w:rPr>
                <w:rFonts w:ascii="Times New Roman" w:hAnsi="Times New Roman" w:cs="Times New Roman"/>
                <w:i/>
                <w:sz w:val="20"/>
                <w:szCs w:val="20"/>
              </w:rPr>
              <w:t>Башкирский государственный аграрный университет, 450001, Россия, Республика Башкортостан, г. Уфа, ул. 50-летия Октября, д. 34</w:t>
            </w:r>
          </w:p>
          <w:p w14:paraId="33C866DF" w14:textId="31B381F4" w:rsidR="000D5348" w:rsidRDefault="000D5348" w:rsidP="006C2EF8">
            <w:pPr>
              <w:contextualSpacing/>
              <w:rPr>
                <w:rFonts w:ascii="Times New Roman" w:hAnsi="Times New Roman" w:cs="Times New Roman"/>
                <w:sz w:val="20"/>
                <w:szCs w:val="20"/>
              </w:rPr>
            </w:pPr>
          </w:p>
          <w:p w14:paraId="4E8D4216" w14:textId="77777777" w:rsidR="001B7291" w:rsidRPr="006C2EF8" w:rsidRDefault="001B7291" w:rsidP="006C2EF8">
            <w:pPr>
              <w:contextualSpacing/>
              <w:rPr>
                <w:rFonts w:ascii="Times New Roman" w:hAnsi="Times New Roman" w:cs="Times New Roman"/>
                <w:sz w:val="20"/>
                <w:szCs w:val="20"/>
              </w:rPr>
            </w:pPr>
          </w:p>
          <w:p w14:paraId="2A1F3CD3" w14:textId="77777777" w:rsidR="000D5348" w:rsidRPr="006C2EF8" w:rsidRDefault="000D5348" w:rsidP="006C2EF8">
            <w:pPr>
              <w:rPr>
                <w:rFonts w:ascii="Times New Roman" w:hAnsi="Times New Roman" w:cs="Times New Roman"/>
                <w:sz w:val="20"/>
                <w:szCs w:val="20"/>
              </w:rPr>
            </w:pPr>
            <w:r w:rsidRPr="006C2EF8">
              <w:rPr>
                <w:rFonts w:ascii="Times New Roman" w:hAnsi="Times New Roman" w:cs="Times New Roman"/>
                <w:sz w:val="20"/>
                <w:szCs w:val="20"/>
              </w:rPr>
              <w:t xml:space="preserve">Хабибуллин </w:t>
            </w:r>
            <w:proofErr w:type="spellStart"/>
            <w:r w:rsidRPr="006C2EF8">
              <w:rPr>
                <w:rFonts w:ascii="Times New Roman" w:hAnsi="Times New Roman" w:cs="Times New Roman"/>
                <w:sz w:val="20"/>
                <w:szCs w:val="20"/>
              </w:rPr>
              <w:t>Рамиль</w:t>
            </w:r>
            <w:proofErr w:type="spellEnd"/>
            <w:r w:rsidRPr="006C2EF8">
              <w:rPr>
                <w:rFonts w:ascii="Times New Roman" w:hAnsi="Times New Roman" w:cs="Times New Roman"/>
                <w:sz w:val="20"/>
                <w:szCs w:val="20"/>
              </w:rPr>
              <w:t xml:space="preserve"> </w:t>
            </w:r>
            <w:proofErr w:type="spellStart"/>
            <w:r w:rsidRPr="006C2EF8">
              <w:rPr>
                <w:rFonts w:ascii="Times New Roman" w:hAnsi="Times New Roman" w:cs="Times New Roman"/>
                <w:sz w:val="20"/>
                <w:szCs w:val="20"/>
              </w:rPr>
              <w:t>Фаилевич</w:t>
            </w:r>
            <w:proofErr w:type="spellEnd"/>
          </w:p>
          <w:p w14:paraId="0B6D2CE4" w14:textId="77777777" w:rsidR="000D5348" w:rsidRPr="006C2EF8" w:rsidRDefault="000D5348" w:rsidP="006C2EF8">
            <w:pPr>
              <w:rPr>
                <w:rFonts w:ascii="Times New Roman" w:hAnsi="Times New Roman" w:cs="Times New Roman"/>
                <w:sz w:val="20"/>
                <w:szCs w:val="20"/>
              </w:rPr>
            </w:pPr>
            <w:r w:rsidRPr="006C2EF8">
              <w:rPr>
                <w:rFonts w:ascii="Times New Roman" w:hAnsi="Times New Roman" w:cs="Times New Roman"/>
                <w:sz w:val="20"/>
                <w:szCs w:val="20"/>
              </w:rPr>
              <w:t xml:space="preserve">младший научный сотрудник </w:t>
            </w:r>
          </w:p>
          <w:p w14:paraId="765FF02E" w14:textId="77777777" w:rsidR="000D5348" w:rsidRPr="006C2EF8" w:rsidRDefault="000D5348" w:rsidP="006C2EF8">
            <w:pPr>
              <w:rPr>
                <w:rFonts w:ascii="Times New Roman" w:hAnsi="Times New Roman" w:cs="Times New Roman"/>
                <w:sz w:val="20"/>
                <w:szCs w:val="20"/>
                <w:lang w:val="en-US"/>
              </w:rPr>
            </w:pPr>
            <w:r w:rsidRPr="006C2EF8">
              <w:rPr>
                <w:rFonts w:ascii="Times New Roman" w:hAnsi="Times New Roman" w:cs="Times New Roman"/>
                <w:sz w:val="20"/>
                <w:szCs w:val="20"/>
              </w:rPr>
              <w:t>РИНЦ</w:t>
            </w:r>
            <w:r w:rsidRPr="006C2EF8">
              <w:rPr>
                <w:rFonts w:ascii="Times New Roman" w:hAnsi="Times New Roman" w:cs="Times New Roman"/>
                <w:sz w:val="20"/>
                <w:szCs w:val="20"/>
                <w:lang w:val="en-US"/>
              </w:rPr>
              <w:t xml:space="preserve"> SPIN-</w:t>
            </w:r>
            <w:r w:rsidRPr="006C2EF8">
              <w:rPr>
                <w:rFonts w:ascii="Times New Roman" w:hAnsi="Times New Roman" w:cs="Times New Roman"/>
                <w:sz w:val="20"/>
                <w:szCs w:val="20"/>
              </w:rPr>
              <w:t>код</w:t>
            </w:r>
            <w:r w:rsidRPr="006C2EF8">
              <w:rPr>
                <w:rFonts w:ascii="Times New Roman" w:hAnsi="Times New Roman" w:cs="Times New Roman"/>
                <w:sz w:val="20"/>
                <w:szCs w:val="20"/>
                <w:lang w:val="en-US"/>
              </w:rPr>
              <w:t>: 9083-6736</w:t>
            </w:r>
          </w:p>
          <w:p w14:paraId="598E0E3E" w14:textId="77777777" w:rsidR="000D5348" w:rsidRPr="006C2EF8" w:rsidRDefault="000D5348" w:rsidP="006C2EF8">
            <w:pPr>
              <w:rPr>
                <w:rFonts w:ascii="Times New Roman" w:hAnsi="Times New Roman" w:cs="Times New Roman"/>
                <w:sz w:val="20"/>
                <w:szCs w:val="20"/>
                <w:lang w:val="en-US"/>
              </w:rPr>
            </w:pPr>
            <w:proofErr w:type="spellStart"/>
            <w:r w:rsidRPr="006C2EF8">
              <w:rPr>
                <w:rFonts w:ascii="Times New Roman" w:hAnsi="Times New Roman" w:cs="Times New Roman"/>
                <w:sz w:val="20"/>
                <w:szCs w:val="20"/>
                <w:lang w:val="en-US"/>
              </w:rPr>
              <w:t>AuthorID</w:t>
            </w:r>
            <w:proofErr w:type="spellEnd"/>
            <w:r w:rsidRPr="006C2EF8">
              <w:rPr>
                <w:rFonts w:ascii="Times New Roman" w:hAnsi="Times New Roman" w:cs="Times New Roman"/>
                <w:sz w:val="20"/>
                <w:szCs w:val="20"/>
                <w:lang w:val="en-US"/>
              </w:rPr>
              <w:t>: 1167727</w:t>
            </w:r>
          </w:p>
          <w:p w14:paraId="39C55257" w14:textId="77777777" w:rsidR="000D5348" w:rsidRPr="006C2EF8" w:rsidRDefault="000D5348" w:rsidP="006C2EF8">
            <w:pPr>
              <w:rPr>
                <w:rFonts w:ascii="Times New Roman" w:hAnsi="Times New Roman" w:cs="Times New Roman"/>
                <w:sz w:val="20"/>
                <w:szCs w:val="20"/>
                <w:lang w:val="en-US"/>
              </w:rPr>
            </w:pPr>
            <w:r w:rsidRPr="006C2EF8">
              <w:rPr>
                <w:rFonts w:ascii="Times New Roman" w:hAnsi="Times New Roman" w:cs="Times New Roman"/>
                <w:sz w:val="20"/>
                <w:szCs w:val="20"/>
                <w:lang w:val="en-US"/>
              </w:rPr>
              <w:t xml:space="preserve">e-mail: </w:t>
            </w:r>
            <w:hyperlink r:id="rId9" w:history="1">
              <w:r w:rsidRPr="006C2EF8">
                <w:rPr>
                  <w:rStyle w:val="Hyperlink"/>
                  <w:rFonts w:ascii="Times New Roman" w:hAnsi="Times New Roman" w:cs="Times New Roman"/>
                  <w:sz w:val="20"/>
                  <w:szCs w:val="20"/>
                  <w:lang w:val="en-US"/>
                </w:rPr>
                <w:t>habibullin_rf@tavros.ru</w:t>
              </w:r>
            </w:hyperlink>
          </w:p>
          <w:p w14:paraId="61F4AA12" w14:textId="77777777" w:rsidR="000D5348" w:rsidRPr="006C2EF8" w:rsidRDefault="000D5348" w:rsidP="006C2EF8">
            <w:pPr>
              <w:contextualSpacing/>
              <w:rPr>
                <w:rFonts w:ascii="Times New Roman" w:hAnsi="Times New Roman" w:cs="Times New Roman"/>
                <w:i/>
                <w:sz w:val="20"/>
                <w:szCs w:val="20"/>
              </w:rPr>
            </w:pPr>
            <w:r w:rsidRPr="006C2EF8">
              <w:rPr>
                <w:rFonts w:ascii="Times New Roman" w:hAnsi="Times New Roman" w:cs="Times New Roman"/>
                <w:i/>
                <w:sz w:val="20"/>
                <w:szCs w:val="20"/>
              </w:rPr>
              <w:t>Башкирский государственный аграрный университет, 450001, Россия, Республика Башкортостан, г. Уфа, ул. 50-летия Октября, д. 34</w:t>
            </w:r>
          </w:p>
          <w:p w14:paraId="022D65E9" w14:textId="77777777" w:rsidR="000D5348" w:rsidRPr="006C2EF8" w:rsidRDefault="000D5348" w:rsidP="006C2EF8">
            <w:pPr>
              <w:contextualSpacing/>
              <w:rPr>
                <w:rFonts w:ascii="Times New Roman" w:hAnsi="Times New Roman" w:cs="Times New Roman"/>
                <w:sz w:val="20"/>
                <w:szCs w:val="20"/>
              </w:rPr>
            </w:pPr>
          </w:p>
          <w:p w14:paraId="22AB484E" w14:textId="77777777" w:rsidR="000D5348" w:rsidRPr="006C2EF8" w:rsidRDefault="000D5348" w:rsidP="006C2EF8">
            <w:pPr>
              <w:rPr>
                <w:rFonts w:ascii="Times New Roman" w:eastAsia="Times New Roman" w:hAnsi="Times New Roman" w:cs="Times New Roman"/>
                <w:sz w:val="20"/>
                <w:szCs w:val="20"/>
                <w:lang w:eastAsia="ru-RU"/>
              </w:rPr>
            </w:pPr>
            <w:proofErr w:type="spellStart"/>
            <w:r w:rsidRPr="006C2EF8">
              <w:rPr>
                <w:rFonts w:ascii="Times New Roman" w:eastAsia="Times New Roman" w:hAnsi="Times New Roman" w:cs="Times New Roman"/>
                <w:sz w:val="20"/>
                <w:szCs w:val="20"/>
                <w:lang w:eastAsia="ru-RU"/>
              </w:rPr>
              <w:t>Имангулов</w:t>
            </w:r>
            <w:proofErr w:type="spellEnd"/>
            <w:r w:rsidRPr="006C2EF8">
              <w:rPr>
                <w:rFonts w:ascii="Times New Roman" w:eastAsia="Times New Roman" w:hAnsi="Times New Roman" w:cs="Times New Roman"/>
                <w:sz w:val="20"/>
                <w:szCs w:val="20"/>
                <w:lang w:eastAsia="ru-RU"/>
              </w:rPr>
              <w:t xml:space="preserve"> Венер </w:t>
            </w:r>
            <w:proofErr w:type="spellStart"/>
            <w:r w:rsidRPr="006C2EF8">
              <w:rPr>
                <w:rFonts w:ascii="Times New Roman" w:eastAsia="Times New Roman" w:hAnsi="Times New Roman" w:cs="Times New Roman"/>
                <w:sz w:val="20"/>
                <w:szCs w:val="20"/>
                <w:lang w:eastAsia="ru-RU"/>
              </w:rPr>
              <w:t>Ханифович</w:t>
            </w:r>
            <w:proofErr w:type="spellEnd"/>
          </w:p>
          <w:p w14:paraId="200195B5" w14:textId="77777777" w:rsidR="000D5348" w:rsidRPr="006C2EF8" w:rsidRDefault="000D5348" w:rsidP="006C2EF8">
            <w:pPr>
              <w:rPr>
                <w:rFonts w:ascii="Times New Roman" w:eastAsia="Times New Roman" w:hAnsi="Times New Roman" w:cs="Times New Roman"/>
                <w:sz w:val="20"/>
                <w:szCs w:val="20"/>
                <w:lang w:eastAsia="ru-RU"/>
              </w:rPr>
            </w:pPr>
            <w:r w:rsidRPr="006C2EF8">
              <w:rPr>
                <w:rFonts w:ascii="Times New Roman" w:eastAsia="Times New Roman" w:hAnsi="Times New Roman" w:cs="Times New Roman"/>
                <w:sz w:val="20"/>
                <w:szCs w:val="20"/>
                <w:lang w:eastAsia="ru-RU"/>
              </w:rPr>
              <w:t xml:space="preserve">младший научный сотрудник </w:t>
            </w:r>
          </w:p>
          <w:p w14:paraId="77D9022A" w14:textId="77777777" w:rsidR="000D5348" w:rsidRPr="006C2EF8" w:rsidRDefault="000D5348" w:rsidP="006C2EF8">
            <w:pPr>
              <w:rPr>
                <w:rFonts w:ascii="Times New Roman" w:eastAsia="Times New Roman" w:hAnsi="Times New Roman" w:cs="Times New Roman"/>
                <w:sz w:val="20"/>
                <w:szCs w:val="20"/>
                <w:lang w:val="en-US" w:eastAsia="ru-RU"/>
              </w:rPr>
            </w:pPr>
            <w:r w:rsidRPr="006C2EF8">
              <w:rPr>
                <w:rFonts w:ascii="Times New Roman" w:eastAsia="Times New Roman" w:hAnsi="Times New Roman" w:cs="Times New Roman"/>
                <w:sz w:val="20"/>
                <w:szCs w:val="20"/>
                <w:lang w:eastAsia="ru-RU"/>
              </w:rPr>
              <w:t>РИНЦ</w:t>
            </w:r>
            <w:r w:rsidRPr="006C2EF8">
              <w:rPr>
                <w:rFonts w:ascii="Times New Roman" w:eastAsia="Times New Roman" w:hAnsi="Times New Roman" w:cs="Times New Roman"/>
                <w:sz w:val="20"/>
                <w:szCs w:val="20"/>
                <w:lang w:val="en-US" w:eastAsia="ru-RU"/>
              </w:rPr>
              <w:t xml:space="preserve"> SPIN-</w:t>
            </w:r>
            <w:r w:rsidRPr="006C2EF8">
              <w:rPr>
                <w:rFonts w:ascii="Times New Roman" w:eastAsia="Times New Roman" w:hAnsi="Times New Roman" w:cs="Times New Roman"/>
                <w:sz w:val="20"/>
                <w:szCs w:val="20"/>
                <w:lang w:eastAsia="ru-RU"/>
              </w:rPr>
              <w:t>код</w:t>
            </w:r>
            <w:r w:rsidRPr="006C2EF8">
              <w:rPr>
                <w:rFonts w:ascii="Times New Roman" w:eastAsia="Times New Roman" w:hAnsi="Times New Roman" w:cs="Times New Roman"/>
                <w:sz w:val="20"/>
                <w:szCs w:val="20"/>
                <w:lang w:val="en-US" w:eastAsia="ru-RU"/>
              </w:rPr>
              <w:t>: 4345-2695</w:t>
            </w:r>
          </w:p>
          <w:p w14:paraId="5B34F50D" w14:textId="77777777" w:rsidR="000D5348" w:rsidRPr="006C2EF8" w:rsidRDefault="000D5348" w:rsidP="006C2EF8">
            <w:pPr>
              <w:rPr>
                <w:rFonts w:ascii="Times New Roman" w:eastAsia="Times New Roman" w:hAnsi="Times New Roman" w:cs="Times New Roman"/>
                <w:sz w:val="20"/>
                <w:szCs w:val="20"/>
                <w:lang w:val="en-US" w:eastAsia="ru-RU"/>
              </w:rPr>
            </w:pPr>
            <w:proofErr w:type="spellStart"/>
            <w:r w:rsidRPr="006C2EF8">
              <w:rPr>
                <w:rFonts w:ascii="Times New Roman" w:eastAsia="Times New Roman" w:hAnsi="Times New Roman" w:cs="Times New Roman"/>
                <w:sz w:val="20"/>
                <w:szCs w:val="20"/>
                <w:lang w:val="en-US" w:eastAsia="ru-RU"/>
              </w:rPr>
              <w:t>AuthorID</w:t>
            </w:r>
            <w:proofErr w:type="spellEnd"/>
            <w:r w:rsidRPr="006C2EF8">
              <w:rPr>
                <w:rFonts w:ascii="Times New Roman" w:eastAsia="Times New Roman" w:hAnsi="Times New Roman" w:cs="Times New Roman"/>
                <w:sz w:val="20"/>
                <w:szCs w:val="20"/>
                <w:lang w:val="en-US" w:eastAsia="ru-RU"/>
              </w:rPr>
              <w:t>: 1164999</w:t>
            </w:r>
          </w:p>
          <w:p w14:paraId="19A9CDDD"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eastAsia="Times New Roman" w:hAnsi="Times New Roman" w:cs="Times New Roman"/>
                <w:sz w:val="20"/>
                <w:szCs w:val="20"/>
                <w:lang w:val="en-US" w:eastAsia="ru-RU"/>
              </w:rPr>
              <w:t xml:space="preserve">e-mail: </w:t>
            </w:r>
            <w:hyperlink r:id="rId10" w:history="1">
              <w:r w:rsidRPr="006C2EF8">
                <w:rPr>
                  <w:rStyle w:val="Hyperlink"/>
                  <w:rFonts w:ascii="Times New Roman" w:hAnsi="Times New Roman" w:cs="Times New Roman"/>
                  <w:sz w:val="20"/>
                  <w:szCs w:val="20"/>
                  <w:lang w:val="en-US"/>
                </w:rPr>
                <w:t>imangulov.vener@mail.ru</w:t>
              </w:r>
            </w:hyperlink>
          </w:p>
          <w:p w14:paraId="224B5E78" w14:textId="77777777" w:rsidR="000D5348" w:rsidRPr="006C2EF8" w:rsidRDefault="000D5348" w:rsidP="006C2EF8">
            <w:pPr>
              <w:contextualSpacing/>
              <w:rPr>
                <w:rFonts w:ascii="Times New Roman" w:eastAsia="Times New Roman" w:hAnsi="Times New Roman" w:cs="Times New Roman"/>
                <w:i/>
                <w:sz w:val="20"/>
                <w:szCs w:val="20"/>
                <w:lang w:eastAsia="ru-RU"/>
              </w:rPr>
            </w:pPr>
            <w:r w:rsidRPr="006C2EF8">
              <w:rPr>
                <w:rFonts w:ascii="Times New Roman" w:eastAsia="Times New Roman" w:hAnsi="Times New Roman" w:cs="Times New Roman"/>
                <w:i/>
                <w:sz w:val="20"/>
                <w:szCs w:val="20"/>
                <w:lang w:eastAsia="ru-RU"/>
              </w:rPr>
              <w:t xml:space="preserve">Башкирский государственный аграрный университет, 450001, Россия, Республика Башкортостан, г. Уфа, ул. 50-летия </w:t>
            </w:r>
          </w:p>
          <w:p w14:paraId="4073EA80" w14:textId="77777777" w:rsidR="000D5348" w:rsidRPr="006C2EF8" w:rsidRDefault="000D5348" w:rsidP="006C2EF8">
            <w:pPr>
              <w:contextualSpacing/>
              <w:rPr>
                <w:rFonts w:ascii="Times New Roman" w:hAnsi="Times New Roman" w:cs="Times New Roman"/>
                <w:i/>
                <w:sz w:val="20"/>
                <w:szCs w:val="20"/>
              </w:rPr>
            </w:pPr>
            <w:r w:rsidRPr="006C2EF8">
              <w:rPr>
                <w:rFonts w:ascii="Times New Roman" w:eastAsia="Times New Roman" w:hAnsi="Times New Roman" w:cs="Times New Roman"/>
                <w:i/>
                <w:sz w:val="20"/>
                <w:szCs w:val="20"/>
                <w:lang w:eastAsia="ru-RU"/>
              </w:rPr>
              <w:t>Октября</w:t>
            </w:r>
            <w:r w:rsidRPr="006C2EF8">
              <w:rPr>
                <w:rFonts w:ascii="Times New Roman" w:hAnsi="Times New Roman" w:cs="Times New Roman"/>
                <w:i/>
                <w:sz w:val="20"/>
                <w:szCs w:val="20"/>
              </w:rPr>
              <w:t>, д. 34</w:t>
            </w:r>
          </w:p>
          <w:p w14:paraId="39F80039" w14:textId="77777777" w:rsidR="000D5348" w:rsidRPr="006C2EF8" w:rsidRDefault="000D5348" w:rsidP="006C2EF8">
            <w:pPr>
              <w:contextualSpacing/>
              <w:rPr>
                <w:rFonts w:ascii="Times New Roman" w:hAnsi="Times New Roman" w:cs="Times New Roman"/>
                <w:i/>
                <w:sz w:val="20"/>
                <w:szCs w:val="20"/>
              </w:rPr>
            </w:pPr>
          </w:p>
        </w:tc>
        <w:tc>
          <w:tcPr>
            <w:tcW w:w="4530" w:type="dxa"/>
          </w:tcPr>
          <w:p w14:paraId="7A2D6EBC"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UDC 631.31</w:t>
            </w:r>
          </w:p>
          <w:p w14:paraId="3BFE0EF2" w14:textId="77777777" w:rsidR="000D5348" w:rsidRPr="006C2EF8" w:rsidRDefault="000D5348" w:rsidP="006C2EF8">
            <w:pPr>
              <w:contextualSpacing/>
              <w:rPr>
                <w:rFonts w:ascii="Times New Roman" w:hAnsi="Times New Roman" w:cs="Times New Roman"/>
                <w:sz w:val="20"/>
                <w:szCs w:val="20"/>
                <w:lang w:val="en-US"/>
              </w:rPr>
            </w:pPr>
          </w:p>
          <w:p w14:paraId="1C901C14" w14:textId="77777777" w:rsidR="000D5348" w:rsidRPr="006C2EF8" w:rsidRDefault="000D5348" w:rsidP="006C2EF8">
            <w:pPr>
              <w:contextualSpacing/>
              <w:rPr>
                <w:rStyle w:val="ezkurwreuab5ozgtqnkl"/>
                <w:rFonts w:ascii="Times New Roman" w:hAnsi="Times New Roman" w:cs="Times New Roman"/>
                <w:sz w:val="20"/>
                <w:szCs w:val="20"/>
                <w:lang w:val="en-US"/>
              </w:rPr>
            </w:pPr>
            <w:r w:rsidRPr="006C2EF8">
              <w:rPr>
                <w:rStyle w:val="ezkurwreuab5ozgtqnkl"/>
                <w:rFonts w:ascii="Times New Roman" w:hAnsi="Times New Roman" w:cs="Times New Roman"/>
                <w:sz w:val="20"/>
                <w:szCs w:val="20"/>
                <w:lang w:val="en-US"/>
              </w:rPr>
              <w:t>4.3.1.</w:t>
            </w:r>
            <w:r w:rsidRPr="006C2EF8">
              <w:rPr>
                <w:rFonts w:ascii="Times New Roman" w:hAnsi="Times New Roman" w:cs="Times New Roman"/>
                <w:sz w:val="20"/>
                <w:szCs w:val="20"/>
                <w:lang w:val="en-US"/>
              </w:rPr>
              <w:t xml:space="preserve"> </w:t>
            </w:r>
            <w:r w:rsidRPr="006C2EF8">
              <w:rPr>
                <w:rStyle w:val="ezkurwreuab5ozgtqnkl"/>
                <w:rFonts w:ascii="Times New Roman" w:hAnsi="Times New Roman" w:cs="Times New Roman"/>
                <w:sz w:val="20"/>
                <w:szCs w:val="20"/>
                <w:lang w:val="en-US"/>
              </w:rPr>
              <w:t>Technologies,</w:t>
            </w:r>
            <w:r w:rsidRPr="006C2EF8">
              <w:rPr>
                <w:rFonts w:ascii="Times New Roman" w:hAnsi="Times New Roman" w:cs="Times New Roman"/>
                <w:sz w:val="20"/>
                <w:szCs w:val="20"/>
                <w:lang w:val="en-US"/>
              </w:rPr>
              <w:t xml:space="preserve"> </w:t>
            </w:r>
            <w:r w:rsidRPr="006C2EF8">
              <w:rPr>
                <w:rStyle w:val="ezkurwreuab5ozgtqnkl"/>
                <w:rFonts w:ascii="Times New Roman" w:hAnsi="Times New Roman" w:cs="Times New Roman"/>
                <w:sz w:val="20"/>
                <w:szCs w:val="20"/>
                <w:lang w:val="en-US"/>
              </w:rPr>
              <w:t>machinery</w:t>
            </w:r>
            <w:r w:rsidRPr="006C2EF8">
              <w:rPr>
                <w:rFonts w:ascii="Times New Roman" w:hAnsi="Times New Roman" w:cs="Times New Roman"/>
                <w:sz w:val="20"/>
                <w:szCs w:val="20"/>
                <w:lang w:val="en-US"/>
              </w:rPr>
              <w:t xml:space="preserve"> </w:t>
            </w:r>
            <w:r w:rsidRPr="006C2EF8">
              <w:rPr>
                <w:rStyle w:val="ezkurwreuab5ozgtqnkl"/>
                <w:rFonts w:ascii="Times New Roman" w:hAnsi="Times New Roman" w:cs="Times New Roman"/>
                <w:sz w:val="20"/>
                <w:szCs w:val="20"/>
                <w:lang w:val="en-US"/>
              </w:rPr>
              <w:t>and</w:t>
            </w:r>
            <w:r w:rsidRPr="006C2EF8">
              <w:rPr>
                <w:rFonts w:ascii="Times New Roman" w:hAnsi="Times New Roman" w:cs="Times New Roman"/>
                <w:sz w:val="20"/>
                <w:szCs w:val="20"/>
                <w:lang w:val="en-US"/>
              </w:rPr>
              <w:t xml:space="preserve"> </w:t>
            </w:r>
            <w:r w:rsidRPr="006C2EF8">
              <w:rPr>
                <w:rStyle w:val="ezkurwreuab5ozgtqnkl"/>
                <w:rFonts w:ascii="Times New Roman" w:hAnsi="Times New Roman" w:cs="Times New Roman"/>
                <w:sz w:val="20"/>
                <w:szCs w:val="20"/>
                <w:lang w:val="en-US"/>
              </w:rPr>
              <w:t>equipment</w:t>
            </w:r>
            <w:r w:rsidRPr="006C2EF8">
              <w:rPr>
                <w:rFonts w:ascii="Times New Roman" w:hAnsi="Times New Roman" w:cs="Times New Roman"/>
                <w:sz w:val="20"/>
                <w:szCs w:val="20"/>
                <w:lang w:val="en-US"/>
              </w:rPr>
              <w:t xml:space="preserve"> </w:t>
            </w:r>
            <w:r w:rsidRPr="006C2EF8">
              <w:rPr>
                <w:rStyle w:val="ezkurwreuab5ozgtqnkl"/>
                <w:rFonts w:ascii="Times New Roman" w:hAnsi="Times New Roman" w:cs="Times New Roman"/>
                <w:sz w:val="20"/>
                <w:szCs w:val="20"/>
                <w:lang w:val="en-US"/>
              </w:rPr>
              <w:t>for</w:t>
            </w:r>
            <w:r w:rsidRPr="006C2EF8">
              <w:rPr>
                <w:rFonts w:ascii="Times New Roman" w:hAnsi="Times New Roman" w:cs="Times New Roman"/>
                <w:sz w:val="20"/>
                <w:szCs w:val="20"/>
                <w:lang w:val="en-US"/>
              </w:rPr>
              <w:t xml:space="preserve"> the </w:t>
            </w:r>
            <w:r w:rsidRPr="006C2EF8">
              <w:rPr>
                <w:rStyle w:val="ezkurwreuab5ozgtqnkl"/>
                <w:rFonts w:ascii="Times New Roman" w:hAnsi="Times New Roman" w:cs="Times New Roman"/>
                <w:sz w:val="20"/>
                <w:szCs w:val="20"/>
                <w:lang w:val="en-US"/>
              </w:rPr>
              <w:t>agro</w:t>
            </w:r>
            <w:r w:rsidRPr="006C2EF8">
              <w:rPr>
                <w:rFonts w:ascii="Times New Roman" w:hAnsi="Times New Roman" w:cs="Times New Roman"/>
                <w:sz w:val="20"/>
                <w:szCs w:val="20"/>
                <w:lang w:val="en-US"/>
              </w:rPr>
              <w:t xml:space="preserve">-industrial </w:t>
            </w:r>
            <w:r w:rsidRPr="006C2EF8">
              <w:rPr>
                <w:rStyle w:val="ezkurwreuab5ozgtqnkl"/>
                <w:rFonts w:ascii="Times New Roman" w:hAnsi="Times New Roman" w:cs="Times New Roman"/>
                <w:sz w:val="20"/>
                <w:szCs w:val="20"/>
                <w:lang w:val="en-US"/>
              </w:rPr>
              <w:t>complex</w:t>
            </w:r>
            <w:r w:rsidRPr="006C2EF8">
              <w:rPr>
                <w:rFonts w:ascii="Times New Roman" w:hAnsi="Times New Roman" w:cs="Times New Roman"/>
                <w:sz w:val="20"/>
                <w:szCs w:val="20"/>
                <w:lang w:val="en-US"/>
              </w:rPr>
              <w:t xml:space="preserve"> </w:t>
            </w:r>
            <w:r w:rsidRPr="006C2EF8">
              <w:rPr>
                <w:rStyle w:val="ezkurwreuab5ozgtqnkl"/>
                <w:rFonts w:ascii="Times New Roman" w:hAnsi="Times New Roman" w:cs="Times New Roman"/>
                <w:sz w:val="20"/>
                <w:szCs w:val="20"/>
                <w:lang w:val="en-US"/>
              </w:rPr>
              <w:t>(technical</w:t>
            </w:r>
            <w:r w:rsidRPr="006C2EF8">
              <w:rPr>
                <w:rFonts w:ascii="Times New Roman" w:hAnsi="Times New Roman" w:cs="Times New Roman"/>
                <w:sz w:val="20"/>
                <w:szCs w:val="20"/>
                <w:lang w:val="en-US"/>
              </w:rPr>
              <w:t xml:space="preserve"> </w:t>
            </w:r>
            <w:r w:rsidRPr="006C2EF8">
              <w:rPr>
                <w:rStyle w:val="ezkurwreuab5ozgtqnkl"/>
                <w:rFonts w:ascii="Times New Roman" w:hAnsi="Times New Roman" w:cs="Times New Roman"/>
                <w:sz w:val="20"/>
                <w:szCs w:val="20"/>
                <w:lang w:val="en-US"/>
              </w:rPr>
              <w:t>sciences)</w:t>
            </w:r>
          </w:p>
          <w:p w14:paraId="5F91EDA7" w14:textId="77777777" w:rsidR="000D5348" w:rsidRPr="006C2EF8" w:rsidRDefault="000D5348" w:rsidP="006C2EF8">
            <w:pPr>
              <w:contextualSpacing/>
              <w:rPr>
                <w:rStyle w:val="ezkurwreuab5ozgtqnkl"/>
                <w:rFonts w:ascii="Times New Roman" w:hAnsi="Times New Roman" w:cs="Times New Roman"/>
                <w:sz w:val="20"/>
                <w:szCs w:val="20"/>
                <w:lang w:val="en-US"/>
              </w:rPr>
            </w:pPr>
          </w:p>
          <w:p w14:paraId="7C56F6F5" w14:textId="77777777" w:rsidR="000D5348" w:rsidRPr="006C2EF8" w:rsidRDefault="000D5348" w:rsidP="006C2EF8">
            <w:pPr>
              <w:contextualSpacing/>
              <w:rPr>
                <w:rFonts w:ascii="Times New Roman" w:hAnsi="Times New Roman" w:cs="Times New Roman"/>
                <w:b/>
                <w:sz w:val="20"/>
                <w:szCs w:val="20"/>
                <w:lang w:val="en-US"/>
              </w:rPr>
            </w:pPr>
            <w:r w:rsidRPr="006C2EF8">
              <w:rPr>
                <w:rFonts w:ascii="Times New Roman" w:hAnsi="Times New Roman" w:cs="Times New Roman"/>
                <w:b/>
                <w:sz w:val="20"/>
                <w:szCs w:val="20"/>
                <w:lang w:val="en-US"/>
              </w:rPr>
              <w:t>EXPERIMENTAL ANALYSIS OF TRACTION RESISTANCE AND FUEL CONSUMPTION OF A STRIP TILLAGE AND SOWING IMPLEMENT</w:t>
            </w:r>
          </w:p>
          <w:p w14:paraId="2F4D064C" w14:textId="77777777" w:rsidR="000D5348" w:rsidRPr="006C2EF8" w:rsidRDefault="000D5348" w:rsidP="006C2EF8">
            <w:pPr>
              <w:contextualSpacing/>
              <w:rPr>
                <w:rFonts w:ascii="Times New Roman" w:hAnsi="Times New Roman" w:cs="Times New Roman"/>
                <w:b/>
                <w:sz w:val="20"/>
                <w:szCs w:val="20"/>
                <w:lang w:val="en-US"/>
              </w:rPr>
            </w:pPr>
          </w:p>
          <w:p w14:paraId="04D10440" w14:textId="77777777" w:rsidR="000D5348" w:rsidRPr="006C2EF8" w:rsidRDefault="000D5348" w:rsidP="006C2EF8">
            <w:pPr>
              <w:contextualSpacing/>
              <w:rPr>
                <w:rFonts w:ascii="Times New Roman" w:hAnsi="Times New Roman" w:cs="Times New Roman"/>
                <w:sz w:val="20"/>
                <w:szCs w:val="20"/>
                <w:lang w:val="en-US"/>
              </w:rPr>
            </w:pPr>
            <w:proofErr w:type="spellStart"/>
            <w:r w:rsidRPr="006C2EF8">
              <w:rPr>
                <w:rFonts w:ascii="Times New Roman" w:hAnsi="Times New Roman" w:cs="Times New Roman"/>
                <w:sz w:val="20"/>
                <w:szCs w:val="20"/>
                <w:lang w:val="en-US"/>
              </w:rPr>
              <w:t>Mudarisov</w:t>
            </w:r>
            <w:proofErr w:type="spellEnd"/>
            <w:r w:rsidRPr="006C2EF8">
              <w:rPr>
                <w:rFonts w:ascii="Times New Roman" w:hAnsi="Times New Roman" w:cs="Times New Roman"/>
                <w:sz w:val="20"/>
                <w:szCs w:val="20"/>
                <w:lang w:val="en-US"/>
              </w:rPr>
              <w:t xml:space="preserve"> </w:t>
            </w:r>
            <w:proofErr w:type="spellStart"/>
            <w:r w:rsidRPr="006C2EF8">
              <w:rPr>
                <w:rFonts w:ascii="Times New Roman" w:hAnsi="Times New Roman" w:cs="Times New Roman"/>
                <w:sz w:val="20"/>
                <w:szCs w:val="20"/>
                <w:lang w:val="en-US"/>
              </w:rPr>
              <w:t>Salavat</w:t>
            </w:r>
            <w:proofErr w:type="spellEnd"/>
            <w:r w:rsidRPr="006C2EF8">
              <w:rPr>
                <w:rFonts w:ascii="Times New Roman" w:hAnsi="Times New Roman" w:cs="Times New Roman"/>
                <w:sz w:val="20"/>
                <w:szCs w:val="20"/>
                <w:lang w:val="en-US"/>
              </w:rPr>
              <w:t xml:space="preserve"> </w:t>
            </w:r>
            <w:proofErr w:type="spellStart"/>
            <w:r w:rsidRPr="006C2EF8">
              <w:rPr>
                <w:rFonts w:ascii="Times New Roman" w:hAnsi="Times New Roman" w:cs="Times New Roman"/>
                <w:sz w:val="20"/>
                <w:szCs w:val="20"/>
                <w:lang w:val="en-US"/>
              </w:rPr>
              <w:t>Gumerovich</w:t>
            </w:r>
            <w:proofErr w:type="spellEnd"/>
          </w:p>
          <w:p w14:paraId="619CB548"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Doctor of Technical Sciences, Professor, Head of the Department of Mechatronic Systems and Machines of Agricultural Production</w:t>
            </w:r>
          </w:p>
          <w:p w14:paraId="53E38789" w14:textId="4530D1DF"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RSCI SPIN-</w:t>
            </w:r>
            <w:r w:rsidR="001B7291">
              <w:rPr>
                <w:rFonts w:ascii="Times New Roman" w:hAnsi="Times New Roman" w:cs="Times New Roman"/>
                <w:sz w:val="20"/>
                <w:szCs w:val="20"/>
                <w:lang w:val="en-US"/>
              </w:rPr>
              <w:t>code</w:t>
            </w:r>
            <w:r w:rsidRPr="006C2EF8">
              <w:rPr>
                <w:rFonts w:ascii="Times New Roman" w:hAnsi="Times New Roman" w:cs="Times New Roman"/>
                <w:sz w:val="20"/>
                <w:szCs w:val="20"/>
                <w:lang w:val="en-US"/>
              </w:rPr>
              <w:t xml:space="preserve">: 6893-9957 </w:t>
            </w:r>
          </w:p>
          <w:p w14:paraId="5AD380B0" w14:textId="77777777" w:rsidR="000D5348" w:rsidRPr="006C2EF8" w:rsidRDefault="000D5348" w:rsidP="006C2EF8">
            <w:pPr>
              <w:contextualSpacing/>
              <w:rPr>
                <w:rFonts w:ascii="Times New Roman" w:hAnsi="Times New Roman" w:cs="Times New Roman"/>
                <w:sz w:val="20"/>
                <w:szCs w:val="20"/>
                <w:lang w:val="en-US"/>
              </w:rPr>
            </w:pPr>
            <w:proofErr w:type="spellStart"/>
            <w:r w:rsidRPr="006C2EF8">
              <w:rPr>
                <w:rFonts w:ascii="Times New Roman" w:hAnsi="Times New Roman" w:cs="Times New Roman"/>
                <w:sz w:val="20"/>
                <w:szCs w:val="20"/>
                <w:lang w:val="en-US"/>
              </w:rPr>
              <w:t>WoS</w:t>
            </w:r>
            <w:proofErr w:type="spellEnd"/>
            <w:r w:rsidRPr="006C2EF8">
              <w:rPr>
                <w:rFonts w:ascii="Times New Roman" w:hAnsi="Times New Roman" w:cs="Times New Roman"/>
                <w:sz w:val="20"/>
                <w:szCs w:val="20"/>
                <w:lang w:val="en-US"/>
              </w:rPr>
              <w:t xml:space="preserve"> </w:t>
            </w:r>
            <w:proofErr w:type="spellStart"/>
            <w:r w:rsidRPr="006C2EF8">
              <w:rPr>
                <w:rFonts w:ascii="Times New Roman" w:hAnsi="Times New Roman" w:cs="Times New Roman"/>
                <w:sz w:val="20"/>
                <w:szCs w:val="20"/>
                <w:lang w:val="en-US"/>
              </w:rPr>
              <w:t>ResearcherID</w:t>
            </w:r>
            <w:proofErr w:type="spellEnd"/>
            <w:r w:rsidRPr="006C2EF8">
              <w:rPr>
                <w:rFonts w:ascii="Times New Roman" w:hAnsi="Times New Roman" w:cs="Times New Roman"/>
                <w:sz w:val="20"/>
                <w:szCs w:val="20"/>
                <w:lang w:val="en-US"/>
              </w:rPr>
              <w:t xml:space="preserve">: G-2217-2018 </w:t>
            </w:r>
          </w:p>
          <w:p w14:paraId="7EFCCBAE"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 xml:space="preserve">Scopus </w:t>
            </w:r>
            <w:proofErr w:type="spellStart"/>
            <w:r w:rsidRPr="006C2EF8">
              <w:rPr>
                <w:rFonts w:ascii="Times New Roman" w:hAnsi="Times New Roman" w:cs="Times New Roman"/>
                <w:sz w:val="20"/>
                <w:szCs w:val="20"/>
                <w:lang w:val="en-US"/>
              </w:rPr>
              <w:t>AuthorID</w:t>
            </w:r>
            <w:proofErr w:type="spellEnd"/>
            <w:r w:rsidRPr="006C2EF8">
              <w:rPr>
                <w:rFonts w:ascii="Times New Roman" w:hAnsi="Times New Roman" w:cs="Times New Roman"/>
                <w:sz w:val="20"/>
                <w:szCs w:val="20"/>
                <w:lang w:val="en-US"/>
              </w:rPr>
              <w:t>: 57200284613</w:t>
            </w:r>
          </w:p>
          <w:p w14:paraId="431EDA0E"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 xml:space="preserve">e-mail: </w:t>
            </w:r>
            <w:hyperlink r:id="rId11" w:history="1">
              <w:r w:rsidRPr="006C2EF8">
                <w:rPr>
                  <w:rStyle w:val="Hyperlink"/>
                  <w:rFonts w:ascii="Times New Roman" w:hAnsi="Times New Roman" w:cs="Times New Roman"/>
                  <w:sz w:val="20"/>
                  <w:szCs w:val="20"/>
                  <w:lang w:val="en-US"/>
                </w:rPr>
                <w:t>salavam@gmail.com</w:t>
              </w:r>
            </w:hyperlink>
          </w:p>
          <w:p w14:paraId="11A03111" w14:textId="77777777" w:rsidR="000D5348" w:rsidRPr="006C2EF8" w:rsidRDefault="000D5348" w:rsidP="006C2EF8">
            <w:pPr>
              <w:contextualSpacing/>
              <w:rPr>
                <w:rFonts w:ascii="Times New Roman" w:hAnsi="Times New Roman" w:cs="Times New Roman"/>
                <w:i/>
                <w:sz w:val="20"/>
                <w:szCs w:val="20"/>
                <w:lang w:val="en-US"/>
              </w:rPr>
            </w:pPr>
            <w:r w:rsidRPr="006C2EF8">
              <w:rPr>
                <w:rFonts w:ascii="Times New Roman" w:hAnsi="Times New Roman" w:cs="Times New Roman"/>
                <w:i/>
                <w:sz w:val="20"/>
                <w:szCs w:val="20"/>
                <w:lang w:val="en-US"/>
              </w:rPr>
              <w:t>Bashkir State Agrarian University, 450001, Russia, Republic of Bashkortostan, Ufa</w:t>
            </w:r>
          </w:p>
          <w:p w14:paraId="498714D2" w14:textId="77777777" w:rsidR="000D5348" w:rsidRPr="006C2EF8" w:rsidRDefault="000D5348" w:rsidP="006C2EF8">
            <w:pPr>
              <w:contextualSpacing/>
              <w:rPr>
                <w:rFonts w:ascii="Times New Roman" w:hAnsi="Times New Roman" w:cs="Times New Roman"/>
                <w:sz w:val="20"/>
                <w:szCs w:val="20"/>
                <w:lang w:val="en-US"/>
              </w:rPr>
            </w:pPr>
          </w:p>
          <w:p w14:paraId="5E36863E" w14:textId="7CF03A3D" w:rsidR="000D5348" w:rsidRDefault="000D5348" w:rsidP="006C2EF8">
            <w:pPr>
              <w:contextualSpacing/>
              <w:rPr>
                <w:rFonts w:ascii="Times New Roman" w:hAnsi="Times New Roman" w:cs="Times New Roman"/>
                <w:sz w:val="20"/>
                <w:szCs w:val="20"/>
                <w:lang w:val="en-US"/>
              </w:rPr>
            </w:pPr>
          </w:p>
          <w:p w14:paraId="26F73B62" w14:textId="77777777" w:rsidR="001B7291" w:rsidRPr="006C2EF8" w:rsidRDefault="001B7291" w:rsidP="006C2EF8">
            <w:pPr>
              <w:contextualSpacing/>
              <w:rPr>
                <w:rFonts w:ascii="Times New Roman" w:hAnsi="Times New Roman" w:cs="Times New Roman"/>
                <w:sz w:val="20"/>
                <w:szCs w:val="20"/>
                <w:lang w:val="en-US"/>
              </w:rPr>
            </w:pPr>
          </w:p>
          <w:p w14:paraId="6CC8DD13" w14:textId="77777777" w:rsidR="000D5348" w:rsidRPr="006C2EF8" w:rsidRDefault="000D5348" w:rsidP="006C2EF8">
            <w:pPr>
              <w:contextualSpacing/>
              <w:rPr>
                <w:rFonts w:ascii="Times New Roman" w:hAnsi="Times New Roman" w:cs="Times New Roman"/>
                <w:sz w:val="20"/>
                <w:szCs w:val="20"/>
                <w:lang w:val="en-US"/>
              </w:rPr>
            </w:pPr>
            <w:proofErr w:type="spellStart"/>
            <w:r w:rsidRPr="006C2EF8">
              <w:rPr>
                <w:rFonts w:ascii="Times New Roman" w:hAnsi="Times New Roman" w:cs="Times New Roman"/>
                <w:sz w:val="20"/>
                <w:szCs w:val="20"/>
                <w:lang w:val="en-US"/>
              </w:rPr>
              <w:t>Farkhutdinov</w:t>
            </w:r>
            <w:proofErr w:type="spellEnd"/>
            <w:r w:rsidRPr="006C2EF8">
              <w:rPr>
                <w:rFonts w:ascii="Times New Roman" w:hAnsi="Times New Roman" w:cs="Times New Roman"/>
                <w:sz w:val="20"/>
                <w:szCs w:val="20"/>
                <w:lang w:val="en-US"/>
              </w:rPr>
              <w:t xml:space="preserve"> </w:t>
            </w:r>
            <w:proofErr w:type="spellStart"/>
            <w:r w:rsidRPr="006C2EF8">
              <w:rPr>
                <w:rFonts w:ascii="Times New Roman" w:hAnsi="Times New Roman" w:cs="Times New Roman"/>
                <w:sz w:val="20"/>
                <w:szCs w:val="20"/>
                <w:lang w:val="en-US"/>
              </w:rPr>
              <w:t>Ildar</w:t>
            </w:r>
            <w:proofErr w:type="spellEnd"/>
            <w:r w:rsidRPr="006C2EF8">
              <w:rPr>
                <w:rFonts w:ascii="Times New Roman" w:hAnsi="Times New Roman" w:cs="Times New Roman"/>
                <w:sz w:val="20"/>
                <w:szCs w:val="20"/>
                <w:lang w:val="en-US"/>
              </w:rPr>
              <w:t xml:space="preserve"> </w:t>
            </w:r>
            <w:proofErr w:type="spellStart"/>
            <w:r w:rsidRPr="006C2EF8">
              <w:rPr>
                <w:rFonts w:ascii="Times New Roman" w:hAnsi="Times New Roman" w:cs="Times New Roman"/>
                <w:sz w:val="20"/>
                <w:szCs w:val="20"/>
                <w:lang w:val="en-US"/>
              </w:rPr>
              <w:t>Mavliyarovich</w:t>
            </w:r>
            <w:proofErr w:type="spellEnd"/>
          </w:p>
          <w:p w14:paraId="70D618F6" w14:textId="1203C6EF"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Candidate of Technical Sciences, Associate Professor, Associate Professor of the Department of Mechatronic Systems and Machines of Agricultural Production</w:t>
            </w:r>
          </w:p>
          <w:p w14:paraId="60888755" w14:textId="4A2CBF4B"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RSCI SPIN-</w:t>
            </w:r>
            <w:r w:rsidR="001B7291">
              <w:rPr>
                <w:rFonts w:ascii="Times New Roman" w:hAnsi="Times New Roman" w:cs="Times New Roman"/>
                <w:sz w:val="20"/>
                <w:szCs w:val="20"/>
                <w:lang w:val="en-US"/>
              </w:rPr>
              <w:t>code</w:t>
            </w:r>
            <w:r w:rsidRPr="006C2EF8">
              <w:rPr>
                <w:rFonts w:ascii="Times New Roman" w:hAnsi="Times New Roman" w:cs="Times New Roman"/>
                <w:sz w:val="20"/>
                <w:szCs w:val="20"/>
                <w:lang w:val="en-US"/>
              </w:rPr>
              <w:t xml:space="preserve">: 8646-6670 </w:t>
            </w:r>
          </w:p>
          <w:p w14:paraId="70BCAC5B" w14:textId="77777777" w:rsidR="000D5348" w:rsidRPr="006C2EF8" w:rsidRDefault="000D5348" w:rsidP="006C2EF8">
            <w:pPr>
              <w:contextualSpacing/>
              <w:rPr>
                <w:rFonts w:ascii="Times New Roman" w:hAnsi="Times New Roman" w:cs="Times New Roman"/>
                <w:sz w:val="20"/>
                <w:szCs w:val="20"/>
                <w:lang w:val="en-US"/>
              </w:rPr>
            </w:pPr>
            <w:proofErr w:type="spellStart"/>
            <w:r w:rsidRPr="006C2EF8">
              <w:rPr>
                <w:rFonts w:ascii="Times New Roman" w:hAnsi="Times New Roman" w:cs="Times New Roman"/>
                <w:sz w:val="20"/>
                <w:szCs w:val="20"/>
                <w:lang w:val="en-US"/>
              </w:rPr>
              <w:t>WoS</w:t>
            </w:r>
            <w:proofErr w:type="spellEnd"/>
            <w:r w:rsidRPr="006C2EF8">
              <w:rPr>
                <w:rFonts w:ascii="Times New Roman" w:hAnsi="Times New Roman" w:cs="Times New Roman"/>
                <w:sz w:val="20"/>
                <w:szCs w:val="20"/>
                <w:lang w:val="en-US"/>
              </w:rPr>
              <w:t xml:space="preserve"> </w:t>
            </w:r>
            <w:proofErr w:type="spellStart"/>
            <w:r w:rsidRPr="006C2EF8">
              <w:rPr>
                <w:rFonts w:ascii="Times New Roman" w:hAnsi="Times New Roman" w:cs="Times New Roman"/>
                <w:sz w:val="20"/>
                <w:szCs w:val="20"/>
                <w:lang w:val="en-US"/>
              </w:rPr>
              <w:t>ResearcherID</w:t>
            </w:r>
            <w:proofErr w:type="spellEnd"/>
            <w:r w:rsidRPr="006C2EF8">
              <w:rPr>
                <w:rFonts w:ascii="Times New Roman" w:hAnsi="Times New Roman" w:cs="Times New Roman"/>
                <w:sz w:val="20"/>
                <w:szCs w:val="20"/>
                <w:lang w:val="en-US"/>
              </w:rPr>
              <w:t xml:space="preserve">: G- 2816-2018 </w:t>
            </w:r>
          </w:p>
          <w:p w14:paraId="112D0F28"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 xml:space="preserve">Scopus </w:t>
            </w:r>
            <w:proofErr w:type="spellStart"/>
            <w:r w:rsidRPr="006C2EF8">
              <w:rPr>
                <w:rFonts w:ascii="Times New Roman" w:hAnsi="Times New Roman" w:cs="Times New Roman"/>
                <w:sz w:val="20"/>
                <w:szCs w:val="20"/>
                <w:lang w:val="en-US"/>
              </w:rPr>
              <w:t>AuthorID</w:t>
            </w:r>
            <w:proofErr w:type="spellEnd"/>
            <w:r w:rsidRPr="006C2EF8">
              <w:rPr>
                <w:rFonts w:ascii="Times New Roman" w:hAnsi="Times New Roman" w:cs="Times New Roman"/>
                <w:sz w:val="20"/>
                <w:szCs w:val="20"/>
                <w:lang w:val="en-US"/>
              </w:rPr>
              <w:t xml:space="preserve">: 57203975237 </w:t>
            </w:r>
          </w:p>
          <w:p w14:paraId="08AB1AD2"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 xml:space="preserve">e-mail: </w:t>
            </w:r>
            <w:hyperlink r:id="rId12" w:history="1">
              <w:r w:rsidRPr="006C2EF8">
                <w:rPr>
                  <w:rStyle w:val="Hyperlink"/>
                  <w:rFonts w:ascii="Times New Roman" w:hAnsi="Times New Roman" w:cs="Times New Roman"/>
                  <w:sz w:val="20"/>
                  <w:szCs w:val="20"/>
                  <w:lang w:val="en-US"/>
                </w:rPr>
                <w:t>ildar1702@mail.ru</w:t>
              </w:r>
            </w:hyperlink>
          </w:p>
          <w:p w14:paraId="2730A0FD" w14:textId="77777777" w:rsidR="000D5348" w:rsidRPr="006C2EF8" w:rsidRDefault="000D5348" w:rsidP="006C2EF8">
            <w:pPr>
              <w:contextualSpacing/>
              <w:rPr>
                <w:rFonts w:ascii="Times New Roman" w:hAnsi="Times New Roman" w:cs="Times New Roman"/>
                <w:i/>
                <w:sz w:val="20"/>
                <w:szCs w:val="20"/>
                <w:lang w:val="en-US"/>
              </w:rPr>
            </w:pPr>
            <w:r w:rsidRPr="006C2EF8">
              <w:rPr>
                <w:rFonts w:ascii="Times New Roman" w:hAnsi="Times New Roman" w:cs="Times New Roman"/>
                <w:i/>
                <w:sz w:val="20"/>
                <w:szCs w:val="20"/>
                <w:lang w:val="en-US"/>
              </w:rPr>
              <w:t>Bashkir State Agrarian University, 450001, Russia, Republic of Bashkortostan, Ufa</w:t>
            </w:r>
          </w:p>
          <w:p w14:paraId="0E89E911" w14:textId="77777777" w:rsidR="000D5348" w:rsidRPr="006C2EF8" w:rsidRDefault="000D5348" w:rsidP="006C2EF8">
            <w:pPr>
              <w:contextualSpacing/>
              <w:rPr>
                <w:rFonts w:ascii="Times New Roman" w:hAnsi="Times New Roman" w:cs="Times New Roman"/>
                <w:sz w:val="20"/>
                <w:szCs w:val="20"/>
                <w:lang w:val="en-US"/>
              </w:rPr>
            </w:pPr>
          </w:p>
          <w:p w14:paraId="5BBEE925" w14:textId="77777777" w:rsidR="000D5348" w:rsidRPr="006C2EF8" w:rsidRDefault="000D5348" w:rsidP="006C2EF8">
            <w:pPr>
              <w:contextualSpacing/>
              <w:rPr>
                <w:rFonts w:ascii="Times New Roman" w:hAnsi="Times New Roman" w:cs="Times New Roman"/>
                <w:sz w:val="20"/>
                <w:szCs w:val="20"/>
                <w:lang w:val="en-US"/>
              </w:rPr>
            </w:pPr>
            <w:proofErr w:type="spellStart"/>
            <w:r w:rsidRPr="006C2EF8">
              <w:rPr>
                <w:rFonts w:ascii="Times New Roman" w:hAnsi="Times New Roman" w:cs="Times New Roman"/>
                <w:sz w:val="20"/>
                <w:szCs w:val="20"/>
                <w:lang w:val="en-US"/>
              </w:rPr>
              <w:t>Khabibullin</w:t>
            </w:r>
            <w:proofErr w:type="spellEnd"/>
            <w:r w:rsidRPr="006C2EF8">
              <w:rPr>
                <w:rFonts w:ascii="Times New Roman" w:hAnsi="Times New Roman" w:cs="Times New Roman"/>
                <w:sz w:val="20"/>
                <w:szCs w:val="20"/>
                <w:lang w:val="en-US"/>
              </w:rPr>
              <w:t xml:space="preserve"> </w:t>
            </w:r>
            <w:proofErr w:type="spellStart"/>
            <w:r w:rsidRPr="006C2EF8">
              <w:rPr>
                <w:rFonts w:ascii="Times New Roman" w:hAnsi="Times New Roman" w:cs="Times New Roman"/>
                <w:sz w:val="20"/>
                <w:szCs w:val="20"/>
                <w:lang w:val="en-US"/>
              </w:rPr>
              <w:t>Ramil</w:t>
            </w:r>
            <w:proofErr w:type="spellEnd"/>
            <w:r w:rsidRPr="006C2EF8">
              <w:rPr>
                <w:rFonts w:ascii="Times New Roman" w:hAnsi="Times New Roman" w:cs="Times New Roman"/>
                <w:sz w:val="20"/>
                <w:szCs w:val="20"/>
                <w:lang w:val="en-US"/>
              </w:rPr>
              <w:t xml:space="preserve"> </w:t>
            </w:r>
            <w:proofErr w:type="spellStart"/>
            <w:r w:rsidRPr="006C2EF8">
              <w:rPr>
                <w:rFonts w:ascii="Times New Roman" w:hAnsi="Times New Roman" w:cs="Times New Roman"/>
                <w:sz w:val="20"/>
                <w:szCs w:val="20"/>
                <w:lang w:val="en-US"/>
              </w:rPr>
              <w:t>Failevich</w:t>
            </w:r>
            <w:proofErr w:type="spellEnd"/>
          </w:p>
          <w:p w14:paraId="46032495"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junior research assistant</w:t>
            </w:r>
          </w:p>
          <w:p w14:paraId="019F3070" w14:textId="26F6A6CC"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RSCI SPIN-</w:t>
            </w:r>
            <w:r w:rsidR="001B7291">
              <w:rPr>
                <w:rFonts w:ascii="Times New Roman" w:hAnsi="Times New Roman" w:cs="Times New Roman"/>
                <w:sz w:val="20"/>
                <w:szCs w:val="20"/>
                <w:lang w:val="en-US"/>
              </w:rPr>
              <w:t>code</w:t>
            </w:r>
            <w:r w:rsidRPr="006C2EF8">
              <w:rPr>
                <w:rFonts w:ascii="Times New Roman" w:hAnsi="Times New Roman" w:cs="Times New Roman"/>
                <w:sz w:val="20"/>
                <w:szCs w:val="20"/>
                <w:lang w:val="en-US"/>
              </w:rPr>
              <w:t>: 9083-6736</w:t>
            </w:r>
          </w:p>
          <w:p w14:paraId="5311F707" w14:textId="77777777" w:rsidR="000D5348" w:rsidRPr="006C2EF8" w:rsidRDefault="000D5348" w:rsidP="006C2EF8">
            <w:pPr>
              <w:contextualSpacing/>
              <w:rPr>
                <w:rFonts w:ascii="Times New Roman" w:hAnsi="Times New Roman" w:cs="Times New Roman"/>
                <w:sz w:val="20"/>
                <w:szCs w:val="20"/>
                <w:lang w:val="en-US"/>
              </w:rPr>
            </w:pPr>
            <w:proofErr w:type="spellStart"/>
            <w:r w:rsidRPr="006C2EF8">
              <w:rPr>
                <w:rFonts w:ascii="Times New Roman" w:hAnsi="Times New Roman" w:cs="Times New Roman"/>
                <w:sz w:val="20"/>
                <w:szCs w:val="20"/>
                <w:lang w:val="en-US"/>
              </w:rPr>
              <w:t>AuthorID</w:t>
            </w:r>
            <w:proofErr w:type="spellEnd"/>
            <w:r w:rsidRPr="006C2EF8">
              <w:rPr>
                <w:rFonts w:ascii="Times New Roman" w:hAnsi="Times New Roman" w:cs="Times New Roman"/>
                <w:sz w:val="20"/>
                <w:szCs w:val="20"/>
                <w:lang w:val="en-US"/>
              </w:rPr>
              <w:t>: 1167727</w:t>
            </w:r>
          </w:p>
          <w:p w14:paraId="733EA62D"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 xml:space="preserve">e-mail: </w:t>
            </w:r>
            <w:hyperlink r:id="rId13" w:history="1">
              <w:r w:rsidRPr="006C2EF8">
                <w:rPr>
                  <w:rStyle w:val="Hyperlink"/>
                  <w:rFonts w:ascii="Times New Roman" w:hAnsi="Times New Roman" w:cs="Times New Roman"/>
                  <w:sz w:val="20"/>
                  <w:szCs w:val="20"/>
                  <w:lang w:val="en-US"/>
                </w:rPr>
                <w:t>habibullin_rf@tavros.ru</w:t>
              </w:r>
            </w:hyperlink>
          </w:p>
          <w:p w14:paraId="457A0176" w14:textId="77777777" w:rsidR="000D5348" w:rsidRPr="006C2EF8" w:rsidRDefault="000D5348" w:rsidP="006C2EF8">
            <w:pPr>
              <w:contextualSpacing/>
              <w:rPr>
                <w:rFonts w:ascii="Times New Roman" w:hAnsi="Times New Roman" w:cs="Times New Roman"/>
                <w:i/>
                <w:sz w:val="20"/>
                <w:szCs w:val="20"/>
                <w:lang w:val="en-US"/>
              </w:rPr>
            </w:pPr>
            <w:r w:rsidRPr="006C2EF8">
              <w:rPr>
                <w:rFonts w:ascii="Times New Roman" w:hAnsi="Times New Roman" w:cs="Times New Roman"/>
                <w:i/>
                <w:sz w:val="20"/>
                <w:szCs w:val="20"/>
                <w:lang w:val="en-US"/>
              </w:rPr>
              <w:t>Bashkir State Agrarian University, 450001, Russia, Republic of Bashkortostan, Ufa</w:t>
            </w:r>
          </w:p>
          <w:p w14:paraId="7496E21B" w14:textId="77777777" w:rsidR="000D5348" w:rsidRPr="006C2EF8" w:rsidRDefault="000D5348" w:rsidP="006C2EF8">
            <w:pPr>
              <w:contextualSpacing/>
              <w:rPr>
                <w:rFonts w:ascii="Times New Roman" w:hAnsi="Times New Roman" w:cs="Times New Roman"/>
                <w:sz w:val="20"/>
                <w:szCs w:val="20"/>
                <w:lang w:val="en-US"/>
              </w:rPr>
            </w:pPr>
          </w:p>
          <w:p w14:paraId="5B6D28A2" w14:textId="77777777" w:rsidR="000D5348" w:rsidRPr="006C2EF8" w:rsidRDefault="000D5348" w:rsidP="006C2EF8">
            <w:pPr>
              <w:contextualSpacing/>
              <w:rPr>
                <w:rFonts w:ascii="Times New Roman" w:hAnsi="Times New Roman" w:cs="Times New Roman"/>
                <w:sz w:val="20"/>
                <w:szCs w:val="20"/>
                <w:lang w:val="en-US"/>
              </w:rPr>
            </w:pPr>
          </w:p>
          <w:p w14:paraId="327AD625" w14:textId="77777777" w:rsidR="000D5348" w:rsidRPr="006C2EF8" w:rsidRDefault="000D5348" w:rsidP="006C2EF8">
            <w:pPr>
              <w:contextualSpacing/>
              <w:rPr>
                <w:rFonts w:ascii="Times New Roman" w:hAnsi="Times New Roman" w:cs="Times New Roman"/>
                <w:sz w:val="20"/>
                <w:szCs w:val="20"/>
                <w:lang w:val="en-US"/>
              </w:rPr>
            </w:pPr>
            <w:proofErr w:type="spellStart"/>
            <w:r w:rsidRPr="006C2EF8">
              <w:rPr>
                <w:rFonts w:ascii="Times New Roman" w:hAnsi="Times New Roman" w:cs="Times New Roman"/>
                <w:sz w:val="20"/>
                <w:szCs w:val="20"/>
                <w:lang w:val="en-US"/>
              </w:rPr>
              <w:t>Imangulov</w:t>
            </w:r>
            <w:proofErr w:type="spellEnd"/>
            <w:r w:rsidRPr="006C2EF8">
              <w:rPr>
                <w:rFonts w:ascii="Times New Roman" w:hAnsi="Times New Roman" w:cs="Times New Roman"/>
                <w:sz w:val="20"/>
                <w:szCs w:val="20"/>
                <w:lang w:val="en-US"/>
              </w:rPr>
              <w:t xml:space="preserve"> </w:t>
            </w:r>
            <w:proofErr w:type="spellStart"/>
            <w:r w:rsidRPr="006C2EF8">
              <w:rPr>
                <w:rFonts w:ascii="Times New Roman" w:hAnsi="Times New Roman" w:cs="Times New Roman"/>
                <w:sz w:val="20"/>
                <w:szCs w:val="20"/>
                <w:lang w:val="en-US"/>
              </w:rPr>
              <w:t>Vener</w:t>
            </w:r>
            <w:proofErr w:type="spellEnd"/>
            <w:r w:rsidRPr="006C2EF8">
              <w:rPr>
                <w:rFonts w:ascii="Times New Roman" w:hAnsi="Times New Roman" w:cs="Times New Roman"/>
                <w:sz w:val="20"/>
                <w:szCs w:val="20"/>
                <w:lang w:val="en-US"/>
              </w:rPr>
              <w:t xml:space="preserve"> </w:t>
            </w:r>
            <w:proofErr w:type="spellStart"/>
            <w:r w:rsidRPr="006C2EF8">
              <w:rPr>
                <w:rFonts w:ascii="Times New Roman" w:hAnsi="Times New Roman" w:cs="Times New Roman"/>
                <w:sz w:val="20"/>
                <w:szCs w:val="20"/>
                <w:lang w:val="en-US"/>
              </w:rPr>
              <w:t>Khanifovich</w:t>
            </w:r>
            <w:proofErr w:type="spellEnd"/>
          </w:p>
          <w:p w14:paraId="712FE913" w14:textId="77777777" w:rsidR="001B7291"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junior research assistant</w:t>
            </w:r>
          </w:p>
          <w:p w14:paraId="2D761C8A" w14:textId="31D16CF9"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RSCI SPIN-</w:t>
            </w:r>
            <w:r w:rsidR="001B7291">
              <w:rPr>
                <w:rFonts w:ascii="Times New Roman" w:hAnsi="Times New Roman" w:cs="Times New Roman"/>
                <w:sz w:val="20"/>
                <w:szCs w:val="20"/>
                <w:lang w:val="en-US"/>
              </w:rPr>
              <w:t>code</w:t>
            </w:r>
            <w:r w:rsidRPr="006C2EF8">
              <w:rPr>
                <w:rFonts w:ascii="Times New Roman" w:hAnsi="Times New Roman" w:cs="Times New Roman"/>
                <w:sz w:val="20"/>
                <w:szCs w:val="20"/>
                <w:lang w:val="en-US"/>
              </w:rPr>
              <w:t>: 4345-2695</w:t>
            </w:r>
          </w:p>
          <w:p w14:paraId="27319E78" w14:textId="77777777" w:rsidR="000D5348" w:rsidRPr="006C2EF8" w:rsidRDefault="000D5348" w:rsidP="006C2EF8">
            <w:pPr>
              <w:contextualSpacing/>
              <w:rPr>
                <w:rFonts w:ascii="Times New Roman" w:hAnsi="Times New Roman" w:cs="Times New Roman"/>
                <w:sz w:val="20"/>
                <w:szCs w:val="20"/>
                <w:lang w:val="en-US"/>
              </w:rPr>
            </w:pPr>
            <w:proofErr w:type="spellStart"/>
            <w:r w:rsidRPr="006C2EF8">
              <w:rPr>
                <w:rFonts w:ascii="Times New Roman" w:hAnsi="Times New Roman" w:cs="Times New Roman"/>
                <w:sz w:val="20"/>
                <w:szCs w:val="20"/>
                <w:lang w:val="en-US"/>
              </w:rPr>
              <w:t>AuthorID</w:t>
            </w:r>
            <w:proofErr w:type="spellEnd"/>
            <w:r w:rsidRPr="006C2EF8">
              <w:rPr>
                <w:rFonts w:ascii="Times New Roman" w:hAnsi="Times New Roman" w:cs="Times New Roman"/>
                <w:sz w:val="20"/>
                <w:szCs w:val="20"/>
                <w:lang w:val="en-US"/>
              </w:rPr>
              <w:t>: 1164999</w:t>
            </w:r>
          </w:p>
          <w:p w14:paraId="35992E3F"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 xml:space="preserve">e-mail: </w:t>
            </w:r>
            <w:hyperlink r:id="rId14" w:history="1">
              <w:r w:rsidRPr="006C2EF8">
                <w:rPr>
                  <w:rStyle w:val="Hyperlink"/>
                  <w:rFonts w:ascii="Times New Roman" w:hAnsi="Times New Roman" w:cs="Times New Roman"/>
                  <w:sz w:val="20"/>
                  <w:szCs w:val="20"/>
                  <w:lang w:val="en-US"/>
                </w:rPr>
                <w:t>imangulov.vener@mail.ru</w:t>
              </w:r>
            </w:hyperlink>
          </w:p>
          <w:p w14:paraId="508FF9C2" w14:textId="77777777" w:rsidR="000D5348" w:rsidRPr="006C2EF8" w:rsidRDefault="000D5348" w:rsidP="006C2EF8">
            <w:pPr>
              <w:contextualSpacing/>
              <w:rPr>
                <w:rFonts w:ascii="Times New Roman" w:hAnsi="Times New Roman" w:cs="Times New Roman"/>
                <w:i/>
                <w:sz w:val="20"/>
                <w:szCs w:val="20"/>
                <w:lang w:val="en-US"/>
              </w:rPr>
            </w:pPr>
            <w:r w:rsidRPr="006C2EF8">
              <w:rPr>
                <w:rFonts w:ascii="Times New Roman" w:hAnsi="Times New Roman" w:cs="Times New Roman"/>
                <w:i/>
                <w:sz w:val="20"/>
                <w:szCs w:val="20"/>
                <w:lang w:val="en-US"/>
              </w:rPr>
              <w:t>Bashkir State Agrarian University, 450001, Russia, Republic of Bashkortostan, Ufa</w:t>
            </w:r>
          </w:p>
        </w:tc>
      </w:tr>
      <w:tr w:rsidR="000D5348" w:rsidRPr="006C2EF8" w14:paraId="7B84B726" w14:textId="77777777" w:rsidTr="007C405D">
        <w:trPr>
          <w:trHeight w:val="2966"/>
        </w:trPr>
        <w:tc>
          <w:tcPr>
            <w:tcW w:w="4815" w:type="dxa"/>
          </w:tcPr>
          <w:p w14:paraId="049FF916" w14:textId="2BB2567B" w:rsidR="00192274" w:rsidRPr="006C2EF8" w:rsidRDefault="000D5348" w:rsidP="006C2EF8">
            <w:pPr>
              <w:contextualSpacing/>
              <w:rPr>
                <w:rFonts w:ascii="Times New Roman" w:hAnsi="Times New Roman" w:cs="Times New Roman"/>
                <w:sz w:val="20"/>
                <w:szCs w:val="20"/>
              </w:rPr>
            </w:pPr>
            <w:r w:rsidRPr="006C2EF8">
              <w:rPr>
                <w:rFonts w:ascii="Times New Roman" w:hAnsi="Times New Roman" w:cs="Times New Roman"/>
                <w:sz w:val="20"/>
                <w:szCs w:val="20"/>
              </w:rPr>
              <w:lastRenderedPageBreak/>
              <w:t xml:space="preserve">Целью данной работы является энергетическая оценка разработанного полосового </w:t>
            </w:r>
            <w:proofErr w:type="spellStart"/>
            <w:r w:rsidRPr="006C2EF8">
              <w:rPr>
                <w:rFonts w:ascii="Times New Roman" w:hAnsi="Times New Roman" w:cs="Times New Roman"/>
                <w:sz w:val="20"/>
                <w:szCs w:val="20"/>
              </w:rPr>
              <w:t>почвообрабатывающе</w:t>
            </w:r>
            <w:proofErr w:type="spellEnd"/>
            <w:r w:rsidRPr="006C2EF8">
              <w:rPr>
                <w:rFonts w:ascii="Times New Roman" w:hAnsi="Times New Roman" w:cs="Times New Roman"/>
                <w:sz w:val="20"/>
                <w:szCs w:val="20"/>
              </w:rPr>
              <w:t xml:space="preserve">-посевного орудия в полевых условиях. Для полосовой обработки почвы с одновременным внесением минеральных гранулированных удобрений и посева семян кукурузы обоснована конструктивно-технологическая схема и изготовлено </w:t>
            </w:r>
            <w:proofErr w:type="spellStart"/>
            <w:r w:rsidRPr="006C2EF8">
              <w:rPr>
                <w:rFonts w:ascii="Times New Roman" w:hAnsi="Times New Roman" w:cs="Times New Roman"/>
                <w:sz w:val="20"/>
                <w:szCs w:val="20"/>
              </w:rPr>
              <w:t>почвообрабатывающе</w:t>
            </w:r>
            <w:proofErr w:type="spellEnd"/>
            <w:r w:rsidRPr="006C2EF8">
              <w:rPr>
                <w:rFonts w:ascii="Times New Roman" w:hAnsi="Times New Roman" w:cs="Times New Roman"/>
                <w:sz w:val="20"/>
                <w:szCs w:val="20"/>
              </w:rPr>
              <w:t xml:space="preserve">-посевное орудие. Энергетическая оценка проводилась по данным полевых экспериментов по тяговому сопротивлению </w:t>
            </w:r>
            <w:proofErr w:type="spellStart"/>
            <w:r w:rsidRPr="006C2EF8">
              <w:rPr>
                <w:rFonts w:ascii="Times New Roman" w:hAnsi="Times New Roman" w:cs="Times New Roman"/>
                <w:sz w:val="20"/>
                <w:szCs w:val="20"/>
              </w:rPr>
              <w:t>почвообрабатывающе</w:t>
            </w:r>
            <w:proofErr w:type="spellEnd"/>
            <w:r w:rsidRPr="006C2EF8">
              <w:rPr>
                <w:rFonts w:ascii="Times New Roman" w:hAnsi="Times New Roman" w:cs="Times New Roman"/>
                <w:sz w:val="20"/>
                <w:szCs w:val="20"/>
              </w:rPr>
              <w:t>-посевного орудия и расходу топлива трактора.</w:t>
            </w:r>
            <w:r w:rsidR="00192274" w:rsidRPr="006C2EF8">
              <w:rPr>
                <w:rFonts w:ascii="Times New Roman" w:hAnsi="Times New Roman" w:cs="Times New Roman"/>
                <w:sz w:val="20"/>
                <w:szCs w:val="20"/>
              </w:rPr>
              <w:t xml:space="preserve"> </w:t>
            </w:r>
            <w:r w:rsidRPr="006C2EF8">
              <w:rPr>
                <w:rFonts w:ascii="Times New Roman" w:hAnsi="Times New Roman" w:cs="Times New Roman"/>
                <w:sz w:val="20"/>
                <w:szCs w:val="20"/>
              </w:rPr>
              <w:t xml:space="preserve">Тяговое сопротивление орудия изменяется от 9365,56 до 3467,40 Н, расход топлива – от 9,5 до 14,1 л/га. Тяговое сопротивление </w:t>
            </w:r>
            <w:proofErr w:type="spellStart"/>
            <w:r w:rsidRPr="006C2EF8">
              <w:rPr>
                <w:rFonts w:ascii="Times New Roman" w:hAnsi="Times New Roman" w:cs="Times New Roman"/>
                <w:sz w:val="20"/>
                <w:szCs w:val="20"/>
              </w:rPr>
              <w:t>почвообрабатывающе</w:t>
            </w:r>
            <w:proofErr w:type="spellEnd"/>
            <w:r w:rsidRPr="006C2EF8">
              <w:rPr>
                <w:rFonts w:ascii="Times New Roman" w:hAnsi="Times New Roman" w:cs="Times New Roman"/>
                <w:sz w:val="20"/>
                <w:szCs w:val="20"/>
              </w:rPr>
              <w:t xml:space="preserve">-посевного орудия для почвы среднесуглинистого механического состава минимально при влажности 17 … 21 %.  </w:t>
            </w:r>
            <w:r w:rsidR="00192274" w:rsidRPr="006C2EF8">
              <w:rPr>
                <w:rFonts w:ascii="Times New Roman" w:hAnsi="Times New Roman" w:cs="Times New Roman"/>
                <w:sz w:val="20"/>
                <w:szCs w:val="20"/>
              </w:rPr>
              <w:t xml:space="preserve"> </w:t>
            </w:r>
            <w:r w:rsidRPr="006C2EF8">
              <w:rPr>
                <w:rFonts w:ascii="Times New Roman" w:hAnsi="Times New Roman" w:cs="Times New Roman"/>
                <w:sz w:val="20"/>
                <w:szCs w:val="20"/>
              </w:rPr>
              <w:t xml:space="preserve">На основании полученных результатов подобран тяговый класс трактора для </w:t>
            </w:r>
            <w:proofErr w:type="spellStart"/>
            <w:r w:rsidRPr="006C2EF8">
              <w:rPr>
                <w:rFonts w:ascii="Times New Roman" w:hAnsi="Times New Roman" w:cs="Times New Roman"/>
                <w:sz w:val="20"/>
                <w:szCs w:val="20"/>
              </w:rPr>
              <w:t>агрегатирования</w:t>
            </w:r>
            <w:proofErr w:type="spellEnd"/>
            <w:r w:rsidRPr="006C2EF8">
              <w:rPr>
                <w:rFonts w:ascii="Times New Roman" w:hAnsi="Times New Roman" w:cs="Times New Roman"/>
                <w:sz w:val="20"/>
                <w:szCs w:val="20"/>
              </w:rPr>
              <w:t xml:space="preserve"> разработанного полосового </w:t>
            </w:r>
            <w:proofErr w:type="spellStart"/>
            <w:r w:rsidRPr="006C2EF8">
              <w:rPr>
                <w:rFonts w:ascii="Times New Roman" w:hAnsi="Times New Roman" w:cs="Times New Roman"/>
                <w:sz w:val="20"/>
                <w:szCs w:val="20"/>
              </w:rPr>
              <w:t>почвообрабатывающе</w:t>
            </w:r>
            <w:proofErr w:type="spellEnd"/>
            <w:r w:rsidRPr="006C2EF8">
              <w:rPr>
                <w:rFonts w:ascii="Times New Roman" w:hAnsi="Times New Roman" w:cs="Times New Roman"/>
                <w:sz w:val="20"/>
                <w:szCs w:val="20"/>
              </w:rPr>
              <w:t>-посевного орудия, который позволит провести технико-экономическую оценку</w:t>
            </w:r>
          </w:p>
          <w:p w14:paraId="08236C61" w14:textId="77777777" w:rsidR="00192274" w:rsidRPr="006C2EF8" w:rsidRDefault="00192274" w:rsidP="006C2EF8">
            <w:pPr>
              <w:contextualSpacing/>
              <w:rPr>
                <w:rFonts w:ascii="Times New Roman" w:hAnsi="Times New Roman" w:cs="Times New Roman"/>
                <w:sz w:val="20"/>
                <w:szCs w:val="20"/>
              </w:rPr>
            </w:pPr>
          </w:p>
          <w:p w14:paraId="58AFA292" w14:textId="77777777" w:rsidR="000D5348" w:rsidRDefault="000D5348" w:rsidP="006C2EF8">
            <w:pPr>
              <w:contextualSpacing/>
              <w:rPr>
                <w:rFonts w:ascii="Times New Roman" w:hAnsi="Times New Roman" w:cs="Times New Roman"/>
                <w:sz w:val="20"/>
                <w:szCs w:val="20"/>
              </w:rPr>
            </w:pPr>
            <w:r w:rsidRPr="006C2EF8">
              <w:rPr>
                <w:rFonts w:ascii="Times New Roman" w:hAnsi="Times New Roman" w:cs="Times New Roman"/>
                <w:sz w:val="20"/>
                <w:szCs w:val="20"/>
              </w:rPr>
              <w:t>Ключевые слова: ПОЛОСОВАЯ ОБРАБОТКА ПОЧВЫ, ПОСЕВ, ПОЛОСОВОЙ КУЛЬТИВАТОР, РЫХЛИТЕЛЬ, ЛАПОВЫЙ РАБОЧИЙ ОРГАН, ВЛАЖНОСТЬ ПОЧВЫ, ТЕНЗОМЕТРИРОВАНИЕ</w:t>
            </w:r>
          </w:p>
          <w:p w14:paraId="483055B0" w14:textId="77777777" w:rsidR="00546403" w:rsidRDefault="00546403" w:rsidP="006C2EF8">
            <w:pPr>
              <w:contextualSpacing/>
              <w:rPr>
                <w:rFonts w:ascii="Times New Roman" w:hAnsi="Times New Roman" w:cs="Times New Roman"/>
                <w:sz w:val="20"/>
                <w:szCs w:val="20"/>
              </w:rPr>
            </w:pPr>
          </w:p>
          <w:p w14:paraId="52017F3B" w14:textId="3E025FF4" w:rsidR="00546403" w:rsidRPr="00546403" w:rsidRDefault="00546403" w:rsidP="006C2EF8">
            <w:pPr>
              <w:contextualSpacing/>
              <w:rPr>
                <w:rFonts w:ascii="Times New Roman" w:hAnsi="Times New Roman" w:cs="Times New Roman"/>
                <w:sz w:val="20"/>
                <w:szCs w:val="20"/>
                <w:lang w:val="en-US"/>
              </w:rPr>
            </w:pPr>
            <w:hyperlink r:id="rId15" w:history="1">
              <w:r w:rsidRPr="00E155F8">
                <w:rPr>
                  <w:rStyle w:val="Hyperlink"/>
                  <w:rFonts w:ascii="Times New Roman" w:hAnsi="Times New Roman" w:cs="Times New Roman"/>
                  <w:sz w:val="20"/>
                  <w:szCs w:val="20"/>
                </w:rPr>
                <w:t>http://dx.doi.org/10.21515/1990-4665-203-0</w:t>
              </w:r>
              <w:r w:rsidRPr="00E155F8">
                <w:rPr>
                  <w:rStyle w:val="Hyperlink"/>
                  <w:rFonts w:ascii="Times New Roman" w:hAnsi="Times New Roman" w:cs="Times New Roman"/>
                  <w:sz w:val="20"/>
                  <w:szCs w:val="20"/>
                  <w:lang w:val="en-US"/>
                </w:rPr>
                <w:t>30</w:t>
              </w:r>
            </w:hyperlink>
            <w:r>
              <w:rPr>
                <w:rFonts w:ascii="Times New Roman" w:hAnsi="Times New Roman" w:cs="Times New Roman"/>
                <w:sz w:val="20"/>
                <w:szCs w:val="20"/>
                <w:lang w:val="en-US"/>
              </w:rPr>
              <w:t xml:space="preserve"> </w:t>
            </w:r>
            <w:r w:rsidR="002E4B0E">
              <w:rPr>
                <w:rFonts w:ascii="Times New Roman" w:hAnsi="Times New Roman" w:cs="Times New Roman"/>
                <w:sz w:val="20"/>
                <w:szCs w:val="20"/>
                <w:lang w:val="en-US"/>
              </w:rPr>
              <w:t>‘</w:t>
            </w:r>
            <w:r>
              <w:rPr>
                <w:rFonts w:ascii="Times New Roman" w:hAnsi="Times New Roman" w:cs="Times New Roman"/>
                <w:sz w:val="20"/>
                <w:szCs w:val="20"/>
                <w:lang w:val="en-US"/>
              </w:rPr>
              <w:t xml:space="preserve"> </w:t>
            </w:r>
          </w:p>
        </w:tc>
        <w:tc>
          <w:tcPr>
            <w:tcW w:w="4530" w:type="dxa"/>
          </w:tcPr>
          <w:p w14:paraId="1E7AEAE7" w14:textId="3859D69B" w:rsidR="00192274"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 xml:space="preserve">The purpose of this work is an energy assessment of the developed strip tillage and sowing tool in the field. For strip tillage of the soil with simultaneous application of mineral granular fertilizers and sowing of corn seeds, a structural and technological scheme has been substantiated and a tillage and sowing tool has been manufactured. </w:t>
            </w:r>
            <w:r w:rsidR="00192274" w:rsidRPr="006C2EF8">
              <w:rPr>
                <w:rFonts w:ascii="Times New Roman" w:hAnsi="Times New Roman" w:cs="Times New Roman"/>
                <w:sz w:val="20"/>
                <w:szCs w:val="20"/>
                <w:lang w:val="en-US"/>
              </w:rPr>
              <w:t xml:space="preserve"> </w:t>
            </w:r>
            <w:r w:rsidRPr="006C2EF8">
              <w:rPr>
                <w:rFonts w:ascii="Times New Roman" w:hAnsi="Times New Roman" w:cs="Times New Roman"/>
                <w:sz w:val="20"/>
                <w:szCs w:val="20"/>
                <w:lang w:val="en-US"/>
              </w:rPr>
              <w:t>The energy assessment was carried out based on the data of field experiments on the traction resistance of the tillage and seeding implement and the fuel consumption of the tractor. The traction resistance of the implement varies from 9365.56 to 3467.40 N, the fuel consumption – from 9.5 to 14.1 l/ha. The traction resistance of the tillage and seeding implement for soil of medium loamy mechanical composition is minimal at a moisture content of 17 … 21%.</w:t>
            </w:r>
            <w:r w:rsidR="00192274" w:rsidRPr="006C2EF8">
              <w:rPr>
                <w:rFonts w:ascii="Times New Roman" w:hAnsi="Times New Roman" w:cs="Times New Roman"/>
                <w:sz w:val="20"/>
                <w:szCs w:val="20"/>
                <w:lang w:val="en-US"/>
              </w:rPr>
              <w:t xml:space="preserve"> </w:t>
            </w:r>
            <w:r w:rsidRPr="006C2EF8">
              <w:rPr>
                <w:rFonts w:ascii="Times New Roman" w:hAnsi="Times New Roman" w:cs="Times New Roman"/>
                <w:sz w:val="20"/>
                <w:szCs w:val="20"/>
                <w:lang w:val="en-US"/>
              </w:rPr>
              <w:t>Based on the results obtained, a tractor traction class was selected for the aggregation of the developed strip tillage and sowing implement, which will allow for a technical and economic assessment</w:t>
            </w:r>
          </w:p>
          <w:p w14:paraId="6C926C0B" w14:textId="77777777" w:rsidR="00192274" w:rsidRPr="006C2EF8" w:rsidRDefault="00192274" w:rsidP="006C2EF8">
            <w:pPr>
              <w:contextualSpacing/>
              <w:rPr>
                <w:rFonts w:ascii="Times New Roman" w:hAnsi="Times New Roman" w:cs="Times New Roman"/>
                <w:sz w:val="20"/>
                <w:szCs w:val="20"/>
                <w:lang w:val="en-US"/>
              </w:rPr>
            </w:pPr>
          </w:p>
          <w:p w14:paraId="4847D0D1" w14:textId="77777777" w:rsidR="00192274" w:rsidRPr="006C2EF8" w:rsidRDefault="00192274" w:rsidP="006C2EF8">
            <w:pPr>
              <w:contextualSpacing/>
              <w:rPr>
                <w:rFonts w:ascii="Times New Roman" w:hAnsi="Times New Roman" w:cs="Times New Roman"/>
                <w:sz w:val="20"/>
                <w:szCs w:val="20"/>
                <w:lang w:val="en-US"/>
              </w:rPr>
            </w:pPr>
          </w:p>
          <w:p w14:paraId="0622AE48" w14:textId="77777777" w:rsidR="000D5348" w:rsidRPr="006C2EF8" w:rsidRDefault="000D5348" w:rsidP="006C2EF8">
            <w:pPr>
              <w:contextualSpacing/>
              <w:rPr>
                <w:rFonts w:ascii="Times New Roman" w:hAnsi="Times New Roman" w:cs="Times New Roman"/>
                <w:sz w:val="20"/>
                <w:szCs w:val="20"/>
                <w:lang w:val="en-US"/>
              </w:rPr>
            </w:pPr>
            <w:r w:rsidRPr="006C2EF8">
              <w:rPr>
                <w:rFonts w:ascii="Times New Roman" w:hAnsi="Times New Roman" w:cs="Times New Roman"/>
                <w:sz w:val="20"/>
                <w:szCs w:val="20"/>
                <w:lang w:val="en-US"/>
              </w:rPr>
              <w:t>Keywords: STRIP TILLAGE, SEEDING, STRIP CULTIVATOR, RIPPER, SHARP WORKING ELEMENT, SOIL MOISTURE, STRAIN MEASUREMENT</w:t>
            </w:r>
          </w:p>
        </w:tc>
      </w:tr>
    </w:tbl>
    <w:p w14:paraId="2D733972" w14:textId="77777777" w:rsidR="008A7965" w:rsidRPr="009B0D46" w:rsidRDefault="008A7965" w:rsidP="00385BF1">
      <w:pPr>
        <w:spacing w:after="0" w:line="360" w:lineRule="auto"/>
        <w:jc w:val="both"/>
        <w:rPr>
          <w:rStyle w:val="Hyperlink"/>
          <w:rFonts w:ascii="Times New Roman" w:hAnsi="Times New Roman" w:cs="Times New Roman"/>
          <w:sz w:val="28"/>
          <w:szCs w:val="28"/>
          <w:lang w:val="en-US"/>
        </w:rPr>
      </w:pPr>
    </w:p>
    <w:p w14:paraId="386FA202" w14:textId="77777777" w:rsidR="008A7965" w:rsidRPr="009B0D46" w:rsidRDefault="008A7965" w:rsidP="00385BF1">
      <w:pPr>
        <w:spacing w:after="0" w:line="360" w:lineRule="auto"/>
        <w:ind w:left="284" w:hanging="284"/>
        <w:jc w:val="both"/>
        <w:rPr>
          <w:rStyle w:val="Hyperlink"/>
          <w:rFonts w:ascii="Times New Roman" w:hAnsi="Times New Roman" w:cs="Times New Roman"/>
          <w:sz w:val="28"/>
          <w:szCs w:val="28"/>
          <w:lang w:val="en-US"/>
        </w:rPr>
      </w:pPr>
    </w:p>
    <w:p w14:paraId="2DA6E72B" w14:textId="783E39E1" w:rsidR="00616475" w:rsidRPr="000D5348" w:rsidRDefault="00616475" w:rsidP="00385BF1">
      <w:pPr>
        <w:spacing w:after="0" w:line="360" w:lineRule="auto"/>
        <w:ind w:firstLine="709"/>
        <w:jc w:val="both"/>
        <w:rPr>
          <w:rFonts w:ascii="Times New Roman" w:hAnsi="Times New Roman" w:cs="Times New Roman"/>
          <w:sz w:val="28"/>
          <w:szCs w:val="28"/>
          <w:lang w:val="en-US"/>
        </w:rPr>
      </w:pPr>
      <w:r w:rsidRPr="000D5348">
        <w:rPr>
          <w:rFonts w:ascii="Times New Roman" w:hAnsi="Times New Roman" w:cs="Times New Roman"/>
          <w:b/>
          <w:sz w:val="28"/>
          <w:szCs w:val="28"/>
          <w:lang w:val="en-US"/>
        </w:rPr>
        <w:t>Introduction.</w:t>
      </w:r>
      <w:r w:rsidR="00C04B03">
        <w:rPr>
          <w:rFonts w:ascii="Times New Roman" w:hAnsi="Times New Roman" w:cs="Times New Roman"/>
          <w:b/>
          <w:sz w:val="28"/>
          <w:szCs w:val="28"/>
          <w:lang w:val="en-US"/>
        </w:rPr>
        <w:t xml:space="preserve"> </w:t>
      </w:r>
      <w:r w:rsidR="00586D8E" w:rsidRPr="000D5348">
        <w:rPr>
          <w:rFonts w:ascii="Times New Roman" w:hAnsi="Times New Roman" w:cs="Times New Roman"/>
          <w:sz w:val="28"/>
          <w:szCs w:val="28"/>
          <w:lang w:val="en-US"/>
        </w:rPr>
        <w:t>Strip tillage is one of the types of energy-saving technologies that is being actively implemented in Russia. With this type of tillage, the soil is processed only in strips, the area of ​​which is no more than 50% of the total area. This technology simultaneously combines the advantages of zero and minimum technologies. For example, strip technology can be used on lands subject to water and wind erosion [1,2,3]. In addition, a significant advantage of strip technology is that the processed strips heat up faster, thereby sowing can be done at an earlier date [4].</w:t>
      </w:r>
    </w:p>
    <w:p w14:paraId="76FF1830" w14:textId="77777777" w:rsidR="004B7401" w:rsidRPr="000D5348" w:rsidRDefault="004B7401" w:rsidP="00385BF1">
      <w:pPr>
        <w:spacing w:after="0" w:line="360" w:lineRule="auto"/>
        <w:ind w:firstLine="709"/>
        <w:jc w:val="both"/>
        <w:rPr>
          <w:rFonts w:ascii="Times New Roman" w:hAnsi="Times New Roman" w:cs="Times New Roman"/>
          <w:sz w:val="28"/>
          <w:szCs w:val="28"/>
          <w:lang w:val="en-US"/>
        </w:rPr>
      </w:pPr>
      <w:proofErr w:type="spellStart"/>
      <w:r w:rsidRPr="000D5348">
        <w:rPr>
          <w:rFonts w:ascii="Times New Roman" w:hAnsi="Times New Roman" w:cs="Times New Roman"/>
          <w:sz w:val="28"/>
          <w:szCs w:val="28"/>
          <w:lang w:val="en-US"/>
        </w:rPr>
        <w:t>Shuxian</w:t>
      </w:r>
      <w:proofErr w:type="spellEnd"/>
      <w:r w:rsidRPr="000D5348">
        <w:rPr>
          <w:rFonts w:ascii="Times New Roman" w:hAnsi="Times New Roman" w:cs="Times New Roman"/>
          <w:sz w:val="28"/>
          <w:szCs w:val="28"/>
          <w:lang w:val="en-US"/>
        </w:rPr>
        <w:t xml:space="preserve"> Dou's research showed that strip tillage has certain advantages over no-tillage in increasing crop yields because it loosens the soil, increases soil temperature, and improves the soil environment in the crop strip, which in turn improves crop growth [5].</w:t>
      </w:r>
    </w:p>
    <w:p w14:paraId="334FD2CA" w14:textId="77777777" w:rsidR="002F5AFA" w:rsidRPr="000D5348" w:rsidRDefault="003322B1" w:rsidP="00385BF1">
      <w:pPr>
        <w:spacing w:after="0" w:line="360" w:lineRule="auto"/>
        <w:ind w:firstLine="709"/>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lastRenderedPageBreak/>
        <w:t>When using traditional technology for growing corn, about 57 l/ha of diesel fuel is used for soil cultivation [6]. Strip technology allows saving energy costs up to 75% by reducing the number of technological operations compared to traditional technology, while fuel consumption is reduced to 30 l/ha [7, 8]. Currently produced cultivators for strip cultivation are mainly equipped with working bodies that allow deep soil cultivation up to 0.25 m and simultaneously apply the main dose of mineral fertilizers to the cultivation depth in the fall, and then, in the spring, sow along the cultivated strips [9]. Such cultivators are mainly equipped with spherical disks or needle working bodies that clean the strip, then rippers of various designs are installed and targeted rolling rollers are installed for soil compaction.</w:t>
      </w:r>
    </w:p>
    <w:p w14:paraId="185651D9" w14:textId="77777777" w:rsidR="002F5AFA" w:rsidRPr="000D5348" w:rsidRDefault="002F5AFA" w:rsidP="00385BF1">
      <w:pPr>
        <w:spacing w:after="0" w:line="360" w:lineRule="auto"/>
        <w:ind w:firstLine="709"/>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This arrangement of working bodies prepares the soil for sowing quite well. However, the soil prepared in this way does not fully take into account the agrotechnical requirements for sowing and does not take into account the physiology of growth and development of the crop. In addition, existing cultivators do not allow combining two technological operations - soil preparation and sowing with the simultaneous application of mineral fertilizers. Combining two operations allows the creature to reduce operational indicators and comply with agrotechnical terms between soil cultivation and sowing, and this, in conditions of risky farming, is an important factor for the formation of the future harvest.</w:t>
      </w:r>
    </w:p>
    <w:p w14:paraId="428EA9BB" w14:textId="77777777" w:rsidR="002662FB" w:rsidRPr="000D5348" w:rsidRDefault="002662FB" w:rsidP="00385BF1">
      <w:pPr>
        <w:spacing w:after="0" w:line="360" w:lineRule="auto"/>
        <w:ind w:firstLine="709"/>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We propose a design scheme of a soil-cultivating and seeding tool, which includes the successive installation of loosening working organs with fertilizers and a paw working organ with a seed tube. This scheme, unlike existing designs, allows for simultaneous soil cultivation, the introduction of granulated mineral fertilizers into the lower soil horizon, and seeding to a specified depth. Due to the change in the design scheme compared to existing strip-till cultivators, it is necessary to conduct an energy assessment of the soil-cultivating and seeding tool in field conditions.</w:t>
      </w:r>
    </w:p>
    <w:p w14:paraId="761231BD" w14:textId="77777777" w:rsidR="00616475" w:rsidRPr="000D5348" w:rsidRDefault="002F5AFA" w:rsidP="00385BF1">
      <w:pPr>
        <w:spacing w:after="0" w:line="360" w:lineRule="auto"/>
        <w:ind w:firstLine="709"/>
        <w:jc w:val="both"/>
        <w:rPr>
          <w:rFonts w:ascii="Times New Roman" w:hAnsi="Times New Roman" w:cs="Times New Roman"/>
          <w:b/>
          <w:iCs/>
          <w:sz w:val="28"/>
          <w:szCs w:val="28"/>
          <w:lang w:val="en-US"/>
        </w:rPr>
      </w:pPr>
      <w:r w:rsidRPr="000D5348">
        <w:rPr>
          <w:rFonts w:ascii="Times New Roman" w:hAnsi="Times New Roman" w:cs="Times New Roman"/>
          <w:sz w:val="28"/>
          <w:szCs w:val="28"/>
          <w:lang w:val="en-US"/>
        </w:rPr>
        <w:t>The purpose and objectives of the study.</w:t>
      </w:r>
    </w:p>
    <w:p w14:paraId="330B1274" w14:textId="77777777" w:rsidR="00421E7E" w:rsidRPr="000D5348" w:rsidRDefault="002662FB" w:rsidP="00385BF1">
      <w:pPr>
        <w:spacing w:after="0" w:line="360" w:lineRule="auto"/>
        <w:ind w:firstLine="709"/>
        <w:jc w:val="both"/>
        <w:rPr>
          <w:rFonts w:ascii="Times New Roman" w:hAnsi="Times New Roman" w:cs="Times New Roman"/>
          <w:iCs/>
          <w:sz w:val="28"/>
          <w:szCs w:val="28"/>
          <w:lang w:val="en-US"/>
        </w:rPr>
      </w:pPr>
      <w:r w:rsidRPr="000D5348">
        <w:rPr>
          <w:rFonts w:ascii="Times New Roman" w:hAnsi="Times New Roman" w:cs="Times New Roman"/>
          <w:sz w:val="28"/>
          <w:szCs w:val="28"/>
          <w:lang w:val="en-US"/>
        </w:rPr>
        <w:lastRenderedPageBreak/>
        <w:t>The purpose of this study is to energy evaluate the developed strip soil-cultivating and seeding tool in field conditions. The objectives of the research:</w:t>
      </w:r>
    </w:p>
    <w:p w14:paraId="4ACFAA1B" w14:textId="48F307C7" w:rsidR="00421E7E" w:rsidRPr="000D5348" w:rsidRDefault="00421E7E" w:rsidP="00385BF1">
      <w:pPr>
        <w:spacing w:after="0" w:line="360" w:lineRule="auto"/>
        <w:ind w:firstLine="709"/>
        <w:jc w:val="both"/>
        <w:rPr>
          <w:rFonts w:ascii="Times New Roman" w:hAnsi="Times New Roman" w:cs="Times New Roman"/>
          <w:iCs/>
          <w:sz w:val="28"/>
          <w:szCs w:val="28"/>
          <w:lang w:val="en-US"/>
        </w:rPr>
      </w:pPr>
      <w:r w:rsidRPr="000D5348">
        <w:rPr>
          <w:rFonts w:ascii="Times New Roman" w:hAnsi="Times New Roman" w:cs="Times New Roman"/>
          <w:iCs/>
          <w:sz w:val="28"/>
          <w:szCs w:val="28"/>
          <w:lang w:val="en-US"/>
        </w:rPr>
        <w:t>- development of energy assessment methodology</w:t>
      </w:r>
      <w:r w:rsidR="00571271">
        <w:rPr>
          <w:rFonts w:ascii="Times New Roman" w:hAnsi="Times New Roman" w:cs="Times New Roman"/>
          <w:iCs/>
          <w:sz w:val="28"/>
          <w:szCs w:val="28"/>
          <w:lang w:val="en-US"/>
        </w:rPr>
        <w:t xml:space="preserve"> for </w:t>
      </w:r>
      <w:r w:rsidRPr="000D5348">
        <w:rPr>
          <w:rFonts w:ascii="Times New Roman" w:hAnsi="Times New Roman" w:cs="Times New Roman"/>
          <w:sz w:val="28"/>
          <w:szCs w:val="28"/>
          <w:lang w:val="en-US"/>
        </w:rPr>
        <w:t>strip tillage and seeding implement;</w:t>
      </w:r>
    </w:p>
    <w:p w14:paraId="1BBDAFF8" w14:textId="77777777" w:rsidR="002662FB" w:rsidRPr="000D5348" w:rsidRDefault="00421E7E" w:rsidP="00385BF1">
      <w:pPr>
        <w:spacing w:after="0" w:line="360" w:lineRule="auto"/>
        <w:ind w:firstLine="709"/>
        <w:jc w:val="both"/>
        <w:rPr>
          <w:rFonts w:ascii="Times New Roman" w:hAnsi="Times New Roman" w:cs="Times New Roman"/>
          <w:sz w:val="28"/>
          <w:szCs w:val="28"/>
          <w:lang w:val="en-US"/>
        </w:rPr>
      </w:pPr>
      <w:r w:rsidRPr="000D5348">
        <w:rPr>
          <w:rFonts w:ascii="Times New Roman" w:hAnsi="Times New Roman" w:cs="Times New Roman"/>
          <w:iCs/>
          <w:sz w:val="28"/>
          <w:szCs w:val="28"/>
          <w:lang w:val="en-US"/>
        </w:rPr>
        <w:t>- analysis and interpretation of the obtained experimental data.</w:t>
      </w:r>
    </w:p>
    <w:p w14:paraId="57146E9F" w14:textId="77777777" w:rsidR="000E18EC" w:rsidRPr="000D5348" w:rsidRDefault="00616475" w:rsidP="00385BF1">
      <w:pPr>
        <w:spacing w:after="0" w:line="360" w:lineRule="auto"/>
        <w:ind w:firstLine="510"/>
        <w:contextualSpacing/>
        <w:jc w:val="both"/>
        <w:rPr>
          <w:rFonts w:ascii="Times New Roman" w:hAnsi="Times New Roman" w:cs="Times New Roman"/>
          <w:b/>
          <w:sz w:val="28"/>
          <w:szCs w:val="28"/>
          <w:lang w:val="en-US"/>
        </w:rPr>
      </w:pPr>
      <w:r w:rsidRPr="000D5348">
        <w:rPr>
          <w:rFonts w:ascii="Times New Roman" w:hAnsi="Times New Roman" w:cs="Times New Roman"/>
          <w:b/>
          <w:sz w:val="28"/>
          <w:szCs w:val="28"/>
          <w:lang w:val="en-US"/>
        </w:rPr>
        <w:t xml:space="preserve"> </w:t>
      </w:r>
    </w:p>
    <w:p w14:paraId="45E4A613" w14:textId="77777777" w:rsidR="00616475" w:rsidRPr="000D5348" w:rsidRDefault="00616475" w:rsidP="00385BF1">
      <w:pPr>
        <w:spacing w:after="0" w:line="360" w:lineRule="auto"/>
        <w:ind w:firstLine="510"/>
        <w:contextualSpacing/>
        <w:jc w:val="both"/>
        <w:rPr>
          <w:rFonts w:ascii="Times New Roman" w:hAnsi="Times New Roman" w:cs="Times New Roman"/>
          <w:b/>
          <w:sz w:val="28"/>
          <w:szCs w:val="28"/>
          <w:lang w:val="en-US"/>
        </w:rPr>
      </w:pPr>
      <w:r w:rsidRPr="000D5348">
        <w:rPr>
          <w:rFonts w:ascii="Times New Roman" w:hAnsi="Times New Roman" w:cs="Times New Roman"/>
          <w:b/>
          <w:sz w:val="28"/>
          <w:szCs w:val="28"/>
          <w:lang w:val="en-US"/>
        </w:rPr>
        <w:t>Material and research methods.</w:t>
      </w:r>
    </w:p>
    <w:p w14:paraId="6FC3F859" w14:textId="77777777" w:rsidR="0084681D" w:rsidRPr="000D5348" w:rsidRDefault="00BC087B" w:rsidP="00385BF1">
      <w:pPr>
        <w:shd w:val="clear" w:color="auto" w:fill="FFFFFF"/>
        <w:spacing w:after="0" w:line="360" w:lineRule="auto"/>
        <w:ind w:firstLine="510"/>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 xml:space="preserve">The experiments were conducted in the </w:t>
      </w:r>
      <w:proofErr w:type="spellStart"/>
      <w:r w:rsidRPr="000D5348">
        <w:rPr>
          <w:rFonts w:ascii="Times New Roman" w:hAnsi="Times New Roman" w:cs="Times New Roman"/>
          <w:sz w:val="28"/>
          <w:szCs w:val="28"/>
          <w:lang w:val="en-US"/>
        </w:rPr>
        <w:t>Blagovarsky</w:t>
      </w:r>
      <w:proofErr w:type="spellEnd"/>
      <w:r w:rsidRPr="000D5348">
        <w:rPr>
          <w:rFonts w:ascii="Times New Roman" w:hAnsi="Times New Roman" w:cs="Times New Roman"/>
          <w:sz w:val="28"/>
          <w:szCs w:val="28"/>
          <w:lang w:val="en-US"/>
        </w:rPr>
        <w:t xml:space="preserve"> district of the Republic of Bashkortostan on a field with typical chernozem soil, medium loamy mechanical composition, which for the full implementation of the experimental methodology with a combination of all selected factors was divided into 5 plots (No. 1, 2, 3, 4, 5) of 1 hectare each (Table 1).</w:t>
      </w:r>
    </w:p>
    <w:p w14:paraId="4C1B592E" w14:textId="77777777" w:rsidR="00382C43" w:rsidRPr="000D5348" w:rsidRDefault="00C702FF" w:rsidP="00385BF1">
      <w:pPr>
        <w:shd w:val="clear" w:color="auto" w:fill="FFFFFF"/>
        <w:spacing w:after="0" w:line="360" w:lineRule="auto"/>
        <w:ind w:firstLine="510"/>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The characteristics of the experimental sites and test conditions indicating the type and mechanical composition of the soil, relief, determined according to the methodology of GOST 52777-2007 [10] are given in Table 1.</w:t>
      </w:r>
    </w:p>
    <w:p w14:paraId="50391473" w14:textId="77777777" w:rsidR="00382C43" w:rsidRPr="000D5348" w:rsidRDefault="00E12388" w:rsidP="00385BF1">
      <w:pPr>
        <w:pStyle w:val="ListParagraph"/>
        <w:spacing w:after="0" w:line="360" w:lineRule="auto"/>
        <w:ind w:left="0" w:firstLine="567"/>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Soil characteristics were determined using the enterprise’s soil maps, and soil moisture was determined using the thermostat-weight method in accordance with GOST 28268-89 [11]. For this purpose, soil samples were taken with a drill at depths of 0…100 mm; 100…200 mm; 200…300 mm, poured into heat-resistant cups (weighing bottles) and pre-weighed. For each sampling depth, the soil was collected in five replicates in different randomly selected areas of the field. Samples were dried in laboratory conditions in a thermostatic drying cabinet with a drying temperature of 105°C. The obtained soil moisture data are presented in Table 1.</w:t>
      </w:r>
    </w:p>
    <w:p w14:paraId="38D25858" w14:textId="2E7E3DE0" w:rsidR="0084681D" w:rsidRDefault="0084681D" w:rsidP="0084681D">
      <w:pPr>
        <w:shd w:val="clear" w:color="auto" w:fill="FFFFFF"/>
        <w:spacing w:after="0" w:line="240" w:lineRule="auto"/>
        <w:ind w:firstLine="510"/>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 xml:space="preserve"> </w:t>
      </w:r>
    </w:p>
    <w:p w14:paraId="3C189962" w14:textId="16C12ABB" w:rsidR="00571271" w:rsidRDefault="00571271" w:rsidP="0084681D">
      <w:pPr>
        <w:shd w:val="clear" w:color="auto" w:fill="FFFFFF"/>
        <w:spacing w:after="0" w:line="240" w:lineRule="auto"/>
        <w:ind w:firstLine="510"/>
        <w:jc w:val="both"/>
        <w:rPr>
          <w:rFonts w:ascii="Times New Roman" w:hAnsi="Times New Roman" w:cs="Times New Roman"/>
          <w:sz w:val="28"/>
          <w:szCs w:val="28"/>
          <w:lang w:val="en-US"/>
        </w:rPr>
      </w:pPr>
    </w:p>
    <w:p w14:paraId="0B911184" w14:textId="5759B6AA" w:rsidR="00571271" w:rsidRDefault="00571271" w:rsidP="0084681D">
      <w:pPr>
        <w:shd w:val="clear" w:color="auto" w:fill="FFFFFF"/>
        <w:spacing w:after="0" w:line="240" w:lineRule="auto"/>
        <w:ind w:firstLine="510"/>
        <w:jc w:val="both"/>
        <w:rPr>
          <w:rFonts w:ascii="Times New Roman" w:hAnsi="Times New Roman" w:cs="Times New Roman"/>
          <w:sz w:val="28"/>
          <w:szCs w:val="28"/>
          <w:lang w:val="en-US"/>
        </w:rPr>
      </w:pPr>
    </w:p>
    <w:p w14:paraId="27C17D10" w14:textId="44E79878" w:rsidR="00571271" w:rsidRDefault="00571271" w:rsidP="0084681D">
      <w:pPr>
        <w:shd w:val="clear" w:color="auto" w:fill="FFFFFF"/>
        <w:spacing w:after="0" w:line="240" w:lineRule="auto"/>
        <w:ind w:firstLine="510"/>
        <w:jc w:val="both"/>
        <w:rPr>
          <w:rFonts w:ascii="Times New Roman" w:hAnsi="Times New Roman" w:cs="Times New Roman"/>
          <w:sz w:val="28"/>
          <w:szCs w:val="28"/>
          <w:lang w:val="en-US"/>
        </w:rPr>
      </w:pPr>
    </w:p>
    <w:p w14:paraId="03D0FC47" w14:textId="036AEA9E" w:rsidR="00571271" w:rsidRDefault="00571271" w:rsidP="0084681D">
      <w:pPr>
        <w:shd w:val="clear" w:color="auto" w:fill="FFFFFF"/>
        <w:spacing w:after="0" w:line="240" w:lineRule="auto"/>
        <w:ind w:firstLine="510"/>
        <w:jc w:val="both"/>
        <w:rPr>
          <w:rFonts w:ascii="Times New Roman" w:hAnsi="Times New Roman" w:cs="Times New Roman"/>
          <w:sz w:val="28"/>
          <w:szCs w:val="28"/>
          <w:lang w:val="en-US"/>
        </w:rPr>
      </w:pPr>
    </w:p>
    <w:p w14:paraId="37B75311" w14:textId="0EFA7857" w:rsidR="00571271" w:rsidRDefault="00571271" w:rsidP="0084681D">
      <w:pPr>
        <w:shd w:val="clear" w:color="auto" w:fill="FFFFFF"/>
        <w:spacing w:after="0" w:line="240" w:lineRule="auto"/>
        <w:ind w:firstLine="510"/>
        <w:jc w:val="both"/>
        <w:rPr>
          <w:rFonts w:ascii="Times New Roman" w:hAnsi="Times New Roman" w:cs="Times New Roman"/>
          <w:sz w:val="28"/>
          <w:szCs w:val="28"/>
          <w:lang w:val="en-US"/>
        </w:rPr>
      </w:pPr>
    </w:p>
    <w:p w14:paraId="39E747D2" w14:textId="77777777" w:rsidR="00571271" w:rsidRPr="000D5348" w:rsidRDefault="00571271" w:rsidP="0084681D">
      <w:pPr>
        <w:shd w:val="clear" w:color="auto" w:fill="FFFFFF"/>
        <w:spacing w:after="0" w:line="240" w:lineRule="auto"/>
        <w:ind w:firstLine="510"/>
        <w:jc w:val="both"/>
        <w:rPr>
          <w:rFonts w:ascii="Times New Roman" w:hAnsi="Times New Roman" w:cs="Times New Roman"/>
          <w:sz w:val="28"/>
          <w:szCs w:val="28"/>
          <w:lang w:val="en-US"/>
        </w:rPr>
      </w:pPr>
    </w:p>
    <w:p w14:paraId="7893F644" w14:textId="77777777" w:rsidR="00AD4C7E" w:rsidRPr="000D5348" w:rsidRDefault="00AD4C7E" w:rsidP="00AD4C7E">
      <w:pPr>
        <w:spacing w:after="0" w:line="240" w:lineRule="auto"/>
        <w:ind w:firstLine="708"/>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lastRenderedPageBreak/>
        <w:t>Table 1 - Characteristics of the site during field tests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8"/>
        <w:gridCol w:w="421"/>
        <w:gridCol w:w="421"/>
        <w:gridCol w:w="421"/>
        <w:gridCol w:w="420"/>
        <w:gridCol w:w="420"/>
        <w:gridCol w:w="420"/>
        <w:gridCol w:w="420"/>
        <w:gridCol w:w="420"/>
        <w:gridCol w:w="420"/>
        <w:gridCol w:w="420"/>
        <w:gridCol w:w="420"/>
        <w:gridCol w:w="420"/>
        <w:gridCol w:w="420"/>
        <w:gridCol w:w="420"/>
        <w:gridCol w:w="420"/>
        <w:gridCol w:w="420"/>
        <w:gridCol w:w="420"/>
        <w:gridCol w:w="420"/>
        <w:gridCol w:w="420"/>
        <w:gridCol w:w="420"/>
      </w:tblGrid>
      <w:tr w:rsidR="009B12D8" w:rsidRPr="00EE2307" w14:paraId="082FBD6C" w14:textId="77777777" w:rsidTr="004B7401">
        <w:trPr>
          <w:trHeight w:val="704"/>
        </w:trPr>
        <w:tc>
          <w:tcPr>
            <w:tcW w:w="7205" w:type="dxa"/>
            <w:gridSpan w:val="16"/>
            <w:vAlign w:val="center"/>
          </w:tcPr>
          <w:p w14:paraId="5F5B87C9" w14:textId="77777777" w:rsidR="00AD4C7E" w:rsidRPr="000D5348" w:rsidRDefault="00AD4C7E" w:rsidP="00FD17C2">
            <w:pPr>
              <w:spacing w:after="0" w:line="240" w:lineRule="auto"/>
              <w:jc w:val="center"/>
              <w:rPr>
                <w:rFonts w:ascii="Times New Roman" w:hAnsi="Times New Roman"/>
                <w:bCs/>
                <w:color w:val="000000"/>
                <w:spacing w:val="3"/>
                <w:sz w:val="24"/>
                <w:szCs w:val="24"/>
                <w:lang w:val="en-US"/>
              </w:rPr>
            </w:pPr>
            <w:r w:rsidRPr="000D5348">
              <w:rPr>
                <w:rFonts w:ascii="Times New Roman" w:hAnsi="Times New Roman"/>
                <w:bCs/>
                <w:color w:val="000000"/>
                <w:spacing w:val="3"/>
                <w:sz w:val="24"/>
                <w:szCs w:val="24"/>
                <w:lang w:val="en-US"/>
              </w:rPr>
              <w:t>Soil type and purpose according to mechanical composition</w:t>
            </w:r>
          </w:p>
        </w:tc>
        <w:tc>
          <w:tcPr>
            <w:tcW w:w="0" w:type="auto"/>
            <w:gridSpan w:val="5"/>
          </w:tcPr>
          <w:p w14:paraId="5575183D" w14:textId="77777777" w:rsidR="00AD4C7E" w:rsidRPr="000D5348" w:rsidRDefault="00AD4C7E" w:rsidP="000D304B">
            <w:pPr>
              <w:spacing w:after="0" w:line="240" w:lineRule="auto"/>
              <w:jc w:val="center"/>
              <w:rPr>
                <w:rFonts w:ascii="Times New Roman" w:hAnsi="Times New Roman"/>
                <w:bCs/>
                <w:color w:val="000000"/>
                <w:spacing w:val="3"/>
                <w:sz w:val="24"/>
                <w:szCs w:val="24"/>
                <w:lang w:val="en-US"/>
              </w:rPr>
            </w:pPr>
            <w:r w:rsidRPr="000D5348">
              <w:rPr>
                <w:rFonts w:ascii="Times New Roman" w:hAnsi="Times New Roman"/>
                <w:color w:val="000000"/>
                <w:sz w:val="24"/>
                <w:szCs w:val="24"/>
                <w:lang w:val="en-US"/>
              </w:rPr>
              <w:t>typical chernozem, medium loamy fur composition</w:t>
            </w:r>
          </w:p>
        </w:tc>
      </w:tr>
      <w:tr w:rsidR="009B12D8" w:rsidRPr="003F1FCF" w14:paraId="0DCECDAD" w14:textId="77777777" w:rsidTr="004B7401">
        <w:tc>
          <w:tcPr>
            <w:tcW w:w="7205" w:type="dxa"/>
            <w:gridSpan w:val="16"/>
          </w:tcPr>
          <w:p w14:paraId="2A8282DF" w14:textId="77777777" w:rsidR="00AD4C7E" w:rsidRPr="003F1FCF" w:rsidRDefault="00AD4C7E" w:rsidP="00FD17C2">
            <w:pPr>
              <w:spacing w:after="0" w:line="240" w:lineRule="auto"/>
              <w:jc w:val="both"/>
              <w:rPr>
                <w:rFonts w:ascii="Times New Roman" w:hAnsi="Times New Roman"/>
                <w:bCs/>
                <w:color w:val="000000"/>
                <w:spacing w:val="3"/>
                <w:sz w:val="24"/>
                <w:szCs w:val="24"/>
              </w:rPr>
            </w:pPr>
            <w:proofErr w:type="spellStart"/>
            <w:r w:rsidRPr="003F1FCF">
              <w:rPr>
                <w:rFonts w:ascii="Times New Roman" w:hAnsi="Times New Roman"/>
                <w:bCs/>
                <w:color w:val="000000"/>
                <w:spacing w:val="3"/>
                <w:sz w:val="24"/>
                <w:szCs w:val="24"/>
              </w:rPr>
              <w:t>Relief</w:t>
            </w:r>
            <w:proofErr w:type="spellEnd"/>
          </w:p>
        </w:tc>
        <w:tc>
          <w:tcPr>
            <w:tcW w:w="0" w:type="auto"/>
            <w:gridSpan w:val="5"/>
          </w:tcPr>
          <w:p w14:paraId="6BE3660C" w14:textId="77777777" w:rsidR="00AD4C7E" w:rsidRPr="003F1FCF" w:rsidRDefault="00AD4C7E" w:rsidP="00FD17C2">
            <w:pPr>
              <w:spacing w:after="0" w:line="240" w:lineRule="auto"/>
              <w:jc w:val="center"/>
              <w:rPr>
                <w:rFonts w:ascii="Times New Roman" w:hAnsi="Times New Roman"/>
                <w:bCs/>
                <w:color w:val="000000"/>
                <w:spacing w:val="3"/>
                <w:sz w:val="24"/>
                <w:szCs w:val="24"/>
              </w:rPr>
            </w:pPr>
            <w:proofErr w:type="spellStart"/>
            <w:r w:rsidRPr="003F1FCF">
              <w:rPr>
                <w:rFonts w:ascii="Times New Roman" w:hAnsi="Times New Roman"/>
                <w:bCs/>
                <w:color w:val="000000"/>
                <w:spacing w:val="3"/>
                <w:sz w:val="24"/>
                <w:szCs w:val="24"/>
              </w:rPr>
              <w:t>smooth</w:t>
            </w:r>
            <w:proofErr w:type="spellEnd"/>
          </w:p>
        </w:tc>
      </w:tr>
      <w:tr w:rsidR="009B12D8" w:rsidRPr="00EE2307" w14:paraId="49604AFF" w14:textId="77777777" w:rsidTr="004B7401">
        <w:trPr>
          <w:trHeight w:val="138"/>
        </w:trPr>
        <w:tc>
          <w:tcPr>
            <w:tcW w:w="763" w:type="dxa"/>
            <w:vMerge w:val="restart"/>
          </w:tcPr>
          <w:p w14:paraId="51B52E4D" w14:textId="77777777" w:rsidR="00AD4C7E" w:rsidRPr="003F1FCF" w:rsidRDefault="00AD4C7E" w:rsidP="00FD17C2">
            <w:pPr>
              <w:spacing w:after="0" w:line="240" w:lineRule="auto"/>
              <w:jc w:val="center"/>
              <w:rPr>
                <w:rFonts w:ascii="Times New Roman" w:hAnsi="Times New Roman"/>
                <w:bCs/>
                <w:color w:val="000000"/>
                <w:spacing w:val="3"/>
                <w:sz w:val="24"/>
                <w:szCs w:val="24"/>
              </w:rPr>
            </w:pPr>
            <w:proofErr w:type="spellStart"/>
            <w:r w:rsidRPr="003F1FCF">
              <w:rPr>
                <w:rFonts w:ascii="Times New Roman" w:hAnsi="Times New Roman"/>
                <w:bCs/>
                <w:color w:val="000000"/>
                <w:spacing w:val="3"/>
                <w:sz w:val="24"/>
                <w:szCs w:val="24"/>
              </w:rPr>
              <w:t>Indicator</w:t>
            </w:r>
            <w:proofErr w:type="spellEnd"/>
          </w:p>
        </w:tc>
        <w:tc>
          <w:tcPr>
            <w:tcW w:w="6442" w:type="dxa"/>
            <w:gridSpan w:val="15"/>
          </w:tcPr>
          <w:p w14:paraId="2EBE329D" w14:textId="77777777" w:rsidR="00AD4C7E" w:rsidRPr="003F1FCF" w:rsidRDefault="00AD4C7E" w:rsidP="00FD17C2">
            <w:pPr>
              <w:spacing w:after="0" w:line="240" w:lineRule="auto"/>
              <w:jc w:val="center"/>
              <w:rPr>
                <w:rFonts w:ascii="Times New Roman" w:hAnsi="Times New Roman"/>
                <w:bCs/>
                <w:color w:val="000000"/>
                <w:spacing w:val="3"/>
                <w:sz w:val="24"/>
                <w:szCs w:val="24"/>
              </w:rPr>
            </w:pPr>
            <w:proofErr w:type="spellStart"/>
            <w:r w:rsidRPr="003F1FCF">
              <w:rPr>
                <w:rFonts w:ascii="Times New Roman" w:hAnsi="Times New Roman"/>
                <w:bCs/>
                <w:color w:val="000000"/>
                <w:spacing w:val="3"/>
                <w:sz w:val="24"/>
                <w:szCs w:val="24"/>
              </w:rPr>
              <w:t>Layer</w:t>
            </w:r>
            <w:proofErr w:type="spellEnd"/>
            <w:r w:rsidRPr="003F1FCF">
              <w:rPr>
                <w:rFonts w:ascii="Times New Roman" w:hAnsi="Times New Roman"/>
                <w:bCs/>
                <w:color w:val="000000"/>
                <w:spacing w:val="3"/>
                <w:sz w:val="24"/>
                <w:szCs w:val="24"/>
              </w:rPr>
              <w:t xml:space="preserve">, </w:t>
            </w:r>
            <w:proofErr w:type="spellStart"/>
            <w:r w:rsidRPr="003F1FCF">
              <w:rPr>
                <w:rFonts w:ascii="Times New Roman" w:hAnsi="Times New Roman"/>
                <w:bCs/>
                <w:color w:val="000000"/>
                <w:spacing w:val="3"/>
                <w:sz w:val="24"/>
                <w:szCs w:val="24"/>
              </w:rPr>
              <w:t>mm</w:t>
            </w:r>
            <w:proofErr w:type="spellEnd"/>
          </w:p>
        </w:tc>
        <w:tc>
          <w:tcPr>
            <w:tcW w:w="0" w:type="auto"/>
            <w:gridSpan w:val="5"/>
            <w:vMerge w:val="restart"/>
          </w:tcPr>
          <w:p w14:paraId="51A8876D" w14:textId="77777777" w:rsidR="00AD4C7E" w:rsidRPr="000D5348" w:rsidRDefault="00AD4C7E" w:rsidP="00FD17C2">
            <w:pPr>
              <w:spacing w:after="0" w:line="240" w:lineRule="auto"/>
              <w:jc w:val="both"/>
              <w:rPr>
                <w:rFonts w:ascii="Times New Roman" w:hAnsi="Times New Roman"/>
                <w:bCs/>
                <w:color w:val="000000"/>
                <w:spacing w:val="3"/>
                <w:sz w:val="24"/>
                <w:szCs w:val="24"/>
                <w:lang w:val="en-US"/>
              </w:rPr>
            </w:pPr>
            <w:r w:rsidRPr="000D5348">
              <w:rPr>
                <w:rFonts w:ascii="Times New Roman" w:hAnsi="Times New Roman"/>
                <w:bCs/>
                <w:color w:val="000000"/>
                <w:spacing w:val="3"/>
                <w:sz w:val="24"/>
                <w:szCs w:val="24"/>
                <w:lang w:val="en-US"/>
              </w:rPr>
              <w:t>Average value for layer 0…300 mm</w:t>
            </w:r>
          </w:p>
        </w:tc>
      </w:tr>
      <w:tr w:rsidR="009B12D8" w:rsidRPr="003F1FCF" w14:paraId="51140935" w14:textId="77777777" w:rsidTr="004B7401">
        <w:tc>
          <w:tcPr>
            <w:tcW w:w="763" w:type="dxa"/>
            <w:vMerge/>
          </w:tcPr>
          <w:p w14:paraId="0E29EFC8" w14:textId="77777777" w:rsidR="00AD4C7E" w:rsidRPr="000D5348" w:rsidRDefault="00AD4C7E" w:rsidP="00FD17C2">
            <w:pPr>
              <w:spacing w:after="0" w:line="240" w:lineRule="auto"/>
              <w:jc w:val="both"/>
              <w:rPr>
                <w:rFonts w:ascii="Times New Roman" w:hAnsi="Times New Roman"/>
                <w:bCs/>
                <w:color w:val="000000"/>
                <w:spacing w:val="3"/>
                <w:sz w:val="24"/>
                <w:szCs w:val="24"/>
                <w:lang w:val="en-US"/>
              </w:rPr>
            </w:pPr>
          </w:p>
        </w:tc>
        <w:tc>
          <w:tcPr>
            <w:tcW w:w="2150" w:type="dxa"/>
            <w:gridSpan w:val="5"/>
            <w:vAlign w:val="center"/>
          </w:tcPr>
          <w:p w14:paraId="79E088A5" w14:textId="77777777" w:rsidR="00AD4C7E" w:rsidRPr="003F1FCF" w:rsidRDefault="00AD4C7E" w:rsidP="00FD17C2">
            <w:pPr>
              <w:spacing w:after="0" w:line="240" w:lineRule="auto"/>
              <w:jc w:val="center"/>
              <w:rPr>
                <w:rFonts w:ascii="Times New Roman" w:hAnsi="Times New Roman"/>
                <w:bCs/>
                <w:color w:val="000000"/>
                <w:spacing w:val="3"/>
                <w:sz w:val="24"/>
                <w:szCs w:val="24"/>
              </w:rPr>
            </w:pPr>
            <w:r w:rsidRPr="003F1FCF">
              <w:rPr>
                <w:rFonts w:ascii="Times New Roman" w:hAnsi="Times New Roman"/>
                <w:bCs/>
                <w:color w:val="000000"/>
                <w:spacing w:val="3"/>
                <w:sz w:val="24"/>
                <w:szCs w:val="24"/>
              </w:rPr>
              <w:t>0…100</w:t>
            </w:r>
          </w:p>
        </w:tc>
        <w:tc>
          <w:tcPr>
            <w:tcW w:w="0" w:type="auto"/>
            <w:gridSpan w:val="5"/>
            <w:vAlign w:val="center"/>
          </w:tcPr>
          <w:p w14:paraId="35E71C9A" w14:textId="77777777" w:rsidR="00AD4C7E" w:rsidRPr="003F1FCF" w:rsidRDefault="00AD4C7E" w:rsidP="00FD17C2">
            <w:pPr>
              <w:spacing w:after="0" w:line="240" w:lineRule="auto"/>
              <w:jc w:val="center"/>
              <w:rPr>
                <w:rFonts w:ascii="Times New Roman" w:hAnsi="Times New Roman"/>
                <w:bCs/>
                <w:color w:val="000000"/>
                <w:spacing w:val="3"/>
                <w:sz w:val="24"/>
                <w:szCs w:val="24"/>
              </w:rPr>
            </w:pPr>
            <w:r>
              <w:rPr>
                <w:rFonts w:ascii="Times New Roman" w:hAnsi="Times New Roman"/>
                <w:bCs/>
                <w:color w:val="000000"/>
                <w:spacing w:val="3"/>
                <w:sz w:val="24"/>
                <w:szCs w:val="24"/>
              </w:rPr>
              <w:t>100…200</w:t>
            </w:r>
          </w:p>
        </w:tc>
        <w:tc>
          <w:tcPr>
            <w:tcW w:w="0" w:type="auto"/>
            <w:gridSpan w:val="5"/>
            <w:vAlign w:val="center"/>
          </w:tcPr>
          <w:p w14:paraId="7E4100C1" w14:textId="77777777" w:rsidR="00AD4C7E" w:rsidRPr="003F1FCF" w:rsidRDefault="00AD4C7E" w:rsidP="00AD4C7E">
            <w:pPr>
              <w:spacing w:after="0" w:line="240" w:lineRule="auto"/>
              <w:jc w:val="center"/>
              <w:rPr>
                <w:rFonts w:ascii="Times New Roman" w:hAnsi="Times New Roman"/>
                <w:bCs/>
                <w:color w:val="000000"/>
                <w:spacing w:val="3"/>
                <w:sz w:val="24"/>
                <w:szCs w:val="24"/>
              </w:rPr>
            </w:pPr>
            <w:r w:rsidRPr="003F1FCF">
              <w:rPr>
                <w:rFonts w:ascii="Times New Roman" w:hAnsi="Times New Roman"/>
                <w:bCs/>
                <w:color w:val="000000"/>
                <w:spacing w:val="3"/>
                <w:sz w:val="24"/>
                <w:szCs w:val="24"/>
              </w:rPr>
              <w:t>200…300</w:t>
            </w:r>
          </w:p>
        </w:tc>
        <w:tc>
          <w:tcPr>
            <w:tcW w:w="0" w:type="auto"/>
            <w:gridSpan w:val="5"/>
            <w:vMerge/>
            <w:vAlign w:val="center"/>
          </w:tcPr>
          <w:p w14:paraId="1EC6F0E3" w14:textId="77777777" w:rsidR="00AD4C7E" w:rsidRPr="003F1FCF" w:rsidRDefault="00AD4C7E" w:rsidP="00FD17C2">
            <w:pPr>
              <w:spacing w:after="0" w:line="240" w:lineRule="auto"/>
              <w:jc w:val="center"/>
              <w:rPr>
                <w:rFonts w:ascii="Times New Roman" w:hAnsi="Times New Roman"/>
                <w:bCs/>
                <w:color w:val="000000"/>
                <w:spacing w:val="3"/>
                <w:sz w:val="24"/>
                <w:szCs w:val="24"/>
              </w:rPr>
            </w:pPr>
          </w:p>
        </w:tc>
      </w:tr>
      <w:tr w:rsidR="002056E3" w:rsidRPr="003F1FCF" w14:paraId="31CC7BB9" w14:textId="77777777" w:rsidTr="002056E3">
        <w:trPr>
          <w:cantSplit/>
          <w:trHeight w:val="832"/>
        </w:trPr>
        <w:tc>
          <w:tcPr>
            <w:tcW w:w="763" w:type="dxa"/>
            <w:tcBorders>
              <w:bottom w:val="single" w:sz="4" w:space="0" w:color="auto"/>
            </w:tcBorders>
          </w:tcPr>
          <w:p w14:paraId="08B220CE" w14:textId="77777777" w:rsidR="002056E3" w:rsidRPr="003F1FCF" w:rsidRDefault="002056E3" w:rsidP="002056E3">
            <w:pPr>
              <w:spacing w:after="0" w:line="240" w:lineRule="auto"/>
              <w:rPr>
                <w:rFonts w:ascii="Times New Roman" w:hAnsi="Times New Roman"/>
                <w:bCs/>
                <w:color w:val="000000"/>
                <w:spacing w:val="3"/>
                <w:sz w:val="24"/>
                <w:szCs w:val="24"/>
              </w:rPr>
            </w:pPr>
            <w:proofErr w:type="spellStart"/>
            <w:r>
              <w:rPr>
                <w:rFonts w:ascii="Times New Roman" w:hAnsi="Times New Roman"/>
                <w:bCs/>
                <w:color w:val="000000"/>
                <w:spacing w:val="3"/>
                <w:sz w:val="24"/>
                <w:szCs w:val="24"/>
              </w:rPr>
              <w:t>Field</w:t>
            </w:r>
            <w:proofErr w:type="spellEnd"/>
            <w:r>
              <w:rPr>
                <w:rFonts w:ascii="Times New Roman" w:hAnsi="Times New Roman"/>
                <w:bCs/>
                <w:color w:val="000000"/>
                <w:spacing w:val="3"/>
                <w:sz w:val="24"/>
                <w:szCs w:val="24"/>
              </w:rPr>
              <w:t xml:space="preserve"> </w:t>
            </w:r>
            <w:proofErr w:type="spellStart"/>
            <w:r>
              <w:rPr>
                <w:rFonts w:ascii="Times New Roman" w:hAnsi="Times New Roman"/>
                <w:bCs/>
                <w:color w:val="000000"/>
                <w:spacing w:val="3"/>
                <w:sz w:val="24"/>
                <w:szCs w:val="24"/>
              </w:rPr>
              <w:t>No</w:t>
            </w:r>
            <w:proofErr w:type="spellEnd"/>
            <w:r>
              <w:rPr>
                <w:rFonts w:ascii="Times New Roman" w:hAnsi="Times New Roman"/>
                <w:bCs/>
                <w:color w:val="000000"/>
                <w:spacing w:val="3"/>
                <w:sz w:val="24"/>
                <w:szCs w:val="24"/>
              </w:rPr>
              <w:t>.</w:t>
            </w:r>
          </w:p>
        </w:tc>
        <w:tc>
          <w:tcPr>
            <w:tcW w:w="430" w:type="dxa"/>
            <w:tcBorders>
              <w:bottom w:val="single" w:sz="4" w:space="0" w:color="auto"/>
            </w:tcBorders>
            <w:vAlign w:val="center"/>
          </w:tcPr>
          <w:p w14:paraId="34A13D8D"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1</w:t>
            </w:r>
          </w:p>
        </w:tc>
        <w:tc>
          <w:tcPr>
            <w:tcW w:w="0" w:type="auto"/>
            <w:tcBorders>
              <w:bottom w:val="single" w:sz="4" w:space="0" w:color="auto"/>
            </w:tcBorders>
            <w:vAlign w:val="center"/>
          </w:tcPr>
          <w:p w14:paraId="28C32556"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2</w:t>
            </w:r>
          </w:p>
        </w:tc>
        <w:tc>
          <w:tcPr>
            <w:tcW w:w="0" w:type="auto"/>
            <w:tcBorders>
              <w:bottom w:val="single" w:sz="4" w:space="0" w:color="auto"/>
            </w:tcBorders>
            <w:vAlign w:val="center"/>
          </w:tcPr>
          <w:p w14:paraId="617C2949"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3</w:t>
            </w:r>
          </w:p>
        </w:tc>
        <w:tc>
          <w:tcPr>
            <w:tcW w:w="0" w:type="auto"/>
            <w:tcBorders>
              <w:bottom w:val="single" w:sz="4" w:space="0" w:color="auto"/>
            </w:tcBorders>
            <w:vAlign w:val="center"/>
          </w:tcPr>
          <w:p w14:paraId="7348B593"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4</w:t>
            </w:r>
          </w:p>
        </w:tc>
        <w:tc>
          <w:tcPr>
            <w:tcW w:w="0" w:type="auto"/>
            <w:tcBorders>
              <w:bottom w:val="single" w:sz="4" w:space="0" w:color="auto"/>
            </w:tcBorders>
            <w:vAlign w:val="center"/>
          </w:tcPr>
          <w:p w14:paraId="476AC35C"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5</w:t>
            </w:r>
          </w:p>
        </w:tc>
        <w:tc>
          <w:tcPr>
            <w:tcW w:w="0" w:type="auto"/>
            <w:tcBorders>
              <w:bottom w:val="single" w:sz="4" w:space="0" w:color="auto"/>
            </w:tcBorders>
            <w:vAlign w:val="center"/>
          </w:tcPr>
          <w:p w14:paraId="65D57D1B"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1</w:t>
            </w:r>
          </w:p>
        </w:tc>
        <w:tc>
          <w:tcPr>
            <w:tcW w:w="0" w:type="auto"/>
            <w:tcBorders>
              <w:bottom w:val="single" w:sz="4" w:space="0" w:color="auto"/>
            </w:tcBorders>
            <w:vAlign w:val="center"/>
          </w:tcPr>
          <w:p w14:paraId="4A2D6919"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2</w:t>
            </w:r>
          </w:p>
        </w:tc>
        <w:tc>
          <w:tcPr>
            <w:tcW w:w="0" w:type="auto"/>
            <w:tcBorders>
              <w:bottom w:val="single" w:sz="4" w:space="0" w:color="auto"/>
            </w:tcBorders>
            <w:vAlign w:val="center"/>
          </w:tcPr>
          <w:p w14:paraId="4B25BA53"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3</w:t>
            </w:r>
          </w:p>
        </w:tc>
        <w:tc>
          <w:tcPr>
            <w:tcW w:w="0" w:type="auto"/>
            <w:tcBorders>
              <w:bottom w:val="single" w:sz="4" w:space="0" w:color="auto"/>
            </w:tcBorders>
            <w:vAlign w:val="center"/>
          </w:tcPr>
          <w:p w14:paraId="0169DE9E"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4</w:t>
            </w:r>
          </w:p>
        </w:tc>
        <w:tc>
          <w:tcPr>
            <w:tcW w:w="429" w:type="dxa"/>
            <w:tcBorders>
              <w:bottom w:val="single" w:sz="4" w:space="0" w:color="auto"/>
            </w:tcBorders>
            <w:vAlign w:val="center"/>
          </w:tcPr>
          <w:p w14:paraId="558E0C6B"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5</w:t>
            </w:r>
          </w:p>
        </w:tc>
        <w:tc>
          <w:tcPr>
            <w:tcW w:w="429" w:type="dxa"/>
            <w:tcBorders>
              <w:bottom w:val="single" w:sz="4" w:space="0" w:color="auto"/>
            </w:tcBorders>
            <w:vAlign w:val="center"/>
          </w:tcPr>
          <w:p w14:paraId="457F477A"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1</w:t>
            </w:r>
          </w:p>
        </w:tc>
        <w:tc>
          <w:tcPr>
            <w:tcW w:w="0" w:type="auto"/>
            <w:tcBorders>
              <w:bottom w:val="single" w:sz="4" w:space="0" w:color="auto"/>
            </w:tcBorders>
            <w:vAlign w:val="center"/>
          </w:tcPr>
          <w:p w14:paraId="3EE5FA1F"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2</w:t>
            </w:r>
          </w:p>
        </w:tc>
        <w:tc>
          <w:tcPr>
            <w:tcW w:w="0" w:type="auto"/>
            <w:tcBorders>
              <w:bottom w:val="single" w:sz="4" w:space="0" w:color="auto"/>
            </w:tcBorders>
            <w:vAlign w:val="center"/>
          </w:tcPr>
          <w:p w14:paraId="17B95932"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3</w:t>
            </w:r>
          </w:p>
        </w:tc>
        <w:tc>
          <w:tcPr>
            <w:tcW w:w="0" w:type="auto"/>
            <w:tcBorders>
              <w:bottom w:val="single" w:sz="4" w:space="0" w:color="auto"/>
            </w:tcBorders>
            <w:vAlign w:val="center"/>
          </w:tcPr>
          <w:p w14:paraId="3C9F9627"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4</w:t>
            </w:r>
          </w:p>
        </w:tc>
        <w:tc>
          <w:tcPr>
            <w:tcW w:w="429" w:type="dxa"/>
            <w:tcBorders>
              <w:bottom w:val="single" w:sz="4" w:space="0" w:color="auto"/>
            </w:tcBorders>
            <w:vAlign w:val="center"/>
          </w:tcPr>
          <w:p w14:paraId="5150187B"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5</w:t>
            </w:r>
          </w:p>
        </w:tc>
        <w:tc>
          <w:tcPr>
            <w:tcW w:w="429" w:type="dxa"/>
            <w:tcBorders>
              <w:bottom w:val="single" w:sz="4" w:space="0" w:color="auto"/>
            </w:tcBorders>
            <w:vAlign w:val="center"/>
          </w:tcPr>
          <w:p w14:paraId="08C7F703"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1</w:t>
            </w:r>
          </w:p>
        </w:tc>
        <w:tc>
          <w:tcPr>
            <w:tcW w:w="0" w:type="auto"/>
            <w:tcBorders>
              <w:bottom w:val="single" w:sz="4" w:space="0" w:color="auto"/>
            </w:tcBorders>
            <w:vAlign w:val="center"/>
          </w:tcPr>
          <w:p w14:paraId="7A5BD6C6"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2</w:t>
            </w:r>
          </w:p>
        </w:tc>
        <w:tc>
          <w:tcPr>
            <w:tcW w:w="0" w:type="auto"/>
            <w:tcBorders>
              <w:bottom w:val="single" w:sz="4" w:space="0" w:color="auto"/>
            </w:tcBorders>
            <w:vAlign w:val="center"/>
          </w:tcPr>
          <w:p w14:paraId="304B5BF9"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3</w:t>
            </w:r>
          </w:p>
        </w:tc>
        <w:tc>
          <w:tcPr>
            <w:tcW w:w="0" w:type="auto"/>
            <w:tcBorders>
              <w:bottom w:val="single" w:sz="4" w:space="0" w:color="auto"/>
            </w:tcBorders>
            <w:vAlign w:val="center"/>
          </w:tcPr>
          <w:p w14:paraId="5614249D"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4</w:t>
            </w:r>
          </w:p>
        </w:tc>
        <w:tc>
          <w:tcPr>
            <w:tcW w:w="0" w:type="auto"/>
            <w:tcBorders>
              <w:bottom w:val="single" w:sz="4" w:space="0" w:color="auto"/>
            </w:tcBorders>
            <w:vAlign w:val="center"/>
          </w:tcPr>
          <w:p w14:paraId="5DCD8DF9" w14:textId="77777777" w:rsidR="002056E3" w:rsidRPr="003F1FCF" w:rsidRDefault="002056E3" w:rsidP="002056E3">
            <w:pPr>
              <w:spacing w:after="0" w:line="240" w:lineRule="auto"/>
              <w:rPr>
                <w:rFonts w:ascii="Times New Roman" w:hAnsi="Times New Roman"/>
                <w:bCs/>
                <w:color w:val="000000"/>
                <w:spacing w:val="3"/>
                <w:sz w:val="24"/>
                <w:szCs w:val="24"/>
              </w:rPr>
            </w:pPr>
            <w:r>
              <w:rPr>
                <w:rFonts w:ascii="Times New Roman" w:hAnsi="Times New Roman"/>
                <w:bCs/>
                <w:color w:val="000000"/>
                <w:spacing w:val="3"/>
                <w:sz w:val="24"/>
                <w:szCs w:val="24"/>
              </w:rPr>
              <w:t>5</w:t>
            </w:r>
          </w:p>
        </w:tc>
      </w:tr>
      <w:tr w:rsidR="009B12D8" w:rsidRPr="003F1FCF" w14:paraId="37C02FA4" w14:textId="77777777" w:rsidTr="004B7401">
        <w:trPr>
          <w:cantSplit/>
          <w:trHeight w:val="1134"/>
        </w:trPr>
        <w:tc>
          <w:tcPr>
            <w:tcW w:w="763" w:type="dxa"/>
            <w:tcBorders>
              <w:top w:val="single" w:sz="4" w:space="0" w:color="auto"/>
              <w:left w:val="single" w:sz="4" w:space="0" w:color="auto"/>
              <w:bottom w:val="single" w:sz="4" w:space="0" w:color="auto"/>
              <w:right w:val="single" w:sz="4" w:space="0" w:color="auto"/>
            </w:tcBorders>
          </w:tcPr>
          <w:p w14:paraId="0CB34220" w14:textId="77777777" w:rsidR="009B12D8" w:rsidRPr="003F1FCF" w:rsidRDefault="009B12D8" w:rsidP="009B12D8">
            <w:pPr>
              <w:spacing w:after="0" w:line="240" w:lineRule="auto"/>
              <w:rPr>
                <w:rFonts w:ascii="Times New Roman" w:hAnsi="Times New Roman"/>
                <w:bCs/>
                <w:color w:val="000000"/>
                <w:spacing w:val="3"/>
                <w:sz w:val="24"/>
                <w:szCs w:val="24"/>
              </w:rPr>
            </w:pPr>
            <w:proofErr w:type="spellStart"/>
            <w:r w:rsidRPr="003F1FCF">
              <w:rPr>
                <w:rFonts w:ascii="Times New Roman" w:hAnsi="Times New Roman"/>
                <w:bCs/>
                <w:color w:val="000000"/>
                <w:spacing w:val="3"/>
                <w:sz w:val="24"/>
                <w:szCs w:val="24"/>
              </w:rPr>
              <w:t>Average</w:t>
            </w:r>
            <w:proofErr w:type="spellEnd"/>
            <w:r w:rsidRPr="003F1FCF">
              <w:rPr>
                <w:rFonts w:ascii="Times New Roman" w:hAnsi="Times New Roman"/>
                <w:bCs/>
                <w:color w:val="000000"/>
                <w:spacing w:val="3"/>
                <w:sz w:val="24"/>
                <w:szCs w:val="24"/>
              </w:rPr>
              <w:t xml:space="preserve"> </w:t>
            </w:r>
            <w:proofErr w:type="spellStart"/>
            <w:r w:rsidRPr="003F1FCF">
              <w:rPr>
                <w:rFonts w:ascii="Times New Roman" w:hAnsi="Times New Roman"/>
                <w:bCs/>
                <w:color w:val="000000"/>
                <w:spacing w:val="3"/>
                <w:sz w:val="24"/>
                <w:szCs w:val="24"/>
              </w:rPr>
              <w:t>soil</w:t>
            </w:r>
            <w:proofErr w:type="spellEnd"/>
            <w:r w:rsidRPr="003F1FCF">
              <w:rPr>
                <w:rFonts w:ascii="Times New Roman" w:hAnsi="Times New Roman"/>
                <w:bCs/>
                <w:color w:val="000000"/>
                <w:spacing w:val="3"/>
                <w:sz w:val="24"/>
                <w:szCs w:val="24"/>
              </w:rPr>
              <w:t xml:space="preserve"> </w:t>
            </w:r>
            <w:proofErr w:type="spellStart"/>
            <w:r w:rsidRPr="003F1FCF">
              <w:rPr>
                <w:rFonts w:ascii="Times New Roman" w:hAnsi="Times New Roman"/>
                <w:bCs/>
                <w:color w:val="000000"/>
                <w:spacing w:val="3"/>
                <w:sz w:val="24"/>
                <w:szCs w:val="24"/>
              </w:rPr>
              <w:t>moisture</w:t>
            </w:r>
            <w:proofErr w:type="spellEnd"/>
            <w:r w:rsidRPr="003F1FCF">
              <w:rPr>
                <w:rFonts w:ascii="Times New Roman" w:hAnsi="Times New Roman"/>
                <w:bCs/>
                <w:color w:val="000000"/>
                <w:spacing w:val="3"/>
                <w:sz w:val="24"/>
                <w:szCs w:val="24"/>
              </w:rPr>
              <w:t>, %</w:t>
            </w:r>
          </w:p>
        </w:tc>
        <w:tc>
          <w:tcPr>
            <w:tcW w:w="430" w:type="dxa"/>
            <w:tcBorders>
              <w:top w:val="single" w:sz="4" w:space="0" w:color="auto"/>
              <w:left w:val="single" w:sz="4" w:space="0" w:color="auto"/>
              <w:bottom w:val="single" w:sz="4" w:space="0" w:color="auto"/>
              <w:right w:val="single" w:sz="4" w:space="0" w:color="auto"/>
            </w:tcBorders>
            <w:textDirection w:val="btLr"/>
            <w:vAlign w:val="center"/>
          </w:tcPr>
          <w:p w14:paraId="53FC77E7"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18.3</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1790AE30"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18.7</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2477360A"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19.6</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0C60E5DE"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19.3</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7C5F2D04"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19.1</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6A4EFB92"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19.2</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7315F976"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19.5</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2D101383"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19.8</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5CC954F1"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20.1</w:t>
            </w:r>
          </w:p>
        </w:tc>
        <w:tc>
          <w:tcPr>
            <w:tcW w:w="429" w:type="dxa"/>
            <w:tcBorders>
              <w:top w:val="single" w:sz="4" w:space="0" w:color="auto"/>
              <w:left w:val="single" w:sz="4" w:space="0" w:color="auto"/>
              <w:bottom w:val="single" w:sz="4" w:space="0" w:color="auto"/>
              <w:right w:val="single" w:sz="4" w:space="0" w:color="auto"/>
            </w:tcBorders>
            <w:textDirection w:val="btLr"/>
            <w:vAlign w:val="center"/>
          </w:tcPr>
          <w:p w14:paraId="32CC7EEA"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19.3</w:t>
            </w:r>
          </w:p>
        </w:tc>
        <w:tc>
          <w:tcPr>
            <w:tcW w:w="429" w:type="dxa"/>
            <w:tcBorders>
              <w:top w:val="single" w:sz="4" w:space="0" w:color="auto"/>
              <w:left w:val="single" w:sz="4" w:space="0" w:color="auto"/>
              <w:bottom w:val="single" w:sz="4" w:space="0" w:color="auto"/>
              <w:right w:val="single" w:sz="4" w:space="0" w:color="auto"/>
            </w:tcBorders>
            <w:textDirection w:val="btLr"/>
            <w:vAlign w:val="center"/>
          </w:tcPr>
          <w:p w14:paraId="6A2D96EB"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19.8</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7203B33F"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20.8</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13007E16"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20.4</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14F1D1C2"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20.1</w:t>
            </w:r>
          </w:p>
        </w:tc>
        <w:tc>
          <w:tcPr>
            <w:tcW w:w="429" w:type="dxa"/>
            <w:tcBorders>
              <w:top w:val="single" w:sz="4" w:space="0" w:color="auto"/>
              <w:left w:val="single" w:sz="4" w:space="0" w:color="auto"/>
              <w:bottom w:val="single" w:sz="4" w:space="0" w:color="auto"/>
              <w:right w:val="single" w:sz="4" w:space="0" w:color="auto"/>
            </w:tcBorders>
            <w:textDirection w:val="btLr"/>
            <w:vAlign w:val="center"/>
          </w:tcPr>
          <w:p w14:paraId="1C08C90F"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20.2</w:t>
            </w:r>
          </w:p>
        </w:tc>
        <w:tc>
          <w:tcPr>
            <w:tcW w:w="429" w:type="dxa"/>
            <w:tcBorders>
              <w:top w:val="single" w:sz="4" w:space="0" w:color="auto"/>
              <w:left w:val="single" w:sz="4" w:space="0" w:color="auto"/>
              <w:bottom w:val="single" w:sz="4" w:space="0" w:color="auto"/>
              <w:right w:val="single" w:sz="4" w:space="0" w:color="auto"/>
            </w:tcBorders>
            <w:textDirection w:val="btLr"/>
            <w:vAlign w:val="center"/>
          </w:tcPr>
          <w:p w14:paraId="1816062A"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19.1</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1FF73833" w14:textId="77777777" w:rsidR="009B12D8" w:rsidRPr="003F1FCF" w:rsidRDefault="009B12D8"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19.7</w:t>
            </w:r>
          </w:p>
        </w:tc>
        <w:tc>
          <w:tcPr>
            <w:tcW w:w="0" w:type="auto"/>
            <w:tcBorders>
              <w:top w:val="single" w:sz="4" w:space="0" w:color="auto"/>
              <w:left w:val="single" w:sz="4" w:space="0" w:color="auto"/>
              <w:bottom w:val="single" w:sz="4" w:space="0" w:color="auto"/>
              <w:right w:val="single" w:sz="4" w:space="0" w:color="auto"/>
            </w:tcBorders>
            <w:textDirection w:val="btLr"/>
            <w:vAlign w:val="center"/>
          </w:tcPr>
          <w:p w14:paraId="6A33C62E" w14:textId="77777777" w:rsidR="009B12D8" w:rsidRPr="003F1FCF" w:rsidRDefault="000D4C44"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19.9</w:t>
            </w:r>
          </w:p>
        </w:tc>
        <w:tc>
          <w:tcPr>
            <w:tcW w:w="429" w:type="dxa"/>
            <w:tcBorders>
              <w:top w:val="single" w:sz="4" w:space="0" w:color="auto"/>
              <w:left w:val="single" w:sz="4" w:space="0" w:color="auto"/>
              <w:bottom w:val="single" w:sz="4" w:space="0" w:color="auto"/>
              <w:right w:val="single" w:sz="4" w:space="0" w:color="auto"/>
            </w:tcBorders>
            <w:textDirection w:val="btLr"/>
            <w:vAlign w:val="center"/>
          </w:tcPr>
          <w:p w14:paraId="5F46C1C1" w14:textId="77777777" w:rsidR="009B12D8" w:rsidRPr="003F1FCF" w:rsidRDefault="000D4C44"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19.8</w:t>
            </w:r>
          </w:p>
        </w:tc>
        <w:tc>
          <w:tcPr>
            <w:tcW w:w="429" w:type="dxa"/>
            <w:tcBorders>
              <w:top w:val="single" w:sz="4" w:space="0" w:color="auto"/>
              <w:left w:val="single" w:sz="4" w:space="0" w:color="auto"/>
              <w:bottom w:val="single" w:sz="4" w:space="0" w:color="auto"/>
              <w:right w:val="single" w:sz="4" w:space="0" w:color="auto"/>
            </w:tcBorders>
            <w:textDirection w:val="btLr"/>
            <w:vAlign w:val="center"/>
          </w:tcPr>
          <w:p w14:paraId="3883EA4C" w14:textId="77777777" w:rsidR="009B12D8" w:rsidRPr="003F1FCF" w:rsidRDefault="000D4C44" w:rsidP="009B12D8">
            <w:pPr>
              <w:spacing w:after="0" w:line="240" w:lineRule="auto"/>
              <w:ind w:left="113" w:right="113"/>
              <w:jc w:val="center"/>
              <w:rPr>
                <w:rFonts w:ascii="Times New Roman" w:hAnsi="Times New Roman"/>
                <w:bCs/>
                <w:color w:val="000000"/>
                <w:spacing w:val="3"/>
                <w:sz w:val="24"/>
                <w:szCs w:val="24"/>
              </w:rPr>
            </w:pPr>
            <w:r>
              <w:rPr>
                <w:rFonts w:ascii="Times New Roman" w:hAnsi="Times New Roman"/>
                <w:bCs/>
                <w:color w:val="000000"/>
                <w:spacing w:val="3"/>
                <w:sz w:val="24"/>
                <w:szCs w:val="24"/>
              </w:rPr>
              <w:t>19.5</w:t>
            </w:r>
          </w:p>
        </w:tc>
      </w:tr>
    </w:tbl>
    <w:p w14:paraId="62F06BBC" w14:textId="77777777" w:rsidR="00AD4C7E" w:rsidRDefault="00AD4C7E" w:rsidP="00616475">
      <w:pPr>
        <w:spacing w:after="0" w:line="240" w:lineRule="auto"/>
        <w:ind w:firstLine="510"/>
        <w:contextualSpacing/>
        <w:jc w:val="both"/>
        <w:rPr>
          <w:rFonts w:ascii="Times New Roman" w:hAnsi="Times New Roman" w:cs="Times New Roman"/>
          <w:b/>
          <w:sz w:val="28"/>
          <w:szCs w:val="28"/>
        </w:rPr>
      </w:pPr>
    </w:p>
    <w:p w14:paraId="3C61FE3D" w14:textId="77777777" w:rsidR="00D90110" w:rsidRPr="000D5348" w:rsidRDefault="001E7AC3" w:rsidP="00D90110">
      <w:pPr>
        <w:spacing w:after="0" w:line="24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The design diagram of the strip soil-cultivating and seeding tool and its manufactured appearance are shown in Figure 1.</w:t>
      </w:r>
    </w:p>
    <w:p w14:paraId="16633611" w14:textId="77777777" w:rsidR="00FF653E" w:rsidRPr="000D5348" w:rsidRDefault="00FF653E" w:rsidP="00D90110">
      <w:pPr>
        <w:spacing w:after="0" w:line="240" w:lineRule="auto"/>
        <w:ind w:firstLine="510"/>
        <w:contextualSpacing/>
        <w:jc w:val="both"/>
        <w:rPr>
          <w:rFonts w:ascii="Times New Roman" w:hAnsi="Times New Roman" w:cs="Times New Roman"/>
          <w:sz w:val="28"/>
          <w:szCs w:val="28"/>
          <w:lang w:val="en-US"/>
        </w:rPr>
      </w:pPr>
    </w:p>
    <w:p w14:paraId="771DDDB9" w14:textId="77777777" w:rsidR="00FF653E" w:rsidRPr="000D5348" w:rsidRDefault="00FF653E" w:rsidP="00D90110">
      <w:pPr>
        <w:spacing w:after="0" w:line="240" w:lineRule="auto"/>
        <w:ind w:firstLine="510"/>
        <w:contextualSpacing/>
        <w:jc w:val="both"/>
        <w:rPr>
          <w:rFonts w:ascii="Times New Roman" w:hAnsi="Times New Roman" w:cs="Times New Roman"/>
          <w:sz w:val="28"/>
          <w:szCs w:val="28"/>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1"/>
        <w:gridCol w:w="4695"/>
      </w:tblGrid>
      <w:tr w:rsidR="00454A9F" w14:paraId="092BB673" w14:textId="77777777" w:rsidTr="00454A9F">
        <w:tc>
          <w:tcPr>
            <w:tcW w:w="4672" w:type="dxa"/>
          </w:tcPr>
          <w:p w14:paraId="4FD00136" w14:textId="77777777" w:rsidR="00454A9F" w:rsidRPr="000D5348" w:rsidRDefault="00454A9F" w:rsidP="00D90110">
            <w:pPr>
              <w:contextualSpacing/>
              <w:jc w:val="both"/>
              <w:rPr>
                <w:rFonts w:ascii="Times New Roman" w:hAnsi="Times New Roman" w:cs="Times New Roman"/>
                <w:noProof/>
                <w:sz w:val="28"/>
                <w:szCs w:val="28"/>
                <w:lang w:val="en-US" w:eastAsia="ru-RU"/>
              </w:rPr>
            </w:pPr>
          </w:p>
          <w:p w14:paraId="79CB49F5" w14:textId="77777777" w:rsidR="00454A9F" w:rsidRDefault="00454A9F" w:rsidP="00D90110">
            <w:pPr>
              <w:contextualSpacing/>
              <w:jc w:val="both"/>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419D59DB" wp14:editId="4C8D01AC">
                  <wp:extent cx="2505075" cy="19335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схема 2.jpg"/>
                          <pic:cNvPicPr/>
                        </pic:nvPicPr>
                        <pic:blipFill rotWithShape="1">
                          <a:blip r:embed="rId16" cstate="print">
                            <a:extLst>
                              <a:ext uri="{28A0092B-C50C-407E-A947-70E740481C1C}">
                                <a14:useLocalDpi xmlns:a14="http://schemas.microsoft.com/office/drawing/2010/main" val="0"/>
                              </a:ext>
                            </a:extLst>
                          </a:blip>
                          <a:srcRect l="79690" t="20356" r="-460" b="53213"/>
                          <a:stretch/>
                        </pic:blipFill>
                        <pic:spPr bwMode="auto">
                          <a:xfrm>
                            <a:off x="0" y="0"/>
                            <a:ext cx="2508757" cy="1936417"/>
                          </a:xfrm>
                          <a:prstGeom prst="rect">
                            <a:avLst/>
                          </a:prstGeom>
                          <a:ln>
                            <a:noFill/>
                          </a:ln>
                          <a:extLst>
                            <a:ext uri="{53640926-AAD7-44D8-BBD7-CCE9431645EC}">
                              <a14:shadowObscured xmlns:a14="http://schemas.microsoft.com/office/drawing/2010/main"/>
                            </a:ext>
                          </a:extLst>
                        </pic:spPr>
                      </pic:pic>
                    </a:graphicData>
                  </a:graphic>
                </wp:inline>
              </w:drawing>
            </w:r>
          </w:p>
        </w:tc>
        <w:tc>
          <w:tcPr>
            <w:tcW w:w="4673" w:type="dxa"/>
          </w:tcPr>
          <w:p w14:paraId="06E137F0" w14:textId="77777777" w:rsidR="00454A9F" w:rsidRDefault="00454A9F" w:rsidP="00D90110">
            <w:pPr>
              <w:contextualSpacing/>
              <w:jc w:val="both"/>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5885F887" wp14:editId="269C331A">
                  <wp:extent cx="2844660" cy="21621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общее устройство-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48906" cy="2165402"/>
                          </a:xfrm>
                          <a:prstGeom prst="rect">
                            <a:avLst/>
                          </a:prstGeom>
                        </pic:spPr>
                      </pic:pic>
                    </a:graphicData>
                  </a:graphic>
                </wp:inline>
              </w:drawing>
            </w:r>
          </w:p>
        </w:tc>
      </w:tr>
    </w:tbl>
    <w:p w14:paraId="6D031F75" w14:textId="77777777" w:rsidR="00D977E6" w:rsidRPr="000D5348" w:rsidRDefault="004B7401" w:rsidP="00454A9F">
      <w:pPr>
        <w:spacing w:after="0" w:line="240" w:lineRule="auto"/>
        <w:contextualSpacing/>
        <w:jc w:val="center"/>
        <w:rPr>
          <w:rFonts w:ascii="Times New Roman" w:hAnsi="Times New Roman" w:cs="Times New Roman"/>
          <w:i/>
          <w:sz w:val="28"/>
          <w:szCs w:val="28"/>
          <w:lang w:val="en-US"/>
        </w:rPr>
      </w:pPr>
      <w:r w:rsidRPr="000D5348">
        <w:rPr>
          <w:rFonts w:ascii="Times New Roman" w:hAnsi="Times New Roman" w:cs="Times New Roman"/>
          <w:i/>
          <w:sz w:val="28"/>
          <w:szCs w:val="28"/>
          <w:lang w:val="en-US"/>
        </w:rPr>
        <w:t>1 – frame; 2 – towing device; 3 – support wheels; 4 – seed and fertilizer hopper; 5 – drive wheel; 6 – gearbox; 7 – rippers;</w:t>
      </w:r>
    </w:p>
    <w:p w14:paraId="2BDAC8DC" w14:textId="77777777" w:rsidR="004B7401" w:rsidRPr="000D5348" w:rsidRDefault="004B7401" w:rsidP="00454A9F">
      <w:pPr>
        <w:spacing w:after="0" w:line="240" w:lineRule="auto"/>
        <w:contextualSpacing/>
        <w:jc w:val="center"/>
        <w:rPr>
          <w:rFonts w:ascii="Times New Roman" w:hAnsi="Times New Roman" w:cs="Times New Roman"/>
          <w:i/>
          <w:sz w:val="28"/>
          <w:szCs w:val="28"/>
          <w:lang w:val="en-US"/>
        </w:rPr>
      </w:pPr>
      <w:r w:rsidRPr="000D5348">
        <w:rPr>
          <w:rFonts w:ascii="Times New Roman" w:hAnsi="Times New Roman" w:cs="Times New Roman"/>
          <w:i/>
          <w:sz w:val="28"/>
          <w:szCs w:val="28"/>
          <w:lang w:val="en-US"/>
        </w:rPr>
        <w:t>8 – coulter; 9 – fertilizer pipes; 10 – seed pipes</w:t>
      </w:r>
    </w:p>
    <w:p w14:paraId="0358756B" w14:textId="77777777" w:rsidR="00454A9F" w:rsidRPr="000D5348" w:rsidRDefault="00454A9F" w:rsidP="004B7401">
      <w:pPr>
        <w:spacing w:after="0" w:line="240" w:lineRule="auto"/>
        <w:ind w:firstLine="510"/>
        <w:contextualSpacing/>
        <w:jc w:val="center"/>
        <w:rPr>
          <w:rFonts w:ascii="Times New Roman" w:hAnsi="Times New Roman" w:cs="Times New Roman"/>
          <w:i/>
          <w:sz w:val="28"/>
          <w:szCs w:val="28"/>
          <w:lang w:val="en-US"/>
        </w:rPr>
      </w:pPr>
      <w:r w:rsidRPr="000D5348">
        <w:rPr>
          <w:rFonts w:ascii="Times New Roman" w:hAnsi="Times New Roman" w:cs="Times New Roman"/>
          <w:i/>
          <w:sz w:val="28"/>
          <w:szCs w:val="28"/>
          <w:lang w:val="en-US"/>
        </w:rPr>
        <w:t>a – depth of the rippers; B – distance between the rippers; ac – sowing depth;</w:t>
      </w:r>
      <w:r>
        <w:rPr>
          <w:rFonts w:ascii="Georgia" w:hAnsi="Georgia" w:cs="Times New Roman"/>
          <w:i/>
          <w:sz w:val="28"/>
          <w:szCs w:val="28"/>
        </w:rPr>
        <w:t>Δ</w:t>
      </w:r>
      <w:r w:rsidRPr="000D5348">
        <w:rPr>
          <w:rFonts w:ascii="Times New Roman" w:hAnsi="Times New Roman" w:cs="Times New Roman"/>
          <w:i/>
          <w:sz w:val="28"/>
          <w:szCs w:val="28"/>
          <w:lang w:val="en-US"/>
        </w:rPr>
        <w:t>a – distance from seed to fertilizer.</w:t>
      </w:r>
    </w:p>
    <w:p w14:paraId="739D4702" w14:textId="77777777" w:rsidR="00D90110" w:rsidRPr="000D5348" w:rsidRDefault="00D90110" w:rsidP="00D90110">
      <w:pPr>
        <w:spacing w:after="0" w:line="240" w:lineRule="auto"/>
        <w:ind w:firstLine="510"/>
        <w:contextualSpacing/>
        <w:jc w:val="center"/>
        <w:rPr>
          <w:rFonts w:ascii="Times New Roman" w:hAnsi="Times New Roman" w:cs="Times New Roman"/>
          <w:i/>
          <w:sz w:val="28"/>
          <w:szCs w:val="28"/>
          <w:lang w:val="en-US"/>
        </w:rPr>
      </w:pPr>
      <w:r w:rsidRPr="000D5348">
        <w:rPr>
          <w:rFonts w:ascii="Times New Roman" w:hAnsi="Times New Roman" w:cs="Times New Roman"/>
          <w:i/>
          <w:sz w:val="28"/>
          <w:szCs w:val="28"/>
          <w:lang w:val="en-US"/>
        </w:rPr>
        <w:t>Figure 1 – Experimental strip tillage and seeding implement</w:t>
      </w:r>
    </w:p>
    <w:p w14:paraId="73BA2051" w14:textId="77777777" w:rsidR="004B7401" w:rsidRPr="000D5348" w:rsidRDefault="004B7401" w:rsidP="00D90110">
      <w:pPr>
        <w:spacing w:after="0" w:line="240" w:lineRule="auto"/>
        <w:ind w:firstLine="510"/>
        <w:contextualSpacing/>
        <w:jc w:val="center"/>
        <w:rPr>
          <w:rFonts w:ascii="Times New Roman" w:hAnsi="Times New Roman" w:cs="Times New Roman"/>
          <w:i/>
          <w:sz w:val="28"/>
          <w:szCs w:val="28"/>
          <w:lang w:val="en-US"/>
        </w:rPr>
      </w:pPr>
    </w:p>
    <w:p w14:paraId="4676C8B9" w14:textId="77777777" w:rsidR="00D90110" w:rsidRPr="000D5348" w:rsidRDefault="004B7401"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 xml:space="preserve">The implement includes a frame 1 on support wheels 3 with a towing device 2. A hopper 4 for seeds and fertilizers is installed on the frame 1. A drive wheel 5 and a gearbox 6 are installed to set the seeding rate for seeds and fertilizers. In the front part of the frame, loosening working bodies 7 with fertilizer </w:t>
      </w:r>
      <w:r w:rsidRPr="000D5348">
        <w:rPr>
          <w:rFonts w:ascii="Times New Roman" w:hAnsi="Times New Roman" w:cs="Times New Roman"/>
          <w:sz w:val="28"/>
          <w:szCs w:val="28"/>
          <w:lang w:val="en-US"/>
        </w:rPr>
        <w:lastRenderedPageBreak/>
        <w:t>pipes 9 are installed, and behind them, for forming the seed bed, there are paws 7 with seed pipes 10.</w:t>
      </w:r>
    </w:p>
    <w:p w14:paraId="55FF4071" w14:textId="77777777" w:rsidR="009900A8" w:rsidRPr="000D5348" w:rsidRDefault="00D90110"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 xml:space="preserve">The traction resistance of the developed strip tillage and seeding implement 1 was determined in accordance with GOST 34631-2019 [12] based on the readings of the 5-ton strain gauge 4 installed between two tractors - the tractor 3 and the aggregated tractor 2 (Figure 2) using the indirect determination method [13, 14, 15]. The readings from the strain gauge were recorded via the MIC-400D analog-to-digital converter in the </w:t>
      </w:r>
      <w:proofErr w:type="spellStart"/>
      <w:r w:rsidRPr="000D5348">
        <w:rPr>
          <w:rFonts w:ascii="Times New Roman" w:hAnsi="Times New Roman" w:cs="Times New Roman"/>
          <w:sz w:val="28"/>
          <w:szCs w:val="28"/>
          <w:lang w:val="en-US"/>
        </w:rPr>
        <w:t>WinRecorder</w:t>
      </w:r>
      <w:proofErr w:type="spellEnd"/>
      <w:r w:rsidRPr="000D5348">
        <w:rPr>
          <w:rFonts w:ascii="Times New Roman" w:hAnsi="Times New Roman" w:cs="Times New Roman"/>
          <w:sz w:val="28"/>
          <w:szCs w:val="28"/>
          <w:lang w:val="en-US"/>
        </w:rPr>
        <w:t xml:space="preserve"> program, then the obtained results were visually checked in the </w:t>
      </w:r>
      <w:proofErr w:type="spellStart"/>
      <w:r w:rsidRPr="000D5348">
        <w:rPr>
          <w:rFonts w:ascii="Times New Roman" w:hAnsi="Times New Roman" w:cs="Times New Roman"/>
          <w:sz w:val="28"/>
          <w:szCs w:val="28"/>
          <w:lang w:val="en-US"/>
        </w:rPr>
        <w:t>WinPos</w:t>
      </w:r>
      <w:proofErr w:type="spellEnd"/>
      <w:r w:rsidRPr="000D5348">
        <w:rPr>
          <w:rFonts w:ascii="Times New Roman" w:hAnsi="Times New Roman" w:cs="Times New Roman"/>
          <w:sz w:val="28"/>
          <w:szCs w:val="28"/>
          <w:lang w:val="en-US"/>
        </w:rPr>
        <w:t xml:space="preserve"> program and transferred to the Excel program for further statistical processing. The strain gauge calibration was carried out immediately before the experiments in laboratory conditions on the GRM-20 tensile testing machine. Statistical processing in the Excel program included determining the average values ​​​​and the standard deviation of the traction resistance.</w:t>
      </w:r>
    </w:p>
    <w:p w14:paraId="3C5803B8" w14:textId="77777777" w:rsidR="00AD4C7E" w:rsidRPr="000D5348" w:rsidRDefault="00AD4C7E" w:rsidP="00385BF1">
      <w:pPr>
        <w:spacing w:after="0" w:line="360" w:lineRule="auto"/>
        <w:ind w:firstLine="708"/>
        <w:jc w:val="both"/>
        <w:rPr>
          <w:rFonts w:ascii="Times New Roman" w:hAnsi="Times New Roman" w:cs="Times New Roman"/>
          <w:b/>
          <w:sz w:val="28"/>
          <w:szCs w:val="28"/>
          <w:lang w:val="en-US"/>
        </w:rPr>
      </w:pPr>
    </w:p>
    <w:p w14:paraId="17938D6D" w14:textId="77777777" w:rsidR="00AD4C7E" w:rsidRDefault="003129FE" w:rsidP="00385BF1">
      <w:pPr>
        <w:spacing w:after="0" w:line="360" w:lineRule="auto"/>
        <w:jc w:val="both"/>
        <w:rPr>
          <w:rFonts w:ascii="Times New Roman" w:hAnsi="Times New Roman" w:cs="Times New Roman"/>
          <w:b/>
          <w:sz w:val="28"/>
          <w:szCs w:val="28"/>
        </w:rPr>
      </w:pPr>
      <w:r>
        <w:rPr>
          <w:rFonts w:ascii="Times New Roman" w:hAnsi="Times New Roman" w:cs="Times New Roman"/>
          <w:b/>
          <w:noProof/>
          <w:sz w:val="28"/>
          <w:szCs w:val="28"/>
          <w:lang w:val="en-US"/>
        </w:rPr>
        <w:drawing>
          <wp:inline distT="0" distB="0" distL="0" distR="0" wp14:anchorId="5161410A" wp14:editId="1B08F93F">
            <wp:extent cx="5940425" cy="2571750"/>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тяга.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2571750"/>
                    </a:xfrm>
                    <a:prstGeom prst="rect">
                      <a:avLst/>
                    </a:prstGeom>
                  </pic:spPr>
                </pic:pic>
              </a:graphicData>
            </a:graphic>
          </wp:inline>
        </w:drawing>
      </w:r>
    </w:p>
    <w:p w14:paraId="12A55170" w14:textId="77777777" w:rsidR="00CD0365" w:rsidRPr="000D5348" w:rsidRDefault="00CD0365" w:rsidP="00385BF1">
      <w:pPr>
        <w:spacing w:after="0" w:line="360" w:lineRule="auto"/>
        <w:jc w:val="center"/>
        <w:rPr>
          <w:rFonts w:ascii="Times New Roman" w:hAnsi="Times New Roman" w:cs="Times New Roman"/>
          <w:i/>
          <w:sz w:val="28"/>
          <w:szCs w:val="28"/>
          <w:lang w:val="en-US"/>
        </w:rPr>
      </w:pPr>
      <w:r w:rsidRPr="000D5348">
        <w:rPr>
          <w:rFonts w:ascii="Times New Roman" w:hAnsi="Times New Roman" w:cs="Times New Roman"/>
          <w:i/>
          <w:sz w:val="28"/>
          <w:szCs w:val="28"/>
          <w:lang w:val="en-US"/>
        </w:rPr>
        <w:t>1 – cultivator; 2 – tractor-tractor John Deer 7000; 3 – aggregated tractor John Deer 7000; 4 – load cell</w:t>
      </w:r>
    </w:p>
    <w:p w14:paraId="6B31EA0F" w14:textId="77777777" w:rsidR="00AD4C7E" w:rsidRPr="000D5348" w:rsidRDefault="00AD4C7E" w:rsidP="00385BF1">
      <w:pPr>
        <w:spacing w:after="0" w:line="360" w:lineRule="auto"/>
        <w:jc w:val="center"/>
        <w:rPr>
          <w:rFonts w:ascii="Times New Roman" w:hAnsi="Times New Roman" w:cs="Times New Roman"/>
          <w:sz w:val="28"/>
          <w:szCs w:val="28"/>
          <w:lang w:val="en-US"/>
        </w:rPr>
      </w:pPr>
      <w:r w:rsidRPr="000D5348">
        <w:rPr>
          <w:rFonts w:ascii="Times New Roman" w:hAnsi="Times New Roman" w:cs="Times New Roman"/>
          <w:i/>
          <w:sz w:val="28"/>
          <w:szCs w:val="28"/>
          <w:lang w:val="en-US"/>
        </w:rPr>
        <w:t>Figure 2 – Measuring traction resistance</w:t>
      </w:r>
    </w:p>
    <w:p w14:paraId="74ED4060" w14:textId="77777777" w:rsidR="005A66B2" w:rsidRPr="000D5348" w:rsidRDefault="005A66B2" w:rsidP="00385BF1">
      <w:pPr>
        <w:shd w:val="clear" w:color="auto" w:fill="FFFFFF"/>
        <w:spacing w:after="0" w:line="360" w:lineRule="auto"/>
        <w:ind w:firstLine="510"/>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 xml:space="preserve">Fuel consumption was determined based on readings from a fuel sensor installed on the aggregated John Deer 7000 tractor, via the </w:t>
      </w:r>
      <w:proofErr w:type="spellStart"/>
      <w:r w:rsidRPr="000D5348">
        <w:rPr>
          <w:rFonts w:ascii="Times New Roman" w:hAnsi="Times New Roman" w:cs="Times New Roman"/>
          <w:sz w:val="28"/>
          <w:szCs w:val="28"/>
          <w:lang w:val="en-US"/>
        </w:rPr>
        <w:t>Wialon</w:t>
      </w:r>
      <w:proofErr w:type="spellEnd"/>
      <w:r w:rsidRPr="000D5348">
        <w:rPr>
          <w:rFonts w:ascii="Times New Roman" w:hAnsi="Times New Roman" w:cs="Times New Roman"/>
          <w:sz w:val="28"/>
          <w:szCs w:val="28"/>
          <w:lang w:val="en-US"/>
        </w:rPr>
        <w:t xml:space="preserve"> system.</w:t>
      </w:r>
    </w:p>
    <w:p w14:paraId="4CCB97B0" w14:textId="77777777" w:rsidR="0004509A" w:rsidRPr="000D5348" w:rsidRDefault="0004509A" w:rsidP="00385BF1">
      <w:pPr>
        <w:shd w:val="clear" w:color="auto" w:fill="FFFFFF"/>
        <w:spacing w:after="0" w:line="360" w:lineRule="auto"/>
        <w:ind w:firstLine="510"/>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lastRenderedPageBreak/>
        <w:t>The traction resistance and fuel consumption were determined using the single-factor experiment method with a combination of two factors – the working speed of the implement V and the depth of the rippers a. The number of experiments for each repetition was thus 15. The experiments were carried out in triplicate. The depth of the coulter (seeding) ac for each experiment remained constant at 0.06 m.</w:t>
      </w:r>
    </w:p>
    <w:p w14:paraId="39871BAC" w14:textId="77777777" w:rsidR="00AD4C7E" w:rsidRPr="000D5348" w:rsidRDefault="00AD4C7E" w:rsidP="00385BF1">
      <w:pPr>
        <w:spacing w:after="0" w:line="360" w:lineRule="auto"/>
        <w:ind w:firstLine="708"/>
        <w:jc w:val="both"/>
        <w:rPr>
          <w:rFonts w:ascii="Times New Roman" w:hAnsi="Times New Roman" w:cs="Times New Roman"/>
          <w:b/>
          <w:sz w:val="28"/>
          <w:szCs w:val="28"/>
          <w:lang w:val="en-US"/>
        </w:rPr>
      </w:pPr>
    </w:p>
    <w:p w14:paraId="0F3D5C12" w14:textId="77777777" w:rsidR="00357FE5" w:rsidRPr="000D5348" w:rsidRDefault="00616475" w:rsidP="00385BF1">
      <w:pPr>
        <w:spacing w:after="0" w:line="360" w:lineRule="auto"/>
        <w:ind w:firstLine="708"/>
        <w:jc w:val="both"/>
        <w:rPr>
          <w:rFonts w:ascii="Times New Roman" w:hAnsi="Times New Roman" w:cs="Times New Roman"/>
          <w:b/>
          <w:sz w:val="28"/>
          <w:szCs w:val="28"/>
          <w:lang w:val="en-US"/>
        </w:rPr>
      </w:pPr>
      <w:r w:rsidRPr="000D5348">
        <w:rPr>
          <w:rFonts w:ascii="Times New Roman" w:hAnsi="Times New Roman" w:cs="Times New Roman"/>
          <w:b/>
          <w:sz w:val="28"/>
          <w:szCs w:val="28"/>
          <w:lang w:val="en-US"/>
        </w:rPr>
        <w:t>Research results and their discussion.</w:t>
      </w:r>
    </w:p>
    <w:p w14:paraId="4001D610" w14:textId="78BB0F30" w:rsidR="0004509A" w:rsidRPr="000D5348" w:rsidRDefault="0004509A"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Traction resistance of a strip tillage and seeding implement obtained during field experiments under soil moisture</w:t>
      </w:r>
      <w:r w:rsidR="00571271">
        <w:rPr>
          <w:rFonts w:ascii="Times New Roman" w:hAnsi="Times New Roman" w:cs="Times New Roman"/>
          <w:sz w:val="28"/>
          <w:szCs w:val="28"/>
          <w:lang w:val="en-US"/>
        </w:rPr>
        <w:t xml:space="preserve"> </w:t>
      </w:r>
      <w:r w:rsidR="00D977E6" w:rsidRPr="00385BF1">
        <w:rPr>
          <w:rFonts w:ascii="Times New Roman" w:hAnsi="Times New Roman" w:cs="Times New Roman"/>
          <w:sz w:val="28"/>
          <w:szCs w:val="28"/>
          <w:lang w:val="en-US"/>
        </w:rPr>
        <w:t>φ</w:t>
      </w:r>
      <w:r w:rsidR="00D977E6" w:rsidRPr="000D5348">
        <w:rPr>
          <w:rFonts w:ascii="Times New Roman" w:hAnsi="Times New Roman" w:cs="Times New Roman"/>
          <w:sz w:val="28"/>
          <w:szCs w:val="28"/>
          <w:lang w:val="en-US"/>
        </w:rPr>
        <w:t>=19.8%, presented in Table 2.</w:t>
      </w:r>
    </w:p>
    <w:p w14:paraId="217DEE25" w14:textId="77777777" w:rsidR="00CA6672" w:rsidRPr="000D5348" w:rsidRDefault="00CA6672" w:rsidP="00CA6672">
      <w:pPr>
        <w:jc w:val="center"/>
        <w:rPr>
          <w:rFonts w:ascii="Times New Roman" w:hAnsi="Times New Roman" w:cs="Times New Roman"/>
          <w:sz w:val="28"/>
          <w:szCs w:val="28"/>
          <w:lang w:val="en-US"/>
        </w:rPr>
      </w:pPr>
      <w:r w:rsidRPr="000D5348">
        <w:rPr>
          <w:rFonts w:ascii="Times New Roman" w:hAnsi="Times New Roman" w:cs="Times New Roman"/>
          <w:sz w:val="28"/>
          <w:szCs w:val="28"/>
          <w:lang w:val="en-US"/>
        </w:rPr>
        <w:t>Table 2 – Traction resistance R, N of a soil-cultivating and seeding implement when changing the working speed and depth of the rippers</w:t>
      </w:r>
    </w:p>
    <w:tbl>
      <w:tblPr>
        <w:tblStyle w:val="TableGrid"/>
        <w:tblpPr w:leftFromText="180" w:rightFromText="180" w:vertAnchor="text" w:horzAnchor="page" w:tblpX="1981" w:tblpY="49"/>
        <w:tblW w:w="0" w:type="auto"/>
        <w:tblLook w:val="04A0" w:firstRow="1" w:lastRow="0" w:firstColumn="1" w:lastColumn="0" w:noHBand="0" w:noVBand="1"/>
      </w:tblPr>
      <w:tblGrid>
        <w:gridCol w:w="1696"/>
        <w:gridCol w:w="1413"/>
        <w:gridCol w:w="1413"/>
        <w:gridCol w:w="1422"/>
        <w:gridCol w:w="1276"/>
        <w:gridCol w:w="1417"/>
      </w:tblGrid>
      <w:tr w:rsidR="00361585" w:rsidRPr="00EE2307" w14:paraId="25BDCE0A" w14:textId="77777777" w:rsidTr="00361585">
        <w:trPr>
          <w:trHeight w:val="300"/>
        </w:trPr>
        <w:tc>
          <w:tcPr>
            <w:tcW w:w="1696" w:type="dxa"/>
            <w:vMerge w:val="restart"/>
            <w:vAlign w:val="center"/>
          </w:tcPr>
          <w:p w14:paraId="7725BC1B" w14:textId="77777777" w:rsidR="00361585" w:rsidRPr="000D5348" w:rsidRDefault="00361585" w:rsidP="00361585">
            <w:pPr>
              <w:jc w:val="center"/>
              <w:rPr>
                <w:rFonts w:ascii="Times New Roman" w:hAnsi="Times New Roman" w:cs="Times New Roman"/>
                <w:sz w:val="28"/>
                <w:szCs w:val="28"/>
                <w:lang w:val="en-US"/>
              </w:rPr>
            </w:pPr>
            <w:r w:rsidRPr="000D5348">
              <w:rPr>
                <w:rFonts w:ascii="Times New Roman" w:hAnsi="Times New Roman" w:cs="Times New Roman"/>
                <w:sz w:val="28"/>
                <w:szCs w:val="28"/>
                <w:lang w:val="en-US"/>
              </w:rPr>
              <w:t>Ripper running depth a, m</w:t>
            </w:r>
          </w:p>
        </w:tc>
        <w:tc>
          <w:tcPr>
            <w:tcW w:w="6941" w:type="dxa"/>
            <w:gridSpan w:val="5"/>
            <w:noWrap/>
            <w:vAlign w:val="center"/>
          </w:tcPr>
          <w:p w14:paraId="7DAE60A0" w14:textId="77777777" w:rsidR="00361585" w:rsidRPr="000D5348" w:rsidRDefault="00361585" w:rsidP="00361585">
            <w:pPr>
              <w:jc w:val="center"/>
              <w:rPr>
                <w:rFonts w:ascii="Times New Roman" w:hAnsi="Times New Roman" w:cs="Times New Roman"/>
                <w:sz w:val="28"/>
                <w:szCs w:val="28"/>
                <w:lang w:val="en-US"/>
              </w:rPr>
            </w:pPr>
            <w:r w:rsidRPr="000D5348">
              <w:rPr>
                <w:rFonts w:ascii="Times New Roman" w:hAnsi="Times New Roman" w:cs="Times New Roman"/>
                <w:sz w:val="28"/>
                <w:szCs w:val="28"/>
                <w:lang w:val="en-US"/>
              </w:rPr>
              <w:t>Operating speed of the gun V, m/s</w:t>
            </w:r>
          </w:p>
        </w:tc>
      </w:tr>
      <w:tr w:rsidR="00361585" w:rsidRPr="00361585" w14:paraId="193189C0" w14:textId="77777777" w:rsidTr="00361585">
        <w:trPr>
          <w:trHeight w:val="300"/>
        </w:trPr>
        <w:tc>
          <w:tcPr>
            <w:tcW w:w="1696" w:type="dxa"/>
            <w:vMerge/>
            <w:vAlign w:val="center"/>
          </w:tcPr>
          <w:p w14:paraId="7D962F78" w14:textId="77777777" w:rsidR="00361585" w:rsidRPr="000D5348" w:rsidRDefault="00361585" w:rsidP="00361585">
            <w:pPr>
              <w:jc w:val="center"/>
              <w:rPr>
                <w:rFonts w:ascii="Times New Roman" w:hAnsi="Times New Roman" w:cs="Times New Roman"/>
                <w:sz w:val="28"/>
                <w:szCs w:val="28"/>
                <w:lang w:val="en-US"/>
              </w:rPr>
            </w:pPr>
          </w:p>
        </w:tc>
        <w:tc>
          <w:tcPr>
            <w:tcW w:w="1413" w:type="dxa"/>
            <w:noWrap/>
            <w:vAlign w:val="center"/>
            <w:hideMark/>
          </w:tcPr>
          <w:p w14:paraId="05A806A2" w14:textId="77777777" w:rsidR="00361585" w:rsidRPr="00361585" w:rsidRDefault="00361585" w:rsidP="00361585">
            <w:pPr>
              <w:jc w:val="center"/>
              <w:rPr>
                <w:rFonts w:ascii="Times New Roman" w:hAnsi="Times New Roman" w:cs="Times New Roman"/>
                <w:sz w:val="28"/>
                <w:szCs w:val="28"/>
              </w:rPr>
            </w:pPr>
            <w:r w:rsidRPr="00361585">
              <w:rPr>
                <w:rFonts w:ascii="Times New Roman" w:hAnsi="Times New Roman" w:cs="Times New Roman"/>
                <w:sz w:val="28"/>
                <w:szCs w:val="28"/>
              </w:rPr>
              <w:t>0.5</w:t>
            </w:r>
          </w:p>
        </w:tc>
        <w:tc>
          <w:tcPr>
            <w:tcW w:w="1413" w:type="dxa"/>
            <w:noWrap/>
            <w:vAlign w:val="center"/>
          </w:tcPr>
          <w:p w14:paraId="1A132808" w14:textId="77777777" w:rsidR="00361585" w:rsidRPr="00361585" w:rsidRDefault="00361585" w:rsidP="00361585">
            <w:pPr>
              <w:jc w:val="center"/>
              <w:rPr>
                <w:rFonts w:ascii="Times New Roman" w:hAnsi="Times New Roman" w:cs="Times New Roman"/>
                <w:sz w:val="28"/>
                <w:szCs w:val="28"/>
              </w:rPr>
            </w:pPr>
            <w:r w:rsidRPr="00361585">
              <w:rPr>
                <w:rFonts w:ascii="Times New Roman" w:hAnsi="Times New Roman" w:cs="Times New Roman"/>
                <w:sz w:val="28"/>
                <w:szCs w:val="28"/>
              </w:rPr>
              <w:t>1</w:t>
            </w:r>
          </w:p>
        </w:tc>
        <w:tc>
          <w:tcPr>
            <w:tcW w:w="1422" w:type="dxa"/>
            <w:noWrap/>
            <w:vAlign w:val="center"/>
          </w:tcPr>
          <w:p w14:paraId="6BF370B4" w14:textId="77777777" w:rsidR="00361585" w:rsidRPr="00361585" w:rsidRDefault="00361585" w:rsidP="00361585">
            <w:pPr>
              <w:jc w:val="center"/>
              <w:rPr>
                <w:rFonts w:ascii="Times New Roman" w:hAnsi="Times New Roman" w:cs="Times New Roman"/>
                <w:sz w:val="28"/>
                <w:szCs w:val="28"/>
              </w:rPr>
            </w:pPr>
            <w:r w:rsidRPr="00361585">
              <w:rPr>
                <w:rFonts w:ascii="Times New Roman" w:hAnsi="Times New Roman" w:cs="Times New Roman"/>
                <w:sz w:val="28"/>
                <w:szCs w:val="28"/>
              </w:rPr>
              <w:t>1.5</w:t>
            </w:r>
          </w:p>
        </w:tc>
        <w:tc>
          <w:tcPr>
            <w:tcW w:w="1276" w:type="dxa"/>
            <w:noWrap/>
            <w:vAlign w:val="center"/>
          </w:tcPr>
          <w:p w14:paraId="75379343" w14:textId="77777777" w:rsidR="00361585" w:rsidRPr="00361585" w:rsidRDefault="00361585" w:rsidP="00361585">
            <w:pPr>
              <w:jc w:val="center"/>
              <w:rPr>
                <w:rFonts w:ascii="Times New Roman" w:hAnsi="Times New Roman" w:cs="Times New Roman"/>
                <w:sz w:val="28"/>
                <w:szCs w:val="28"/>
              </w:rPr>
            </w:pPr>
            <w:r w:rsidRPr="00361585">
              <w:rPr>
                <w:rFonts w:ascii="Times New Roman" w:hAnsi="Times New Roman" w:cs="Times New Roman"/>
                <w:sz w:val="28"/>
                <w:szCs w:val="28"/>
              </w:rPr>
              <w:t>2</w:t>
            </w:r>
          </w:p>
        </w:tc>
        <w:tc>
          <w:tcPr>
            <w:tcW w:w="1417" w:type="dxa"/>
            <w:noWrap/>
            <w:vAlign w:val="center"/>
          </w:tcPr>
          <w:p w14:paraId="70196481" w14:textId="77777777" w:rsidR="00361585" w:rsidRPr="00361585" w:rsidRDefault="00361585" w:rsidP="00361585">
            <w:pPr>
              <w:jc w:val="center"/>
              <w:rPr>
                <w:rFonts w:ascii="Times New Roman" w:hAnsi="Times New Roman" w:cs="Times New Roman"/>
                <w:sz w:val="28"/>
                <w:szCs w:val="28"/>
              </w:rPr>
            </w:pPr>
            <w:r w:rsidRPr="00361585">
              <w:rPr>
                <w:rFonts w:ascii="Times New Roman" w:hAnsi="Times New Roman" w:cs="Times New Roman"/>
                <w:sz w:val="28"/>
                <w:szCs w:val="28"/>
              </w:rPr>
              <w:t>2.5</w:t>
            </w:r>
          </w:p>
        </w:tc>
      </w:tr>
      <w:tr w:rsidR="00361585" w:rsidRPr="00361585" w14:paraId="50E94611" w14:textId="77777777" w:rsidTr="00361585">
        <w:trPr>
          <w:trHeight w:val="300"/>
        </w:trPr>
        <w:tc>
          <w:tcPr>
            <w:tcW w:w="1696" w:type="dxa"/>
            <w:vMerge/>
            <w:vAlign w:val="center"/>
          </w:tcPr>
          <w:p w14:paraId="1C7E38FC" w14:textId="77777777" w:rsidR="00361585" w:rsidRPr="00361585" w:rsidRDefault="00361585" w:rsidP="00361585">
            <w:pPr>
              <w:jc w:val="center"/>
              <w:rPr>
                <w:rFonts w:ascii="Times New Roman" w:hAnsi="Times New Roman" w:cs="Times New Roman"/>
                <w:sz w:val="28"/>
                <w:szCs w:val="28"/>
                <w:lang w:val="en-US"/>
              </w:rPr>
            </w:pPr>
          </w:p>
        </w:tc>
        <w:tc>
          <w:tcPr>
            <w:tcW w:w="6941" w:type="dxa"/>
            <w:gridSpan w:val="5"/>
            <w:noWrap/>
            <w:vAlign w:val="center"/>
          </w:tcPr>
          <w:p w14:paraId="315CD1CC" w14:textId="77777777" w:rsidR="00361585" w:rsidRPr="00361585" w:rsidRDefault="00361585" w:rsidP="00361585">
            <w:pPr>
              <w:jc w:val="center"/>
              <w:rPr>
                <w:rFonts w:ascii="Times New Roman" w:hAnsi="Times New Roman" w:cs="Times New Roman"/>
                <w:sz w:val="28"/>
                <w:szCs w:val="28"/>
                <w:lang w:val="en-US"/>
              </w:rPr>
            </w:pPr>
            <w:proofErr w:type="spellStart"/>
            <w:r w:rsidRPr="00361585">
              <w:rPr>
                <w:rFonts w:ascii="Times New Roman" w:hAnsi="Times New Roman" w:cs="Times New Roman"/>
                <w:sz w:val="28"/>
                <w:szCs w:val="28"/>
              </w:rPr>
              <w:t>Traction</w:t>
            </w:r>
            <w:proofErr w:type="spellEnd"/>
            <w:r w:rsidRPr="00361585">
              <w:rPr>
                <w:rFonts w:ascii="Times New Roman" w:hAnsi="Times New Roman" w:cs="Times New Roman"/>
                <w:sz w:val="28"/>
                <w:szCs w:val="28"/>
              </w:rPr>
              <w:t xml:space="preserve"> </w:t>
            </w:r>
            <w:proofErr w:type="spellStart"/>
            <w:r w:rsidRPr="00361585">
              <w:rPr>
                <w:rFonts w:ascii="Times New Roman" w:hAnsi="Times New Roman" w:cs="Times New Roman"/>
                <w:sz w:val="28"/>
                <w:szCs w:val="28"/>
              </w:rPr>
              <w:t>resistance</w:t>
            </w:r>
            <w:proofErr w:type="spellEnd"/>
            <w:r w:rsidRPr="00361585">
              <w:rPr>
                <w:rFonts w:ascii="Times New Roman" w:hAnsi="Times New Roman" w:cs="Times New Roman"/>
                <w:sz w:val="28"/>
                <w:szCs w:val="28"/>
              </w:rPr>
              <w:t xml:space="preserve"> R, N</w:t>
            </w:r>
          </w:p>
        </w:tc>
      </w:tr>
      <w:tr w:rsidR="00CA6672" w:rsidRPr="00361585" w14:paraId="009EFD77" w14:textId="77777777" w:rsidTr="00361585">
        <w:trPr>
          <w:trHeight w:val="300"/>
        </w:trPr>
        <w:tc>
          <w:tcPr>
            <w:tcW w:w="1696" w:type="dxa"/>
            <w:vAlign w:val="center"/>
          </w:tcPr>
          <w:p w14:paraId="2031D48B"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0.18</w:t>
            </w:r>
          </w:p>
        </w:tc>
        <w:tc>
          <w:tcPr>
            <w:tcW w:w="1413" w:type="dxa"/>
            <w:noWrap/>
            <w:vAlign w:val="center"/>
            <w:hideMark/>
          </w:tcPr>
          <w:p w14:paraId="32B38E39"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9365,56</w:t>
            </w:r>
          </w:p>
        </w:tc>
        <w:tc>
          <w:tcPr>
            <w:tcW w:w="1413" w:type="dxa"/>
            <w:noWrap/>
            <w:vAlign w:val="center"/>
            <w:hideMark/>
          </w:tcPr>
          <w:p w14:paraId="2D63DD40"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10125,40</w:t>
            </w:r>
          </w:p>
        </w:tc>
        <w:tc>
          <w:tcPr>
            <w:tcW w:w="1422" w:type="dxa"/>
            <w:noWrap/>
            <w:vAlign w:val="center"/>
            <w:hideMark/>
          </w:tcPr>
          <w:p w14:paraId="6B2BB118"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10958,74</w:t>
            </w:r>
          </w:p>
        </w:tc>
        <w:tc>
          <w:tcPr>
            <w:tcW w:w="1276" w:type="dxa"/>
            <w:noWrap/>
            <w:vAlign w:val="center"/>
            <w:hideMark/>
          </w:tcPr>
          <w:p w14:paraId="0635E58D"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11416,58</w:t>
            </w:r>
          </w:p>
        </w:tc>
        <w:tc>
          <w:tcPr>
            <w:tcW w:w="1417" w:type="dxa"/>
            <w:noWrap/>
            <w:vAlign w:val="center"/>
            <w:hideMark/>
          </w:tcPr>
          <w:p w14:paraId="5CB40134"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12263,70</w:t>
            </w:r>
          </w:p>
        </w:tc>
      </w:tr>
      <w:tr w:rsidR="00CA6672" w:rsidRPr="00361585" w14:paraId="0F4814F5" w14:textId="77777777" w:rsidTr="00361585">
        <w:trPr>
          <w:trHeight w:val="300"/>
        </w:trPr>
        <w:tc>
          <w:tcPr>
            <w:tcW w:w="1696" w:type="dxa"/>
            <w:vAlign w:val="center"/>
          </w:tcPr>
          <w:p w14:paraId="6E6E5BF9"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0.22</w:t>
            </w:r>
          </w:p>
        </w:tc>
        <w:tc>
          <w:tcPr>
            <w:tcW w:w="1413" w:type="dxa"/>
            <w:noWrap/>
            <w:vAlign w:val="center"/>
            <w:hideMark/>
          </w:tcPr>
          <w:p w14:paraId="1ACB63EF"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9578,20</w:t>
            </w:r>
          </w:p>
        </w:tc>
        <w:tc>
          <w:tcPr>
            <w:tcW w:w="1413" w:type="dxa"/>
            <w:noWrap/>
            <w:vAlign w:val="center"/>
            <w:hideMark/>
          </w:tcPr>
          <w:p w14:paraId="07C58C3D"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10458,70</w:t>
            </w:r>
          </w:p>
        </w:tc>
        <w:tc>
          <w:tcPr>
            <w:tcW w:w="1422" w:type="dxa"/>
            <w:noWrap/>
            <w:vAlign w:val="center"/>
            <w:hideMark/>
          </w:tcPr>
          <w:p w14:paraId="40A1AD6B"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11741,36</w:t>
            </w:r>
          </w:p>
        </w:tc>
        <w:tc>
          <w:tcPr>
            <w:tcW w:w="1276" w:type="dxa"/>
            <w:noWrap/>
            <w:vAlign w:val="center"/>
            <w:hideMark/>
          </w:tcPr>
          <w:p w14:paraId="1586B0A0"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12257,40</w:t>
            </w:r>
          </w:p>
        </w:tc>
        <w:tc>
          <w:tcPr>
            <w:tcW w:w="1417" w:type="dxa"/>
            <w:noWrap/>
            <w:vAlign w:val="center"/>
            <w:hideMark/>
          </w:tcPr>
          <w:p w14:paraId="6B3299ED"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12958,30</w:t>
            </w:r>
          </w:p>
        </w:tc>
      </w:tr>
      <w:tr w:rsidR="00CA6672" w:rsidRPr="00361585" w14:paraId="52FCE68A" w14:textId="77777777" w:rsidTr="00361585">
        <w:trPr>
          <w:trHeight w:val="300"/>
        </w:trPr>
        <w:tc>
          <w:tcPr>
            <w:tcW w:w="1696" w:type="dxa"/>
            <w:vAlign w:val="center"/>
          </w:tcPr>
          <w:p w14:paraId="5B58B838"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0.25</w:t>
            </w:r>
          </w:p>
        </w:tc>
        <w:tc>
          <w:tcPr>
            <w:tcW w:w="1413" w:type="dxa"/>
            <w:noWrap/>
            <w:vAlign w:val="center"/>
            <w:hideMark/>
          </w:tcPr>
          <w:p w14:paraId="75A0258A"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10253,54</w:t>
            </w:r>
          </w:p>
        </w:tc>
        <w:tc>
          <w:tcPr>
            <w:tcW w:w="1413" w:type="dxa"/>
            <w:noWrap/>
            <w:vAlign w:val="center"/>
            <w:hideMark/>
          </w:tcPr>
          <w:p w14:paraId="1BCD203D"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10917,50</w:t>
            </w:r>
          </w:p>
        </w:tc>
        <w:tc>
          <w:tcPr>
            <w:tcW w:w="1422" w:type="dxa"/>
            <w:noWrap/>
            <w:vAlign w:val="center"/>
            <w:hideMark/>
          </w:tcPr>
          <w:p w14:paraId="275A7670"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12136,52</w:t>
            </w:r>
          </w:p>
        </w:tc>
        <w:tc>
          <w:tcPr>
            <w:tcW w:w="1276" w:type="dxa"/>
            <w:noWrap/>
            <w:vAlign w:val="center"/>
            <w:hideMark/>
          </w:tcPr>
          <w:p w14:paraId="547E7BF4"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12825,70</w:t>
            </w:r>
          </w:p>
        </w:tc>
        <w:tc>
          <w:tcPr>
            <w:tcW w:w="1417" w:type="dxa"/>
            <w:noWrap/>
            <w:vAlign w:val="center"/>
            <w:hideMark/>
          </w:tcPr>
          <w:p w14:paraId="1366349B" w14:textId="77777777" w:rsidR="00CA6672" w:rsidRPr="00361585" w:rsidRDefault="00CA6672" w:rsidP="00361585">
            <w:pPr>
              <w:jc w:val="center"/>
              <w:rPr>
                <w:rFonts w:ascii="Times New Roman" w:hAnsi="Times New Roman" w:cs="Times New Roman"/>
                <w:sz w:val="28"/>
                <w:szCs w:val="28"/>
              </w:rPr>
            </w:pPr>
            <w:r w:rsidRPr="00361585">
              <w:rPr>
                <w:rFonts w:ascii="Times New Roman" w:hAnsi="Times New Roman" w:cs="Times New Roman"/>
                <w:sz w:val="28"/>
                <w:szCs w:val="28"/>
              </w:rPr>
              <w:t>13467,40</w:t>
            </w:r>
          </w:p>
        </w:tc>
      </w:tr>
    </w:tbl>
    <w:p w14:paraId="4B2519DE" w14:textId="77777777" w:rsidR="00CA6672" w:rsidRPr="00CA6672" w:rsidRDefault="00CA6672" w:rsidP="00CA6672"/>
    <w:p w14:paraId="695E3C67" w14:textId="77777777" w:rsidR="00CA6672" w:rsidRPr="00385BF1" w:rsidRDefault="00FD17C2"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The traction resistance of the tool varies in the range of 9365.56…13467.40 N with a change in the depth of travel a from 0.18 to 0.25 m and the speed V from 0.5 to 2.5 m and has a linear dependence on the speed (Figure 3).</w:t>
      </w:r>
    </w:p>
    <w:p w14:paraId="5F4024B1" w14:textId="77777777" w:rsidR="00CA6672" w:rsidRPr="00CA6672" w:rsidRDefault="00CA6672" w:rsidP="00CA6672">
      <w:pPr>
        <w:jc w:val="center"/>
        <w:rPr>
          <w:sz w:val="24"/>
          <w:szCs w:val="24"/>
        </w:rPr>
      </w:pPr>
      <w:r w:rsidRPr="00CA6672">
        <w:rPr>
          <w:noProof/>
          <w:sz w:val="24"/>
          <w:szCs w:val="24"/>
          <w:lang w:val="en-US"/>
        </w:rPr>
        <w:lastRenderedPageBreak/>
        <w:drawing>
          <wp:inline distT="0" distB="0" distL="0" distR="0" wp14:anchorId="424EACD8" wp14:editId="5F49B4D5">
            <wp:extent cx="4619625" cy="27717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тяговое сопротивление.jpg"/>
                    <pic:cNvPicPr/>
                  </pic:nvPicPr>
                  <pic:blipFill>
                    <a:blip r:embed="rId19">
                      <a:extLst>
                        <a:ext uri="{28A0092B-C50C-407E-A947-70E740481C1C}">
                          <a14:useLocalDpi xmlns:a14="http://schemas.microsoft.com/office/drawing/2010/main" val="0"/>
                        </a:ext>
                      </a:extLst>
                    </a:blip>
                    <a:stretch>
                      <a:fillRect/>
                    </a:stretch>
                  </pic:blipFill>
                  <pic:spPr>
                    <a:xfrm>
                      <a:off x="0" y="0"/>
                      <a:ext cx="4619625" cy="2771775"/>
                    </a:xfrm>
                    <a:prstGeom prst="rect">
                      <a:avLst/>
                    </a:prstGeom>
                  </pic:spPr>
                </pic:pic>
              </a:graphicData>
            </a:graphic>
          </wp:inline>
        </w:drawing>
      </w:r>
    </w:p>
    <w:p w14:paraId="3ACC7C02" w14:textId="77777777" w:rsidR="00CA6672" w:rsidRPr="000D5348" w:rsidRDefault="00CA6672" w:rsidP="00CA6672">
      <w:pPr>
        <w:jc w:val="center"/>
        <w:rPr>
          <w:rFonts w:ascii="Times New Roman" w:hAnsi="Times New Roman" w:cs="Times New Roman"/>
          <w:sz w:val="28"/>
          <w:szCs w:val="28"/>
          <w:lang w:val="en-US"/>
        </w:rPr>
      </w:pPr>
      <w:r w:rsidRPr="000D5348">
        <w:rPr>
          <w:rFonts w:ascii="Times New Roman" w:hAnsi="Times New Roman" w:cs="Times New Roman"/>
          <w:sz w:val="28"/>
          <w:szCs w:val="28"/>
          <w:lang w:val="en-US"/>
        </w:rPr>
        <w:t>1 – a= 0.18 m; 2 – a=0.22 m; 3 – a=0.25 m</w:t>
      </w:r>
    </w:p>
    <w:p w14:paraId="51BE2D2C" w14:textId="77777777" w:rsidR="00CA6672" w:rsidRPr="000D5348" w:rsidRDefault="00CA6672" w:rsidP="00CD0365">
      <w:pPr>
        <w:jc w:val="center"/>
        <w:rPr>
          <w:rFonts w:ascii="Times New Roman" w:hAnsi="Times New Roman" w:cs="Times New Roman"/>
          <w:i/>
          <w:sz w:val="28"/>
          <w:szCs w:val="28"/>
          <w:lang w:val="en-US"/>
        </w:rPr>
      </w:pPr>
      <w:r w:rsidRPr="000D5348">
        <w:rPr>
          <w:rFonts w:ascii="Times New Roman" w:hAnsi="Times New Roman" w:cs="Times New Roman"/>
          <w:i/>
          <w:sz w:val="28"/>
          <w:szCs w:val="28"/>
          <w:lang w:val="en-US"/>
        </w:rPr>
        <w:t>Figure 3 - Dependence of the traction resistance R of the implement on the working speed V at different depths of the rippers a</w:t>
      </w:r>
    </w:p>
    <w:p w14:paraId="07D7BFAA" w14:textId="77777777" w:rsidR="00CA6672" w:rsidRPr="000D5348" w:rsidRDefault="00465FF0"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ab/>
      </w:r>
      <w:r w:rsidR="001817AE" w:rsidRPr="000D5348">
        <w:rPr>
          <w:rFonts w:ascii="Times New Roman" w:hAnsi="Times New Roman" w:cs="Times New Roman"/>
          <w:sz w:val="28"/>
          <w:szCs w:val="28"/>
          <w:lang w:val="en-US"/>
        </w:rPr>
        <w:t xml:space="preserve">The linear dependence of the traction resistance on the working speed of the implement slightly differs from the experimental data of other continuous tillage implements [16] and the well-known empirical dependence of V.P. </w:t>
      </w:r>
      <w:proofErr w:type="spellStart"/>
      <w:r w:rsidR="001817AE" w:rsidRPr="000D5348">
        <w:rPr>
          <w:rFonts w:ascii="Times New Roman" w:hAnsi="Times New Roman" w:cs="Times New Roman"/>
          <w:sz w:val="28"/>
          <w:szCs w:val="28"/>
          <w:lang w:val="en-US"/>
        </w:rPr>
        <w:t>Goryachkin</w:t>
      </w:r>
      <w:proofErr w:type="spellEnd"/>
      <w:r w:rsidR="001817AE" w:rsidRPr="000D5348">
        <w:rPr>
          <w:rFonts w:ascii="Times New Roman" w:hAnsi="Times New Roman" w:cs="Times New Roman"/>
          <w:sz w:val="28"/>
          <w:szCs w:val="28"/>
          <w:lang w:val="en-US"/>
        </w:rPr>
        <w:t xml:space="preserve"> [17] for determining the traction resistance, which have a polynomial dependence of the second degree. This may be due to the fact that the implement does not cultivate the soil in a continuous manner, but in strips, and the working bodies operate in a free mode. At the same time, with a change in speed from 0.5 to 2.5 m/s, the traction resistance of the tillage and seeding implement increases by 31...35.3% depending on the depth of the rippers.</w:t>
      </w:r>
    </w:p>
    <w:p w14:paraId="7AE08597" w14:textId="77777777" w:rsidR="00D24DA5" w:rsidRPr="000D5348" w:rsidRDefault="00D24DA5"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 xml:space="preserve">The maximum traction resistance of the strip soil-cultivating and seeding implement R=13467.40 N is observed at the maximum depth of the rippers a=0.25 m and the maximum working speed V=2.5 m/s. In this regard, to aggregate the implement with such design and technological parameters, a tractor of the traction class of 20 </w:t>
      </w:r>
      <w:proofErr w:type="spellStart"/>
      <w:r w:rsidRPr="000D5348">
        <w:rPr>
          <w:rFonts w:ascii="Times New Roman" w:hAnsi="Times New Roman" w:cs="Times New Roman"/>
          <w:sz w:val="28"/>
          <w:szCs w:val="28"/>
          <w:lang w:val="en-US"/>
        </w:rPr>
        <w:t>kN</w:t>
      </w:r>
      <w:proofErr w:type="spellEnd"/>
      <w:r w:rsidRPr="000D5348">
        <w:rPr>
          <w:rFonts w:ascii="Times New Roman" w:hAnsi="Times New Roman" w:cs="Times New Roman"/>
          <w:sz w:val="28"/>
          <w:szCs w:val="28"/>
          <w:lang w:val="en-US"/>
        </w:rPr>
        <w:t xml:space="preserve"> will be required.</w:t>
      </w:r>
    </w:p>
    <w:p w14:paraId="1271F1D6" w14:textId="77777777" w:rsidR="00FA08C5" w:rsidRPr="000D5348" w:rsidRDefault="00FA08C5"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ab/>
      </w:r>
      <w:r w:rsidR="00D6534E" w:rsidRPr="000D5348">
        <w:rPr>
          <w:rFonts w:ascii="Times New Roman" w:hAnsi="Times New Roman" w:cs="Times New Roman"/>
          <w:sz w:val="28"/>
          <w:szCs w:val="28"/>
          <w:lang w:val="en-US"/>
        </w:rPr>
        <w:t>Fuel consumption Q, l/ha by a tractor during the technological operation of strip tillage and sowing is presented in Table 3.</w:t>
      </w:r>
    </w:p>
    <w:p w14:paraId="38575B83" w14:textId="77777777" w:rsidR="001817AE" w:rsidRPr="000D5348" w:rsidRDefault="00FA08C5" w:rsidP="001817AE">
      <w:pPr>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ab/>
      </w:r>
    </w:p>
    <w:p w14:paraId="0A5E6FFC" w14:textId="77777777" w:rsidR="00CA6672" w:rsidRPr="000D5348" w:rsidRDefault="00CA6672" w:rsidP="001817AE">
      <w:pPr>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lastRenderedPageBreak/>
        <w:t>Table 3 – Fuel consumption Q, l/ha of a tillage and seeding implement during strip tillage</w:t>
      </w:r>
    </w:p>
    <w:tbl>
      <w:tblPr>
        <w:tblStyle w:val="TableGrid"/>
        <w:tblW w:w="0" w:type="auto"/>
        <w:jc w:val="center"/>
        <w:tblLook w:val="04A0" w:firstRow="1" w:lastRow="0" w:firstColumn="1" w:lastColumn="0" w:noHBand="0" w:noVBand="1"/>
      </w:tblPr>
      <w:tblGrid>
        <w:gridCol w:w="1795"/>
        <w:gridCol w:w="1418"/>
        <w:gridCol w:w="1418"/>
        <w:gridCol w:w="1418"/>
        <w:gridCol w:w="1418"/>
        <w:gridCol w:w="1418"/>
      </w:tblGrid>
      <w:tr w:rsidR="00361585" w:rsidRPr="00EE2307" w14:paraId="1A9B482D" w14:textId="77777777" w:rsidTr="00FD17C2">
        <w:trPr>
          <w:trHeight w:val="300"/>
          <w:jc w:val="center"/>
        </w:trPr>
        <w:tc>
          <w:tcPr>
            <w:tcW w:w="1795" w:type="dxa"/>
            <w:vMerge w:val="restart"/>
            <w:noWrap/>
          </w:tcPr>
          <w:p w14:paraId="63FABD48" w14:textId="77777777" w:rsidR="00361585" w:rsidRPr="000D5348" w:rsidRDefault="00361585" w:rsidP="00361585">
            <w:pPr>
              <w:jc w:val="center"/>
              <w:rPr>
                <w:rFonts w:ascii="Times New Roman" w:hAnsi="Times New Roman" w:cs="Times New Roman"/>
                <w:sz w:val="28"/>
                <w:szCs w:val="28"/>
                <w:lang w:val="en-US"/>
              </w:rPr>
            </w:pPr>
            <w:r w:rsidRPr="000D5348">
              <w:rPr>
                <w:rFonts w:ascii="Times New Roman" w:hAnsi="Times New Roman" w:cs="Times New Roman"/>
                <w:sz w:val="28"/>
                <w:szCs w:val="28"/>
                <w:lang w:val="en-US"/>
              </w:rPr>
              <w:t>Ripper running depth a, m</w:t>
            </w:r>
          </w:p>
        </w:tc>
        <w:tc>
          <w:tcPr>
            <w:tcW w:w="7090" w:type="dxa"/>
            <w:gridSpan w:val="5"/>
          </w:tcPr>
          <w:p w14:paraId="253C6FD7" w14:textId="77777777" w:rsidR="00361585" w:rsidRPr="000D5348" w:rsidRDefault="00361585" w:rsidP="00CA6672">
            <w:pPr>
              <w:jc w:val="center"/>
              <w:rPr>
                <w:rFonts w:ascii="Times New Roman" w:hAnsi="Times New Roman" w:cs="Times New Roman"/>
                <w:sz w:val="28"/>
                <w:szCs w:val="28"/>
                <w:lang w:val="en-US"/>
              </w:rPr>
            </w:pPr>
            <w:r w:rsidRPr="000D5348">
              <w:rPr>
                <w:rFonts w:ascii="Times New Roman" w:hAnsi="Times New Roman" w:cs="Times New Roman"/>
                <w:sz w:val="28"/>
                <w:szCs w:val="28"/>
                <w:lang w:val="en-US"/>
              </w:rPr>
              <w:t>Operating speed of the gun V, m/s</w:t>
            </w:r>
          </w:p>
        </w:tc>
      </w:tr>
      <w:tr w:rsidR="00361585" w:rsidRPr="00361585" w14:paraId="2052C0CA" w14:textId="77777777" w:rsidTr="00FD17C2">
        <w:trPr>
          <w:trHeight w:val="300"/>
          <w:jc w:val="center"/>
        </w:trPr>
        <w:tc>
          <w:tcPr>
            <w:tcW w:w="1795" w:type="dxa"/>
            <w:vMerge/>
            <w:noWrap/>
          </w:tcPr>
          <w:p w14:paraId="522C9B3F" w14:textId="77777777" w:rsidR="00361585" w:rsidRPr="000D5348" w:rsidRDefault="00361585" w:rsidP="00CA6672">
            <w:pPr>
              <w:jc w:val="center"/>
              <w:rPr>
                <w:rFonts w:ascii="Times New Roman" w:hAnsi="Times New Roman" w:cs="Times New Roman"/>
                <w:sz w:val="28"/>
                <w:szCs w:val="28"/>
                <w:lang w:val="en-US"/>
              </w:rPr>
            </w:pPr>
          </w:p>
        </w:tc>
        <w:tc>
          <w:tcPr>
            <w:tcW w:w="1418" w:type="dxa"/>
            <w:shd w:val="clear" w:color="auto" w:fill="auto"/>
            <w:vAlign w:val="center"/>
          </w:tcPr>
          <w:p w14:paraId="144CA2DF" w14:textId="77777777" w:rsidR="00361585" w:rsidRPr="00361585" w:rsidRDefault="00361585" w:rsidP="00361585">
            <w:pPr>
              <w:jc w:val="center"/>
              <w:rPr>
                <w:rFonts w:ascii="Times New Roman" w:hAnsi="Times New Roman" w:cs="Times New Roman"/>
                <w:sz w:val="28"/>
                <w:szCs w:val="28"/>
              </w:rPr>
            </w:pPr>
            <w:r w:rsidRPr="00361585">
              <w:rPr>
                <w:rFonts w:ascii="Times New Roman" w:hAnsi="Times New Roman" w:cs="Times New Roman"/>
                <w:sz w:val="28"/>
                <w:szCs w:val="28"/>
              </w:rPr>
              <w:t>0.5</w:t>
            </w:r>
          </w:p>
        </w:tc>
        <w:tc>
          <w:tcPr>
            <w:tcW w:w="1418" w:type="dxa"/>
            <w:shd w:val="clear" w:color="auto" w:fill="auto"/>
            <w:noWrap/>
            <w:vAlign w:val="center"/>
          </w:tcPr>
          <w:p w14:paraId="5B10F677" w14:textId="77777777" w:rsidR="00361585" w:rsidRPr="00361585" w:rsidRDefault="00361585" w:rsidP="00361585">
            <w:pPr>
              <w:jc w:val="center"/>
              <w:rPr>
                <w:rFonts w:ascii="Times New Roman" w:hAnsi="Times New Roman" w:cs="Times New Roman"/>
                <w:sz w:val="28"/>
                <w:szCs w:val="28"/>
              </w:rPr>
            </w:pPr>
            <w:r w:rsidRPr="00361585">
              <w:rPr>
                <w:rFonts w:ascii="Times New Roman" w:hAnsi="Times New Roman" w:cs="Times New Roman"/>
                <w:sz w:val="28"/>
                <w:szCs w:val="28"/>
              </w:rPr>
              <w:t>1</w:t>
            </w:r>
          </w:p>
        </w:tc>
        <w:tc>
          <w:tcPr>
            <w:tcW w:w="1418" w:type="dxa"/>
            <w:shd w:val="clear" w:color="auto" w:fill="auto"/>
            <w:noWrap/>
            <w:vAlign w:val="center"/>
          </w:tcPr>
          <w:p w14:paraId="34CC0893" w14:textId="77777777" w:rsidR="00361585" w:rsidRPr="00361585" w:rsidRDefault="00361585" w:rsidP="00361585">
            <w:pPr>
              <w:jc w:val="center"/>
              <w:rPr>
                <w:rFonts w:ascii="Times New Roman" w:hAnsi="Times New Roman" w:cs="Times New Roman"/>
                <w:sz w:val="28"/>
                <w:szCs w:val="28"/>
              </w:rPr>
            </w:pPr>
            <w:r w:rsidRPr="00361585">
              <w:rPr>
                <w:rFonts w:ascii="Times New Roman" w:hAnsi="Times New Roman" w:cs="Times New Roman"/>
                <w:sz w:val="28"/>
                <w:szCs w:val="28"/>
              </w:rPr>
              <w:t>1.5</w:t>
            </w:r>
          </w:p>
        </w:tc>
        <w:tc>
          <w:tcPr>
            <w:tcW w:w="1418" w:type="dxa"/>
            <w:shd w:val="clear" w:color="auto" w:fill="auto"/>
            <w:noWrap/>
            <w:vAlign w:val="center"/>
          </w:tcPr>
          <w:p w14:paraId="1271C4F9" w14:textId="77777777" w:rsidR="00361585" w:rsidRPr="00361585" w:rsidRDefault="00361585" w:rsidP="00361585">
            <w:pPr>
              <w:jc w:val="center"/>
              <w:rPr>
                <w:rFonts w:ascii="Times New Roman" w:hAnsi="Times New Roman" w:cs="Times New Roman"/>
                <w:sz w:val="28"/>
                <w:szCs w:val="28"/>
              </w:rPr>
            </w:pPr>
            <w:r w:rsidRPr="00361585">
              <w:rPr>
                <w:rFonts w:ascii="Times New Roman" w:hAnsi="Times New Roman" w:cs="Times New Roman"/>
                <w:sz w:val="28"/>
                <w:szCs w:val="28"/>
              </w:rPr>
              <w:t>2</w:t>
            </w:r>
          </w:p>
        </w:tc>
        <w:tc>
          <w:tcPr>
            <w:tcW w:w="1418" w:type="dxa"/>
            <w:shd w:val="clear" w:color="auto" w:fill="auto"/>
            <w:noWrap/>
            <w:vAlign w:val="center"/>
          </w:tcPr>
          <w:p w14:paraId="319E4891" w14:textId="77777777" w:rsidR="00361585" w:rsidRPr="00361585" w:rsidRDefault="00361585" w:rsidP="00361585">
            <w:pPr>
              <w:jc w:val="center"/>
              <w:rPr>
                <w:rFonts w:ascii="Times New Roman" w:hAnsi="Times New Roman" w:cs="Times New Roman"/>
                <w:sz w:val="28"/>
                <w:szCs w:val="28"/>
              </w:rPr>
            </w:pPr>
            <w:r w:rsidRPr="00361585">
              <w:rPr>
                <w:rFonts w:ascii="Times New Roman" w:hAnsi="Times New Roman" w:cs="Times New Roman"/>
                <w:sz w:val="28"/>
                <w:szCs w:val="28"/>
              </w:rPr>
              <w:t>2.5</w:t>
            </w:r>
          </w:p>
        </w:tc>
      </w:tr>
      <w:tr w:rsidR="00361585" w:rsidRPr="00EE2307" w14:paraId="67DBE5BC" w14:textId="77777777" w:rsidTr="00FD17C2">
        <w:trPr>
          <w:trHeight w:val="300"/>
          <w:jc w:val="center"/>
        </w:trPr>
        <w:tc>
          <w:tcPr>
            <w:tcW w:w="1795" w:type="dxa"/>
            <w:vMerge/>
            <w:noWrap/>
          </w:tcPr>
          <w:p w14:paraId="21BABE41" w14:textId="77777777" w:rsidR="00361585" w:rsidRPr="00361585" w:rsidRDefault="00361585" w:rsidP="00CA6672">
            <w:pPr>
              <w:jc w:val="center"/>
              <w:rPr>
                <w:rFonts w:ascii="Times New Roman" w:hAnsi="Times New Roman" w:cs="Times New Roman"/>
                <w:sz w:val="28"/>
                <w:szCs w:val="28"/>
              </w:rPr>
            </w:pPr>
          </w:p>
        </w:tc>
        <w:tc>
          <w:tcPr>
            <w:tcW w:w="7090" w:type="dxa"/>
            <w:gridSpan w:val="5"/>
            <w:shd w:val="clear" w:color="auto" w:fill="auto"/>
            <w:vAlign w:val="center"/>
          </w:tcPr>
          <w:p w14:paraId="14219849" w14:textId="77777777" w:rsidR="00361585" w:rsidRPr="000D5348" w:rsidRDefault="00361585" w:rsidP="00CA6672">
            <w:pPr>
              <w:jc w:val="center"/>
              <w:rPr>
                <w:rFonts w:ascii="Times New Roman" w:hAnsi="Times New Roman" w:cs="Times New Roman"/>
                <w:sz w:val="28"/>
                <w:szCs w:val="28"/>
                <w:lang w:val="en-US"/>
              </w:rPr>
            </w:pPr>
            <w:r w:rsidRPr="000D5348">
              <w:rPr>
                <w:rFonts w:ascii="Times New Roman" w:hAnsi="Times New Roman" w:cs="Times New Roman"/>
                <w:sz w:val="28"/>
                <w:szCs w:val="28"/>
                <w:lang w:val="en-US"/>
              </w:rPr>
              <w:t>Fuel consumption Q, l/ha</w:t>
            </w:r>
          </w:p>
        </w:tc>
      </w:tr>
      <w:tr w:rsidR="003322B1" w:rsidRPr="00361585" w14:paraId="32F391B3" w14:textId="77777777" w:rsidTr="003322B1">
        <w:trPr>
          <w:trHeight w:val="300"/>
          <w:jc w:val="center"/>
        </w:trPr>
        <w:tc>
          <w:tcPr>
            <w:tcW w:w="1795" w:type="dxa"/>
            <w:noWrap/>
          </w:tcPr>
          <w:p w14:paraId="7A09467E" w14:textId="77777777" w:rsidR="003322B1" w:rsidRPr="00361585" w:rsidRDefault="003322B1" w:rsidP="003322B1">
            <w:pPr>
              <w:jc w:val="center"/>
              <w:rPr>
                <w:rFonts w:ascii="Times New Roman" w:hAnsi="Times New Roman" w:cs="Times New Roman"/>
                <w:sz w:val="28"/>
                <w:szCs w:val="28"/>
              </w:rPr>
            </w:pPr>
            <w:r w:rsidRPr="00361585">
              <w:rPr>
                <w:rFonts w:ascii="Times New Roman" w:hAnsi="Times New Roman" w:cs="Times New Roman"/>
                <w:sz w:val="28"/>
                <w:szCs w:val="28"/>
              </w:rPr>
              <w:t>0.18</w:t>
            </w:r>
          </w:p>
        </w:tc>
        <w:tc>
          <w:tcPr>
            <w:tcW w:w="1418" w:type="dxa"/>
            <w:shd w:val="clear" w:color="auto" w:fill="auto"/>
            <w:vAlign w:val="bottom"/>
          </w:tcPr>
          <w:p w14:paraId="50E250E0" w14:textId="77777777" w:rsidR="003322B1" w:rsidRPr="00361585" w:rsidRDefault="003322B1" w:rsidP="003322B1">
            <w:pPr>
              <w:jc w:val="center"/>
              <w:rPr>
                <w:rFonts w:ascii="Times New Roman" w:hAnsi="Times New Roman" w:cs="Times New Roman"/>
                <w:color w:val="000000"/>
                <w:sz w:val="28"/>
                <w:szCs w:val="28"/>
              </w:rPr>
            </w:pPr>
            <w:r w:rsidRPr="00361585">
              <w:rPr>
                <w:rFonts w:ascii="Times New Roman" w:hAnsi="Times New Roman" w:cs="Times New Roman"/>
                <w:color w:val="000000"/>
                <w:sz w:val="28"/>
                <w:szCs w:val="28"/>
              </w:rPr>
              <w:t>9.5</w:t>
            </w:r>
          </w:p>
        </w:tc>
        <w:tc>
          <w:tcPr>
            <w:tcW w:w="1418" w:type="dxa"/>
            <w:shd w:val="clear" w:color="auto" w:fill="auto"/>
            <w:noWrap/>
            <w:vAlign w:val="bottom"/>
          </w:tcPr>
          <w:p w14:paraId="15457A05" w14:textId="77777777" w:rsidR="003322B1" w:rsidRPr="00361585" w:rsidRDefault="003322B1" w:rsidP="003322B1">
            <w:pPr>
              <w:jc w:val="center"/>
              <w:rPr>
                <w:rFonts w:ascii="Times New Roman" w:hAnsi="Times New Roman" w:cs="Times New Roman"/>
                <w:color w:val="000000"/>
                <w:sz w:val="28"/>
                <w:szCs w:val="28"/>
              </w:rPr>
            </w:pPr>
            <w:r w:rsidRPr="00361585">
              <w:rPr>
                <w:rFonts w:ascii="Times New Roman" w:hAnsi="Times New Roman" w:cs="Times New Roman"/>
                <w:color w:val="000000"/>
                <w:sz w:val="28"/>
                <w:szCs w:val="28"/>
              </w:rPr>
              <w:t>10.2</w:t>
            </w:r>
          </w:p>
        </w:tc>
        <w:tc>
          <w:tcPr>
            <w:tcW w:w="1418" w:type="dxa"/>
            <w:shd w:val="clear" w:color="auto" w:fill="auto"/>
            <w:noWrap/>
            <w:vAlign w:val="bottom"/>
          </w:tcPr>
          <w:p w14:paraId="2566C0B9" w14:textId="77777777" w:rsidR="003322B1" w:rsidRPr="00361585" w:rsidRDefault="003322B1" w:rsidP="003322B1">
            <w:pPr>
              <w:jc w:val="center"/>
              <w:rPr>
                <w:rFonts w:ascii="Times New Roman" w:hAnsi="Times New Roman" w:cs="Times New Roman"/>
                <w:color w:val="000000"/>
                <w:sz w:val="28"/>
                <w:szCs w:val="28"/>
              </w:rPr>
            </w:pPr>
            <w:r w:rsidRPr="00361585">
              <w:rPr>
                <w:rFonts w:ascii="Times New Roman" w:hAnsi="Times New Roman" w:cs="Times New Roman"/>
                <w:color w:val="000000"/>
                <w:sz w:val="28"/>
                <w:szCs w:val="28"/>
              </w:rPr>
              <w:t>11.6</w:t>
            </w:r>
          </w:p>
        </w:tc>
        <w:tc>
          <w:tcPr>
            <w:tcW w:w="1418" w:type="dxa"/>
            <w:shd w:val="clear" w:color="auto" w:fill="auto"/>
            <w:noWrap/>
            <w:vAlign w:val="bottom"/>
          </w:tcPr>
          <w:p w14:paraId="71FC47CE" w14:textId="77777777" w:rsidR="003322B1" w:rsidRPr="00361585" w:rsidRDefault="003322B1" w:rsidP="003322B1">
            <w:pPr>
              <w:jc w:val="center"/>
              <w:rPr>
                <w:rFonts w:ascii="Times New Roman" w:hAnsi="Times New Roman" w:cs="Times New Roman"/>
                <w:color w:val="000000"/>
                <w:sz w:val="28"/>
                <w:szCs w:val="28"/>
              </w:rPr>
            </w:pPr>
            <w:r w:rsidRPr="00361585">
              <w:rPr>
                <w:rFonts w:ascii="Times New Roman" w:hAnsi="Times New Roman" w:cs="Times New Roman"/>
                <w:color w:val="000000"/>
                <w:sz w:val="28"/>
                <w:szCs w:val="28"/>
              </w:rPr>
              <w:t>13.1</w:t>
            </w:r>
          </w:p>
        </w:tc>
        <w:tc>
          <w:tcPr>
            <w:tcW w:w="1418" w:type="dxa"/>
            <w:shd w:val="clear" w:color="auto" w:fill="auto"/>
            <w:noWrap/>
            <w:vAlign w:val="bottom"/>
          </w:tcPr>
          <w:p w14:paraId="765B986D" w14:textId="77777777" w:rsidR="003322B1" w:rsidRPr="00361585" w:rsidRDefault="003322B1" w:rsidP="003322B1">
            <w:pPr>
              <w:jc w:val="center"/>
              <w:rPr>
                <w:rFonts w:ascii="Times New Roman" w:hAnsi="Times New Roman" w:cs="Times New Roman"/>
                <w:color w:val="000000"/>
                <w:sz w:val="28"/>
                <w:szCs w:val="28"/>
              </w:rPr>
            </w:pPr>
            <w:r w:rsidRPr="00361585">
              <w:rPr>
                <w:rFonts w:ascii="Times New Roman" w:hAnsi="Times New Roman" w:cs="Times New Roman"/>
                <w:color w:val="000000"/>
                <w:sz w:val="28"/>
                <w:szCs w:val="28"/>
              </w:rPr>
              <w:t>13.3</w:t>
            </w:r>
          </w:p>
        </w:tc>
      </w:tr>
      <w:tr w:rsidR="003322B1" w:rsidRPr="00361585" w14:paraId="2673D240" w14:textId="77777777" w:rsidTr="003322B1">
        <w:trPr>
          <w:trHeight w:val="300"/>
          <w:jc w:val="center"/>
        </w:trPr>
        <w:tc>
          <w:tcPr>
            <w:tcW w:w="1795" w:type="dxa"/>
            <w:noWrap/>
          </w:tcPr>
          <w:p w14:paraId="45293C7F" w14:textId="77777777" w:rsidR="003322B1" w:rsidRPr="00361585" w:rsidRDefault="003322B1" w:rsidP="003322B1">
            <w:pPr>
              <w:jc w:val="center"/>
              <w:rPr>
                <w:rFonts w:ascii="Times New Roman" w:hAnsi="Times New Roman" w:cs="Times New Roman"/>
                <w:sz w:val="28"/>
                <w:szCs w:val="28"/>
              </w:rPr>
            </w:pPr>
            <w:r w:rsidRPr="00361585">
              <w:rPr>
                <w:rFonts w:ascii="Times New Roman" w:hAnsi="Times New Roman" w:cs="Times New Roman"/>
                <w:sz w:val="28"/>
                <w:szCs w:val="28"/>
              </w:rPr>
              <w:t>0.25</w:t>
            </w:r>
          </w:p>
        </w:tc>
        <w:tc>
          <w:tcPr>
            <w:tcW w:w="1418" w:type="dxa"/>
            <w:shd w:val="clear" w:color="auto" w:fill="auto"/>
            <w:vAlign w:val="bottom"/>
          </w:tcPr>
          <w:p w14:paraId="5A029E04" w14:textId="77777777" w:rsidR="003322B1" w:rsidRPr="00361585" w:rsidRDefault="003322B1" w:rsidP="003322B1">
            <w:pPr>
              <w:jc w:val="center"/>
              <w:rPr>
                <w:rFonts w:ascii="Times New Roman" w:hAnsi="Times New Roman" w:cs="Times New Roman"/>
                <w:color w:val="000000"/>
                <w:sz w:val="28"/>
                <w:szCs w:val="28"/>
              </w:rPr>
            </w:pPr>
            <w:r w:rsidRPr="00361585">
              <w:rPr>
                <w:rFonts w:ascii="Times New Roman" w:hAnsi="Times New Roman" w:cs="Times New Roman"/>
                <w:color w:val="000000"/>
                <w:sz w:val="28"/>
                <w:szCs w:val="28"/>
              </w:rPr>
              <w:t>9.8</w:t>
            </w:r>
          </w:p>
        </w:tc>
        <w:tc>
          <w:tcPr>
            <w:tcW w:w="1418" w:type="dxa"/>
            <w:shd w:val="clear" w:color="auto" w:fill="auto"/>
            <w:noWrap/>
            <w:vAlign w:val="bottom"/>
          </w:tcPr>
          <w:p w14:paraId="3174DD0A" w14:textId="77777777" w:rsidR="003322B1" w:rsidRPr="00361585" w:rsidRDefault="003322B1" w:rsidP="003322B1">
            <w:pPr>
              <w:jc w:val="center"/>
              <w:rPr>
                <w:rFonts w:ascii="Times New Roman" w:hAnsi="Times New Roman" w:cs="Times New Roman"/>
                <w:color w:val="000000"/>
                <w:sz w:val="28"/>
                <w:szCs w:val="28"/>
              </w:rPr>
            </w:pPr>
            <w:r w:rsidRPr="00361585">
              <w:rPr>
                <w:rFonts w:ascii="Times New Roman" w:hAnsi="Times New Roman" w:cs="Times New Roman"/>
                <w:color w:val="000000"/>
                <w:sz w:val="28"/>
                <w:szCs w:val="28"/>
              </w:rPr>
              <w:t>10.5</w:t>
            </w:r>
          </w:p>
        </w:tc>
        <w:tc>
          <w:tcPr>
            <w:tcW w:w="1418" w:type="dxa"/>
            <w:shd w:val="clear" w:color="auto" w:fill="auto"/>
            <w:noWrap/>
            <w:vAlign w:val="bottom"/>
          </w:tcPr>
          <w:p w14:paraId="6B509D73" w14:textId="77777777" w:rsidR="003322B1" w:rsidRPr="00361585" w:rsidRDefault="003322B1" w:rsidP="003322B1">
            <w:pPr>
              <w:jc w:val="center"/>
              <w:rPr>
                <w:rFonts w:ascii="Times New Roman" w:hAnsi="Times New Roman" w:cs="Times New Roman"/>
                <w:color w:val="000000"/>
                <w:sz w:val="28"/>
                <w:szCs w:val="28"/>
              </w:rPr>
            </w:pPr>
            <w:r w:rsidRPr="00361585">
              <w:rPr>
                <w:rFonts w:ascii="Times New Roman" w:hAnsi="Times New Roman" w:cs="Times New Roman"/>
                <w:color w:val="000000"/>
                <w:sz w:val="28"/>
                <w:szCs w:val="28"/>
              </w:rPr>
              <w:t>12.8</w:t>
            </w:r>
          </w:p>
        </w:tc>
        <w:tc>
          <w:tcPr>
            <w:tcW w:w="1418" w:type="dxa"/>
            <w:shd w:val="clear" w:color="auto" w:fill="auto"/>
            <w:noWrap/>
            <w:vAlign w:val="bottom"/>
          </w:tcPr>
          <w:p w14:paraId="0EB5364C" w14:textId="77777777" w:rsidR="003322B1" w:rsidRPr="00361585" w:rsidRDefault="003322B1" w:rsidP="003322B1">
            <w:pPr>
              <w:jc w:val="center"/>
              <w:rPr>
                <w:rFonts w:ascii="Times New Roman" w:hAnsi="Times New Roman" w:cs="Times New Roman"/>
                <w:color w:val="000000"/>
                <w:sz w:val="28"/>
                <w:szCs w:val="28"/>
              </w:rPr>
            </w:pPr>
            <w:r w:rsidRPr="00361585">
              <w:rPr>
                <w:rFonts w:ascii="Times New Roman" w:hAnsi="Times New Roman" w:cs="Times New Roman"/>
                <w:color w:val="000000"/>
                <w:sz w:val="28"/>
                <w:szCs w:val="28"/>
              </w:rPr>
              <w:t>13.7</w:t>
            </w:r>
          </w:p>
        </w:tc>
        <w:tc>
          <w:tcPr>
            <w:tcW w:w="1418" w:type="dxa"/>
            <w:shd w:val="clear" w:color="auto" w:fill="auto"/>
            <w:noWrap/>
            <w:vAlign w:val="bottom"/>
          </w:tcPr>
          <w:p w14:paraId="58F0BC47" w14:textId="77777777" w:rsidR="003322B1" w:rsidRPr="00361585" w:rsidRDefault="003322B1" w:rsidP="003322B1">
            <w:pPr>
              <w:jc w:val="center"/>
              <w:rPr>
                <w:rFonts w:ascii="Times New Roman" w:hAnsi="Times New Roman" w:cs="Times New Roman"/>
                <w:color w:val="000000"/>
                <w:sz w:val="28"/>
                <w:szCs w:val="28"/>
              </w:rPr>
            </w:pPr>
            <w:r w:rsidRPr="00361585">
              <w:rPr>
                <w:rFonts w:ascii="Times New Roman" w:hAnsi="Times New Roman" w:cs="Times New Roman"/>
                <w:color w:val="000000"/>
                <w:sz w:val="28"/>
                <w:szCs w:val="28"/>
              </w:rPr>
              <w:t>14.1</w:t>
            </w:r>
          </w:p>
        </w:tc>
      </w:tr>
    </w:tbl>
    <w:p w14:paraId="4455AEA7" w14:textId="77777777" w:rsidR="00CA6672" w:rsidRDefault="00CA6672" w:rsidP="00CA6672">
      <w:pPr>
        <w:jc w:val="center"/>
        <w:rPr>
          <w:rFonts w:ascii="Times New Roman" w:hAnsi="Times New Roman" w:cs="Times New Roman"/>
          <w:sz w:val="28"/>
          <w:szCs w:val="28"/>
        </w:rPr>
      </w:pPr>
    </w:p>
    <w:p w14:paraId="261A087F" w14:textId="77777777" w:rsidR="0058536A" w:rsidRPr="00385BF1" w:rsidRDefault="001817AE"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Fuel consumption Q, l/ha also has a linear dependence on the operating speed of the unit V (Figure 4), as does the traction resistance.</w:t>
      </w:r>
    </w:p>
    <w:p w14:paraId="4FC4C315" w14:textId="77777777" w:rsidR="00CA6672" w:rsidRPr="00CA6672" w:rsidRDefault="003322B1" w:rsidP="00CA6672">
      <w:pPr>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29AB2B78" wp14:editId="26AF5723">
            <wp:extent cx="5191125" cy="29337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асход топлива.jpg"/>
                    <pic:cNvPicPr/>
                  </pic:nvPicPr>
                  <pic:blipFill>
                    <a:blip r:embed="rId20">
                      <a:extLst>
                        <a:ext uri="{28A0092B-C50C-407E-A947-70E740481C1C}">
                          <a14:useLocalDpi xmlns:a14="http://schemas.microsoft.com/office/drawing/2010/main" val="0"/>
                        </a:ext>
                      </a:extLst>
                    </a:blip>
                    <a:stretch>
                      <a:fillRect/>
                    </a:stretch>
                  </pic:blipFill>
                  <pic:spPr>
                    <a:xfrm>
                      <a:off x="0" y="0"/>
                      <a:ext cx="5191125" cy="2933700"/>
                    </a:xfrm>
                    <a:prstGeom prst="rect">
                      <a:avLst/>
                    </a:prstGeom>
                  </pic:spPr>
                </pic:pic>
              </a:graphicData>
            </a:graphic>
          </wp:inline>
        </w:drawing>
      </w:r>
    </w:p>
    <w:p w14:paraId="4A7CD964" w14:textId="77777777" w:rsidR="00CA6672" w:rsidRPr="000D5348" w:rsidRDefault="00CA6672" w:rsidP="00CA6672">
      <w:pPr>
        <w:jc w:val="center"/>
        <w:rPr>
          <w:rFonts w:ascii="Times New Roman" w:hAnsi="Times New Roman" w:cs="Times New Roman"/>
          <w:i/>
          <w:sz w:val="28"/>
          <w:szCs w:val="28"/>
          <w:lang w:val="en-US"/>
        </w:rPr>
      </w:pPr>
      <w:r w:rsidRPr="000D5348">
        <w:rPr>
          <w:rFonts w:ascii="Times New Roman" w:hAnsi="Times New Roman" w:cs="Times New Roman"/>
          <w:i/>
          <w:sz w:val="28"/>
          <w:szCs w:val="28"/>
          <w:lang w:val="en-US"/>
        </w:rPr>
        <w:t>1 – a= 0.18 m; 2 – a=0.25 m</w:t>
      </w:r>
    </w:p>
    <w:p w14:paraId="32ACA639" w14:textId="77777777" w:rsidR="0058536A" w:rsidRPr="000D5348" w:rsidRDefault="00CA6672" w:rsidP="0058536A">
      <w:pPr>
        <w:jc w:val="center"/>
        <w:rPr>
          <w:rFonts w:ascii="Times New Roman" w:hAnsi="Times New Roman" w:cs="Times New Roman"/>
          <w:i/>
          <w:sz w:val="28"/>
          <w:szCs w:val="28"/>
          <w:lang w:val="en-US"/>
        </w:rPr>
      </w:pPr>
      <w:r w:rsidRPr="000D5348">
        <w:rPr>
          <w:rFonts w:ascii="Times New Roman" w:hAnsi="Times New Roman" w:cs="Times New Roman"/>
          <w:i/>
          <w:sz w:val="28"/>
          <w:szCs w:val="28"/>
          <w:lang w:val="en-US"/>
        </w:rPr>
        <w:t>Figure 4 - Dependence of fuel consumption Q on the operating speed V at different depths of the rippers a</w:t>
      </w:r>
    </w:p>
    <w:p w14:paraId="2471AAD5" w14:textId="77777777" w:rsidR="00CA6672" w:rsidRPr="000D5348" w:rsidRDefault="00FA08C5"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ab/>
      </w:r>
      <w:r w:rsidR="00A87F7D" w:rsidRPr="000D5348">
        <w:rPr>
          <w:rFonts w:ascii="Times New Roman" w:hAnsi="Times New Roman" w:cs="Times New Roman"/>
          <w:sz w:val="28"/>
          <w:szCs w:val="28"/>
          <w:lang w:val="en-US"/>
        </w:rPr>
        <w:t>According to the graph (Figure 4), when the speed of the unit changes from 0.5 m/s to 2.5 m/s, the fuel consumption of the tractor increases by 4.3...4.4 l/ha (31...35%).</w:t>
      </w:r>
    </w:p>
    <w:p w14:paraId="37B363DA" w14:textId="06B5D920" w:rsidR="0058536A" w:rsidRPr="000D5348" w:rsidRDefault="0058536A"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ab/>
        <w:t>According to the developed experimental methodology, during the experiments the assessment</w:t>
      </w:r>
      <w:r w:rsidR="00571271">
        <w:rPr>
          <w:rFonts w:ascii="Times New Roman" w:hAnsi="Times New Roman" w:cs="Times New Roman"/>
          <w:sz w:val="28"/>
          <w:szCs w:val="28"/>
          <w:lang w:val="en-US"/>
        </w:rPr>
        <w:t xml:space="preserve">. </w:t>
      </w:r>
      <w:r w:rsidRPr="000D5348">
        <w:rPr>
          <w:rFonts w:ascii="Times New Roman" w:hAnsi="Times New Roman" w:cs="Times New Roman"/>
          <w:sz w:val="28"/>
          <w:szCs w:val="28"/>
          <w:lang w:val="en-US"/>
        </w:rPr>
        <w:t>The influence of the initial soil condition – its moisture content on the traction resistance and performance of the developed soil-cultivating and seeding implement was also studied. The experiments were con</w:t>
      </w:r>
      <w:r w:rsidRPr="000D5348">
        <w:rPr>
          <w:rFonts w:ascii="Times New Roman" w:hAnsi="Times New Roman" w:cs="Times New Roman"/>
          <w:sz w:val="28"/>
          <w:szCs w:val="28"/>
          <w:lang w:val="en-US"/>
        </w:rPr>
        <w:lastRenderedPageBreak/>
        <w:t xml:space="preserve">ducted on plots with soil moisture content </w:t>
      </w:r>
      <w:r w:rsidRPr="00385BF1">
        <w:rPr>
          <w:rFonts w:ascii="Times New Roman" w:hAnsi="Times New Roman" w:cs="Times New Roman"/>
          <w:sz w:val="28"/>
          <w:szCs w:val="28"/>
          <w:lang w:val="en-US"/>
        </w:rPr>
        <w:t>φ</w:t>
      </w:r>
      <w:r w:rsidRPr="000D5348">
        <w:rPr>
          <w:rFonts w:ascii="Times New Roman" w:hAnsi="Times New Roman" w:cs="Times New Roman"/>
          <w:sz w:val="28"/>
          <w:szCs w:val="28"/>
          <w:lang w:val="en-US"/>
        </w:rPr>
        <w:t>=15.1, 16.9, 18.4, 25.1, 29.8%, at an average working speed of the unit of 2 … 2.2 m/s.</w:t>
      </w:r>
    </w:p>
    <w:p w14:paraId="780A7E0E" w14:textId="77777777" w:rsidR="000C0F07" w:rsidRPr="000D5348" w:rsidRDefault="000C0F07"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ab/>
      </w:r>
      <w:r w:rsidR="00472374" w:rsidRPr="000D5348">
        <w:rPr>
          <w:rFonts w:ascii="Times New Roman" w:hAnsi="Times New Roman" w:cs="Times New Roman"/>
          <w:sz w:val="28"/>
          <w:szCs w:val="28"/>
          <w:lang w:val="en-US"/>
        </w:rPr>
        <w:t>The traction resistance of tillage implements is determined by the initial state of the soil, for example, humidity. For most soils, there is a certain range of soil humidity at which the energy for its deformation and crumbling is spent the least. This range of humidity determines the physical maturity of the soil. To determine the range of humidity of the physical maturity of the soil, experiments to determine the traction resistance of the implement were carried out in different areas of the field, due to the different location relative to the edge of the field, forest plantations and terrain slope, they had different humidity in the range of 15.1 ... 29.8%. The traction resistance in these areas with different humidity is given in Table 4.</w:t>
      </w:r>
    </w:p>
    <w:p w14:paraId="4592D373" w14:textId="77777777" w:rsidR="00320D80" w:rsidRPr="000D5348" w:rsidRDefault="00320D80" w:rsidP="00361585">
      <w:pPr>
        <w:spacing w:after="0"/>
        <w:jc w:val="both"/>
        <w:rPr>
          <w:rFonts w:ascii="Times New Roman" w:hAnsi="Times New Roman" w:cs="Times New Roman"/>
          <w:sz w:val="28"/>
          <w:szCs w:val="28"/>
          <w:lang w:val="en-US"/>
        </w:rPr>
      </w:pPr>
    </w:p>
    <w:p w14:paraId="2CC6C011" w14:textId="77777777" w:rsidR="009900A8" w:rsidRPr="000D5348" w:rsidRDefault="009900A8" w:rsidP="00CA6672">
      <w:pPr>
        <w:jc w:val="center"/>
        <w:rPr>
          <w:rFonts w:ascii="Times New Roman" w:hAnsi="Times New Roman" w:cs="Times New Roman"/>
          <w:sz w:val="28"/>
          <w:szCs w:val="28"/>
          <w:lang w:val="en-US"/>
        </w:rPr>
      </w:pPr>
      <w:r w:rsidRPr="000D5348">
        <w:rPr>
          <w:rFonts w:ascii="Times New Roman" w:hAnsi="Times New Roman" w:cs="Times New Roman"/>
          <w:sz w:val="28"/>
          <w:szCs w:val="28"/>
          <w:lang w:val="en-US"/>
        </w:rPr>
        <w:t>Table 4 – Dependence of the draft resistance of the implement on humidity</w:t>
      </w:r>
    </w:p>
    <w:tbl>
      <w:tblPr>
        <w:tblStyle w:val="TableGrid"/>
        <w:tblW w:w="0" w:type="auto"/>
        <w:jc w:val="center"/>
        <w:tblLook w:val="04A0" w:firstRow="1" w:lastRow="0" w:firstColumn="1" w:lastColumn="0" w:noHBand="0" w:noVBand="1"/>
      </w:tblPr>
      <w:tblGrid>
        <w:gridCol w:w="1696"/>
        <w:gridCol w:w="1418"/>
        <w:gridCol w:w="1259"/>
        <w:gridCol w:w="1259"/>
        <w:gridCol w:w="1266"/>
        <w:gridCol w:w="1266"/>
        <w:gridCol w:w="7"/>
      </w:tblGrid>
      <w:tr w:rsidR="00361585" w:rsidRPr="00EE2307" w14:paraId="6F5AC403" w14:textId="77777777" w:rsidTr="00361585">
        <w:trPr>
          <w:trHeight w:val="300"/>
          <w:jc w:val="center"/>
        </w:trPr>
        <w:tc>
          <w:tcPr>
            <w:tcW w:w="1696" w:type="dxa"/>
            <w:vMerge w:val="restart"/>
          </w:tcPr>
          <w:p w14:paraId="5FC3051F" w14:textId="77777777" w:rsidR="00361585" w:rsidRPr="000D5348" w:rsidRDefault="00361585" w:rsidP="00361585">
            <w:pPr>
              <w:jc w:val="center"/>
              <w:rPr>
                <w:rFonts w:ascii="Times New Roman" w:hAnsi="Times New Roman" w:cs="Times New Roman"/>
                <w:sz w:val="28"/>
                <w:szCs w:val="28"/>
                <w:lang w:val="en-US"/>
              </w:rPr>
            </w:pPr>
            <w:r w:rsidRPr="000D5348">
              <w:rPr>
                <w:rFonts w:ascii="Times New Roman" w:hAnsi="Times New Roman" w:cs="Times New Roman"/>
                <w:sz w:val="28"/>
                <w:szCs w:val="28"/>
                <w:lang w:val="en-US"/>
              </w:rPr>
              <w:t>Ripper running depth a, m</w:t>
            </w:r>
          </w:p>
        </w:tc>
        <w:tc>
          <w:tcPr>
            <w:tcW w:w="6475" w:type="dxa"/>
            <w:gridSpan w:val="6"/>
            <w:noWrap/>
          </w:tcPr>
          <w:p w14:paraId="57A851E6" w14:textId="77777777" w:rsidR="00361585" w:rsidRPr="000D5348" w:rsidRDefault="00361585" w:rsidP="005C316F">
            <w:pPr>
              <w:jc w:val="center"/>
              <w:rPr>
                <w:rFonts w:ascii="Times New Roman" w:hAnsi="Times New Roman" w:cs="Times New Roman"/>
                <w:sz w:val="28"/>
                <w:szCs w:val="28"/>
                <w:lang w:val="en-US"/>
              </w:rPr>
            </w:pPr>
            <w:r w:rsidRPr="000D5348">
              <w:rPr>
                <w:rFonts w:ascii="Times New Roman" w:hAnsi="Times New Roman" w:cs="Times New Roman"/>
                <w:sz w:val="28"/>
                <w:szCs w:val="28"/>
                <w:lang w:val="en-US"/>
              </w:rPr>
              <w:t>Operating speed of the gun V, m/s</w:t>
            </w:r>
          </w:p>
        </w:tc>
      </w:tr>
      <w:tr w:rsidR="00361585" w:rsidRPr="00361585" w14:paraId="22A0E2D5" w14:textId="77777777" w:rsidTr="00361585">
        <w:trPr>
          <w:gridAfter w:val="1"/>
          <w:wAfter w:w="7" w:type="dxa"/>
          <w:trHeight w:val="300"/>
          <w:jc w:val="center"/>
        </w:trPr>
        <w:tc>
          <w:tcPr>
            <w:tcW w:w="1696" w:type="dxa"/>
            <w:vMerge/>
          </w:tcPr>
          <w:p w14:paraId="081E90AB" w14:textId="77777777" w:rsidR="00361585" w:rsidRPr="000D5348" w:rsidRDefault="00361585" w:rsidP="005C316F">
            <w:pPr>
              <w:jc w:val="center"/>
              <w:rPr>
                <w:rFonts w:ascii="Times New Roman" w:hAnsi="Times New Roman" w:cs="Times New Roman"/>
                <w:sz w:val="28"/>
                <w:szCs w:val="28"/>
                <w:lang w:val="en-US"/>
              </w:rPr>
            </w:pPr>
          </w:p>
        </w:tc>
        <w:tc>
          <w:tcPr>
            <w:tcW w:w="1418" w:type="dxa"/>
            <w:noWrap/>
            <w:hideMark/>
          </w:tcPr>
          <w:p w14:paraId="17A0A10D" w14:textId="77777777" w:rsidR="00361585" w:rsidRPr="00361585" w:rsidRDefault="00361585" w:rsidP="005C316F">
            <w:pPr>
              <w:jc w:val="center"/>
              <w:rPr>
                <w:rFonts w:ascii="Times New Roman" w:hAnsi="Times New Roman" w:cs="Times New Roman"/>
                <w:sz w:val="28"/>
                <w:szCs w:val="28"/>
              </w:rPr>
            </w:pPr>
            <w:r w:rsidRPr="007D3F2E">
              <w:rPr>
                <w:rFonts w:ascii="Times New Roman" w:hAnsi="Times New Roman" w:cs="Times New Roman"/>
                <w:i/>
                <w:sz w:val="28"/>
                <w:szCs w:val="28"/>
              </w:rPr>
              <w:t>φ</w:t>
            </w:r>
            <w:r w:rsidRPr="00361585">
              <w:rPr>
                <w:rFonts w:ascii="Times New Roman" w:hAnsi="Times New Roman" w:cs="Times New Roman"/>
                <w:sz w:val="28"/>
                <w:szCs w:val="28"/>
              </w:rPr>
              <w:t>=15.1%</w:t>
            </w:r>
          </w:p>
        </w:tc>
        <w:tc>
          <w:tcPr>
            <w:tcW w:w="1259" w:type="dxa"/>
            <w:noWrap/>
            <w:hideMark/>
          </w:tcPr>
          <w:p w14:paraId="084F3AA8" w14:textId="77777777" w:rsidR="00361585" w:rsidRPr="00361585" w:rsidRDefault="00361585" w:rsidP="005C316F">
            <w:pPr>
              <w:jc w:val="center"/>
              <w:rPr>
                <w:rFonts w:ascii="Times New Roman" w:hAnsi="Times New Roman" w:cs="Times New Roman"/>
                <w:sz w:val="28"/>
                <w:szCs w:val="28"/>
              </w:rPr>
            </w:pPr>
            <w:r w:rsidRPr="007D3F2E">
              <w:rPr>
                <w:rFonts w:ascii="Times New Roman" w:hAnsi="Times New Roman" w:cs="Times New Roman"/>
                <w:i/>
                <w:sz w:val="28"/>
                <w:szCs w:val="28"/>
              </w:rPr>
              <w:t>φ</w:t>
            </w:r>
            <w:r w:rsidRPr="00361585">
              <w:rPr>
                <w:rFonts w:ascii="Times New Roman" w:hAnsi="Times New Roman" w:cs="Times New Roman"/>
                <w:sz w:val="28"/>
                <w:szCs w:val="28"/>
              </w:rPr>
              <w:t>=16.9%</w:t>
            </w:r>
          </w:p>
        </w:tc>
        <w:tc>
          <w:tcPr>
            <w:tcW w:w="1259" w:type="dxa"/>
            <w:noWrap/>
            <w:hideMark/>
          </w:tcPr>
          <w:p w14:paraId="6289E4B8" w14:textId="77777777" w:rsidR="00361585" w:rsidRPr="00361585" w:rsidRDefault="00361585" w:rsidP="005C316F">
            <w:pPr>
              <w:jc w:val="center"/>
              <w:rPr>
                <w:rFonts w:ascii="Times New Roman" w:hAnsi="Times New Roman" w:cs="Times New Roman"/>
                <w:sz w:val="28"/>
                <w:szCs w:val="28"/>
              </w:rPr>
            </w:pPr>
            <w:r w:rsidRPr="007D3F2E">
              <w:rPr>
                <w:rFonts w:ascii="Times New Roman" w:hAnsi="Times New Roman" w:cs="Times New Roman"/>
                <w:i/>
                <w:sz w:val="28"/>
                <w:szCs w:val="28"/>
              </w:rPr>
              <w:t>φ</w:t>
            </w:r>
            <w:r w:rsidRPr="00361585">
              <w:rPr>
                <w:rFonts w:ascii="Times New Roman" w:hAnsi="Times New Roman" w:cs="Times New Roman"/>
                <w:sz w:val="28"/>
                <w:szCs w:val="28"/>
              </w:rPr>
              <w:t>=18.4%</w:t>
            </w:r>
          </w:p>
        </w:tc>
        <w:tc>
          <w:tcPr>
            <w:tcW w:w="1266" w:type="dxa"/>
            <w:noWrap/>
            <w:hideMark/>
          </w:tcPr>
          <w:p w14:paraId="5F184EB1" w14:textId="77777777" w:rsidR="00361585" w:rsidRPr="00361585" w:rsidRDefault="00361585" w:rsidP="005C316F">
            <w:pPr>
              <w:jc w:val="center"/>
              <w:rPr>
                <w:rFonts w:ascii="Times New Roman" w:hAnsi="Times New Roman" w:cs="Times New Roman"/>
                <w:sz w:val="28"/>
                <w:szCs w:val="28"/>
              </w:rPr>
            </w:pPr>
            <w:r w:rsidRPr="007D3F2E">
              <w:rPr>
                <w:rFonts w:ascii="Times New Roman" w:hAnsi="Times New Roman" w:cs="Times New Roman"/>
                <w:i/>
                <w:sz w:val="28"/>
                <w:szCs w:val="28"/>
              </w:rPr>
              <w:t>φ</w:t>
            </w:r>
            <w:r w:rsidRPr="00361585">
              <w:rPr>
                <w:rFonts w:ascii="Times New Roman" w:hAnsi="Times New Roman" w:cs="Times New Roman"/>
                <w:sz w:val="28"/>
                <w:szCs w:val="28"/>
              </w:rPr>
              <w:t>=25.1%</w:t>
            </w:r>
          </w:p>
        </w:tc>
        <w:tc>
          <w:tcPr>
            <w:tcW w:w="1266" w:type="dxa"/>
            <w:noWrap/>
            <w:hideMark/>
          </w:tcPr>
          <w:p w14:paraId="428FD310" w14:textId="77777777" w:rsidR="00361585" w:rsidRPr="00361585" w:rsidRDefault="00361585" w:rsidP="005C316F">
            <w:pPr>
              <w:jc w:val="center"/>
              <w:rPr>
                <w:rFonts w:ascii="Times New Roman" w:hAnsi="Times New Roman" w:cs="Times New Roman"/>
                <w:sz w:val="28"/>
                <w:szCs w:val="28"/>
              </w:rPr>
            </w:pPr>
            <w:r w:rsidRPr="007D3F2E">
              <w:rPr>
                <w:rFonts w:ascii="Times New Roman" w:hAnsi="Times New Roman" w:cs="Times New Roman"/>
                <w:i/>
                <w:sz w:val="28"/>
                <w:szCs w:val="28"/>
              </w:rPr>
              <w:t>φ</w:t>
            </w:r>
            <w:r w:rsidRPr="00361585">
              <w:rPr>
                <w:rFonts w:ascii="Times New Roman" w:hAnsi="Times New Roman" w:cs="Times New Roman"/>
                <w:sz w:val="28"/>
                <w:szCs w:val="28"/>
              </w:rPr>
              <w:t>=29.8%</w:t>
            </w:r>
          </w:p>
        </w:tc>
      </w:tr>
      <w:tr w:rsidR="00361585" w:rsidRPr="00361585" w14:paraId="7EF53A84" w14:textId="77777777" w:rsidTr="00361585">
        <w:trPr>
          <w:trHeight w:val="300"/>
          <w:jc w:val="center"/>
        </w:trPr>
        <w:tc>
          <w:tcPr>
            <w:tcW w:w="1696" w:type="dxa"/>
            <w:vMerge/>
          </w:tcPr>
          <w:p w14:paraId="112ACCF0" w14:textId="77777777" w:rsidR="00361585" w:rsidRPr="00361585" w:rsidRDefault="00361585" w:rsidP="005C316F">
            <w:pPr>
              <w:jc w:val="center"/>
              <w:rPr>
                <w:rFonts w:ascii="Times New Roman" w:hAnsi="Times New Roman" w:cs="Times New Roman"/>
                <w:sz w:val="28"/>
                <w:szCs w:val="28"/>
              </w:rPr>
            </w:pPr>
          </w:p>
        </w:tc>
        <w:tc>
          <w:tcPr>
            <w:tcW w:w="6475" w:type="dxa"/>
            <w:gridSpan w:val="6"/>
            <w:noWrap/>
          </w:tcPr>
          <w:p w14:paraId="3204D893" w14:textId="77777777" w:rsidR="00361585" w:rsidRPr="00361585" w:rsidRDefault="00361585" w:rsidP="005C316F">
            <w:pPr>
              <w:jc w:val="center"/>
              <w:rPr>
                <w:rFonts w:ascii="Times New Roman" w:hAnsi="Times New Roman" w:cs="Times New Roman"/>
                <w:sz w:val="28"/>
                <w:szCs w:val="28"/>
              </w:rPr>
            </w:pPr>
            <w:proofErr w:type="spellStart"/>
            <w:r w:rsidRPr="00361585">
              <w:rPr>
                <w:rFonts w:ascii="Times New Roman" w:hAnsi="Times New Roman" w:cs="Times New Roman"/>
                <w:sz w:val="28"/>
                <w:szCs w:val="28"/>
              </w:rPr>
              <w:t>Traction</w:t>
            </w:r>
            <w:proofErr w:type="spellEnd"/>
            <w:r w:rsidRPr="00361585">
              <w:rPr>
                <w:rFonts w:ascii="Times New Roman" w:hAnsi="Times New Roman" w:cs="Times New Roman"/>
                <w:sz w:val="28"/>
                <w:szCs w:val="28"/>
              </w:rPr>
              <w:t xml:space="preserve"> </w:t>
            </w:r>
            <w:proofErr w:type="spellStart"/>
            <w:r w:rsidRPr="00361585">
              <w:rPr>
                <w:rFonts w:ascii="Times New Roman" w:hAnsi="Times New Roman" w:cs="Times New Roman"/>
                <w:sz w:val="28"/>
                <w:szCs w:val="28"/>
              </w:rPr>
              <w:t>resistance</w:t>
            </w:r>
            <w:proofErr w:type="spellEnd"/>
            <w:r w:rsidRPr="00361585">
              <w:rPr>
                <w:rFonts w:ascii="Times New Roman" w:hAnsi="Times New Roman" w:cs="Times New Roman"/>
                <w:sz w:val="28"/>
                <w:szCs w:val="28"/>
              </w:rPr>
              <w:t xml:space="preserve"> R, N</w:t>
            </w:r>
          </w:p>
        </w:tc>
      </w:tr>
      <w:tr w:rsidR="005C316F" w:rsidRPr="00361585" w14:paraId="507FAF05" w14:textId="77777777" w:rsidTr="00361585">
        <w:trPr>
          <w:gridAfter w:val="1"/>
          <w:wAfter w:w="7" w:type="dxa"/>
          <w:trHeight w:val="300"/>
          <w:jc w:val="center"/>
        </w:trPr>
        <w:tc>
          <w:tcPr>
            <w:tcW w:w="1696" w:type="dxa"/>
            <w:vAlign w:val="center"/>
          </w:tcPr>
          <w:p w14:paraId="20D2E639"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0.18</w:t>
            </w:r>
          </w:p>
        </w:tc>
        <w:tc>
          <w:tcPr>
            <w:tcW w:w="1418" w:type="dxa"/>
            <w:noWrap/>
            <w:hideMark/>
          </w:tcPr>
          <w:p w14:paraId="55D6CD61"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10124.38</w:t>
            </w:r>
          </w:p>
        </w:tc>
        <w:tc>
          <w:tcPr>
            <w:tcW w:w="1259" w:type="dxa"/>
            <w:noWrap/>
            <w:hideMark/>
          </w:tcPr>
          <w:p w14:paraId="2C91F6AE"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9365,56</w:t>
            </w:r>
          </w:p>
        </w:tc>
        <w:tc>
          <w:tcPr>
            <w:tcW w:w="1259" w:type="dxa"/>
            <w:noWrap/>
            <w:hideMark/>
          </w:tcPr>
          <w:p w14:paraId="76B12F06"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9399,40</w:t>
            </w:r>
          </w:p>
        </w:tc>
        <w:tc>
          <w:tcPr>
            <w:tcW w:w="1266" w:type="dxa"/>
            <w:noWrap/>
            <w:hideMark/>
          </w:tcPr>
          <w:p w14:paraId="0665F3C4"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10385,40</w:t>
            </w:r>
          </w:p>
        </w:tc>
        <w:tc>
          <w:tcPr>
            <w:tcW w:w="1266" w:type="dxa"/>
            <w:noWrap/>
            <w:hideMark/>
          </w:tcPr>
          <w:p w14:paraId="10455FFA"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11256,40</w:t>
            </w:r>
          </w:p>
        </w:tc>
      </w:tr>
      <w:tr w:rsidR="005C316F" w:rsidRPr="00361585" w14:paraId="6E98B212" w14:textId="77777777" w:rsidTr="00361585">
        <w:trPr>
          <w:gridAfter w:val="1"/>
          <w:wAfter w:w="7" w:type="dxa"/>
          <w:trHeight w:val="300"/>
          <w:jc w:val="center"/>
        </w:trPr>
        <w:tc>
          <w:tcPr>
            <w:tcW w:w="1696" w:type="dxa"/>
            <w:vAlign w:val="center"/>
          </w:tcPr>
          <w:p w14:paraId="4D6A2B4E"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0.22</w:t>
            </w:r>
          </w:p>
        </w:tc>
        <w:tc>
          <w:tcPr>
            <w:tcW w:w="1418" w:type="dxa"/>
            <w:noWrap/>
            <w:hideMark/>
          </w:tcPr>
          <w:p w14:paraId="7D0C3D07"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9991,20</w:t>
            </w:r>
          </w:p>
        </w:tc>
        <w:tc>
          <w:tcPr>
            <w:tcW w:w="1259" w:type="dxa"/>
            <w:noWrap/>
            <w:hideMark/>
          </w:tcPr>
          <w:p w14:paraId="598E32BF"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9578,20</w:t>
            </w:r>
          </w:p>
        </w:tc>
        <w:tc>
          <w:tcPr>
            <w:tcW w:w="1259" w:type="dxa"/>
            <w:noWrap/>
            <w:hideMark/>
          </w:tcPr>
          <w:p w14:paraId="3F3DB74F"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9425,30</w:t>
            </w:r>
          </w:p>
        </w:tc>
        <w:tc>
          <w:tcPr>
            <w:tcW w:w="1266" w:type="dxa"/>
            <w:noWrap/>
            <w:hideMark/>
          </w:tcPr>
          <w:p w14:paraId="3DAE1715"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10964,50</w:t>
            </w:r>
          </w:p>
        </w:tc>
        <w:tc>
          <w:tcPr>
            <w:tcW w:w="1266" w:type="dxa"/>
            <w:noWrap/>
            <w:hideMark/>
          </w:tcPr>
          <w:p w14:paraId="5AB8621C"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12354,20</w:t>
            </w:r>
          </w:p>
        </w:tc>
      </w:tr>
      <w:tr w:rsidR="005C316F" w:rsidRPr="00361585" w14:paraId="0816737F" w14:textId="77777777" w:rsidTr="00361585">
        <w:trPr>
          <w:gridAfter w:val="1"/>
          <w:wAfter w:w="7" w:type="dxa"/>
          <w:trHeight w:val="300"/>
          <w:jc w:val="center"/>
        </w:trPr>
        <w:tc>
          <w:tcPr>
            <w:tcW w:w="1696" w:type="dxa"/>
            <w:vAlign w:val="center"/>
          </w:tcPr>
          <w:p w14:paraId="72F45DF0"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0.25</w:t>
            </w:r>
          </w:p>
        </w:tc>
        <w:tc>
          <w:tcPr>
            <w:tcW w:w="1418" w:type="dxa"/>
            <w:noWrap/>
            <w:hideMark/>
          </w:tcPr>
          <w:p w14:paraId="23C4B4B4"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10587,10</w:t>
            </w:r>
          </w:p>
        </w:tc>
        <w:tc>
          <w:tcPr>
            <w:tcW w:w="1259" w:type="dxa"/>
            <w:noWrap/>
            <w:hideMark/>
          </w:tcPr>
          <w:p w14:paraId="4C552240"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9985,10</w:t>
            </w:r>
          </w:p>
        </w:tc>
        <w:tc>
          <w:tcPr>
            <w:tcW w:w="1259" w:type="dxa"/>
            <w:noWrap/>
            <w:hideMark/>
          </w:tcPr>
          <w:p w14:paraId="790FC850"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9541,20</w:t>
            </w:r>
          </w:p>
        </w:tc>
        <w:tc>
          <w:tcPr>
            <w:tcW w:w="1266" w:type="dxa"/>
            <w:noWrap/>
            <w:hideMark/>
          </w:tcPr>
          <w:p w14:paraId="6D84A7CF"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11268,40</w:t>
            </w:r>
          </w:p>
        </w:tc>
        <w:tc>
          <w:tcPr>
            <w:tcW w:w="1266" w:type="dxa"/>
            <w:noWrap/>
            <w:hideMark/>
          </w:tcPr>
          <w:p w14:paraId="1526AF0E" w14:textId="77777777" w:rsidR="005C316F" w:rsidRPr="00361585" w:rsidRDefault="005C316F" w:rsidP="005C316F">
            <w:pPr>
              <w:jc w:val="center"/>
              <w:rPr>
                <w:rFonts w:ascii="Times New Roman" w:hAnsi="Times New Roman" w:cs="Times New Roman"/>
                <w:sz w:val="28"/>
                <w:szCs w:val="28"/>
              </w:rPr>
            </w:pPr>
            <w:r w:rsidRPr="00361585">
              <w:rPr>
                <w:rFonts w:ascii="Times New Roman" w:hAnsi="Times New Roman" w:cs="Times New Roman"/>
                <w:sz w:val="28"/>
                <w:szCs w:val="28"/>
              </w:rPr>
              <w:t>12687,40</w:t>
            </w:r>
          </w:p>
        </w:tc>
      </w:tr>
    </w:tbl>
    <w:p w14:paraId="60598695" w14:textId="77777777" w:rsidR="009900A8" w:rsidRDefault="009900A8" w:rsidP="00472374">
      <w:pPr>
        <w:jc w:val="both"/>
        <w:rPr>
          <w:rFonts w:ascii="Times New Roman" w:hAnsi="Times New Roman" w:cs="Times New Roman"/>
          <w:sz w:val="28"/>
          <w:szCs w:val="28"/>
        </w:rPr>
      </w:pPr>
    </w:p>
    <w:p w14:paraId="658CEBDA" w14:textId="77777777" w:rsidR="00472374" w:rsidRPr="000D5348" w:rsidRDefault="00472374"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According to the obtained data, with an increase in soil moisture from 15.1 to 29.8%, the traction resistance of the implement changes from 9365.56N to 12687.40N and has a second-degree parabolic dependence (Figure 5).</w:t>
      </w:r>
    </w:p>
    <w:p w14:paraId="6A40EF59" w14:textId="77777777" w:rsidR="005C316F" w:rsidRPr="00CA6672" w:rsidRDefault="005C316F" w:rsidP="00CA6672">
      <w:pPr>
        <w:jc w:val="center"/>
        <w:rPr>
          <w:rFonts w:ascii="Times New Roman" w:hAnsi="Times New Roman" w:cs="Times New Roman"/>
          <w:sz w:val="28"/>
          <w:szCs w:val="28"/>
        </w:rPr>
      </w:pPr>
      <w:r>
        <w:rPr>
          <w:rFonts w:ascii="Times New Roman" w:hAnsi="Times New Roman" w:cs="Times New Roman"/>
          <w:noProof/>
          <w:sz w:val="28"/>
          <w:szCs w:val="28"/>
          <w:lang w:val="en-US"/>
        </w:rPr>
        <w:lastRenderedPageBreak/>
        <w:drawing>
          <wp:inline distT="0" distB="0" distL="0" distR="0" wp14:anchorId="2FAEAA90" wp14:editId="5AD22FC7">
            <wp:extent cx="4714875" cy="27717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тяга от влажности почвы.jpg"/>
                    <pic:cNvPicPr/>
                  </pic:nvPicPr>
                  <pic:blipFill>
                    <a:blip r:embed="rId21">
                      <a:extLst>
                        <a:ext uri="{28A0092B-C50C-407E-A947-70E740481C1C}">
                          <a14:useLocalDpi xmlns:a14="http://schemas.microsoft.com/office/drawing/2010/main" val="0"/>
                        </a:ext>
                      </a:extLst>
                    </a:blip>
                    <a:stretch>
                      <a:fillRect/>
                    </a:stretch>
                  </pic:blipFill>
                  <pic:spPr>
                    <a:xfrm>
                      <a:off x="0" y="0"/>
                      <a:ext cx="4714875" cy="2771775"/>
                    </a:xfrm>
                    <a:prstGeom prst="rect">
                      <a:avLst/>
                    </a:prstGeom>
                  </pic:spPr>
                </pic:pic>
              </a:graphicData>
            </a:graphic>
          </wp:inline>
        </w:drawing>
      </w:r>
    </w:p>
    <w:p w14:paraId="582B0B69" w14:textId="77777777" w:rsidR="00472374" w:rsidRPr="000D5348" w:rsidRDefault="00472374" w:rsidP="00472374">
      <w:pPr>
        <w:spacing w:after="0"/>
        <w:jc w:val="center"/>
        <w:rPr>
          <w:rFonts w:ascii="Times New Roman" w:hAnsi="Times New Roman" w:cs="Times New Roman"/>
          <w:i/>
          <w:sz w:val="28"/>
          <w:szCs w:val="28"/>
          <w:lang w:val="en-US"/>
        </w:rPr>
      </w:pPr>
      <w:r w:rsidRPr="000D5348">
        <w:rPr>
          <w:rFonts w:ascii="Times New Roman" w:hAnsi="Times New Roman" w:cs="Times New Roman"/>
          <w:i/>
          <w:sz w:val="28"/>
          <w:szCs w:val="28"/>
          <w:lang w:val="en-US"/>
        </w:rPr>
        <w:t>1 – 0.18 m; 2 – 0.22 m; 3 – 0.25 m</w:t>
      </w:r>
    </w:p>
    <w:p w14:paraId="0661B26F" w14:textId="77777777" w:rsidR="009900A8" w:rsidRPr="000D5348" w:rsidRDefault="009900A8" w:rsidP="000C0F07">
      <w:pPr>
        <w:spacing w:after="0"/>
        <w:jc w:val="center"/>
        <w:rPr>
          <w:rFonts w:ascii="Times New Roman" w:hAnsi="Times New Roman" w:cs="Times New Roman"/>
          <w:i/>
          <w:sz w:val="28"/>
          <w:szCs w:val="28"/>
          <w:lang w:val="en-US"/>
        </w:rPr>
      </w:pPr>
      <w:r w:rsidRPr="000D5348">
        <w:rPr>
          <w:rFonts w:ascii="Times New Roman" w:hAnsi="Times New Roman" w:cs="Times New Roman"/>
          <w:i/>
          <w:sz w:val="28"/>
          <w:szCs w:val="28"/>
          <w:lang w:val="en-US"/>
        </w:rPr>
        <w:t>Figure 5 – Dependence of the traction resistance of a tillage and seeding implement on soil moisture at different depths of the rippers</w:t>
      </w:r>
    </w:p>
    <w:p w14:paraId="6D070664" w14:textId="77777777" w:rsidR="000C0F07" w:rsidRPr="000D5348" w:rsidRDefault="000C0F07" w:rsidP="000C0F07">
      <w:pPr>
        <w:spacing w:after="0"/>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ab/>
      </w:r>
    </w:p>
    <w:p w14:paraId="418D21C4" w14:textId="7ED513BC" w:rsidR="003322B1" w:rsidRPr="000D5348" w:rsidRDefault="000C0F07"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ab/>
      </w:r>
      <w:r w:rsidR="007D3F2E" w:rsidRPr="000D5348">
        <w:rPr>
          <w:rFonts w:ascii="Times New Roman" w:hAnsi="Times New Roman" w:cs="Times New Roman"/>
          <w:sz w:val="28"/>
          <w:szCs w:val="28"/>
          <w:lang w:val="en-US"/>
        </w:rPr>
        <w:t xml:space="preserve">The obtained dependence shows that the traction resistance of the implement is minimal when the soil moisture </w:t>
      </w:r>
      <w:r w:rsidR="007D3F2E" w:rsidRPr="00385BF1">
        <w:rPr>
          <w:rFonts w:ascii="Times New Roman" w:hAnsi="Times New Roman" w:cs="Times New Roman"/>
          <w:sz w:val="28"/>
          <w:szCs w:val="28"/>
          <w:lang w:val="en-US"/>
        </w:rPr>
        <w:t>φ</w:t>
      </w:r>
      <w:r w:rsidR="007D3F2E" w:rsidRPr="000D5348">
        <w:rPr>
          <w:rFonts w:ascii="Times New Roman" w:hAnsi="Times New Roman" w:cs="Times New Roman"/>
          <w:sz w:val="28"/>
          <w:szCs w:val="28"/>
          <w:lang w:val="en-US"/>
        </w:rPr>
        <w:t xml:space="preserve"> is in the range of 17...21%. When the soil moisture increases to more than 23%, it sticks to the surface of the paws (Figure 6) and the traction resistance associated with this phenomenon increases.</w:t>
      </w:r>
    </w:p>
    <w:p w14:paraId="5E55245C" w14:textId="77777777" w:rsidR="003322B1" w:rsidRPr="000D5348" w:rsidRDefault="003322B1" w:rsidP="003322B1">
      <w:pPr>
        <w:jc w:val="center"/>
        <w:rPr>
          <w:rFonts w:ascii="Times New Roman" w:hAnsi="Times New Roman" w:cs="Times New Roman"/>
          <w:sz w:val="28"/>
          <w:szCs w:val="28"/>
          <w:lang w:val="en-US"/>
        </w:rPr>
      </w:pPr>
    </w:p>
    <w:p w14:paraId="0360B431" w14:textId="77777777" w:rsidR="00CA6672" w:rsidRPr="00CA6672" w:rsidRDefault="00AD5E90" w:rsidP="003322B1">
      <w:pPr>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4C7FBA7C" wp14:editId="5B22150A">
            <wp:extent cx="2573020" cy="261556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73020" cy="2615565"/>
                    </a:xfrm>
                    <a:prstGeom prst="rect">
                      <a:avLst/>
                    </a:prstGeom>
                    <a:noFill/>
                  </pic:spPr>
                </pic:pic>
              </a:graphicData>
            </a:graphic>
          </wp:inline>
        </w:drawing>
      </w:r>
    </w:p>
    <w:p w14:paraId="2FED7C51" w14:textId="77777777" w:rsidR="000C0F07" w:rsidRPr="000D5348" w:rsidRDefault="00AD5E90" w:rsidP="00AD5E90">
      <w:pPr>
        <w:jc w:val="center"/>
        <w:rPr>
          <w:rFonts w:ascii="Times New Roman" w:hAnsi="Times New Roman" w:cs="Times New Roman"/>
          <w:sz w:val="28"/>
          <w:szCs w:val="28"/>
          <w:lang w:val="en-US"/>
        </w:rPr>
      </w:pPr>
      <w:r w:rsidRPr="000D5348">
        <w:rPr>
          <w:rFonts w:ascii="Times New Roman" w:hAnsi="Times New Roman" w:cs="Times New Roman"/>
          <w:sz w:val="28"/>
          <w:szCs w:val="28"/>
          <w:lang w:val="en-US"/>
        </w:rPr>
        <w:t xml:space="preserve">Figure 6 – Soil adhesion to the surface of rippers (soil moisture </w:t>
      </w:r>
      <w:r>
        <w:rPr>
          <w:rFonts w:ascii="Times New Roman" w:hAnsi="Times New Roman" w:cs="Times New Roman"/>
          <w:sz w:val="28"/>
          <w:szCs w:val="28"/>
        </w:rPr>
        <w:t>φ</w:t>
      </w:r>
      <w:r w:rsidRPr="000D5348">
        <w:rPr>
          <w:rFonts w:ascii="Times New Roman" w:hAnsi="Times New Roman" w:cs="Times New Roman"/>
          <w:sz w:val="28"/>
          <w:szCs w:val="28"/>
          <w:lang w:val="en-US"/>
        </w:rPr>
        <w:t>=29.8%)</w:t>
      </w:r>
    </w:p>
    <w:p w14:paraId="44C6F1F6" w14:textId="4F631C6A" w:rsidR="000C0F07" w:rsidRDefault="000C0F07" w:rsidP="007D3F2E">
      <w:pPr>
        <w:spacing w:after="0" w:line="240" w:lineRule="auto"/>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ab/>
        <w:t xml:space="preserve"> </w:t>
      </w:r>
      <w:r w:rsidRPr="000D5348">
        <w:rPr>
          <w:rFonts w:ascii="Times New Roman" w:hAnsi="Times New Roman" w:cs="Times New Roman"/>
          <w:sz w:val="28"/>
          <w:szCs w:val="28"/>
          <w:lang w:val="en-US"/>
        </w:rPr>
        <w:tab/>
      </w:r>
    </w:p>
    <w:p w14:paraId="2845F7EF" w14:textId="77777777" w:rsidR="00571271" w:rsidRPr="000D5348" w:rsidRDefault="00571271" w:rsidP="007D3F2E">
      <w:pPr>
        <w:spacing w:after="0" w:line="240" w:lineRule="auto"/>
        <w:jc w:val="both"/>
        <w:rPr>
          <w:rFonts w:ascii="Times New Roman" w:hAnsi="Times New Roman" w:cs="Times New Roman"/>
          <w:sz w:val="28"/>
          <w:szCs w:val="28"/>
          <w:lang w:val="en-US"/>
        </w:rPr>
      </w:pPr>
    </w:p>
    <w:p w14:paraId="1F3D4F99" w14:textId="77777777" w:rsidR="000460AA" w:rsidRPr="00385BF1" w:rsidRDefault="00616475" w:rsidP="00385BF1">
      <w:pPr>
        <w:spacing w:after="0" w:line="360" w:lineRule="auto"/>
        <w:ind w:firstLine="510"/>
        <w:contextualSpacing/>
        <w:jc w:val="both"/>
        <w:rPr>
          <w:rFonts w:ascii="Times New Roman" w:hAnsi="Times New Roman" w:cs="Times New Roman"/>
          <w:sz w:val="28"/>
          <w:szCs w:val="28"/>
          <w:lang w:val="en-US"/>
        </w:rPr>
      </w:pPr>
      <w:r w:rsidRPr="00385BF1">
        <w:rPr>
          <w:rFonts w:ascii="Times New Roman" w:hAnsi="Times New Roman" w:cs="Times New Roman"/>
          <w:sz w:val="28"/>
          <w:szCs w:val="28"/>
          <w:lang w:val="en-US"/>
        </w:rPr>
        <w:lastRenderedPageBreak/>
        <w:t>Conclusion.</w:t>
      </w:r>
    </w:p>
    <w:p w14:paraId="0E236346" w14:textId="186C7784" w:rsidR="000460AA" w:rsidRPr="000D5348" w:rsidRDefault="000460AA"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Energy assessment of the developed</w:t>
      </w:r>
      <w:r w:rsidR="00571271">
        <w:rPr>
          <w:rFonts w:ascii="Times New Roman" w:hAnsi="Times New Roman" w:cs="Times New Roman"/>
          <w:sz w:val="28"/>
          <w:szCs w:val="28"/>
          <w:lang w:val="en-US"/>
        </w:rPr>
        <w:t xml:space="preserve"> </w:t>
      </w:r>
      <w:r w:rsidRPr="00385BF1">
        <w:rPr>
          <w:rFonts w:ascii="Times New Roman" w:hAnsi="Times New Roman" w:cs="Times New Roman"/>
          <w:sz w:val="28"/>
          <w:szCs w:val="28"/>
          <w:lang w:val="en-US"/>
        </w:rPr>
        <w:t>tillage and seeding implement for strip tillage</w:t>
      </w:r>
      <w:r w:rsidR="00571271">
        <w:rPr>
          <w:rFonts w:ascii="Times New Roman" w:hAnsi="Times New Roman" w:cs="Times New Roman"/>
          <w:sz w:val="28"/>
          <w:szCs w:val="28"/>
          <w:lang w:val="en-US"/>
        </w:rPr>
        <w:t xml:space="preserve">. </w:t>
      </w:r>
      <w:r w:rsidRPr="000D5348">
        <w:rPr>
          <w:rFonts w:ascii="Times New Roman" w:hAnsi="Times New Roman" w:cs="Times New Roman"/>
          <w:sz w:val="28"/>
          <w:szCs w:val="28"/>
          <w:lang w:val="en-US"/>
        </w:rPr>
        <w:t>The analysis of the tractor's traction resistance and fuel consumption made it possible to establish their dependence on the operating speed of the unit and soil moisture.</w:t>
      </w:r>
    </w:p>
    <w:p w14:paraId="7EA41ADD" w14:textId="0C5EC306" w:rsidR="000460AA" w:rsidRPr="000D5348" w:rsidRDefault="000460AA"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According to experimental data, the traction resistance</w:t>
      </w:r>
      <w:r w:rsidR="00571271">
        <w:rPr>
          <w:rFonts w:ascii="Times New Roman" w:hAnsi="Times New Roman" w:cs="Times New Roman"/>
          <w:sz w:val="28"/>
          <w:szCs w:val="28"/>
          <w:lang w:val="en-US"/>
        </w:rPr>
        <w:t xml:space="preserve"> </w:t>
      </w:r>
      <w:r w:rsidRPr="00385BF1">
        <w:rPr>
          <w:rFonts w:ascii="Times New Roman" w:hAnsi="Times New Roman" w:cs="Times New Roman"/>
          <w:sz w:val="28"/>
          <w:szCs w:val="28"/>
          <w:lang w:val="en-US"/>
        </w:rPr>
        <w:t>tillage and seeding equipment</w:t>
      </w:r>
      <w:r w:rsidR="00571271">
        <w:rPr>
          <w:rFonts w:ascii="Times New Roman" w:hAnsi="Times New Roman" w:cs="Times New Roman"/>
          <w:sz w:val="28"/>
          <w:szCs w:val="28"/>
          <w:lang w:val="en-US"/>
        </w:rPr>
        <w:t xml:space="preserve"> </w:t>
      </w:r>
      <w:r w:rsidRPr="000D5348">
        <w:rPr>
          <w:rFonts w:ascii="Times New Roman" w:hAnsi="Times New Roman" w:cs="Times New Roman"/>
          <w:sz w:val="28"/>
          <w:szCs w:val="28"/>
          <w:lang w:val="en-US"/>
        </w:rPr>
        <w:t>var</w:t>
      </w:r>
      <w:r w:rsidR="00571271">
        <w:rPr>
          <w:rFonts w:ascii="Times New Roman" w:hAnsi="Times New Roman" w:cs="Times New Roman"/>
          <w:sz w:val="28"/>
          <w:szCs w:val="28"/>
          <w:lang w:val="en-US"/>
        </w:rPr>
        <w:t>y</w:t>
      </w:r>
      <w:r w:rsidRPr="000D5348">
        <w:rPr>
          <w:rFonts w:ascii="Times New Roman" w:hAnsi="Times New Roman" w:cs="Times New Roman"/>
          <w:sz w:val="28"/>
          <w:szCs w:val="28"/>
          <w:lang w:val="en-US"/>
        </w:rPr>
        <w:t xml:space="preserve"> from 9365.56 to 3467.40 N, fuel consumption – from 9.5 to 14.1 l/ha at working speeds from 0.5 to 2.5 m.</w:t>
      </w:r>
    </w:p>
    <w:p w14:paraId="78A79774" w14:textId="77777777" w:rsidR="000460AA" w:rsidRPr="000D5348" w:rsidRDefault="000460AA"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The traction resistance of a tillage and seeding tool for soil with medium loamy mechanical composition decreases at a moisture content of 17...21%, which corresponds to the physical maturity of this type of soil.</w:t>
      </w:r>
    </w:p>
    <w:p w14:paraId="506A310E" w14:textId="77777777" w:rsidR="00D24DA5" w:rsidRPr="000D5348" w:rsidRDefault="00D24DA5" w:rsidP="00385BF1">
      <w:pPr>
        <w:spacing w:after="0" w:line="360" w:lineRule="auto"/>
        <w:ind w:firstLine="510"/>
        <w:contextualSpacing/>
        <w:jc w:val="both"/>
        <w:rPr>
          <w:rFonts w:ascii="Times New Roman" w:hAnsi="Times New Roman" w:cs="Times New Roman"/>
          <w:sz w:val="28"/>
          <w:szCs w:val="28"/>
          <w:lang w:val="en-US"/>
        </w:rPr>
      </w:pPr>
      <w:r w:rsidRPr="000D5348">
        <w:rPr>
          <w:rFonts w:ascii="Times New Roman" w:hAnsi="Times New Roman" w:cs="Times New Roman"/>
          <w:sz w:val="28"/>
          <w:szCs w:val="28"/>
          <w:lang w:val="en-US"/>
        </w:rPr>
        <w:t xml:space="preserve">The maximum traction resistance of the strip soil cultivation and seeding tool is 13467.40 N at a maximum ripping depth of a = 0.25 m and a working speed of V = 2.5 m/s. In this regard, to aggregate the developed soil cultivation and seeding tool for the strip soil cultivation system, it is necessary to use a tractor with a traction class of 20 </w:t>
      </w:r>
      <w:proofErr w:type="spellStart"/>
      <w:r w:rsidRPr="000D5348">
        <w:rPr>
          <w:rFonts w:ascii="Times New Roman" w:hAnsi="Times New Roman" w:cs="Times New Roman"/>
          <w:sz w:val="28"/>
          <w:szCs w:val="28"/>
          <w:lang w:val="en-US"/>
        </w:rPr>
        <w:t>kN.</w:t>
      </w:r>
      <w:proofErr w:type="spellEnd"/>
    </w:p>
    <w:p w14:paraId="14E8BFEE" w14:textId="77777777" w:rsidR="00EB5547" w:rsidRPr="00385BF1" w:rsidRDefault="00EB5547" w:rsidP="00385BF1">
      <w:pPr>
        <w:spacing w:after="0" w:line="360" w:lineRule="auto"/>
        <w:ind w:firstLine="510"/>
        <w:contextualSpacing/>
        <w:jc w:val="both"/>
        <w:rPr>
          <w:rFonts w:ascii="Times New Roman" w:hAnsi="Times New Roman" w:cs="Times New Roman"/>
          <w:sz w:val="28"/>
          <w:szCs w:val="28"/>
          <w:lang w:val="en-US"/>
        </w:rPr>
      </w:pPr>
    </w:p>
    <w:p w14:paraId="4017B8C5" w14:textId="77777777" w:rsidR="00EB5547" w:rsidRPr="00385BF1" w:rsidRDefault="00EB5547" w:rsidP="00385BF1">
      <w:pPr>
        <w:spacing w:after="0" w:line="360" w:lineRule="auto"/>
        <w:ind w:firstLine="510"/>
        <w:contextualSpacing/>
        <w:jc w:val="both"/>
        <w:rPr>
          <w:rFonts w:ascii="Times New Roman" w:hAnsi="Times New Roman" w:cs="Times New Roman"/>
          <w:sz w:val="28"/>
          <w:szCs w:val="28"/>
          <w:lang w:val="en-US"/>
        </w:rPr>
      </w:pPr>
      <w:r w:rsidRPr="00385BF1">
        <w:rPr>
          <w:rFonts w:ascii="Times New Roman" w:hAnsi="Times New Roman" w:cs="Times New Roman"/>
          <w:sz w:val="28"/>
          <w:szCs w:val="28"/>
          <w:lang w:val="en-US"/>
        </w:rPr>
        <w:t>The work was carried out within the framework of the state assignment of the Ministry of Agriculture of the Russian Federation</w:t>
      </w:r>
    </w:p>
    <w:p w14:paraId="691836F4" w14:textId="77777777" w:rsidR="00CA6672" w:rsidRPr="00385BF1" w:rsidRDefault="00EB5547" w:rsidP="00385BF1">
      <w:pPr>
        <w:spacing w:after="0" w:line="360" w:lineRule="auto"/>
        <w:ind w:firstLine="510"/>
        <w:contextualSpacing/>
        <w:jc w:val="both"/>
        <w:rPr>
          <w:rFonts w:ascii="Times New Roman" w:hAnsi="Times New Roman" w:cs="Times New Roman"/>
          <w:sz w:val="28"/>
          <w:szCs w:val="28"/>
          <w:lang w:val="en-US"/>
        </w:rPr>
      </w:pPr>
      <w:r w:rsidRPr="00385BF1">
        <w:rPr>
          <w:rFonts w:ascii="Times New Roman" w:hAnsi="Times New Roman" w:cs="Times New Roman"/>
          <w:sz w:val="28"/>
          <w:szCs w:val="28"/>
          <w:lang w:val="en-US"/>
        </w:rPr>
        <w:t>The work was carried out within the framework of the state task of the Ministry of Agriculture of the Russian Federation</w:t>
      </w:r>
    </w:p>
    <w:p w14:paraId="6101233A" w14:textId="77777777" w:rsidR="000E18EC" w:rsidRPr="00EB5547" w:rsidRDefault="000E18EC" w:rsidP="00616475">
      <w:pPr>
        <w:spacing w:after="0" w:line="240" w:lineRule="auto"/>
        <w:ind w:firstLine="708"/>
        <w:contextualSpacing/>
        <w:jc w:val="both"/>
        <w:rPr>
          <w:rFonts w:ascii="Times New Roman" w:hAnsi="Times New Roman" w:cs="Times New Roman"/>
          <w:b/>
          <w:iCs/>
          <w:sz w:val="28"/>
          <w:szCs w:val="28"/>
          <w:lang w:val="en-US"/>
        </w:rPr>
      </w:pPr>
    </w:p>
    <w:p w14:paraId="03B15A31" w14:textId="77777777" w:rsidR="003936C8" w:rsidRPr="00385BF1" w:rsidRDefault="00F55A72" w:rsidP="003936C8">
      <w:pPr>
        <w:pStyle w:val="ListParagraph"/>
        <w:ind w:left="851"/>
        <w:jc w:val="center"/>
        <w:rPr>
          <w:rFonts w:ascii="Times New Roman" w:hAnsi="Times New Roman" w:cs="Times New Roman"/>
          <w:b/>
          <w:iCs/>
          <w:sz w:val="24"/>
          <w:szCs w:val="24"/>
          <w:lang w:val="en-US"/>
        </w:rPr>
      </w:pPr>
      <w:r w:rsidRPr="00385BF1">
        <w:rPr>
          <w:rFonts w:ascii="Times New Roman" w:hAnsi="Times New Roman" w:cs="Times New Roman"/>
          <w:b/>
          <w:iCs/>
          <w:sz w:val="24"/>
          <w:szCs w:val="24"/>
          <w:lang w:val="en-US"/>
        </w:rPr>
        <w:t>Bibliographic list</w:t>
      </w:r>
    </w:p>
    <w:p w14:paraId="45DDAF6A" w14:textId="77777777" w:rsidR="003936C8" w:rsidRPr="00385BF1" w:rsidRDefault="003936C8" w:rsidP="003936C8">
      <w:pPr>
        <w:pStyle w:val="ListParagraph"/>
        <w:ind w:left="851"/>
        <w:jc w:val="both"/>
        <w:rPr>
          <w:rFonts w:ascii="Times New Roman" w:hAnsi="Times New Roman" w:cs="Times New Roman"/>
          <w:iCs/>
          <w:sz w:val="24"/>
          <w:szCs w:val="24"/>
          <w:lang w:val="en-US"/>
        </w:rPr>
      </w:pPr>
    </w:p>
    <w:p w14:paraId="649F5663"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1.</w:t>
      </w:r>
      <w:r w:rsidRPr="00385BF1">
        <w:rPr>
          <w:rFonts w:ascii="Times New Roman" w:hAnsi="Times New Roman" w:cs="Times New Roman"/>
          <w:iCs/>
          <w:sz w:val="24"/>
          <w:szCs w:val="24"/>
          <w:lang w:val="en-US"/>
        </w:rPr>
        <w:tab/>
      </w:r>
      <w:proofErr w:type="spellStart"/>
      <w:r w:rsidRPr="00385BF1">
        <w:rPr>
          <w:rFonts w:ascii="Times New Roman" w:hAnsi="Times New Roman" w:cs="Times New Roman"/>
          <w:iCs/>
          <w:sz w:val="24"/>
          <w:szCs w:val="24"/>
          <w:lang w:val="en-US"/>
        </w:rPr>
        <w:t>Celik</w:t>
      </w:r>
      <w:proofErr w:type="spellEnd"/>
      <w:r w:rsidRPr="00385BF1">
        <w:rPr>
          <w:rFonts w:ascii="Times New Roman" w:hAnsi="Times New Roman" w:cs="Times New Roman"/>
          <w:iCs/>
          <w:sz w:val="24"/>
          <w:szCs w:val="24"/>
          <w:lang w:val="en-US"/>
        </w:rPr>
        <w:t xml:space="preserve"> A., </w:t>
      </w:r>
      <w:proofErr w:type="spellStart"/>
      <w:r w:rsidRPr="00385BF1">
        <w:rPr>
          <w:rFonts w:ascii="Times New Roman" w:hAnsi="Times New Roman" w:cs="Times New Roman"/>
          <w:iCs/>
          <w:sz w:val="24"/>
          <w:szCs w:val="24"/>
          <w:lang w:val="en-US"/>
        </w:rPr>
        <w:t>Altikat</w:t>
      </w:r>
      <w:proofErr w:type="spellEnd"/>
      <w:r w:rsidRPr="00385BF1">
        <w:rPr>
          <w:rFonts w:ascii="Times New Roman" w:hAnsi="Times New Roman" w:cs="Times New Roman"/>
          <w:iCs/>
          <w:sz w:val="24"/>
          <w:szCs w:val="24"/>
          <w:lang w:val="en-US"/>
        </w:rPr>
        <w:t xml:space="preserve"> S., Way TR Strip tillage width effects on sunflower seed emergence and yield //Soil and Tillage Research. – 2013. – T. 131. – P. 20-27.</w:t>
      </w:r>
    </w:p>
    <w:p w14:paraId="4FC20ED9"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2.</w:t>
      </w:r>
      <w:r w:rsidRPr="00385BF1">
        <w:rPr>
          <w:rFonts w:ascii="Times New Roman" w:hAnsi="Times New Roman" w:cs="Times New Roman"/>
          <w:iCs/>
          <w:sz w:val="24"/>
          <w:szCs w:val="24"/>
          <w:lang w:val="en-US"/>
        </w:rPr>
        <w:tab/>
        <w:t>Godsey CB et al. Strip-Till Considerations in Oklahoma. – 2015.</w:t>
      </w:r>
    </w:p>
    <w:p w14:paraId="62C07079"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3.</w:t>
      </w:r>
      <w:r w:rsidRPr="00385BF1">
        <w:rPr>
          <w:rFonts w:ascii="Times New Roman" w:hAnsi="Times New Roman" w:cs="Times New Roman"/>
          <w:iCs/>
          <w:sz w:val="24"/>
          <w:szCs w:val="24"/>
          <w:lang w:val="en-US"/>
        </w:rPr>
        <w:tab/>
        <w:t xml:space="preserve">Reimer, W.T. Justification of strip processing technology </w:t>
      </w:r>
      <w:proofErr w:type="spellStart"/>
      <w:r w:rsidRPr="00385BF1">
        <w:rPr>
          <w:rFonts w:ascii="Times New Roman" w:hAnsi="Times New Roman" w:cs="Times New Roman"/>
          <w:iCs/>
          <w:sz w:val="24"/>
          <w:szCs w:val="24"/>
          <w:lang w:val="en-US"/>
        </w:rPr>
        <w:t>bysoils</w:t>
      </w:r>
      <w:proofErr w:type="spellEnd"/>
      <w:r w:rsidRPr="00385BF1">
        <w:rPr>
          <w:rFonts w:ascii="Times New Roman" w:hAnsi="Times New Roman" w:cs="Times New Roman"/>
          <w:iCs/>
          <w:sz w:val="24"/>
          <w:szCs w:val="24"/>
          <w:lang w:val="en-US"/>
        </w:rPr>
        <w:t xml:space="preserve"> during cultivation of agricultural crops: dis. ... Cand. of Technical Sciences: 05.20.01 / Reimer Uwe Thiessen. - Barnaul, 2017. - 168 p.</w:t>
      </w:r>
    </w:p>
    <w:p w14:paraId="0BA7C367"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4.</w:t>
      </w:r>
      <w:r w:rsidRPr="00385BF1">
        <w:rPr>
          <w:rFonts w:ascii="Times New Roman" w:hAnsi="Times New Roman" w:cs="Times New Roman"/>
          <w:iCs/>
          <w:sz w:val="24"/>
          <w:szCs w:val="24"/>
          <w:lang w:val="en-US"/>
        </w:rPr>
        <w:tab/>
        <w:t xml:space="preserve">Agrotechnical features of </w:t>
      </w:r>
      <w:proofErr w:type="spellStart"/>
      <w:r w:rsidRPr="00385BF1">
        <w:rPr>
          <w:rFonts w:ascii="Times New Roman" w:hAnsi="Times New Roman" w:cs="Times New Roman"/>
          <w:iCs/>
          <w:sz w:val="24"/>
          <w:szCs w:val="24"/>
          <w:lang w:val="en-US"/>
        </w:rPr>
        <w:t>useStrip</w:t>
      </w:r>
      <w:proofErr w:type="spellEnd"/>
      <w:r w:rsidRPr="00385BF1">
        <w:rPr>
          <w:rFonts w:ascii="Times New Roman" w:hAnsi="Times New Roman" w:cs="Times New Roman"/>
          <w:iCs/>
          <w:sz w:val="24"/>
          <w:szCs w:val="24"/>
          <w:lang w:val="en-US"/>
        </w:rPr>
        <w:t xml:space="preserve">-till technologies in crop production (recommendations for production) / </w:t>
      </w:r>
      <w:proofErr w:type="spellStart"/>
      <w:r w:rsidRPr="00385BF1">
        <w:rPr>
          <w:rFonts w:ascii="Times New Roman" w:hAnsi="Times New Roman" w:cs="Times New Roman"/>
          <w:iCs/>
          <w:sz w:val="24"/>
          <w:szCs w:val="24"/>
          <w:lang w:val="en-US"/>
        </w:rPr>
        <w:t>Kh.M</w:t>
      </w:r>
      <w:proofErr w:type="spellEnd"/>
      <w:r w:rsidRPr="00385BF1">
        <w:rPr>
          <w:rFonts w:ascii="Times New Roman" w:hAnsi="Times New Roman" w:cs="Times New Roman"/>
          <w:iCs/>
          <w:sz w:val="24"/>
          <w:szCs w:val="24"/>
          <w:lang w:val="en-US"/>
        </w:rPr>
        <w:t xml:space="preserve">. Safin, R.S. </w:t>
      </w:r>
      <w:proofErr w:type="spellStart"/>
      <w:r w:rsidRPr="00385BF1">
        <w:rPr>
          <w:rFonts w:ascii="Times New Roman" w:hAnsi="Times New Roman" w:cs="Times New Roman"/>
          <w:iCs/>
          <w:sz w:val="24"/>
          <w:szCs w:val="24"/>
          <w:lang w:val="en-US"/>
        </w:rPr>
        <w:t>Fakhrislamov</w:t>
      </w:r>
      <w:proofErr w:type="spellEnd"/>
      <w:r w:rsidRPr="00385BF1">
        <w:rPr>
          <w:rFonts w:ascii="Times New Roman" w:hAnsi="Times New Roman" w:cs="Times New Roman"/>
          <w:iCs/>
          <w:sz w:val="24"/>
          <w:szCs w:val="24"/>
          <w:lang w:val="en-US"/>
        </w:rPr>
        <w:t xml:space="preserve">, L.S. Schwartz, F.M. </w:t>
      </w:r>
      <w:proofErr w:type="spellStart"/>
      <w:r w:rsidRPr="00385BF1">
        <w:rPr>
          <w:rFonts w:ascii="Times New Roman" w:hAnsi="Times New Roman" w:cs="Times New Roman"/>
          <w:iCs/>
          <w:sz w:val="24"/>
          <w:szCs w:val="24"/>
          <w:lang w:val="en-US"/>
        </w:rPr>
        <w:t>Davletshin</w:t>
      </w:r>
      <w:proofErr w:type="spellEnd"/>
      <w:r w:rsidRPr="00385BF1">
        <w:rPr>
          <w:rFonts w:ascii="Times New Roman" w:hAnsi="Times New Roman" w:cs="Times New Roman"/>
          <w:iCs/>
          <w:sz w:val="24"/>
          <w:szCs w:val="24"/>
          <w:lang w:val="en-US"/>
        </w:rPr>
        <w:t xml:space="preserve">, S.G. </w:t>
      </w:r>
      <w:proofErr w:type="spellStart"/>
      <w:r w:rsidRPr="00385BF1">
        <w:rPr>
          <w:rFonts w:ascii="Times New Roman" w:hAnsi="Times New Roman" w:cs="Times New Roman"/>
          <w:iCs/>
          <w:sz w:val="24"/>
          <w:szCs w:val="24"/>
          <w:lang w:val="en-US"/>
        </w:rPr>
        <w:lastRenderedPageBreak/>
        <w:t>Mudarisov</w:t>
      </w:r>
      <w:proofErr w:type="spellEnd"/>
      <w:r w:rsidRPr="00385BF1">
        <w:rPr>
          <w:rFonts w:ascii="Times New Roman" w:hAnsi="Times New Roman" w:cs="Times New Roman"/>
          <w:iCs/>
          <w:sz w:val="24"/>
          <w:szCs w:val="24"/>
          <w:lang w:val="en-US"/>
        </w:rPr>
        <w:t xml:space="preserve">, Z.S. </w:t>
      </w:r>
      <w:proofErr w:type="spellStart"/>
      <w:r w:rsidRPr="00385BF1">
        <w:rPr>
          <w:rFonts w:ascii="Times New Roman" w:hAnsi="Times New Roman" w:cs="Times New Roman"/>
          <w:iCs/>
          <w:sz w:val="24"/>
          <w:szCs w:val="24"/>
          <w:lang w:val="en-US"/>
        </w:rPr>
        <w:t>Rakhimov</w:t>
      </w:r>
      <w:proofErr w:type="spellEnd"/>
      <w:r w:rsidRPr="00385BF1">
        <w:rPr>
          <w:rFonts w:ascii="Times New Roman" w:hAnsi="Times New Roman" w:cs="Times New Roman"/>
          <w:iCs/>
          <w:sz w:val="24"/>
          <w:szCs w:val="24"/>
          <w:lang w:val="en-US"/>
        </w:rPr>
        <w:t xml:space="preserve">, D.S. </w:t>
      </w:r>
      <w:proofErr w:type="spellStart"/>
      <w:r w:rsidRPr="00385BF1">
        <w:rPr>
          <w:rFonts w:ascii="Times New Roman" w:hAnsi="Times New Roman" w:cs="Times New Roman"/>
          <w:iCs/>
          <w:sz w:val="24"/>
          <w:szCs w:val="24"/>
          <w:lang w:val="en-US"/>
        </w:rPr>
        <w:t>Ayupov</w:t>
      </w:r>
      <w:proofErr w:type="spellEnd"/>
      <w:r w:rsidRPr="00385BF1">
        <w:rPr>
          <w:rFonts w:ascii="Times New Roman" w:hAnsi="Times New Roman" w:cs="Times New Roman"/>
          <w:iCs/>
          <w:sz w:val="24"/>
          <w:szCs w:val="24"/>
          <w:lang w:val="en-US"/>
        </w:rPr>
        <w:t xml:space="preserve">, </w:t>
      </w:r>
      <w:proofErr w:type="spellStart"/>
      <w:r w:rsidRPr="00385BF1">
        <w:rPr>
          <w:rFonts w:ascii="Times New Roman" w:hAnsi="Times New Roman" w:cs="Times New Roman"/>
          <w:iCs/>
          <w:sz w:val="24"/>
          <w:szCs w:val="24"/>
          <w:lang w:val="en-US"/>
        </w:rPr>
        <w:t>A.Sh</w:t>
      </w:r>
      <w:proofErr w:type="spellEnd"/>
      <w:r w:rsidRPr="00385BF1">
        <w:rPr>
          <w:rFonts w:ascii="Times New Roman" w:hAnsi="Times New Roman" w:cs="Times New Roman"/>
          <w:iCs/>
          <w:sz w:val="24"/>
          <w:szCs w:val="24"/>
          <w:lang w:val="en-US"/>
        </w:rPr>
        <w:t xml:space="preserve">. </w:t>
      </w:r>
      <w:proofErr w:type="spellStart"/>
      <w:r w:rsidRPr="00385BF1">
        <w:rPr>
          <w:rFonts w:ascii="Times New Roman" w:hAnsi="Times New Roman" w:cs="Times New Roman"/>
          <w:iCs/>
          <w:sz w:val="24"/>
          <w:szCs w:val="24"/>
          <w:lang w:val="en-US"/>
        </w:rPr>
        <w:t>Umetbaev</w:t>
      </w:r>
      <w:proofErr w:type="spellEnd"/>
      <w:r w:rsidRPr="00385BF1">
        <w:rPr>
          <w:rFonts w:ascii="Times New Roman" w:hAnsi="Times New Roman" w:cs="Times New Roman"/>
          <w:iCs/>
          <w:sz w:val="24"/>
          <w:szCs w:val="24"/>
          <w:lang w:val="en-US"/>
        </w:rPr>
        <w:t>. – Ufa, World of Press, 2017. – 44 p.</w:t>
      </w:r>
    </w:p>
    <w:p w14:paraId="3DFFFA0B"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5.</w:t>
      </w:r>
      <w:r w:rsidRPr="00385BF1">
        <w:rPr>
          <w:rFonts w:ascii="Times New Roman" w:hAnsi="Times New Roman" w:cs="Times New Roman"/>
          <w:iCs/>
          <w:sz w:val="24"/>
          <w:szCs w:val="24"/>
          <w:lang w:val="en-US"/>
        </w:rPr>
        <w:tab/>
        <w:t>Dou S. et al. Strip tillage promotes crop yield in comparison with no tillage based on a meta-analysis //Soil and Tillage Research. – 2024. – T. 240. – P. 106085.</w:t>
      </w:r>
    </w:p>
    <w:p w14:paraId="2028579B"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6.</w:t>
      </w:r>
      <w:r w:rsidRPr="00385BF1">
        <w:rPr>
          <w:rFonts w:ascii="Times New Roman" w:hAnsi="Times New Roman" w:cs="Times New Roman"/>
          <w:iCs/>
          <w:sz w:val="24"/>
          <w:szCs w:val="24"/>
          <w:lang w:val="en-US"/>
        </w:rPr>
        <w:tab/>
      </w:r>
      <w:proofErr w:type="spellStart"/>
      <w:r w:rsidRPr="00385BF1">
        <w:rPr>
          <w:rFonts w:ascii="Times New Roman" w:hAnsi="Times New Roman" w:cs="Times New Roman"/>
          <w:iCs/>
          <w:sz w:val="24"/>
          <w:szCs w:val="24"/>
          <w:lang w:val="en-US"/>
        </w:rPr>
        <w:t>Filipovic</w:t>
      </w:r>
      <w:proofErr w:type="spellEnd"/>
      <w:r w:rsidRPr="00385BF1">
        <w:rPr>
          <w:rFonts w:ascii="Times New Roman" w:hAnsi="Times New Roman" w:cs="Times New Roman"/>
          <w:iCs/>
          <w:sz w:val="24"/>
          <w:szCs w:val="24"/>
          <w:lang w:val="en-US"/>
        </w:rPr>
        <w:t xml:space="preserve"> D. et al. The possibilities of fuel savings and the reduction of CO2 emissions in the soil tillage in Croatia //Agriculture, ecosystems &amp; environment. – 2006. – T. 115. – No. 1-4. – pp. 290-294.</w:t>
      </w:r>
    </w:p>
    <w:p w14:paraId="46B5A675"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7.</w:t>
      </w:r>
      <w:r w:rsidRPr="00385BF1">
        <w:rPr>
          <w:rFonts w:ascii="Times New Roman" w:hAnsi="Times New Roman" w:cs="Times New Roman"/>
          <w:iCs/>
          <w:sz w:val="24"/>
          <w:szCs w:val="24"/>
          <w:lang w:val="en-US"/>
        </w:rPr>
        <w:tab/>
        <w:t xml:space="preserve">Barut ZB, </w:t>
      </w:r>
      <w:proofErr w:type="spellStart"/>
      <w:r w:rsidRPr="00385BF1">
        <w:rPr>
          <w:rFonts w:ascii="Times New Roman" w:hAnsi="Times New Roman" w:cs="Times New Roman"/>
          <w:iCs/>
          <w:sz w:val="24"/>
          <w:szCs w:val="24"/>
          <w:lang w:val="en-US"/>
        </w:rPr>
        <w:t>Ertekin</w:t>
      </w:r>
      <w:proofErr w:type="spellEnd"/>
      <w:r w:rsidRPr="00385BF1">
        <w:rPr>
          <w:rFonts w:ascii="Times New Roman" w:hAnsi="Times New Roman" w:cs="Times New Roman"/>
          <w:iCs/>
          <w:sz w:val="24"/>
          <w:szCs w:val="24"/>
          <w:lang w:val="en-US"/>
        </w:rPr>
        <w:t xml:space="preserve"> C., </w:t>
      </w:r>
      <w:proofErr w:type="spellStart"/>
      <w:r w:rsidRPr="00385BF1">
        <w:rPr>
          <w:rFonts w:ascii="Times New Roman" w:hAnsi="Times New Roman" w:cs="Times New Roman"/>
          <w:iCs/>
          <w:sz w:val="24"/>
          <w:szCs w:val="24"/>
          <w:lang w:val="en-US"/>
        </w:rPr>
        <w:t>Karaagac</w:t>
      </w:r>
      <w:proofErr w:type="spellEnd"/>
      <w:r w:rsidRPr="00385BF1">
        <w:rPr>
          <w:rFonts w:ascii="Times New Roman" w:hAnsi="Times New Roman" w:cs="Times New Roman"/>
          <w:iCs/>
          <w:sz w:val="24"/>
          <w:szCs w:val="24"/>
          <w:lang w:val="en-US"/>
        </w:rPr>
        <w:t xml:space="preserve"> HA Tillage effects on energy use for corn silage in Mediterranean Coastal of Turkey //Energy. – 2011. – T. 36. – No. 9. – pp. 5466-5475.</w:t>
      </w:r>
    </w:p>
    <w:p w14:paraId="41BFA57B"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8.</w:t>
      </w:r>
      <w:r w:rsidRPr="00385BF1">
        <w:rPr>
          <w:rFonts w:ascii="Times New Roman" w:hAnsi="Times New Roman" w:cs="Times New Roman"/>
          <w:iCs/>
          <w:sz w:val="24"/>
          <w:szCs w:val="24"/>
          <w:lang w:val="en-US"/>
        </w:rPr>
        <w:tab/>
      </w:r>
      <w:proofErr w:type="spellStart"/>
      <w:r w:rsidRPr="00385BF1">
        <w:rPr>
          <w:rFonts w:ascii="Times New Roman" w:hAnsi="Times New Roman" w:cs="Times New Roman"/>
          <w:iCs/>
          <w:sz w:val="24"/>
          <w:szCs w:val="24"/>
          <w:lang w:val="en-US"/>
        </w:rPr>
        <w:t>Mileusnic</w:t>
      </w:r>
      <w:proofErr w:type="spellEnd"/>
      <w:r w:rsidRPr="00385BF1">
        <w:rPr>
          <w:rFonts w:ascii="Times New Roman" w:hAnsi="Times New Roman" w:cs="Times New Roman"/>
          <w:iCs/>
          <w:sz w:val="24"/>
          <w:szCs w:val="24"/>
          <w:lang w:val="en-US"/>
        </w:rPr>
        <w:t xml:space="preserve"> ZI, Petrovic DV, </w:t>
      </w:r>
      <w:proofErr w:type="spellStart"/>
      <w:r w:rsidRPr="00385BF1">
        <w:rPr>
          <w:rFonts w:ascii="Times New Roman" w:hAnsi="Times New Roman" w:cs="Times New Roman"/>
          <w:iCs/>
          <w:sz w:val="24"/>
          <w:szCs w:val="24"/>
          <w:lang w:val="en-US"/>
        </w:rPr>
        <w:t>Devic</w:t>
      </w:r>
      <w:proofErr w:type="spellEnd"/>
      <w:r w:rsidRPr="00385BF1">
        <w:rPr>
          <w:rFonts w:ascii="Times New Roman" w:hAnsi="Times New Roman" w:cs="Times New Roman"/>
          <w:iCs/>
          <w:sz w:val="24"/>
          <w:szCs w:val="24"/>
          <w:lang w:val="en-US"/>
        </w:rPr>
        <w:t xml:space="preserve"> MS. Comparison of tillage systems according to fuel consumption. Energy2010.</w:t>
      </w:r>
    </w:p>
    <w:p w14:paraId="703C2464"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9.</w:t>
      </w:r>
      <w:r w:rsidRPr="00385BF1">
        <w:rPr>
          <w:rFonts w:ascii="Times New Roman" w:hAnsi="Times New Roman" w:cs="Times New Roman"/>
          <w:iCs/>
          <w:sz w:val="24"/>
          <w:szCs w:val="24"/>
          <w:lang w:val="en-US"/>
        </w:rPr>
        <w:tab/>
      </w:r>
      <w:proofErr w:type="spellStart"/>
      <w:r w:rsidRPr="00385BF1">
        <w:rPr>
          <w:rFonts w:ascii="Times New Roman" w:hAnsi="Times New Roman" w:cs="Times New Roman"/>
          <w:iCs/>
          <w:sz w:val="24"/>
          <w:szCs w:val="24"/>
          <w:lang w:val="en-US"/>
        </w:rPr>
        <w:t>Belyaev</w:t>
      </w:r>
      <w:proofErr w:type="spellEnd"/>
      <w:r w:rsidRPr="00385BF1">
        <w:rPr>
          <w:rFonts w:ascii="Times New Roman" w:hAnsi="Times New Roman" w:cs="Times New Roman"/>
          <w:iCs/>
          <w:sz w:val="24"/>
          <w:szCs w:val="24"/>
          <w:lang w:val="en-US"/>
        </w:rPr>
        <w:t xml:space="preserve"> V.I., </w:t>
      </w:r>
      <w:proofErr w:type="spellStart"/>
      <w:r w:rsidRPr="00385BF1">
        <w:rPr>
          <w:rFonts w:ascii="Times New Roman" w:hAnsi="Times New Roman" w:cs="Times New Roman"/>
          <w:iCs/>
          <w:sz w:val="24"/>
          <w:szCs w:val="24"/>
          <w:lang w:val="en-US"/>
        </w:rPr>
        <w:t>Meinel</w:t>
      </w:r>
      <w:proofErr w:type="spellEnd"/>
      <w:r w:rsidRPr="00385BF1">
        <w:rPr>
          <w:rFonts w:ascii="Times New Roman" w:hAnsi="Times New Roman" w:cs="Times New Roman"/>
          <w:iCs/>
          <w:sz w:val="24"/>
          <w:szCs w:val="24"/>
          <w:lang w:val="en-US"/>
        </w:rPr>
        <w:t xml:space="preserve"> T., Thiessen R. Technology "Strip-Till»: design features of machines from leading global manufacturers and their applications // Bulletin of the Altai State Agrarian University. - 2013. - No. 11 (109) - P. 86-91.</w:t>
      </w:r>
    </w:p>
    <w:p w14:paraId="4E4CFFD2"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10.</w:t>
      </w:r>
      <w:r w:rsidRPr="00385BF1">
        <w:rPr>
          <w:rFonts w:ascii="Times New Roman" w:hAnsi="Times New Roman" w:cs="Times New Roman"/>
          <w:iCs/>
          <w:sz w:val="24"/>
          <w:szCs w:val="24"/>
          <w:lang w:val="en-US"/>
        </w:rPr>
        <w:tab/>
        <w:t xml:space="preserve">GOST 20915-2011 Testing of agricultural machinery. Methods for determining test conditions. Moscow: </w:t>
      </w:r>
      <w:proofErr w:type="spellStart"/>
      <w:r w:rsidRPr="00385BF1">
        <w:rPr>
          <w:rFonts w:ascii="Times New Roman" w:hAnsi="Times New Roman" w:cs="Times New Roman"/>
          <w:iCs/>
          <w:sz w:val="24"/>
          <w:szCs w:val="24"/>
          <w:lang w:val="en-US"/>
        </w:rPr>
        <w:t>Standartinform</w:t>
      </w:r>
      <w:proofErr w:type="spellEnd"/>
      <w:r w:rsidRPr="00385BF1">
        <w:rPr>
          <w:rFonts w:ascii="Times New Roman" w:hAnsi="Times New Roman" w:cs="Times New Roman"/>
          <w:iCs/>
          <w:sz w:val="24"/>
          <w:szCs w:val="24"/>
          <w:lang w:val="en-US"/>
        </w:rPr>
        <w:t>, 2013 – 27 p.</w:t>
      </w:r>
    </w:p>
    <w:p w14:paraId="7AFEFFEA"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11.</w:t>
      </w:r>
      <w:r w:rsidRPr="00385BF1">
        <w:rPr>
          <w:rFonts w:ascii="Times New Roman" w:hAnsi="Times New Roman" w:cs="Times New Roman"/>
          <w:iCs/>
          <w:sz w:val="24"/>
          <w:szCs w:val="24"/>
          <w:lang w:val="en-US"/>
        </w:rPr>
        <w:tab/>
        <w:t xml:space="preserve">GOST 28268-89. Soils. Methods for determining moisture content, </w:t>
      </w:r>
      <w:proofErr w:type="spellStart"/>
      <w:r w:rsidRPr="00385BF1">
        <w:rPr>
          <w:rFonts w:ascii="Times New Roman" w:hAnsi="Times New Roman" w:cs="Times New Roman"/>
          <w:iCs/>
          <w:sz w:val="24"/>
          <w:szCs w:val="24"/>
          <w:lang w:val="en-US"/>
        </w:rPr>
        <w:t>max.minimum</w:t>
      </w:r>
      <w:proofErr w:type="spellEnd"/>
      <w:r w:rsidRPr="00385BF1">
        <w:rPr>
          <w:rFonts w:ascii="Times New Roman" w:hAnsi="Times New Roman" w:cs="Times New Roman"/>
          <w:iCs/>
          <w:sz w:val="24"/>
          <w:szCs w:val="24"/>
          <w:lang w:val="en-US"/>
        </w:rPr>
        <w:t xml:space="preserve"> hygroscopic humidity.</w:t>
      </w:r>
    </w:p>
    <w:p w14:paraId="23ACB20A"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12.</w:t>
      </w:r>
      <w:r w:rsidRPr="00385BF1">
        <w:rPr>
          <w:rFonts w:ascii="Times New Roman" w:hAnsi="Times New Roman" w:cs="Times New Roman"/>
          <w:iCs/>
          <w:sz w:val="24"/>
          <w:szCs w:val="24"/>
          <w:lang w:val="en-US"/>
        </w:rPr>
        <w:tab/>
        <w:t xml:space="preserve">GOST 52777-2007 Agricultural machinery. Methods of </w:t>
      </w:r>
      <w:proofErr w:type="spellStart"/>
      <w:r w:rsidRPr="00385BF1">
        <w:rPr>
          <w:rFonts w:ascii="Times New Roman" w:hAnsi="Times New Roman" w:cs="Times New Roman"/>
          <w:iCs/>
          <w:sz w:val="24"/>
          <w:szCs w:val="24"/>
          <w:lang w:val="en-US"/>
        </w:rPr>
        <w:t>energyergetic</w:t>
      </w:r>
      <w:proofErr w:type="spellEnd"/>
      <w:r w:rsidRPr="00385BF1">
        <w:rPr>
          <w:rFonts w:ascii="Times New Roman" w:hAnsi="Times New Roman" w:cs="Times New Roman"/>
          <w:iCs/>
          <w:sz w:val="24"/>
          <w:szCs w:val="24"/>
          <w:lang w:val="en-US"/>
        </w:rPr>
        <w:t xml:space="preserve"> assessment.</w:t>
      </w:r>
    </w:p>
    <w:p w14:paraId="3336F131"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13.</w:t>
      </w:r>
      <w:r w:rsidRPr="00385BF1">
        <w:rPr>
          <w:rFonts w:ascii="Times New Roman" w:hAnsi="Times New Roman" w:cs="Times New Roman"/>
          <w:iCs/>
          <w:sz w:val="24"/>
          <w:szCs w:val="24"/>
          <w:lang w:val="en-US"/>
        </w:rPr>
        <w:tab/>
      </w:r>
      <w:proofErr w:type="spellStart"/>
      <w:r w:rsidRPr="00385BF1">
        <w:rPr>
          <w:rFonts w:ascii="Times New Roman" w:hAnsi="Times New Roman" w:cs="Times New Roman"/>
          <w:iCs/>
          <w:sz w:val="24"/>
          <w:szCs w:val="24"/>
          <w:lang w:val="en-US"/>
        </w:rPr>
        <w:t>Radchenko</w:t>
      </w:r>
      <w:proofErr w:type="spellEnd"/>
      <w:r w:rsidRPr="00385BF1">
        <w:rPr>
          <w:rFonts w:ascii="Times New Roman" w:hAnsi="Times New Roman" w:cs="Times New Roman"/>
          <w:iCs/>
          <w:sz w:val="24"/>
          <w:szCs w:val="24"/>
          <w:lang w:val="en-US"/>
        </w:rPr>
        <w:t xml:space="preserve"> </w:t>
      </w:r>
      <w:proofErr w:type="spellStart"/>
      <w:r w:rsidRPr="00385BF1">
        <w:rPr>
          <w:rFonts w:ascii="Times New Roman" w:hAnsi="Times New Roman" w:cs="Times New Roman"/>
          <w:iCs/>
          <w:sz w:val="24"/>
          <w:szCs w:val="24"/>
          <w:lang w:val="en-US"/>
        </w:rPr>
        <w:t>Yu.N</w:t>
      </w:r>
      <w:proofErr w:type="spellEnd"/>
      <w:r w:rsidRPr="00385BF1">
        <w:rPr>
          <w:rFonts w:ascii="Times New Roman" w:hAnsi="Times New Roman" w:cs="Times New Roman"/>
          <w:iCs/>
          <w:sz w:val="24"/>
          <w:szCs w:val="24"/>
          <w:lang w:val="en-US"/>
        </w:rPr>
        <w:t>. Method for determining the traction resistance of agricultural machines and implements under operating conditions. Diss. … Cand. of Engineering Sciences. Novosibirsk, 1984, - 196 p.</w:t>
      </w:r>
    </w:p>
    <w:p w14:paraId="5DCFAA2F" w14:textId="77777777" w:rsidR="003936C8"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14.</w:t>
      </w:r>
      <w:r w:rsidRPr="00385BF1">
        <w:rPr>
          <w:rFonts w:ascii="Times New Roman" w:hAnsi="Times New Roman" w:cs="Times New Roman"/>
          <w:iCs/>
          <w:sz w:val="24"/>
          <w:szCs w:val="24"/>
          <w:lang w:val="en-US"/>
        </w:rPr>
        <w:tab/>
        <w:t xml:space="preserve">Results of agrotechnical and energy assessment of </w:t>
      </w:r>
      <w:proofErr w:type="spellStart"/>
      <w:r w:rsidRPr="00385BF1">
        <w:rPr>
          <w:rFonts w:ascii="Times New Roman" w:hAnsi="Times New Roman" w:cs="Times New Roman"/>
          <w:iCs/>
          <w:sz w:val="24"/>
          <w:szCs w:val="24"/>
          <w:lang w:val="en-US"/>
        </w:rPr>
        <w:t>cropsfor</w:t>
      </w:r>
      <w:proofErr w:type="spellEnd"/>
      <w:r w:rsidRPr="00385BF1">
        <w:rPr>
          <w:rFonts w:ascii="Times New Roman" w:hAnsi="Times New Roman" w:cs="Times New Roman"/>
          <w:iCs/>
          <w:sz w:val="24"/>
          <w:szCs w:val="24"/>
          <w:lang w:val="en-US"/>
        </w:rPr>
        <w:t xml:space="preserve"> strip tillage of soil for industrial crops / S. G. </w:t>
      </w:r>
      <w:proofErr w:type="spellStart"/>
      <w:r w:rsidRPr="00385BF1">
        <w:rPr>
          <w:rFonts w:ascii="Times New Roman" w:hAnsi="Times New Roman" w:cs="Times New Roman"/>
          <w:iCs/>
          <w:sz w:val="24"/>
          <w:szCs w:val="24"/>
          <w:lang w:val="en-US"/>
        </w:rPr>
        <w:t>Mudarisov</w:t>
      </w:r>
      <w:proofErr w:type="spellEnd"/>
      <w:r w:rsidRPr="00385BF1">
        <w:rPr>
          <w:rFonts w:ascii="Times New Roman" w:hAnsi="Times New Roman" w:cs="Times New Roman"/>
          <w:iCs/>
          <w:sz w:val="24"/>
          <w:szCs w:val="24"/>
          <w:lang w:val="en-US"/>
        </w:rPr>
        <w:t xml:space="preserve">, R. I. </w:t>
      </w:r>
      <w:proofErr w:type="spellStart"/>
      <w:r w:rsidRPr="00385BF1">
        <w:rPr>
          <w:rFonts w:ascii="Times New Roman" w:hAnsi="Times New Roman" w:cs="Times New Roman"/>
          <w:iCs/>
          <w:sz w:val="24"/>
          <w:szCs w:val="24"/>
          <w:lang w:val="en-US"/>
        </w:rPr>
        <w:t>Aminov</w:t>
      </w:r>
      <w:proofErr w:type="spellEnd"/>
      <w:r w:rsidRPr="00385BF1">
        <w:rPr>
          <w:rFonts w:ascii="Times New Roman" w:hAnsi="Times New Roman" w:cs="Times New Roman"/>
          <w:iCs/>
          <w:sz w:val="24"/>
          <w:szCs w:val="24"/>
          <w:lang w:val="en-US"/>
        </w:rPr>
        <w:t xml:space="preserve">, A. M. </w:t>
      </w:r>
      <w:proofErr w:type="spellStart"/>
      <w:r w:rsidRPr="00385BF1">
        <w:rPr>
          <w:rFonts w:ascii="Times New Roman" w:hAnsi="Times New Roman" w:cs="Times New Roman"/>
          <w:iCs/>
          <w:sz w:val="24"/>
          <w:szCs w:val="24"/>
          <w:lang w:val="en-US"/>
        </w:rPr>
        <w:t>Mukhametdinov</w:t>
      </w:r>
      <w:proofErr w:type="spellEnd"/>
      <w:r w:rsidRPr="00385BF1">
        <w:rPr>
          <w:rFonts w:ascii="Times New Roman" w:hAnsi="Times New Roman" w:cs="Times New Roman"/>
          <w:iCs/>
          <w:sz w:val="24"/>
          <w:szCs w:val="24"/>
          <w:lang w:val="en-US"/>
        </w:rPr>
        <w:t xml:space="preserve"> [et al.] // Bulletin of the Orenburg State Agrarian University. - 2020. - No. 2 (82). - P. 141-144. - EDN ACCAPU.</w:t>
      </w:r>
    </w:p>
    <w:p w14:paraId="02C0AE8F" w14:textId="77777777" w:rsidR="003322B1" w:rsidRPr="00385BF1" w:rsidRDefault="003936C8"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15.</w:t>
      </w:r>
      <w:r w:rsidRPr="00385BF1">
        <w:rPr>
          <w:rFonts w:ascii="Times New Roman" w:hAnsi="Times New Roman" w:cs="Times New Roman"/>
          <w:iCs/>
          <w:sz w:val="24"/>
          <w:szCs w:val="24"/>
          <w:lang w:val="en-US"/>
        </w:rPr>
        <w:tab/>
        <w:t xml:space="preserve">Experimental analysis of fuel consumption and traction </w:t>
      </w:r>
      <w:proofErr w:type="spellStart"/>
      <w:r w:rsidRPr="00385BF1">
        <w:rPr>
          <w:rFonts w:ascii="Times New Roman" w:hAnsi="Times New Roman" w:cs="Times New Roman"/>
          <w:iCs/>
          <w:sz w:val="24"/>
          <w:szCs w:val="24"/>
          <w:lang w:val="en-US"/>
        </w:rPr>
        <w:t>resistancetool</w:t>
      </w:r>
      <w:proofErr w:type="spellEnd"/>
      <w:r w:rsidRPr="00385BF1">
        <w:rPr>
          <w:rFonts w:ascii="Times New Roman" w:hAnsi="Times New Roman" w:cs="Times New Roman"/>
          <w:iCs/>
          <w:sz w:val="24"/>
          <w:szCs w:val="24"/>
          <w:lang w:val="en-US"/>
        </w:rPr>
        <w:t xml:space="preserve"> resistance during strip tillage / S. G. </w:t>
      </w:r>
      <w:proofErr w:type="spellStart"/>
      <w:r w:rsidRPr="00385BF1">
        <w:rPr>
          <w:rFonts w:ascii="Times New Roman" w:hAnsi="Times New Roman" w:cs="Times New Roman"/>
          <w:iCs/>
          <w:sz w:val="24"/>
          <w:szCs w:val="24"/>
          <w:lang w:val="en-US"/>
        </w:rPr>
        <w:t>Mudarisov</w:t>
      </w:r>
      <w:proofErr w:type="spellEnd"/>
      <w:r w:rsidRPr="00385BF1">
        <w:rPr>
          <w:rFonts w:ascii="Times New Roman" w:hAnsi="Times New Roman" w:cs="Times New Roman"/>
          <w:iCs/>
          <w:sz w:val="24"/>
          <w:szCs w:val="24"/>
          <w:lang w:val="en-US"/>
        </w:rPr>
        <w:t xml:space="preserve">, I. M. </w:t>
      </w:r>
      <w:proofErr w:type="spellStart"/>
      <w:r w:rsidRPr="00385BF1">
        <w:rPr>
          <w:rFonts w:ascii="Times New Roman" w:hAnsi="Times New Roman" w:cs="Times New Roman"/>
          <w:iCs/>
          <w:sz w:val="24"/>
          <w:szCs w:val="24"/>
          <w:lang w:val="en-US"/>
        </w:rPr>
        <w:t>Farkhutdinov</w:t>
      </w:r>
      <w:proofErr w:type="spellEnd"/>
      <w:r w:rsidRPr="00385BF1">
        <w:rPr>
          <w:rFonts w:ascii="Times New Roman" w:hAnsi="Times New Roman" w:cs="Times New Roman"/>
          <w:iCs/>
          <w:sz w:val="24"/>
          <w:szCs w:val="24"/>
          <w:lang w:val="en-US"/>
        </w:rPr>
        <w:t xml:space="preserve">, R. F. </w:t>
      </w:r>
      <w:proofErr w:type="spellStart"/>
      <w:r w:rsidRPr="00385BF1">
        <w:rPr>
          <w:rFonts w:ascii="Times New Roman" w:hAnsi="Times New Roman" w:cs="Times New Roman"/>
          <w:iCs/>
          <w:sz w:val="24"/>
          <w:szCs w:val="24"/>
          <w:lang w:val="en-US"/>
        </w:rPr>
        <w:t>Khabibullin</w:t>
      </w:r>
      <w:proofErr w:type="spellEnd"/>
      <w:r w:rsidRPr="00385BF1">
        <w:rPr>
          <w:rFonts w:ascii="Times New Roman" w:hAnsi="Times New Roman" w:cs="Times New Roman"/>
          <w:iCs/>
          <w:sz w:val="24"/>
          <w:szCs w:val="24"/>
          <w:lang w:val="en-US"/>
        </w:rPr>
        <w:t xml:space="preserve">, I. E. </w:t>
      </w:r>
      <w:proofErr w:type="spellStart"/>
      <w:r w:rsidRPr="00385BF1">
        <w:rPr>
          <w:rFonts w:ascii="Times New Roman" w:hAnsi="Times New Roman" w:cs="Times New Roman"/>
          <w:iCs/>
          <w:sz w:val="24"/>
          <w:szCs w:val="24"/>
          <w:lang w:val="en-US"/>
        </w:rPr>
        <w:t>Valiulin</w:t>
      </w:r>
      <w:proofErr w:type="spellEnd"/>
      <w:r w:rsidRPr="00385BF1">
        <w:rPr>
          <w:rFonts w:ascii="Times New Roman" w:hAnsi="Times New Roman" w:cs="Times New Roman"/>
          <w:iCs/>
          <w:sz w:val="24"/>
          <w:szCs w:val="24"/>
          <w:lang w:val="en-US"/>
        </w:rPr>
        <w:t xml:space="preserve"> // Bulletin of the Bashkir State Agrarian University. – 2022. – No. 4(64). – pp. 117-122.</w:t>
      </w:r>
    </w:p>
    <w:p w14:paraId="34F5637D" w14:textId="77777777" w:rsidR="00EB6008" w:rsidRPr="00385BF1" w:rsidRDefault="00D71B93"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 xml:space="preserve">16. Reducing the traction resistance of combined wide-grip machines / M. M. </w:t>
      </w:r>
      <w:proofErr w:type="spellStart"/>
      <w:r w:rsidRPr="00385BF1">
        <w:rPr>
          <w:rFonts w:ascii="Times New Roman" w:hAnsi="Times New Roman" w:cs="Times New Roman"/>
          <w:iCs/>
          <w:sz w:val="24"/>
          <w:szCs w:val="24"/>
          <w:lang w:val="en-US"/>
        </w:rPr>
        <w:t>Konstantinov</w:t>
      </w:r>
      <w:proofErr w:type="spellEnd"/>
      <w:r w:rsidRPr="00385BF1">
        <w:rPr>
          <w:rFonts w:ascii="Times New Roman" w:hAnsi="Times New Roman" w:cs="Times New Roman"/>
          <w:iCs/>
          <w:sz w:val="24"/>
          <w:szCs w:val="24"/>
          <w:lang w:val="en-US"/>
        </w:rPr>
        <w:t xml:space="preserve">, S. N. </w:t>
      </w:r>
      <w:proofErr w:type="spellStart"/>
      <w:r w:rsidRPr="00385BF1">
        <w:rPr>
          <w:rFonts w:ascii="Times New Roman" w:hAnsi="Times New Roman" w:cs="Times New Roman"/>
          <w:iCs/>
          <w:sz w:val="24"/>
          <w:szCs w:val="24"/>
          <w:lang w:val="en-US"/>
        </w:rPr>
        <w:t>Drozdov</w:t>
      </w:r>
      <w:proofErr w:type="spellEnd"/>
      <w:r w:rsidRPr="00385BF1">
        <w:rPr>
          <w:rFonts w:ascii="Times New Roman" w:hAnsi="Times New Roman" w:cs="Times New Roman"/>
          <w:iCs/>
          <w:sz w:val="24"/>
          <w:szCs w:val="24"/>
          <w:lang w:val="en-US"/>
        </w:rPr>
        <w:t xml:space="preserve"> // Tractors and agricultural machinery. - 2013. - No. 6. - P. 34-36.</w:t>
      </w:r>
    </w:p>
    <w:p w14:paraId="44F68D73" w14:textId="77777777" w:rsidR="00897A86" w:rsidRPr="00385BF1" w:rsidRDefault="00897A86" w:rsidP="00571271">
      <w:pPr>
        <w:pStyle w:val="ListParagraph"/>
        <w:tabs>
          <w:tab w:val="left" w:pos="851"/>
        </w:tabs>
        <w:ind w:left="0" w:firstLine="567"/>
        <w:jc w:val="both"/>
        <w:rPr>
          <w:rFonts w:ascii="Times New Roman" w:hAnsi="Times New Roman" w:cs="Times New Roman"/>
          <w:iCs/>
          <w:sz w:val="24"/>
          <w:szCs w:val="24"/>
          <w:lang w:val="en-US"/>
        </w:rPr>
      </w:pPr>
      <w:r w:rsidRPr="00385BF1">
        <w:rPr>
          <w:rFonts w:ascii="Times New Roman" w:hAnsi="Times New Roman" w:cs="Times New Roman"/>
          <w:iCs/>
          <w:sz w:val="24"/>
          <w:szCs w:val="24"/>
          <w:lang w:val="en-US"/>
        </w:rPr>
        <w:t xml:space="preserve">17. </w:t>
      </w:r>
      <w:proofErr w:type="spellStart"/>
      <w:r w:rsidRPr="00385BF1">
        <w:rPr>
          <w:rFonts w:ascii="Times New Roman" w:hAnsi="Times New Roman" w:cs="Times New Roman"/>
          <w:iCs/>
          <w:sz w:val="24"/>
          <w:szCs w:val="24"/>
          <w:lang w:val="en-US"/>
        </w:rPr>
        <w:t>Goryachkin</w:t>
      </w:r>
      <w:proofErr w:type="spellEnd"/>
      <w:r w:rsidRPr="00385BF1">
        <w:rPr>
          <w:rFonts w:ascii="Times New Roman" w:hAnsi="Times New Roman" w:cs="Times New Roman"/>
          <w:iCs/>
          <w:sz w:val="24"/>
          <w:szCs w:val="24"/>
          <w:lang w:val="en-US"/>
        </w:rPr>
        <w:t xml:space="preserve"> V.P. Rational formula for the traction force of horse-drawn and tractor plows // Collected works. – Moscow: </w:t>
      </w:r>
      <w:proofErr w:type="spellStart"/>
      <w:r w:rsidRPr="00385BF1">
        <w:rPr>
          <w:rFonts w:ascii="Times New Roman" w:hAnsi="Times New Roman" w:cs="Times New Roman"/>
          <w:iCs/>
          <w:sz w:val="24"/>
          <w:szCs w:val="24"/>
          <w:lang w:val="en-US"/>
        </w:rPr>
        <w:t>Kolos</w:t>
      </w:r>
      <w:proofErr w:type="spellEnd"/>
      <w:r w:rsidRPr="00385BF1">
        <w:rPr>
          <w:rFonts w:ascii="Times New Roman" w:hAnsi="Times New Roman" w:cs="Times New Roman"/>
          <w:iCs/>
          <w:sz w:val="24"/>
          <w:szCs w:val="24"/>
          <w:lang w:val="en-US"/>
        </w:rPr>
        <w:t>, 1965, v.2, pp. 59-103.</w:t>
      </w:r>
    </w:p>
    <w:sectPr w:rsidR="00897A86" w:rsidRPr="00385BF1" w:rsidSect="00192274">
      <w:headerReference w:type="even" r:id="rId23"/>
      <w:headerReference w:type="default" r:id="rId24"/>
      <w:footerReference w:type="default" r:id="rId25"/>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22FCD9" w14:textId="77777777" w:rsidR="00AF0B90" w:rsidRDefault="00AF0B90" w:rsidP="00192274">
      <w:pPr>
        <w:spacing w:after="0" w:line="240" w:lineRule="auto"/>
      </w:pPr>
      <w:r>
        <w:separator/>
      </w:r>
    </w:p>
  </w:endnote>
  <w:endnote w:type="continuationSeparator" w:id="0">
    <w:p w14:paraId="2416BA4A" w14:textId="77777777" w:rsidR="00AF0B90" w:rsidRDefault="00AF0B90" w:rsidP="001922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9764BD" w14:textId="4F19DAEE" w:rsidR="006C2EF8" w:rsidRPr="00EE2307" w:rsidRDefault="00EE2307">
    <w:pPr>
      <w:pStyle w:val="Footer"/>
      <w:rPr>
        <w:lang w:val="en-US"/>
      </w:rPr>
    </w:pPr>
    <w:hyperlink r:id="rId1" w:history="1">
      <w:r w:rsidRPr="00E155F8">
        <w:rPr>
          <w:rStyle w:val="Hyperlink"/>
          <w:rFonts w:ascii="Times New Roman" w:hAnsi="Times New Roman" w:cs="Times New Roman"/>
          <w:sz w:val="24"/>
          <w:szCs w:val="24"/>
        </w:rPr>
        <w:t>http://ej.kubagro.ru/2024/0</w:t>
      </w:r>
      <w:r w:rsidRPr="00E155F8">
        <w:rPr>
          <w:rStyle w:val="Hyperlink"/>
          <w:rFonts w:ascii="Times New Roman" w:hAnsi="Times New Roman" w:cs="Times New Roman"/>
          <w:sz w:val="24"/>
          <w:szCs w:val="24"/>
          <w:lang w:val="en-US"/>
        </w:rPr>
        <w:t>9</w:t>
      </w:r>
      <w:r w:rsidRPr="00E155F8">
        <w:rPr>
          <w:rStyle w:val="Hyperlink"/>
          <w:rFonts w:ascii="Times New Roman" w:hAnsi="Times New Roman" w:cs="Times New Roman"/>
          <w:sz w:val="24"/>
          <w:szCs w:val="24"/>
        </w:rPr>
        <w:t>/</w:t>
      </w:r>
      <w:proofErr w:type="spellStart"/>
      <w:r w:rsidRPr="00E155F8">
        <w:rPr>
          <w:rStyle w:val="Hyperlink"/>
          <w:rFonts w:ascii="Times New Roman" w:hAnsi="Times New Roman" w:cs="Times New Roman"/>
          <w:sz w:val="24"/>
          <w:szCs w:val="24"/>
        </w:rPr>
        <w:t>pdf</w:t>
      </w:r>
      <w:proofErr w:type="spellEnd"/>
      <w:r w:rsidRPr="00E155F8">
        <w:rPr>
          <w:rStyle w:val="Hyperlink"/>
          <w:rFonts w:ascii="Times New Roman" w:hAnsi="Times New Roman" w:cs="Times New Roman"/>
          <w:sz w:val="24"/>
          <w:szCs w:val="24"/>
        </w:rPr>
        <w:t>/</w:t>
      </w:r>
      <w:r w:rsidRPr="00E155F8">
        <w:rPr>
          <w:rStyle w:val="Hyperlink"/>
          <w:rFonts w:ascii="Times New Roman" w:hAnsi="Times New Roman" w:cs="Times New Roman"/>
          <w:sz w:val="24"/>
          <w:szCs w:val="24"/>
          <w:lang w:val="en-US"/>
        </w:rPr>
        <w:t>30</w:t>
      </w:r>
      <w:r w:rsidRPr="00E155F8">
        <w:rPr>
          <w:rStyle w:val="Hyperlink"/>
          <w:rFonts w:ascii="Times New Roman" w:hAnsi="Times New Roman" w:cs="Times New Roman"/>
          <w:sz w:val="24"/>
          <w:szCs w:val="24"/>
        </w:rPr>
        <w:t>.</w:t>
      </w:r>
      <w:proofErr w:type="spellStart"/>
      <w:r w:rsidRPr="00E155F8">
        <w:rPr>
          <w:rStyle w:val="Hyperlink"/>
          <w:rFonts w:ascii="Times New Roman" w:hAnsi="Times New Roman" w:cs="Times New Roman"/>
          <w:sz w:val="24"/>
          <w:szCs w:val="24"/>
        </w:rPr>
        <w:t>pdf</w:t>
      </w:r>
      <w:proofErr w:type="spellEnd"/>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FBB73B" w14:textId="77777777" w:rsidR="00AF0B90" w:rsidRDefault="00AF0B90" w:rsidP="00192274">
      <w:pPr>
        <w:spacing w:after="0" w:line="240" w:lineRule="auto"/>
      </w:pPr>
      <w:r>
        <w:separator/>
      </w:r>
    </w:p>
  </w:footnote>
  <w:footnote w:type="continuationSeparator" w:id="0">
    <w:p w14:paraId="0316ED08" w14:textId="77777777" w:rsidR="00AF0B90" w:rsidRDefault="00AF0B90" w:rsidP="001922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43333113"/>
      <w:docPartObj>
        <w:docPartGallery w:val="Page Numbers (Top of Page)"/>
        <w:docPartUnique/>
      </w:docPartObj>
    </w:sdtPr>
    <w:sdtContent>
      <w:p w14:paraId="4A4C6B1F" w14:textId="20DD0AC1" w:rsidR="006C2EF8" w:rsidRDefault="006C2EF8" w:rsidP="00E155F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706E2FB" w14:textId="77777777" w:rsidR="006C2EF8" w:rsidRDefault="006C2EF8" w:rsidP="006C2EF8">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933779302"/>
      <w:docPartObj>
        <w:docPartGallery w:val="Page Numbers (Top of Page)"/>
        <w:docPartUnique/>
      </w:docPartObj>
    </w:sdtPr>
    <w:sdtContent>
      <w:p w14:paraId="728B0E52" w14:textId="66ADF05F" w:rsidR="006C2EF8" w:rsidRPr="006C2EF8" w:rsidRDefault="006C2EF8" w:rsidP="00E155F8">
        <w:pPr>
          <w:pStyle w:val="Header"/>
          <w:framePr w:wrap="none" w:vAnchor="text" w:hAnchor="margin" w:xAlign="right" w:y="1"/>
          <w:rPr>
            <w:rStyle w:val="PageNumber"/>
            <w:rFonts w:ascii="Times New Roman" w:hAnsi="Times New Roman" w:cs="Times New Roman"/>
            <w:sz w:val="28"/>
            <w:szCs w:val="28"/>
          </w:rPr>
        </w:pPr>
        <w:r w:rsidRPr="006C2EF8">
          <w:rPr>
            <w:rStyle w:val="PageNumber"/>
            <w:rFonts w:ascii="Times New Roman" w:hAnsi="Times New Roman" w:cs="Times New Roman"/>
            <w:sz w:val="28"/>
            <w:szCs w:val="28"/>
          </w:rPr>
          <w:fldChar w:fldCharType="begin"/>
        </w:r>
        <w:r w:rsidRPr="006C2EF8">
          <w:rPr>
            <w:rStyle w:val="PageNumber"/>
            <w:rFonts w:ascii="Times New Roman" w:hAnsi="Times New Roman" w:cs="Times New Roman"/>
            <w:sz w:val="28"/>
            <w:szCs w:val="28"/>
          </w:rPr>
          <w:instrText xml:space="preserve"> PAGE </w:instrText>
        </w:r>
        <w:r w:rsidRPr="006C2EF8">
          <w:rPr>
            <w:rStyle w:val="PageNumber"/>
            <w:rFonts w:ascii="Times New Roman" w:hAnsi="Times New Roman" w:cs="Times New Roman"/>
            <w:sz w:val="28"/>
            <w:szCs w:val="28"/>
          </w:rPr>
          <w:fldChar w:fldCharType="separate"/>
        </w:r>
        <w:r w:rsidRPr="006C2EF8">
          <w:rPr>
            <w:rStyle w:val="PageNumber"/>
            <w:rFonts w:ascii="Times New Roman" w:hAnsi="Times New Roman" w:cs="Times New Roman"/>
            <w:noProof/>
            <w:sz w:val="28"/>
            <w:szCs w:val="28"/>
          </w:rPr>
          <w:t>1</w:t>
        </w:r>
        <w:r w:rsidRPr="006C2EF8">
          <w:rPr>
            <w:rStyle w:val="PageNumber"/>
            <w:rFonts w:ascii="Times New Roman" w:hAnsi="Times New Roman" w:cs="Times New Roman"/>
            <w:sz w:val="28"/>
            <w:szCs w:val="28"/>
          </w:rPr>
          <w:fldChar w:fldCharType="end"/>
        </w:r>
      </w:p>
    </w:sdtContent>
  </w:sdt>
  <w:sdt>
    <w:sdtPr>
      <w:id w:val="496923065"/>
      <w:docPartObj>
        <w:docPartGallery w:val="Page Numbers (Top of Page)"/>
        <w:docPartUnique/>
      </w:docPartObj>
    </w:sdtPr>
    <w:sdtEndPr/>
    <w:sdtContent>
      <w:p w14:paraId="4443C58E" w14:textId="24C67FCB" w:rsidR="00192274" w:rsidRDefault="006C2EF8" w:rsidP="006C2EF8">
        <w:pPr>
          <w:pStyle w:val="Header"/>
          <w:ind w:right="360"/>
        </w:pPr>
        <w:r w:rsidRPr="00CB37AE">
          <w:rPr>
            <w:rFonts w:ascii="Times New Roman" w:hAnsi="Times New Roman" w:cs="Times New Roman"/>
            <w:sz w:val="24"/>
            <w:szCs w:val="24"/>
          </w:rPr>
          <w:t xml:space="preserve">Научный журнал </w:t>
        </w:r>
        <w:proofErr w:type="spellStart"/>
        <w:r w:rsidRPr="00CB37AE">
          <w:rPr>
            <w:rFonts w:ascii="Times New Roman" w:hAnsi="Times New Roman" w:cs="Times New Roman"/>
            <w:sz w:val="24"/>
            <w:szCs w:val="24"/>
          </w:rPr>
          <w:t>КубГАУ</w:t>
        </w:r>
        <w:proofErr w:type="spellEnd"/>
        <w:r w:rsidRPr="00CB37AE">
          <w:rPr>
            <w:rFonts w:ascii="Times New Roman" w:hAnsi="Times New Roman" w:cs="Times New Roman"/>
            <w:sz w:val="24"/>
            <w:szCs w:val="24"/>
          </w:rPr>
          <w:t>, №203(09), 2024 год</w:t>
        </w:r>
      </w:p>
    </w:sdtContent>
  </w:sdt>
  <w:p w14:paraId="76FEAFB9" w14:textId="77777777" w:rsidR="00192274" w:rsidRDefault="001922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764B99"/>
    <w:multiLevelType w:val="hybridMultilevel"/>
    <w:tmpl w:val="DDF0D0E6"/>
    <w:lvl w:ilvl="0" w:tplc="9A368D0E">
      <w:start w:val="1"/>
      <w:numFmt w:val="decimal"/>
      <w:lvlText w:val="%1."/>
      <w:lvlJc w:val="left"/>
      <w:pPr>
        <w:ind w:left="92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15:restartNumberingAfterBreak="0">
    <w:nsid w:val="6B8640B4"/>
    <w:multiLevelType w:val="hybridMultilevel"/>
    <w:tmpl w:val="5C8E197C"/>
    <w:lvl w:ilvl="0" w:tplc="9F003EB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9"/>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A7965"/>
    <w:rsid w:val="000325DC"/>
    <w:rsid w:val="0004509A"/>
    <w:rsid w:val="000460AA"/>
    <w:rsid w:val="0005286A"/>
    <w:rsid w:val="000C0F07"/>
    <w:rsid w:val="000D23DA"/>
    <w:rsid w:val="000D304B"/>
    <w:rsid w:val="000D4C44"/>
    <w:rsid w:val="000D5348"/>
    <w:rsid w:val="000E18EC"/>
    <w:rsid w:val="0010305B"/>
    <w:rsid w:val="00121608"/>
    <w:rsid w:val="001449E9"/>
    <w:rsid w:val="001817AE"/>
    <w:rsid w:val="00192274"/>
    <w:rsid w:val="0019583B"/>
    <w:rsid w:val="001B7291"/>
    <w:rsid w:val="001E3577"/>
    <w:rsid w:val="001E7AC3"/>
    <w:rsid w:val="002056E3"/>
    <w:rsid w:val="00213DE1"/>
    <w:rsid w:val="002662FB"/>
    <w:rsid w:val="00276423"/>
    <w:rsid w:val="002B52D0"/>
    <w:rsid w:val="002E4B0E"/>
    <w:rsid w:val="002F1697"/>
    <w:rsid w:val="002F5AFA"/>
    <w:rsid w:val="003129FE"/>
    <w:rsid w:val="00320D80"/>
    <w:rsid w:val="003322B1"/>
    <w:rsid w:val="00357FE5"/>
    <w:rsid w:val="00361585"/>
    <w:rsid w:val="003755BF"/>
    <w:rsid w:val="00382C43"/>
    <w:rsid w:val="00385BF1"/>
    <w:rsid w:val="003936C8"/>
    <w:rsid w:val="003B0E72"/>
    <w:rsid w:val="003C10E3"/>
    <w:rsid w:val="003D3628"/>
    <w:rsid w:val="003F6450"/>
    <w:rsid w:val="00416467"/>
    <w:rsid w:val="00421E7E"/>
    <w:rsid w:val="00454A9F"/>
    <w:rsid w:val="00455786"/>
    <w:rsid w:val="00465FF0"/>
    <w:rsid w:val="00472374"/>
    <w:rsid w:val="0047268C"/>
    <w:rsid w:val="00491B79"/>
    <w:rsid w:val="004A0634"/>
    <w:rsid w:val="004B7401"/>
    <w:rsid w:val="004E13C5"/>
    <w:rsid w:val="005000E4"/>
    <w:rsid w:val="00545F54"/>
    <w:rsid w:val="00546403"/>
    <w:rsid w:val="00571271"/>
    <w:rsid w:val="0058536A"/>
    <w:rsid w:val="00586D8E"/>
    <w:rsid w:val="005A0755"/>
    <w:rsid w:val="005A1B08"/>
    <w:rsid w:val="005A66B2"/>
    <w:rsid w:val="005C316F"/>
    <w:rsid w:val="005D3096"/>
    <w:rsid w:val="005E488C"/>
    <w:rsid w:val="00616475"/>
    <w:rsid w:val="00617011"/>
    <w:rsid w:val="0066447B"/>
    <w:rsid w:val="00690D20"/>
    <w:rsid w:val="006B0945"/>
    <w:rsid w:val="006B2158"/>
    <w:rsid w:val="006C2EF8"/>
    <w:rsid w:val="006F1172"/>
    <w:rsid w:val="00787403"/>
    <w:rsid w:val="007D05EF"/>
    <w:rsid w:val="007D3F2E"/>
    <w:rsid w:val="007E6DE9"/>
    <w:rsid w:val="008444C7"/>
    <w:rsid w:val="0084681D"/>
    <w:rsid w:val="00897A86"/>
    <w:rsid w:val="008A7965"/>
    <w:rsid w:val="009434FB"/>
    <w:rsid w:val="009900A8"/>
    <w:rsid w:val="00990121"/>
    <w:rsid w:val="00997171"/>
    <w:rsid w:val="009B0D46"/>
    <w:rsid w:val="009B12D8"/>
    <w:rsid w:val="00A87F7D"/>
    <w:rsid w:val="00AD4C7E"/>
    <w:rsid w:val="00AD5E90"/>
    <w:rsid w:val="00AF0B90"/>
    <w:rsid w:val="00B469E8"/>
    <w:rsid w:val="00B5611A"/>
    <w:rsid w:val="00B62F61"/>
    <w:rsid w:val="00B92135"/>
    <w:rsid w:val="00B96D5F"/>
    <w:rsid w:val="00BA1BC4"/>
    <w:rsid w:val="00BA7A97"/>
    <w:rsid w:val="00BC087B"/>
    <w:rsid w:val="00C04B03"/>
    <w:rsid w:val="00C44F4C"/>
    <w:rsid w:val="00C47F87"/>
    <w:rsid w:val="00C702FF"/>
    <w:rsid w:val="00C81F01"/>
    <w:rsid w:val="00CA6672"/>
    <w:rsid w:val="00CB7F8A"/>
    <w:rsid w:val="00CC55F4"/>
    <w:rsid w:val="00CD0365"/>
    <w:rsid w:val="00D16A54"/>
    <w:rsid w:val="00D24DA5"/>
    <w:rsid w:val="00D6534E"/>
    <w:rsid w:val="00D71B93"/>
    <w:rsid w:val="00D90110"/>
    <w:rsid w:val="00D977E6"/>
    <w:rsid w:val="00DB1279"/>
    <w:rsid w:val="00DC458E"/>
    <w:rsid w:val="00E12388"/>
    <w:rsid w:val="00E77DF7"/>
    <w:rsid w:val="00EB5547"/>
    <w:rsid w:val="00EB6008"/>
    <w:rsid w:val="00EE2307"/>
    <w:rsid w:val="00F21BD7"/>
    <w:rsid w:val="00F50806"/>
    <w:rsid w:val="00F55A72"/>
    <w:rsid w:val="00FA08C5"/>
    <w:rsid w:val="00FC2ADD"/>
    <w:rsid w:val="00FD17C2"/>
    <w:rsid w:val="00FF65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1C5F2E"/>
  <w15:docId w15:val="{D9EDFFEB-7596-FC44-849C-B17154CE4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796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7965"/>
    <w:pPr>
      <w:ind w:left="720"/>
      <w:contextualSpacing/>
    </w:pPr>
  </w:style>
  <w:style w:type="character" w:styleId="Hyperlink">
    <w:name w:val="Hyperlink"/>
    <w:basedOn w:val="DefaultParagraphFont"/>
    <w:uiPriority w:val="99"/>
    <w:unhideWhenUsed/>
    <w:rsid w:val="008A7965"/>
    <w:rPr>
      <w:color w:val="0563C1" w:themeColor="hyperlink"/>
      <w:u w:val="single"/>
    </w:rPr>
  </w:style>
  <w:style w:type="table" w:styleId="TableGrid">
    <w:name w:val="Table Grid"/>
    <w:basedOn w:val="TableNormal"/>
    <w:uiPriority w:val="39"/>
    <w:rsid w:val="00CA66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322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322B1"/>
    <w:rPr>
      <w:rFonts w:ascii="Segoe UI" w:hAnsi="Segoe UI" w:cs="Segoe UI"/>
      <w:sz w:val="18"/>
      <w:szCs w:val="18"/>
    </w:rPr>
  </w:style>
  <w:style w:type="character" w:customStyle="1" w:styleId="given-name">
    <w:name w:val="given-name"/>
    <w:basedOn w:val="DefaultParagraphFont"/>
    <w:rsid w:val="00EB6008"/>
  </w:style>
  <w:style w:type="character" w:customStyle="1" w:styleId="text">
    <w:name w:val="text"/>
    <w:basedOn w:val="DefaultParagraphFont"/>
    <w:rsid w:val="00EB6008"/>
  </w:style>
  <w:style w:type="character" w:customStyle="1" w:styleId="ezkurwreuab5ozgtqnkl">
    <w:name w:val="ezkurwreuab5ozgtqnkl"/>
    <w:basedOn w:val="DefaultParagraphFont"/>
    <w:rsid w:val="00F50806"/>
  </w:style>
  <w:style w:type="paragraph" w:styleId="Header">
    <w:name w:val="header"/>
    <w:basedOn w:val="Normal"/>
    <w:link w:val="HeaderChar"/>
    <w:uiPriority w:val="99"/>
    <w:unhideWhenUsed/>
    <w:rsid w:val="00192274"/>
    <w:pPr>
      <w:tabs>
        <w:tab w:val="center" w:pos="4844"/>
        <w:tab w:val="right" w:pos="9689"/>
      </w:tabs>
      <w:spacing w:after="0" w:line="240" w:lineRule="auto"/>
    </w:pPr>
  </w:style>
  <w:style w:type="character" w:customStyle="1" w:styleId="HeaderChar">
    <w:name w:val="Header Char"/>
    <w:basedOn w:val="DefaultParagraphFont"/>
    <w:link w:val="Header"/>
    <w:uiPriority w:val="99"/>
    <w:rsid w:val="00192274"/>
  </w:style>
  <w:style w:type="paragraph" w:styleId="Footer">
    <w:name w:val="footer"/>
    <w:basedOn w:val="Normal"/>
    <w:link w:val="FooterChar"/>
    <w:uiPriority w:val="99"/>
    <w:unhideWhenUsed/>
    <w:rsid w:val="00192274"/>
    <w:pPr>
      <w:tabs>
        <w:tab w:val="center" w:pos="4844"/>
        <w:tab w:val="right" w:pos="9689"/>
      </w:tabs>
      <w:spacing w:after="0" w:line="240" w:lineRule="auto"/>
    </w:pPr>
  </w:style>
  <w:style w:type="character" w:customStyle="1" w:styleId="FooterChar">
    <w:name w:val="Footer Char"/>
    <w:basedOn w:val="DefaultParagraphFont"/>
    <w:link w:val="Footer"/>
    <w:uiPriority w:val="99"/>
    <w:rsid w:val="00192274"/>
  </w:style>
  <w:style w:type="character" w:styleId="PageNumber">
    <w:name w:val="page number"/>
    <w:basedOn w:val="DefaultParagraphFont"/>
    <w:uiPriority w:val="99"/>
    <w:semiHidden/>
    <w:unhideWhenUsed/>
    <w:rsid w:val="006C2EF8"/>
  </w:style>
  <w:style w:type="character" w:styleId="UnresolvedMention">
    <w:name w:val="Unresolved Mention"/>
    <w:basedOn w:val="DefaultParagraphFont"/>
    <w:uiPriority w:val="99"/>
    <w:semiHidden/>
    <w:unhideWhenUsed/>
    <w:rsid w:val="00EE230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2400736">
      <w:bodyDiv w:val="1"/>
      <w:marLeft w:val="0"/>
      <w:marRight w:val="0"/>
      <w:marTop w:val="0"/>
      <w:marBottom w:val="0"/>
      <w:divBdr>
        <w:top w:val="none" w:sz="0" w:space="0" w:color="auto"/>
        <w:left w:val="none" w:sz="0" w:space="0" w:color="auto"/>
        <w:bottom w:val="none" w:sz="0" w:space="0" w:color="auto"/>
        <w:right w:val="none" w:sz="0" w:space="0" w:color="auto"/>
      </w:divBdr>
    </w:div>
    <w:div w:id="1601185510">
      <w:bodyDiv w:val="1"/>
      <w:marLeft w:val="0"/>
      <w:marRight w:val="0"/>
      <w:marTop w:val="0"/>
      <w:marBottom w:val="0"/>
      <w:divBdr>
        <w:top w:val="none" w:sz="0" w:space="0" w:color="auto"/>
        <w:left w:val="none" w:sz="0" w:space="0" w:color="auto"/>
        <w:bottom w:val="none" w:sz="0" w:space="0" w:color="auto"/>
        <w:right w:val="none" w:sz="0" w:space="0" w:color="auto"/>
      </w:divBdr>
      <w:divsChild>
        <w:div w:id="465969720">
          <w:marLeft w:val="0"/>
          <w:marRight w:val="0"/>
          <w:marTop w:val="0"/>
          <w:marBottom w:val="0"/>
          <w:divBdr>
            <w:top w:val="none" w:sz="0" w:space="0" w:color="auto"/>
            <w:left w:val="none" w:sz="0" w:space="0" w:color="auto"/>
            <w:bottom w:val="none" w:sz="0" w:space="0" w:color="auto"/>
            <w:right w:val="none" w:sz="0" w:space="0" w:color="auto"/>
          </w:divBdr>
        </w:div>
      </w:divsChild>
    </w:div>
    <w:div w:id="1767382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ldar1702@mail.ru" TargetMode="External"/><Relationship Id="rId13" Type="http://schemas.openxmlformats.org/officeDocument/2006/relationships/hyperlink" Target="mailto:habibullin_rf@tavros.ru" TargetMode="External"/><Relationship Id="rId18" Type="http://schemas.openxmlformats.org/officeDocument/2006/relationships/image" Target="media/image3.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6.jpg"/><Relationship Id="rId7" Type="http://schemas.openxmlformats.org/officeDocument/2006/relationships/hyperlink" Target="mailto:salavam@gmail.com" TargetMode="External"/><Relationship Id="rId12" Type="http://schemas.openxmlformats.org/officeDocument/2006/relationships/hyperlink" Target="mailto:ildar1702@mail.ru" TargetMode="External"/><Relationship Id="rId17" Type="http://schemas.openxmlformats.org/officeDocument/2006/relationships/image" Target="media/image2.jpe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jpeg"/><Relationship Id="rId20" Type="http://schemas.openxmlformats.org/officeDocument/2006/relationships/image" Target="media/image5.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alavam@gmail.com" TargetMode="External"/><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yperlink" Target="http://dx.doi.org/10.21515/1990-4665-203-030" TargetMode="External"/><Relationship Id="rId23" Type="http://schemas.openxmlformats.org/officeDocument/2006/relationships/header" Target="header1.xml"/><Relationship Id="rId10" Type="http://schemas.openxmlformats.org/officeDocument/2006/relationships/hyperlink" Target="mailto:imangulov.vener@mail.ru" TargetMode="External"/><Relationship Id="rId19"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hyperlink" Target="mailto:habibullin_rf@tavros.ru" TargetMode="External"/><Relationship Id="rId14" Type="http://schemas.openxmlformats.org/officeDocument/2006/relationships/hyperlink" Target="mailto:imangulov.vener@mail.ru" TargetMode="External"/><Relationship Id="rId22" Type="http://schemas.openxmlformats.org/officeDocument/2006/relationships/image" Target="media/image7.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9/pdf/30.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158</TotalTime>
  <Pages>13</Pages>
  <Words>3352</Words>
  <Characters>19113</Characters>
  <Application>Microsoft Office Word</Application>
  <DocSecurity>0</DocSecurity>
  <Lines>159</Lines>
  <Paragraphs>44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22421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Office User</cp:lastModifiedBy>
  <cp:revision>15</cp:revision>
  <cp:lastPrinted>2024-09-09T10:26:00Z</cp:lastPrinted>
  <dcterms:created xsi:type="dcterms:W3CDTF">2024-09-24T12:07:00Z</dcterms:created>
  <dcterms:modified xsi:type="dcterms:W3CDTF">2024-12-09T17:00:00Z</dcterms:modified>
</cp:coreProperties>
</file>