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C417A6" w:rsidRPr="0023794C" w14:paraId="4B9249E7" w14:textId="77777777" w:rsidTr="00423A70">
        <w:trPr>
          <w:trHeight w:val="231"/>
        </w:trPr>
        <w:tc>
          <w:tcPr>
            <w:tcW w:w="4643" w:type="dxa"/>
          </w:tcPr>
          <w:p w14:paraId="67356281" w14:textId="0C1BF035" w:rsidR="00F66CDE" w:rsidRPr="00F66CDE" w:rsidRDefault="00423A70" w:rsidP="00423A70">
            <w:pPr>
              <w:rPr>
                <w:rFonts w:ascii="Times New Roman" w:hAnsi="Times New Roman" w:cs="Times New Roman"/>
                <w:color w:val="000000" w:themeColor="text1"/>
                <w:sz w:val="20"/>
                <w:szCs w:val="20"/>
              </w:rPr>
            </w:pPr>
            <w:r>
              <w:rPr>
                <w:rFonts w:ascii="Times New Roman" w:hAnsi="Times New Roman" w:cs="Times New Roman"/>
                <w:sz w:val="20"/>
                <w:szCs w:val="20"/>
              </w:rPr>
              <w:t xml:space="preserve">УДК </w:t>
            </w:r>
            <w:r w:rsidR="0023794C">
              <w:rPr>
                <w:rFonts w:ascii="Times New Roman" w:hAnsi="Times New Roman" w:cs="Times New Roman"/>
                <w:sz w:val="20"/>
                <w:szCs w:val="20"/>
              </w:rPr>
              <w:t>532.528,</w:t>
            </w:r>
            <w:r w:rsidR="001560F8">
              <w:t xml:space="preserve"> </w:t>
            </w:r>
            <w:r w:rsidR="001560F8" w:rsidRPr="000A61DB">
              <w:rPr>
                <w:rFonts w:ascii="Times New Roman" w:hAnsi="Times New Roman" w:cs="Times New Roman"/>
                <w:sz w:val="20"/>
                <w:szCs w:val="20"/>
              </w:rPr>
              <w:t xml:space="preserve">4.3.1. </w:t>
            </w:r>
          </w:p>
        </w:tc>
        <w:tc>
          <w:tcPr>
            <w:tcW w:w="4643" w:type="dxa"/>
          </w:tcPr>
          <w:p w14:paraId="7C57B39B" w14:textId="540EBD18" w:rsidR="00CF09F7" w:rsidRPr="00841BFC" w:rsidRDefault="00423A70" w:rsidP="00423A70">
            <w:pPr>
              <w:rPr>
                <w:rFonts w:ascii="Times New Roman" w:hAnsi="Times New Roman" w:cs="Times New Roman"/>
                <w:sz w:val="20"/>
                <w:szCs w:val="20"/>
                <w:lang w:val="en-US"/>
              </w:rPr>
            </w:pPr>
            <w:r>
              <w:rPr>
                <w:rFonts w:ascii="Times New Roman" w:hAnsi="Times New Roman" w:cs="Times New Roman"/>
                <w:sz w:val="20"/>
                <w:szCs w:val="20"/>
                <w:lang w:val="en-US"/>
              </w:rPr>
              <w:t xml:space="preserve">UDC </w:t>
            </w:r>
            <w:r w:rsidR="0023794C">
              <w:rPr>
                <w:rFonts w:ascii="Times New Roman" w:hAnsi="Times New Roman" w:cs="Times New Roman"/>
                <w:sz w:val="20"/>
                <w:szCs w:val="20"/>
                <w:lang w:val="en-US"/>
              </w:rPr>
              <w:t>532.528</w:t>
            </w:r>
            <w:r w:rsidR="0023794C">
              <w:rPr>
                <w:rFonts w:ascii="Times New Roman" w:hAnsi="Times New Roman" w:cs="Times New Roman"/>
                <w:sz w:val="20"/>
                <w:szCs w:val="20"/>
              </w:rPr>
              <w:t>,</w:t>
            </w:r>
            <w:r w:rsidR="001560F8" w:rsidRPr="001560F8">
              <w:rPr>
                <w:rFonts w:ascii="Times New Roman" w:hAnsi="Times New Roman" w:cs="Times New Roman"/>
                <w:sz w:val="20"/>
                <w:szCs w:val="20"/>
                <w:lang w:val="en-US"/>
              </w:rPr>
              <w:t xml:space="preserve"> 4.3.1.</w:t>
            </w:r>
            <w:r w:rsidR="00C417A6" w:rsidRPr="001560F8">
              <w:rPr>
                <w:rFonts w:ascii="Times New Roman" w:hAnsi="Times New Roman" w:cs="Times New Roman"/>
                <w:sz w:val="20"/>
                <w:szCs w:val="20"/>
                <w:lang w:val="en-US"/>
              </w:rPr>
              <w:t xml:space="preserve"> </w:t>
            </w:r>
          </w:p>
        </w:tc>
      </w:tr>
      <w:tr w:rsidR="0023794C" w:rsidRPr="0023794C" w14:paraId="66BD2504" w14:textId="77777777" w:rsidTr="00423A70">
        <w:trPr>
          <w:trHeight w:val="217"/>
        </w:trPr>
        <w:tc>
          <w:tcPr>
            <w:tcW w:w="4643" w:type="dxa"/>
          </w:tcPr>
          <w:p w14:paraId="12D84BB8" w14:textId="77777777" w:rsidR="0023794C" w:rsidRDefault="0023794C" w:rsidP="00423A70">
            <w:pPr>
              <w:rPr>
                <w:rFonts w:ascii="Times New Roman" w:hAnsi="Times New Roman" w:cs="Times New Roman"/>
                <w:sz w:val="20"/>
                <w:szCs w:val="20"/>
              </w:rPr>
            </w:pPr>
          </w:p>
        </w:tc>
        <w:tc>
          <w:tcPr>
            <w:tcW w:w="4643" w:type="dxa"/>
          </w:tcPr>
          <w:p w14:paraId="0EDD9C2D" w14:textId="77777777" w:rsidR="0023794C" w:rsidRDefault="0023794C" w:rsidP="00423A70">
            <w:pPr>
              <w:rPr>
                <w:rFonts w:ascii="Times New Roman" w:hAnsi="Times New Roman" w:cs="Times New Roman"/>
                <w:sz w:val="20"/>
                <w:szCs w:val="20"/>
                <w:lang w:val="en-US"/>
              </w:rPr>
            </w:pPr>
          </w:p>
        </w:tc>
      </w:tr>
      <w:tr w:rsidR="0023794C" w:rsidRPr="00115E8F" w14:paraId="75046018" w14:textId="77777777" w:rsidTr="00423A70">
        <w:trPr>
          <w:trHeight w:val="720"/>
        </w:trPr>
        <w:tc>
          <w:tcPr>
            <w:tcW w:w="4643" w:type="dxa"/>
          </w:tcPr>
          <w:p w14:paraId="682AECB4" w14:textId="05912869" w:rsidR="0023794C" w:rsidRDefault="006529D6" w:rsidP="00423A70">
            <w:pPr>
              <w:rPr>
                <w:rFonts w:ascii="Times New Roman" w:hAnsi="Times New Roman" w:cs="Times New Roman"/>
                <w:sz w:val="20"/>
                <w:szCs w:val="20"/>
              </w:rPr>
            </w:pPr>
            <w:r>
              <w:rPr>
                <w:rFonts w:ascii="Times New Roman" w:hAnsi="Times New Roman" w:cs="Times New Roman"/>
                <w:sz w:val="20"/>
                <w:szCs w:val="20"/>
              </w:rPr>
              <w:t xml:space="preserve">4.3.1. </w:t>
            </w:r>
            <w:r w:rsidR="0023794C" w:rsidRPr="00841BFC">
              <w:rPr>
                <w:rFonts w:ascii="Times New Roman" w:hAnsi="Times New Roman" w:cs="Times New Roman"/>
                <w:sz w:val="20"/>
                <w:szCs w:val="20"/>
              </w:rPr>
              <w:t xml:space="preserve">Технологии, машины и оборудование для агропромышленного комплекса (технические науки, сельскохозяйственные науки) </w:t>
            </w:r>
          </w:p>
        </w:tc>
        <w:tc>
          <w:tcPr>
            <w:tcW w:w="4643" w:type="dxa"/>
          </w:tcPr>
          <w:p w14:paraId="51C7B1FF" w14:textId="2CC807BB" w:rsidR="0023794C" w:rsidRPr="006529D6" w:rsidRDefault="006529D6" w:rsidP="00423A70">
            <w:pPr>
              <w:rPr>
                <w:rFonts w:ascii="Times New Roman" w:hAnsi="Times New Roman" w:cs="Times New Roman"/>
                <w:sz w:val="20"/>
                <w:szCs w:val="20"/>
                <w:lang w:val="en-US"/>
              </w:rPr>
            </w:pPr>
            <w:r w:rsidRPr="006529D6">
              <w:rPr>
                <w:rFonts w:ascii="Times New Roman" w:hAnsi="Times New Roman" w:cs="Times New Roman"/>
                <w:sz w:val="20"/>
                <w:szCs w:val="20"/>
                <w:lang w:val="en-US"/>
              </w:rPr>
              <w:t xml:space="preserve">4.3.1. </w:t>
            </w:r>
            <w:r w:rsidR="0023794C" w:rsidRPr="00841BFC">
              <w:rPr>
                <w:rFonts w:ascii="Times New Roman" w:hAnsi="Times New Roman" w:cs="Times New Roman"/>
                <w:sz w:val="20"/>
                <w:szCs w:val="20"/>
                <w:lang w:val="en-US"/>
              </w:rPr>
              <w:t>Technologies</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machinery</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and</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equipment</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for</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the</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agro</w:t>
            </w:r>
            <w:r w:rsidR="0023794C" w:rsidRPr="006529D6">
              <w:rPr>
                <w:rFonts w:ascii="Times New Roman" w:hAnsi="Times New Roman" w:cs="Times New Roman"/>
                <w:sz w:val="20"/>
                <w:szCs w:val="20"/>
                <w:lang w:val="en-US"/>
              </w:rPr>
              <w:t>-</w:t>
            </w:r>
            <w:r w:rsidR="0023794C" w:rsidRPr="00841BFC">
              <w:rPr>
                <w:rFonts w:ascii="Times New Roman" w:hAnsi="Times New Roman" w:cs="Times New Roman"/>
                <w:sz w:val="20"/>
                <w:szCs w:val="20"/>
                <w:lang w:val="en-US"/>
              </w:rPr>
              <w:t>industrial</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complex</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technical</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sciences</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agricultural</w:t>
            </w:r>
            <w:r w:rsidR="0023794C" w:rsidRPr="006529D6">
              <w:rPr>
                <w:rFonts w:ascii="Times New Roman" w:hAnsi="Times New Roman" w:cs="Times New Roman"/>
                <w:sz w:val="20"/>
                <w:szCs w:val="20"/>
                <w:lang w:val="en-US"/>
              </w:rPr>
              <w:t xml:space="preserve"> </w:t>
            </w:r>
            <w:r w:rsidR="0023794C" w:rsidRPr="00841BFC">
              <w:rPr>
                <w:rFonts w:ascii="Times New Roman" w:hAnsi="Times New Roman" w:cs="Times New Roman"/>
                <w:sz w:val="20"/>
                <w:szCs w:val="20"/>
                <w:lang w:val="en-US"/>
              </w:rPr>
              <w:t>sciences</w:t>
            </w:r>
            <w:r w:rsidR="0023794C" w:rsidRPr="006529D6">
              <w:rPr>
                <w:rFonts w:ascii="Times New Roman" w:hAnsi="Times New Roman" w:cs="Times New Roman"/>
                <w:sz w:val="20"/>
                <w:szCs w:val="20"/>
                <w:lang w:val="en-US"/>
              </w:rPr>
              <w:t xml:space="preserve">) </w:t>
            </w:r>
          </w:p>
        </w:tc>
      </w:tr>
      <w:tr w:rsidR="0023794C" w:rsidRPr="00115E8F" w14:paraId="01A8FD36" w14:textId="77777777" w:rsidTr="00423A70">
        <w:trPr>
          <w:trHeight w:val="190"/>
        </w:trPr>
        <w:tc>
          <w:tcPr>
            <w:tcW w:w="4643" w:type="dxa"/>
          </w:tcPr>
          <w:p w14:paraId="406F2B98" w14:textId="77777777" w:rsidR="0023794C" w:rsidRPr="006529D6" w:rsidRDefault="0023794C" w:rsidP="00423A70">
            <w:pPr>
              <w:rPr>
                <w:rFonts w:ascii="Times New Roman" w:hAnsi="Times New Roman" w:cs="Times New Roman"/>
                <w:sz w:val="20"/>
                <w:szCs w:val="20"/>
                <w:lang w:val="en-US"/>
              </w:rPr>
            </w:pPr>
          </w:p>
        </w:tc>
        <w:tc>
          <w:tcPr>
            <w:tcW w:w="4643" w:type="dxa"/>
          </w:tcPr>
          <w:p w14:paraId="03E84B9A" w14:textId="77777777" w:rsidR="0023794C" w:rsidRPr="006529D6" w:rsidRDefault="0023794C" w:rsidP="00423A70">
            <w:pPr>
              <w:rPr>
                <w:rFonts w:ascii="Times New Roman" w:hAnsi="Times New Roman" w:cs="Times New Roman"/>
                <w:sz w:val="20"/>
                <w:szCs w:val="20"/>
                <w:lang w:val="en-US"/>
              </w:rPr>
            </w:pPr>
          </w:p>
        </w:tc>
      </w:tr>
      <w:tr w:rsidR="0023794C" w:rsidRPr="00115E8F" w14:paraId="2B21C4F4" w14:textId="77777777" w:rsidTr="00423A70">
        <w:trPr>
          <w:trHeight w:val="665"/>
        </w:trPr>
        <w:tc>
          <w:tcPr>
            <w:tcW w:w="4643" w:type="dxa"/>
          </w:tcPr>
          <w:p w14:paraId="7DF36BC3" w14:textId="20BC4D68" w:rsidR="0023794C" w:rsidRPr="006529D6" w:rsidRDefault="0023794C" w:rsidP="00423A70">
            <w:pPr>
              <w:rPr>
                <w:rFonts w:ascii="Times New Roman" w:hAnsi="Times New Roman" w:cs="Times New Roman"/>
                <w:b/>
                <w:sz w:val="20"/>
                <w:szCs w:val="20"/>
              </w:rPr>
            </w:pPr>
            <w:r w:rsidRPr="006529D6">
              <w:rPr>
                <w:rFonts w:ascii="Times New Roman" w:hAnsi="Times New Roman" w:cs="Times New Roman"/>
                <w:b/>
                <w:sz w:val="20"/>
                <w:szCs w:val="20"/>
              </w:rPr>
              <w:t>ИССЛЕДОВАНИЕ ПРОЧНОСТНЫХ СВОЙСТВ КОЖУРЫ КАРТОФЕЛЯ ПРИ РАЗЛИЧНЫХ СПОСОБАХ УДАЛЕНИЯ БОТВЫ</w:t>
            </w:r>
          </w:p>
        </w:tc>
        <w:tc>
          <w:tcPr>
            <w:tcW w:w="4643" w:type="dxa"/>
          </w:tcPr>
          <w:p w14:paraId="7E7A0BC0" w14:textId="4B03F2B8" w:rsidR="0023794C" w:rsidRPr="006529D6" w:rsidRDefault="0023794C" w:rsidP="00423A70">
            <w:pPr>
              <w:rPr>
                <w:rFonts w:ascii="Times New Roman" w:hAnsi="Times New Roman" w:cs="Times New Roman"/>
                <w:b/>
                <w:sz w:val="20"/>
                <w:szCs w:val="20"/>
                <w:lang w:val="en-US"/>
              </w:rPr>
            </w:pPr>
            <w:r w:rsidRPr="006529D6">
              <w:rPr>
                <w:rFonts w:ascii="Times New Roman" w:hAnsi="Times New Roman" w:cs="Times New Roman"/>
                <w:b/>
                <w:sz w:val="20"/>
                <w:szCs w:val="20"/>
                <w:lang w:val="en-US"/>
              </w:rPr>
              <w:t>RESEARCH OF THE STRENGTH PROPERTIES OF POTATO PEEL WITH DIFFERENT METHODS OF HOLE REMOVAL</w:t>
            </w:r>
          </w:p>
        </w:tc>
      </w:tr>
      <w:tr w:rsidR="0023794C" w:rsidRPr="00115E8F" w14:paraId="3CBFD8B0" w14:textId="77777777" w:rsidTr="00423A70">
        <w:trPr>
          <w:trHeight w:val="241"/>
        </w:trPr>
        <w:tc>
          <w:tcPr>
            <w:tcW w:w="4643" w:type="dxa"/>
          </w:tcPr>
          <w:p w14:paraId="3A903834" w14:textId="77777777" w:rsidR="0023794C" w:rsidRPr="006529D6" w:rsidRDefault="0023794C" w:rsidP="00423A70">
            <w:pPr>
              <w:rPr>
                <w:rFonts w:ascii="Times New Roman" w:hAnsi="Times New Roman" w:cs="Times New Roman"/>
                <w:sz w:val="20"/>
                <w:szCs w:val="20"/>
                <w:lang w:val="en-US"/>
              </w:rPr>
            </w:pPr>
          </w:p>
        </w:tc>
        <w:tc>
          <w:tcPr>
            <w:tcW w:w="4643" w:type="dxa"/>
          </w:tcPr>
          <w:p w14:paraId="49C8F084" w14:textId="77777777" w:rsidR="0023794C" w:rsidRPr="00CF09F7" w:rsidRDefault="0023794C" w:rsidP="00423A70">
            <w:pPr>
              <w:rPr>
                <w:rFonts w:ascii="Times New Roman" w:hAnsi="Times New Roman" w:cs="Times New Roman"/>
                <w:sz w:val="20"/>
                <w:szCs w:val="20"/>
                <w:lang w:val="en-US"/>
              </w:rPr>
            </w:pPr>
          </w:p>
        </w:tc>
      </w:tr>
      <w:tr w:rsidR="0023794C" w:rsidRPr="00115E8F" w14:paraId="439CDB5F" w14:textId="77777777" w:rsidTr="00423A70">
        <w:trPr>
          <w:trHeight w:val="1421"/>
        </w:trPr>
        <w:tc>
          <w:tcPr>
            <w:tcW w:w="4643" w:type="dxa"/>
          </w:tcPr>
          <w:p w14:paraId="63658D26" w14:textId="77777777" w:rsidR="0023794C" w:rsidRPr="00841BFC" w:rsidRDefault="0023794C" w:rsidP="00423A70">
            <w:pPr>
              <w:rPr>
                <w:rFonts w:ascii="Times New Roman" w:hAnsi="Times New Roman" w:cs="Times New Roman"/>
                <w:sz w:val="20"/>
                <w:szCs w:val="20"/>
              </w:rPr>
            </w:pPr>
            <w:r>
              <w:rPr>
                <w:rFonts w:ascii="Times New Roman" w:hAnsi="Times New Roman" w:cs="Times New Roman"/>
                <w:sz w:val="20"/>
                <w:szCs w:val="20"/>
              </w:rPr>
              <w:t>Егорова Ирина Валентиновна</w:t>
            </w:r>
          </w:p>
          <w:p w14:paraId="49E4CF22" w14:textId="77777777" w:rsidR="0023794C" w:rsidRPr="00841BFC" w:rsidRDefault="0023794C" w:rsidP="00423A70">
            <w:pPr>
              <w:rPr>
                <w:rFonts w:ascii="Times New Roman" w:hAnsi="Times New Roman" w:cs="Times New Roman"/>
                <w:sz w:val="20"/>
                <w:szCs w:val="20"/>
              </w:rPr>
            </w:pPr>
            <w:r w:rsidRPr="00841BFC">
              <w:rPr>
                <w:rFonts w:ascii="Times New Roman" w:hAnsi="Times New Roman" w:cs="Times New Roman"/>
                <w:sz w:val="20"/>
                <w:szCs w:val="20"/>
              </w:rPr>
              <w:t xml:space="preserve">аспирант  </w:t>
            </w:r>
          </w:p>
          <w:p w14:paraId="69EB2D81" w14:textId="77777777" w:rsidR="0023794C" w:rsidRPr="00841BFC" w:rsidRDefault="0023794C" w:rsidP="00423A70">
            <w:pPr>
              <w:rPr>
                <w:rFonts w:ascii="Times New Roman" w:hAnsi="Times New Roman" w:cs="Times New Roman"/>
                <w:sz w:val="20"/>
                <w:szCs w:val="20"/>
              </w:rPr>
            </w:pPr>
            <w:r>
              <w:rPr>
                <w:rFonts w:ascii="Times New Roman" w:hAnsi="Times New Roman" w:cs="Times New Roman"/>
                <w:sz w:val="20"/>
                <w:szCs w:val="20"/>
              </w:rPr>
              <w:t>РИНЦ SPIN-код: 9397-5470</w:t>
            </w:r>
          </w:p>
          <w:p w14:paraId="7E3DAC1D" w14:textId="77777777" w:rsidR="0023794C" w:rsidRPr="005124A6" w:rsidRDefault="0023794C" w:rsidP="00423A70">
            <w:pPr>
              <w:rPr>
                <w:rFonts w:ascii="Times New Roman" w:hAnsi="Times New Roman" w:cs="Times New Roman"/>
                <w:color w:val="000000" w:themeColor="text1"/>
                <w:sz w:val="20"/>
                <w:szCs w:val="20"/>
                <w:lang w:val="en-US"/>
              </w:rPr>
            </w:pPr>
            <w:r w:rsidRPr="00841BFC">
              <w:rPr>
                <w:rFonts w:ascii="Times New Roman" w:hAnsi="Times New Roman" w:cs="Times New Roman"/>
                <w:sz w:val="20"/>
                <w:szCs w:val="20"/>
                <w:lang w:val="en-US"/>
              </w:rPr>
              <w:t>E</w:t>
            </w:r>
            <w:r w:rsidRPr="004D6488">
              <w:rPr>
                <w:rFonts w:ascii="Times New Roman" w:hAnsi="Times New Roman" w:cs="Times New Roman"/>
                <w:sz w:val="20"/>
                <w:szCs w:val="20"/>
                <w:lang w:val="en-US"/>
              </w:rPr>
              <w:t>-</w:t>
            </w:r>
            <w:r w:rsidRPr="00841BFC">
              <w:rPr>
                <w:rFonts w:ascii="Times New Roman" w:hAnsi="Times New Roman" w:cs="Times New Roman"/>
                <w:sz w:val="20"/>
                <w:szCs w:val="20"/>
                <w:lang w:val="en-US"/>
              </w:rPr>
              <w:t>mail</w:t>
            </w:r>
            <w:r w:rsidRPr="005124A6">
              <w:rPr>
                <w:rFonts w:ascii="Times New Roman" w:hAnsi="Times New Roman" w:cs="Times New Roman"/>
                <w:color w:val="000000" w:themeColor="text1"/>
                <w:sz w:val="20"/>
                <w:szCs w:val="20"/>
                <w:lang w:val="en-US"/>
              </w:rPr>
              <w:t xml:space="preserve">: </w:t>
            </w:r>
            <w:hyperlink r:id="rId8" w:history="1">
              <w:r w:rsidRPr="007A6C24">
                <w:rPr>
                  <w:rStyle w:val="Hyperlink"/>
                  <w:rFonts w:ascii="Times New Roman" w:hAnsi="Times New Roman" w:cs="Times New Roman"/>
                  <w:color w:val="000000" w:themeColor="text1"/>
                  <w:sz w:val="20"/>
                  <w:szCs w:val="20"/>
                  <w:u w:val="none"/>
                  <w:lang w:val="en-US"/>
                </w:rPr>
                <w:t>eiv.ira@mail.ru</w:t>
              </w:r>
            </w:hyperlink>
          </w:p>
          <w:p w14:paraId="19458C7D" w14:textId="3226CECD" w:rsidR="0023794C" w:rsidRPr="00423A70" w:rsidRDefault="0023794C" w:rsidP="00423A70">
            <w:pPr>
              <w:rPr>
                <w:rFonts w:ascii="Times New Roman" w:hAnsi="Times New Roman" w:cs="Times New Roman"/>
                <w:i/>
                <w:iCs/>
                <w:sz w:val="20"/>
                <w:szCs w:val="20"/>
              </w:rPr>
            </w:pPr>
            <w:r w:rsidRPr="00423A70">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423A70">
              <w:rPr>
                <w:rFonts w:ascii="Times New Roman" w:hAnsi="Times New Roman" w:cs="Times New Roman"/>
                <w:i/>
                <w:iCs/>
                <w:sz w:val="20"/>
                <w:szCs w:val="20"/>
              </w:rPr>
              <w:t>Костычева</w:t>
            </w:r>
            <w:proofErr w:type="spellEnd"/>
            <w:r w:rsidRPr="00423A70">
              <w:rPr>
                <w:rFonts w:ascii="Times New Roman" w:hAnsi="Times New Roman" w:cs="Times New Roman"/>
                <w:i/>
                <w:iCs/>
                <w:sz w:val="20"/>
                <w:szCs w:val="20"/>
              </w:rPr>
              <w:t xml:space="preserve">, Рязань, Россия </w:t>
            </w:r>
          </w:p>
        </w:tc>
        <w:tc>
          <w:tcPr>
            <w:tcW w:w="4643" w:type="dxa"/>
          </w:tcPr>
          <w:p w14:paraId="6B40D6C3" w14:textId="77777777" w:rsidR="0023794C" w:rsidRPr="00416A23" w:rsidRDefault="0023794C" w:rsidP="00423A70">
            <w:pPr>
              <w:rPr>
                <w:rFonts w:ascii="Times New Roman" w:hAnsi="Times New Roman" w:cs="Times New Roman"/>
                <w:sz w:val="20"/>
                <w:szCs w:val="20"/>
                <w:lang w:val="en-US"/>
              </w:rPr>
            </w:pPr>
            <w:proofErr w:type="spellStart"/>
            <w:r>
              <w:rPr>
                <w:rFonts w:ascii="Times New Roman" w:hAnsi="Times New Roman" w:cs="Times New Roman"/>
                <w:sz w:val="20"/>
                <w:szCs w:val="20"/>
                <w:lang w:val="en-US"/>
              </w:rPr>
              <w:t>Egorova</w:t>
            </w:r>
            <w:proofErr w:type="spellEnd"/>
            <w:r>
              <w:rPr>
                <w:rFonts w:ascii="Times New Roman" w:hAnsi="Times New Roman" w:cs="Times New Roman"/>
                <w:sz w:val="20"/>
                <w:szCs w:val="20"/>
                <w:lang w:val="en-US"/>
              </w:rPr>
              <w:t xml:space="preserve"> Irina </w:t>
            </w:r>
            <w:proofErr w:type="spellStart"/>
            <w:r>
              <w:rPr>
                <w:rFonts w:ascii="Times New Roman" w:hAnsi="Times New Roman" w:cs="Times New Roman"/>
                <w:sz w:val="20"/>
                <w:szCs w:val="20"/>
                <w:lang w:val="en-US"/>
              </w:rPr>
              <w:t>Valentinovna</w:t>
            </w:r>
            <w:proofErr w:type="spellEnd"/>
            <w:r w:rsidRPr="00841BFC">
              <w:rPr>
                <w:rFonts w:ascii="Times New Roman" w:hAnsi="Times New Roman" w:cs="Times New Roman"/>
                <w:sz w:val="20"/>
                <w:szCs w:val="20"/>
                <w:lang w:val="en-US"/>
              </w:rPr>
              <w:t xml:space="preserve"> </w:t>
            </w:r>
          </w:p>
          <w:p w14:paraId="317BD507" w14:textId="77777777" w:rsidR="0023794C" w:rsidRPr="00841BFC" w:rsidRDefault="0023794C" w:rsidP="00423A70">
            <w:pPr>
              <w:rPr>
                <w:rFonts w:ascii="Times New Roman" w:hAnsi="Times New Roman" w:cs="Times New Roman"/>
                <w:sz w:val="20"/>
                <w:szCs w:val="20"/>
                <w:lang w:val="en-US"/>
              </w:rPr>
            </w:pPr>
            <w:r w:rsidRPr="00841BFC">
              <w:rPr>
                <w:rFonts w:ascii="Times New Roman" w:hAnsi="Times New Roman" w:cs="Times New Roman"/>
                <w:sz w:val="20"/>
                <w:szCs w:val="20"/>
                <w:lang w:val="en-US"/>
              </w:rPr>
              <w:t xml:space="preserve">graduate student </w:t>
            </w:r>
          </w:p>
          <w:p w14:paraId="76A82D74" w14:textId="77777777" w:rsidR="0023794C" w:rsidRPr="00841BFC"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 xml:space="preserve">RSCI SPIN-code: </w:t>
            </w:r>
            <w:r w:rsidRPr="004D6488">
              <w:rPr>
                <w:rFonts w:ascii="Times New Roman" w:hAnsi="Times New Roman" w:cs="Times New Roman"/>
                <w:sz w:val="20"/>
                <w:szCs w:val="20"/>
                <w:lang w:val="en-US"/>
              </w:rPr>
              <w:t>9397-5470</w:t>
            </w:r>
            <w:r w:rsidRPr="00841BFC">
              <w:rPr>
                <w:rFonts w:ascii="Times New Roman" w:hAnsi="Times New Roman" w:cs="Times New Roman"/>
                <w:sz w:val="20"/>
                <w:szCs w:val="20"/>
                <w:lang w:val="en-US"/>
              </w:rPr>
              <w:t xml:space="preserve"> </w:t>
            </w:r>
          </w:p>
          <w:p w14:paraId="2CE4B906" w14:textId="77777777" w:rsidR="0023794C" w:rsidRPr="005124A6" w:rsidRDefault="0023794C" w:rsidP="00423A70">
            <w:pPr>
              <w:rPr>
                <w:rFonts w:ascii="Times New Roman" w:hAnsi="Times New Roman" w:cs="Times New Roman"/>
                <w:color w:val="000000" w:themeColor="text1"/>
                <w:sz w:val="20"/>
                <w:szCs w:val="20"/>
                <w:lang w:val="en-US"/>
              </w:rPr>
            </w:pPr>
            <w:r w:rsidRPr="00841BFC">
              <w:rPr>
                <w:rFonts w:ascii="Times New Roman" w:hAnsi="Times New Roman" w:cs="Times New Roman"/>
                <w:sz w:val="20"/>
                <w:szCs w:val="20"/>
                <w:lang w:val="en-US"/>
              </w:rPr>
              <w:t>E-</w:t>
            </w:r>
            <w:r w:rsidRPr="005124A6">
              <w:rPr>
                <w:rFonts w:ascii="Times New Roman" w:hAnsi="Times New Roman" w:cs="Times New Roman"/>
                <w:color w:val="000000" w:themeColor="text1"/>
                <w:sz w:val="20"/>
                <w:szCs w:val="20"/>
                <w:lang w:val="en-US"/>
              </w:rPr>
              <w:t xml:space="preserve">mail: </w:t>
            </w:r>
            <w:hyperlink r:id="rId9" w:history="1">
              <w:r w:rsidRPr="007A6C24">
                <w:rPr>
                  <w:rStyle w:val="Hyperlink"/>
                  <w:rFonts w:ascii="Times New Roman" w:hAnsi="Times New Roman" w:cs="Times New Roman"/>
                  <w:color w:val="000000" w:themeColor="text1"/>
                  <w:sz w:val="20"/>
                  <w:szCs w:val="20"/>
                  <w:u w:val="none"/>
                  <w:lang w:val="en-US"/>
                </w:rPr>
                <w:t>eiv.ira@mail.ru</w:t>
              </w:r>
            </w:hyperlink>
          </w:p>
          <w:p w14:paraId="1C2B4904" w14:textId="7EC763A7" w:rsidR="0023794C" w:rsidRPr="00423A70" w:rsidRDefault="0023794C" w:rsidP="00423A70">
            <w:pPr>
              <w:rPr>
                <w:rFonts w:ascii="Times New Roman" w:hAnsi="Times New Roman" w:cs="Times New Roman"/>
                <w:i/>
                <w:iCs/>
                <w:sz w:val="20"/>
                <w:szCs w:val="20"/>
                <w:lang w:val="en-US"/>
              </w:rPr>
            </w:pPr>
            <w:r w:rsidRPr="00423A70">
              <w:rPr>
                <w:rFonts w:ascii="Times New Roman" w:hAnsi="Times New Roman" w:cs="Times New Roman"/>
                <w:i/>
                <w:iCs/>
                <w:sz w:val="20"/>
                <w:szCs w:val="20"/>
                <w:lang w:val="en-US"/>
              </w:rPr>
              <w:t>Ryazan State Agrotechnological University Named after P.A. K</w:t>
            </w:r>
            <w:r w:rsidRPr="00423A70">
              <w:rPr>
                <w:rFonts w:ascii="Times New Roman" w:hAnsi="Times New Roman" w:cs="Times New Roman"/>
                <w:i/>
                <w:iCs/>
                <w:sz w:val="20"/>
                <w:szCs w:val="20"/>
              </w:rPr>
              <w:t>о</w:t>
            </w:r>
            <w:proofErr w:type="spellStart"/>
            <w:r w:rsidRPr="00423A70">
              <w:rPr>
                <w:rFonts w:ascii="Times New Roman" w:hAnsi="Times New Roman" w:cs="Times New Roman"/>
                <w:i/>
                <w:iCs/>
                <w:sz w:val="20"/>
                <w:szCs w:val="20"/>
                <w:lang w:val="en-US"/>
              </w:rPr>
              <w:t>stychev</w:t>
            </w:r>
            <w:proofErr w:type="spellEnd"/>
            <w:r w:rsidRPr="00423A70">
              <w:rPr>
                <w:rFonts w:ascii="Times New Roman" w:hAnsi="Times New Roman" w:cs="Times New Roman"/>
                <w:i/>
                <w:iCs/>
                <w:sz w:val="20"/>
                <w:szCs w:val="20"/>
                <w:lang w:val="en-US"/>
              </w:rPr>
              <w:t>, Ryazan, Russia</w:t>
            </w:r>
          </w:p>
        </w:tc>
      </w:tr>
      <w:tr w:rsidR="0023794C" w:rsidRPr="00115E8F" w14:paraId="2AC5A483" w14:textId="77777777" w:rsidTr="00423A70">
        <w:trPr>
          <w:trHeight w:val="193"/>
        </w:trPr>
        <w:tc>
          <w:tcPr>
            <w:tcW w:w="4643" w:type="dxa"/>
          </w:tcPr>
          <w:p w14:paraId="0022F4C4" w14:textId="77777777" w:rsidR="0023794C" w:rsidRPr="0023794C" w:rsidRDefault="0023794C" w:rsidP="00423A70">
            <w:pPr>
              <w:rPr>
                <w:rFonts w:ascii="Times New Roman" w:hAnsi="Times New Roman" w:cs="Times New Roman"/>
                <w:sz w:val="20"/>
                <w:szCs w:val="20"/>
                <w:lang w:val="en-US"/>
              </w:rPr>
            </w:pPr>
          </w:p>
        </w:tc>
        <w:tc>
          <w:tcPr>
            <w:tcW w:w="4643" w:type="dxa"/>
          </w:tcPr>
          <w:p w14:paraId="5814A332" w14:textId="77777777" w:rsidR="0023794C" w:rsidRPr="00CF09F7" w:rsidRDefault="0023794C" w:rsidP="00423A70">
            <w:pPr>
              <w:rPr>
                <w:rFonts w:ascii="Times New Roman" w:hAnsi="Times New Roman" w:cs="Times New Roman"/>
                <w:sz w:val="20"/>
                <w:szCs w:val="20"/>
                <w:lang w:val="en-US"/>
              </w:rPr>
            </w:pPr>
          </w:p>
        </w:tc>
      </w:tr>
      <w:tr w:rsidR="0023794C" w:rsidRPr="00115E8F" w14:paraId="1912328E" w14:textId="77777777" w:rsidTr="00423A70">
        <w:trPr>
          <w:trHeight w:val="1303"/>
        </w:trPr>
        <w:tc>
          <w:tcPr>
            <w:tcW w:w="4643" w:type="dxa"/>
          </w:tcPr>
          <w:p w14:paraId="716AA246" w14:textId="77777777" w:rsidR="0023794C" w:rsidRDefault="0023794C" w:rsidP="00423A70">
            <w:pPr>
              <w:rPr>
                <w:rFonts w:ascii="Times New Roman" w:hAnsi="Times New Roman" w:cs="Times New Roman"/>
                <w:sz w:val="20"/>
                <w:szCs w:val="20"/>
              </w:rPr>
            </w:pPr>
            <w:r w:rsidRPr="00740A74">
              <w:rPr>
                <w:rFonts w:ascii="Times New Roman" w:hAnsi="Times New Roman" w:cs="Times New Roman"/>
                <w:sz w:val="20"/>
                <w:szCs w:val="20"/>
              </w:rPr>
              <w:t xml:space="preserve">Безносюк Роман Владимирович </w:t>
            </w:r>
          </w:p>
          <w:p w14:paraId="22E05204" w14:textId="77777777" w:rsidR="0023794C" w:rsidRDefault="0023794C" w:rsidP="00423A70">
            <w:pPr>
              <w:rPr>
                <w:rFonts w:ascii="Times New Roman" w:hAnsi="Times New Roman" w:cs="Times New Roman"/>
                <w:sz w:val="20"/>
                <w:szCs w:val="20"/>
              </w:rPr>
            </w:pPr>
            <w:r>
              <w:rPr>
                <w:rFonts w:ascii="Times New Roman" w:hAnsi="Times New Roman" w:cs="Times New Roman"/>
                <w:sz w:val="20"/>
                <w:szCs w:val="20"/>
              </w:rPr>
              <w:t>кандидат технических наук</w:t>
            </w:r>
            <w:r w:rsidRPr="00740A74">
              <w:rPr>
                <w:rFonts w:ascii="Times New Roman" w:hAnsi="Times New Roman" w:cs="Times New Roman"/>
                <w:sz w:val="20"/>
                <w:szCs w:val="20"/>
              </w:rPr>
              <w:t xml:space="preserve">, доцент  </w:t>
            </w:r>
          </w:p>
          <w:p w14:paraId="12B71D3A" w14:textId="77777777" w:rsidR="0023794C" w:rsidRPr="0023794C" w:rsidRDefault="0023794C" w:rsidP="00423A70">
            <w:pPr>
              <w:rPr>
                <w:rFonts w:ascii="Times New Roman" w:hAnsi="Times New Roman" w:cs="Times New Roman"/>
                <w:sz w:val="20"/>
                <w:szCs w:val="20"/>
                <w:lang w:val="en-US"/>
              </w:rPr>
            </w:pPr>
            <w:r>
              <w:rPr>
                <w:rFonts w:ascii="Times New Roman" w:hAnsi="Times New Roman" w:cs="Times New Roman"/>
                <w:sz w:val="20"/>
                <w:szCs w:val="20"/>
              </w:rPr>
              <w:t>РИНЦ</w:t>
            </w:r>
            <w:r w:rsidRPr="0023794C">
              <w:rPr>
                <w:rFonts w:ascii="Times New Roman" w:hAnsi="Times New Roman" w:cs="Times New Roman"/>
                <w:sz w:val="20"/>
                <w:szCs w:val="20"/>
                <w:lang w:val="en-US"/>
              </w:rPr>
              <w:t xml:space="preserve"> </w:t>
            </w:r>
            <w:r w:rsidRPr="00A21131">
              <w:rPr>
                <w:rFonts w:ascii="Times New Roman" w:hAnsi="Times New Roman" w:cs="Times New Roman"/>
                <w:sz w:val="20"/>
                <w:szCs w:val="20"/>
                <w:lang w:val="en-US"/>
              </w:rPr>
              <w:t>SPIN</w:t>
            </w:r>
            <w:r w:rsidRPr="0023794C">
              <w:rPr>
                <w:rFonts w:ascii="Times New Roman" w:hAnsi="Times New Roman" w:cs="Times New Roman"/>
                <w:sz w:val="20"/>
                <w:szCs w:val="20"/>
                <w:lang w:val="en-US"/>
              </w:rPr>
              <w:t>-</w:t>
            </w:r>
            <w:r>
              <w:rPr>
                <w:rFonts w:ascii="Times New Roman" w:hAnsi="Times New Roman" w:cs="Times New Roman"/>
                <w:sz w:val="20"/>
                <w:szCs w:val="20"/>
              </w:rPr>
              <w:t>код</w:t>
            </w:r>
            <w:r w:rsidRPr="0023794C">
              <w:rPr>
                <w:rFonts w:ascii="Times New Roman" w:hAnsi="Times New Roman" w:cs="Times New Roman"/>
                <w:sz w:val="20"/>
                <w:szCs w:val="20"/>
                <w:lang w:val="en-US"/>
              </w:rPr>
              <w:t xml:space="preserve">: 1616-3982 </w:t>
            </w:r>
          </w:p>
          <w:p w14:paraId="15E8EF46" w14:textId="77777777" w:rsidR="0023794C" w:rsidRPr="00CF09F7" w:rsidRDefault="0023794C" w:rsidP="00423A70">
            <w:pPr>
              <w:rPr>
                <w:rFonts w:ascii="Times New Roman" w:hAnsi="Times New Roman" w:cs="Times New Roman"/>
                <w:sz w:val="20"/>
                <w:szCs w:val="20"/>
                <w:lang w:val="en-US"/>
              </w:rPr>
            </w:pPr>
            <w:r w:rsidRPr="00841BFC">
              <w:rPr>
                <w:rFonts w:ascii="Times New Roman" w:hAnsi="Times New Roman" w:cs="Times New Roman"/>
                <w:sz w:val="20"/>
                <w:szCs w:val="20"/>
                <w:lang w:val="en-US"/>
              </w:rPr>
              <w:t>E</w:t>
            </w:r>
            <w:r w:rsidRPr="0023794C">
              <w:rPr>
                <w:rFonts w:ascii="Times New Roman" w:hAnsi="Times New Roman" w:cs="Times New Roman"/>
                <w:sz w:val="20"/>
                <w:szCs w:val="20"/>
                <w:lang w:val="en-US"/>
              </w:rPr>
              <w:t>-</w:t>
            </w:r>
            <w:r w:rsidRPr="00841BFC">
              <w:rPr>
                <w:rFonts w:ascii="Times New Roman" w:hAnsi="Times New Roman" w:cs="Times New Roman"/>
                <w:sz w:val="20"/>
                <w:szCs w:val="20"/>
                <w:lang w:val="en-US"/>
              </w:rPr>
              <w:t>mail</w:t>
            </w:r>
            <w:r w:rsidRPr="0023794C">
              <w:rPr>
                <w:rFonts w:ascii="Times New Roman" w:hAnsi="Times New Roman" w:cs="Times New Roman"/>
                <w:color w:val="000000" w:themeColor="text1"/>
                <w:sz w:val="20"/>
                <w:szCs w:val="20"/>
                <w:lang w:val="en-US"/>
              </w:rPr>
              <w:t xml:space="preserve">: </w:t>
            </w:r>
            <w:r>
              <w:rPr>
                <w:rFonts w:ascii="Times New Roman" w:hAnsi="Times New Roman" w:cs="Times New Roman"/>
                <w:color w:val="000000" w:themeColor="text1"/>
                <w:sz w:val="20"/>
                <w:szCs w:val="20"/>
                <w:lang w:val="en-US"/>
              </w:rPr>
              <w:t>romario345830@yandex.ru</w:t>
            </w:r>
          </w:p>
          <w:p w14:paraId="2061012C" w14:textId="291C0F94" w:rsidR="0023794C" w:rsidRPr="00423A70" w:rsidRDefault="0023794C" w:rsidP="00423A70">
            <w:pPr>
              <w:rPr>
                <w:rFonts w:ascii="Times New Roman" w:hAnsi="Times New Roman" w:cs="Times New Roman"/>
                <w:i/>
                <w:iCs/>
                <w:sz w:val="20"/>
                <w:szCs w:val="20"/>
              </w:rPr>
            </w:pPr>
            <w:r w:rsidRPr="00423A70">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423A70">
              <w:rPr>
                <w:rFonts w:ascii="Times New Roman" w:hAnsi="Times New Roman" w:cs="Times New Roman"/>
                <w:i/>
                <w:iCs/>
                <w:sz w:val="20"/>
                <w:szCs w:val="20"/>
              </w:rPr>
              <w:t>Костычева</w:t>
            </w:r>
            <w:proofErr w:type="spellEnd"/>
            <w:r w:rsidRPr="00423A70">
              <w:rPr>
                <w:rFonts w:ascii="Times New Roman" w:hAnsi="Times New Roman" w:cs="Times New Roman"/>
                <w:i/>
                <w:iCs/>
                <w:sz w:val="20"/>
                <w:szCs w:val="20"/>
              </w:rPr>
              <w:t xml:space="preserve">, Рязань, Россия </w:t>
            </w:r>
          </w:p>
        </w:tc>
        <w:tc>
          <w:tcPr>
            <w:tcW w:w="4643" w:type="dxa"/>
          </w:tcPr>
          <w:p w14:paraId="66DA87D4" w14:textId="77777777" w:rsidR="0023794C" w:rsidRPr="00A21131"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Beznosyuk</w:t>
            </w:r>
            <w:proofErr w:type="spellEnd"/>
            <w:r w:rsidRPr="00740A74">
              <w:rPr>
                <w:rFonts w:ascii="Times New Roman" w:hAnsi="Times New Roman" w:cs="Times New Roman"/>
                <w:sz w:val="20"/>
                <w:szCs w:val="20"/>
                <w:lang w:val="en-US"/>
              </w:rPr>
              <w:t xml:space="preserve"> Roman Vladimirovich </w:t>
            </w:r>
          </w:p>
          <w:p w14:paraId="6899B444" w14:textId="77777777" w:rsidR="0023794C" w:rsidRPr="00A21131"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Cand.Tech.Sci</w:t>
            </w:r>
            <w:proofErr w:type="spellEnd"/>
            <w:r w:rsidRPr="00740A74">
              <w:rPr>
                <w:rFonts w:ascii="Times New Roman" w:hAnsi="Times New Roman" w:cs="Times New Roman"/>
                <w:sz w:val="20"/>
                <w:szCs w:val="20"/>
                <w:lang w:val="en-US"/>
              </w:rPr>
              <w:t>., Associate Professor</w:t>
            </w:r>
          </w:p>
          <w:p w14:paraId="6BA59640"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RSCI SPIN-code</w:t>
            </w:r>
            <w:r w:rsidRPr="000A61DB">
              <w:rPr>
                <w:rFonts w:ascii="Times New Roman" w:hAnsi="Times New Roman" w:cs="Times New Roman"/>
                <w:sz w:val="20"/>
                <w:szCs w:val="20"/>
                <w:lang w:val="en-US"/>
              </w:rPr>
              <w:t>:</w:t>
            </w:r>
            <w:r w:rsidRPr="00740A74">
              <w:rPr>
                <w:rFonts w:ascii="Times New Roman" w:hAnsi="Times New Roman" w:cs="Times New Roman"/>
                <w:sz w:val="20"/>
                <w:szCs w:val="20"/>
                <w:lang w:val="en-US"/>
              </w:rPr>
              <w:t xml:space="preserve"> 1616-3982 </w:t>
            </w:r>
          </w:p>
          <w:p w14:paraId="4A8217A0" w14:textId="77777777" w:rsidR="0023794C" w:rsidRPr="000A61DB"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E-mail</w:t>
            </w:r>
            <w:r>
              <w:rPr>
                <w:rFonts w:ascii="Times New Roman" w:hAnsi="Times New Roman" w:cs="Times New Roman"/>
                <w:color w:val="000000" w:themeColor="text1"/>
                <w:sz w:val="20"/>
                <w:szCs w:val="20"/>
                <w:lang w:val="en-US"/>
              </w:rPr>
              <w:t>: romario345830@yandex.ru</w:t>
            </w:r>
          </w:p>
          <w:p w14:paraId="4476B533" w14:textId="5327C8EC" w:rsidR="0023794C" w:rsidRPr="00423A70" w:rsidRDefault="0023794C" w:rsidP="00423A70">
            <w:pPr>
              <w:rPr>
                <w:rFonts w:ascii="Times New Roman" w:hAnsi="Times New Roman" w:cs="Times New Roman"/>
                <w:i/>
                <w:iCs/>
                <w:sz w:val="20"/>
                <w:szCs w:val="20"/>
                <w:lang w:val="en-US"/>
              </w:rPr>
            </w:pPr>
            <w:r w:rsidRPr="00423A70">
              <w:rPr>
                <w:rFonts w:ascii="Times New Roman" w:hAnsi="Times New Roman" w:cs="Times New Roman"/>
                <w:i/>
                <w:iCs/>
                <w:sz w:val="20"/>
                <w:szCs w:val="20"/>
                <w:lang w:val="en-US"/>
              </w:rPr>
              <w:t>Ryazan State Agrotechnological University Named after P.A. K</w:t>
            </w:r>
            <w:r w:rsidRPr="00423A70">
              <w:rPr>
                <w:rFonts w:ascii="Times New Roman" w:hAnsi="Times New Roman" w:cs="Times New Roman"/>
                <w:i/>
                <w:iCs/>
                <w:sz w:val="20"/>
                <w:szCs w:val="20"/>
              </w:rPr>
              <w:t>о</w:t>
            </w:r>
            <w:proofErr w:type="spellStart"/>
            <w:r w:rsidRPr="00423A70">
              <w:rPr>
                <w:rFonts w:ascii="Times New Roman" w:hAnsi="Times New Roman" w:cs="Times New Roman"/>
                <w:i/>
                <w:iCs/>
                <w:sz w:val="20"/>
                <w:szCs w:val="20"/>
                <w:lang w:val="en-US"/>
              </w:rPr>
              <w:t>stychev</w:t>
            </w:r>
            <w:proofErr w:type="spellEnd"/>
            <w:r w:rsidRPr="00423A70">
              <w:rPr>
                <w:rFonts w:ascii="Times New Roman" w:hAnsi="Times New Roman" w:cs="Times New Roman"/>
                <w:i/>
                <w:iCs/>
                <w:sz w:val="20"/>
                <w:szCs w:val="20"/>
                <w:lang w:val="en-US"/>
              </w:rPr>
              <w:t>, Ryazan, Russia</w:t>
            </w:r>
          </w:p>
        </w:tc>
      </w:tr>
      <w:tr w:rsidR="0023794C" w:rsidRPr="00115E8F" w14:paraId="75981090" w14:textId="77777777" w:rsidTr="00423A70">
        <w:trPr>
          <w:trHeight w:val="190"/>
        </w:trPr>
        <w:tc>
          <w:tcPr>
            <w:tcW w:w="4643" w:type="dxa"/>
          </w:tcPr>
          <w:p w14:paraId="203BE2B2" w14:textId="77777777" w:rsidR="0023794C" w:rsidRPr="0023794C" w:rsidRDefault="0023794C" w:rsidP="00423A70">
            <w:pPr>
              <w:rPr>
                <w:rFonts w:ascii="Times New Roman" w:hAnsi="Times New Roman" w:cs="Times New Roman"/>
                <w:sz w:val="20"/>
                <w:szCs w:val="20"/>
                <w:lang w:val="en-US"/>
              </w:rPr>
            </w:pPr>
          </w:p>
        </w:tc>
        <w:tc>
          <w:tcPr>
            <w:tcW w:w="4643" w:type="dxa"/>
          </w:tcPr>
          <w:p w14:paraId="34748827" w14:textId="77777777" w:rsidR="0023794C" w:rsidRPr="00CF09F7" w:rsidRDefault="0023794C" w:rsidP="00423A70">
            <w:pPr>
              <w:rPr>
                <w:rFonts w:ascii="Times New Roman" w:hAnsi="Times New Roman" w:cs="Times New Roman"/>
                <w:sz w:val="20"/>
                <w:szCs w:val="20"/>
                <w:lang w:val="en-US"/>
              </w:rPr>
            </w:pPr>
          </w:p>
        </w:tc>
      </w:tr>
      <w:tr w:rsidR="0023794C" w:rsidRPr="00115E8F" w14:paraId="750217DA" w14:textId="77777777" w:rsidTr="00423A70">
        <w:trPr>
          <w:trHeight w:val="1440"/>
        </w:trPr>
        <w:tc>
          <w:tcPr>
            <w:tcW w:w="4643" w:type="dxa"/>
          </w:tcPr>
          <w:p w14:paraId="59B594A3" w14:textId="77777777" w:rsidR="0023794C" w:rsidRPr="005124A6" w:rsidRDefault="0023794C" w:rsidP="00423A70">
            <w:pPr>
              <w:rPr>
                <w:rFonts w:ascii="Times New Roman" w:hAnsi="Times New Roman" w:cs="Times New Roman"/>
                <w:color w:val="000000" w:themeColor="text1"/>
                <w:sz w:val="20"/>
                <w:szCs w:val="20"/>
              </w:rPr>
            </w:pPr>
            <w:r w:rsidRPr="005124A6">
              <w:rPr>
                <w:rFonts w:ascii="Times New Roman" w:hAnsi="Times New Roman" w:cs="Times New Roman"/>
                <w:color w:val="000000" w:themeColor="text1"/>
                <w:sz w:val="20"/>
                <w:szCs w:val="20"/>
              </w:rPr>
              <w:t xml:space="preserve">Костенко Михаил Юрьевич </w:t>
            </w:r>
          </w:p>
          <w:p w14:paraId="26141373" w14:textId="77777777" w:rsidR="0023794C" w:rsidRPr="005124A6" w:rsidRDefault="0023794C" w:rsidP="00423A70">
            <w:pP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доктор технических наук, профессор</w:t>
            </w:r>
            <w:r w:rsidRPr="005124A6">
              <w:rPr>
                <w:rFonts w:ascii="Times New Roman" w:hAnsi="Times New Roman" w:cs="Times New Roman"/>
                <w:color w:val="000000" w:themeColor="text1"/>
                <w:sz w:val="20"/>
                <w:szCs w:val="20"/>
              </w:rPr>
              <w:t xml:space="preserve"> </w:t>
            </w:r>
          </w:p>
          <w:p w14:paraId="6B3ADB45" w14:textId="77777777" w:rsidR="0023794C" w:rsidRPr="0023794C" w:rsidRDefault="0023794C" w:rsidP="00423A70">
            <w:pPr>
              <w:rPr>
                <w:rFonts w:ascii="Times New Roman" w:hAnsi="Times New Roman" w:cs="Times New Roman"/>
                <w:color w:val="000000" w:themeColor="text1"/>
                <w:sz w:val="20"/>
                <w:szCs w:val="20"/>
                <w:lang w:val="en-US"/>
              </w:rPr>
            </w:pPr>
            <w:r w:rsidRPr="00B86320">
              <w:rPr>
                <w:rFonts w:ascii="Times New Roman" w:hAnsi="Times New Roman" w:cs="Times New Roman"/>
                <w:color w:val="000000" w:themeColor="text1"/>
                <w:sz w:val="20"/>
                <w:szCs w:val="20"/>
                <w:lang w:val="en-US"/>
              </w:rPr>
              <w:t>SPIN</w:t>
            </w:r>
            <w:r w:rsidRPr="0023794C">
              <w:rPr>
                <w:rFonts w:ascii="Times New Roman" w:hAnsi="Times New Roman" w:cs="Times New Roman"/>
                <w:color w:val="000000" w:themeColor="text1"/>
                <w:sz w:val="20"/>
                <w:szCs w:val="20"/>
                <w:lang w:val="en-US"/>
              </w:rPr>
              <w:t>-</w:t>
            </w:r>
            <w:r w:rsidRPr="005124A6">
              <w:rPr>
                <w:rFonts w:ascii="Times New Roman" w:hAnsi="Times New Roman" w:cs="Times New Roman"/>
                <w:color w:val="000000" w:themeColor="text1"/>
                <w:sz w:val="20"/>
                <w:szCs w:val="20"/>
              </w:rPr>
              <w:t>код</w:t>
            </w:r>
            <w:r w:rsidRPr="0023794C">
              <w:rPr>
                <w:rFonts w:ascii="Times New Roman" w:hAnsi="Times New Roman" w:cs="Times New Roman"/>
                <w:color w:val="000000" w:themeColor="text1"/>
                <w:sz w:val="20"/>
                <w:szCs w:val="20"/>
                <w:lang w:val="en-US"/>
              </w:rPr>
              <w:t>: 2352-0690</w:t>
            </w:r>
          </w:p>
          <w:p w14:paraId="4BFAE49F" w14:textId="77777777" w:rsidR="0023794C" w:rsidRPr="005124A6" w:rsidRDefault="0023794C" w:rsidP="00423A70">
            <w:pPr>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E-mail: </w:t>
            </w:r>
            <w:hyperlink r:id="rId10" w:history="1">
              <w:r w:rsidRPr="007A6C24">
                <w:rPr>
                  <w:rStyle w:val="Hyperlink"/>
                  <w:rFonts w:ascii="Times New Roman" w:hAnsi="Times New Roman" w:cs="Times New Roman"/>
                  <w:color w:val="000000" w:themeColor="text1"/>
                  <w:sz w:val="20"/>
                  <w:szCs w:val="20"/>
                  <w:u w:val="none"/>
                  <w:lang w:val="en-US"/>
                </w:rPr>
                <w:t>kostenko.mihail2016@yandex.ru</w:t>
              </w:r>
            </w:hyperlink>
          </w:p>
          <w:p w14:paraId="15FA107E" w14:textId="6C6CBB37" w:rsidR="0023794C" w:rsidRPr="00423A70" w:rsidRDefault="0023794C" w:rsidP="00423A70">
            <w:pPr>
              <w:rPr>
                <w:rFonts w:ascii="Times New Roman" w:hAnsi="Times New Roman" w:cs="Times New Roman"/>
                <w:i/>
                <w:iCs/>
                <w:sz w:val="20"/>
                <w:szCs w:val="20"/>
              </w:rPr>
            </w:pPr>
            <w:r w:rsidRPr="00423A70">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423A70">
              <w:rPr>
                <w:rFonts w:ascii="Times New Roman" w:hAnsi="Times New Roman" w:cs="Times New Roman"/>
                <w:i/>
                <w:iCs/>
                <w:sz w:val="20"/>
                <w:szCs w:val="20"/>
              </w:rPr>
              <w:t>Костычева</w:t>
            </w:r>
            <w:proofErr w:type="spellEnd"/>
            <w:r w:rsidRPr="00423A70">
              <w:rPr>
                <w:rFonts w:ascii="Times New Roman" w:hAnsi="Times New Roman" w:cs="Times New Roman"/>
                <w:i/>
                <w:iCs/>
                <w:sz w:val="20"/>
                <w:szCs w:val="20"/>
              </w:rPr>
              <w:t xml:space="preserve">, Рязань, Россия </w:t>
            </w:r>
          </w:p>
        </w:tc>
        <w:tc>
          <w:tcPr>
            <w:tcW w:w="4643" w:type="dxa"/>
          </w:tcPr>
          <w:p w14:paraId="043602A2" w14:textId="77777777" w:rsidR="0023794C" w:rsidRPr="005124A6" w:rsidRDefault="0023794C" w:rsidP="00423A70">
            <w:pPr>
              <w:rPr>
                <w:rFonts w:ascii="Times New Roman" w:hAnsi="Times New Roman" w:cs="Times New Roman"/>
                <w:color w:val="000000" w:themeColor="text1"/>
                <w:sz w:val="20"/>
                <w:szCs w:val="20"/>
                <w:lang w:val="en-US"/>
              </w:rPr>
            </w:pPr>
            <w:proofErr w:type="spellStart"/>
            <w:r w:rsidRPr="005124A6">
              <w:rPr>
                <w:rFonts w:ascii="Times New Roman" w:hAnsi="Times New Roman" w:cs="Times New Roman"/>
                <w:color w:val="000000" w:themeColor="text1"/>
                <w:sz w:val="20"/>
                <w:szCs w:val="20"/>
                <w:lang w:val="en-US"/>
              </w:rPr>
              <w:t>Kostenko</w:t>
            </w:r>
            <w:proofErr w:type="spellEnd"/>
            <w:r w:rsidRPr="005124A6">
              <w:rPr>
                <w:rFonts w:ascii="Times New Roman" w:hAnsi="Times New Roman" w:cs="Times New Roman"/>
                <w:color w:val="000000" w:themeColor="text1"/>
                <w:sz w:val="20"/>
                <w:szCs w:val="20"/>
                <w:lang w:val="en-US"/>
              </w:rPr>
              <w:t xml:space="preserve"> Mikhail </w:t>
            </w:r>
            <w:proofErr w:type="spellStart"/>
            <w:r w:rsidRPr="005124A6">
              <w:rPr>
                <w:rFonts w:ascii="Times New Roman" w:hAnsi="Times New Roman" w:cs="Times New Roman"/>
                <w:color w:val="000000" w:themeColor="text1"/>
                <w:sz w:val="20"/>
                <w:szCs w:val="20"/>
                <w:lang w:val="en-US"/>
              </w:rPr>
              <w:t>Yuryevich</w:t>
            </w:r>
            <w:proofErr w:type="spellEnd"/>
            <w:r w:rsidRPr="005124A6">
              <w:rPr>
                <w:rFonts w:ascii="Times New Roman" w:hAnsi="Times New Roman" w:cs="Times New Roman"/>
                <w:color w:val="000000" w:themeColor="text1"/>
                <w:sz w:val="20"/>
                <w:szCs w:val="20"/>
                <w:lang w:val="en-US"/>
              </w:rPr>
              <w:t xml:space="preserve"> </w:t>
            </w:r>
          </w:p>
          <w:p w14:paraId="270FA08C" w14:textId="77777777" w:rsidR="0023794C" w:rsidRPr="005124A6" w:rsidRDefault="0023794C" w:rsidP="00423A70">
            <w:pPr>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Doctor of Technical Sciences, Professor </w:t>
            </w:r>
          </w:p>
          <w:p w14:paraId="1D8EEE55" w14:textId="77777777" w:rsidR="0023794C" w:rsidRPr="005124A6" w:rsidRDefault="0023794C" w:rsidP="00423A70">
            <w:pPr>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RSCI SPIN-code: 2352-0690 </w:t>
            </w:r>
          </w:p>
          <w:p w14:paraId="0F59F3B2" w14:textId="77777777" w:rsidR="0023794C" w:rsidRPr="005124A6" w:rsidRDefault="0023794C" w:rsidP="00423A70">
            <w:pPr>
              <w:rPr>
                <w:rFonts w:ascii="Times New Roman" w:hAnsi="Times New Roman" w:cs="Times New Roman"/>
                <w:color w:val="000000" w:themeColor="text1"/>
                <w:sz w:val="20"/>
                <w:szCs w:val="20"/>
                <w:lang w:val="en-US"/>
              </w:rPr>
            </w:pPr>
            <w:r w:rsidRPr="005124A6">
              <w:rPr>
                <w:rFonts w:ascii="Times New Roman" w:hAnsi="Times New Roman" w:cs="Times New Roman"/>
                <w:color w:val="000000" w:themeColor="text1"/>
                <w:sz w:val="20"/>
                <w:szCs w:val="20"/>
                <w:lang w:val="en-US"/>
              </w:rPr>
              <w:t xml:space="preserve">E-mail: </w:t>
            </w:r>
            <w:hyperlink r:id="rId11" w:history="1">
              <w:r w:rsidRPr="007A6C24">
                <w:rPr>
                  <w:rStyle w:val="Hyperlink"/>
                  <w:rFonts w:ascii="Times New Roman" w:hAnsi="Times New Roman" w:cs="Times New Roman"/>
                  <w:color w:val="000000" w:themeColor="text1"/>
                  <w:sz w:val="20"/>
                  <w:szCs w:val="20"/>
                  <w:u w:val="none"/>
                  <w:lang w:val="en-US"/>
                </w:rPr>
                <w:t>kostenko.mihail2016@yandex.ru</w:t>
              </w:r>
            </w:hyperlink>
            <w:r w:rsidRPr="005124A6">
              <w:rPr>
                <w:rFonts w:ascii="Times New Roman" w:hAnsi="Times New Roman" w:cs="Times New Roman"/>
                <w:color w:val="000000" w:themeColor="text1"/>
                <w:sz w:val="20"/>
                <w:szCs w:val="20"/>
                <w:lang w:val="en-US"/>
              </w:rPr>
              <w:t xml:space="preserve"> </w:t>
            </w:r>
          </w:p>
          <w:p w14:paraId="35576673" w14:textId="65B26764" w:rsidR="0023794C" w:rsidRPr="00423A70" w:rsidRDefault="0023794C" w:rsidP="00423A70">
            <w:pPr>
              <w:rPr>
                <w:rFonts w:ascii="Times New Roman" w:hAnsi="Times New Roman" w:cs="Times New Roman"/>
                <w:i/>
                <w:iCs/>
                <w:sz w:val="20"/>
                <w:szCs w:val="20"/>
                <w:lang w:val="en-US"/>
              </w:rPr>
            </w:pPr>
            <w:r w:rsidRPr="00423A70">
              <w:rPr>
                <w:rFonts w:ascii="Times New Roman" w:hAnsi="Times New Roman" w:cs="Times New Roman"/>
                <w:i/>
                <w:iCs/>
                <w:sz w:val="20"/>
                <w:szCs w:val="20"/>
                <w:lang w:val="en-US"/>
              </w:rPr>
              <w:t>Ryazan State Agrotechnological University Named after P.A. K</w:t>
            </w:r>
            <w:r w:rsidRPr="00423A70">
              <w:rPr>
                <w:rFonts w:ascii="Times New Roman" w:hAnsi="Times New Roman" w:cs="Times New Roman"/>
                <w:i/>
                <w:iCs/>
                <w:sz w:val="20"/>
                <w:szCs w:val="20"/>
              </w:rPr>
              <w:t>о</w:t>
            </w:r>
            <w:proofErr w:type="spellStart"/>
            <w:r w:rsidRPr="00423A70">
              <w:rPr>
                <w:rFonts w:ascii="Times New Roman" w:hAnsi="Times New Roman" w:cs="Times New Roman"/>
                <w:i/>
                <w:iCs/>
                <w:sz w:val="20"/>
                <w:szCs w:val="20"/>
                <w:lang w:val="en-US"/>
              </w:rPr>
              <w:t>stychev</w:t>
            </w:r>
            <w:proofErr w:type="spellEnd"/>
            <w:r w:rsidRPr="00423A70">
              <w:rPr>
                <w:rFonts w:ascii="Times New Roman" w:hAnsi="Times New Roman" w:cs="Times New Roman"/>
                <w:i/>
                <w:iCs/>
                <w:sz w:val="20"/>
                <w:szCs w:val="20"/>
                <w:lang w:val="en-US"/>
              </w:rPr>
              <w:t>, Ryazan, Russia</w:t>
            </w:r>
          </w:p>
        </w:tc>
      </w:tr>
      <w:tr w:rsidR="0023794C" w:rsidRPr="00115E8F" w14:paraId="2070CC7B" w14:textId="77777777" w:rsidTr="00423A70">
        <w:trPr>
          <w:trHeight w:val="231"/>
        </w:trPr>
        <w:tc>
          <w:tcPr>
            <w:tcW w:w="4643" w:type="dxa"/>
          </w:tcPr>
          <w:p w14:paraId="6CF4B301" w14:textId="77777777" w:rsidR="0023794C" w:rsidRPr="006529D6" w:rsidRDefault="0023794C" w:rsidP="00423A70">
            <w:pPr>
              <w:rPr>
                <w:rFonts w:ascii="Times New Roman" w:hAnsi="Times New Roman" w:cs="Times New Roman"/>
                <w:color w:val="000000" w:themeColor="text1"/>
                <w:sz w:val="20"/>
                <w:szCs w:val="20"/>
                <w:lang w:val="en-US"/>
              </w:rPr>
            </w:pPr>
          </w:p>
        </w:tc>
        <w:tc>
          <w:tcPr>
            <w:tcW w:w="4643" w:type="dxa"/>
          </w:tcPr>
          <w:p w14:paraId="028416F1" w14:textId="77777777" w:rsidR="0023794C" w:rsidRPr="005124A6" w:rsidRDefault="0023794C" w:rsidP="00423A70">
            <w:pPr>
              <w:rPr>
                <w:rFonts w:ascii="Times New Roman" w:hAnsi="Times New Roman" w:cs="Times New Roman"/>
                <w:color w:val="000000" w:themeColor="text1"/>
                <w:sz w:val="20"/>
                <w:szCs w:val="20"/>
                <w:lang w:val="en-US"/>
              </w:rPr>
            </w:pPr>
          </w:p>
        </w:tc>
      </w:tr>
      <w:tr w:rsidR="0023794C" w:rsidRPr="00115E8F" w14:paraId="5812FB37" w14:textId="77777777" w:rsidTr="00423A70">
        <w:trPr>
          <w:trHeight w:val="1426"/>
        </w:trPr>
        <w:tc>
          <w:tcPr>
            <w:tcW w:w="4643" w:type="dxa"/>
          </w:tcPr>
          <w:p w14:paraId="7CC8BCEF" w14:textId="77777777" w:rsidR="0023794C" w:rsidRDefault="0023794C" w:rsidP="00423A70">
            <w:pPr>
              <w:rPr>
                <w:rFonts w:ascii="Times New Roman" w:hAnsi="Times New Roman" w:cs="Times New Roman"/>
                <w:sz w:val="20"/>
                <w:szCs w:val="20"/>
              </w:rPr>
            </w:pPr>
            <w:proofErr w:type="spellStart"/>
            <w:r w:rsidRPr="00740A74">
              <w:rPr>
                <w:rFonts w:ascii="Times New Roman" w:hAnsi="Times New Roman" w:cs="Times New Roman"/>
                <w:sz w:val="20"/>
                <w:szCs w:val="20"/>
              </w:rPr>
              <w:t>Рембалович</w:t>
            </w:r>
            <w:proofErr w:type="spellEnd"/>
            <w:r w:rsidRPr="00740A74">
              <w:rPr>
                <w:rFonts w:ascii="Times New Roman" w:hAnsi="Times New Roman" w:cs="Times New Roman"/>
                <w:sz w:val="20"/>
                <w:szCs w:val="20"/>
              </w:rPr>
              <w:t xml:space="preserve"> Георгий Константинович  </w:t>
            </w:r>
          </w:p>
          <w:p w14:paraId="3C05171C" w14:textId="77777777" w:rsidR="0023794C" w:rsidRDefault="0023794C" w:rsidP="00423A70">
            <w:pPr>
              <w:rPr>
                <w:rFonts w:ascii="Times New Roman" w:hAnsi="Times New Roman" w:cs="Times New Roman"/>
                <w:sz w:val="20"/>
                <w:szCs w:val="20"/>
              </w:rPr>
            </w:pPr>
            <w:r>
              <w:rPr>
                <w:rFonts w:ascii="Times New Roman" w:hAnsi="Times New Roman" w:cs="Times New Roman"/>
                <w:sz w:val="20"/>
                <w:szCs w:val="20"/>
              </w:rPr>
              <w:t>Доктор технических наук,</w:t>
            </w:r>
            <w:r w:rsidRPr="00740A74">
              <w:rPr>
                <w:rFonts w:ascii="Times New Roman" w:hAnsi="Times New Roman" w:cs="Times New Roman"/>
                <w:sz w:val="20"/>
                <w:szCs w:val="20"/>
              </w:rPr>
              <w:t xml:space="preserve"> </w:t>
            </w:r>
            <w:r>
              <w:rPr>
                <w:rFonts w:ascii="Times New Roman" w:hAnsi="Times New Roman" w:cs="Times New Roman"/>
                <w:color w:val="000000" w:themeColor="text1"/>
                <w:sz w:val="20"/>
                <w:szCs w:val="20"/>
              </w:rPr>
              <w:t>профессор</w:t>
            </w:r>
          </w:p>
          <w:p w14:paraId="2A54516F"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rPr>
              <w:t>РИНЦ</w:t>
            </w:r>
            <w:r w:rsidRPr="00A21131">
              <w:rPr>
                <w:rFonts w:ascii="Times New Roman" w:hAnsi="Times New Roman" w:cs="Times New Roman"/>
                <w:sz w:val="20"/>
                <w:szCs w:val="20"/>
                <w:lang w:val="en-US"/>
              </w:rPr>
              <w:t xml:space="preserve"> </w:t>
            </w:r>
            <w:r w:rsidRPr="00740A74">
              <w:rPr>
                <w:rFonts w:ascii="Times New Roman" w:hAnsi="Times New Roman" w:cs="Times New Roman"/>
                <w:sz w:val="20"/>
                <w:szCs w:val="20"/>
                <w:lang w:val="en-US"/>
              </w:rPr>
              <w:t>SPIN</w:t>
            </w:r>
            <w:r w:rsidRPr="00A21131">
              <w:rPr>
                <w:rFonts w:ascii="Times New Roman" w:hAnsi="Times New Roman" w:cs="Times New Roman"/>
                <w:sz w:val="20"/>
                <w:szCs w:val="20"/>
                <w:lang w:val="en-US"/>
              </w:rPr>
              <w:t>-</w:t>
            </w:r>
            <w:r>
              <w:rPr>
                <w:rFonts w:ascii="Times New Roman" w:hAnsi="Times New Roman" w:cs="Times New Roman"/>
                <w:sz w:val="20"/>
                <w:szCs w:val="20"/>
              </w:rPr>
              <w:t>код</w:t>
            </w:r>
            <w:r w:rsidRPr="00A21131">
              <w:rPr>
                <w:rFonts w:ascii="Times New Roman" w:hAnsi="Times New Roman" w:cs="Times New Roman"/>
                <w:sz w:val="20"/>
                <w:szCs w:val="20"/>
                <w:lang w:val="en-US"/>
              </w:rPr>
              <w:t xml:space="preserve">: 9656-2331 </w:t>
            </w:r>
          </w:p>
          <w:p w14:paraId="7FC4D501"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E</w:t>
            </w:r>
            <w:r w:rsidRPr="00A21131">
              <w:rPr>
                <w:rFonts w:ascii="Times New Roman" w:hAnsi="Times New Roman" w:cs="Times New Roman"/>
                <w:sz w:val="20"/>
                <w:szCs w:val="20"/>
                <w:lang w:val="en-US"/>
              </w:rPr>
              <w:t>-</w:t>
            </w:r>
            <w:r>
              <w:rPr>
                <w:rFonts w:ascii="Times New Roman" w:hAnsi="Times New Roman" w:cs="Times New Roman"/>
                <w:sz w:val="20"/>
                <w:szCs w:val="20"/>
                <w:lang w:val="en-US"/>
              </w:rPr>
              <w:t>mail</w:t>
            </w:r>
            <w:r w:rsidRPr="00A21131">
              <w:rPr>
                <w:rFonts w:ascii="Times New Roman" w:hAnsi="Times New Roman" w:cs="Times New Roman"/>
                <w:color w:val="000000" w:themeColor="text1"/>
                <w:sz w:val="20"/>
                <w:szCs w:val="20"/>
                <w:lang w:val="en-US"/>
              </w:rPr>
              <w:t>:</w:t>
            </w:r>
            <w:r>
              <w:rPr>
                <w:rFonts w:ascii="Times New Roman" w:hAnsi="Times New Roman" w:cs="Times New Roman"/>
                <w:color w:val="000000" w:themeColor="text1"/>
                <w:sz w:val="20"/>
                <w:szCs w:val="20"/>
                <w:lang w:val="en-US"/>
              </w:rPr>
              <w:t xml:space="preserve"> </w:t>
            </w:r>
            <w:r w:rsidRPr="00CF09F7">
              <w:rPr>
                <w:rFonts w:ascii="Times New Roman" w:hAnsi="Times New Roman" w:cs="Times New Roman"/>
                <w:color w:val="000000" w:themeColor="text1"/>
                <w:sz w:val="20"/>
                <w:szCs w:val="20"/>
                <w:lang w:val="en-US"/>
              </w:rPr>
              <w:t>rgk.rgatu@yandex.ru</w:t>
            </w:r>
          </w:p>
          <w:p w14:paraId="7EC863E5" w14:textId="3693F774" w:rsidR="0023794C" w:rsidRPr="00423A70" w:rsidRDefault="0023794C" w:rsidP="00423A70">
            <w:pPr>
              <w:rPr>
                <w:rFonts w:ascii="Times New Roman" w:hAnsi="Times New Roman" w:cs="Times New Roman"/>
                <w:i/>
                <w:iCs/>
                <w:sz w:val="20"/>
                <w:szCs w:val="20"/>
              </w:rPr>
            </w:pPr>
            <w:r w:rsidRPr="00423A70">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423A70">
              <w:rPr>
                <w:rFonts w:ascii="Times New Roman" w:hAnsi="Times New Roman" w:cs="Times New Roman"/>
                <w:i/>
                <w:iCs/>
                <w:sz w:val="20"/>
                <w:szCs w:val="20"/>
              </w:rPr>
              <w:t>Костычева</w:t>
            </w:r>
            <w:proofErr w:type="spellEnd"/>
            <w:r w:rsidRPr="00423A70">
              <w:rPr>
                <w:rFonts w:ascii="Times New Roman" w:hAnsi="Times New Roman" w:cs="Times New Roman"/>
                <w:i/>
                <w:iCs/>
                <w:sz w:val="20"/>
                <w:szCs w:val="20"/>
              </w:rPr>
              <w:t xml:space="preserve">, Рязань, Россия </w:t>
            </w:r>
          </w:p>
        </w:tc>
        <w:tc>
          <w:tcPr>
            <w:tcW w:w="4643" w:type="dxa"/>
          </w:tcPr>
          <w:p w14:paraId="11D4DE09" w14:textId="77777777" w:rsidR="0023794C" w:rsidRPr="000A61DB"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Rembalovich</w:t>
            </w:r>
            <w:proofErr w:type="spellEnd"/>
            <w:r w:rsidRPr="00740A74">
              <w:rPr>
                <w:rFonts w:ascii="Times New Roman" w:hAnsi="Times New Roman" w:cs="Times New Roman"/>
                <w:sz w:val="20"/>
                <w:szCs w:val="20"/>
                <w:lang w:val="en-US"/>
              </w:rPr>
              <w:t xml:space="preserve"> Ge</w:t>
            </w:r>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rgiy</w:t>
            </w:r>
            <w:proofErr w:type="spellEnd"/>
            <w:r w:rsidRPr="00740A74">
              <w:rPr>
                <w:rFonts w:ascii="Times New Roman" w:hAnsi="Times New Roman" w:cs="Times New Roman"/>
                <w:sz w:val="20"/>
                <w:szCs w:val="20"/>
                <w:lang w:val="en-US"/>
              </w:rPr>
              <w:t xml:space="preserve"> K</w:t>
            </w:r>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nstantin</w:t>
            </w:r>
            <w:proofErr w:type="spellEnd"/>
            <w:r w:rsidRPr="00740A74">
              <w:rPr>
                <w:rFonts w:ascii="Times New Roman" w:hAnsi="Times New Roman" w:cs="Times New Roman"/>
                <w:sz w:val="20"/>
                <w:szCs w:val="20"/>
              </w:rPr>
              <w:t>о</w:t>
            </w:r>
            <w:proofErr w:type="spellStart"/>
            <w:r w:rsidRPr="00740A74">
              <w:rPr>
                <w:rFonts w:ascii="Times New Roman" w:hAnsi="Times New Roman" w:cs="Times New Roman"/>
                <w:sz w:val="20"/>
                <w:szCs w:val="20"/>
                <w:lang w:val="en-US"/>
              </w:rPr>
              <w:t>vich</w:t>
            </w:r>
            <w:proofErr w:type="spellEnd"/>
            <w:r w:rsidRPr="00740A74">
              <w:rPr>
                <w:rFonts w:ascii="Times New Roman" w:hAnsi="Times New Roman" w:cs="Times New Roman"/>
                <w:sz w:val="20"/>
                <w:szCs w:val="20"/>
                <w:lang w:val="en-US"/>
              </w:rPr>
              <w:t xml:space="preserve"> </w:t>
            </w:r>
          </w:p>
          <w:p w14:paraId="2E56BF42" w14:textId="77777777" w:rsidR="0023794C" w:rsidRPr="00A21131"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Dr.Sci.Tech</w:t>
            </w:r>
            <w:proofErr w:type="spellEnd"/>
            <w:r w:rsidRPr="00740A74">
              <w:rPr>
                <w:rFonts w:ascii="Times New Roman" w:hAnsi="Times New Roman" w:cs="Times New Roman"/>
                <w:sz w:val="20"/>
                <w:szCs w:val="20"/>
                <w:lang w:val="en-US"/>
              </w:rPr>
              <w:t>., Professor</w:t>
            </w:r>
          </w:p>
          <w:p w14:paraId="50F42576"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RSCI SPIN-code</w:t>
            </w:r>
            <w:r w:rsidRPr="000A61DB">
              <w:rPr>
                <w:rFonts w:ascii="Times New Roman" w:hAnsi="Times New Roman" w:cs="Times New Roman"/>
                <w:sz w:val="20"/>
                <w:szCs w:val="20"/>
                <w:lang w:val="en-US"/>
              </w:rPr>
              <w:t xml:space="preserve">: </w:t>
            </w:r>
            <w:r w:rsidRPr="00740A74">
              <w:rPr>
                <w:rFonts w:ascii="Times New Roman" w:hAnsi="Times New Roman" w:cs="Times New Roman"/>
                <w:sz w:val="20"/>
                <w:szCs w:val="20"/>
                <w:lang w:val="en-US"/>
              </w:rPr>
              <w:t>9656-2331</w:t>
            </w:r>
          </w:p>
          <w:p w14:paraId="414DFB94" w14:textId="77777777" w:rsidR="0023794C" w:rsidRPr="000A61DB"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E-mail</w:t>
            </w:r>
            <w:r>
              <w:rPr>
                <w:rFonts w:ascii="Times New Roman" w:hAnsi="Times New Roman" w:cs="Times New Roman"/>
                <w:color w:val="000000" w:themeColor="text1"/>
                <w:sz w:val="20"/>
                <w:szCs w:val="20"/>
                <w:lang w:val="en-US"/>
              </w:rPr>
              <w:t xml:space="preserve">: </w:t>
            </w:r>
            <w:r w:rsidRPr="00CF09F7">
              <w:rPr>
                <w:rFonts w:ascii="Times New Roman" w:hAnsi="Times New Roman" w:cs="Times New Roman"/>
                <w:color w:val="000000" w:themeColor="text1"/>
                <w:sz w:val="20"/>
                <w:szCs w:val="20"/>
                <w:lang w:val="en-US"/>
              </w:rPr>
              <w:t>rgk.rgatu@yandex.ru</w:t>
            </w:r>
          </w:p>
          <w:p w14:paraId="68AD368F" w14:textId="4D1AEF4E" w:rsidR="0023794C" w:rsidRPr="00423A70" w:rsidRDefault="0023794C" w:rsidP="00423A70">
            <w:pPr>
              <w:rPr>
                <w:rFonts w:ascii="Times New Roman" w:hAnsi="Times New Roman" w:cs="Times New Roman"/>
                <w:i/>
                <w:iCs/>
                <w:sz w:val="20"/>
                <w:szCs w:val="20"/>
                <w:lang w:val="en-US"/>
              </w:rPr>
            </w:pPr>
            <w:r w:rsidRPr="00423A70">
              <w:rPr>
                <w:rFonts w:ascii="Times New Roman" w:hAnsi="Times New Roman" w:cs="Times New Roman"/>
                <w:i/>
                <w:iCs/>
                <w:sz w:val="20"/>
                <w:szCs w:val="20"/>
                <w:lang w:val="en-US"/>
              </w:rPr>
              <w:t>Ryazan State Agrotechnological University Named after P.A. K</w:t>
            </w:r>
            <w:r w:rsidRPr="00423A70">
              <w:rPr>
                <w:rFonts w:ascii="Times New Roman" w:hAnsi="Times New Roman" w:cs="Times New Roman"/>
                <w:i/>
                <w:iCs/>
                <w:sz w:val="20"/>
                <w:szCs w:val="20"/>
              </w:rPr>
              <w:t>о</w:t>
            </w:r>
            <w:proofErr w:type="spellStart"/>
            <w:r w:rsidRPr="00423A70">
              <w:rPr>
                <w:rFonts w:ascii="Times New Roman" w:hAnsi="Times New Roman" w:cs="Times New Roman"/>
                <w:i/>
                <w:iCs/>
                <w:sz w:val="20"/>
                <w:szCs w:val="20"/>
                <w:lang w:val="en-US"/>
              </w:rPr>
              <w:t>stychev</w:t>
            </w:r>
            <w:proofErr w:type="spellEnd"/>
            <w:r w:rsidRPr="00423A70">
              <w:rPr>
                <w:rFonts w:ascii="Times New Roman" w:hAnsi="Times New Roman" w:cs="Times New Roman"/>
                <w:i/>
                <w:iCs/>
                <w:sz w:val="20"/>
                <w:szCs w:val="20"/>
                <w:lang w:val="en-US"/>
              </w:rPr>
              <w:t xml:space="preserve">, Ryazan, Russia </w:t>
            </w:r>
          </w:p>
        </w:tc>
      </w:tr>
      <w:tr w:rsidR="0023794C" w:rsidRPr="00115E8F" w14:paraId="29E27195" w14:textId="77777777" w:rsidTr="00423A70">
        <w:trPr>
          <w:trHeight w:val="170"/>
        </w:trPr>
        <w:tc>
          <w:tcPr>
            <w:tcW w:w="4643" w:type="dxa"/>
          </w:tcPr>
          <w:p w14:paraId="3866F0F4" w14:textId="77777777" w:rsidR="0023794C" w:rsidRPr="006529D6" w:rsidRDefault="0023794C" w:rsidP="00423A70">
            <w:pPr>
              <w:rPr>
                <w:rFonts w:ascii="Times New Roman" w:hAnsi="Times New Roman" w:cs="Times New Roman"/>
                <w:sz w:val="20"/>
                <w:szCs w:val="20"/>
                <w:lang w:val="en-US"/>
              </w:rPr>
            </w:pPr>
          </w:p>
        </w:tc>
        <w:tc>
          <w:tcPr>
            <w:tcW w:w="4643" w:type="dxa"/>
          </w:tcPr>
          <w:p w14:paraId="60369AED" w14:textId="77777777" w:rsidR="0023794C" w:rsidRPr="00740A74" w:rsidRDefault="0023794C" w:rsidP="00423A70">
            <w:pPr>
              <w:rPr>
                <w:rFonts w:ascii="Times New Roman" w:hAnsi="Times New Roman" w:cs="Times New Roman"/>
                <w:sz w:val="20"/>
                <w:szCs w:val="20"/>
                <w:lang w:val="en-US"/>
              </w:rPr>
            </w:pPr>
          </w:p>
        </w:tc>
      </w:tr>
      <w:tr w:rsidR="0023794C" w:rsidRPr="00115E8F" w14:paraId="42E6BE14" w14:textId="77777777" w:rsidTr="00423A70">
        <w:trPr>
          <w:trHeight w:val="1403"/>
        </w:trPr>
        <w:tc>
          <w:tcPr>
            <w:tcW w:w="4643" w:type="dxa"/>
          </w:tcPr>
          <w:p w14:paraId="5EA3E19A" w14:textId="77777777" w:rsidR="0023794C" w:rsidRDefault="0023794C" w:rsidP="00423A70">
            <w:pPr>
              <w:rPr>
                <w:rFonts w:ascii="Times New Roman" w:hAnsi="Times New Roman" w:cs="Times New Roman"/>
                <w:sz w:val="20"/>
                <w:szCs w:val="20"/>
              </w:rPr>
            </w:pPr>
            <w:r w:rsidRPr="00740A74">
              <w:rPr>
                <w:rFonts w:ascii="Times New Roman" w:hAnsi="Times New Roman" w:cs="Times New Roman"/>
                <w:sz w:val="20"/>
                <w:szCs w:val="20"/>
              </w:rPr>
              <w:t xml:space="preserve">Успенский Иван Алексеевич </w:t>
            </w:r>
          </w:p>
          <w:p w14:paraId="5012C2B0" w14:textId="77777777" w:rsidR="0023794C" w:rsidRDefault="0023794C" w:rsidP="00423A70">
            <w:pPr>
              <w:rPr>
                <w:rFonts w:ascii="Times New Roman" w:hAnsi="Times New Roman" w:cs="Times New Roman"/>
                <w:sz w:val="20"/>
                <w:szCs w:val="20"/>
              </w:rPr>
            </w:pPr>
            <w:r>
              <w:rPr>
                <w:rFonts w:ascii="Times New Roman" w:hAnsi="Times New Roman" w:cs="Times New Roman"/>
                <w:sz w:val="20"/>
                <w:szCs w:val="20"/>
              </w:rPr>
              <w:t>доктор технических наук,</w:t>
            </w:r>
            <w:r w:rsidRPr="00740A74">
              <w:rPr>
                <w:rFonts w:ascii="Times New Roman" w:hAnsi="Times New Roman" w:cs="Times New Roman"/>
                <w:sz w:val="20"/>
                <w:szCs w:val="20"/>
              </w:rPr>
              <w:t xml:space="preserve"> профессор </w:t>
            </w:r>
          </w:p>
          <w:p w14:paraId="7AC3A96F"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rPr>
              <w:t>РИНЦ</w:t>
            </w:r>
            <w:r w:rsidRPr="00A21131">
              <w:rPr>
                <w:rFonts w:ascii="Times New Roman" w:hAnsi="Times New Roman" w:cs="Times New Roman"/>
                <w:sz w:val="20"/>
                <w:szCs w:val="20"/>
                <w:lang w:val="en-US"/>
              </w:rPr>
              <w:t xml:space="preserve"> SPIN-</w:t>
            </w:r>
            <w:r>
              <w:rPr>
                <w:rFonts w:ascii="Times New Roman" w:hAnsi="Times New Roman" w:cs="Times New Roman"/>
                <w:sz w:val="20"/>
                <w:szCs w:val="20"/>
              </w:rPr>
              <w:t>код</w:t>
            </w:r>
            <w:r w:rsidRPr="00A21131">
              <w:rPr>
                <w:rFonts w:ascii="Times New Roman" w:hAnsi="Times New Roman" w:cs="Times New Roman"/>
                <w:sz w:val="20"/>
                <w:szCs w:val="20"/>
                <w:lang w:val="en-US"/>
              </w:rPr>
              <w:t xml:space="preserve">: 1831-7116 </w:t>
            </w:r>
          </w:p>
          <w:p w14:paraId="3F47FCD0"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E</w:t>
            </w:r>
            <w:r w:rsidRPr="00A21131">
              <w:rPr>
                <w:rFonts w:ascii="Times New Roman" w:hAnsi="Times New Roman" w:cs="Times New Roman"/>
                <w:sz w:val="20"/>
                <w:szCs w:val="20"/>
                <w:lang w:val="en-US"/>
              </w:rPr>
              <w:t>-</w:t>
            </w:r>
            <w:r>
              <w:rPr>
                <w:rFonts w:ascii="Times New Roman" w:hAnsi="Times New Roman" w:cs="Times New Roman"/>
                <w:sz w:val="20"/>
                <w:szCs w:val="20"/>
                <w:lang w:val="en-US"/>
              </w:rPr>
              <w:t>mail</w:t>
            </w:r>
            <w:r w:rsidRPr="00A21131">
              <w:rPr>
                <w:rFonts w:ascii="Times New Roman" w:hAnsi="Times New Roman" w:cs="Times New Roman"/>
                <w:color w:val="000000" w:themeColor="text1"/>
                <w:sz w:val="20"/>
                <w:szCs w:val="20"/>
                <w:lang w:val="en-US"/>
              </w:rPr>
              <w:t>:</w:t>
            </w:r>
            <w:r>
              <w:rPr>
                <w:rFonts w:ascii="Times New Roman" w:hAnsi="Times New Roman" w:cs="Times New Roman"/>
                <w:color w:val="000000" w:themeColor="text1"/>
                <w:sz w:val="20"/>
                <w:szCs w:val="20"/>
                <w:lang w:val="en-US"/>
              </w:rPr>
              <w:t xml:space="preserve"> </w:t>
            </w:r>
            <w:r w:rsidRPr="00CF09F7">
              <w:rPr>
                <w:rFonts w:ascii="Times New Roman" w:hAnsi="Times New Roman" w:cs="Times New Roman"/>
                <w:color w:val="000000" w:themeColor="text1"/>
                <w:sz w:val="20"/>
                <w:szCs w:val="20"/>
                <w:lang w:val="en-US"/>
              </w:rPr>
              <w:t>ivan.uspensckij@yandex.ru</w:t>
            </w:r>
          </w:p>
          <w:p w14:paraId="392E9515" w14:textId="0CF958C8" w:rsidR="0023794C" w:rsidRPr="00423A70" w:rsidRDefault="0023794C" w:rsidP="00423A70">
            <w:pPr>
              <w:rPr>
                <w:rFonts w:ascii="Times New Roman" w:hAnsi="Times New Roman" w:cs="Times New Roman"/>
                <w:i/>
                <w:iCs/>
                <w:sz w:val="20"/>
                <w:szCs w:val="20"/>
              </w:rPr>
            </w:pPr>
            <w:r w:rsidRPr="00423A70">
              <w:rPr>
                <w:rFonts w:ascii="Times New Roman" w:hAnsi="Times New Roman" w:cs="Times New Roman"/>
                <w:i/>
                <w:iCs/>
                <w:sz w:val="20"/>
                <w:szCs w:val="20"/>
              </w:rPr>
              <w:t xml:space="preserve">Рязанский государственный агротехнологический университет имени П.А. </w:t>
            </w:r>
            <w:proofErr w:type="spellStart"/>
            <w:r w:rsidRPr="00423A70">
              <w:rPr>
                <w:rFonts w:ascii="Times New Roman" w:hAnsi="Times New Roman" w:cs="Times New Roman"/>
                <w:i/>
                <w:iCs/>
                <w:sz w:val="20"/>
                <w:szCs w:val="20"/>
              </w:rPr>
              <w:t>Костычева</w:t>
            </w:r>
            <w:proofErr w:type="spellEnd"/>
            <w:r w:rsidRPr="00423A70">
              <w:rPr>
                <w:rFonts w:ascii="Times New Roman" w:hAnsi="Times New Roman" w:cs="Times New Roman"/>
                <w:i/>
                <w:iCs/>
                <w:sz w:val="20"/>
                <w:szCs w:val="20"/>
              </w:rPr>
              <w:t xml:space="preserve">, Рязань, Россия </w:t>
            </w:r>
          </w:p>
        </w:tc>
        <w:tc>
          <w:tcPr>
            <w:tcW w:w="4643" w:type="dxa"/>
          </w:tcPr>
          <w:p w14:paraId="6B7A9566" w14:textId="77777777" w:rsidR="0023794C" w:rsidRPr="00A21131"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Uspenskiy</w:t>
            </w:r>
            <w:proofErr w:type="spellEnd"/>
            <w:r w:rsidRPr="00740A74">
              <w:rPr>
                <w:rFonts w:ascii="Times New Roman" w:hAnsi="Times New Roman" w:cs="Times New Roman"/>
                <w:sz w:val="20"/>
                <w:szCs w:val="20"/>
                <w:lang w:val="en-US"/>
              </w:rPr>
              <w:t xml:space="preserve"> Ivan </w:t>
            </w:r>
            <w:proofErr w:type="spellStart"/>
            <w:r w:rsidRPr="00740A74">
              <w:rPr>
                <w:rFonts w:ascii="Times New Roman" w:hAnsi="Times New Roman" w:cs="Times New Roman"/>
                <w:sz w:val="20"/>
                <w:szCs w:val="20"/>
                <w:lang w:val="en-US"/>
              </w:rPr>
              <w:t>Alekseevich</w:t>
            </w:r>
            <w:proofErr w:type="spellEnd"/>
            <w:r w:rsidRPr="00740A74">
              <w:rPr>
                <w:rFonts w:ascii="Times New Roman" w:hAnsi="Times New Roman" w:cs="Times New Roman"/>
                <w:sz w:val="20"/>
                <w:szCs w:val="20"/>
                <w:lang w:val="en-US"/>
              </w:rPr>
              <w:t xml:space="preserve">  </w:t>
            </w:r>
          </w:p>
          <w:p w14:paraId="58C24DEF" w14:textId="77777777" w:rsidR="0023794C" w:rsidRPr="00A21131" w:rsidRDefault="0023794C" w:rsidP="00423A70">
            <w:pPr>
              <w:rPr>
                <w:rFonts w:ascii="Times New Roman" w:hAnsi="Times New Roman" w:cs="Times New Roman"/>
                <w:sz w:val="20"/>
                <w:szCs w:val="20"/>
                <w:lang w:val="en-US"/>
              </w:rPr>
            </w:pPr>
            <w:proofErr w:type="spellStart"/>
            <w:r w:rsidRPr="00740A74">
              <w:rPr>
                <w:rFonts w:ascii="Times New Roman" w:hAnsi="Times New Roman" w:cs="Times New Roman"/>
                <w:sz w:val="20"/>
                <w:szCs w:val="20"/>
                <w:lang w:val="en-US"/>
              </w:rPr>
              <w:t>Dr.Sci.Tech</w:t>
            </w:r>
            <w:proofErr w:type="spellEnd"/>
            <w:r w:rsidRPr="00740A74">
              <w:rPr>
                <w:rFonts w:ascii="Times New Roman" w:hAnsi="Times New Roman" w:cs="Times New Roman"/>
                <w:sz w:val="20"/>
                <w:szCs w:val="20"/>
                <w:lang w:val="en-US"/>
              </w:rPr>
              <w:t xml:space="preserve">., Professor </w:t>
            </w:r>
          </w:p>
          <w:p w14:paraId="3134A89C" w14:textId="77777777" w:rsidR="0023794C" w:rsidRPr="00A21131"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RSCI SPIN-code</w:t>
            </w:r>
            <w:r w:rsidRPr="000A61DB">
              <w:rPr>
                <w:rFonts w:ascii="Times New Roman" w:hAnsi="Times New Roman" w:cs="Times New Roman"/>
                <w:sz w:val="20"/>
                <w:szCs w:val="20"/>
                <w:lang w:val="en-US"/>
              </w:rPr>
              <w:t>:</w:t>
            </w:r>
            <w:r w:rsidRPr="00740A74">
              <w:rPr>
                <w:rFonts w:ascii="Times New Roman" w:hAnsi="Times New Roman" w:cs="Times New Roman"/>
                <w:sz w:val="20"/>
                <w:szCs w:val="20"/>
                <w:lang w:val="en-US"/>
              </w:rPr>
              <w:t xml:space="preserve"> 1831-7116 </w:t>
            </w:r>
          </w:p>
          <w:p w14:paraId="4C3539E5" w14:textId="77777777" w:rsidR="0023794C" w:rsidRPr="001560F8" w:rsidRDefault="0023794C" w:rsidP="00423A70">
            <w:pPr>
              <w:rPr>
                <w:rFonts w:ascii="Times New Roman" w:hAnsi="Times New Roman" w:cs="Times New Roman"/>
                <w:sz w:val="20"/>
                <w:szCs w:val="20"/>
                <w:lang w:val="en-US"/>
              </w:rPr>
            </w:pPr>
            <w:r>
              <w:rPr>
                <w:rFonts w:ascii="Times New Roman" w:hAnsi="Times New Roman" w:cs="Times New Roman"/>
                <w:sz w:val="20"/>
                <w:szCs w:val="20"/>
                <w:lang w:val="en-US"/>
              </w:rPr>
              <w:t>E-mail</w:t>
            </w:r>
            <w:r>
              <w:rPr>
                <w:rFonts w:ascii="Times New Roman" w:hAnsi="Times New Roman" w:cs="Times New Roman"/>
                <w:color w:val="000000" w:themeColor="text1"/>
                <w:sz w:val="20"/>
                <w:szCs w:val="20"/>
                <w:lang w:val="en-US"/>
              </w:rPr>
              <w:t xml:space="preserve">: </w:t>
            </w:r>
            <w:r w:rsidRPr="00CF09F7">
              <w:rPr>
                <w:rFonts w:ascii="Times New Roman" w:hAnsi="Times New Roman" w:cs="Times New Roman"/>
                <w:color w:val="000000" w:themeColor="text1"/>
                <w:sz w:val="20"/>
                <w:szCs w:val="20"/>
                <w:lang w:val="en-US"/>
              </w:rPr>
              <w:t>ivan.uspensckij@yandex.ru</w:t>
            </w:r>
          </w:p>
          <w:p w14:paraId="4B1A16BA" w14:textId="68599120" w:rsidR="0023794C" w:rsidRPr="00423A70" w:rsidRDefault="0023794C" w:rsidP="00423A70">
            <w:pPr>
              <w:rPr>
                <w:rFonts w:ascii="Times New Roman" w:hAnsi="Times New Roman" w:cs="Times New Roman"/>
                <w:i/>
                <w:iCs/>
                <w:sz w:val="20"/>
                <w:szCs w:val="20"/>
                <w:lang w:val="en-US"/>
              </w:rPr>
            </w:pPr>
            <w:r w:rsidRPr="00423A70">
              <w:rPr>
                <w:rFonts w:ascii="Times New Roman" w:hAnsi="Times New Roman" w:cs="Times New Roman"/>
                <w:i/>
                <w:iCs/>
                <w:sz w:val="20"/>
                <w:szCs w:val="20"/>
                <w:lang w:val="en-US"/>
              </w:rPr>
              <w:t>Ryazan State Agrotechnological University Named after P.A. K</w:t>
            </w:r>
            <w:r w:rsidRPr="00423A70">
              <w:rPr>
                <w:rFonts w:ascii="Times New Roman" w:hAnsi="Times New Roman" w:cs="Times New Roman"/>
                <w:i/>
                <w:iCs/>
                <w:sz w:val="20"/>
                <w:szCs w:val="20"/>
              </w:rPr>
              <w:t>о</w:t>
            </w:r>
            <w:proofErr w:type="spellStart"/>
            <w:r w:rsidRPr="00423A70">
              <w:rPr>
                <w:rFonts w:ascii="Times New Roman" w:hAnsi="Times New Roman" w:cs="Times New Roman"/>
                <w:i/>
                <w:iCs/>
                <w:sz w:val="20"/>
                <w:szCs w:val="20"/>
                <w:lang w:val="en-US"/>
              </w:rPr>
              <w:t>stychev</w:t>
            </w:r>
            <w:proofErr w:type="spellEnd"/>
            <w:r w:rsidRPr="00423A70">
              <w:rPr>
                <w:rFonts w:ascii="Times New Roman" w:hAnsi="Times New Roman" w:cs="Times New Roman"/>
                <w:i/>
                <w:iCs/>
                <w:sz w:val="20"/>
                <w:szCs w:val="20"/>
                <w:lang w:val="en-US"/>
              </w:rPr>
              <w:t xml:space="preserve">, Ryazan, Russia </w:t>
            </w:r>
          </w:p>
        </w:tc>
      </w:tr>
      <w:tr w:rsidR="0023794C" w:rsidRPr="00115E8F" w14:paraId="062F6D26" w14:textId="77777777" w:rsidTr="00423A70">
        <w:trPr>
          <w:trHeight w:val="191"/>
        </w:trPr>
        <w:tc>
          <w:tcPr>
            <w:tcW w:w="4643" w:type="dxa"/>
          </w:tcPr>
          <w:p w14:paraId="68B5060F" w14:textId="77777777" w:rsidR="0023794C" w:rsidRPr="0023794C" w:rsidRDefault="0023794C" w:rsidP="00423A70">
            <w:pPr>
              <w:rPr>
                <w:rFonts w:ascii="Times New Roman" w:hAnsi="Times New Roman" w:cs="Times New Roman"/>
                <w:sz w:val="20"/>
                <w:szCs w:val="20"/>
                <w:lang w:val="en-US"/>
              </w:rPr>
            </w:pPr>
          </w:p>
        </w:tc>
        <w:tc>
          <w:tcPr>
            <w:tcW w:w="4643" w:type="dxa"/>
          </w:tcPr>
          <w:p w14:paraId="03B65D8C" w14:textId="77777777" w:rsidR="0023794C" w:rsidRPr="00740A74" w:rsidRDefault="0023794C" w:rsidP="00423A70">
            <w:pPr>
              <w:rPr>
                <w:rFonts w:ascii="Times New Roman" w:hAnsi="Times New Roman" w:cs="Times New Roman"/>
                <w:sz w:val="20"/>
                <w:szCs w:val="20"/>
                <w:lang w:val="en-US"/>
              </w:rPr>
            </w:pPr>
          </w:p>
        </w:tc>
      </w:tr>
      <w:tr w:rsidR="004B3BCB" w:rsidRPr="00115E8F" w14:paraId="43BED2A9" w14:textId="77777777" w:rsidTr="00423A70">
        <w:trPr>
          <w:trHeight w:val="191"/>
        </w:trPr>
        <w:tc>
          <w:tcPr>
            <w:tcW w:w="4643" w:type="dxa"/>
          </w:tcPr>
          <w:p w14:paraId="6F334722" w14:textId="54791D6E" w:rsidR="004B3BCB" w:rsidRPr="004B3BCB" w:rsidRDefault="004B3BCB" w:rsidP="00423A70">
            <w:pPr>
              <w:rPr>
                <w:rFonts w:ascii="Times New Roman" w:hAnsi="Times New Roman" w:cs="Times New Roman"/>
                <w:sz w:val="20"/>
                <w:szCs w:val="20"/>
              </w:rPr>
            </w:pPr>
            <w:r w:rsidRPr="00F66CDE">
              <w:rPr>
                <w:rFonts w:ascii="Times New Roman" w:hAnsi="Times New Roman" w:cs="Times New Roman"/>
                <w:sz w:val="20"/>
                <w:szCs w:val="20"/>
              </w:rPr>
              <w:t xml:space="preserve">Проблема качественных показателей клубней - наиболее остро стоящий вопрос при уборке посадок картофеля. В условиях механизации процессов уборки урожая качество продукции выходит на первый план. Одним из вариантов решения проблемы повышения качества является формирование прочных покровных тканей на поверхности клубней. Важным этапом при этом является правильная подготовка растений к уборке </w:t>
            </w:r>
            <w:r w:rsidRPr="00F66CDE">
              <w:rPr>
                <w:rFonts w:ascii="Times New Roman" w:hAnsi="Times New Roman" w:cs="Times New Roman"/>
                <w:sz w:val="20"/>
                <w:szCs w:val="20"/>
              </w:rPr>
              <w:lastRenderedPageBreak/>
              <w:t>– удаление ботвы, способствующее созреванию кожуры и формированию ее прочностных свойств. Основная цель – снижение травм клубней для дальнейшей минимизации потерь при хранении, сохранения качественного товарного вида поверхности клубней.</w:t>
            </w:r>
            <w:r w:rsidRPr="00CF09F7">
              <w:rPr>
                <w:rFonts w:ascii="Times New Roman" w:hAnsi="Times New Roman" w:cs="Times New Roman"/>
                <w:sz w:val="20"/>
                <w:szCs w:val="20"/>
              </w:rPr>
              <w:t xml:space="preserve"> </w:t>
            </w:r>
            <w:r w:rsidRPr="00F66CDE">
              <w:rPr>
                <w:rFonts w:ascii="Times New Roman" w:hAnsi="Times New Roman" w:cs="Times New Roman"/>
                <w:sz w:val="20"/>
                <w:szCs w:val="20"/>
              </w:rPr>
              <w:t>При контакте с рабочими органами уборочных комплексов</w:t>
            </w:r>
            <w:r>
              <w:rPr>
                <w:rFonts w:ascii="Times New Roman" w:hAnsi="Times New Roman" w:cs="Times New Roman"/>
                <w:sz w:val="20"/>
                <w:szCs w:val="20"/>
              </w:rPr>
              <w:t xml:space="preserve">, почвенными комками и камнями </w:t>
            </w:r>
            <w:r w:rsidRPr="00F66CDE">
              <w:rPr>
                <w:rFonts w:ascii="Times New Roman" w:hAnsi="Times New Roman" w:cs="Times New Roman"/>
                <w:sz w:val="20"/>
                <w:szCs w:val="20"/>
              </w:rPr>
              <w:t>недостаточно сформированные покровные ткани клубней повреждаются, являясь тем самым причиной нетоварного вида, даже при условии формирования раневой перидермы. Кроме того, поврежденные ткани становятся проводником различных инфекций</w:t>
            </w:r>
          </w:p>
        </w:tc>
        <w:tc>
          <w:tcPr>
            <w:tcW w:w="4643" w:type="dxa"/>
          </w:tcPr>
          <w:p w14:paraId="1D3CE235" w14:textId="696D9510" w:rsidR="004B3BCB" w:rsidRPr="00740A74" w:rsidRDefault="004B3BCB" w:rsidP="00423A70">
            <w:pPr>
              <w:rPr>
                <w:rFonts w:ascii="Times New Roman" w:hAnsi="Times New Roman" w:cs="Times New Roman"/>
                <w:sz w:val="20"/>
                <w:szCs w:val="20"/>
                <w:lang w:val="en-US"/>
              </w:rPr>
            </w:pPr>
            <w:r w:rsidRPr="00CF09F7">
              <w:rPr>
                <w:rFonts w:ascii="Times New Roman" w:hAnsi="Times New Roman" w:cs="Times New Roman"/>
                <w:color w:val="000000" w:themeColor="text1"/>
                <w:sz w:val="20"/>
                <w:szCs w:val="20"/>
                <w:lang w:val="en-US"/>
              </w:rPr>
              <w:lastRenderedPageBreak/>
              <w:t xml:space="preserve">The problem of quality indicators of tubers is the most pressing issue when harvesting potato plantings. With the mechanization of harvesting processes, product quality comes to the fore. One of the options for solving the problem of improving quality is the formation of durable integumentary tissues on the surface of tubers. An important stage in this case is the proper preparation of plants for harvesting - removing the tops, which contributes to the maturation of the </w:t>
            </w:r>
            <w:r w:rsidRPr="00CF09F7">
              <w:rPr>
                <w:rFonts w:ascii="Times New Roman" w:hAnsi="Times New Roman" w:cs="Times New Roman"/>
                <w:color w:val="000000" w:themeColor="text1"/>
                <w:sz w:val="20"/>
                <w:szCs w:val="20"/>
                <w:lang w:val="en-US"/>
              </w:rPr>
              <w:lastRenderedPageBreak/>
              <w:t>peel and the formation of its strength properties. The main goal is to reduce injuries to tubers to further minimize losses during storage and preserve the high-quality presen</w:t>
            </w:r>
            <w:r>
              <w:rPr>
                <w:rFonts w:ascii="Times New Roman" w:hAnsi="Times New Roman" w:cs="Times New Roman"/>
                <w:color w:val="000000" w:themeColor="text1"/>
                <w:sz w:val="20"/>
                <w:szCs w:val="20"/>
                <w:lang w:val="en-US"/>
              </w:rPr>
              <w:t xml:space="preserve">tation of the surface of tubers. </w:t>
            </w:r>
            <w:r w:rsidRPr="00CF09F7">
              <w:rPr>
                <w:rFonts w:ascii="Times New Roman" w:hAnsi="Times New Roman" w:cs="Times New Roman"/>
                <w:color w:val="000000" w:themeColor="text1"/>
                <w:sz w:val="20"/>
                <w:szCs w:val="20"/>
                <w:lang w:val="en-US"/>
              </w:rPr>
              <w:t>Upon contact with the working bodies of harvesting complexes, soil lumps and stones, insufficiently formed integumentary tissues of tubers are damaged, thereby causing unmarketable appearance, even if a wound periderm is formed. In addition, damaged tissue</w:t>
            </w:r>
            <w:r w:rsidRPr="0023794C">
              <w:rPr>
                <w:rFonts w:ascii="Times New Roman" w:hAnsi="Times New Roman" w:cs="Times New Roman"/>
                <w:color w:val="000000" w:themeColor="text1"/>
                <w:sz w:val="20"/>
                <w:szCs w:val="20"/>
                <w:lang w:val="en-US"/>
              </w:rPr>
              <w:t xml:space="preserve"> </w:t>
            </w:r>
            <w:r w:rsidRPr="00CF09F7">
              <w:rPr>
                <w:rFonts w:ascii="Times New Roman" w:hAnsi="Times New Roman" w:cs="Times New Roman"/>
                <w:color w:val="000000" w:themeColor="text1"/>
                <w:sz w:val="20"/>
                <w:szCs w:val="20"/>
                <w:lang w:val="en-US"/>
              </w:rPr>
              <w:t>becomes a conductor of various infections</w:t>
            </w:r>
          </w:p>
        </w:tc>
      </w:tr>
      <w:tr w:rsidR="0023794C" w:rsidRPr="00115E8F" w14:paraId="7B49573E" w14:textId="77777777" w:rsidTr="00423A70">
        <w:trPr>
          <w:trHeight w:val="283"/>
        </w:trPr>
        <w:tc>
          <w:tcPr>
            <w:tcW w:w="4643" w:type="dxa"/>
          </w:tcPr>
          <w:p w14:paraId="765C30D7" w14:textId="77777777" w:rsidR="0023794C" w:rsidRPr="004B3BCB" w:rsidRDefault="0023794C" w:rsidP="00423A70">
            <w:pPr>
              <w:rPr>
                <w:rFonts w:ascii="Times New Roman" w:hAnsi="Times New Roman" w:cs="Times New Roman"/>
                <w:sz w:val="20"/>
                <w:szCs w:val="20"/>
                <w:lang w:val="en-US"/>
              </w:rPr>
            </w:pPr>
          </w:p>
        </w:tc>
        <w:tc>
          <w:tcPr>
            <w:tcW w:w="4643" w:type="dxa"/>
          </w:tcPr>
          <w:p w14:paraId="49CA91D4" w14:textId="77777777" w:rsidR="0023794C" w:rsidRPr="00CF09F7" w:rsidRDefault="0023794C" w:rsidP="00423A70">
            <w:pPr>
              <w:rPr>
                <w:rFonts w:ascii="Times New Roman" w:hAnsi="Times New Roman" w:cs="Times New Roman"/>
                <w:color w:val="000000" w:themeColor="text1"/>
                <w:sz w:val="20"/>
                <w:szCs w:val="20"/>
                <w:lang w:val="en-US"/>
              </w:rPr>
            </w:pPr>
          </w:p>
        </w:tc>
      </w:tr>
      <w:tr w:rsidR="0023794C" w:rsidRPr="00423A70" w14:paraId="5AD3992B" w14:textId="77777777" w:rsidTr="00423A70">
        <w:trPr>
          <w:trHeight w:val="510"/>
        </w:trPr>
        <w:tc>
          <w:tcPr>
            <w:tcW w:w="4643" w:type="dxa"/>
          </w:tcPr>
          <w:p w14:paraId="0779A964" w14:textId="77777777" w:rsidR="0023794C" w:rsidRDefault="0023794C" w:rsidP="00423A70">
            <w:pPr>
              <w:rPr>
                <w:rFonts w:ascii="Times New Roman" w:hAnsi="Times New Roman" w:cs="Times New Roman"/>
                <w:color w:val="000000" w:themeColor="text1"/>
                <w:sz w:val="20"/>
                <w:szCs w:val="20"/>
              </w:rPr>
            </w:pPr>
            <w:r>
              <w:rPr>
                <w:rFonts w:ascii="Times New Roman" w:hAnsi="Times New Roman" w:cs="Times New Roman"/>
                <w:sz w:val="20"/>
                <w:szCs w:val="20"/>
              </w:rPr>
              <w:t xml:space="preserve">Ключевые слова: </w:t>
            </w:r>
            <w:r w:rsidR="00423A70">
              <w:rPr>
                <w:rFonts w:ascii="Times New Roman" w:hAnsi="Times New Roman" w:cs="Times New Roman"/>
                <w:sz w:val="20"/>
                <w:szCs w:val="20"/>
              </w:rPr>
              <w:t>ДЕСИКАЦИЯ, СЕНИКАЦИЯ, СКАШИВАНИЕ</w:t>
            </w:r>
            <w:r w:rsidR="00423A70" w:rsidRPr="005124A6">
              <w:rPr>
                <w:rFonts w:ascii="Times New Roman" w:hAnsi="Times New Roman" w:cs="Times New Roman"/>
                <w:color w:val="000000" w:themeColor="text1"/>
                <w:sz w:val="20"/>
                <w:szCs w:val="20"/>
              </w:rPr>
              <w:t xml:space="preserve"> </w:t>
            </w:r>
          </w:p>
          <w:p w14:paraId="555FACF3" w14:textId="77777777" w:rsidR="00423A70" w:rsidRDefault="00423A70" w:rsidP="00423A70">
            <w:pPr>
              <w:rPr>
                <w:rFonts w:ascii="Times New Roman" w:hAnsi="Times New Roman" w:cs="Times New Roman"/>
                <w:color w:val="000000" w:themeColor="text1"/>
                <w:sz w:val="20"/>
                <w:szCs w:val="20"/>
              </w:rPr>
            </w:pPr>
          </w:p>
          <w:p w14:paraId="3D9AC48C" w14:textId="305C8BD7" w:rsidR="00423A70" w:rsidRPr="00115E8F" w:rsidRDefault="00EF37F9" w:rsidP="00423A70">
            <w:pPr>
              <w:rPr>
                <w:rFonts w:ascii="Times New Roman" w:hAnsi="Times New Roman" w:cs="Times New Roman"/>
                <w:sz w:val="20"/>
                <w:szCs w:val="20"/>
              </w:rPr>
            </w:pPr>
            <w:hyperlink r:id="rId12" w:history="1">
              <w:r w:rsidR="00423A70" w:rsidRPr="0035002F">
                <w:rPr>
                  <w:rStyle w:val="Hyperlink"/>
                  <w:rFonts w:ascii="Times New Roman" w:hAnsi="Times New Roman" w:cs="Times New Roman"/>
                  <w:sz w:val="20"/>
                  <w:szCs w:val="20"/>
                </w:rPr>
                <w:t>http://dx.doi.org/10.21515/1990-4665-198-0</w:t>
              </w:r>
              <w:r w:rsidR="00423A70" w:rsidRPr="00115E8F">
                <w:rPr>
                  <w:rStyle w:val="Hyperlink"/>
                  <w:rFonts w:ascii="Times New Roman" w:hAnsi="Times New Roman" w:cs="Times New Roman"/>
                  <w:sz w:val="20"/>
                  <w:szCs w:val="20"/>
                </w:rPr>
                <w:t>02</w:t>
              </w:r>
            </w:hyperlink>
            <w:r w:rsidR="00423A70" w:rsidRPr="00115E8F">
              <w:rPr>
                <w:rFonts w:ascii="Times New Roman" w:hAnsi="Times New Roman" w:cs="Times New Roman"/>
                <w:sz w:val="20"/>
                <w:szCs w:val="20"/>
              </w:rPr>
              <w:t xml:space="preserve"> </w:t>
            </w:r>
          </w:p>
        </w:tc>
        <w:tc>
          <w:tcPr>
            <w:tcW w:w="4643" w:type="dxa"/>
          </w:tcPr>
          <w:p w14:paraId="75731402" w14:textId="2A687437" w:rsidR="0023794C" w:rsidRPr="0023794C" w:rsidRDefault="0023794C" w:rsidP="00423A70">
            <w:pPr>
              <w:rPr>
                <w:rFonts w:ascii="Times New Roman" w:hAnsi="Times New Roman" w:cs="Times New Roman"/>
                <w:color w:val="000000" w:themeColor="text1"/>
                <w:sz w:val="20"/>
                <w:szCs w:val="20"/>
                <w:lang w:val="en-US"/>
              </w:rPr>
            </w:pPr>
            <w:r w:rsidRPr="00CF09F7">
              <w:rPr>
                <w:rFonts w:ascii="Times New Roman" w:hAnsi="Times New Roman" w:cs="Times New Roman"/>
                <w:sz w:val="20"/>
                <w:szCs w:val="20"/>
                <w:lang w:val="en-US"/>
              </w:rPr>
              <w:t xml:space="preserve">Keywords: </w:t>
            </w:r>
            <w:r w:rsidR="00423A70" w:rsidRPr="00CF09F7">
              <w:rPr>
                <w:rFonts w:ascii="Times New Roman" w:hAnsi="Times New Roman" w:cs="Times New Roman"/>
                <w:sz w:val="20"/>
                <w:szCs w:val="20"/>
                <w:lang w:val="en-US"/>
              </w:rPr>
              <w:t>DESICTION, SENICATION, MOWING</w:t>
            </w:r>
          </w:p>
        </w:tc>
      </w:tr>
    </w:tbl>
    <w:p w14:paraId="5495E75A" w14:textId="77777777" w:rsidR="00C94B2C" w:rsidRPr="004C7843" w:rsidRDefault="00C94B2C" w:rsidP="000A4C36">
      <w:pPr>
        <w:spacing w:after="0" w:line="360" w:lineRule="auto"/>
        <w:ind w:firstLine="709"/>
        <w:jc w:val="both"/>
        <w:rPr>
          <w:rFonts w:ascii="Times New Roman" w:hAnsi="Times New Roman" w:cs="Times New Roman"/>
          <w:b/>
          <w:sz w:val="28"/>
          <w:lang w:val="en-US"/>
        </w:rPr>
      </w:pPr>
    </w:p>
    <w:p w14:paraId="15D95BC3" w14:textId="451BC802" w:rsidR="005D14EE" w:rsidRDefault="00DF725D" w:rsidP="000A4C36">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Введение</w:t>
      </w:r>
    </w:p>
    <w:p w14:paraId="4EA2092D" w14:textId="4D5EE081" w:rsidR="00B0165A" w:rsidRPr="00A21131" w:rsidRDefault="00E0119A"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Проблема качественных показателей клубней - наиболее остро стоящий вопрос</w:t>
      </w:r>
      <w:r w:rsidR="0001195C">
        <w:rPr>
          <w:rFonts w:ascii="Times New Roman" w:hAnsi="Times New Roman" w:cs="Times New Roman"/>
          <w:sz w:val="28"/>
          <w:szCs w:val="28"/>
        </w:rPr>
        <w:t xml:space="preserve"> при у</w:t>
      </w:r>
      <w:r w:rsidR="00F20AB5">
        <w:rPr>
          <w:rFonts w:ascii="Times New Roman" w:hAnsi="Times New Roman" w:cs="Times New Roman"/>
          <w:sz w:val="28"/>
          <w:szCs w:val="28"/>
        </w:rPr>
        <w:t>борке посадок картофеля</w:t>
      </w:r>
      <w:r w:rsidR="0001195C">
        <w:rPr>
          <w:rFonts w:ascii="Times New Roman" w:hAnsi="Times New Roman" w:cs="Times New Roman"/>
          <w:sz w:val="28"/>
          <w:szCs w:val="28"/>
        </w:rPr>
        <w:t xml:space="preserve">. В условиях механизации процессов уборки урожая качество продукции выходит на первый план. Одним из вариантов решения проблемы повышения качества является формирование прочных покровных тканей на поверхности клубней. Важным этапом при этом является правильная подготовка растений к уборке – удаление ботвы, </w:t>
      </w:r>
      <w:r>
        <w:rPr>
          <w:rFonts w:ascii="Times New Roman" w:hAnsi="Times New Roman" w:cs="Times New Roman"/>
          <w:sz w:val="28"/>
          <w:szCs w:val="28"/>
        </w:rPr>
        <w:t>способствующее созреванию кожуры</w:t>
      </w:r>
      <w:r w:rsidR="0001195C">
        <w:rPr>
          <w:rFonts w:ascii="Times New Roman" w:hAnsi="Times New Roman" w:cs="Times New Roman"/>
          <w:sz w:val="28"/>
          <w:szCs w:val="28"/>
        </w:rPr>
        <w:t xml:space="preserve"> и формированию ее прочностных свойств.</w:t>
      </w:r>
      <w:r>
        <w:rPr>
          <w:rFonts w:ascii="Times New Roman" w:hAnsi="Times New Roman" w:cs="Times New Roman"/>
          <w:sz w:val="28"/>
          <w:szCs w:val="28"/>
        </w:rPr>
        <w:t xml:space="preserve"> </w:t>
      </w:r>
      <w:r w:rsidR="00B0165A">
        <w:rPr>
          <w:rFonts w:ascii="Times New Roman" w:hAnsi="Times New Roman" w:cs="Times New Roman"/>
          <w:sz w:val="28"/>
          <w:szCs w:val="28"/>
        </w:rPr>
        <w:t>О</w:t>
      </w:r>
      <w:r w:rsidR="004C7843">
        <w:rPr>
          <w:rFonts w:ascii="Times New Roman" w:hAnsi="Times New Roman" w:cs="Times New Roman"/>
          <w:sz w:val="28"/>
          <w:szCs w:val="28"/>
        </w:rPr>
        <w:t xml:space="preserve">сновная цель </w:t>
      </w:r>
      <w:r w:rsidR="0082111F">
        <w:rPr>
          <w:rFonts w:ascii="Times New Roman" w:hAnsi="Times New Roman" w:cs="Times New Roman"/>
          <w:sz w:val="28"/>
          <w:szCs w:val="28"/>
        </w:rPr>
        <w:t xml:space="preserve">– </w:t>
      </w:r>
      <w:r w:rsidR="00B0165A">
        <w:rPr>
          <w:rFonts w:ascii="Times New Roman" w:hAnsi="Times New Roman" w:cs="Times New Roman"/>
          <w:sz w:val="28"/>
          <w:szCs w:val="28"/>
        </w:rPr>
        <w:t>снижение травм клубней для дальнейшей минимизации потерь при хранении, сохранения качественного товарного вида поверхности клубней</w:t>
      </w:r>
      <w:r w:rsidR="00516162" w:rsidRPr="00A21131">
        <w:rPr>
          <w:rFonts w:ascii="Times New Roman" w:hAnsi="Times New Roman" w:cs="Times New Roman"/>
          <w:sz w:val="28"/>
          <w:szCs w:val="28"/>
        </w:rPr>
        <w:t xml:space="preserve"> </w:t>
      </w:r>
      <w:r w:rsidR="00A21131" w:rsidRPr="00A21131">
        <w:rPr>
          <w:rFonts w:ascii="Times New Roman" w:hAnsi="Times New Roman" w:cs="Times New Roman"/>
          <w:sz w:val="28"/>
          <w:szCs w:val="28"/>
        </w:rPr>
        <w:t>[</w:t>
      </w:r>
      <w:r w:rsidR="0016377D">
        <w:rPr>
          <w:rFonts w:ascii="Times New Roman" w:hAnsi="Times New Roman" w:cs="Times New Roman"/>
          <w:sz w:val="28"/>
          <w:szCs w:val="28"/>
        </w:rPr>
        <w:t>1</w:t>
      </w:r>
      <w:r w:rsidR="00A21131" w:rsidRPr="00A21131">
        <w:rPr>
          <w:rFonts w:ascii="Times New Roman" w:hAnsi="Times New Roman" w:cs="Times New Roman"/>
          <w:sz w:val="28"/>
          <w:szCs w:val="28"/>
        </w:rPr>
        <w:t>]</w:t>
      </w:r>
      <w:r w:rsidR="00516162">
        <w:rPr>
          <w:rFonts w:ascii="Times New Roman" w:hAnsi="Times New Roman" w:cs="Times New Roman"/>
          <w:sz w:val="28"/>
          <w:szCs w:val="28"/>
        </w:rPr>
        <w:t>.</w:t>
      </w:r>
    </w:p>
    <w:p w14:paraId="37AEE081" w14:textId="0B3C3021" w:rsidR="002B36CF" w:rsidRPr="002B36CF" w:rsidRDefault="00B0165A" w:rsidP="002B36CF">
      <w:pPr>
        <w:spacing w:after="0" w:line="360" w:lineRule="auto"/>
        <w:ind w:firstLine="709"/>
        <w:jc w:val="both"/>
        <w:rPr>
          <w:rFonts w:ascii="Times New Roman" w:hAnsi="Times New Roman" w:cs="Times New Roman"/>
          <w:sz w:val="28"/>
          <w:szCs w:val="28"/>
        </w:rPr>
      </w:pPr>
      <w:r w:rsidRPr="00E0119A">
        <w:rPr>
          <w:rFonts w:ascii="Times New Roman" w:hAnsi="Times New Roman" w:cs="Times New Roman"/>
          <w:sz w:val="28"/>
          <w:szCs w:val="28"/>
        </w:rPr>
        <w:t>При контакте с рабочими органами уборочных комплексов, почвенными комками и камнями недостаточно сформированные покровные ткани клубней</w:t>
      </w:r>
      <w:r w:rsidR="00715518" w:rsidRPr="00E0119A">
        <w:rPr>
          <w:rFonts w:ascii="Times New Roman" w:hAnsi="Times New Roman" w:cs="Times New Roman"/>
          <w:sz w:val="28"/>
          <w:szCs w:val="28"/>
        </w:rPr>
        <w:t xml:space="preserve"> повреждаются, являясь</w:t>
      </w:r>
      <w:r w:rsidRPr="00E0119A">
        <w:rPr>
          <w:rFonts w:ascii="Times New Roman" w:hAnsi="Times New Roman" w:cs="Times New Roman"/>
          <w:sz w:val="28"/>
          <w:szCs w:val="28"/>
        </w:rPr>
        <w:t xml:space="preserve"> тем самым причиной нетоварного вида</w:t>
      </w:r>
      <w:r w:rsidR="00715518" w:rsidRPr="00E0119A">
        <w:rPr>
          <w:rFonts w:ascii="Times New Roman" w:hAnsi="Times New Roman" w:cs="Times New Roman"/>
          <w:sz w:val="28"/>
          <w:szCs w:val="28"/>
        </w:rPr>
        <w:t>, даже при условии формирования раневой перидермы. Кроме того, поврежденные ткани становятся проводником различных инфекций</w:t>
      </w:r>
      <w:r w:rsidR="002B36CF" w:rsidRPr="00E0119A">
        <w:rPr>
          <w:rFonts w:ascii="Times New Roman" w:hAnsi="Times New Roman" w:cs="Times New Roman"/>
          <w:sz w:val="28"/>
          <w:szCs w:val="28"/>
        </w:rPr>
        <w:t>.</w:t>
      </w:r>
      <w:r w:rsidR="002B36CF">
        <w:rPr>
          <w:rFonts w:ascii="Times New Roman" w:hAnsi="Times New Roman" w:cs="Times New Roman"/>
          <w:sz w:val="28"/>
          <w:szCs w:val="28"/>
        </w:rPr>
        <w:t xml:space="preserve"> Б</w:t>
      </w:r>
      <w:r w:rsidR="002B36CF" w:rsidRPr="002B36CF">
        <w:rPr>
          <w:rFonts w:ascii="Times New Roman" w:hAnsi="Times New Roman" w:cs="Times New Roman"/>
          <w:sz w:val="28"/>
          <w:szCs w:val="28"/>
        </w:rPr>
        <w:t xml:space="preserve">ыло проведено исследование </w:t>
      </w:r>
      <w:r w:rsidR="002B36CF">
        <w:rPr>
          <w:rFonts w:ascii="Times New Roman" w:hAnsi="Times New Roman" w:cs="Times New Roman"/>
          <w:sz w:val="28"/>
          <w:szCs w:val="28"/>
        </w:rPr>
        <w:t xml:space="preserve">влияния способа уборки ботвы картофеля на </w:t>
      </w:r>
      <w:r w:rsidR="002B36CF" w:rsidRPr="002B36CF">
        <w:rPr>
          <w:rFonts w:ascii="Times New Roman" w:hAnsi="Times New Roman" w:cs="Times New Roman"/>
          <w:sz w:val="28"/>
          <w:szCs w:val="28"/>
        </w:rPr>
        <w:t>качеств</w:t>
      </w:r>
      <w:r w:rsidR="002B36CF">
        <w:rPr>
          <w:rFonts w:ascii="Times New Roman" w:hAnsi="Times New Roman" w:cs="Times New Roman"/>
          <w:sz w:val="28"/>
          <w:szCs w:val="28"/>
        </w:rPr>
        <w:t>о</w:t>
      </w:r>
      <w:r w:rsidR="002B36CF" w:rsidRPr="002B36CF">
        <w:rPr>
          <w:rFonts w:ascii="Times New Roman" w:hAnsi="Times New Roman" w:cs="Times New Roman"/>
          <w:sz w:val="28"/>
          <w:szCs w:val="28"/>
        </w:rPr>
        <w:t xml:space="preserve"> формирования покровных тканей картофельных клубней.</w:t>
      </w:r>
    </w:p>
    <w:p w14:paraId="3D9761B2" w14:textId="77777777" w:rsidR="005D14EE" w:rsidRDefault="005D14EE"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lastRenderedPageBreak/>
        <w:t>Цель исследования - определение</w:t>
      </w:r>
      <w:r w:rsidRPr="00D1205A">
        <w:rPr>
          <w:rFonts w:ascii="Times New Roman" w:hAnsi="Times New Roman" w:cs="Times New Roman"/>
          <w:color w:val="000000" w:themeColor="text1"/>
          <w:sz w:val="28"/>
          <w:szCs w:val="25"/>
        </w:rPr>
        <w:t xml:space="preserve"> </w:t>
      </w:r>
      <w:r>
        <w:rPr>
          <w:rFonts w:ascii="Times New Roman" w:hAnsi="Times New Roman" w:cs="Times New Roman"/>
          <w:color w:val="000000" w:themeColor="text1"/>
          <w:sz w:val="28"/>
          <w:szCs w:val="25"/>
        </w:rPr>
        <w:t xml:space="preserve">влияния </w:t>
      </w:r>
      <w:r w:rsidR="00183CEF">
        <w:rPr>
          <w:rFonts w:ascii="Times New Roman" w:hAnsi="Times New Roman" w:cs="Times New Roman"/>
          <w:color w:val="000000" w:themeColor="text1"/>
          <w:sz w:val="28"/>
          <w:szCs w:val="25"/>
        </w:rPr>
        <w:t>десикации (десикантами, имеющими в составе различные действующие</w:t>
      </w:r>
      <w:r>
        <w:rPr>
          <w:rFonts w:ascii="Times New Roman" w:hAnsi="Times New Roman" w:cs="Times New Roman"/>
          <w:color w:val="000000" w:themeColor="text1"/>
          <w:sz w:val="28"/>
          <w:szCs w:val="25"/>
        </w:rPr>
        <w:t xml:space="preserve"> веществ</w:t>
      </w:r>
      <w:r w:rsidR="00183CEF">
        <w:rPr>
          <w:rFonts w:ascii="Times New Roman" w:hAnsi="Times New Roman" w:cs="Times New Roman"/>
          <w:color w:val="000000" w:themeColor="text1"/>
          <w:sz w:val="28"/>
          <w:szCs w:val="25"/>
        </w:rPr>
        <w:t xml:space="preserve">а), </w:t>
      </w:r>
      <w:proofErr w:type="spellStart"/>
      <w:r w:rsidR="00183CEF">
        <w:rPr>
          <w:rFonts w:ascii="Times New Roman" w:hAnsi="Times New Roman" w:cs="Times New Roman"/>
          <w:color w:val="000000" w:themeColor="text1"/>
          <w:sz w:val="28"/>
          <w:szCs w:val="25"/>
        </w:rPr>
        <w:t>сеникации</w:t>
      </w:r>
      <w:proofErr w:type="spellEnd"/>
      <w:r>
        <w:rPr>
          <w:rFonts w:ascii="Times New Roman" w:hAnsi="Times New Roman" w:cs="Times New Roman"/>
          <w:color w:val="000000" w:themeColor="text1"/>
          <w:sz w:val="28"/>
          <w:szCs w:val="25"/>
        </w:rPr>
        <w:t xml:space="preserve"> и скашивания ботвы на формирование прочностных свойств кожуры картофеля.</w:t>
      </w:r>
    </w:p>
    <w:p w14:paraId="738BB62A" w14:textId="58046F4B" w:rsidR="005D14EE" w:rsidRDefault="003D7538"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Задача исследования</w:t>
      </w:r>
      <w:r w:rsidR="0016377D">
        <w:rPr>
          <w:rFonts w:ascii="Times New Roman" w:hAnsi="Times New Roman" w:cs="Times New Roman"/>
          <w:color w:val="000000" w:themeColor="text1"/>
          <w:sz w:val="28"/>
          <w:szCs w:val="25"/>
        </w:rPr>
        <w:t xml:space="preserve"> - выявление</w:t>
      </w:r>
      <w:r w:rsidR="005D14EE">
        <w:rPr>
          <w:rFonts w:ascii="Times New Roman" w:hAnsi="Times New Roman" w:cs="Times New Roman"/>
          <w:color w:val="000000" w:themeColor="text1"/>
          <w:sz w:val="28"/>
          <w:szCs w:val="25"/>
        </w:rPr>
        <w:t xml:space="preserve"> прием</w:t>
      </w:r>
      <w:r w:rsidR="0016377D">
        <w:rPr>
          <w:rFonts w:ascii="Times New Roman" w:hAnsi="Times New Roman" w:cs="Times New Roman"/>
          <w:color w:val="000000" w:themeColor="text1"/>
          <w:sz w:val="28"/>
          <w:szCs w:val="25"/>
        </w:rPr>
        <w:t>а</w:t>
      </w:r>
      <w:r w:rsidR="005D14EE">
        <w:rPr>
          <w:rFonts w:ascii="Times New Roman" w:hAnsi="Times New Roman" w:cs="Times New Roman"/>
          <w:color w:val="000000" w:themeColor="text1"/>
          <w:sz w:val="28"/>
          <w:szCs w:val="25"/>
        </w:rPr>
        <w:t xml:space="preserve"> удаления ботвы, при котором формирование </w:t>
      </w:r>
      <w:r w:rsidR="00DF725D">
        <w:rPr>
          <w:rFonts w:ascii="Times New Roman" w:hAnsi="Times New Roman" w:cs="Times New Roman"/>
          <w:color w:val="000000" w:themeColor="text1"/>
          <w:sz w:val="28"/>
          <w:szCs w:val="25"/>
        </w:rPr>
        <w:t xml:space="preserve">паренхимы клубня </w:t>
      </w:r>
      <w:r w:rsidR="0016377D">
        <w:rPr>
          <w:rFonts w:ascii="Times New Roman" w:hAnsi="Times New Roman" w:cs="Times New Roman"/>
          <w:color w:val="000000" w:themeColor="text1"/>
          <w:sz w:val="28"/>
          <w:szCs w:val="25"/>
        </w:rPr>
        <w:t xml:space="preserve">происходит </w:t>
      </w:r>
      <w:r w:rsidR="005D14EE">
        <w:rPr>
          <w:rFonts w:ascii="Times New Roman" w:hAnsi="Times New Roman" w:cs="Times New Roman"/>
          <w:color w:val="000000" w:themeColor="text1"/>
          <w:sz w:val="28"/>
          <w:szCs w:val="25"/>
        </w:rPr>
        <w:t>более качественно.</w:t>
      </w:r>
    </w:p>
    <w:p w14:paraId="7B3050FC" w14:textId="77777777" w:rsidR="00DF725D" w:rsidRDefault="00DF725D" w:rsidP="000A4C36">
      <w:pPr>
        <w:spacing w:after="0" w:line="360" w:lineRule="auto"/>
        <w:ind w:firstLine="709"/>
        <w:jc w:val="both"/>
        <w:rPr>
          <w:rFonts w:ascii="Times New Roman" w:hAnsi="Times New Roman" w:cs="Times New Roman"/>
          <w:b/>
          <w:sz w:val="28"/>
          <w:szCs w:val="28"/>
        </w:rPr>
      </w:pPr>
    </w:p>
    <w:p w14:paraId="51D8548E" w14:textId="09426CB9" w:rsidR="005D14EE" w:rsidRDefault="005D14EE" w:rsidP="000A4C36">
      <w:pPr>
        <w:spacing w:after="0" w:line="360" w:lineRule="auto"/>
        <w:ind w:firstLine="709"/>
        <w:jc w:val="both"/>
        <w:rPr>
          <w:rFonts w:ascii="Times New Roman" w:hAnsi="Times New Roman" w:cs="Times New Roman"/>
          <w:b/>
          <w:sz w:val="28"/>
          <w:szCs w:val="28"/>
        </w:rPr>
      </w:pPr>
      <w:r w:rsidRPr="00D1205A">
        <w:rPr>
          <w:rFonts w:ascii="Times New Roman" w:hAnsi="Times New Roman" w:cs="Times New Roman"/>
          <w:b/>
          <w:sz w:val="28"/>
          <w:szCs w:val="28"/>
        </w:rPr>
        <w:t>Объекты и методы исследования</w:t>
      </w:r>
    </w:p>
    <w:p w14:paraId="7330A99E" w14:textId="77777777" w:rsidR="005D14EE" w:rsidRDefault="005D14EE"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качестве</w:t>
      </w:r>
      <w:r w:rsidR="006404F5">
        <w:rPr>
          <w:rFonts w:ascii="Times New Roman" w:hAnsi="Times New Roman" w:cs="Times New Roman"/>
          <w:sz w:val="28"/>
          <w:szCs w:val="28"/>
        </w:rPr>
        <w:t xml:space="preserve"> объекта исслед</w:t>
      </w:r>
      <w:r w:rsidR="00F20AB5">
        <w:rPr>
          <w:rFonts w:ascii="Times New Roman" w:hAnsi="Times New Roman" w:cs="Times New Roman"/>
          <w:sz w:val="28"/>
          <w:szCs w:val="28"/>
        </w:rPr>
        <w:t>ования был выбран</w:t>
      </w:r>
      <w:r w:rsidR="000E72BF">
        <w:rPr>
          <w:rFonts w:ascii="Times New Roman" w:hAnsi="Times New Roman" w:cs="Times New Roman"/>
          <w:sz w:val="28"/>
          <w:szCs w:val="28"/>
        </w:rPr>
        <w:t xml:space="preserve"> сорт картофеля Манифест</w:t>
      </w:r>
      <w:r>
        <w:rPr>
          <w:rFonts w:ascii="Times New Roman" w:hAnsi="Times New Roman" w:cs="Times New Roman"/>
          <w:sz w:val="28"/>
          <w:szCs w:val="28"/>
        </w:rPr>
        <w:t xml:space="preserve">, выращиваемого на </w:t>
      </w:r>
      <w:r w:rsidR="006404F5">
        <w:rPr>
          <w:rFonts w:ascii="Times New Roman" w:hAnsi="Times New Roman" w:cs="Times New Roman"/>
          <w:sz w:val="28"/>
          <w:szCs w:val="28"/>
        </w:rPr>
        <w:t xml:space="preserve">богарных </w:t>
      </w:r>
      <w:r>
        <w:rPr>
          <w:rFonts w:ascii="Times New Roman" w:hAnsi="Times New Roman" w:cs="Times New Roman"/>
          <w:sz w:val="28"/>
          <w:szCs w:val="28"/>
        </w:rPr>
        <w:t xml:space="preserve">полях ООО «Авангард» Рязанской области, Рязанского района. </w:t>
      </w:r>
    </w:p>
    <w:p w14:paraId="2CE81107" w14:textId="52EBDB04" w:rsidR="005D14EE" w:rsidRDefault="005D14EE"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 xml:space="preserve">Десикация и </w:t>
      </w:r>
      <w:proofErr w:type="spellStart"/>
      <w:r>
        <w:rPr>
          <w:rFonts w:ascii="Times New Roman" w:hAnsi="Times New Roman" w:cs="Times New Roman"/>
          <w:color w:val="000000" w:themeColor="text1"/>
          <w:sz w:val="28"/>
          <w:szCs w:val="28"/>
        </w:rPr>
        <w:t>сеникация</w:t>
      </w:r>
      <w:proofErr w:type="spellEnd"/>
      <w:r w:rsidRPr="002D656C">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проводили</w:t>
      </w:r>
      <w:r w:rsidR="00183CEF">
        <w:rPr>
          <w:rFonts w:ascii="Times New Roman" w:hAnsi="Times New Roman" w:cs="Times New Roman"/>
          <w:color w:val="000000" w:themeColor="text1"/>
          <w:sz w:val="28"/>
          <w:szCs w:val="28"/>
        </w:rPr>
        <w:t>сь</w:t>
      </w:r>
      <w:r w:rsidRPr="002D656C">
        <w:rPr>
          <w:rFonts w:ascii="Times New Roman" w:hAnsi="Times New Roman" w:cs="Times New Roman"/>
          <w:color w:val="000000" w:themeColor="text1"/>
          <w:sz w:val="28"/>
          <w:szCs w:val="28"/>
        </w:rPr>
        <w:t xml:space="preserve"> опрыскивателем </w:t>
      </w:r>
      <w:proofErr w:type="spellStart"/>
      <w:r w:rsidRPr="002D656C">
        <w:rPr>
          <w:rFonts w:ascii="Times New Roman" w:hAnsi="Times New Roman" w:cs="Times New Roman"/>
          <w:bCs/>
          <w:color w:val="000000" w:themeColor="text1"/>
          <w:sz w:val="28"/>
          <w:szCs w:val="28"/>
          <w:shd w:val="clear" w:color="auto" w:fill="FFFFFF"/>
        </w:rPr>
        <w:t>Challenger</w:t>
      </w:r>
      <w:proofErr w:type="spellEnd"/>
      <w:r w:rsidR="00516162">
        <w:rPr>
          <w:rFonts w:ascii="Times New Roman" w:hAnsi="Times New Roman" w:cs="Times New Roman"/>
          <w:color w:val="000000" w:themeColor="text1"/>
          <w:sz w:val="28"/>
          <w:szCs w:val="28"/>
          <w:shd w:val="clear" w:color="auto" w:fill="FFFFFF"/>
        </w:rPr>
        <w:t xml:space="preserve"> </w:t>
      </w:r>
      <w:proofErr w:type="spellStart"/>
      <w:r w:rsidRPr="002D656C">
        <w:rPr>
          <w:rFonts w:ascii="Times New Roman" w:hAnsi="Times New Roman" w:cs="Times New Roman"/>
          <w:bCs/>
          <w:color w:val="000000" w:themeColor="text1"/>
          <w:sz w:val="28"/>
          <w:szCs w:val="28"/>
          <w:shd w:val="clear" w:color="auto" w:fill="FFFFFF"/>
        </w:rPr>
        <w:t>RoGator</w:t>
      </w:r>
      <w:proofErr w:type="spellEnd"/>
      <w:r w:rsidR="00516162">
        <w:rPr>
          <w:rFonts w:ascii="Times New Roman" w:hAnsi="Times New Roman" w:cs="Times New Roman"/>
          <w:color w:val="000000" w:themeColor="text1"/>
          <w:sz w:val="28"/>
          <w:szCs w:val="28"/>
          <w:shd w:val="clear" w:color="auto" w:fill="FFFFFF"/>
        </w:rPr>
        <w:t xml:space="preserve"> </w:t>
      </w:r>
      <w:r>
        <w:rPr>
          <w:rFonts w:ascii="Times New Roman" w:hAnsi="Times New Roman" w:cs="Times New Roman"/>
          <w:sz w:val="28"/>
          <w:szCs w:val="28"/>
          <w:lang w:val="en-US"/>
        </w:rPr>
        <w:t>RG</w:t>
      </w:r>
      <w:r w:rsidRPr="002D656C">
        <w:rPr>
          <w:rFonts w:ascii="Times New Roman" w:hAnsi="Times New Roman" w:cs="Times New Roman"/>
          <w:sz w:val="28"/>
          <w:szCs w:val="28"/>
        </w:rPr>
        <w:t>-1100</w:t>
      </w:r>
      <w:r w:rsidR="00F96429">
        <w:rPr>
          <w:rFonts w:ascii="Times New Roman" w:hAnsi="Times New Roman" w:cs="Times New Roman"/>
          <w:sz w:val="28"/>
          <w:szCs w:val="28"/>
        </w:rPr>
        <w:t xml:space="preserve"> (</w:t>
      </w:r>
      <w:r w:rsidR="007C76CB">
        <w:rPr>
          <w:rFonts w:ascii="Times New Roman" w:hAnsi="Times New Roman" w:cs="Times New Roman"/>
          <w:sz w:val="28"/>
          <w:szCs w:val="28"/>
        </w:rPr>
        <w:t>р</w:t>
      </w:r>
      <w:r w:rsidR="00F96429">
        <w:rPr>
          <w:rFonts w:ascii="Times New Roman" w:hAnsi="Times New Roman" w:cs="Times New Roman"/>
          <w:sz w:val="28"/>
          <w:szCs w:val="28"/>
        </w:rPr>
        <w:t>исунок 1)</w:t>
      </w:r>
      <w:r>
        <w:rPr>
          <w:rFonts w:ascii="Times New Roman" w:hAnsi="Times New Roman" w:cs="Times New Roman"/>
          <w:sz w:val="28"/>
          <w:szCs w:val="28"/>
        </w:rPr>
        <w:t xml:space="preserve"> препаратами, внесенными в </w:t>
      </w:r>
      <w:r w:rsidRPr="004C7843">
        <w:rPr>
          <w:rFonts w:ascii="Times New Roman" w:hAnsi="Times New Roman" w:cs="Times New Roman"/>
          <w:b/>
          <w:sz w:val="28"/>
          <w:szCs w:val="28"/>
        </w:rPr>
        <w:t>«</w:t>
      </w:r>
      <w:r w:rsidRPr="004C7843">
        <w:rPr>
          <w:rStyle w:val="Strong"/>
          <w:rFonts w:ascii="Times New Roman" w:hAnsi="Times New Roman" w:cs="Times New Roman"/>
          <w:b w:val="0"/>
          <w:color w:val="282828"/>
          <w:sz w:val="28"/>
          <w:szCs w:val="28"/>
        </w:rPr>
        <w:t>Справочник пестицидов и</w:t>
      </w:r>
      <w:r w:rsidR="00516162" w:rsidRPr="004C7843">
        <w:rPr>
          <w:rStyle w:val="Strong"/>
          <w:rFonts w:ascii="Times New Roman" w:hAnsi="Times New Roman" w:cs="Times New Roman"/>
          <w:b w:val="0"/>
          <w:color w:val="282828"/>
          <w:sz w:val="28"/>
          <w:szCs w:val="28"/>
        </w:rPr>
        <w:t xml:space="preserve"> </w:t>
      </w:r>
      <w:proofErr w:type="spellStart"/>
      <w:r w:rsidRPr="004C7843">
        <w:rPr>
          <w:rStyle w:val="Strong"/>
          <w:rFonts w:ascii="Times New Roman" w:hAnsi="Times New Roman" w:cs="Times New Roman"/>
          <w:b w:val="0"/>
          <w:color w:val="282828"/>
          <w:sz w:val="28"/>
          <w:szCs w:val="28"/>
        </w:rPr>
        <w:t>агрохимикатов</w:t>
      </w:r>
      <w:proofErr w:type="spellEnd"/>
      <w:r w:rsidRPr="004C7843">
        <w:rPr>
          <w:rStyle w:val="Strong"/>
          <w:rFonts w:ascii="Times New Roman" w:hAnsi="Times New Roman" w:cs="Times New Roman"/>
          <w:b w:val="0"/>
          <w:color w:val="282828"/>
          <w:sz w:val="28"/>
          <w:szCs w:val="28"/>
        </w:rPr>
        <w:t>, разрешенных к</w:t>
      </w:r>
      <w:r w:rsidR="00516162" w:rsidRPr="004C7843">
        <w:rPr>
          <w:rStyle w:val="Strong"/>
          <w:rFonts w:ascii="Times New Roman" w:hAnsi="Times New Roman" w:cs="Times New Roman"/>
          <w:b w:val="0"/>
          <w:color w:val="282828"/>
          <w:sz w:val="28"/>
          <w:szCs w:val="28"/>
        </w:rPr>
        <w:t xml:space="preserve"> </w:t>
      </w:r>
      <w:r w:rsidRPr="004C7843">
        <w:rPr>
          <w:rStyle w:val="Strong"/>
          <w:rFonts w:ascii="Times New Roman" w:hAnsi="Times New Roman" w:cs="Times New Roman"/>
          <w:b w:val="0"/>
          <w:color w:val="282828"/>
          <w:sz w:val="28"/>
          <w:szCs w:val="28"/>
        </w:rPr>
        <w:t>применению на</w:t>
      </w:r>
      <w:r w:rsidR="00516162" w:rsidRPr="004C7843">
        <w:rPr>
          <w:rStyle w:val="Strong"/>
          <w:rFonts w:ascii="Times New Roman" w:hAnsi="Times New Roman" w:cs="Times New Roman"/>
          <w:b w:val="0"/>
          <w:color w:val="282828"/>
          <w:sz w:val="28"/>
          <w:szCs w:val="28"/>
        </w:rPr>
        <w:t xml:space="preserve"> </w:t>
      </w:r>
      <w:r w:rsidRPr="004C7843">
        <w:rPr>
          <w:rStyle w:val="Strong"/>
          <w:rFonts w:ascii="Times New Roman" w:hAnsi="Times New Roman" w:cs="Times New Roman"/>
          <w:b w:val="0"/>
          <w:color w:val="282828"/>
          <w:sz w:val="28"/>
          <w:szCs w:val="28"/>
        </w:rPr>
        <w:t>терр</w:t>
      </w:r>
      <w:r w:rsidR="00461373" w:rsidRPr="004C7843">
        <w:rPr>
          <w:rStyle w:val="Strong"/>
          <w:rFonts w:ascii="Times New Roman" w:hAnsi="Times New Roman" w:cs="Times New Roman"/>
          <w:b w:val="0"/>
          <w:color w:val="282828"/>
          <w:sz w:val="28"/>
          <w:szCs w:val="28"/>
        </w:rPr>
        <w:t>итории Российской Федерации 2023</w:t>
      </w:r>
      <w:r w:rsidRPr="004C7843">
        <w:rPr>
          <w:rStyle w:val="Strong"/>
          <w:rFonts w:ascii="Times New Roman" w:hAnsi="Times New Roman" w:cs="Times New Roman"/>
          <w:b w:val="0"/>
          <w:color w:val="282828"/>
          <w:sz w:val="28"/>
          <w:szCs w:val="28"/>
        </w:rPr>
        <w:t>»</w:t>
      </w:r>
      <w:r w:rsidR="00516162" w:rsidRPr="004C7843">
        <w:rPr>
          <w:rFonts w:ascii="Times New Roman" w:hAnsi="Times New Roman" w:cs="Times New Roman"/>
          <w:bCs/>
          <w:color w:val="282828"/>
          <w:sz w:val="28"/>
          <w:szCs w:val="28"/>
        </w:rPr>
        <w:t xml:space="preserve"> [</w:t>
      </w:r>
      <w:r w:rsidR="007C76CB" w:rsidRPr="004C7843">
        <w:rPr>
          <w:rFonts w:ascii="Times New Roman" w:hAnsi="Times New Roman" w:cs="Times New Roman"/>
          <w:bCs/>
          <w:color w:val="282828"/>
          <w:sz w:val="28"/>
          <w:szCs w:val="28"/>
        </w:rPr>
        <w:t>2</w:t>
      </w:r>
      <w:r w:rsidR="00516162" w:rsidRPr="004C7843">
        <w:rPr>
          <w:rFonts w:ascii="Times New Roman" w:hAnsi="Times New Roman" w:cs="Times New Roman"/>
          <w:bCs/>
          <w:color w:val="282828"/>
          <w:sz w:val="28"/>
          <w:szCs w:val="28"/>
        </w:rPr>
        <w:t>]</w:t>
      </w:r>
      <w:r w:rsidRPr="004C7843">
        <w:rPr>
          <w:rFonts w:ascii="Times New Roman" w:hAnsi="Times New Roman" w:cs="Times New Roman"/>
          <w:sz w:val="28"/>
          <w:szCs w:val="28"/>
        </w:rPr>
        <w:t>,</w:t>
      </w:r>
      <w:r>
        <w:rPr>
          <w:rFonts w:ascii="Times New Roman" w:hAnsi="Times New Roman" w:cs="Times New Roman"/>
          <w:sz w:val="28"/>
          <w:szCs w:val="28"/>
        </w:rPr>
        <w:t xml:space="preserve"> </w:t>
      </w:r>
      <w:r w:rsidR="00EF67BA">
        <w:rPr>
          <w:rFonts w:ascii="Times New Roman" w:hAnsi="Times New Roman" w:cs="Times New Roman"/>
          <w:sz w:val="28"/>
          <w:szCs w:val="28"/>
        </w:rPr>
        <w:t xml:space="preserve">для скашивания ботвы использовался </w:t>
      </w:r>
      <w:proofErr w:type="spellStart"/>
      <w:r w:rsidR="00EF67BA">
        <w:rPr>
          <w:rFonts w:ascii="Times New Roman" w:hAnsi="Times New Roman" w:cs="Times New Roman"/>
          <w:sz w:val="28"/>
          <w:szCs w:val="28"/>
        </w:rPr>
        <w:t>ботвоудалитель</w:t>
      </w:r>
      <w:proofErr w:type="spellEnd"/>
      <w:r>
        <w:rPr>
          <w:rFonts w:ascii="Times New Roman" w:hAnsi="Times New Roman" w:cs="Times New Roman"/>
          <w:sz w:val="28"/>
          <w:szCs w:val="28"/>
        </w:rPr>
        <w:t xml:space="preserve"> </w:t>
      </w:r>
      <w:r>
        <w:rPr>
          <w:rFonts w:ascii="Times New Roman" w:hAnsi="Times New Roman" w:cs="Times New Roman"/>
          <w:sz w:val="28"/>
          <w:szCs w:val="28"/>
          <w:lang w:val="en-US"/>
        </w:rPr>
        <w:t>Grimme</w:t>
      </w:r>
      <w:r w:rsidRPr="002D656C">
        <w:rPr>
          <w:rFonts w:ascii="Times New Roman" w:hAnsi="Times New Roman" w:cs="Times New Roman"/>
          <w:sz w:val="28"/>
          <w:szCs w:val="28"/>
        </w:rPr>
        <w:t xml:space="preserve"> </w:t>
      </w:r>
      <w:r>
        <w:rPr>
          <w:rFonts w:ascii="Times New Roman" w:hAnsi="Times New Roman" w:cs="Times New Roman"/>
          <w:sz w:val="28"/>
          <w:szCs w:val="28"/>
          <w:lang w:val="en-US"/>
        </w:rPr>
        <w:t>KS</w:t>
      </w:r>
      <w:r w:rsidRPr="002D656C">
        <w:rPr>
          <w:rFonts w:ascii="Times New Roman" w:hAnsi="Times New Roman" w:cs="Times New Roman"/>
          <w:sz w:val="28"/>
          <w:szCs w:val="28"/>
        </w:rPr>
        <w:t xml:space="preserve"> 75-4</w:t>
      </w:r>
      <w:r>
        <w:rPr>
          <w:rFonts w:ascii="Times New Roman" w:hAnsi="Times New Roman" w:cs="Times New Roman"/>
          <w:sz w:val="28"/>
          <w:szCs w:val="28"/>
        </w:rPr>
        <w:t xml:space="preserve">. </w:t>
      </w:r>
    </w:p>
    <w:p w14:paraId="44EBE9D3" w14:textId="77777777" w:rsidR="009C2B5D" w:rsidRDefault="009C2B5D" w:rsidP="00D8415E">
      <w:pPr>
        <w:spacing w:after="0" w:line="360" w:lineRule="auto"/>
        <w:jc w:val="center"/>
        <w:rPr>
          <w:rFonts w:ascii="Times New Roman" w:hAnsi="Times New Roman" w:cs="Times New Roman"/>
          <w:sz w:val="28"/>
          <w:szCs w:val="28"/>
        </w:rPr>
      </w:pPr>
      <w:r w:rsidRPr="009C2B5D">
        <w:rPr>
          <w:rFonts w:ascii="Times New Roman" w:hAnsi="Times New Roman" w:cs="Times New Roman"/>
          <w:noProof/>
          <w:sz w:val="28"/>
          <w:szCs w:val="28"/>
          <w:lang w:val="en-US"/>
        </w:rPr>
        <w:drawing>
          <wp:inline distT="0" distB="0" distL="0" distR="0" wp14:anchorId="180D18E3" wp14:editId="73DA39CE">
            <wp:extent cx="5338125" cy="2690890"/>
            <wp:effectExtent l="0" t="0" r="0" b="0"/>
            <wp:docPr id="6" name="Рисунок 4" descr="IMG_20230826_114121"/>
            <wp:cNvGraphicFramePr/>
            <a:graphic xmlns:a="http://schemas.openxmlformats.org/drawingml/2006/main">
              <a:graphicData uri="http://schemas.openxmlformats.org/drawingml/2006/picture">
                <pic:pic xmlns:pic="http://schemas.openxmlformats.org/drawingml/2006/picture">
                  <pic:nvPicPr>
                    <pic:cNvPr id="0" name="Picture 11" descr="IMG_20230826_11412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9711" b="10406"/>
                    <a:stretch/>
                  </pic:blipFill>
                  <pic:spPr bwMode="auto">
                    <a:xfrm>
                      <a:off x="0" y="0"/>
                      <a:ext cx="5340129" cy="2691900"/>
                    </a:xfrm>
                    <a:prstGeom prst="rect">
                      <a:avLst/>
                    </a:prstGeom>
                    <a:noFill/>
                    <a:ln>
                      <a:noFill/>
                    </a:ln>
                    <a:extLst>
                      <a:ext uri="{53640926-AAD7-44D8-BBD7-CCE9431645EC}">
                        <a14:shadowObscured xmlns:a14="http://schemas.microsoft.com/office/drawing/2010/main"/>
                      </a:ext>
                    </a:extLst>
                  </pic:spPr>
                </pic:pic>
              </a:graphicData>
            </a:graphic>
          </wp:inline>
        </w:drawing>
      </w:r>
    </w:p>
    <w:p w14:paraId="34EE6A15" w14:textId="17D398C5" w:rsidR="009C2B5D" w:rsidRPr="00DF725D" w:rsidRDefault="009C2B5D" w:rsidP="00DF725D">
      <w:pPr>
        <w:pStyle w:val="1"/>
        <w:spacing w:line="360" w:lineRule="auto"/>
        <w:ind w:firstLine="709"/>
        <w:jc w:val="both"/>
        <w:rPr>
          <w:sz w:val="28"/>
          <w:szCs w:val="28"/>
        </w:rPr>
      </w:pPr>
      <w:r w:rsidRPr="00DF725D">
        <w:rPr>
          <w:sz w:val="28"/>
          <w:szCs w:val="28"/>
        </w:rPr>
        <w:t xml:space="preserve">Рисунок 1 – Процесс обработки ботвы картофеля опрыскивателем </w:t>
      </w:r>
      <w:proofErr w:type="spellStart"/>
      <w:r w:rsidRPr="00DF725D">
        <w:rPr>
          <w:sz w:val="28"/>
          <w:szCs w:val="28"/>
        </w:rPr>
        <w:t>Challenger</w:t>
      </w:r>
      <w:proofErr w:type="spellEnd"/>
      <w:r w:rsidR="00234578" w:rsidRPr="00DF725D">
        <w:rPr>
          <w:sz w:val="28"/>
          <w:szCs w:val="28"/>
        </w:rPr>
        <w:t xml:space="preserve"> </w:t>
      </w:r>
      <w:proofErr w:type="spellStart"/>
      <w:r w:rsidRPr="00DF725D">
        <w:rPr>
          <w:sz w:val="28"/>
          <w:szCs w:val="28"/>
        </w:rPr>
        <w:t>RoGator</w:t>
      </w:r>
      <w:proofErr w:type="spellEnd"/>
      <w:r w:rsidR="00234578" w:rsidRPr="00DF725D">
        <w:rPr>
          <w:sz w:val="28"/>
          <w:szCs w:val="28"/>
        </w:rPr>
        <w:t xml:space="preserve"> </w:t>
      </w:r>
      <w:r w:rsidRPr="00DF725D">
        <w:rPr>
          <w:sz w:val="28"/>
          <w:szCs w:val="28"/>
        </w:rPr>
        <w:t>RG</w:t>
      </w:r>
      <w:r>
        <w:rPr>
          <w:sz w:val="28"/>
          <w:szCs w:val="28"/>
        </w:rPr>
        <w:t>-1100</w:t>
      </w:r>
    </w:p>
    <w:p w14:paraId="39687747" w14:textId="262F271F" w:rsidR="009C2B5D" w:rsidRDefault="009C2B5D" w:rsidP="000A4C36">
      <w:pPr>
        <w:spacing w:after="0" w:line="360" w:lineRule="auto"/>
        <w:ind w:firstLine="709"/>
        <w:jc w:val="both"/>
        <w:rPr>
          <w:rFonts w:ascii="Times New Roman" w:hAnsi="Times New Roman" w:cs="Times New Roman"/>
          <w:sz w:val="28"/>
          <w:szCs w:val="28"/>
        </w:rPr>
      </w:pPr>
    </w:p>
    <w:p w14:paraId="79FC97F7" w14:textId="77777777" w:rsidR="00115E8F" w:rsidRPr="003D7538" w:rsidRDefault="00115E8F" w:rsidP="000A4C36">
      <w:pPr>
        <w:spacing w:after="0" w:line="360" w:lineRule="auto"/>
        <w:ind w:firstLine="709"/>
        <w:jc w:val="both"/>
        <w:rPr>
          <w:rFonts w:ascii="Times New Roman" w:hAnsi="Times New Roman" w:cs="Times New Roman"/>
          <w:sz w:val="28"/>
          <w:szCs w:val="28"/>
        </w:rPr>
      </w:pPr>
    </w:p>
    <w:p w14:paraId="77B4BBDA" w14:textId="77777777" w:rsidR="00DF420D" w:rsidRPr="00DF420D" w:rsidRDefault="008B3DB3" w:rsidP="000A4C36">
      <w:pPr>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Материалы и методы исследования</w:t>
      </w:r>
    </w:p>
    <w:p w14:paraId="6B978AF6" w14:textId="53F45DD9" w:rsidR="0016377D" w:rsidRDefault="00183CEF"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В ходе полевого опыта</w:t>
      </w:r>
      <w:r w:rsidR="005D14EE">
        <w:rPr>
          <w:rFonts w:ascii="Times New Roman" w:hAnsi="Times New Roman" w:cs="Times New Roman"/>
          <w:color w:val="000000" w:themeColor="text1"/>
          <w:sz w:val="28"/>
          <w:szCs w:val="25"/>
        </w:rPr>
        <w:t xml:space="preserve"> определяли </w:t>
      </w:r>
      <w:r w:rsidR="00461373">
        <w:rPr>
          <w:rFonts w:ascii="Times New Roman" w:hAnsi="Times New Roman" w:cs="Times New Roman"/>
          <w:color w:val="000000" w:themeColor="text1"/>
          <w:sz w:val="28"/>
          <w:szCs w:val="25"/>
        </w:rPr>
        <w:t>прочность сформированной кожуры картофеля при различных с</w:t>
      </w:r>
      <w:r>
        <w:rPr>
          <w:rFonts w:ascii="Times New Roman" w:hAnsi="Times New Roman" w:cs="Times New Roman"/>
          <w:color w:val="000000" w:themeColor="text1"/>
          <w:sz w:val="28"/>
          <w:szCs w:val="25"/>
        </w:rPr>
        <w:t>пособах удаления ботвы</w:t>
      </w:r>
      <w:r w:rsidR="00461373">
        <w:rPr>
          <w:rFonts w:ascii="Times New Roman" w:hAnsi="Times New Roman" w:cs="Times New Roman"/>
          <w:color w:val="000000" w:themeColor="text1"/>
          <w:sz w:val="28"/>
          <w:szCs w:val="25"/>
        </w:rPr>
        <w:t xml:space="preserve">. </w:t>
      </w:r>
      <w:r w:rsidR="0016377D">
        <w:rPr>
          <w:rFonts w:ascii="Times New Roman" w:hAnsi="Times New Roman" w:cs="Times New Roman"/>
          <w:color w:val="000000" w:themeColor="text1"/>
          <w:sz w:val="28"/>
          <w:szCs w:val="25"/>
        </w:rPr>
        <w:t xml:space="preserve"> Площадь делянки составляла 1 га. Удаление ботвы </w:t>
      </w:r>
      <w:r w:rsidR="00613BBB">
        <w:rPr>
          <w:rFonts w:ascii="Times New Roman" w:hAnsi="Times New Roman" w:cs="Times New Roman"/>
          <w:color w:val="000000" w:themeColor="text1"/>
          <w:sz w:val="28"/>
          <w:szCs w:val="25"/>
        </w:rPr>
        <w:t xml:space="preserve">на каждом из вариантов </w:t>
      </w:r>
      <w:r w:rsidR="0016377D">
        <w:rPr>
          <w:rFonts w:ascii="Times New Roman" w:hAnsi="Times New Roman" w:cs="Times New Roman"/>
          <w:color w:val="000000" w:themeColor="text1"/>
          <w:sz w:val="28"/>
          <w:szCs w:val="25"/>
        </w:rPr>
        <w:t>проводилось в т</w:t>
      </w:r>
      <w:r w:rsidR="00473066">
        <w:rPr>
          <w:rFonts w:ascii="Times New Roman" w:hAnsi="Times New Roman" w:cs="Times New Roman"/>
          <w:color w:val="000000" w:themeColor="text1"/>
          <w:sz w:val="28"/>
          <w:szCs w:val="25"/>
        </w:rPr>
        <w:t>р</w:t>
      </w:r>
      <w:r w:rsidR="0016377D">
        <w:rPr>
          <w:rFonts w:ascii="Times New Roman" w:hAnsi="Times New Roman" w:cs="Times New Roman"/>
          <w:color w:val="000000" w:themeColor="text1"/>
          <w:sz w:val="28"/>
          <w:szCs w:val="25"/>
        </w:rPr>
        <w:t xml:space="preserve">ех </w:t>
      </w:r>
      <w:proofErr w:type="spellStart"/>
      <w:r w:rsidR="0016377D">
        <w:rPr>
          <w:rFonts w:ascii="Times New Roman" w:hAnsi="Times New Roman" w:cs="Times New Roman"/>
          <w:color w:val="000000" w:themeColor="text1"/>
          <w:sz w:val="28"/>
          <w:szCs w:val="25"/>
        </w:rPr>
        <w:t>повторностях</w:t>
      </w:r>
      <w:proofErr w:type="spellEnd"/>
      <w:r w:rsidR="0016377D">
        <w:rPr>
          <w:rFonts w:ascii="Times New Roman" w:hAnsi="Times New Roman" w:cs="Times New Roman"/>
          <w:color w:val="000000" w:themeColor="text1"/>
          <w:sz w:val="28"/>
          <w:szCs w:val="25"/>
        </w:rPr>
        <w:t>.</w:t>
      </w:r>
    </w:p>
    <w:p w14:paraId="2FBAE772" w14:textId="77777777" w:rsidR="005D14EE" w:rsidRDefault="00473066"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Исследование </w:t>
      </w:r>
      <w:r w:rsidR="0032444F">
        <w:rPr>
          <w:rFonts w:ascii="Times New Roman" w:hAnsi="Times New Roman" w:cs="Times New Roman"/>
          <w:color w:val="000000" w:themeColor="text1"/>
          <w:sz w:val="28"/>
          <w:szCs w:val="25"/>
        </w:rPr>
        <w:t>проходило по следующей схеме</w:t>
      </w:r>
      <w:r w:rsidR="00461373">
        <w:rPr>
          <w:rFonts w:ascii="Times New Roman" w:hAnsi="Times New Roman" w:cs="Times New Roman"/>
          <w:color w:val="000000" w:themeColor="text1"/>
          <w:sz w:val="28"/>
          <w:szCs w:val="25"/>
        </w:rPr>
        <w:t>:</w:t>
      </w:r>
    </w:p>
    <w:p w14:paraId="304DBF6E" w14:textId="77777777" w:rsidR="00461373" w:rsidRDefault="00461373"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Опытный вариант №1 – </w:t>
      </w:r>
      <w:proofErr w:type="spellStart"/>
      <w:r>
        <w:rPr>
          <w:rFonts w:ascii="Times New Roman" w:hAnsi="Times New Roman" w:cs="Times New Roman"/>
          <w:color w:val="000000" w:themeColor="text1"/>
          <w:sz w:val="28"/>
          <w:szCs w:val="25"/>
        </w:rPr>
        <w:t>сеникация</w:t>
      </w:r>
      <w:proofErr w:type="spellEnd"/>
      <w:r>
        <w:rPr>
          <w:rFonts w:ascii="Times New Roman" w:hAnsi="Times New Roman" w:cs="Times New Roman"/>
          <w:color w:val="000000" w:themeColor="text1"/>
          <w:sz w:val="28"/>
          <w:szCs w:val="25"/>
        </w:rPr>
        <w:t xml:space="preserve"> - опрыскивание органоминеральным удобрением </w:t>
      </w:r>
      <w:proofErr w:type="spellStart"/>
      <w:r>
        <w:rPr>
          <w:rFonts w:ascii="Times New Roman" w:hAnsi="Times New Roman" w:cs="Times New Roman"/>
          <w:color w:val="000000" w:themeColor="text1"/>
          <w:sz w:val="28"/>
          <w:szCs w:val="25"/>
        </w:rPr>
        <w:t>агрис</w:t>
      </w:r>
      <w:proofErr w:type="spellEnd"/>
      <w:r>
        <w:rPr>
          <w:rFonts w:ascii="Times New Roman" w:hAnsi="Times New Roman" w:cs="Times New Roman"/>
          <w:color w:val="000000" w:themeColor="text1"/>
          <w:sz w:val="28"/>
          <w:szCs w:val="25"/>
        </w:rPr>
        <w:t xml:space="preserve"> фосфор в норме 3 л/га</w:t>
      </w:r>
      <w:r w:rsidR="00473066">
        <w:rPr>
          <w:rFonts w:ascii="Times New Roman" w:hAnsi="Times New Roman" w:cs="Times New Roman"/>
          <w:color w:val="000000" w:themeColor="text1"/>
          <w:sz w:val="28"/>
          <w:szCs w:val="25"/>
        </w:rPr>
        <w:t>;</w:t>
      </w:r>
    </w:p>
    <w:p w14:paraId="31B5AF96" w14:textId="22725AC9" w:rsidR="00461373" w:rsidRDefault="00461373"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Опытный вариант №2 – опрыскивание </w:t>
      </w:r>
      <w:r w:rsidR="00EF67BA">
        <w:rPr>
          <w:rFonts w:ascii="Times New Roman" w:hAnsi="Times New Roman" w:cs="Times New Roman"/>
          <w:color w:val="000000" w:themeColor="text1"/>
          <w:sz w:val="28"/>
          <w:szCs w:val="25"/>
        </w:rPr>
        <w:t xml:space="preserve">ботвы </w:t>
      </w:r>
      <w:r>
        <w:rPr>
          <w:rFonts w:ascii="Times New Roman" w:hAnsi="Times New Roman" w:cs="Times New Roman"/>
          <w:color w:val="000000" w:themeColor="text1"/>
          <w:sz w:val="28"/>
          <w:szCs w:val="25"/>
        </w:rPr>
        <w:t xml:space="preserve">десикантом с действующим веществом </w:t>
      </w:r>
      <w:proofErr w:type="spellStart"/>
      <w:r>
        <w:rPr>
          <w:rFonts w:ascii="Times New Roman" w:hAnsi="Times New Roman" w:cs="Times New Roman"/>
          <w:color w:val="000000" w:themeColor="text1"/>
          <w:sz w:val="28"/>
          <w:szCs w:val="25"/>
        </w:rPr>
        <w:t>дикват</w:t>
      </w:r>
      <w:proofErr w:type="spellEnd"/>
      <w:r>
        <w:rPr>
          <w:rFonts w:ascii="Times New Roman" w:hAnsi="Times New Roman" w:cs="Times New Roman"/>
          <w:color w:val="000000" w:themeColor="text1"/>
          <w:sz w:val="28"/>
          <w:szCs w:val="25"/>
        </w:rPr>
        <w:t xml:space="preserve"> (содержание действующего </w:t>
      </w:r>
      <w:r w:rsidR="00DF725D">
        <w:rPr>
          <w:rFonts w:ascii="Times New Roman" w:hAnsi="Times New Roman" w:cs="Times New Roman"/>
          <w:color w:val="000000" w:themeColor="text1"/>
          <w:sz w:val="28"/>
          <w:szCs w:val="25"/>
        </w:rPr>
        <w:t xml:space="preserve">вещества в препарате– 150 г/л) </w:t>
      </w:r>
      <w:r>
        <w:rPr>
          <w:rFonts w:ascii="Times New Roman" w:hAnsi="Times New Roman" w:cs="Times New Roman"/>
          <w:color w:val="000000" w:themeColor="text1"/>
          <w:sz w:val="28"/>
          <w:szCs w:val="25"/>
        </w:rPr>
        <w:t>в норме 2 л/га;</w:t>
      </w:r>
    </w:p>
    <w:p w14:paraId="221DD20E" w14:textId="77777777" w:rsidR="00461373" w:rsidRDefault="00461373"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Опытный вариант №3 – опрыскивание </w:t>
      </w:r>
      <w:r w:rsidR="00EF67BA">
        <w:rPr>
          <w:rFonts w:ascii="Times New Roman" w:hAnsi="Times New Roman" w:cs="Times New Roman"/>
          <w:color w:val="000000" w:themeColor="text1"/>
          <w:sz w:val="28"/>
          <w:szCs w:val="25"/>
        </w:rPr>
        <w:t xml:space="preserve">ботвы </w:t>
      </w:r>
      <w:r>
        <w:rPr>
          <w:rFonts w:ascii="Times New Roman" w:hAnsi="Times New Roman" w:cs="Times New Roman"/>
          <w:color w:val="000000" w:themeColor="text1"/>
          <w:sz w:val="28"/>
          <w:szCs w:val="25"/>
        </w:rPr>
        <w:t xml:space="preserve">десикантом с действующим веществом </w:t>
      </w:r>
      <w:proofErr w:type="spellStart"/>
      <w:r>
        <w:rPr>
          <w:rFonts w:ascii="Times New Roman" w:hAnsi="Times New Roman" w:cs="Times New Roman"/>
          <w:color w:val="000000" w:themeColor="text1"/>
          <w:sz w:val="28"/>
          <w:szCs w:val="25"/>
        </w:rPr>
        <w:t>глюфосинат</w:t>
      </w:r>
      <w:proofErr w:type="spellEnd"/>
      <w:r>
        <w:rPr>
          <w:rFonts w:ascii="Times New Roman" w:hAnsi="Times New Roman" w:cs="Times New Roman"/>
          <w:color w:val="000000" w:themeColor="text1"/>
          <w:sz w:val="28"/>
          <w:szCs w:val="25"/>
        </w:rPr>
        <w:t xml:space="preserve"> аммоний (содержание действующего вещества в препарате – 150 г/л) в норме 2,5 л/га.</w:t>
      </w:r>
    </w:p>
    <w:p w14:paraId="6D101E47" w14:textId="77777777" w:rsidR="005D14EE" w:rsidRDefault="00461373"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Опытный вариант №4 – опрыскивание </w:t>
      </w:r>
      <w:r w:rsidR="00EF67BA">
        <w:rPr>
          <w:rFonts w:ascii="Times New Roman" w:hAnsi="Times New Roman" w:cs="Times New Roman"/>
          <w:color w:val="000000" w:themeColor="text1"/>
          <w:sz w:val="28"/>
          <w:szCs w:val="25"/>
        </w:rPr>
        <w:t xml:space="preserve">ботвы </w:t>
      </w:r>
      <w:r>
        <w:rPr>
          <w:rFonts w:ascii="Times New Roman" w:hAnsi="Times New Roman" w:cs="Times New Roman"/>
          <w:color w:val="000000" w:themeColor="text1"/>
          <w:sz w:val="28"/>
          <w:szCs w:val="25"/>
        </w:rPr>
        <w:t xml:space="preserve">десикантом с действующим веществом </w:t>
      </w:r>
      <w:proofErr w:type="spellStart"/>
      <w:r>
        <w:rPr>
          <w:rFonts w:ascii="Times New Roman" w:hAnsi="Times New Roman" w:cs="Times New Roman"/>
          <w:color w:val="000000" w:themeColor="text1"/>
          <w:sz w:val="28"/>
          <w:szCs w:val="25"/>
        </w:rPr>
        <w:t>карфентразон</w:t>
      </w:r>
      <w:proofErr w:type="spellEnd"/>
      <w:r>
        <w:rPr>
          <w:rFonts w:ascii="Times New Roman" w:hAnsi="Times New Roman" w:cs="Times New Roman"/>
          <w:color w:val="000000" w:themeColor="text1"/>
          <w:sz w:val="28"/>
          <w:szCs w:val="25"/>
        </w:rPr>
        <w:t>-этил (содержание действующего вещества в препарате – 480 г/л) в норме 0,125 л/га;</w:t>
      </w:r>
    </w:p>
    <w:p w14:paraId="1E6676AB" w14:textId="77777777" w:rsidR="005D14EE" w:rsidRDefault="00461373"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 xml:space="preserve">Опытный вариант №5 </w:t>
      </w:r>
      <w:r w:rsidR="00CA7712">
        <w:rPr>
          <w:rFonts w:ascii="Times New Roman" w:hAnsi="Times New Roman" w:cs="Times New Roman"/>
          <w:color w:val="000000" w:themeColor="text1"/>
          <w:sz w:val="28"/>
          <w:szCs w:val="25"/>
        </w:rPr>
        <w:t xml:space="preserve">(контроль) </w:t>
      </w:r>
      <w:r>
        <w:rPr>
          <w:rFonts w:ascii="Times New Roman" w:hAnsi="Times New Roman" w:cs="Times New Roman"/>
          <w:color w:val="000000" w:themeColor="text1"/>
          <w:sz w:val="28"/>
          <w:szCs w:val="25"/>
        </w:rPr>
        <w:t xml:space="preserve">– скашивание </w:t>
      </w:r>
      <w:r w:rsidR="00EF67BA">
        <w:rPr>
          <w:rFonts w:ascii="Times New Roman" w:hAnsi="Times New Roman" w:cs="Times New Roman"/>
          <w:color w:val="000000" w:themeColor="text1"/>
          <w:sz w:val="28"/>
          <w:szCs w:val="25"/>
        </w:rPr>
        <w:t>ботвы</w:t>
      </w:r>
      <w:r w:rsidR="00473066">
        <w:rPr>
          <w:rFonts w:ascii="Times New Roman" w:hAnsi="Times New Roman" w:cs="Times New Roman"/>
          <w:color w:val="000000" w:themeColor="text1"/>
          <w:sz w:val="28"/>
          <w:szCs w:val="25"/>
        </w:rPr>
        <w:t xml:space="preserve"> </w:t>
      </w:r>
      <w:proofErr w:type="spellStart"/>
      <w:r w:rsidR="00473066">
        <w:rPr>
          <w:rFonts w:ascii="Times New Roman" w:hAnsi="Times New Roman" w:cs="Times New Roman"/>
          <w:color w:val="000000" w:themeColor="text1"/>
          <w:sz w:val="28"/>
          <w:szCs w:val="25"/>
        </w:rPr>
        <w:t>ботвоудалителем</w:t>
      </w:r>
      <w:proofErr w:type="spellEnd"/>
      <w:r w:rsidR="00473066">
        <w:rPr>
          <w:rFonts w:ascii="Times New Roman" w:hAnsi="Times New Roman" w:cs="Times New Roman"/>
          <w:color w:val="000000" w:themeColor="text1"/>
          <w:sz w:val="28"/>
          <w:szCs w:val="25"/>
        </w:rPr>
        <w:t>;</w:t>
      </w:r>
    </w:p>
    <w:p w14:paraId="5BE32EC0" w14:textId="33CDE18B" w:rsidR="00F96429" w:rsidRPr="009C2B5D" w:rsidRDefault="00260DBF" w:rsidP="000A4C36">
      <w:pPr>
        <w:pStyle w:val="ListParagraph"/>
        <w:numPr>
          <w:ilvl w:val="0"/>
          <w:numId w:val="1"/>
        </w:numPr>
        <w:spacing w:after="0" w:line="360" w:lineRule="auto"/>
        <w:ind w:left="0"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Опытный вари</w:t>
      </w:r>
      <w:r w:rsidR="00FB28B9">
        <w:rPr>
          <w:rFonts w:ascii="Times New Roman" w:hAnsi="Times New Roman" w:cs="Times New Roman"/>
          <w:color w:val="000000" w:themeColor="text1"/>
          <w:sz w:val="28"/>
          <w:szCs w:val="25"/>
        </w:rPr>
        <w:t xml:space="preserve">ант №6 – </w:t>
      </w:r>
      <w:proofErr w:type="spellStart"/>
      <w:r w:rsidR="00FB28B9">
        <w:rPr>
          <w:rFonts w:ascii="Times New Roman" w:hAnsi="Times New Roman" w:cs="Times New Roman"/>
          <w:color w:val="000000" w:themeColor="text1"/>
          <w:sz w:val="28"/>
          <w:szCs w:val="25"/>
        </w:rPr>
        <w:t>сеникация</w:t>
      </w:r>
      <w:proofErr w:type="spellEnd"/>
      <w:r w:rsidR="00FB28B9">
        <w:rPr>
          <w:rFonts w:ascii="Times New Roman" w:hAnsi="Times New Roman" w:cs="Times New Roman"/>
          <w:color w:val="000000" w:themeColor="text1"/>
          <w:sz w:val="28"/>
          <w:szCs w:val="25"/>
        </w:rPr>
        <w:t xml:space="preserve"> (</w:t>
      </w:r>
      <w:r w:rsidR="00D62772">
        <w:rPr>
          <w:rFonts w:ascii="Times New Roman" w:hAnsi="Times New Roman" w:cs="Times New Roman"/>
          <w:color w:val="000000" w:themeColor="text1"/>
          <w:sz w:val="28"/>
          <w:szCs w:val="25"/>
        </w:rPr>
        <w:t>опрыскивание</w:t>
      </w:r>
      <w:r w:rsidR="00EF67BA">
        <w:rPr>
          <w:rFonts w:ascii="Times New Roman" w:hAnsi="Times New Roman" w:cs="Times New Roman"/>
          <w:color w:val="000000" w:themeColor="text1"/>
          <w:sz w:val="28"/>
          <w:szCs w:val="25"/>
        </w:rPr>
        <w:t xml:space="preserve"> ботвы</w:t>
      </w:r>
      <w:r>
        <w:rPr>
          <w:rFonts w:ascii="Times New Roman" w:hAnsi="Times New Roman" w:cs="Times New Roman"/>
          <w:color w:val="000000" w:themeColor="text1"/>
          <w:sz w:val="28"/>
          <w:szCs w:val="25"/>
        </w:rPr>
        <w:t xml:space="preserve"> </w:t>
      </w:r>
      <w:r w:rsidR="00EF67BA">
        <w:rPr>
          <w:rFonts w:ascii="Times New Roman" w:hAnsi="Times New Roman" w:cs="Times New Roman"/>
          <w:color w:val="000000" w:themeColor="text1"/>
          <w:sz w:val="28"/>
          <w:szCs w:val="25"/>
        </w:rPr>
        <w:t xml:space="preserve">органоминеральным удобрением </w:t>
      </w:r>
      <w:proofErr w:type="spellStart"/>
      <w:r w:rsidR="00DF725D">
        <w:rPr>
          <w:rFonts w:ascii="Times New Roman" w:hAnsi="Times New Roman" w:cs="Times New Roman"/>
          <w:color w:val="000000" w:themeColor="text1"/>
          <w:sz w:val="28"/>
          <w:szCs w:val="25"/>
        </w:rPr>
        <w:t>агрис</w:t>
      </w:r>
      <w:proofErr w:type="spellEnd"/>
      <w:r w:rsidR="00DF725D">
        <w:rPr>
          <w:rFonts w:ascii="Times New Roman" w:hAnsi="Times New Roman" w:cs="Times New Roman"/>
          <w:color w:val="000000" w:themeColor="text1"/>
          <w:sz w:val="28"/>
          <w:szCs w:val="25"/>
        </w:rPr>
        <w:t xml:space="preserve"> фосфор в норме </w:t>
      </w:r>
      <w:r w:rsidR="00D62772">
        <w:rPr>
          <w:rFonts w:ascii="Times New Roman" w:hAnsi="Times New Roman" w:cs="Times New Roman"/>
          <w:color w:val="000000" w:themeColor="text1"/>
          <w:sz w:val="28"/>
          <w:szCs w:val="25"/>
        </w:rPr>
        <w:t xml:space="preserve">3 </w:t>
      </w:r>
      <w:r>
        <w:rPr>
          <w:rFonts w:ascii="Times New Roman" w:hAnsi="Times New Roman" w:cs="Times New Roman"/>
          <w:color w:val="000000" w:themeColor="text1"/>
          <w:sz w:val="28"/>
          <w:szCs w:val="25"/>
        </w:rPr>
        <w:t>л/га</w:t>
      </w:r>
      <w:r w:rsidR="00FB28B9">
        <w:rPr>
          <w:rFonts w:ascii="Times New Roman" w:hAnsi="Times New Roman" w:cs="Times New Roman"/>
          <w:color w:val="000000" w:themeColor="text1"/>
          <w:sz w:val="28"/>
          <w:szCs w:val="25"/>
        </w:rPr>
        <w:t>)</w:t>
      </w:r>
      <w:r>
        <w:rPr>
          <w:rFonts w:ascii="Times New Roman" w:hAnsi="Times New Roman" w:cs="Times New Roman"/>
          <w:color w:val="000000" w:themeColor="text1"/>
          <w:sz w:val="28"/>
          <w:szCs w:val="25"/>
        </w:rPr>
        <w:t xml:space="preserve"> с послед</w:t>
      </w:r>
      <w:r w:rsidR="00D62772">
        <w:rPr>
          <w:rFonts w:ascii="Times New Roman" w:hAnsi="Times New Roman" w:cs="Times New Roman"/>
          <w:color w:val="000000" w:themeColor="text1"/>
          <w:sz w:val="28"/>
          <w:szCs w:val="25"/>
        </w:rPr>
        <w:t xml:space="preserve">ующим скашиванием ботвы </w:t>
      </w:r>
      <w:proofErr w:type="spellStart"/>
      <w:r w:rsidR="00473066">
        <w:rPr>
          <w:rFonts w:ascii="Times New Roman" w:hAnsi="Times New Roman" w:cs="Times New Roman"/>
          <w:color w:val="000000" w:themeColor="text1"/>
          <w:sz w:val="28"/>
          <w:szCs w:val="25"/>
        </w:rPr>
        <w:t>ботвоудалителем</w:t>
      </w:r>
      <w:proofErr w:type="spellEnd"/>
      <w:r w:rsidR="00473066">
        <w:rPr>
          <w:rFonts w:ascii="Times New Roman" w:hAnsi="Times New Roman" w:cs="Times New Roman"/>
          <w:color w:val="000000" w:themeColor="text1"/>
          <w:sz w:val="28"/>
          <w:szCs w:val="25"/>
        </w:rPr>
        <w:t xml:space="preserve"> </w:t>
      </w:r>
      <w:r w:rsidR="00D62772">
        <w:rPr>
          <w:rFonts w:ascii="Times New Roman" w:hAnsi="Times New Roman" w:cs="Times New Roman"/>
          <w:color w:val="000000" w:themeColor="text1"/>
          <w:sz w:val="28"/>
          <w:szCs w:val="25"/>
        </w:rPr>
        <w:t>через 7</w:t>
      </w:r>
      <w:r w:rsidR="00CA7712">
        <w:rPr>
          <w:rFonts w:ascii="Times New Roman" w:hAnsi="Times New Roman" w:cs="Times New Roman"/>
          <w:color w:val="000000" w:themeColor="text1"/>
          <w:sz w:val="28"/>
          <w:szCs w:val="25"/>
        </w:rPr>
        <w:t xml:space="preserve"> дней</w:t>
      </w:r>
      <w:r w:rsidR="00A21131">
        <w:rPr>
          <w:rFonts w:ascii="Times New Roman" w:hAnsi="Times New Roman" w:cs="Times New Roman"/>
          <w:color w:val="000000" w:themeColor="text1"/>
          <w:sz w:val="28"/>
          <w:szCs w:val="25"/>
        </w:rPr>
        <w:t xml:space="preserve">. </w:t>
      </w:r>
      <w:r w:rsidR="00A21131" w:rsidRPr="00DF725D">
        <w:rPr>
          <w:rFonts w:ascii="Times New Roman" w:hAnsi="Times New Roman" w:cs="Times New Roman"/>
          <w:color w:val="000000" w:themeColor="text1"/>
          <w:sz w:val="28"/>
          <w:szCs w:val="25"/>
        </w:rPr>
        <w:t>[3</w:t>
      </w:r>
      <w:r w:rsidR="00A21131" w:rsidRPr="00A21131">
        <w:rPr>
          <w:rFonts w:ascii="Times New Roman" w:hAnsi="Times New Roman" w:cs="Times New Roman"/>
          <w:color w:val="000000" w:themeColor="text1"/>
          <w:sz w:val="28"/>
          <w:szCs w:val="25"/>
        </w:rPr>
        <w:t>]</w:t>
      </w:r>
    </w:p>
    <w:p w14:paraId="3585512B" w14:textId="27A65976" w:rsidR="00E93552" w:rsidRDefault="008B3DB3"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Измерения прочности формирования кожуры клубней проводили при помощи прибора для измерения величины прилагаемого усилия, принцип действия которого заключается в механическом воздействии на п</w:t>
      </w:r>
      <w:r w:rsidR="002D1D71">
        <w:rPr>
          <w:rFonts w:ascii="Times New Roman" w:hAnsi="Times New Roman" w:cs="Times New Roman"/>
          <w:color w:val="000000" w:themeColor="text1"/>
          <w:sz w:val="28"/>
          <w:szCs w:val="25"/>
        </w:rPr>
        <w:t>окровные ткани клубня плоскостью</w:t>
      </w:r>
      <w:r>
        <w:rPr>
          <w:rFonts w:ascii="Times New Roman" w:hAnsi="Times New Roman" w:cs="Times New Roman"/>
          <w:color w:val="000000" w:themeColor="text1"/>
          <w:sz w:val="28"/>
          <w:szCs w:val="25"/>
        </w:rPr>
        <w:t xml:space="preserve"> с </w:t>
      </w:r>
      <w:r w:rsidR="002D1D71">
        <w:rPr>
          <w:rFonts w:ascii="Times New Roman" w:hAnsi="Times New Roman" w:cs="Times New Roman"/>
          <w:color w:val="000000" w:themeColor="text1"/>
          <w:sz w:val="28"/>
          <w:szCs w:val="25"/>
        </w:rPr>
        <w:t>разными углами наклона</w:t>
      </w:r>
      <w:r w:rsidR="007C76CB">
        <w:rPr>
          <w:rFonts w:ascii="Times New Roman" w:hAnsi="Times New Roman" w:cs="Times New Roman"/>
          <w:color w:val="000000" w:themeColor="text1"/>
          <w:sz w:val="28"/>
          <w:szCs w:val="25"/>
        </w:rPr>
        <w:t xml:space="preserve"> </w:t>
      </w:r>
      <w:r w:rsidR="007C76CB" w:rsidRPr="007C76CB">
        <w:rPr>
          <w:rFonts w:ascii="Times New Roman" w:hAnsi="Times New Roman" w:cs="Times New Roman"/>
          <w:color w:val="000000" w:themeColor="text1"/>
          <w:sz w:val="28"/>
          <w:szCs w:val="25"/>
        </w:rPr>
        <w:t>[</w:t>
      </w:r>
      <w:r w:rsidR="007C76CB">
        <w:rPr>
          <w:rFonts w:ascii="Times New Roman" w:hAnsi="Times New Roman" w:cs="Times New Roman"/>
          <w:color w:val="000000" w:themeColor="text1"/>
          <w:sz w:val="28"/>
          <w:szCs w:val="25"/>
        </w:rPr>
        <w:t>3</w:t>
      </w:r>
      <w:r w:rsidR="007C76CB" w:rsidRPr="007C76CB">
        <w:rPr>
          <w:rFonts w:ascii="Times New Roman" w:hAnsi="Times New Roman" w:cs="Times New Roman"/>
          <w:color w:val="000000" w:themeColor="text1"/>
          <w:sz w:val="28"/>
          <w:szCs w:val="25"/>
        </w:rPr>
        <w:t>]</w:t>
      </w:r>
      <w:r>
        <w:rPr>
          <w:rFonts w:ascii="Times New Roman" w:hAnsi="Times New Roman" w:cs="Times New Roman"/>
          <w:color w:val="000000" w:themeColor="text1"/>
          <w:sz w:val="28"/>
          <w:szCs w:val="25"/>
        </w:rPr>
        <w:t>.</w:t>
      </w:r>
    </w:p>
    <w:p w14:paraId="5687BB28" w14:textId="77777777" w:rsidR="00CA7712" w:rsidRDefault="00E93552"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Прибор имеет платформу, на которой крепятся основные элементы: винтовой до</w:t>
      </w:r>
      <w:r w:rsidR="00211035">
        <w:rPr>
          <w:rFonts w:ascii="Times New Roman" w:eastAsiaTheme="minorEastAsia" w:hAnsi="Times New Roman" w:cs="Times New Roman"/>
          <w:sz w:val="28"/>
          <w:szCs w:val="28"/>
        </w:rPr>
        <w:t>мкрат со сменными</w:t>
      </w:r>
      <w:r w:rsidRPr="002B3CC4">
        <w:rPr>
          <w:rFonts w:ascii="Times New Roman" w:eastAsiaTheme="minorEastAsia" w:hAnsi="Times New Roman" w:cs="Times New Roman"/>
          <w:sz w:val="28"/>
          <w:szCs w:val="28"/>
        </w:rPr>
        <w:t xml:space="preserve"> наклонными пластинами, измерительная </w:t>
      </w:r>
      <w:r w:rsidRPr="002B3CC4">
        <w:rPr>
          <w:rFonts w:ascii="Times New Roman" w:eastAsiaTheme="minorEastAsia" w:hAnsi="Times New Roman" w:cs="Times New Roman"/>
          <w:sz w:val="28"/>
          <w:szCs w:val="28"/>
        </w:rPr>
        <w:lastRenderedPageBreak/>
        <w:t>платформа, рычажный механизм с пружиной, шкала измерений, устройство для снятия круговых диаграмм.</w:t>
      </w:r>
    </w:p>
    <w:p w14:paraId="3023D3E2" w14:textId="77777777" w:rsidR="00A17458" w:rsidRPr="00D8415E" w:rsidRDefault="008B3DB3" w:rsidP="00D8415E">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Результаты по вариантам запис</w:t>
      </w:r>
      <w:r w:rsidR="002A7B08">
        <w:rPr>
          <w:rFonts w:ascii="Times New Roman" w:hAnsi="Times New Roman" w:cs="Times New Roman"/>
          <w:color w:val="000000" w:themeColor="text1"/>
          <w:sz w:val="28"/>
          <w:szCs w:val="25"/>
        </w:rPr>
        <w:t>ывали в таблицу, затем опираясь на полученные</w:t>
      </w:r>
      <w:r>
        <w:rPr>
          <w:rFonts w:ascii="Times New Roman" w:hAnsi="Times New Roman" w:cs="Times New Roman"/>
          <w:color w:val="000000" w:themeColor="text1"/>
          <w:sz w:val="28"/>
          <w:szCs w:val="25"/>
        </w:rPr>
        <w:t xml:space="preserve"> дан</w:t>
      </w:r>
      <w:r w:rsidR="002A7B08">
        <w:rPr>
          <w:rFonts w:ascii="Times New Roman" w:hAnsi="Times New Roman" w:cs="Times New Roman"/>
          <w:color w:val="000000" w:themeColor="text1"/>
          <w:sz w:val="28"/>
          <w:szCs w:val="25"/>
        </w:rPr>
        <w:t>ные,</w:t>
      </w:r>
      <w:r>
        <w:rPr>
          <w:rFonts w:ascii="Times New Roman" w:hAnsi="Times New Roman" w:cs="Times New Roman"/>
          <w:color w:val="000000" w:themeColor="text1"/>
          <w:sz w:val="28"/>
          <w:szCs w:val="25"/>
        </w:rPr>
        <w:t xml:space="preserve"> формировали графики зависимостей показателей друг от друга.</w:t>
      </w:r>
      <w:r w:rsidR="00D8415E">
        <w:rPr>
          <w:rFonts w:ascii="Times New Roman" w:hAnsi="Times New Roman" w:cs="Times New Roman"/>
          <w:color w:val="000000" w:themeColor="text1"/>
          <w:sz w:val="28"/>
          <w:szCs w:val="25"/>
        </w:rPr>
        <w:t xml:space="preserve"> </w:t>
      </w:r>
      <w:r w:rsidR="00A17458">
        <w:rPr>
          <w:rFonts w:ascii="Times New Roman" w:hAnsi="Times New Roman" w:cs="Times New Roman"/>
          <w:color w:val="000000" w:themeColor="text1"/>
          <w:sz w:val="28"/>
          <w:szCs w:val="25"/>
        </w:rPr>
        <w:t>Ниже приведены данные по лучшему из вариантов в сравнении с контрольным вариантом.</w:t>
      </w:r>
    </w:p>
    <w:p w14:paraId="69846395"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Исследование влияния условий сжатия клубней картофеля полученных в результате уборки с предварительным удалением ботвы способом </w:t>
      </w:r>
      <w:proofErr w:type="spellStart"/>
      <w:r w:rsidRPr="002B3CC4">
        <w:rPr>
          <w:rFonts w:ascii="Times New Roman" w:eastAsiaTheme="minorEastAsia" w:hAnsi="Times New Roman" w:cs="Times New Roman"/>
          <w:sz w:val="28"/>
          <w:szCs w:val="28"/>
        </w:rPr>
        <w:t>сеникации</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и скашивания позволило получить уравнение регрессии</w:t>
      </w:r>
      <w:r w:rsidR="00D8415E">
        <w:rPr>
          <w:rFonts w:ascii="Times New Roman" w:eastAsiaTheme="minorEastAsia" w:hAnsi="Times New Roman" w:cs="Times New Roman"/>
          <w:sz w:val="28"/>
          <w:szCs w:val="28"/>
        </w:rPr>
        <w:t>:</w:t>
      </w:r>
    </w:p>
    <w:p w14:paraId="28B7AA52"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F=35-0,8111∙m+0,5556∙α+0,0089∙</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m</m:t>
              </m:r>
            </m:e>
            <m:sup>
              <m:r>
                <m:rPr>
                  <m:sty m:val="p"/>
                </m:rPr>
                <w:rPr>
                  <w:rFonts w:ascii="Cambria Math" w:eastAsiaTheme="minorEastAsia" w:hAnsi="Cambria Math" w:cs="Times New Roman"/>
                  <w:sz w:val="28"/>
                  <w:szCs w:val="28"/>
                </w:rPr>
                <m:t>2</m:t>
              </m:r>
            </m:sup>
          </m:sSup>
          <m:r>
            <m:rPr>
              <m:sty m:val="p"/>
            </m:rPr>
            <w:rPr>
              <w:rFonts w:ascii="Cambria Math" w:eastAsiaTheme="minorEastAsia" w:hAnsi="Cambria Math" w:cs="Times New Roman"/>
              <w:sz w:val="28"/>
              <w:szCs w:val="28"/>
            </w:rPr>
            <m:t>-</m:t>
          </m:r>
        </m:oMath>
      </m:oMathPara>
    </w:p>
    <w:p w14:paraId="290DCAE1"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-0,0044∙m∙α-0,0044∙</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α</m:t>
              </m:r>
            </m:e>
            <m:sup>
              <m:r>
                <m:rPr>
                  <m:sty m:val="p"/>
                </m:rPr>
                <w:rPr>
                  <w:rFonts w:ascii="Cambria Math" w:eastAsiaTheme="minorEastAsia" w:hAnsi="Cambria Math" w:cs="Times New Roman"/>
                  <w:sz w:val="28"/>
                  <w:szCs w:val="28"/>
                </w:rPr>
                <m:t>2</m:t>
              </m:r>
            </m:sup>
          </m:sSup>
        </m:oMath>
      </m:oMathPara>
    </w:p>
    <w:p w14:paraId="04330A52"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где</w:t>
      </w:r>
      <m:oMath>
        <m:r>
          <m:rPr>
            <m:sty m:val="p"/>
          </m:rPr>
          <w:rPr>
            <w:rFonts w:ascii="Cambria Math" w:eastAsiaTheme="minorEastAsia" w:hAnsi="Cambria Math" w:cs="Times New Roman"/>
            <w:sz w:val="28"/>
            <w:szCs w:val="28"/>
          </w:rPr>
          <m:t xml:space="preserve"> F</m:t>
        </m:r>
      </m:oMath>
      <w:r w:rsidRPr="002B3CC4">
        <w:rPr>
          <w:rFonts w:ascii="Times New Roman" w:eastAsiaTheme="minorEastAsia" w:hAnsi="Times New Roman" w:cs="Times New Roman"/>
          <w:sz w:val="28"/>
          <w:szCs w:val="28"/>
        </w:rPr>
        <w:t xml:space="preserve"> – усилие обдира кожуры клубня, H;</w:t>
      </w:r>
    </w:p>
    <w:p w14:paraId="351FA75C"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m</m:t>
        </m:r>
      </m:oMath>
      <w:r w:rsidRPr="002B3CC4">
        <w:rPr>
          <w:rFonts w:ascii="Times New Roman" w:eastAsiaTheme="minorEastAsia" w:hAnsi="Times New Roman" w:cs="Times New Roman"/>
          <w:sz w:val="28"/>
          <w:szCs w:val="28"/>
        </w:rPr>
        <w:t xml:space="preserve"> – масса (размер) клубней;</w:t>
      </w:r>
    </w:p>
    <w:p w14:paraId="1A643769"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α</m:t>
        </m:r>
      </m:oMath>
      <w:r w:rsidRPr="002B3CC4">
        <w:rPr>
          <w:rFonts w:ascii="Times New Roman" w:eastAsiaTheme="minorEastAsia" w:hAnsi="Times New Roman" w:cs="Times New Roman"/>
          <w:sz w:val="28"/>
          <w:szCs w:val="28"/>
        </w:rPr>
        <w:t xml:space="preserve"> – угол наклона плоскости (угол защемления).</w:t>
      </w:r>
    </w:p>
    <w:p w14:paraId="6D764DD3"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На основании опытных данных построен график зависимости усилия обдира кожуры клубня от массы клубней и угл</w:t>
      </w:r>
      <w:r w:rsidR="00A17458">
        <w:rPr>
          <w:rFonts w:ascii="Times New Roman" w:eastAsiaTheme="minorEastAsia" w:hAnsi="Times New Roman" w:cs="Times New Roman"/>
          <w:sz w:val="28"/>
          <w:szCs w:val="28"/>
        </w:rPr>
        <w:t>а наклона плоскости (рисунок 2</w:t>
      </w:r>
      <w:r w:rsidRPr="002B3CC4">
        <w:rPr>
          <w:rFonts w:ascii="Times New Roman" w:eastAsiaTheme="minorEastAsia" w:hAnsi="Times New Roman" w:cs="Times New Roman"/>
          <w:sz w:val="28"/>
          <w:szCs w:val="28"/>
        </w:rPr>
        <w:t>).</w:t>
      </w:r>
    </w:p>
    <w:p w14:paraId="53F490ED" w14:textId="77777777" w:rsidR="00E00E4A" w:rsidRPr="00211035" w:rsidRDefault="00E00E4A" w:rsidP="00D8415E">
      <w:pPr>
        <w:spacing w:after="0" w:line="360" w:lineRule="auto"/>
        <w:jc w:val="center"/>
        <w:rPr>
          <w:rFonts w:ascii="Arial" w:hAnsi="Arial" w:cs="Arial"/>
          <w:color w:val="000000" w:themeColor="text1"/>
          <w:sz w:val="20"/>
          <w:szCs w:val="20"/>
        </w:rPr>
      </w:pPr>
      <w:r w:rsidRPr="002B3CC4">
        <w:rPr>
          <w:rFonts w:ascii="Times New Roman" w:hAnsi="Times New Roman" w:cs="Times New Roman"/>
          <w:noProof/>
          <w:sz w:val="28"/>
          <w:szCs w:val="28"/>
          <w:lang w:val="en-US"/>
        </w:rPr>
        <w:lastRenderedPageBreak/>
        <w:drawing>
          <wp:inline distT="0" distB="0" distL="0" distR="0" wp14:anchorId="6155CB12" wp14:editId="335C6887">
            <wp:extent cx="5666133" cy="3839229"/>
            <wp:effectExtent l="19050" t="0" r="0" b="0"/>
            <wp:docPr id="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t="14214"/>
                    <a:stretch>
                      <a:fillRect/>
                    </a:stretch>
                  </pic:blipFill>
                  <pic:spPr bwMode="auto">
                    <a:xfrm>
                      <a:off x="0" y="0"/>
                      <a:ext cx="5666105" cy="3839210"/>
                    </a:xfrm>
                    <a:prstGeom prst="rect">
                      <a:avLst/>
                    </a:prstGeom>
                    <a:noFill/>
                    <a:ln>
                      <a:noFill/>
                    </a:ln>
                  </pic:spPr>
                </pic:pic>
              </a:graphicData>
            </a:graphic>
          </wp:inline>
        </w:drawing>
      </w:r>
    </w:p>
    <w:p w14:paraId="6868C683" w14:textId="1FC6CE85" w:rsidR="00E00E4A" w:rsidRPr="00DF725D" w:rsidRDefault="00E00E4A" w:rsidP="00DF725D">
      <w:pPr>
        <w:pStyle w:val="1"/>
        <w:spacing w:line="360" w:lineRule="auto"/>
        <w:ind w:firstLine="709"/>
        <w:jc w:val="both"/>
        <w:rPr>
          <w:sz w:val="28"/>
          <w:szCs w:val="28"/>
        </w:rPr>
      </w:pPr>
      <w:r w:rsidRPr="00DF725D">
        <w:rPr>
          <w:sz w:val="28"/>
          <w:szCs w:val="28"/>
        </w:rPr>
        <w:t>Рис</w:t>
      </w:r>
      <w:r w:rsidR="009C2B5D" w:rsidRPr="00DF725D">
        <w:rPr>
          <w:sz w:val="28"/>
          <w:szCs w:val="28"/>
        </w:rPr>
        <w:t>унок 2</w:t>
      </w:r>
      <w:r w:rsidRPr="00DF725D">
        <w:rPr>
          <w:sz w:val="28"/>
          <w:szCs w:val="28"/>
        </w:rPr>
        <w:t xml:space="preserve"> – Зависимость усилия обдира кожуры клубня от массы (размера) клубней и угла защемления при удалении ботвы картофеля с использованием </w:t>
      </w:r>
      <w:proofErr w:type="spellStart"/>
      <w:r w:rsidRPr="00DF725D">
        <w:rPr>
          <w:sz w:val="28"/>
          <w:szCs w:val="28"/>
        </w:rPr>
        <w:t>сеникации</w:t>
      </w:r>
      <w:proofErr w:type="spellEnd"/>
      <w:r w:rsidRPr="00DF725D">
        <w:rPr>
          <w:sz w:val="28"/>
          <w:szCs w:val="28"/>
        </w:rPr>
        <w:t xml:space="preserve"> (</w:t>
      </w:r>
      <w:proofErr w:type="spellStart"/>
      <w:r w:rsidRPr="00DF725D">
        <w:rPr>
          <w:sz w:val="28"/>
          <w:szCs w:val="28"/>
        </w:rPr>
        <w:t>агрис</w:t>
      </w:r>
      <w:proofErr w:type="spellEnd"/>
      <w:r w:rsidRPr="00DF725D">
        <w:rPr>
          <w:sz w:val="28"/>
          <w:szCs w:val="28"/>
        </w:rPr>
        <w:t xml:space="preserve"> фосфор) и скашивания</w:t>
      </w:r>
      <w:r w:rsidR="00DF725D">
        <w:rPr>
          <w:sz w:val="28"/>
          <w:szCs w:val="28"/>
        </w:rPr>
        <w:t>.</w:t>
      </w:r>
    </w:p>
    <w:p w14:paraId="58B6FA73" w14:textId="31B8963C" w:rsidR="00E00E4A" w:rsidRPr="002B3CC4" w:rsidRDefault="009C2B5D" w:rsidP="000A4C36">
      <w:pPr>
        <w:spacing w:after="0" w:line="360" w:lineRule="auto"/>
        <w:ind w:firstLine="709"/>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Анализ рисунка 2</w:t>
      </w:r>
      <w:r w:rsidR="00E00E4A" w:rsidRPr="002B3CC4">
        <w:rPr>
          <w:rFonts w:ascii="Times New Roman" w:eastAsiaTheme="minorEastAsia" w:hAnsi="Times New Roman" w:cs="Times New Roman"/>
          <w:sz w:val="28"/>
          <w:szCs w:val="28"/>
        </w:rPr>
        <w:t xml:space="preserve"> показал, что наименьшее усилие обдира кожуры клубня наблюдается при углах наклона деформирующей плоскости около 30 градусов и размере клубня около 50-60 грамм. </w:t>
      </w:r>
      <w:r w:rsidR="007C76CB" w:rsidRPr="00516162">
        <w:rPr>
          <w:rFonts w:ascii="Times New Roman" w:eastAsiaTheme="minorEastAsia" w:hAnsi="Times New Roman" w:cs="Times New Roman"/>
          <w:sz w:val="28"/>
          <w:szCs w:val="28"/>
        </w:rPr>
        <w:t xml:space="preserve">При </w:t>
      </w:r>
      <w:proofErr w:type="spellStart"/>
      <w:r w:rsidR="007C76CB">
        <w:rPr>
          <w:rFonts w:ascii="Times New Roman" w:eastAsiaTheme="minorEastAsia" w:hAnsi="Times New Roman" w:cs="Times New Roman"/>
          <w:sz w:val="28"/>
          <w:szCs w:val="28"/>
        </w:rPr>
        <w:t>сеникации</w:t>
      </w:r>
      <w:proofErr w:type="spellEnd"/>
      <w:r w:rsidR="007C76CB">
        <w:rPr>
          <w:rFonts w:ascii="Times New Roman" w:eastAsiaTheme="minorEastAsia" w:hAnsi="Times New Roman" w:cs="Times New Roman"/>
          <w:sz w:val="28"/>
          <w:szCs w:val="28"/>
        </w:rPr>
        <w:t xml:space="preserve"> и</w:t>
      </w:r>
      <w:r w:rsidR="007C76CB" w:rsidRPr="00516162">
        <w:rPr>
          <w:rFonts w:ascii="Times New Roman" w:eastAsiaTheme="minorEastAsia" w:hAnsi="Times New Roman" w:cs="Times New Roman"/>
          <w:sz w:val="28"/>
          <w:szCs w:val="28"/>
        </w:rPr>
        <w:t xml:space="preserve"> скашивании ботвы картофеля повреждаемость клубней картофеля снижается.</w:t>
      </w:r>
    </w:p>
    <w:p w14:paraId="7EB2E3CB" w14:textId="364192D3" w:rsidR="00E00E4A" w:rsidRDefault="00516162" w:rsidP="000A4C36">
      <w:pPr>
        <w:spacing w:after="0" w:line="360" w:lineRule="auto"/>
        <w:ind w:firstLine="709"/>
        <w:jc w:val="both"/>
        <w:rPr>
          <w:rFonts w:ascii="Times New Roman" w:eastAsiaTheme="minorEastAsia" w:hAnsi="Times New Roman" w:cs="Times New Roman"/>
          <w:sz w:val="28"/>
          <w:szCs w:val="28"/>
        </w:rPr>
      </w:pPr>
      <w:r w:rsidRPr="00516162">
        <w:rPr>
          <w:rFonts w:ascii="Times New Roman" w:eastAsiaTheme="minorEastAsia" w:hAnsi="Times New Roman" w:cs="Times New Roman"/>
          <w:sz w:val="28"/>
          <w:szCs w:val="28"/>
        </w:rPr>
        <w:t xml:space="preserve">Были проведены исследования усилия обдира кожуры клубня от массы (размера) клубней и угла защемления при удалении ботвы картофеля методом скашивания. </w:t>
      </w:r>
      <w:r w:rsidR="00234578" w:rsidRPr="00516162">
        <w:rPr>
          <w:rFonts w:ascii="Times New Roman" w:eastAsiaTheme="minorEastAsia" w:hAnsi="Times New Roman" w:cs="Times New Roman"/>
          <w:sz w:val="28"/>
          <w:szCs w:val="28"/>
        </w:rPr>
        <w:t>В</w:t>
      </w:r>
      <w:r w:rsidR="00E00E4A" w:rsidRPr="00516162">
        <w:rPr>
          <w:rFonts w:ascii="Times New Roman" w:eastAsiaTheme="minorEastAsia" w:hAnsi="Times New Roman" w:cs="Times New Roman"/>
          <w:sz w:val="28"/>
          <w:szCs w:val="28"/>
        </w:rPr>
        <w:t xml:space="preserve"> результате обработки данных было получено уравнение регрессии</w:t>
      </w:r>
      <w:r w:rsidR="00D8415E" w:rsidRPr="00516162">
        <w:rPr>
          <w:rFonts w:ascii="Times New Roman" w:eastAsiaTheme="minorEastAsia" w:hAnsi="Times New Roman" w:cs="Times New Roman"/>
          <w:sz w:val="28"/>
          <w:szCs w:val="28"/>
        </w:rPr>
        <w:t>:</w:t>
      </w:r>
    </w:p>
    <w:p w14:paraId="5226F594"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F=-9,8889+0,5778∙m+0,4556∙α+0,0004∙</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m</m:t>
              </m:r>
            </m:e>
            <m:sup>
              <m:r>
                <m:rPr>
                  <m:sty m:val="p"/>
                </m:rPr>
                <w:rPr>
                  <w:rFonts w:ascii="Cambria Math" w:eastAsiaTheme="minorEastAsia" w:hAnsi="Cambria Math" w:cs="Times New Roman"/>
                  <w:sz w:val="28"/>
                  <w:szCs w:val="28"/>
                </w:rPr>
                <m:t>2</m:t>
              </m:r>
            </m:sup>
          </m:sSup>
          <m:r>
            <m:rPr>
              <m:sty m:val="p"/>
            </m:rPr>
            <w:rPr>
              <w:rFonts w:ascii="Cambria Math" w:eastAsiaTheme="minorEastAsia" w:hAnsi="Cambria Math" w:cs="Times New Roman"/>
              <w:sz w:val="28"/>
              <w:szCs w:val="28"/>
            </w:rPr>
            <m:t>-</m:t>
          </m:r>
        </m:oMath>
      </m:oMathPara>
    </w:p>
    <w:p w14:paraId="3BA81737"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-0,0111∙m∙α-0,0081∙</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α</m:t>
              </m:r>
            </m:e>
            <m:sup>
              <m:r>
                <m:rPr>
                  <m:sty m:val="p"/>
                </m:rPr>
                <w:rPr>
                  <w:rFonts w:ascii="Cambria Math" w:eastAsiaTheme="minorEastAsia" w:hAnsi="Cambria Math" w:cs="Times New Roman"/>
                  <w:sz w:val="28"/>
                  <w:szCs w:val="28"/>
                </w:rPr>
                <m:t>2</m:t>
              </m:r>
            </m:sup>
          </m:sSup>
        </m:oMath>
      </m:oMathPara>
    </w:p>
    <w:p w14:paraId="2D656641"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где</w:t>
      </w:r>
      <m:oMath>
        <m:r>
          <m:rPr>
            <m:sty m:val="p"/>
          </m:rPr>
          <w:rPr>
            <w:rFonts w:ascii="Cambria Math" w:eastAsiaTheme="minorEastAsia" w:hAnsi="Cambria Math" w:cs="Times New Roman"/>
            <w:sz w:val="28"/>
            <w:szCs w:val="28"/>
          </w:rPr>
          <m:t xml:space="preserve"> F</m:t>
        </m:r>
      </m:oMath>
      <w:r w:rsidRPr="002B3CC4">
        <w:rPr>
          <w:rFonts w:ascii="Times New Roman" w:eastAsiaTheme="minorEastAsia" w:hAnsi="Times New Roman" w:cs="Times New Roman"/>
          <w:sz w:val="28"/>
          <w:szCs w:val="28"/>
        </w:rPr>
        <w:t xml:space="preserve"> – усилие обдира кожуры клубня, H;</w:t>
      </w:r>
    </w:p>
    <w:p w14:paraId="2610962B"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m</m:t>
        </m:r>
      </m:oMath>
      <w:r w:rsidRPr="002B3CC4">
        <w:rPr>
          <w:rFonts w:ascii="Times New Roman" w:eastAsiaTheme="minorEastAsia" w:hAnsi="Times New Roman" w:cs="Times New Roman"/>
          <w:sz w:val="28"/>
          <w:szCs w:val="28"/>
        </w:rPr>
        <w:t xml:space="preserve"> – масса (размер) клубней;</w:t>
      </w:r>
    </w:p>
    <w:p w14:paraId="655DBF31"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w:lastRenderedPageBreak/>
          <m:t>α</m:t>
        </m:r>
      </m:oMath>
      <w:r w:rsidRPr="002B3CC4">
        <w:rPr>
          <w:rFonts w:ascii="Times New Roman" w:eastAsiaTheme="minorEastAsia" w:hAnsi="Times New Roman" w:cs="Times New Roman"/>
          <w:sz w:val="28"/>
          <w:szCs w:val="28"/>
        </w:rPr>
        <w:t xml:space="preserve"> – угол наклона плоскости (угол защемления).</w:t>
      </w:r>
    </w:p>
    <w:p w14:paraId="438F2D80" w14:textId="77777777" w:rsidR="00E00E4A" w:rsidRPr="002B3CC4" w:rsidRDefault="00E00E4A" w:rsidP="00D8415E">
      <w:pPr>
        <w:spacing w:after="0" w:line="360" w:lineRule="auto"/>
        <w:jc w:val="both"/>
        <w:rPr>
          <w:rFonts w:ascii="Arial" w:hAnsi="Arial" w:cs="Arial"/>
          <w:sz w:val="20"/>
          <w:szCs w:val="20"/>
        </w:rPr>
      </w:pPr>
      <w:r w:rsidRPr="002B3CC4">
        <w:rPr>
          <w:rFonts w:ascii="Times New Roman" w:hAnsi="Times New Roman" w:cs="Times New Roman"/>
          <w:noProof/>
          <w:sz w:val="28"/>
          <w:szCs w:val="28"/>
          <w:lang w:val="en-US"/>
        </w:rPr>
        <w:drawing>
          <wp:inline distT="0" distB="0" distL="0" distR="0" wp14:anchorId="7B22C799" wp14:editId="00504082">
            <wp:extent cx="5705890" cy="3871034"/>
            <wp:effectExtent l="19050" t="0" r="91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t="13503"/>
                    <a:stretch>
                      <a:fillRect/>
                    </a:stretch>
                  </pic:blipFill>
                  <pic:spPr bwMode="auto">
                    <a:xfrm>
                      <a:off x="0" y="0"/>
                      <a:ext cx="5705862" cy="3871015"/>
                    </a:xfrm>
                    <a:prstGeom prst="rect">
                      <a:avLst/>
                    </a:prstGeom>
                    <a:noFill/>
                    <a:ln>
                      <a:noFill/>
                    </a:ln>
                  </pic:spPr>
                </pic:pic>
              </a:graphicData>
            </a:graphic>
          </wp:inline>
        </w:drawing>
      </w:r>
    </w:p>
    <w:p w14:paraId="66D16F20" w14:textId="07117FBD" w:rsidR="00E00E4A" w:rsidRPr="00DF725D" w:rsidRDefault="009C2B5D" w:rsidP="00DF725D">
      <w:pPr>
        <w:pStyle w:val="1"/>
        <w:spacing w:line="360" w:lineRule="auto"/>
        <w:ind w:firstLine="709"/>
        <w:jc w:val="both"/>
        <w:rPr>
          <w:sz w:val="28"/>
          <w:szCs w:val="28"/>
        </w:rPr>
      </w:pPr>
      <w:r w:rsidRPr="00DF725D">
        <w:rPr>
          <w:sz w:val="28"/>
          <w:szCs w:val="28"/>
        </w:rPr>
        <w:t>Рисунок 3</w:t>
      </w:r>
      <w:r w:rsidR="00E00E4A" w:rsidRPr="00DF725D">
        <w:rPr>
          <w:sz w:val="28"/>
          <w:szCs w:val="28"/>
        </w:rPr>
        <w:t xml:space="preserve"> – Зависимость усилия обдира кожуры клубня от массы (размера) клубней и </w:t>
      </w:r>
      <w:r w:rsidR="003049FD" w:rsidRPr="00DF725D">
        <w:rPr>
          <w:sz w:val="28"/>
          <w:szCs w:val="28"/>
        </w:rPr>
        <w:t xml:space="preserve">угла защемления </w:t>
      </w:r>
      <w:r w:rsidR="00E00E4A" w:rsidRPr="00DF725D">
        <w:rPr>
          <w:sz w:val="28"/>
          <w:szCs w:val="28"/>
        </w:rPr>
        <w:t>при удалении ботвы картофеля методом скашивания</w:t>
      </w:r>
      <w:r w:rsidR="00DF725D">
        <w:rPr>
          <w:sz w:val="28"/>
          <w:szCs w:val="28"/>
        </w:rPr>
        <w:t>.</w:t>
      </w:r>
    </w:p>
    <w:p w14:paraId="3A9C5111" w14:textId="53375409"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Анализ полученных данных показывает, что наименьшее усилие, при котором происходит обдир кожуры</w:t>
      </w:r>
      <w:r w:rsidR="00234578">
        <w:rPr>
          <w:rFonts w:ascii="Times New Roman" w:eastAsiaTheme="minorEastAsia" w:hAnsi="Times New Roman" w:cs="Times New Roman"/>
          <w:sz w:val="28"/>
          <w:szCs w:val="28"/>
        </w:rPr>
        <w:t xml:space="preserve">, </w:t>
      </w:r>
      <w:r w:rsidRPr="002B3CC4">
        <w:rPr>
          <w:rFonts w:ascii="Times New Roman" w:eastAsiaTheme="minorEastAsia" w:hAnsi="Times New Roman" w:cs="Times New Roman"/>
          <w:sz w:val="28"/>
          <w:szCs w:val="28"/>
        </w:rPr>
        <w:t>соответствует минимальным углам защемления и минимальным размерам клубней картофеля. Таким образом установлено, что с увеличением размеров клубней возрастает усилие необходимое для обдира кожуры, то есть клубни большого размера меньше повреждаются.</w:t>
      </w:r>
    </w:p>
    <w:p w14:paraId="19DEBF9C"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Также были проведены исследования зависимости площади обдира кожуры от размеров клубня</w:t>
      </w:r>
      <w:r w:rsidR="00A17458">
        <w:rPr>
          <w:rFonts w:ascii="Times New Roman" w:eastAsiaTheme="minorEastAsia" w:hAnsi="Times New Roman" w:cs="Times New Roman"/>
          <w:sz w:val="28"/>
          <w:szCs w:val="28"/>
        </w:rPr>
        <w:t xml:space="preserve"> и угла защемления при удалении</w:t>
      </w:r>
      <w:r w:rsidRPr="002B3CC4">
        <w:rPr>
          <w:rFonts w:ascii="Times New Roman" w:eastAsiaTheme="minorEastAsia" w:hAnsi="Times New Roman" w:cs="Times New Roman"/>
          <w:sz w:val="28"/>
          <w:szCs w:val="28"/>
        </w:rPr>
        <w:t xml:space="preserve"> ботвы способом </w:t>
      </w:r>
      <w:proofErr w:type="spellStart"/>
      <w:r w:rsidRPr="002B3CC4">
        <w:rPr>
          <w:rFonts w:ascii="Times New Roman" w:eastAsiaTheme="minorEastAsia" w:hAnsi="Times New Roman" w:cs="Times New Roman"/>
          <w:sz w:val="28"/>
          <w:szCs w:val="28"/>
        </w:rPr>
        <w:t>сеникации</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и скашивания. Исследования показали, что площадь обдира кожуры клубня в большей степени определяется углом защемления клубня. Полученное уравнение регрессии имеет следующий вид</w:t>
      </w:r>
      <w:r w:rsidR="00D8415E">
        <w:rPr>
          <w:rFonts w:ascii="Times New Roman" w:eastAsiaTheme="minorEastAsia" w:hAnsi="Times New Roman" w:cs="Times New Roman"/>
          <w:sz w:val="28"/>
          <w:szCs w:val="28"/>
        </w:rPr>
        <w:t>:</w:t>
      </w:r>
    </w:p>
    <w:p w14:paraId="1A510D56"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w:lastRenderedPageBreak/>
            <m:t>S=-10,1556+0,2778∙m+0,9456∙α-0,0012∙</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m</m:t>
              </m:r>
            </m:e>
            <m:sup>
              <m:r>
                <m:rPr>
                  <m:sty m:val="p"/>
                </m:rPr>
                <w:rPr>
                  <w:rFonts w:ascii="Cambria Math" w:eastAsiaTheme="minorEastAsia" w:hAnsi="Cambria Math" w:cs="Times New Roman"/>
                  <w:sz w:val="28"/>
                  <w:szCs w:val="28"/>
                </w:rPr>
                <m:t>2</m:t>
              </m:r>
            </m:sup>
          </m:sSup>
          <m:r>
            <m:rPr>
              <m:sty m:val="p"/>
            </m:rPr>
            <w:rPr>
              <w:rFonts w:ascii="Cambria Math" w:eastAsiaTheme="minorEastAsia" w:hAnsi="Cambria Math" w:cs="Times New Roman"/>
              <w:sz w:val="28"/>
              <w:szCs w:val="28"/>
            </w:rPr>
            <m:t>-</m:t>
          </m:r>
        </m:oMath>
      </m:oMathPara>
    </w:p>
    <w:p w14:paraId="3279562A"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-0,0004∙m∙α+0,0134∙</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α</m:t>
              </m:r>
            </m:e>
            <m:sup>
              <m:r>
                <m:rPr>
                  <m:sty m:val="p"/>
                </m:rPr>
                <w:rPr>
                  <w:rFonts w:ascii="Cambria Math" w:eastAsiaTheme="minorEastAsia" w:hAnsi="Cambria Math" w:cs="Times New Roman"/>
                  <w:sz w:val="28"/>
                  <w:szCs w:val="28"/>
                </w:rPr>
                <m:t>2</m:t>
              </m:r>
            </m:sup>
          </m:sSup>
        </m:oMath>
      </m:oMathPara>
    </w:p>
    <w:p w14:paraId="24DE8EF1"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где</w:t>
      </w:r>
      <m:oMath>
        <m:r>
          <m:rPr>
            <m:sty m:val="p"/>
          </m:rPr>
          <w:rPr>
            <w:rFonts w:ascii="Cambria Math" w:eastAsiaTheme="minorEastAsia" w:hAnsi="Cambria Math" w:cs="Times New Roman"/>
            <w:sz w:val="28"/>
            <w:szCs w:val="28"/>
          </w:rPr>
          <m:t xml:space="preserve"> S</m:t>
        </m:r>
      </m:oMath>
      <w:r w:rsidRPr="002B3CC4">
        <w:rPr>
          <w:rFonts w:ascii="Times New Roman" w:eastAsiaTheme="minorEastAsia" w:hAnsi="Times New Roman" w:cs="Times New Roman"/>
          <w:sz w:val="28"/>
          <w:szCs w:val="28"/>
        </w:rPr>
        <w:t xml:space="preserve"> – площадь обдира кожуры клубня, мм2;</w:t>
      </w:r>
    </w:p>
    <w:p w14:paraId="091E7BB6"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m</m:t>
        </m:r>
      </m:oMath>
      <w:r w:rsidRPr="002B3CC4">
        <w:rPr>
          <w:rFonts w:ascii="Times New Roman" w:eastAsiaTheme="minorEastAsia" w:hAnsi="Times New Roman" w:cs="Times New Roman"/>
          <w:sz w:val="28"/>
          <w:szCs w:val="28"/>
        </w:rPr>
        <w:t xml:space="preserve"> – масса (размер) клубней;</w:t>
      </w:r>
    </w:p>
    <w:p w14:paraId="717CA585" w14:textId="77777777" w:rsidR="00E00E4A" w:rsidRDefault="00E00E4A"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α</m:t>
        </m:r>
      </m:oMath>
      <w:r w:rsidRPr="002B3CC4">
        <w:rPr>
          <w:rFonts w:ascii="Times New Roman" w:eastAsiaTheme="minorEastAsia" w:hAnsi="Times New Roman" w:cs="Times New Roman"/>
          <w:sz w:val="28"/>
          <w:szCs w:val="28"/>
        </w:rPr>
        <w:t xml:space="preserve"> – угол наклона плоскости (угол защемления).</w:t>
      </w:r>
    </w:p>
    <w:p w14:paraId="114E2EC7" w14:textId="77777777" w:rsidR="00E00E4A" w:rsidRPr="002B3CC4" w:rsidRDefault="00E00E4A" w:rsidP="009A7454">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На основании опытных данных построен график зависимости площади содранной кожуры от массы клубней и угл</w:t>
      </w:r>
      <w:r w:rsidR="00A17458">
        <w:rPr>
          <w:rFonts w:ascii="Times New Roman" w:eastAsiaTheme="minorEastAsia" w:hAnsi="Times New Roman" w:cs="Times New Roman"/>
          <w:sz w:val="28"/>
          <w:szCs w:val="28"/>
        </w:rPr>
        <w:t>а наклона плоскости (рисунок 4</w:t>
      </w:r>
      <w:r w:rsidRPr="002B3CC4">
        <w:rPr>
          <w:rFonts w:ascii="Times New Roman" w:eastAsiaTheme="minorEastAsia" w:hAnsi="Times New Roman" w:cs="Times New Roman"/>
          <w:sz w:val="28"/>
          <w:szCs w:val="28"/>
        </w:rPr>
        <w:t>).</w:t>
      </w:r>
      <w:r w:rsidR="009A7454">
        <w:rPr>
          <w:rFonts w:ascii="Times New Roman" w:eastAsiaTheme="minorEastAsia" w:hAnsi="Times New Roman" w:cs="Times New Roman"/>
          <w:sz w:val="28"/>
          <w:szCs w:val="28"/>
        </w:rPr>
        <w:t xml:space="preserve"> </w:t>
      </w:r>
      <w:r w:rsidRPr="002B3CC4">
        <w:rPr>
          <w:rFonts w:ascii="Times New Roman" w:eastAsiaTheme="minorEastAsia" w:hAnsi="Times New Roman" w:cs="Times New Roman"/>
          <w:sz w:val="28"/>
          <w:szCs w:val="28"/>
        </w:rPr>
        <w:t>Анализ полученных данных показал, что наибольшие повреждения клубней (обдир кожуры) наблюдается при угле з</w:t>
      </w:r>
      <w:r w:rsidR="00A17458">
        <w:rPr>
          <w:rFonts w:ascii="Times New Roman" w:eastAsiaTheme="minorEastAsia" w:hAnsi="Times New Roman" w:cs="Times New Roman"/>
          <w:sz w:val="28"/>
          <w:szCs w:val="28"/>
        </w:rPr>
        <w:t>ащемления в 30-35 градусов. При</w:t>
      </w:r>
      <w:r w:rsidRPr="002B3CC4">
        <w:rPr>
          <w:rFonts w:ascii="Times New Roman" w:eastAsiaTheme="minorEastAsia" w:hAnsi="Times New Roman" w:cs="Times New Roman"/>
          <w:sz w:val="28"/>
          <w:szCs w:val="28"/>
        </w:rPr>
        <w:t>чем с увеличением размера клубней площадь обдира возрастает.</w:t>
      </w:r>
    </w:p>
    <w:p w14:paraId="7F654E1F" w14:textId="77777777" w:rsidR="00E00E4A" w:rsidRPr="002B3CC4" w:rsidRDefault="00E00E4A" w:rsidP="00ED30DF">
      <w:pPr>
        <w:spacing w:after="0" w:line="360" w:lineRule="auto"/>
        <w:jc w:val="both"/>
        <w:rPr>
          <w:rFonts w:ascii="Arial" w:hAnsi="Arial" w:cs="Arial"/>
          <w:color w:val="000000" w:themeColor="text1"/>
          <w:sz w:val="20"/>
          <w:szCs w:val="20"/>
        </w:rPr>
      </w:pPr>
      <w:r w:rsidRPr="002B3CC4">
        <w:rPr>
          <w:rFonts w:ascii="Times New Roman" w:hAnsi="Times New Roman" w:cs="Times New Roman"/>
          <w:noProof/>
          <w:sz w:val="28"/>
          <w:szCs w:val="28"/>
          <w:lang w:val="en-US"/>
        </w:rPr>
        <w:drawing>
          <wp:inline distT="0" distB="0" distL="0" distR="0" wp14:anchorId="21C75B86" wp14:editId="780EE22B">
            <wp:extent cx="5747247" cy="3649649"/>
            <wp:effectExtent l="19050" t="0" r="5853" b="0"/>
            <wp:docPr id="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t="14036" b="4440"/>
                    <a:stretch>
                      <a:fillRect/>
                    </a:stretch>
                  </pic:blipFill>
                  <pic:spPr bwMode="auto">
                    <a:xfrm>
                      <a:off x="0" y="0"/>
                      <a:ext cx="5747247" cy="3649649"/>
                    </a:xfrm>
                    <a:prstGeom prst="rect">
                      <a:avLst/>
                    </a:prstGeom>
                    <a:noFill/>
                    <a:ln>
                      <a:noFill/>
                    </a:ln>
                  </pic:spPr>
                </pic:pic>
              </a:graphicData>
            </a:graphic>
          </wp:inline>
        </w:drawing>
      </w:r>
    </w:p>
    <w:p w14:paraId="6C73068D" w14:textId="6767E354" w:rsidR="00E00E4A" w:rsidRPr="00DF725D" w:rsidRDefault="00613BBB" w:rsidP="00DF725D">
      <w:pPr>
        <w:pStyle w:val="1"/>
        <w:spacing w:line="360" w:lineRule="auto"/>
        <w:ind w:firstLine="709"/>
        <w:jc w:val="both"/>
        <w:rPr>
          <w:sz w:val="28"/>
          <w:szCs w:val="28"/>
        </w:rPr>
      </w:pPr>
      <w:r w:rsidRPr="00DF725D">
        <w:rPr>
          <w:sz w:val="28"/>
          <w:szCs w:val="28"/>
        </w:rPr>
        <w:t>Рисунок 4</w:t>
      </w:r>
      <w:r w:rsidR="00E00E4A" w:rsidRPr="00DF725D">
        <w:rPr>
          <w:sz w:val="28"/>
          <w:szCs w:val="28"/>
        </w:rPr>
        <w:t xml:space="preserve"> – Зависимость площади содранной кожуры от массы (размера) клубней и </w:t>
      </w:r>
      <w:r w:rsidR="003049FD" w:rsidRPr="00DF725D">
        <w:rPr>
          <w:sz w:val="28"/>
          <w:szCs w:val="28"/>
        </w:rPr>
        <w:t xml:space="preserve">угла защемления </w:t>
      </w:r>
      <w:r w:rsidR="00E00E4A" w:rsidRPr="00DF725D">
        <w:rPr>
          <w:sz w:val="28"/>
          <w:szCs w:val="28"/>
        </w:rPr>
        <w:t xml:space="preserve">при удалении ботвы картофеля с использованием </w:t>
      </w:r>
      <w:proofErr w:type="spellStart"/>
      <w:r w:rsidR="00E00E4A" w:rsidRPr="00DF725D">
        <w:rPr>
          <w:sz w:val="28"/>
          <w:szCs w:val="28"/>
        </w:rPr>
        <w:t>сеникации</w:t>
      </w:r>
      <w:proofErr w:type="spellEnd"/>
      <w:r w:rsidR="00E00E4A" w:rsidRPr="00DF725D">
        <w:rPr>
          <w:sz w:val="28"/>
          <w:szCs w:val="28"/>
        </w:rPr>
        <w:t xml:space="preserve"> (</w:t>
      </w:r>
      <w:proofErr w:type="spellStart"/>
      <w:r w:rsidR="00E00E4A" w:rsidRPr="00DF725D">
        <w:rPr>
          <w:sz w:val="28"/>
          <w:szCs w:val="28"/>
        </w:rPr>
        <w:t>агрис</w:t>
      </w:r>
      <w:proofErr w:type="spellEnd"/>
      <w:r w:rsidR="00E00E4A" w:rsidRPr="00DF725D">
        <w:rPr>
          <w:sz w:val="28"/>
          <w:szCs w:val="28"/>
        </w:rPr>
        <w:t xml:space="preserve"> фосфор) и скашивания</w:t>
      </w:r>
      <w:r w:rsidR="00DF725D">
        <w:rPr>
          <w:sz w:val="28"/>
          <w:szCs w:val="28"/>
        </w:rPr>
        <w:t>.</w:t>
      </w:r>
    </w:p>
    <w:p w14:paraId="1143F013" w14:textId="77777777" w:rsidR="00A17458" w:rsidRDefault="00A17458"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Также были проведены исследования зависимости площади обдира кожуры от размеров клубня и угла защемления при скашивании ботвы картофеля. Исследования показали, что площадь обдира кожуры клубня в </w:t>
      </w:r>
      <w:r w:rsidRPr="002B3CC4">
        <w:rPr>
          <w:rFonts w:ascii="Times New Roman" w:eastAsiaTheme="minorEastAsia" w:hAnsi="Times New Roman" w:cs="Times New Roman"/>
          <w:sz w:val="28"/>
          <w:szCs w:val="28"/>
        </w:rPr>
        <w:lastRenderedPageBreak/>
        <w:t>большей степени определяется углом защемления клубня. Полученное уравнение регрессии имеет следующий вид</w:t>
      </w:r>
      <w:r w:rsidR="00ED30DF">
        <w:rPr>
          <w:rFonts w:ascii="Times New Roman" w:eastAsiaTheme="minorEastAsia" w:hAnsi="Times New Roman" w:cs="Times New Roman"/>
          <w:sz w:val="28"/>
          <w:szCs w:val="28"/>
        </w:rPr>
        <w:t>:</w:t>
      </w:r>
    </w:p>
    <w:p w14:paraId="064FB88F" w14:textId="77777777" w:rsidR="00A17458" w:rsidRPr="002B3CC4" w:rsidRDefault="00A17458"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S=468,4778-7,6311∙m+10,5311∙α+0,0415∙</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m</m:t>
              </m:r>
            </m:e>
            <m:sup>
              <m:r>
                <m:rPr>
                  <m:sty m:val="p"/>
                </m:rPr>
                <w:rPr>
                  <w:rFonts w:ascii="Cambria Math" w:eastAsiaTheme="minorEastAsia" w:hAnsi="Cambria Math" w:cs="Times New Roman"/>
                  <w:sz w:val="28"/>
                  <w:szCs w:val="28"/>
                </w:rPr>
                <m:t>2</m:t>
              </m:r>
            </m:sup>
          </m:sSup>
          <m:r>
            <m:rPr>
              <m:sty m:val="p"/>
            </m:rPr>
            <w:rPr>
              <w:rFonts w:ascii="Cambria Math" w:eastAsiaTheme="minorEastAsia" w:hAnsi="Cambria Math" w:cs="Times New Roman"/>
              <w:sz w:val="28"/>
              <w:szCs w:val="28"/>
            </w:rPr>
            <m:t>+</m:t>
          </m:r>
        </m:oMath>
      </m:oMathPara>
    </w:p>
    <w:p w14:paraId="3B67FBF9" w14:textId="77777777" w:rsidR="00A17458" w:rsidRDefault="00A17458" w:rsidP="000A4C36">
      <w:pPr>
        <w:spacing w:after="0" w:line="360" w:lineRule="auto"/>
        <w:ind w:firstLine="709"/>
        <w:jc w:val="both"/>
        <w:rPr>
          <w:rFonts w:ascii="Times New Roman" w:eastAsiaTheme="minorEastAsia" w:hAnsi="Times New Roman" w:cs="Times New Roman"/>
          <w:sz w:val="28"/>
          <w:szCs w:val="28"/>
        </w:rPr>
      </w:pPr>
      <m:oMathPara>
        <m:oMath>
          <m:r>
            <m:rPr>
              <m:sty m:val="p"/>
            </m:rPr>
            <w:rPr>
              <w:rFonts w:ascii="Cambria Math" w:eastAsiaTheme="minorEastAsia" w:hAnsi="Cambria Math" w:cs="Times New Roman"/>
              <w:sz w:val="28"/>
              <w:szCs w:val="28"/>
            </w:rPr>
            <m:t>+0,0536∙m∙α+0,0861∙</m:t>
          </m:r>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α</m:t>
              </m:r>
            </m:e>
            <m:sup>
              <m:r>
                <m:rPr>
                  <m:sty m:val="p"/>
                </m:rPr>
                <w:rPr>
                  <w:rFonts w:ascii="Cambria Math" w:eastAsiaTheme="minorEastAsia" w:hAnsi="Cambria Math" w:cs="Times New Roman"/>
                  <w:sz w:val="28"/>
                  <w:szCs w:val="28"/>
                </w:rPr>
                <m:t>2</m:t>
              </m:r>
            </m:sup>
          </m:sSup>
        </m:oMath>
      </m:oMathPara>
    </w:p>
    <w:p w14:paraId="1C49ECBE" w14:textId="77777777" w:rsidR="00A17458" w:rsidRPr="002B3CC4" w:rsidRDefault="00A17458"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где</w:t>
      </w:r>
      <m:oMath>
        <m:r>
          <m:rPr>
            <m:sty m:val="p"/>
          </m:rPr>
          <w:rPr>
            <w:rFonts w:ascii="Cambria Math" w:eastAsiaTheme="minorEastAsia" w:hAnsi="Cambria Math" w:cs="Times New Roman"/>
            <w:sz w:val="28"/>
            <w:szCs w:val="28"/>
          </w:rPr>
          <m:t xml:space="preserve"> S</m:t>
        </m:r>
      </m:oMath>
      <w:r w:rsidRPr="002B3CC4">
        <w:rPr>
          <w:rFonts w:ascii="Times New Roman" w:eastAsiaTheme="minorEastAsia" w:hAnsi="Times New Roman" w:cs="Times New Roman"/>
          <w:sz w:val="28"/>
          <w:szCs w:val="28"/>
        </w:rPr>
        <w:t xml:space="preserve"> – площадь обдира кожуры клубня, мм</w:t>
      </w:r>
      <w:r w:rsidRPr="00211035">
        <w:rPr>
          <w:rFonts w:ascii="Times New Roman" w:eastAsiaTheme="minorEastAsia" w:hAnsi="Times New Roman" w:cs="Times New Roman"/>
          <w:sz w:val="28"/>
          <w:szCs w:val="28"/>
          <w:vertAlign w:val="superscript"/>
        </w:rPr>
        <w:t>2</w:t>
      </w:r>
      <w:r w:rsidRPr="002B3CC4">
        <w:rPr>
          <w:rFonts w:ascii="Times New Roman" w:eastAsiaTheme="minorEastAsia" w:hAnsi="Times New Roman" w:cs="Times New Roman"/>
          <w:sz w:val="28"/>
          <w:szCs w:val="28"/>
        </w:rPr>
        <w:t>;</w:t>
      </w:r>
    </w:p>
    <w:p w14:paraId="5B0BE99F" w14:textId="77777777" w:rsidR="00A17458" w:rsidRPr="002B3CC4" w:rsidRDefault="00A17458"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m</m:t>
        </m:r>
      </m:oMath>
      <w:r w:rsidRPr="002B3CC4">
        <w:rPr>
          <w:rFonts w:ascii="Times New Roman" w:eastAsiaTheme="minorEastAsia" w:hAnsi="Times New Roman" w:cs="Times New Roman"/>
          <w:sz w:val="28"/>
          <w:szCs w:val="28"/>
        </w:rPr>
        <w:t xml:space="preserve"> – масса (размер) клубней;</w:t>
      </w:r>
    </w:p>
    <w:p w14:paraId="730E663B" w14:textId="77777777" w:rsidR="00E00E4A" w:rsidRDefault="00A17458" w:rsidP="000A4C36">
      <w:pPr>
        <w:spacing w:after="0" w:line="360" w:lineRule="auto"/>
        <w:ind w:firstLine="709"/>
        <w:jc w:val="both"/>
        <w:rPr>
          <w:rFonts w:ascii="Times New Roman" w:eastAsiaTheme="minorEastAsia" w:hAnsi="Times New Roman" w:cs="Times New Roman"/>
          <w:sz w:val="28"/>
          <w:szCs w:val="28"/>
        </w:rPr>
      </w:pPr>
      <m:oMath>
        <m:r>
          <m:rPr>
            <m:sty m:val="p"/>
          </m:rPr>
          <w:rPr>
            <w:rFonts w:ascii="Cambria Math" w:eastAsiaTheme="minorEastAsia" w:hAnsi="Cambria Math" w:cs="Times New Roman"/>
            <w:sz w:val="28"/>
            <w:szCs w:val="28"/>
          </w:rPr>
          <m:t>α</m:t>
        </m:r>
      </m:oMath>
      <w:r w:rsidRPr="002B3CC4">
        <w:rPr>
          <w:rFonts w:ascii="Times New Roman" w:eastAsiaTheme="minorEastAsia" w:hAnsi="Times New Roman" w:cs="Times New Roman"/>
          <w:sz w:val="28"/>
          <w:szCs w:val="28"/>
        </w:rPr>
        <w:t xml:space="preserve"> – угол наклона плоскости (угол защемления).</w:t>
      </w:r>
    </w:p>
    <w:p w14:paraId="3E057924" w14:textId="77777777"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На основании опытных данных построен график зависимости площади содранной кожуры от массы клубней и угл</w:t>
      </w:r>
      <w:r w:rsidR="00613BBB">
        <w:rPr>
          <w:rFonts w:ascii="Times New Roman" w:eastAsiaTheme="minorEastAsia" w:hAnsi="Times New Roman" w:cs="Times New Roman"/>
          <w:sz w:val="28"/>
          <w:szCs w:val="28"/>
        </w:rPr>
        <w:t>а наклона плоскости (рисунок 5</w:t>
      </w:r>
      <w:r w:rsidRPr="002B3CC4">
        <w:rPr>
          <w:rFonts w:ascii="Times New Roman" w:eastAsiaTheme="minorEastAsia" w:hAnsi="Times New Roman" w:cs="Times New Roman"/>
          <w:sz w:val="28"/>
          <w:szCs w:val="28"/>
        </w:rPr>
        <w:t>).</w:t>
      </w:r>
    </w:p>
    <w:p w14:paraId="2B1E1F1A" w14:textId="77777777" w:rsidR="00E00E4A" w:rsidRPr="002B3CC4" w:rsidRDefault="00E00E4A" w:rsidP="00ED30DF">
      <w:pPr>
        <w:spacing w:after="0" w:line="240" w:lineRule="auto"/>
        <w:jc w:val="both"/>
        <w:rPr>
          <w:rFonts w:ascii="Arial" w:hAnsi="Arial" w:cs="Arial"/>
          <w:sz w:val="20"/>
          <w:szCs w:val="20"/>
        </w:rPr>
      </w:pPr>
      <w:r w:rsidRPr="002B3CC4">
        <w:rPr>
          <w:rFonts w:ascii="Times New Roman" w:hAnsi="Times New Roman" w:cs="Times New Roman"/>
          <w:noProof/>
          <w:sz w:val="28"/>
          <w:szCs w:val="28"/>
          <w:lang w:val="en-US"/>
        </w:rPr>
        <w:drawing>
          <wp:inline distT="0" distB="0" distL="0" distR="0" wp14:anchorId="6E078693" wp14:editId="31C2B874">
            <wp:extent cx="5697938" cy="3682705"/>
            <wp:effectExtent l="1905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t="14391" b="3347"/>
                    <a:stretch>
                      <a:fillRect/>
                    </a:stretch>
                  </pic:blipFill>
                  <pic:spPr bwMode="auto">
                    <a:xfrm>
                      <a:off x="0" y="0"/>
                      <a:ext cx="5697938" cy="3682705"/>
                    </a:xfrm>
                    <a:prstGeom prst="rect">
                      <a:avLst/>
                    </a:prstGeom>
                    <a:noFill/>
                    <a:ln>
                      <a:noFill/>
                    </a:ln>
                  </pic:spPr>
                </pic:pic>
              </a:graphicData>
            </a:graphic>
          </wp:inline>
        </w:drawing>
      </w:r>
    </w:p>
    <w:p w14:paraId="3D9BFF23" w14:textId="3DAAD7A6" w:rsidR="00E00E4A" w:rsidRPr="00DF725D" w:rsidRDefault="00613BBB" w:rsidP="00DF725D">
      <w:pPr>
        <w:pStyle w:val="1"/>
        <w:spacing w:line="360" w:lineRule="auto"/>
        <w:ind w:firstLine="709"/>
        <w:jc w:val="both"/>
        <w:rPr>
          <w:sz w:val="28"/>
          <w:szCs w:val="28"/>
        </w:rPr>
      </w:pPr>
      <w:r w:rsidRPr="00DF725D">
        <w:rPr>
          <w:sz w:val="28"/>
          <w:szCs w:val="28"/>
        </w:rPr>
        <w:t>Рисунок 5</w:t>
      </w:r>
      <w:r w:rsidR="00211035" w:rsidRPr="00DF725D">
        <w:rPr>
          <w:sz w:val="28"/>
          <w:szCs w:val="28"/>
        </w:rPr>
        <w:t xml:space="preserve"> </w:t>
      </w:r>
      <w:r w:rsidR="00E00E4A" w:rsidRPr="00DF725D">
        <w:rPr>
          <w:sz w:val="28"/>
          <w:szCs w:val="28"/>
        </w:rPr>
        <w:t xml:space="preserve">– Зависимость площади содранной кожуры от массы (размера) клубней и </w:t>
      </w:r>
      <w:r w:rsidR="003049FD" w:rsidRPr="00DF725D">
        <w:rPr>
          <w:sz w:val="28"/>
          <w:szCs w:val="28"/>
        </w:rPr>
        <w:t xml:space="preserve">угла защемления </w:t>
      </w:r>
      <w:r w:rsidR="00E00E4A" w:rsidRPr="00DF725D">
        <w:rPr>
          <w:sz w:val="28"/>
          <w:szCs w:val="28"/>
        </w:rPr>
        <w:t>при удалении ботвы картофеля методом скашивания</w:t>
      </w:r>
    </w:p>
    <w:p w14:paraId="45D87F5F" w14:textId="77777777" w:rsidR="00DF725D" w:rsidRPr="002B3CC4" w:rsidRDefault="00DF725D" w:rsidP="00DF725D">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Анализ полученных данных показал, что наибольшее повреждения клубней (обдир кожуры клубня) наблюдается при больших углах наклона деформирующей плоскости и больших геометрических размеров клубней картофеля. С увеличением размера клубня растет площадь обдира кожуры, </w:t>
      </w:r>
      <w:r w:rsidRPr="002B3CC4">
        <w:rPr>
          <w:rFonts w:ascii="Times New Roman" w:eastAsiaTheme="minorEastAsia" w:hAnsi="Times New Roman" w:cs="Times New Roman"/>
          <w:sz w:val="28"/>
          <w:szCs w:val="28"/>
        </w:rPr>
        <w:lastRenderedPageBreak/>
        <w:t xml:space="preserve">так как возрастает площадь контакта кожуры с деформирующей плоскостью. Наибольшая площадь обдира кожуры наблюдалась при угле наклона плоскости около 60 градусов и массе клубня около 90 грамм. С увеличением массы клубня более 90 грамм площадь обдира кожуры незначительно растет, и существенно возрастает усилие обдира кожуры клубня. </w:t>
      </w:r>
    </w:p>
    <w:p w14:paraId="28C32A8F" w14:textId="77777777" w:rsidR="00DF725D" w:rsidRPr="009A7454" w:rsidRDefault="00DF725D" w:rsidP="00DF725D">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Исследования влияния способа удаления ботвы картофеля показали, что площадь обдира кожуры клубня в большей степени определяется применяемым с</w:t>
      </w:r>
      <w:r>
        <w:rPr>
          <w:rFonts w:ascii="Times New Roman" w:eastAsiaTheme="minorEastAsia" w:hAnsi="Times New Roman" w:cs="Times New Roman"/>
          <w:sz w:val="28"/>
          <w:szCs w:val="28"/>
        </w:rPr>
        <w:t>пособом удаления ботвы (рисунок 6).</w:t>
      </w:r>
    </w:p>
    <w:p w14:paraId="2497C1A0" w14:textId="77777777" w:rsidR="00A17458" w:rsidRPr="002B3CC4" w:rsidRDefault="00A17458" w:rsidP="000A4C36">
      <w:pPr>
        <w:spacing w:after="0" w:line="360" w:lineRule="auto"/>
        <w:ind w:firstLine="709"/>
        <w:jc w:val="both"/>
        <w:rPr>
          <w:rFonts w:ascii="Times New Roman" w:eastAsiaTheme="minorEastAsia" w:hAnsi="Times New Roman" w:cs="Times New Roman"/>
          <w:sz w:val="28"/>
          <w:szCs w:val="28"/>
        </w:rPr>
      </w:pPr>
    </w:p>
    <w:p w14:paraId="7ECD2F7D" w14:textId="321A655C" w:rsidR="00DF725D" w:rsidRDefault="00461373" w:rsidP="00ED30DF">
      <w:pPr>
        <w:spacing w:after="0" w:line="240" w:lineRule="auto"/>
        <w:jc w:val="both"/>
        <w:rPr>
          <w:rFonts w:ascii="Times New Roman" w:hAnsi="Times New Roman" w:cs="Times New Roman"/>
          <w:sz w:val="28"/>
          <w:szCs w:val="28"/>
        </w:rPr>
      </w:pPr>
      <w:r w:rsidRPr="006B084A">
        <w:rPr>
          <w:rFonts w:ascii="Times New Roman" w:hAnsi="Times New Roman" w:cs="Times New Roman"/>
          <w:noProof/>
          <w:sz w:val="28"/>
          <w:szCs w:val="28"/>
          <w:lang w:val="en-US"/>
        </w:rPr>
        <w:drawing>
          <wp:inline distT="0" distB="0" distL="0" distR="0" wp14:anchorId="162B0825" wp14:editId="0BE42A4B">
            <wp:extent cx="5697938" cy="3371353"/>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t="9417"/>
                    <a:stretch>
                      <a:fillRect/>
                    </a:stretch>
                  </pic:blipFill>
                  <pic:spPr bwMode="auto">
                    <a:xfrm>
                      <a:off x="0" y="0"/>
                      <a:ext cx="5697911" cy="3371337"/>
                    </a:xfrm>
                    <a:prstGeom prst="rect">
                      <a:avLst/>
                    </a:prstGeom>
                    <a:noFill/>
                    <a:ln>
                      <a:noFill/>
                    </a:ln>
                  </pic:spPr>
                </pic:pic>
              </a:graphicData>
            </a:graphic>
          </wp:inline>
        </w:drawing>
      </w:r>
    </w:p>
    <w:p w14:paraId="2E547442" w14:textId="45813825" w:rsidR="00461373" w:rsidRDefault="00461373" w:rsidP="00DF725D">
      <w:pPr>
        <w:pStyle w:val="1"/>
        <w:spacing w:line="360" w:lineRule="auto"/>
        <w:ind w:firstLine="709"/>
        <w:jc w:val="both"/>
        <w:rPr>
          <w:sz w:val="28"/>
          <w:szCs w:val="28"/>
        </w:rPr>
      </w:pPr>
      <w:r>
        <w:rPr>
          <w:sz w:val="28"/>
          <w:szCs w:val="28"/>
        </w:rPr>
        <w:t xml:space="preserve">1- </w:t>
      </w:r>
      <w:proofErr w:type="spellStart"/>
      <w:r>
        <w:rPr>
          <w:sz w:val="28"/>
          <w:szCs w:val="28"/>
        </w:rPr>
        <w:t>сеникация</w:t>
      </w:r>
      <w:proofErr w:type="spellEnd"/>
      <w:r>
        <w:rPr>
          <w:sz w:val="28"/>
          <w:szCs w:val="28"/>
        </w:rPr>
        <w:t xml:space="preserve"> - </w:t>
      </w:r>
      <w:proofErr w:type="spellStart"/>
      <w:r>
        <w:rPr>
          <w:sz w:val="28"/>
          <w:szCs w:val="28"/>
        </w:rPr>
        <w:t>агрис</w:t>
      </w:r>
      <w:proofErr w:type="spellEnd"/>
      <w:r>
        <w:rPr>
          <w:sz w:val="28"/>
          <w:szCs w:val="28"/>
        </w:rPr>
        <w:t xml:space="preserve"> фосфор; 2 - десикация – </w:t>
      </w:r>
      <w:proofErr w:type="spellStart"/>
      <w:r>
        <w:rPr>
          <w:sz w:val="28"/>
          <w:szCs w:val="28"/>
        </w:rPr>
        <w:t>дикват</w:t>
      </w:r>
      <w:proofErr w:type="spellEnd"/>
      <w:r>
        <w:rPr>
          <w:sz w:val="28"/>
          <w:szCs w:val="28"/>
        </w:rPr>
        <w:t xml:space="preserve">; 3 -  десикация - </w:t>
      </w:r>
      <w:proofErr w:type="spellStart"/>
      <w:r>
        <w:rPr>
          <w:sz w:val="28"/>
          <w:szCs w:val="28"/>
        </w:rPr>
        <w:t>глюфосинат</w:t>
      </w:r>
      <w:proofErr w:type="spellEnd"/>
      <w:r>
        <w:rPr>
          <w:sz w:val="28"/>
          <w:szCs w:val="28"/>
        </w:rPr>
        <w:t xml:space="preserve"> аммоний; 4 - десикация - </w:t>
      </w:r>
      <w:proofErr w:type="spellStart"/>
      <w:r>
        <w:rPr>
          <w:sz w:val="28"/>
          <w:szCs w:val="28"/>
        </w:rPr>
        <w:t>карфентразон</w:t>
      </w:r>
      <w:proofErr w:type="spellEnd"/>
      <w:r>
        <w:rPr>
          <w:sz w:val="28"/>
          <w:szCs w:val="28"/>
        </w:rPr>
        <w:t>-этил; 5 -  скашивание;</w:t>
      </w:r>
      <w:r w:rsidR="00DF725D">
        <w:rPr>
          <w:sz w:val="28"/>
          <w:szCs w:val="28"/>
        </w:rPr>
        <w:t xml:space="preserve"> </w:t>
      </w:r>
      <w:r>
        <w:rPr>
          <w:sz w:val="28"/>
          <w:szCs w:val="28"/>
        </w:rPr>
        <w:t xml:space="preserve">6 - </w:t>
      </w:r>
      <w:proofErr w:type="spellStart"/>
      <w:r>
        <w:rPr>
          <w:sz w:val="28"/>
          <w:szCs w:val="28"/>
        </w:rPr>
        <w:t>сеникация</w:t>
      </w:r>
      <w:proofErr w:type="spellEnd"/>
      <w:r>
        <w:rPr>
          <w:sz w:val="28"/>
          <w:szCs w:val="28"/>
        </w:rPr>
        <w:t xml:space="preserve"> + скашивание</w:t>
      </w:r>
    </w:p>
    <w:p w14:paraId="17F72608" w14:textId="77777777" w:rsidR="00461373" w:rsidRDefault="00613BBB" w:rsidP="00DF725D">
      <w:pPr>
        <w:pStyle w:val="1"/>
        <w:spacing w:line="360" w:lineRule="auto"/>
        <w:ind w:firstLine="709"/>
        <w:jc w:val="both"/>
        <w:rPr>
          <w:sz w:val="28"/>
          <w:szCs w:val="28"/>
        </w:rPr>
      </w:pPr>
      <w:r w:rsidRPr="00613BBB">
        <w:rPr>
          <w:sz w:val="28"/>
          <w:szCs w:val="28"/>
        </w:rPr>
        <w:t>Рисунок 6</w:t>
      </w:r>
      <w:r w:rsidR="00461373" w:rsidRPr="00613BBB">
        <w:rPr>
          <w:sz w:val="28"/>
          <w:szCs w:val="28"/>
        </w:rPr>
        <w:t xml:space="preserve"> - Зависи</w:t>
      </w:r>
      <w:r w:rsidR="00A17458">
        <w:rPr>
          <w:sz w:val="28"/>
          <w:szCs w:val="28"/>
        </w:rPr>
        <w:t>мость площади содранной кожуры</w:t>
      </w:r>
      <w:r w:rsidR="000A4C36">
        <w:rPr>
          <w:sz w:val="28"/>
          <w:szCs w:val="28"/>
        </w:rPr>
        <w:t xml:space="preserve"> </w:t>
      </w:r>
      <w:r w:rsidR="00461373" w:rsidRPr="00613BBB">
        <w:rPr>
          <w:sz w:val="28"/>
          <w:szCs w:val="28"/>
        </w:rPr>
        <w:t>от способа обработки ботвы, мм²</w:t>
      </w:r>
    </w:p>
    <w:p w14:paraId="49E06BFA" w14:textId="77777777" w:rsidR="00A17458" w:rsidRPr="000A4C36" w:rsidRDefault="0032444F"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Анализ полученных данных показывает, что наибольшую прочность кожуры картофеля имеют клубни при предуборочной обработке </w:t>
      </w:r>
      <w:proofErr w:type="spellStart"/>
      <w:r w:rsidRPr="002B3CC4">
        <w:rPr>
          <w:rFonts w:ascii="Times New Roman" w:eastAsiaTheme="minorEastAsia" w:hAnsi="Times New Roman" w:cs="Times New Roman"/>
          <w:sz w:val="28"/>
          <w:szCs w:val="28"/>
        </w:rPr>
        <w:t>сеникантом</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с последующим механическим удалением </w:t>
      </w:r>
      <w:r w:rsidRPr="002B3CC4">
        <w:rPr>
          <w:rFonts w:ascii="Times New Roman" w:eastAsiaTheme="minorEastAsia" w:hAnsi="Times New Roman" w:cs="Times New Roman"/>
          <w:sz w:val="28"/>
          <w:szCs w:val="28"/>
        </w:rPr>
        <w:lastRenderedPageBreak/>
        <w:t>ботвы. Средняя площадь обдира</w:t>
      </w:r>
      <w:r w:rsidR="00ED30DF">
        <w:rPr>
          <w:rFonts w:ascii="Times New Roman" w:eastAsiaTheme="minorEastAsia" w:hAnsi="Times New Roman" w:cs="Times New Roman"/>
          <w:sz w:val="28"/>
          <w:szCs w:val="28"/>
        </w:rPr>
        <w:t xml:space="preserve"> кожуры при совместной обработке</w:t>
      </w:r>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сеникация</w:t>
      </w:r>
      <w:proofErr w:type="spellEnd"/>
      <w:r w:rsidRPr="002B3CC4">
        <w:rPr>
          <w:rFonts w:ascii="Times New Roman" w:eastAsiaTheme="minorEastAsia" w:hAnsi="Times New Roman" w:cs="Times New Roman"/>
          <w:sz w:val="28"/>
          <w:szCs w:val="28"/>
        </w:rPr>
        <w:t xml:space="preserve"> -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 скашивание) составляет 15 мм</w:t>
      </w:r>
      <w:r w:rsidRPr="002B3CC4">
        <w:rPr>
          <w:rFonts w:ascii="Times New Roman" w:eastAsiaTheme="minorEastAsia" w:hAnsi="Times New Roman" w:cs="Times New Roman"/>
          <w:sz w:val="28"/>
          <w:szCs w:val="28"/>
          <w:vertAlign w:val="superscript"/>
        </w:rPr>
        <w:t>2</w:t>
      </w:r>
      <w:r w:rsidRPr="002B3CC4">
        <w:rPr>
          <w:rFonts w:ascii="Times New Roman" w:eastAsiaTheme="minorEastAsia" w:hAnsi="Times New Roman" w:cs="Times New Roman"/>
          <w:sz w:val="28"/>
          <w:szCs w:val="28"/>
        </w:rPr>
        <w:t>, что в 3,74 раза меньше</w:t>
      </w:r>
      <w:r w:rsidR="00ED30DF">
        <w:rPr>
          <w:rFonts w:ascii="Times New Roman" w:eastAsiaTheme="minorEastAsia" w:hAnsi="Times New Roman" w:cs="Times New Roman"/>
          <w:sz w:val="28"/>
          <w:szCs w:val="28"/>
        </w:rPr>
        <w:t>,</w:t>
      </w:r>
      <w:r w:rsidRPr="002B3CC4">
        <w:rPr>
          <w:rFonts w:ascii="Times New Roman" w:eastAsiaTheme="minorEastAsia" w:hAnsi="Times New Roman" w:cs="Times New Roman"/>
          <w:sz w:val="28"/>
          <w:szCs w:val="28"/>
        </w:rPr>
        <w:t xml:space="preserve"> чем при скашивании ботвы. Так же установлено, что обработка десикантами имеет меньшую прочность кожуры в сравнении с </w:t>
      </w:r>
      <w:proofErr w:type="spellStart"/>
      <w:r w:rsidRPr="002B3CC4">
        <w:rPr>
          <w:rFonts w:ascii="Times New Roman" w:eastAsiaTheme="minorEastAsia" w:hAnsi="Times New Roman" w:cs="Times New Roman"/>
          <w:sz w:val="28"/>
          <w:szCs w:val="28"/>
        </w:rPr>
        <w:t>сеникантами</w:t>
      </w:r>
      <w:proofErr w:type="spellEnd"/>
      <w:r w:rsidRPr="002B3CC4">
        <w:rPr>
          <w:rFonts w:ascii="Times New Roman" w:eastAsiaTheme="minorEastAsia" w:hAnsi="Times New Roman" w:cs="Times New Roman"/>
          <w:sz w:val="28"/>
          <w:szCs w:val="28"/>
        </w:rPr>
        <w:t xml:space="preserve"> в 1,89 раза.</w:t>
      </w:r>
    </w:p>
    <w:p w14:paraId="419B452A" w14:textId="0F2B1EED" w:rsidR="009C2B5D" w:rsidRPr="00A17458" w:rsidRDefault="009C2B5D" w:rsidP="000A4C36">
      <w:pPr>
        <w:spacing w:after="0" w:line="360" w:lineRule="auto"/>
        <w:ind w:firstLine="709"/>
        <w:jc w:val="both"/>
        <w:rPr>
          <w:rFonts w:ascii="Times New Roman" w:hAnsi="Times New Roman" w:cs="Times New Roman"/>
          <w:color w:val="000000" w:themeColor="text1"/>
          <w:sz w:val="28"/>
          <w:szCs w:val="25"/>
        </w:rPr>
      </w:pPr>
      <w:r>
        <w:rPr>
          <w:rFonts w:ascii="Times New Roman" w:hAnsi="Times New Roman" w:cs="Times New Roman"/>
          <w:color w:val="000000" w:themeColor="text1"/>
          <w:sz w:val="28"/>
          <w:szCs w:val="25"/>
        </w:rPr>
        <w:t>Помимо исследования формирования прочностных показателей кожуры клубней производили сравнительную характеристику урожайности картофеля на опытных вариантах (Р</w:t>
      </w:r>
      <w:r w:rsidR="00613BBB">
        <w:rPr>
          <w:rFonts w:ascii="Times New Roman" w:hAnsi="Times New Roman" w:cs="Times New Roman"/>
          <w:color w:val="000000" w:themeColor="text1"/>
          <w:sz w:val="28"/>
          <w:szCs w:val="25"/>
        </w:rPr>
        <w:t>исунок 7</w:t>
      </w:r>
      <w:r>
        <w:rPr>
          <w:rFonts w:ascii="Times New Roman" w:hAnsi="Times New Roman" w:cs="Times New Roman"/>
          <w:color w:val="000000" w:themeColor="text1"/>
          <w:sz w:val="28"/>
          <w:szCs w:val="25"/>
        </w:rPr>
        <w:t xml:space="preserve">). Для определения урожайности культуры выкапывали по 5 кустов (1 квадратный метр) подряд в трех </w:t>
      </w:r>
      <w:proofErr w:type="spellStart"/>
      <w:r>
        <w:rPr>
          <w:rFonts w:ascii="Times New Roman" w:hAnsi="Times New Roman" w:cs="Times New Roman"/>
          <w:color w:val="000000" w:themeColor="text1"/>
          <w:sz w:val="28"/>
          <w:szCs w:val="25"/>
        </w:rPr>
        <w:t>повторностях</w:t>
      </w:r>
      <w:proofErr w:type="spellEnd"/>
      <w:r>
        <w:rPr>
          <w:rFonts w:ascii="Times New Roman" w:hAnsi="Times New Roman" w:cs="Times New Roman"/>
          <w:color w:val="000000" w:themeColor="text1"/>
          <w:sz w:val="28"/>
          <w:szCs w:val="25"/>
        </w:rPr>
        <w:t xml:space="preserve"> на каждом из опытных вариантов, проводили взвешивание</w:t>
      </w:r>
      <w:r w:rsidRPr="00516162">
        <w:rPr>
          <w:rFonts w:ascii="Times New Roman" w:hAnsi="Times New Roman" w:cs="Times New Roman"/>
          <w:color w:val="000000" w:themeColor="text1"/>
          <w:sz w:val="28"/>
          <w:szCs w:val="25"/>
        </w:rPr>
        <w:t>.</w:t>
      </w:r>
    </w:p>
    <w:p w14:paraId="67E4742F" w14:textId="77777777" w:rsidR="009C2B5D" w:rsidRPr="009A3666" w:rsidRDefault="009C2B5D" w:rsidP="00ED30DF">
      <w:pPr>
        <w:spacing w:after="0" w:line="360" w:lineRule="auto"/>
        <w:jc w:val="center"/>
        <w:rPr>
          <w:rFonts w:ascii="Times New Roman" w:hAnsi="Times New Roman" w:cs="Times New Roman"/>
          <w:sz w:val="28"/>
          <w:szCs w:val="28"/>
        </w:rPr>
      </w:pPr>
      <w:r>
        <w:rPr>
          <w:noProof/>
          <w:lang w:val="en-US"/>
        </w:rPr>
        <w:drawing>
          <wp:inline distT="0" distB="0" distL="0" distR="0" wp14:anchorId="4B373139" wp14:editId="1F683778">
            <wp:extent cx="4577466" cy="2711395"/>
            <wp:effectExtent l="19050" t="0" r="13584" b="0"/>
            <wp:docPr id="4" name="Диаграмма 1">
              <a:extLst xmlns:a="http://schemas.openxmlformats.org/drawingml/2006/main">
                <a:ext uri="{FF2B5EF4-FFF2-40B4-BE49-F238E27FC236}">
                  <a16:creationId xmlns:a16="http://schemas.microsoft.com/office/drawing/2014/main" id="{8ECC91FD-47CF-46A6-9DAD-09DA091909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24A1C18" w14:textId="67F774A0" w:rsidR="00ED30DF" w:rsidRDefault="00ED30DF" w:rsidP="00DF725D">
      <w:pPr>
        <w:pStyle w:val="1"/>
        <w:spacing w:line="360" w:lineRule="auto"/>
        <w:ind w:firstLine="709"/>
        <w:jc w:val="both"/>
        <w:rPr>
          <w:sz w:val="28"/>
          <w:szCs w:val="28"/>
        </w:rPr>
      </w:pPr>
      <w:r>
        <w:rPr>
          <w:sz w:val="28"/>
          <w:szCs w:val="28"/>
        </w:rPr>
        <w:t xml:space="preserve">1 - </w:t>
      </w:r>
      <w:proofErr w:type="spellStart"/>
      <w:r w:rsidR="009C2B5D" w:rsidRPr="00ED30DF">
        <w:rPr>
          <w:sz w:val="28"/>
          <w:szCs w:val="28"/>
        </w:rPr>
        <w:t>сеникация</w:t>
      </w:r>
      <w:proofErr w:type="spellEnd"/>
      <w:r w:rsidR="009C2B5D" w:rsidRPr="00ED30DF">
        <w:rPr>
          <w:sz w:val="28"/>
          <w:szCs w:val="28"/>
        </w:rPr>
        <w:t xml:space="preserve"> - </w:t>
      </w:r>
      <w:proofErr w:type="spellStart"/>
      <w:r w:rsidR="009C2B5D" w:rsidRPr="00ED30DF">
        <w:rPr>
          <w:sz w:val="28"/>
          <w:szCs w:val="28"/>
        </w:rPr>
        <w:t>агрис</w:t>
      </w:r>
      <w:proofErr w:type="spellEnd"/>
      <w:r w:rsidR="009C2B5D" w:rsidRPr="00ED30DF">
        <w:rPr>
          <w:sz w:val="28"/>
          <w:szCs w:val="28"/>
        </w:rPr>
        <w:t xml:space="preserve"> фосфор; 2 - десикация - </w:t>
      </w:r>
      <w:proofErr w:type="spellStart"/>
      <w:r w:rsidR="009C2B5D" w:rsidRPr="00ED30DF">
        <w:rPr>
          <w:sz w:val="28"/>
          <w:szCs w:val="28"/>
        </w:rPr>
        <w:t>дикват</w:t>
      </w:r>
      <w:proofErr w:type="spellEnd"/>
      <w:r w:rsidR="009C2B5D" w:rsidRPr="00ED30DF">
        <w:rPr>
          <w:sz w:val="28"/>
          <w:szCs w:val="28"/>
        </w:rPr>
        <w:t xml:space="preserve">; 3 -  десикация - </w:t>
      </w:r>
      <w:proofErr w:type="spellStart"/>
      <w:r w:rsidR="009C2B5D" w:rsidRPr="00ED30DF">
        <w:rPr>
          <w:sz w:val="28"/>
          <w:szCs w:val="28"/>
        </w:rPr>
        <w:t>глюфосинат</w:t>
      </w:r>
      <w:proofErr w:type="spellEnd"/>
      <w:r w:rsidR="009C2B5D" w:rsidRPr="00ED30DF">
        <w:rPr>
          <w:sz w:val="28"/>
          <w:szCs w:val="28"/>
        </w:rPr>
        <w:t xml:space="preserve"> аммоний; 4 - десикация - </w:t>
      </w:r>
      <w:proofErr w:type="spellStart"/>
      <w:r w:rsidR="009C2B5D" w:rsidRPr="00ED30DF">
        <w:rPr>
          <w:sz w:val="28"/>
          <w:szCs w:val="28"/>
        </w:rPr>
        <w:t>карфентразон</w:t>
      </w:r>
      <w:proofErr w:type="spellEnd"/>
      <w:r w:rsidR="009C2B5D" w:rsidRPr="00ED30DF">
        <w:rPr>
          <w:sz w:val="28"/>
          <w:szCs w:val="28"/>
        </w:rPr>
        <w:t xml:space="preserve">-этил; 5 -  скашивание; 6 - </w:t>
      </w:r>
      <w:proofErr w:type="spellStart"/>
      <w:r w:rsidR="009C2B5D" w:rsidRPr="00ED30DF">
        <w:rPr>
          <w:sz w:val="28"/>
          <w:szCs w:val="28"/>
        </w:rPr>
        <w:t>сеникация</w:t>
      </w:r>
      <w:proofErr w:type="spellEnd"/>
      <w:r w:rsidR="009C2B5D" w:rsidRPr="00ED30DF">
        <w:rPr>
          <w:sz w:val="28"/>
          <w:szCs w:val="28"/>
        </w:rPr>
        <w:t xml:space="preserve"> + скашивание</w:t>
      </w:r>
      <w:r w:rsidR="00DF725D">
        <w:rPr>
          <w:sz w:val="28"/>
          <w:szCs w:val="28"/>
        </w:rPr>
        <w:t>.</w:t>
      </w:r>
    </w:p>
    <w:p w14:paraId="098A329D" w14:textId="291C0559" w:rsidR="009C2B5D" w:rsidRDefault="00613BBB" w:rsidP="00DF725D">
      <w:pPr>
        <w:pStyle w:val="1"/>
        <w:spacing w:line="360" w:lineRule="auto"/>
        <w:ind w:firstLine="709"/>
        <w:jc w:val="both"/>
        <w:rPr>
          <w:sz w:val="28"/>
          <w:szCs w:val="28"/>
        </w:rPr>
      </w:pPr>
      <w:r>
        <w:rPr>
          <w:sz w:val="28"/>
          <w:szCs w:val="28"/>
        </w:rPr>
        <w:t>Рисунок 7</w:t>
      </w:r>
      <w:r w:rsidR="009C2B5D" w:rsidRPr="009A3666">
        <w:rPr>
          <w:sz w:val="28"/>
          <w:szCs w:val="28"/>
        </w:rPr>
        <w:t xml:space="preserve"> - Зависимость урожайност</w:t>
      </w:r>
      <w:r w:rsidR="009C2B5D">
        <w:rPr>
          <w:sz w:val="28"/>
          <w:szCs w:val="28"/>
        </w:rPr>
        <w:t>и картофеля от способа удаления</w:t>
      </w:r>
      <w:r w:rsidR="009C2B5D" w:rsidRPr="009A3666">
        <w:rPr>
          <w:sz w:val="28"/>
          <w:szCs w:val="28"/>
        </w:rPr>
        <w:t xml:space="preserve"> ботвы</w:t>
      </w:r>
      <w:r w:rsidR="00DF725D">
        <w:rPr>
          <w:sz w:val="28"/>
          <w:szCs w:val="28"/>
        </w:rPr>
        <w:t>.</w:t>
      </w:r>
    </w:p>
    <w:p w14:paraId="2B731A34" w14:textId="77777777" w:rsidR="009C2B5D" w:rsidRDefault="00613BBB"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анализе рисунка 7</w:t>
      </w:r>
      <w:r w:rsidR="009C2B5D">
        <w:rPr>
          <w:rFonts w:ascii="Times New Roman" w:hAnsi="Times New Roman" w:cs="Times New Roman"/>
          <w:sz w:val="28"/>
          <w:szCs w:val="28"/>
        </w:rPr>
        <w:t xml:space="preserve"> можно сделать следующие выводы по исследуемым вариантам: </w:t>
      </w:r>
    </w:p>
    <w:p w14:paraId="79C0F5AF" w14:textId="77777777" w:rsidR="009C2B5D" w:rsidRDefault="009C2B5D"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минимальный показатель урожайности - 26,7 т/га -  получился на опытном варианте №2 (десикация – </w:t>
      </w:r>
      <w:proofErr w:type="spellStart"/>
      <w:r>
        <w:rPr>
          <w:rFonts w:ascii="Times New Roman" w:hAnsi="Times New Roman" w:cs="Times New Roman"/>
          <w:sz w:val="28"/>
          <w:szCs w:val="28"/>
        </w:rPr>
        <w:t>дикват</w:t>
      </w:r>
      <w:proofErr w:type="spellEnd"/>
      <w:r>
        <w:rPr>
          <w:rFonts w:ascii="Times New Roman" w:hAnsi="Times New Roman" w:cs="Times New Roman"/>
          <w:sz w:val="28"/>
          <w:szCs w:val="28"/>
        </w:rPr>
        <w:t>);</w:t>
      </w:r>
    </w:p>
    <w:p w14:paraId="7A9E2EA3" w14:textId="77777777" w:rsidR="009C2B5D" w:rsidRDefault="009C2B5D"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максимальный показатель урожайности - 42,9 т/га - получился на опытном варианте №6 (</w:t>
      </w:r>
      <w:proofErr w:type="spellStart"/>
      <w:r>
        <w:rPr>
          <w:rFonts w:ascii="Times New Roman" w:hAnsi="Times New Roman" w:cs="Times New Roman"/>
          <w:sz w:val="28"/>
          <w:szCs w:val="28"/>
        </w:rPr>
        <w:t>сеникация+скашивание</w:t>
      </w:r>
      <w:proofErr w:type="spellEnd"/>
      <w:r>
        <w:rPr>
          <w:rFonts w:ascii="Times New Roman" w:hAnsi="Times New Roman" w:cs="Times New Roman"/>
          <w:sz w:val="28"/>
          <w:szCs w:val="28"/>
        </w:rPr>
        <w:t xml:space="preserve">); </w:t>
      </w:r>
    </w:p>
    <w:p w14:paraId="21700AFE" w14:textId="1023161D" w:rsidR="009C2B5D" w:rsidRDefault="009C2B5D"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п</w:t>
      </w:r>
      <w:r w:rsidR="00DF725D">
        <w:rPr>
          <w:rFonts w:ascii="Times New Roman" w:hAnsi="Times New Roman" w:cs="Times New Roman"/>
          <w:sz w:val="28"/>
          <w:szCs w:val="28"/>
        </w:rPr>
        <w:t xml:space="preserve">рирост урожайности на варианте </w:t>
      </w:r>
      <w:r>
        <w:rPr>
          <w:rFonts w:ascii="Times New Roman" w:hAnsi="Times New Roman" w:cs="Times New Roman"/>
          <w:sz w:val="28"/>
          <w:szCs w:val="28"/>
        </w:rPr>
        <w:t xml:space="preserve">№6 в сравнении с вариантом №1 составил 5,5 т/га или 12,8%; с вариантом №2 – 16,2 т/га или 37,8%; с вариантом №3 – 10,2 т/га или 23,8%; с вариантом № 4 – 12,2 т/га или 28,4%; с вариантом № 5 – 4,8 т/га или 11,2%. </w:t>
      </w:r>
    </w:p>
    <w:p w14:paraId="62627BC7" w14:textId="77777777" w:rsidR="009C2B5D" w:rsidRDefault="009C2B5D"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Средняя урожайность сорта Манифест по данным хозяйства составила 34,6 т/га, что в сравнении с максимальной урожайностью варианта №6 ниже на 8,3 т/га или 19,3%. Хозяйством проводилась десикация </w:t>
      </w:r>
      <w:proofErr w:type="spellStart"/>
      <w:r>
        <w:rPr>
          <w:rFonts w:ascii="Times New Roman" w:hAnsi="Times New Roman" w:cs="Times New Roman"/>
          <w:sz w:val="28"/>
          <w:szCs w:val="28"/>
        </w:rPr>
        <w:t>дикватом</w:t>
      </w:r>
      <w:proofErr w:type="spellEnd"/>
      <w:r>
        <w:rPr>
          <w:rFonts w:ascii="Times New Roman" w:hAnsi="Times New Roman" w:cs="Times New Roman"/>
          <w:sz w:val="28"/>
          <w:szCs w:val="28"/>
        </w:rPr>
        <w:t xml:space="preserve"> в норме 2л/га на всей площади.</w:t>
      </w:r>
    </w:p>
    <w:p w14:paraId="77336266" w14:textId="77777777" w:rsidR="009C2B5D" w:rsidRPr="00613BBB" w:rsidRDefault="009C2B5D" w:rsidP="000A4C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по уровню урожайности лучшим показал себя опытный вариант №6 с обработкой ботвы </w:t>
      </w:r>
      <w:proofErr w:type="spellStart"/>
      <w:r>
        <w:rPr>
          <w:rFonts w:ascii="Times New Roman" w:hAnsi="Times New Roman" w:cs="Times New Roman"/>
          <w:sz w:val="28"/>
          <w:szCs w:val="28"/>
        </w:rPr>
        <w:t>сеникантом</w:t>
      </w:r>
      <w:proofErr w:type="spellEnd"/>
      <w:r>
        <w:rPr>
          <w:rFonts w:ascii="Times New Roman" w:hAnsi="Times New Roman" w:cs="Times New Roman"/>
          <w:sz w:val="28"/>
          <w:szCs w:val="28"/>
        </w:rPr>
        <w:t xml:space="preserve"> и последующим ее скашиванием через 7 дней.</w:t>
      </w:r>
    </w:p>
    <w:p w14:paraId="55F26B04" w14:textId="77777777" w:rsidR="00DF725D" w:rsidRDefault="00DF725D" w:rsidP="000A4C36">
      <w:pPr>
        <w:spacing w:after="0" w:line="360" w:lineRule="auto"/>
        <w:ind w:firstLine="709"/>
        <w:jc w:val="both"/>
        <w:rPr>
          <w:rFonts w:ascii="Times New Roman" w:eastAsiaTheme="minorEastAsia" w:hAnsi="Times New Roman" w:cs="Times New Roman"/>
          <w:b/>
          <w:sz w:val="28"/>
          <w:szCs w:val="28"/>
        </w:rPr>
      </w:pPr>
    </w:p>
    <w:p w14:paraId="0EEBCBB0" w14:textId="77777777" w:rsidR="008A5B1C" w:rsidRPr="00B765B1" w:rsidRDefault="008A5B1C" w:rsidP="008A5B1C">
      <w:pPr>
        <w:pStyle w:val="BodyTextIndent"/>
        <w:ind w:left="0" w:firstLine="709"/>
        <w:jc w:val="both"/>
        <w:rPr>
          <w:b/>
          <w:bCs/>
          <w:sz w:val="28"/>
        </w:rPr>
      </w:pPr>
      <w:r w:rsidRPr="00B765B1">
        <w:rPr>
          <w:b/>
          <w:bCs/>
          <w:sz w:val="28"/>
        </w:rPr>
        <w:t>Заключение</w:t>
      </w:r>
    </w:p>
    <w:p w14:paraId="487B540A" w14:textId="77777777" w:rsidR="00ED30DF"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Изучение влияния способов удаления ботвы на прочность кожуры клуб</w:t>
      </w:r>
      <w:r w:rsidR="00613BBB">
        <w:rPr>
          <w:rFonts w:ascii="Times New Roman" w:eastAsiaTheme="minorEastAsia" w:hAnsi="Times New Roman" w:cs="Times New Roman"/>
          <w:sz w:val="28"/>
          <w:szCs w:val="28"/>
        </w:rPr>
        <w:t xml:space="preserve">ня </w:t>
      </w:r>
      <w:r w:rsidRPr="002B3CC4">
        <w:rPr>
          <w:rFonts w:ascii="Times New Roman" w:eastAsiaTheme="minorEastAsia" w:hAnsi="Times New Roman" w:cs="Times New Roman"/>
          <w:sz w:val="28"/>
          <w:szCs w:val="28"/>
        </w:rPr>
        <w:t>показывает, что наибольшую прочность кожуры картофеля имеют клубни при предуборочной о</w:t>
      </w:r>
      <w:r w:rsidR="00613BBB">
        <w:rPr>
          <w:rFonts w:ascii="Times New Roman" w:eastAsiaTheme="minorEastAsia" w:hAnsi="Times New Roman" w:cs="Times New Roman"/>
          <w:sz w:val="28"/>
          <w:szCs w:val="28"/>
        </w:rPr>
        <w:t xml:space="preserve">бработке </w:t>
      </w:r>
      <w:proofErr w:type="spellStart"/>
      <w:r w:rsidR="00613BBB">
        <w:rPr>
          <w:rFonts w:ascii="Times New Roman" w:eastAsiaTheme="minorEastAsia" w:hAnsi="Times New Roman" w:cs="Times New Roman"/>
          <w:sz w:val="28"/>
          <w:szCs w:val="28"/>
        </w:rPr>
        <w:t>сеникантом</w:t>
      </w:r>
      <w:proofErr w:type="spellEnd"/>
      <w:r w:rsidRPr="002B3CC4">
        <w:rPr>
          <w:rFonts w:ascii="Times New Roman" w:eastAsiaTheme="minorEastAsia" w:hAnsi="Times New Roman" w:cs="Times New Roman"/>
          <w:sz w:val="28"/>
          <w:szCs w:val="28"/>
        </w:rPr>
        <w:t xml:space="preserve"> с последующим механическим удалением ботвы. Средняя площадь обдира кожуры при совместной обра</w:t>
      </w:r>
      <w:r w:rsidR="00613BBB">
        <w:rPr>
          <w:rFonts w:ascii="Times New Roman" w:eastAsiaTheme="minorEastAsia" w:hAnsi="Times New Roman" w:cs="Times New Roman"/>
          <w:sz w:val="28"/>
          <w:szCs w:val="28"/>
        </w:rPr>
        <w:t>ботке</w:t>
      </w:r>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сеникация</w:t>
      </w:r>
      <w:proofErr w:type="spellEnd"/>
      <w:r w:rsidRPr="002B3CC4">
        <w:rPr>
          <w:rFonts w:ascii="Times New Roman" w:eastAsiaTheme="minorEastAsia" w:hAnsi="Times New Roman" w:cs="Times New Roman"/>
          <w:sz w:val="28"/>
          <w:szCs w:val="28"/>
        </w:rPr>
        <w:t xml:space="preserve"> -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 скашивание) составляет 15 мм</w:t>
      </w:r>
      <w:r w:rsidRPr="002B3CC4">
        <w:rPr>
          <w:rFonts w:ascii="Times New Roman" w:eastAsiaTheme="minorEastAsia" w:hAnsi="Times New Roman" w:cs="Times New Roman"/>
          <w:sz w:val="28"/>
          <w:szCs w:val="28"/>
          <w:vertAlign w:val="superscript"/>
        </w:rPr>
        <w:t>2</w:t>
      </w:r>
      <w:r w:rsidRPr="002B3CC4">
        <w:rPr>
          <w:rFonts w:ascii="Times New Roman" w:eastAsiaTheme="minorEastAsia" w:hAnsi="Times New Roman" w:cs="Times New Roman"/>
          <w:sz w:val="28"/>
          <w:szCs w:val="28"/>
        </w:rPr>
        <w:t xml:space="preserve">, что в 3,74 раза меньше чем при скашивании ботвы. </w:t>
      </w:r>
    </w:p>
    <w:p w14:paraId="3E53D6CE" w14:textId="5A065578" w:rsidR="00E00E4A" w:rsidRPr="002B3CC4" w:rsidRDefault="00E00E4A" w:rsidP="000A4C36">
      <w:pPr>
        <w:spacing w:after="0" w:line="360" w:lineRule="auto"/>
        <w:ind w:firstLine="709"/>
        <w:jc w:val="both"/>
        <w:rPr>
          <w:rFonts w:ascii="Times New Roman" w:eastAsiaTheme="minorEastAsia" w:hAnsi="Times New Roman" w:cs="Times New Roman"/>
          <w:sz w:val="28"/>
          <w:szCs w:val="28"/>
        </w:rPr>
      </w:pPr>
      <w:r w:rsidRPr="002B3CC4">
        <w:rPr>
          <w:rFonts w:ascii="Times New Roman" w:eastAsiaTheme="minorEastAsia" w:hAnsi="Times New Roman" w:cs="Times New Roman"/>
          <w:sz w:val="28"/>
          <w:szCs w:val="28"/>
        </w:rPr>
        <w:t xml:space="preserve">Так же установлено, что обработка десикантами имеет меньшую прочность кожуры в сравнении с </w:t>
      </w:r>
      <w:proofErr w:type="spellStart"/>
      <w:r w:rsidRPr="002B3CC4">
        <w:rPr>
          <w:rFonts w:ascii="Times New Roman" w:eastAsiaTheme="minorEastAsia" w:hAnsi="Times New Roman" w:cs="Times New Roman"/>
          <w:sz w:val="28"/>
          <w:szCs w:val="28"/>
        </w:rPr>
        <w:t>сеникантами</w:t>
      </w:r>
      <w:proofErr w:type="spellEnd"/>
      <w:r w:rsidRPr="002B3CC4">
        <w:rPr>
          <w:rFonts w:ascii="Times New Roman" w:eastAsiaTheme="minorEastAsia" w:hAnsi="Times New Roman" w:cs="Times New Roman"/>
          <w:sz w:val="28"/>
          <w:szCs w:val="28"/>
        </w:rPr>
        <w:t xml:space="preserve"> в 1,89 раза. При этом общая</w:t>
      </w:r>
      <w:r w:rsidR="00DF725D">
        <w:rPr>
          <w:rFonts w:ascii="Times New Roman" w:eastAsiaTheme="minorEastAsia" w:hAnsi="Times New Roman" w:cs="Times New Roman"/>
          <w:sz w:val="28"/>
          <w:szCs w:val="28"/>
        </w:rPr>
        <w:t xml:space="preserve"> урожайность картофеля выше </w:t>
      </w:r>
      <w:r w:rsidR="00613BBB">
        <w:rPr>
          <w:rFonts w:ascii="Times New Roman" w:eastAsiaTheme="minorEastAsia" w:hAnsi="Times New Roman" w:cs="Times New Roman"/>
          <w:sz w:val="28"/>
          <w:szCs w:val="28"/>
        </w:rPr>
        <w:t xml:space="preserve">на варианте </w:t>
      </w:r>
      <w:proofErr w:type="spellStart"/>
      <w:r w:rsidRPr="002B3CC4">
        <w:rPr>
          <w:rFonts w:ascii="Times New Roman" w:eastAsiaTheme="minorEastAsia" w:hAnsi="Times New Roman" w:cs="Times New Roman"/>
          <w:sz w:val="28"/>
          <w:szCs w:val="28"/>
        </w:rPr>
        <w:t>сеника</w:t>
      </w:r>
      <w:r w:rsidR="00613BBB">
        <w:rPr>
          <w:rFonts w:ascii="Times New Roman" w:eastAsiaTheme="minorEastAsia" w:hAnsi="Times New Roman" w:cs="Times New Roman"/>
          <w:sz w:val="28"/>
          <w:szCs w:val="28"/>
        </w:rPr>
        <w:t>ция</w:t>
      </w:r>
      <w:proofErr w:type="spellEnd"/>
      <w:r w:rsidRPr="002B3CC4">
        <w:rPr>
          <w:rFonts w:ascii="Times New Roman" w:eastAsiaTheme="minorEastAsia" w:hAnsi="Times New Roman" w:cs="Times New Roman"/>
          <w:sz w:val="28"/>
          <w:szCs w:val="28"/>
        </w:rPr>
        <w:t xml:space="preserve"> (</w:t>
      </w:r>
      <w:proofErr w:type="spellStart"/>
      <w:r w:rsidRPr="002B3CC4">
        <w:rPr>
          <w:rFonts w:ascii="Times New Roman" w:eastAsiaTheme="minorEastAsia" w:hAnsi="Times New Roman" w:cs="Times New Roman"/>
          <w:sz w:val="28"/>
          <w:szCs w:val="28"/>
        </w:rPr>
        <w:t>агрис</w:t>
      </w:r>
      <w:proofErr w:type="spellEnd"/>
      <w:r w:rsidRPr="002B3CC4">
        <w:rPr>
          <w:rFonts w:ascii="Times New Roman" w:eastAsiaTheme="minorEastAsia" w:hAnsi="Times New Roman" w:cs="Times New Roman"/>
          <w:sz w:val="28"/>
          <w:szCs w:val="28"/>
        </w:rPr>
        <w:t xml:space="preserve"> фосфор) + скашивание</w:t>
      </w:r>
      <w:r w:rsidR="00613BBB">
        <w:rPr>
          <w:rFonts w:ascii="Times New Roman" w:eastAsiaTheme="minorEastAsia" w:hAnsi="Times New Roman" w:cs="Times New Roman"/>
          <w:sz w:val="28"/>
          <w:szCs w:val="28"/>
        </w:rPr>
        <w:t xml:space="preserve"> и</w:t>
      </w:r>
      <w:r w:rsidRPr="002B3CC4">
        <w:rPr>
          <w:rFonts w:ascii="Times New Roman" w:eastAsiaTheme="minorEastAsia" w:hAnsi="Times New Roman" w:cs="Times New Roman"/>
          <w:sz w:val="28"/>
          <w:szCs w:val="28"/>
        </w:rPr>
        <w:t xml:space="preserve"> составила 4</w:t>
      </w:r>
      <w:r w:rsidR="00613BBB">
        <w:rPr>
          <w:rFonts w:ascii="Times New Roman" w:eastAsiaTheme="minorEastAsia" w:hAnsi="Times New Roman" w:cs="Times New Roman"/>
          <w:sz w:val="28"/>
          <w:szCs w:val="28"/>
        </w:rPr>
        <w:t>2,9 т/га, а на</w:t>
      </w:r>
      <w:r w:rsidRPr="002B3CC4">
        <w:rPr>
          <w:rFonts w:ascii="Times New Roman" w:eastAsiaTheme="minorEastAsia" w:hAnsi="Times New Roman" w:cs="Times New Roman"/>
          <w:sz w:val="28"/>
          <w:szCs w:val="28"/>
        </w:rPr>
        <w:t xml:space="preserve"> контрольном варианте (скашивание) – 38,1т/га.</w:t>
      </w:r>
    </w:p>
    <w:p w14:paraId="31646824" w14:textId="6A5ED869" w:rsidR="00260DBF" w:rsidRDefault="00260DBF" w:rsidP="007C76CB">
      <w:pPr>
        <w:spacing w:after="0" w:line="360" w:lineRule="auto"/>
        <w:jc w:val="both"/>
        <w:rPr>
          <w:rFonts w:ascii="Times New Roman" w:hAnsi="Times New Roman" w:cs="Times New Roman"/>
          <w:color w:val="000000" w:themeColor="text1"/>
          <w:sz w:val="28"/>
          <w:szCs w:val="28"/>
        </w:rPr>
      </w:pPr>
    </w:p>
    <w:p w14:paraId="53A133BF" w14:textId="6A4B0D09" w:rsidR="00115E8F" w:rsidRDefault="00115E8F" w:rsidP="007C76CB">
      <w:pPr>
        <w:spacing w:after="0" w:line="360" w:lineRule="auto"/>
        <w:jc w:val="both"/>
        <w:rPr>
          <w:rFonts w:ascii="Times New Roman" w:hAnsi="Times New Roman" w:cs="Times New Roman"/>
          <w:color w:val="000000" w:themeColor="text1"/>
          <w:sz w:val="28"/>
          <w:szCs w:val="28"/>
        </w:rPr>
      </w:pPr>
    </w:p>
    <w:p w14:paraId="5C400CA0" w14:textId="77777777" w:rsidR="00115E8F" w:rsidRPr="007C76CB" w:rsidRDefault="00115E8F" w:rsidP="007C76CB">
      <w:pPr>
        <w:spacing w:after="0" w:line="360" w:lineRule="auto"/>
        <w:jc w:val="both"/>
        <w:rPr>
          <w:rFonts w:ascii="Times New Roman" w:hAnsi="Times New Roman" w:cs="Times New Roman"/>
          <w:color w:val="000000" w:themeColor="text1"/>
          <w:sz w:val="28"/>
          <w:szCs w:val="28"/>
        </w:rPr>
      </w:pPr>
    </w:p>
    <w:p w14:paraId="65C24E83" w14:textId="77777777" w:rsidR="00DF725D" w:rsidRPr="003174C4" w:rsidRDefault="00DF725D" w:rsidP="00DF725D">
      <w:pPr>
        <w:pStyle w:val="BodyTextIndent"/>
        <w:ind w:left="0" w:firstLine="709"/>
        <w:jc w:val="center"/>
        <w:rPr>
          <w:b/>
          <w:bCs/>
          <w:color w:val="000000" w:themeColor="text1"/>
          <w:sz w:val="28"/>
          <w:szCs w:val="28"/>
        </w:rPr>
      </w:pPr>
      <w:r w:rsidRPr="003174C4">
        <w:rPr>
          <w:b/>
          <w:bCs/>
          <w:color w:val="000000" w:themeColor="text1"/>
          <w:sz w:val="28"/>
          <w:szCs w:val="28"/>
        </w:rPr>
        <w:lastRenderedPageBreak/>
        <w:t>Список литературы</w:t>
      </w:r>
    </w:p>
    <w:p w14:paraId="369CEDB8" w14:textId="2F2156A8" w:rsidR="0016377D" w:rsidRPr="004B11DB" w:rsidRDefault="00F66CDE" w:rsidP="00115E8F">
      <w:pPr>
        <w:tabs>
          <w:tab w:val="left" w:pos="851"/>
        </w:tabs>
        <w:spacing w:after="0" w:line="240" w:lineRule="auto"/>
        <w:ind w:firstLine="567"/>
        <w:jc w:val="both"/>
        <w:rPr>
          <w:rFonts w:ascii="Times New Roman" w:hAnsi="Times New Roman" w:cs="Times New Roman"/>
          <w:sz w:val="24"/>
          <w:szCs w:val="24"/>
        </w:rPr>
      </w:pPr>
      <w:r w:rsidRPr="004B11DB">
        <w:rPr>
          <w:rFonts w:ascii="Times New Roman" w:hAnsi="Times New Roman" w:cs="Times New Roman"/>
          <w:sz w:val="24"/>
          <w:szCs w:val="24"/>
        </w:rPr>
        <w:t>1.</w:t>
      </w:r>
      <w:r w:rsidR="00516162" w:rsidRPr="004B11DB">
        <w:rPr>
          <w:rFonts w:ascii="Times New Roman" w:hAnsi="Times New Roman" w:cs="Times New Roman"/>
          <w:sz w:val="24"/>
          <w:szCs w:val="24"/>
        </w:rPr>
        <w:t xml:space="preserve"> </w:t>
      </w:r>
      <w:proofErr w:type="spellStart"/>
      <w:r w:rsidR="0016377D" w:rsidRPr="004B11DB">
        <w:rPr>
          <w:rFonts w:ascii="Times New Roman" w:hAnsi="Times New Roman" w:cs="Times New Roman"/>
          <w:sz w:val="24"/>
          <w:szCs w:val="24"/>
        </w:rPr>
        <w:t>Квасникова</w:t>
      </w:r>
      <w:proofErr w:type="spellEnd"/>
      <w:r w:rsidR="0016377D" w:rsidRPr="004B11DB">
        <w:rPr>
          <w:rFonts w:ascii="Times New Roman" w:hAnsi="Times New Roman" w:cs="Times New Roman"/>
          <w:sz w:val="24"/>
          <w:szCs w:val="24"/>
        </w:rPr>
        <w:t xml:space="preserve"> </w:t>
      </w:r>
      <w:r w:rsidRPr="004B11DB">
        <w:rPr>
          <w:rFonts w:ascii="Times New Roman" w:hAnsi="Times New Roman" w:cs="Times New Roman"/>
          <w:sz w:val="24"/>
          <w:szCs w:val="24"/>
        </w:rPr>
        <w:t xml:space="preserve">М.С. </w:t>
      </w:r>
      <w:r w:rsidR="0016377D" w:rsidRPr="004B11DB">
        <w:rPr>
          <w:rFonts w:ascii="Times New Roman" w:hAnsi="Times New Roman" w:cs="Times New Roman"/>
          <w:sz w:val="24"/>
          <w:szCs w:val="24"/>
        </w:rPr>
        <w:t>Практикум по картофелеводству</w:t>
      </w:r>
      <w:r w:rsidRPr="004B11DB">
        <w:rPr>
          <w:rFonts w:ascii="Times New Roman" w:hAnsi="Times New Roman" w:cs="Times New Roman"/>
          <w:sz w:val="24"/>
          <w:szCs w:val="24"/>
        </w:rPr>
        <w:t xml:space="preserve"> </w:t>
      </w:r>
      <w:r w:rsidR="0016377D" w:rsidRPr="004B11DB">
        <w:rPr>
          <w:rFonts w:ascii="Times New Roman" w:hAnsi="Times New Roman" w:cs="Times New Roman"/>
          <w:sz w:val="24"/>
          <w:szCs w:val="24"/>
        </w:rPr>
        <w:t>[Электронный ресурс]: Учебное пособие ПГСХА. –</w:t>
      </w:r>
      <w:r w:rsidRPr="004B11DB">
        <w:rPr>
          <w:rFonts w:ascii="Times New Roman" w:hAnsi="Times New Roman" w:cs="Times New Roman"/>
          <w:sz w:val="24"/>
          <w:szCs w:val="24"/>
        </w:rPr>
        <w:t xml:space="preserve"> </w:t>
      </w:r>
      <w:r w:rsidR="0016377D" w:rsidRPr="004B11DB">
        <w:rPr>
          <w:rFonts w:ascii="Times New Roman" w:hAnsi="Times New Roman" w:cs="Times New Roman"/>
          <w:sz w:val="24"/>
          <w:szCs w:val="24"/>
        </w:rPr>
        <w:t xml:space="preserve">Электрон. текст. дан. Уссурийск, 2015.- 99 с. - Режим доступа: </w:t>
      </w:r>
      <w:hyperlink r:id="rId20" w:history="1">
        <w:r w:rsidR="0016377D" w:rsidRPr="004B11DB">
          <w:rPr>
            <w:rStyle w:val="Hyperlink"/>
            <w:rFonts w:ascii="Times New Roman" w:hAnsi="Times New Roman" w:cs="Times New Roman"/>
            <w:color w:val="auto"/>
            <w:sz w:val="24"/>
            <w:szCs w:val="24"/>
            <w:u w:val="none"/>
          </w:rPr>
          <w:t>www.elib.primacad.ru</w:t>
        </w:r>
      </w:hyperlink>
    </w:p>
    <w:p w14:paraId="55C5B27C" w14:textId="3B23278B" w:rsidR="007C76CB" w:rsidRPr="004B11DB" w:rsidRDefault="007C76CB" w:rsidP="00115E8F">
      <w:pPr>
        <w:tabs>
          <w:tab w:val="left" w:pos="851"/>
        </w:tabs>
        <w:spacing w:after="0" w:line="240" w:lineRule="auto"/>
        <w:ind w:firstLine="567"/>
        <w:jc w:val="both"/>
        <w:rPr>
          <w:rFonts w:ascii="Times New Roman" w:hAnsi="Times New Roman" w:cs="Times New Roman"/>
          <w:bCs/>
          <w:sz w:val="24"/>
          <w:szCs w:val="24"/>
        </w:rPr>
      </w:pPr>
      <w:r w:rsidRPr="004B11DB">
        <w:rPr>
          <w:rStyle w:val="Strong"/>
          <w:rFonts w:ascii="Times New Roman" w:hAnsi="Times New Roman" w:cs="Times New Roman"/>
          <w:b w:val="0"/>
          <w:bCs w:val="0"/>
          <w:sz w:val="24"/>
          <w:szCs w:val="24"/>
        </w:rPr>
        <w:t>2</w:t>
      </w:r>
      <w:r w:rsidR="00F66CDE" w:rsidRPr="004B11DB">
        <w:rPr>
          <w:rStyle w:val="Strong"/>
          <w:rFonts w:ascii="Times New Roman" w:hAnsi="Times New Roman" w:cs="Times New Roman"/>
          <w:b w:val="0"/>
          <w:bCs w:val="0"/>
          <w:sz w:val="24"/>
          <w:szCs w:val="24"/>
        </w:rPr>
        <w:t>.</w:t>
      </w:r>
      <w:r w:rsidR="00516162" w:rsidRPr="004B11DB">
        <w:rPr>
          <w:rStyle w:val="Strong"/>
          <w:rFonts w:ascii="Times New Roman" w:hAnsi="Times New Roman" w:cs="Times New Roman"/>
          <w:b w:val="0"/>
          <w:bCs w:val="0"/>
          <w:sz w:val="24"/>
          <w:szCs w:val="24"/>
        </w:rPr>
        <w:t xml:space="preserve"> </w:t>
      </w:r>
      <w:r w:rsidR="00F66CDE" w:rsidRPr="004B11DB">
        <w:rPr>
          <w:rStyle w:val="Strong"/>
          <w:rFonts w:ascii="Times New Roman" w:hAnsi="Times New Roman" w:cs="Times New Roman"/>
          <w:b w:val="0"/>
          <w:bCs w:val="0"/>
          <w:sz w:val="24"/>
          <w:szCs w:val="24"/>
        </w:rPr>
        <w:t xml:space="preserve">Справочник пестицидов и </w:t>
      </w:r>
      <w:proofErr w:type="spellStart"/>
      <w:r w:rsidR="00F66CDE" w:rsidRPr="004B11DB">
        <w:rPr>
          <w:rStyle w:val="Strong"/>
          <w:rFonts w:ascii="Times New Roman" w:hAnsi="Times New Roman" w:cs="Times New Roman"/>
          <w:b w:val="0"/>
          <w:bCs w:val="0"/>
          <w:sz w:val="24"/>
          <w:szCs w:val="24"/>
        </w:rPr>
        <w:t>агрохимикатов</w:t>
      </w:r>
      <w:proofErr w:type="spellEnd"/>
      <w:r w:rsidR="00F66CDE" w:rsidRPr="004B11DB">
        <w:rPr>
          <w:rStyle w:val="Strong"/>
          <w:rFonts w:ascii="Times New Roman" w:hAnsi="Times New Roman" w:cs="Times New Roman"/>
          <w:b w:val="0"/>
          <w:bCs w:val="0"/>
          <w:sz w:val="24"/>
          <w:szCs w:val="24"/>
        </w:rPr>
        <w:t>, разрешенных к применению на</w:t>
      </w:r>
      <w:r w:rsidR="00516162" w:rsidRPr="004B11DB">
        <w:rPr>
          <w:rStyle w:val="Strong"/>
          <w:rFonts w:ascii="Times New Roman" w:hAnsi="Times New Roman" w:cs="Times New Roman"/>
          <w:b w:val="0"/>
          <w:bCs w:val="0"/>
          <w:sz w:val="24"/>
          <w:szCs w:val="24"/>
        </w:rPr>
        <w:t xml:space="preserve"> </w:t>
      </w:r>
      <w:r w:rsidR="00F66CDE" w:rsidRPr="004B11DB">
        <w:rPr>
          <w:rStyle w:val="Strong"/>
          <w:rFonts w:ascii="Times New Roman" w:hAnsi="Times New Roman" w:cs="Times New Roman"/>
          <w:b w:val="0"/>
          <w:bCs w:val="0"/>
          <w:sz w:val="24"/>
          <w:szCs w:val="24"/>
        </w:rPr>
        <w:t xml:space="preserve">территории Российской Федерации 2023. </w:t>
      </w:r>
      <w:r w:rsidR="00F66CDE" w:rsidRPr="004B11DB">
        <w:rPr>
          <w:rFonts w:ascii="Times New Roman" w:hAnsi="Times New Roman" w:cs="Times New Roman"/>
          <w:sz w:val="24"/>
          <w:szCs w:val="24"/>
        </w:rPr>
        <w:t>Версия 77 (25.10.2023 г.)</w:t>
      </w:r>
      <w:r w:rsidRPr="004B11DB">
        <w:rPr>
          <w:rFonts w:ascii="Times New Roman" w:hAnsi="Times New Roman" w:cs="Times New Roman"/>
          <w:bCs/>
          <w:sz w:val="24"/>
          <w:szCs w:val="24"/>
        </w:rPr>
        <w:t xml:space="preserve"> </w:t>
      </w:r>
    </w:p>
    <w:p w14:paraId="6082E160" w14:textId="01456A4C" w:rsidR="00215E55" w:rsidRPr="004B11DB" w:rsidRDefault="007C76CB" w:rsidP="00115E8F">
      <w:pPr>
        <w:tabs>
          <w:tab w:val="left" w:pos="851"/>
        </w:tabs>
        <w:spacing w:after="0" w:line="240" w:lineRule="auto"/>
        <w:ind w:firstLine="567"/>
        <w:jc w:val="both"/>
        <w:rPr>
          <w:rFonts w:ascii="Times New Roman" w:hAnsi="Times New Roman" w:cs="Times New Roman"/>
          <w:bCs/>
          <w:sz w:val="24"/>
          <w:szCs w:val="24"/>
        </w:rPr>
      </w:pPr>
      <w:r w:rsidRPr="004B11DB">
        <w:rPr>
          <w:rFonts w:ascii="Times New Roman" w:hAnsi="Times New Roman" w:cs="Times New Roman"/>
          <w:bCs/>
          <w:sz w:val="24"/>
          <w:szCs w:val="24"/>
        </w:rPr>
        <w:t>3.</w:t>
      </w:r>
      <w:r w:rsidRPr="004B11DB">
        <w:rPr>
          <w:rFonts w:ascii="Times New Roman" w:hAnsi="Times New Roman" w:cs="Times New Roman"/>
          <w:sz w:val="24"/>
          <w:szCs w:val="24"/>
        </w:rPr>
        <w:t xml:space="preserve"> </w:t>
      </w:r>
      <w:r w:rsidRPr="004B11DB">
        <w:rPr>
          <w:rFonts w:ascii="Times New Roman" w:hAnsi="Times New Roman" w:cs="Times New Roman"/>
          <w:bCs/>
          <w:sz w:val="24"/>
          <w:szCs w:val="24"/>
        </w:rPr>
        <w:t xml:space="preserve">Исследование влияния удаления ботвы на формирование прочностных свойств кожуры картофеля / И. В. Егорова, Р. В. Безносюк, М. Ю. Костенко [и др.] // Вестник Рязанского государственного агротехнологического университета им. П.А. </w:t>
      </w:r>
      <w:proofErr w:type="spellStart"/>
      <w:r w:rsidRPr="004B11DB">
        <w:rPr>
          <w:rFonts w:ascii="Times New Roman" w:hAnsi="Times New Roman" w:cs="Times New Roman"/>
          <w:bCs/>
          <w:sz w:val="24"/>
          <w:szCs w:val="24"/>
        </w:rPr>
        <w:t>Костычева</w:t>
      </w:r>
      <w:proofErr w:type="spellEnd"/>
      <w:r w:rsidRPr="004B11DB">
        <w:rPr>
          <w:rFonts w:ascii="Times New Roman" w:hAnsi="Times New Roman" w:cs="Times New Roman"/>
          <w:bCs/>
          <w:sz w:val="24"/>
          <w:szCs w:val="24"/>
        </w:rPr>
        <w:t>. – 2023. – Т. 15, № 3. – С. 104-109. – DOI 10.36508/RSATU.2023.63.13.014. – EDN HLQDWV.</w:t>
      </w:r>
    </w:p>
    <w:p w14:paraId="5F0BA645" w14:textId="591A5F73" w:rsidR="004C7843" w:rsidRDefault="004C7843" w:rsidP="004B11DB">
      <w:pPr>
        <w:spacing w:after="0" w:line="240" w:lineRule="auto"/>
        <w:ind w:firstLine="709"/>
        <w:jc w:val="both"/>
        <w:rPr>
          <w:rFonts w:ascii="Times New Roman" w:hAnsi="Times New Roman" w:cs="Times New Roman"/>
          <w:bCs/>
          <w:sz w:val="24"/>
          <w:szCs w:val="24"/>
        </w:rPr>
      </w:pPr>
    </w:p>
    <w:p w14:paraId="7F09FAA8" w14:textId="77777777" w:rsidR="00DF725D" w:rsidRPr="00DF725D" w:rsidRDefault="00DF725D" w:rsidP="00DF725D">
      <w:pPr>
        <w:pStyle w:val="BodyTextIndent"/>
        <w:ind w:left="0" w:firstLine="709"/>
        <w:jc w:val="center"/>
        <w:rPr>
          <w:b/>
          <w:bCs/>
          <w:color w:val="000000" w:themeColor="text1"/>
          <w:sz w:val="28"/>
          <w:szCs w:val="28"/>
        </w:rPr>
      </w:pPr>
      <w:proofErr w:type="spellStart"/>
      <w:r w:rsidRPr="00DF725D">
        <w:rPr>
          <w:b/>
          <w:bCs/>
          <w:color w:val="000000" w:themeColor="text1"/>
          <w:sz w:val="28"/>
          <w:szCs w:val="28"/>
        </w:rPr>
        <w:t>References</w:t>
      </w:r>
      <w:proofErr w:type="spellEnd"/>
    </w:p>
    <w:p w14:paraId="04D0CA9D" w14:textId="77777777" w:rsidR="00DF725D" w:rsidRPr="00DF725D" w:rsidRDefault="00DF725D" w:rsidP="007E1682">
      <w:pPr>
        <w:tabs>
          <w:tab w:val="left" w:pos="851"/>
        </w:tabs>
        <w:spacing w:after="0" w:line="240" w:lineRule="auto"/>
        <w:ind w:firstLine="567"/>
        <w:jc w:val="both"/>
        <w:rPr>
          <w:rFonts w:ascii="Times New Roman" w:hAnsi="Times New Roman" w:cs="Times New Roman"/>
          <w:bCs/>
          <w:sz w:val="24"/>
          <w:szCs w:val="24"/>
          <w:lang w:val="en-US"/>
        </w:rPr>
      </w:pPr>
      <w:r w:rsidRPr="00DF725D">
        <w:rPr>
          <w:rFonts w:ascii="Times New Roman" w:hAnsi="Times New Roman" w:cs="Times New Roman"/>
          <w:bCs/>
          <w:sz w:val="24"/>
          <w:szCs w:val="24"/>
        </w:rPr>
        <w:t xml:space="preserve">1. </w:t>
      </w:r>
      <w:proofErr w:type="spellStart"/>
      <w:r w:rsidRPr="00DF725D">
        <w:rPr>
          <w:rFonts w:ascii="Times New Roman" w:hAnsi="Times New Roman" w:cs="Times New Roman"/>
          <w:bCs/>
          <w:sz w:val="24"/>
          <w:szCs w:val="24"/>
        </w:rPr>
        <w:t>Kvasnikova</w:t>
      </w:r>
      <w:proofErr w:type="spellEnd"/>
      <w:r w:rsidRPr="00DF725D">
        <w:rPr>
          <w:rFonts w:ascii="Times New Roman" w:hAnsi="Times New Roman" w:cs="Times New Roman"/>
          <w:bCs/>
          <w:sz w:val="24"/>
          <w:szCs w:val="24"/>
        </w:rPr>
        <w:t xml:space="preserve"> M.S. </w:t>
      </w:r>
      <w:proofErr w:type="spellStart"/>
      <w:r w:rsidRPr="00DF725D">
        <w:rPr>
          <w:rFonts w:ascii="Times New Roman" w:hAnsi="Times New Roman" w:cs="Times New Roman"/>
          <w:bCs/>
          <w:sz w:val="24"/>
          <w:szCs w:val="24"/>
        </w:rPr>
        <w:t>Praktikum</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po</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kartofelevodstvu</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Jelektronnyj</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resurs</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Uchebnoe</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posobie</w:t>
      </w:r>
      <w:proofErr w:type="spellEnd"/>
      <w:r w:rsidRPr="00DF725D">
        <w:rPr>
          <w:rFonts w:ascii="Times New Roman" w:hAnsi="Times New Roman" w:cs="Times New Roman"/>
          <w:bCs/>
          <w:sz w:val="24"/>
          <w:szCs w:val="24"/>
        </w:rPr>
        <w:t xml:space="preserve"> PGSHA. – </w:t>
      </w:r>
      <w:proofErr w:type="spellStart"/>
      <w:r w:rsidRPr="00DF725D">
        <w:rPr>
          <w:rFonts w:ascii="Times New Roman" w:hAnsi="Times New Roman" w:cs="Times New Roman"/>
          <w:bCs/>
          <w:sz w:val="24"/>
          <w:szCs w:val="24"/>
        </w:rPr>
        <w:t>Jelektron</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tekst</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rPr>
        <w:t>dan</w:t>
      </w:r>
      <w:proofErr w:type="spellEnd"/>
      <w:r w:rsidRPr="00DF725D">
        <w:rPr>
          <w:rFonts w:ascii="Times New Roman" w:hAnsi="Times New Roman" w:cs="Times New Roman"/>
          <w:bCs/>
          <w:sz w:val="24"/>
          <w:szCs w:val="24"/>
        </w:rPr>
        <w:t xml:space="preserve">. </w:t>
      </w:r>
      <w:proofErr w:type="spellStart"/>
      <w:r w:rsidRPr="00DF725D">
        <w:rPr>
          <w:rFonts w:ascii="Times New Roman" w:hAnsi="Times New Roman" w:cs="Times New Roman"/>
          <w:bCs/>
          <w:sz w:val="24"/>
          <w:szCs w:val="24"/>
          <w:lang w:val="en-US"/>
        </w:rPr>
        <w:t>Ussurijsk</w:t>
      </w:r>
      <w:proofErr w:type="spellEnd"/>
      <w:r w:rsidRPr="00DF725D">
        <w:rPr>
          <w:rFonts w:ascii="Times New Roman" w:hAnsi="Times New Roman" w:cs="Times New Roman"/>
          <w:bCs/>
          <w:sz w:val="24"/>
          <w:szCs w:val="24"/>
          <w:lang w:val="en-US"/>
        </w:rPr>
        <w:t xml:space="preserve">, 2015.- 99 s. - </w:t>
      </w:r>
      <w:proofErr w:type="spellStart"/>
      <w:r w:rsidRPr="00DF725D">
        <w:rPr>
          <w:rFonts w:ascii="Times New Roman" w:hAnsi="Times New Roman" w:cs="Times New Roman"/>
          <w:bCs/>
          <w:sz w:val="24"/>
          <w:szCs w:val="24"/>
          <w:lang w:val="en-US"/>
        </w:rPr>
        <w:t>Rezhim</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dostupa</w:t>
      </w:r>
      <w:proofErr w:type="spellEnd"/>
      <w:r w:rsidRPr="00DF725D">
        <w:rPr>
          <w:rFonts w:ascii="Times New Roman" w:hAnsi="Times New Roman" w:cs="Times New Roman"/>
          <w:bCs/>
          <w:sz w:val="24"/>
          <w:szCs w:val="24"/>
          <w:lang w:val="en-US"/>
        </w:rPr>
        <w:t>: www.elib.primacad.ru</w:t>
      </w:r>
    </w:p>
    <w:p w14:paraId="58F9A653" w14:textId="77777777" w:rsidR="00DF725D" w:rsidRPr="006529D6" w:rsidRDefault="00DF725D" w:rsidP="007E1682">
      <w:pPr>
        <w:tabs>
          <w:tab w:val="left" w:pos="851"/>
        </w:tabs>
        <w:spacing w:after="0" w:line="240" w:lineRule="auto"/>
        <w:ind w:firstLine="567"/>
        <w:jc w:val="both"/>
        <w:rPr>
          <w:rFonts w:ascii="Times New Roman" w:hAnsi="Times New Roman" w:cs="Times New Roman"/>
          <w:bCs/>
          <w:sz w:val="24"/>
          <w:szCs w:val="24"/>
          <w:lang w:val="en-US"/>
        </w:rPr>
      </w:pPr>
      <w:r w:rsidRPr="00DF725D">
        <w:rPr>
          <w:rFonts w:ascii="Times New Roman" w:hAnsi="Times New Roman" w:cs="Times New Roman"/>
          <w:bCs/>
          <w:sz w:val="24"/>
          <w:szCs w:val="24"/>
          <w:lang w:val="en-US"/>
        </w:rPr>
        <w:t xml:space="preserve">2. </w:t>
      </w:r>
      <w:proofErr w:type="spellStart"/>
      <w:r w:rsidRPr="00DF725D">
        <w:rPr>
          <w:rFonts w:ascii="Times New Roman" w:hAnsi="Times New Roman" w:cs="Times New Roman"/>
          <w:bCs/>
          <w:sz w:val="24"/>
          <w:szCs w:val="24"/>
          <w:lang w:val="en-US"/>
        </w:rPr>
        <w:t>Spravochnik</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pesticidov</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i</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agrohimikatov</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razreshennyh</w:t>
      </w:r>
      <w:proofErr w:type="spellEnd"/>
      <w:r w:rsidRPr="00DF725D">
        <w:rPr>
          <w:rFonts w:ascii="Times New Roman" w:hAnsi="Times New Roman" w:cs="Times New Roman"/>
          <w:bCs/>
          <w:sz w:val="24"/>
          <w:szCs w:val="24"/>
          <w:lang w:val="en-US"/>
        </w:rPr>
        <w:t xml:space="preserve"> k </w:t>
      </w:r>
      <w:proofErr w:type="spellStart"/>
      <w:r w:rsidRPr="00DF725D">
        <w:rPr>
          <w:rFonts w:ascii="Times New Roman" w:hAnsi="Times New Roman" w:cs="Times New Roman"/>
          <w:bCs/>
          <w:sz w:val="24"/>
          <w:szCs w:val="24"/>
          <w:lang w:val="en-US"/>
        </w:rPr>
        <w:t>primeneniju</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na</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territorii</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Rossijskoj</w:t>
      </w:r>
      <w:proofErr w:type="spellEnd"/>
      <w:r w:rsidRPr="00DF725D">
        <w:rPr>
          <w:rFonts w:ascii="Times New Roman" w:hAnsi="Times New Roman" w:cs="Times New Roman"/>
          <w:bCs/>
          <w:sz w:val="24"/>
          <w:szCs w:val="24"/>
          <w:lang w:val="en-US"/>
        </w:rPr>
        <w:t xml:space="preserve"> </w:t>
      </w:r>
      <w:proofErr w:type="spellStart"/>
      <w:r w:rsidRPr="00DF725D">
        <w:rPr>
          <w:rFonts w:ascii="Times New Roman" w:hAnsi="Times New Roman" w:cs="Times New Roman"/>
          <w:bCs/>
          <w:sz w:val="24"/>
          <w:szCs w:val="24"/>
          <w:lang w:val="en-US"/>
        </w:rPr>
        <w:t>Federacii</w:t>
      </w:r>
      <w:proofErr w:type="spellEnd"/>
      <w:r w:rsidRPr="00DF725D">
        <w:rPr>
          <w:rFonts w:ascii="Times New Roman" w:hAnsi="Times New Roman" w:cs="Times New Roman"/>
          <w:bCs/>
          <w:sz w:val="24"/>
          <w:szCs w:val="24"/>
          <w:lang w:val="en-US"/>
        </w:rPr>
        <w:t xml:space="preserve"> 2023. </w:t>
      </w:r>
      <w:proofErr w:type="spellStart"/>
      <w:r w:rsidRPr="006529D6">
        <w:rPr>
          <w:rFonts w:ascii="Times New Roman" w:hAnsi="Times New Roman" w:cs="Times New Roman"/>
          <w:bCs/>
          <w:sz w:val="24"/>
          <w:szCs w:val="24"/>
          <w:lang w:val="en-US"/>
        </w:rPr>
        <w:t>Versija</w:t>
      </w:r>
      <w:proofErr w:type="spellEnd"/>
      <w:r w:rsidRPr="006529D6">
        <w:rPr>
          <w:rFonts w:ascii="Times New Roman" w:hAnsi="Times New Roman" w:cs="Times New Roman"/>
          <w:bCs/>
          <w:sz w:val="24"/>
          <w:szCs w:val="24"/>
          <w:lang w:val="en-US"/>
        </w:rPr>
        <w:t xml:space="preserve"> 77 (25.10.2023 g.) </w:t>
      </w:r>
    </w:p>
    <w:p w14:paraId="4F753D56" w14:textId="7C6EAE51" w:rsidR="00DF725D" w:rsidRPr="006529D6" w:rsidRDefault="00DF725D" w:rsidP="007E1682">
      <w:pPr>
        <w:tabs>
          <w:tab w:val="left" w:pos="851"/>
        </w:tabs>
        <w:spacing w:after="0" w:line="240" w:lineRule="auto"/>
        <w:ind w:firstLine="567"/>
        <w:jc w:val="both"/>
        <w:rPr>
          <w:rFonts w:ascii="Times New Roman" w:hAnsi="Times New Roman" w:cs="Times New Roman"/>
          <w:bCs/>
          <w:sz w:val="24"/>
          <w:szCs w:val="24"/>
          <w:lang w:val="en-US"/>
        </w:rPr>
      </w:pPr>
      <w:r w:rsidRPr="006529D6">
        <w:rPr>
          <w:rFonts w:ascii="Times New Roman" w:hAnsi="Times New Roman" w:cs="Times New Roman"/>
          <w:bCs/>
          <w:sz w:val="24"/>
          <w:szCs w:val="24"/>
          <w:lang w:val="en-US"/>
        </w:rPr>
        <w:t xml:space="preserve">3. </w:t>
      </w:r>
      <w:proofErr w:type="spellStart"/>
      <w:r w:rsidRPr="006529D6">
        <w:rPr>
          <w:rFonts w:ascii="Times New Roman" w:hAnsi="Times New Roman" w:cs="Times New Roman"/>
          <w:bCs/>
          <w:sz w:val="24"/>
          <w:szCs w:val="24"/>
          <w:lang w:val="en-US"/>
        </w:rPr>
        <w:t>Issledovanie</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vlijanija</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udalenija</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botvy</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na</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formirovanie</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prochnostnyh</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svojstv</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kozhury</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kartofelja</w:t>
      </w:r>
      <w:proofErr w:type="spellEnd"/>
      <w:r w:rsidRPr="006529D6">
        <w:rPr>
          <w:rFonts w:ascii="Times New Roman" w:hAnsi="Times New Roman" w:cs="Times New Roman"/>
          <w:bCs/>
          <w:sz w:val="24"/>
          <w:szCs w:val="24"/>
          <w:lang w:val="en-US"/>
        </w:rPr>
        <w:t xml:space="preserve"> / I. V. </w:t>
      </w:r>
      <w:proofErr w:type="spellStart"/>
      <w:r w:rsidRPr="006529D6">
        <w:rPr>
          <w:rFonts w:ascii="Times New Roman" w:hAnsi="Times New Roman" w:cs="Times New Roman"/>
          <w:bCs/>
          <w:sz w:val="24"/>
          <w:szCs w:val="24"/>
          <w:lang w:val="en-US"/>
        </w:rPr>
        <w:t>Egorova</w:t>
      </w:r>
      <w:proofErr w:type="spellEnd"/>
      <w:r w:rsidRPr="006529D6">
        <w:rPr>
          <w:rFonts w:ascii="Times New Roman" w:hAnsi="Times New Roman" w:cs="Times New Roman"/>
          <w:bCs/>
          <w:sz w:val="24"/>
          <w:szCs w:val="24"/>
          <w:lang w:val="en-US"/>
        </w:rPr>
        <w:t xml:space="preserve">, R. V. </w:t>
      </w:r>
      <w:proofErr w:type="spellStart"/>
      <w:r w:rsidRPr="006529D6">
        <w:rPr>
          <w:rFonts w:ascii="Times New Roman" w:hAnsi="Times New Roman" w:cs="Times New Roman"/>
          <w:bCs/>
          <w:sz w:val="24"/>
          <w:szCs w:val="24"/>
          <w:lang w:val="en-US"/>
        </w:rPr>
        <w:t>Beznosjuk</w:t>
      </w:r>
      <w:proofErr w:type="spellEnd"/>
      <w:r w:rsidRPr="006529D6">
        <w:rPr>
          <w:rFonts w:ascii="Times New Roman" w:hAnsi="Times New Roman" w:cs="Times New Roman"/>
          <w:bCs/>
          <w:sz w:val="24"/>
          <w:szCs w:val="24"/>
          <w:lang w:val="en-US"/>
        </w:rPr>
        <w:t xml:space="preserve">, M. Ju. </w:t>
      </w:r>
      <w:proofErr w:type="spellStart"/>
      <w:r w:rsidRPr="006529D6">
        <w:rPr>
          <w:rFonts w:ascii="Times New Roman" w:hAnsi="Times New Roman" w:cs="Times New Roman"/>
          <w:bCs/>
          <w:sz w:val="24"/>
          <w:szCs w:val="24"/>
          <w:lang w:val="en-US"/>
        </w:rPr>
        <w:t>Kostenko</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i</w:t>
      </w:r>
      <w:proofErr w:type="spellEnd"/>
      <w:r w:rsidRPr="006529D6">
        <w:rPr>
          <w:rFonts w:ascii="Times New Roman" w:hAnsi="Times New Roman" w:cs="Times New Roman"/>
          <w:bCs/>
          <w:sz w:val="24"/>
          <w:szCs w:val="24"/>
          <w:lang w:val="en-US"/>
        </w:rPr>
        <w:t xml:space="preserve"> dr.] // </w:t>
      </w:r>
      <w:proofErr w:type="spellStart"/>
      <w:r w:rsidRPr="006529D6">
        <w:rPr>
          <w:rFonts w:ascii="Times New Roman" w:hAnsi="Times New Roman" w:cs="Times New Roman"/>
          <w:bCs/>
          <w:sz w:val="24"/>
          <w:szCs w:val="24"/>
          <w:lang w:val="en-US"/>
        </w:rPr>
        <w:t>Vestnik</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Rjazanskogo</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gosudarstvennogo</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agrotehnologicheskogo</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universiteta</w:t>
      </w:r>
      <w:proofErr w:type="spellEnd"/>
      <w:r w:rsidRPr="006529D6">
        <w:rPr>
          <w:rFonts w:ascii="Times New Roman" w:hAnsi="Times New Roman" w:cs="Times New Roman"/>
          <w:bCs/>
          <w:sz w:val="24"/>
          <w:szCs w:val="24"/>
          <w:lang w:val="en-US"/>
        </w:rPr>
        <w:t xml:space="preserve"> </w:t>
      </w:r>
      <w:proofErr w:type="spellStart"/>
      <w:r w:rsidRPr="006529D6">
        <w:rPr>
          <w:rFonts w:ascii="Times New Roman" w:hAnsi="Times New Roman" w:cs="Times New Roman"/>
          <w:bCs/>
          <w:sz w:val="24"/>
          <w:szCs w:val="24"/>
          <w:lang w:val="en-US"/>
        </w:rPr>
        <w:t>im</w:t>
      </w:r>
      <w:proofErr w:type="spellEnd"/>
      <w:r w:rsidRPr="006529D6">
        <w:rPr>
          <w:rFonts w:ascii="Times New Roman" w:hAnsi="Times New Roman" w:cs="Times New Roman"/>
          <w:bCs/>
          <w:sz w:val="24"/>
          <w:szCs w:val="24"/>
          <w:lang w:val="en-US"/>
        </w:rPr>
        <w:t xml:space="preserve">. P.A. </w:t>
      </w:r>
      <w:proofErr w:type="spellStart"/>
      <w:r w:rsidRPr="006529D6">
        <w:rPr>
          <w:rFonts w:ascii="Times New Roman" w:hAnsi="Times New Roman" w:cs="Times New Roman"/>
          <w:bCs/>
          <w:sz w:val="24"/>
          <w:szCs w:val="24"/>
          <w:lang w:val="en-US"/>
        </w:rPr>
        <w:t>Kostycheva</w:t>
      </w:r>
      <w:proofErr w:type="spellEnd"/>
      <w:r w:rsidRPr="006529D6">
        <w:rPr>
          <w:rFonts w:ascii="Times New Roman" w:hAnsi="Times New Roman" w:cs="Times New Roman"/>
          <w:bCs/>
          <w:sz w:val="24"/>
          <w:szCs w:val="24"/>
          <w:lang w:val="en-US"/>
        </w:rPr>
        <w:t>. – 2023. – T. 15, № 3. – S. 104-109. – DOI 10.36508/RSATU.2023.63.13.014. – EDN HLQDWV.</w:t>
      </w:r>
    </w:p>
    <w:sectPr w:rsidR="00DF725D" w:rsidRPr="006529D6" w:rsidSect="00406E16">
      <w:headerReference w:type="even" r:id="rId21"/>
      <w:headerReference w:type="default" r:id="rId22"/>
      <w:footerReference w:type="default" r:id="rId23"/>
      <w:pgSz w:w="11906" w:h="16838"/>
      <w:pgMar w:top="1418" w:right="1418" w:bottom="1418" w:left="1418" w:header="623" w:footer="6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A49C62" w14:textId="77777777" w:rsidR="00EF37F9" w:rsidRDefault="00EF37F9" w:rsidP="000A4C36">
      <w:pPr>
        <w:spacing w:after="0" w:line="240" w:lineRule="auto"/>
      </w:pPr>
      <w:r>
        <w:separator/>
      </w:r>
    </w:p>
  </w:endnote>
  <w:endnote w:type="continuationSeparator" w:id="0">
    <w:p w14:paraId="11D2FFB7" w14:textId="77777777" w:rsidR="00EF37F9" w:rsidRDefault="00EF37F9" w:rsidP="000A4C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A29D8" w14:textId="421FECBF" w:rsidR="00753552" w:rsidRPr="00406E16" w:rsidRDefault="00EF37F9">
    <w:pPr>
      <w:pStyle w:val="Footer"/>
      <w:rPr>
        <w:rFonts w:ascii="Times New Roman" w:hAnsi="Times New Roman" w:cs="Times New Roman"/>
        <w:sz w:val="24"/>
        <w:szCs w:val="24"/>
        <w:lang w:val="en-US"/>
      </w:rPr>
    </w:pPr>
    <w:hyperlink r:id="rId1" w:history="1">
      <w:r w:rsidR="00406E16" w:rsidRPr="0035002F">
        <w:rPr>
          <w:rStyle w:val="Hyperlink"/>
          <w:rFonts w:ascii="Times New Roman" w:hAnsi="Times New Roman" w:cs="Times New Roman"/>
          <w:sz w:val="24"/>
          <w:szCs w:val="24"/>
        </w:rPr>
        <w:t>http://ej.kubagro.ru/2024/04/pdf/0</w:t>
      </w:r>
      <w:r w:rsidR="00406E16" w:rsidRPr="0035002F">
        <w:rPr>
          <w:rStyle w:val="Hyperlink"/>
          <w:rFonts w:ascii="Times New Roman" w:hAnsi="Times New Roman" w:cs="Times New Roman"/>
          <w:sz w:val="24"/>
          <w:szCs w:val="24"/>
          <w:lang w:val="en-US"/>
        </w:rPr>
        <w:t>2.pdf</w:t>
      </w:r>
    </w:hyperlink>
    <w:r w:rsidR="00406E16">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17632" w14:textId="77777777" w:rsidR="00EF37F9" w:rsidRDefault="00EF37F9" w:rsidP="000A4C36">
      <w:pPr>
        <w:spacing w:after="0" w:line="240" w:lineRule="auto"/>
      </w:pPr>
      <w:r>
        <w:separator/>
      </w:r>
    </w:p>
  </w:footnote>
  <w:footnote w:type="continuationSeparator" w:id="0">
    <w:p w14:paraId="733A3691" w14:textId="77777777" w:rsidR="00EF37F9" w:rsidRDefault="00EF37F9" w:rsidP="000A4C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54014532"/>
      <w:docPartObj>
        <w:docPartGallery w:val="Page Numbers (Top of Page)"/>
        <w:docPartUnique/>
      </w:docPartObj>
    </w:sdtPr>
    <w:sdtEndPr>
      <w:rPr>
        <w:rStyle w:val="PageNumber"/>
      </w:rPr>
    </w:sdtEndPr>
    <w:sdtContent>
      <w:p w14:paraId="441B8124" w14:textId="29F71948" w:rsidR="00753552" w:rsidRDefault="00753552" w:rsidP="0035002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5AA2F58" w14:textId="77777777" w:rsidR="00753552" w:rsidRDefault="00753552" w:rsidP="0075355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383529187"/>
      <w:docPartObj>
        <w:docPartGallery w:val="Page Numbers (Top of Page)"/>
        <w:docPartUnique/>
      </w:docPartObj>
    </w:sdtPr>
    <w:sdtEndPr>
      <w:rPr>
        <w:rStyle w:val="PageNumber"/>
      </w:rPr>
    </w:sdtEndPr>
    <w:sdtContent>
      <w:p w14:paraId="216ADA9D" w14:textId="2A284616" w:rsidR="00753552" w:rsidRPr="00753552" w:rsidRDefault="00753552" w:rsidP="0035002F">
        <w:pPr>
          <w:pStyle w:val="Header"/>
          <w:framePr w:wrap="none" w:vAnchor="text" w:hAnchor="margin" w:xAlign="right" w:y="1"/>
          <w:rPr>
            <w:rStyle w:val="PageNumber"/>
            <w:rFonts w:ascii="Times New Roman" w:hAnsi="Times New Roman" w:cs="Times New Roman"/>
            <w:sz w:val="28"/>
            <w:szCs w:val="28"/>
          </w:rPr>
        </w:pPr>
        <w:r w:rsidRPr="00753552">
          <w:rPr>
            <w:rStyle w:val="PageNumber"/>
            <w:rFonts w:ascii="Times New Roman" w:hAnsi="Times New Roman" w:cs="Times New Roman"/>
            <w:sz w:val="28"/>
            <w:szCs w:val="28"/>
          </w:rPr>
          <w:fldChar w:fldCharType="begin"/>
        </w:r>
        <w:r w:rsidRPr="00753552">
          <w:rPr>
            <w:rStyle w:val="PageNumber"/>
            <w:rFonts w:ascii="Times New Roman" w:hAnsi="Times New Roman" w:cs="Times New Roman"/>
            <w:sz w:val="28"/>
            <w:szCs w:val="28"/>
          </w:rPr>
          <w:instrText xml:space="preserve"> PAGE </w:instrText>
        </w:r>
        <w:r w:rsidRPr="00753552">
          <w:rPr>
            <w:rStyle w:val="PageNumber"/>
            <w:rFonts w:ascii="Times New Roman" w:hAnsi="Times New Roman" w:cs="Times New Roman"/>
            <w:sz w:val="28"/>
            <w:szCs w:val="28"/>
          </w:rPr>
          <w:fldChar w:fldCharType="separate"/>
        </w:r>
        <w:r w:rsidRPr="00753552">
          <w:rPr>
            <w:rStyle w:val="PageNumber"/>
            <w:rFonts w:ascii="Times New Roman" w:hAnsi="Times New Roman" w:cs="Times New Roman"/>
            <w:noProof/>
            <w:sz w:val="28"/>
            <w:szCs w:val="28"/>
          </w:rPr>
          <w:t>1</w:t>
        </w:r>
        <w:r w:rsidRPr="00753552">
          <w:rPr>
            <w:rStyle w:val="PageNumber"/>
            <w:rFonts w:ascii="Times New Roman" w:hAnsi="Times New Roman" w:cs="Times New Roman"/>
            <w:sz w:val="28"/>
            <w:szCs w:val="28"/>
          </w:rPr>
          <w:fldChar w:fldCharType="end"/>
        </w:r>
      </w:p>
    </w:sdtContent>
  </w:sdt>
  <w:sdt>
    <w:sdtPr>
      <w:id w:val="1521436613"/>
      <w:docPartObj>
        <w:docPartGallery w:val="Page Numbers (Top of Page)"/>
        <w:docPartUnique/>
      </w:docPartObj>
    </w:sdtPr>
    <w:sdtEndPr/>
    <w:sdtContent>
      <w:p w14:paraId="1479D87D" w14:textId="693E14D0" w:rsidR="004B11DB" w:rsidRDefault="00753552" w:rsidP="00753552">
        <w:pPr>
          <w:pStyle w:val="Header"/>
          <w:ind w:right="360"/>
        </w:pPr>
        <w:r w:rsidRPr="00FF1BB7">
          <w:rPr>
            <w:rFonts w:ascii="Times New Roman" w:hAnsi="Times New Roman" w:cs="Times New Roman"/>
            <w:sz w:val="24"/>
            <w:szCs w:val="24"/>
          </w:rPr>
          <w:t xml:space="preserve">Научный журнал </w:t>
        </w:r>
        <w:proofErr w:type="spellStart"/>
        <w:r w:rsidRPr="00FF1BB7">
          <w:rPr>
            <w:rFonts w:ascii="Times New Roman" w:hAnsi="Times New Roman" w:cs="Times New Roman"/>
            <w:sz w:val="24"/>
            <w:szCs w:val="24"/>
          </w:rPr>
          <w:t>КубГАУ</w:t>
        </w:r>
        <w:proofErr w:type="spellEnd"/>
        <w:r w:rsidRPr="00FF1BB7">
          <w:rPr>
            <w:rFonts w:ascii="Times New Roman" w:hAnsi="Times New Roman" w:cs="Times New Roman"/>
            <w:sz w:val="24"/>
            <w:szCs w:val="24"/>
          </w:rPr>
          <w:t>, №19</w:t>
        </w:r>
        <w:r>
          <w:rPr>
            <w:rFonts w:ascii="Times New Roman" w:hAnsi="Times New Roman" w:cs="Times New Roman"/>
            <w:sz w:val="24"/>
            <w:szCs w:val="24"/>
            <w:lang w:val="en-US"/>
          </w:rPr>
          <w:t>8</w:t>
        </w:r>
        <w:r w:rsidRPr="00FF1BB7">
          <w:rPr>
            <w:rFonts w:ascii="Times New Roman" w:hAnsi="Times New Roman" w:cs="Times New Roman"/>
            <w:sz w:val="24"/>
            <w:szCs w:val="24"/>
          </w:rPr>
          <w:t>(0</w:t>
        </w:r>
        <w:r>
          <w:rPr>
            <w:rFonts w:ascii="Times New Roman" w:hAnsi="Times New Roman" w:cs="Times New Roman"/>
            <w:sz w:val="24"/>
            <w:szCs w:val="24"/>
            <w:lang w:val="en-US"/>
          </w:rPr>
          <w:t>4</w:t>
        </w:r>
        <w:r w:rsidRPr="00FF1BB7">
          <w:rPr>
            <w:rFonts w:ascii="Times New Roman" w:hAnsi="Times New Roman" w:cs="Times New Roman"/>
            <w:sz w:val="24"/>
            <w:szCs w:val="24"/>
          </w:rPr>
          <w:t>), 2024 год</w:t>
        </w:r>
      </w:p>
    </w:sdtContent>
  </w:sdt>
  <w:p w14:paraId="56AA8276" w14:textId="77777777" w:rsidR="004B11DB" w:rsidRDefault="004B11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AD408E"/>
    <w:multiLevelType w:val="hybridMultilevel"/>
    <w:tmpl w:val="64BC14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48227C07"/>
    <w:multiLevelType w:val="hybridMultilevel"/>
    <w:tmpl w:val="3A9AA484"/>
    <w:lvl w:ilvl="0" w:tplc="096A84C0">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spelling="clean"/>
  <w:defaultTabStop w:val="708"/>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417A6"/>
    <w:rsid w:val="0001195C"/>
    <w:rsid w:val="00035969"/>
    <w:rsid w:val="00040A13"/>
    <w:rsid w:val="00040DF7"/>
    <w:rsid w:val="000434FD"/>
    <w:rsid w:val="000A4C36"/>
    <w:rsid w:val="000A61DB"/>
    <w:rsid w:val="000B0D98"/>
    <w:rsid w:val="000E72BF"/>
    <w:rsid w:val="00115E8F"/>
    <w:rsid w:val="001408BC"/>
    <w:rsid w:val="001560F8"/>
    <w:rsid w:val="00163662"/>
    <w:rsid w:val="0016377D"/>
    <w:rsid w:val="00183CEF"/>
    <w:rsid w:val="001A1DAF"/>
    <w:rsid w:val="001A2A95"/>
    <w:rsid w:val="001A4E7F"/>
    <w:rsid w:val="001C55A4"/>
    <w:rsid w:val="001E40C2"/>
    <w:rsid w:val="00211035"/>
    <w:rsid w:val="00215E55"/>
    <w:rsid w:val="00234578"/>
    <w:rsid w:val="0023794C"/>
    <w:rsid w:val="002437C6"/>
    <w:rsid w:val="00260DBF"/>
    <w:rsid w:val="002676AF"/>
    <w:rsid w:val="002A7B08"/>
    <w:rsid w:val="002B36CF"/>
    <w:rsid w:val="002D1D71"/>
    <w:rsid w:val="003049FD"/>
    <w:rsid w:val="0031527A"/>
    <w:rsid w:val="0032444F"/>
    <w:rsid w:val="00341343"/>
    <w:rsid w:val="0039651C"/>
    <w:rsid w:val="003B156F"/>
    <w:rsid w:val="003B5184"/>
    <w:rsid w:val="003B55C2"/>
    <w:rsid w:val="003D7538"/>
    <w:rsid w:val="00406E16"/>
    <w:rsid w:val="00423A70"/>
    <w:rsid w:val="00456AE0"/>
    <w:rsid w:val="00461373"/>
    <w:rsid w:val="00473066"/>
    <w:rsid w:val="00483C93"/>
    <w:rsid w:val="004B11DB"/>
    <w:rsid w:val="004B3BCB"/>
    <w:rsid w:val="004C7843"/>
    <w:rsid w:val="00515721"/>
    <w:rsid w:val="00516162"/>
    <w:rsid w:val="005450C5"/>
    <w:rsid w:val="0055001E"/>
    <w:rsid w:val="0057669D"/>
    <w:rsid w:val="00593DB4"/>
    <w:rsid w:val="005D14EE"/>
    <w:rsid w:val="005F5994"/>
    <w:rsid w:val="00613BBB"/>
    <w:rsid w:val="00625C96"/>
    <w:rsid w:val="006404F5"/>
    <w:rsid w:val="006529D6"/>
    <w:rsid w:val="00662C47"/>
    <w:rsid w:val="00714A20"/>
    <w:rsid w:val="00715518"/>
    <w:rsid w:val="00740A74"/>
    <w:rsid w:val="00742CAF"/>
    <w:rsid w:val="00753552"/>
    <w:rsid w:val="007A6C24"/>
    <w:rsid w:val="007B4176"/>
    <w:rsid w:val="007C76CB"/>
    <w:rsid w:val="007D23B6"/>
    <w:rsid w:val="007E1682"/>
    <w:rsid w:val="007F4DFD"/>
    <w:rsid w:val="007F619D"/>
    <w:rsid w:val="00805F5A"/>
    <w:rsid w:val="00812AE8"/>
    <w:rsid w:val="0082111F"/>
    <w:rsid w:val="008A5B1C"/>
    <w:rsid w:val="008B3DB3"/>
    <w:rsid w:val="008C70F6"/>
    <w:rsid w:val="008F1DBC"/>
    <w:rsid w:val="009031D6"/>
    <w:rsid w:val="0091252D"/>
    <w:rsid w:val="0092573D"/>
    <w:rsid w:val="00991B2C"/>
    <w:rsid w:val="009A7454"/>
    <w:rsid w:val="009C2B5D"/>
    <w:rsid w:val="009E5783"/>
    <w:rsid w:val="00A1571C"/>
    <w:rsid w:val="00A17458"/>
    <w:rsid w:val="00A21131"/>
    <w:rsid w:val="00A65760"/>
    <w:rsid w:val="00AF35D0"/>
    <w:rsid w:val="00B0165A"/>
    <w:rsid w:val="00B02AF0"/>
    <w:rsid w:val="00B0749B"/>
    <w:rsid w:val="00B952C5"/>
    <w:rsid w:val="00C01837"/>
    <w:rsid w:val="00C062EA"/>
    <w:rsid w:val="00C417A6"/>
    <w:rsid w:val="00C73867"/>
    <w:rsid w:val="00C94B2C"/>
    <w:rsid w:val="00CA2D4E"/>
    <w:rsid w:val="00CA7712"/>
    <w:rsid w:val="00CF09F7"/>
    <w:rsid w:val="00CF113B"/>
    <w:rsid w:val="00CF14D1"/>
    <w:rsid w:val="00D62772"/>
    <w:rsid w:val="00D7736E"/>
    <w:rsid w:val="00D8415E"/>
    <w:rsid w:val="00DF420D"/>
    <w:rsid w:val="00DF4BA1"/>
    <w:rsid w:val="00DF725D"/>
    <w:rsid w:val="00E00E4A"/>
    <w:rsid w:val="00E0119A"/>
    <w:rsid w:val="00E1475D"/>
    <w:rsid w:val="00E340AD"/>
    <w:rsid w:val="00E93552"/>
    <w:rsid w:val="00ED30DF"/>
    <w:rsid w:val="00EF37F9"/>
    <w:rsid w:val="00EF67BA"/>
    <w:rsid w:val="00F20AB5"/>
    <w:rsid w:val="00F23F72"/>
    <w:rsid w:val="00F66CDE"/>
    <w:rsid w:val="00F77863"/>
    <w:rsid w:val="00F96429"/>
    <w:rsid w:val="00FB28B9"/>
    <w:rsid w:val="00FB5C36"/>
    <w:rsid w:val="00FF4AD7"/>
    <w:rsid w:val="00FF52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01E18"/>
  <w15:docId w15:val="{0FA1EF04-292E-1B42-A3C7-5B681B6D7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17A6"/>
  </w:style>
  <w:style w:type="paragraph" w:styleId="Heading1">
    <w:name w:val="heading 1"/>
    <w:basedOn w:val="Normal"/>
    <w:link w:val="Heading1Char"/>
    <w:uiPriority w:val="9"/>
    <w:qFormat/>
    <w:rsid w:val="00B952C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Heading2">
    <w:name w:val="heading 2"/>
    <w:basedOn w:val="Normal"/>
    <w:next w:val="Normal"/>
    <w:link w:val="Heading2Char"/>
    <w:uiPriority w:val="9"/>
    <w:semiHidden/>
    <w:unhideWhenUsed/>
    <w:qFormat/>
    <w:rsid w:val="00215E5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417A6"/>
    <w:rPr>
      <w:color w:val="0000FF" w:themeColor="hyperlink"/>
      <w:u w:val="single"/>
    </w:rPr>
  </w:style>
  <w:style w:type="table" w:styleId="TableGrid">
    <w:name w:val="Table Grid"/>
    <w:basedOn w:val="TableNormal"/>
    <w:uiPriority w:val="59"/>
    <w:rsid w:val="00C417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D14EE"/>
    <w:pPr>
      <w:ind w:left="720"/>
      <w:contextualSpacing/>
    </w:pPr>
  </w:style>
  <w:style w:type="character" w:styleId="Strong">
    <w:name w:val="Strong"/>
    <w:basedOn w:val="DefaultParagraphFont"/>
    <w:uiPriority w:val="22"/>
    <w:qFormat/>
    <w:rsid w:val="005D14EE"/>
    <w:rPr>
      <w:b/>
      <w:bCs/>
    </w:rPr>
  </w:style>
  <w:style w:type="paragraph" w:styleId="NormalWeb">
    <w:name w:val="Normal (Web)"/>
    <w:basedOn w:val="Normal"/>
    <w:uiPriority w:val="99"/>
    <w:semiHidden/>
    <w:unhideWhenUsed/>
    <w:rsid w:val="00B952C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eading1Char">
    <w:name w:val="Heading 1 Char"/>
    <w:basedOn w:val="DefaultParagraphFont"/>
    <w:link w:val="Heading1"/>
    <w:uiPriority w:val="9"/>
    <w:rsid w:val="00B952C5"/>
    <w:rPr>
      <w:rFonts w:ascii="Times New Roman" w:eastAsia="Times New Roman" w:hAnsi="Times New Roman" w:cs="Times New Roman"/>
      <w:b/>
      <w:bCs/>
      <w:kern w:val="36"/>
      <w:sz w:val="48"/>
      <w:szCs w:val="48"/>
      <w:lang w:eastAsia="ru-RU"/>
    </w:rPr>
  </w:style>
  <w:style w:type="character" w:customStyle="1" w:styleId="Heading2Char">
    <w:name w:val="Heading 2 Char"/>
    <w:basedOn w:val="DefaultParagraphFont"/>
    <w:link w:val="Heading2"/>
    <w:uiPriority w:val="9"/>
    <w:semiHidden/>
    <w:rsid w:val="00215E55"/>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4613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1373"/>
    <w:rPr>
      <w:rFonts w:ascii="Tahoma" w:hAnsi="Tahoma" w:cs="Tahoma"/>
      <w:sz w:val="16"/>
      <w:szCs w:val="16"/>
    </w:rPr>
  </w:style>
  <w:style w:type="character" w:styleId="FollowedHyperlink">
    <w:name w:val="FollowedHyperlink"/>
    <w:basedOn w:val="DefaultParagraphFont"/>
    <w:uiPriority w:val="99"/>
    <w:semiHidden/>
    <w:unhideWhenUsed/>
    <w:rsid w:val="00183CEF"/>
    <w:rPr>
      <w:color w:val="800080" w:themeColor="followedHyperlink"/>
      <w:u w:val="single"/>
    </w:rPr>
  </w:style>
  <w:style w:type="character" w:styleId="PlaceholderText">
    <w:name w:val="Placeholder Text"/>
    <w:basedOn w:val="DefaultParagraphFont"/>
    <w:uiPriority w:val="99"/>
    <w:semiHidden/>
    <w:rsid w:val="007B4176"/>
    <w:rPr>
      <w:color w:val="808080"/>
    </w:rPr>
  </w:style>
  <w:style w:type="paragraph" w:styleId="Header">
    <w:name w:val="header"/>
    <w:basedOn w:val="Normal"/>
    <w:link w:val="HeaderChar"/>
    <w:uiPriority w:val="99"/>
    <w:unhideWhenUsed/>
    <w:rsid w:val="000A4C36"/>
    <w:pPr>
      <w:tabs>
        <w:tab w:val="center" w:pos="4677"/>
        <w:tab w:val="right" w:pos="9355"/>
      </w:tabs>
      <w:spacing w:after="0" w:line="240" w:lineRule="auto"/>
    </w:pPr>
  </w:style>
  <w:style w:type="character" w:customStyle="1" w:styleId="HeaderChar">
    <w:name w:val="Header Char"/>
    <w:basedOn w:val="DefaultParagraphFont"/>
    <w:link w:val="Header"/>
    <w:uiPriority w:val="99"/>
    <w:rsid w:val="000A4C36"/>
  </w:style>
  <w:style w:type="paragraph" w:styleId="Footer">
    <w:name w:val="footer"/>
    <w:basedOn w:val="Normal"/>
    <w:link w:val="FooterChar"/>
    <w:uiPriority w:val="99"/>
    <w:unhideWhenUsed/>
    <w:rsid w:val="000A4C36"/>
    <w:pPr>
      <w:tabs>
        <w:tab w:val="center" w:pos="4677"/>
        <w:tab w:val="right" w:pos="9355"/>
      </w:tabs>
      <w:spacing w:after="0" w:line="240" w:lineRule="auto"/>
    </w:pPr>
  </w:style>
  <w:style w:type="character" w:customStyle="1" w:styleId="FooterChar">
    <w:name w:val="Footer Char"/>
    <w:basedOn w:val="DefaultParagraphFont"/>
    <w:link w:val="Footer"/>
    <w:uiPriority w:val="99"/>
    <w:rsid w:val="000A4C36"/>
  </w:style>
  <w:style w:type="paragraph" w:customStyle="1" w:styleId="1">
    <w:name w:val="Основной текст1"/>
    <w:basedOn w:val="Normal"/>
    <w:link w:val="a"/>
    <w:rsid w:val="00DF725D"/>
    <w:pPr>
      <w:widowControl w:val="0"/>
      <w:spacing w:after="0" w:line="240" w:lineRule="auto"/>
      <w:ind w:firstLine="400"/>
    </w:pPr>
    <w:rPr>
      <w:rFonts w:ascii="Times New Roman" w:eastAsia="Times New Roman" w:hAnsi="Times New Roman" w:cs="Times New Roman"/>
      <w:sz w:val="30"/>
      <w:szCs w:val="30"/>
    </w:rPr>
  </w:style>
  <w:style w:type="character" w:customStyle="1" w:styleId="a">
    <w:name w:val="Основной текст_"/>
    <w:basedOn w:val="DefaultParagraphFont"/>
    <w:link w:val="1"/>
    <w:locked/>
    <w:rsid w:val="00DF725D"/>
    <w:rPr>
      <w:rFonts w:ascii="Times New Roman" w:eastAsia="Times New Roman" w:hAnsi="Times New Roman" w:cs="Times New Roman"/>
      <w:sz w:val="30"/>
      <w:szCs w:val="30"/>
    </w:rPr>
  </w:style>
  <w:style w:type="paragraph" w:styleId="BodyTextIndent">
    <w:name w:val="Body Text Indent"/>
    <w:basedOn w:val="Normal"/>
    <w:link w:val="BodyTextIndentChar"/>
    <w:semiHidden/>
    <w:unhideWhenUsed/>
    <w:rsid w:val="00DF725D"/>
    <w:pPr>
      <w:spacing w:after="120" w:line="240" w:lineRule="auto"/>
      <w:ind w:left="283"/>
    </w:pPr>
    <w:rPr>
      <w:rFonts w:ascii="Times New Roman" w:eastAsia="Times New Roman" w:hAnsi="Times New Roman" w:cs="Times New Roman"/>
      <w:sz w:val="24"/>
      <w:szCs w:val="24"/>
      <w:lang w:eastAsia="ru-RU"/>
    </w:rPr>
  </w:style>
  <w:style w:type="character" w:customStyle="1" w:styleId="BodyTextIndentChar">
    <w:name w:val="Body Text Indent Char"/>
    <w:basedOn w:val="DefaultParagraphFont"/>
    <w:link w:val="BodyTextIndent"/>
    <w:semiHidden/>
    <w:rsid w:val="00DF725D"/>
    <w:rPr>
      <w:rFonts w:ascii="Times New Roman" w:eastAsia="Times New Roman" w:hAnsi="Times New Roman" w:cs="Times New Roman"/>
      <w:sz w:val="24"/>
      <w:szCs w:val="24"/>
      <w:lang w:eastAsia="ru-RU"/>
    </w:rPr>
  </w:style>
  <w:style w:type="character" w:styleId="UnresolvedMention">
    <w:name w:val="Unresolved Mention"/>
    <w:basedOn w:val="DefaultParagraphFont"/>
    <w:uiPriority w:val="99"/>
    <w:semiHidden/>
    <w:unhideWhenUsed/>
    <w:rsid w:val="00423A70"/>
    <w:rPr>
      <w:color w:val="605E5C"/>
      <w:shd w:val="clear" w:color="auto" w:fill="E1DFDD"/>
    </w:rPr>
  </w:style>
  <w:style w:type="character" w:styleId="PageNumber">
    <w:name w:val="page number"/>
    <w:basedOn w:val="DefaultParagraphFont"/>
    <w:uiPriority w:val="99"/>
    <w:semiHidden/>
    <w:unhideWhenUsed/>
    <w:rsid w:val="007535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703704">
      <w:bodyDiv w:val="1"/>
      <w:marLeft w:val="0"/>
      <w:marRight w:val="0"/>
      <w:marTop w:val="0"/>
      <w:marBottom w:val="0"/>
      <w:divBdr>
        <w:top w:val="none" w:sz="0" w:space="0" w:color="auto"/>
        <w:left w:val="none" w:sz="0" w:space="0" w:color="auto"/>
        <w:bottom w:val="none" w:sz="0" w:space="0" w:color="auto"/>
        <w:right w:val="none" w:sz="0" w:space="0" w:color="auto"/>
      </w:divBdr>
    </w:div>
    <w:div w:id="362288078">
      <w:bodyDiv w:val="1"/>
      <w:marLeft w:val="0"/>
      <w:marRight w:val="0"/>
      <w:marTop w:val="0"/>
      <w:marBottom w:val="0"/>
      <w:divBdr>
        <w:top w:val="none" w:sz="0" w:space="0" w:color="auto"/>
        <w:left w:val="none" w:sz="0" w:space="0" w:color="auto"/>
        <w:bottom w:val="none" w:sz="0" w:space="0" w:color="auto"/>
        <w:right w:val="none" w:sz="0" w:space="0" w:color="auto"/>
      </w:divBdr>
    </w:div>
    <w:div w:id="405227400">
      <w:bodyDiv w:val="1"/>
      <w:marLeft w:val="0"/>
      <w:marRight w:val="0"/>
      <w:marTop w:val="0"/>
      <w:marBottom w:val="0"/>
      <w:divBdr>
        <w:top w:val="none" w:sz="0" w:space="0" w:color="auto"/>
        <w:left w:val="none" w:sz="0" w:space="0" w:color="auto"/>
        <w:bottom w:val="none" w:sz="0" w:space="0" w:color="auto"/>
        <w:right w:val="none" w:sz="0" w:space="0" w:color="auto"/>
      </w:divBdr>
    </w:div>
    <w:div w:id="520707405">
      <w:bodyDiv w:val="1"/>
      <w:marLeft w:val="0"/>
      <w:marRight w:val="0"/>
      <w:marTop w:val="0"/>
      <w:marBottom w:val="0"/>
      <w:divBdr>
        <w:top w:val="none" w:sz="0" w:space="0" w:color="auto"/>
        <w:left w:val="none" w:sz="0" w:space="0" w:color="auto"/>
        <w:bottom w:val="none" w:sz="0" w:space="0" w:color="auto"/>
        <w:right w:val="none" w:sz="0" w:space="0" w:color="auto"/>
      </w:divBdr>
    </w:div>
    <w:div w:id="1152451897">
      <w:bodyDiv w:val="1"/>
      <w:marLeft w:val="0"/>
      <w:marRight w:val="0"/>
      <w:marTop w:val="0"/>
      <w:marBottom w:val="0"/>
      <w:divBdr>
        <w:top w:val="none" w:sz="0" w:space="0" w:color="auto"/>
        <w:left w:val="none" w:sz="0" w:space="0" w:color="auto"/>
        <w:bottom w:val="none" w:sz="0" w:space="0" w:color="auto"/>
        <w:right w:val="none" w:sz="0" w:space="0" w:color="auto"/>
      </w:divBdr>
    </w:div>
    <w:div w:id="1171025335">
      <w:bodyDiv w:val="1"/>
      <w:marLeft w:val="0"/>
      <w:marRight w:val="0"/>
      <w:marTop w:val="0"/>
      <w:marBottom w:val="0"/>
      <w:divBdr>
        <w:top w:val="none" w:sz="0" w:space="0" w:color="auto"/>
        <w:left w:val="none" w:sz="0" w:space="0" w:color="auto"/>
        <w:bottom w:val="none" w:sz="0" w:space="0" w:color="auto"/>
        <w:right w:val="none" w:sz="0" w:space="0" w:color="auto"/>
      </w:divBdr>
    </w:div>
    <w:div w:id="1394737689">
      <w:bodyDiv w:val="1"/>
      <w:marLeft w:val="0"/>
      <w:marRight w:val="0"/>
      <w:marTop w:val="0"/>
      <w:marBottom w:val="0"/>
      <w:divBdr>
        <w:top w:val="none" w:sz="0" w:space="0" w:color="auto"/>
        <w:left w:val="none" w:sz="0" w:space="0" w:color="auto"/>
        <w:bottom w:val="none" w:sz="0" w:space="0" w:color="auto"/>
        <w:right w:val="none" w:sz="0" w:space="0" w:color="auto"/>
      </w:divBdr>
    </w:div>
    <w:div w:id="1699112946">
      <w:bodyDiv w:val="1"/>
      <w:marLeft w:val="0"/>
      <w:marRight w:val="0"/>
      <w:marTop w:val="0"/>
      <w:marBottom w:val="0"/>
      <w:divBdr>
        <w:top w:val="none" w:sz="0" w:space="0" w:color="auto"/>
        <w:left w:val="none" w:sz="0" w:space="0" w:color="auto"/>
        <w:bottom w:val="none" w:sz="0" w:space="0" w:color="auto"/>
        <w:right w:val="none" w:sz="0" w:space="0" w:color="auto"/>
      </w:divBdr>
    </w:div>
    <w:div w:id="1806316651">
      <w:bodyDiv w:val="1"/>
      <w:marLeft w:val="0"/>
      <w:marRight w:val="0"/>
      <w:marTop w:val="0"/>
      <w:marBottom w:val="0"/>
      <w:divBdr>
        <w:top w:val="none" w:sz="0" w:space="0" w:color="auto"/>
        <w:left w:val="none" w:sz="0" w:space="0" w:color="auto"/>
        <w:bottom w:val="none" w:sz="0" w:space="0" w:color="auto"/>
        <w:right w:val="none" w:sz="0" w:space="0" w:color="auto"/>
      </w:divBdr>
    </w:div>
    <w:div w:id="1970277384">
      <w:bodyDiv w:val="1"/>
      <w:marLeft w:val="0"/>
      <w:marRight w:val="0"/>
      <w:marTop w:val="0"/>
      <w:marBottom w:val="0"/>
      <w:divBdr>
        <w:top w:val="none" w:sz="0" w:space="0" w:color="auto"/>
        <w:left w:val="none" w:sz="0" w:space="0" w:color="auto"/>
        <w:bottom w:val="none" w:sz="0" w:space="0" w:color="auto"/>
        <w:right w:val="none" w:sz="0" w:space="0" w:color="auto"/>
      </w:divBdr>
    </w:div>
    <w:div w:id="2079209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iv.ira@mail.ru" TargetMode="External"/><Relationship Id="rId13" Type="http://schemas.openxmlformats.org/officeDocument/2006/relationships/image" Target="media/image1.jpeg"/><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dx.doi.org/10.21515/1990-4665-198-002" TargetMode="External"/><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yperlink" Target="http://www.elib.primacad.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ostenko.mihail2016@yandex.ru"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footer" Target="footer1.xml"/><Relationship Id="rId10" Type="http://schemas.openxmlformats.org/officeDocument/2006/relationships/hyperlink" Target="mailto:kostenko.mihail2016@yandex.ru" TargetMode="External"/><Relationship Id="rId19"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yperlink" Target="mailto:eiv.ira@mail.ru" TargetMode="External"/><Relationship Id="rId14" Type="http://schemas.openxmlformats.org/officeDocument/2006/relationships/image" Target="media/image2.emf"/><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02.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2;&#1080;&#1093;&#1072;&#1080;&#1083;\Downloads\&#1076;&#1072;&#1085;&#1085;&#1099;&#1077;%20&#1087;&#1086;%20&#1101;&#1082;&#1089;&#1087;&#1077;&#1088;&#1080;&#1084;&#1077;&#1085;&#1090;&#1091;%202023%20(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Урожайность, т/га</a:t>
            </a:r>
          </a:p>
        </c:rich>
      </c:tx>
      <c:layout>
        <c:manualLayout>
          <c:xMode val="edge"/>
          <c:yMode val="edge"/>
          <c:x val="0.34307633420822409"/>
          <c:y val="0.16203703703703717"/>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650142240270053E-2"/>
          <c:y val="6.1312719098471503E-2"/>
          <c:w val="0.90297950875003752"/>
          <c:h val="0.83002808517386839"/>
        </c:manualLayout>
      </c:layout>
      <c:bar3DChart>
        <c:barDir val="col"/>
        <c:grouping val="clustered"/>
        <c:varyColors val="0"/>
        <c:ser>
          <c:idx val="0"/>
          <c:order val="0"/>
          <c:spPr>
            <a:solidFill>
              <a:schemeClr val="accent1"/>
            </a:solidFill>
            <a:ln>
              <a:noFill/>
            </a:ln>
            <a:effectLst/>
            <a:sp3d/>
          </c:spPr>
          <c:invertIfNegative val="0"/>
          <c:val>
            <c:numRef>
              <c:f>Лист1!$H$3:$H$8</c:f>
              <c:numCache>
                <c:formatCode>General</c:formatCode>
                <c:ptCount val="6"/>
                <c:pt idx="0">
                  <c:v>37.4</c:v>
                </c:pt>
                <c:pt idx="1">
                  <c:v>26.7</c:v>
                </c:pt>
                <c:pt idx="2">
                  <c:v>32.700000000000003</c:v>
                </c:pt>
                <c:pt idx="3">
                  <c:v>30.7</c:v>
                </c:pt>
                <c:pt idx="4">
                  <c:v>38.1</c:v>
                </c:pt>
                <c:pt idx="5">
                  <c:v>42.9</c:v>
                </c:pt>
              </c:numCache>
            </c:numRef>
          </c:val>
          <c:extLst>
            <c:ext xmlns:c16="http://schemas.microsoft.com/office/drawing/2014/chart" uri="{C3380CC4-5D6E-409C-BE32-E72D297353CC}">
              <c16:uniqueId val="{00000000-9669-40FC-88ED-7BF56623D3DF}"/>
            </c:ext>
          </c:extLst>
        </c:ser>
        <c:dLbls>
          <c:showLegendKey val="0"/>
          <c:showVal val="0"/>
          <c:showCatName val="0"/>
          <c:showSerName val="0"/>
          <c:showPercent val="0"/>
          <c:showBubbleSize val="0"/>
        </c:dLbls>
        <c:gapWidth val="150"/>
        <c:shape val="box"/>
        <c:axId val="221650304"/>
        <c:axId val="254112896"/>
        <c:axId val="0"/>
      </c:bar3DChart>
      <c:catAx>
        <c:axId val="221650304"/>
        <c:scaling>
          <c:orientation val="minMax"/>
        </c:scaling>
        <c:delete val="0"/>
        <c:axPos val="b"/>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254112896"/>
        <c:crosses val="autoZero"/>
        <c:auto val="1"/>
        <c:lblAlgn val="ctr"/>
        <c:lblOffset val="100"/>
        <c:noMultiLvlLbl val="0"/>
      </c:catAx>
      <c:valAx>
        <c:axId val="254112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RU"/>
          </a:p>
        </c:txPr>
        <c:crossAx val="2216503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7520ACB7-B34B-4E67-AF51-5046A0125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395</TotalTime>
  <Pages>13</Pages>
  <Words>2601</Words>
  <Characters>14829</Characters>
  <Application>Microsoft Office Word</Application>
  <DocSecurity>0</DocSecurity>
  <Lines>123</Lines>
  <Paragraphs>34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17396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 Егорова</dc:creator>
  <cp:keywords/>
  <dc:description/>
  <cp:lastModifiedBy>Microsoft Office User</cp:lastModifiedBy>
  <cp:revision>10</cp:revision>
  <cp:lastPrinted>2024-03-12T15:12:00Z</cp:lastPrinted>
  <dcterms:created xsi:type="dcterms:W3CDTF">2024-03-12T07:57:00Z</dcterms:created>
  <dcterms:modified xsi:type="dcterms:W3CDTF">2024-04-22T21:52:00Z</dcterms:modified>
</cp:coreProperties>
</file>