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4643"/>
        <w:gridCol w:w="4643"/>
      </w:tblGrid>
      <w:tr w:rsidR="00BD6E11" w:rsidRPr="00065DEC" w14:paraId="3C0DC1C9" w14:textId="77777777" w:rsidTr="0027360E">
        <w:tc>
          <w:tcPr>
            <w:tcW w:w="2500" w:type="pct"/>
            <w:shd w:val="clear" w:color="auto" w:fill="auto"/>
            <w:hideMark/>
          </w:tcPr>
          <w:p w14:paraId="66A5F1B1" w14:textId="77777777" w:rsidR="00BD6E11" w:rsidRPr="00065DEC" w:rsidRDefault="00BD6E11" w:rsidP="0027360E">
            <w:pPr>
              <w:ind w:left="0"/>
              <w:jc w:val="left"/>
              <w:rPr>
                <w:color w:val="000000"/>
                <w:sz w:val="20"/>
                <w:szCs w:val="20"/>
                <w:lang w:val="en-US"/>
              </w:rPr>
            </w:pPr>
            <w:bookmarkStart w:id="0" w:name="RANGE!A1"/>
            <w:r w:rsidRPr="00065DEC">
              <w:rPr>
                <w:color w:val="000000"/>
                <w:sz w:val="20"/>
                <w:szCs w:val="20"/>
              </w:rPr>
              <w:t>УДК 330.5 : 519.2</w:t>
            </w:r>
            <w:bookmarkEnd w:id="0"/>
          </w:p>
        </w:tc>
        <w:tc>
          <w:tcPr>
            <w:tcW w:w="2500" w:type="pct"/>
            <w:shd w:val="clear" w:color="auto" w:fill="auto"/>
            <w:hideMark/>
          </w:tcPr>
          <w:p w14:paraId="0735F53C" w14:textId="77777777" w:rsidR="00BD6E11" w:rsidRPr="00065DEC" w:rsidRDefault="00BD6E11" w:rsidP="0027360E">
            <w:pPr>
              <w:ind w:left="0"/>
              <w:jc w:val="left"/>
              <w:rPr>
                <w:color w:val="000000"/>
                <w:sz w:val="20"/>
                <w:szCs w:val="20"/>
                <w:lang w:val="en-US"/>
              </w:rPr>
            </w:pPr>
            <w:r w:rsidRPr="00065DEC">
              <w:rPr>
                <w:color w:val="000000"/>
                <w:sz w:val="20"/>
                <w:szCs w:val="20"/>
                <w:lang w:val="en-US"/>
              </w:rPr>
              <w:t>UDC 330.5 : 519.2</w:t>
            </w:r>
          </w:p>
        </w:tc>
      </w:tr>
      <w:tr w:rsidR="00BD6E11" w:rsidRPr="00065DEC" w14:paraId="6BF90167" w14:textId="77777777" w:rsidTr="0027360E">
        <w:trPr>
          <w:trHeight w:val="710"/>
        </w:trPr>
        <w:tc>
          <w:tcPr>
            <w:tcW w:w="2500" w:type="pct"/>
            <w:shd w:val="clear" w:color="auto" w:fill="auto"/>
            <w:hideMark/>
          </w:tcPr>
          <w:p w14:paraId="76CFFE54" w14:textId="77777777" w:rsidR="00BD6E11" w:rsidRDefault="00BD6E11" w:rsidP="0027360E">
            <w:pPr>
              <w:ind w:left="0"/>
              <w:jc w:val="left"/>
              <w:rPr>
                <w:color w:val="000000"/>
                <w:sz w:val="20"/>
                <w:szCs w:val="20"/>
              </w:rPr>
            </w:pPr>
          </w:p>
          <w:p w14:paraId="245CD334" w14:textId="77777777" w:rsidR="00BD6E11" w:rsidRDefault="00BD6E11" w:rsidP="0027360E">
            <w:pPr>
              <w:ind w:left="0"/>
              <w:jc w:val="left"/>
              <w:rPr>
                <w:color w:val="000000"/>
                <w:sz w:val="20"/>
                <w:szCs w:val="20"/>
              </w:rPr>
            </w:pPr>
            <w:r w:rsidRPr="00065DEC">
              <w:rPr>
                <w:color w:val="000000"/>
                <w:sz w:val="20"/>
                <w:szCs w:val="20"/>
              </w:rPr>
              <w:t>5.2.2. Математические, статистические и инструментальные методы в экономике (физико-математические науки, экономические науки)</w:t>
            </w:r>
          </w:p>
          <w:p w14:paraId="181F40F1" w14:textId="77777777" w:rsidR="00BD6E11" w:rsidRPr="00065DEC" w:rsidRDefault="00BD6E11" w:rsidP="0027360E">
            <w:pPr>
              <w:ind w:left="0"/>
              <w:jc w:val="left"/>
              <w:rPr>
                <w:color w:val="000000"/>
                <w:sz w:val="20"/>
                <w:szCs w:val="20"/>
              </w:rPr>
            </w:pPr>
          </w:p>
        </w:tc>
        <w:tc>
          <w:tcPr>
            <w:tcW w:w="2500" w:type="pct"/>
            <w:shd w:val="clear" w:color="auto" w:fill="auto"/>
            <w:hideMark/>
          </w:tcPr>
          <w:p w14:paraId="020B293C" w14:textId="77777777" w:rsidR="00BD6E11" w:rsidRPr="00BD6E11" w:rsidRDefault="00BD6E11" w:rsidP="0027360E">
            <w:pPr>
              <w:ind w:left="0"/>
              <w:jc w:val="left"/>
              <w:rPr>
                <w:color w:val="000000"/>
                <w:sz w:val="20"/>
                <w:szCs w:val="20"/>
              </w:rPr>
            </w:pPr>
          </w:p>
          <w:p w14:paraId="01398172" w14:textId="77777777" w:rsidR="00BD6E11" w:rsidRPr="00065DEC" w:rsidRDefault="00BD6E11" w:rsidP="0027360E">
            <w:pPr>
              <w:ind w:left="0"/>
              <w:jc w:val="left"/>
              <w:rPr>
                <w:color w:val="000000"/>
                <w:sz w:val="20"/>
                <w:szCs w:val="20"/>
                <w:lang w:val="en-US"/>
              </w:rPr>
            </w:pPr>
            <w:r w:rsidRPr="00065DEC">
              <w:rPr>
                <w:color w:val="000000"/>
                <w:sz w:val="20"/>
                <w:szCs w:val="20"/>
                <w:lang w:val="en-US"/>
              </w:rPr>
              <w:t>5.2.2. Mathematical, statistical and instrumental</w:t>
            </w:r>
          </w:p>
          <w:p w14:paraId="1627B10F" w14:textId="77777777" w:rsidR="00BD6E11" w:rsidRPr="00065DEC" w:rsidRDefault="00BD6E11" w:rsidP="0027360E">
            <w:pPr>
              <w:ind w:left="0"/>
              <w:jc w:val="left"/>
              <w:rPr>
                <w:color w:val="000000"/>
                <w:sz w:val="20"/>
                <w:szCs w:val="20"/>
                <w:lang w:val="en-US"/>
              </w:rPr>
            </w:pPr>
            <w:r w:rsidRPr="00065DEC">
              <w:rPr>
                <w:color w:val="000000"/>
                <w:sz w:val="20"/>
                <w:szCs w:val="20"/>
                <w:lang w:val="en-US"/>
              </w:rPr>
              <w:t xml:space="preserve">methods of economics (physical and mathematical </w:t>
            </w:r>
          </w:p>
          <w:p w14:paraId="0BC0513B" w14:textId="77777777" w:rsidR="00BD6E11" w:rsidRPr="00065DEC" w:rsidRDefault="00BD6E11" w:rsidP="0027360E">
            <w:pPr>
              <w:ind w:left="0"/>
              <w:jc w:val="left"/>
              <w:rPr>
                <w:color w:val="000000"/>
                <w:sz w:val="20"/>
                <w:szCs w:val="20"/>
                <w:lang w:val="en-US"/>
              </w:rPr>
            </w:pPr>
            <w:r w:rsidRPr="00065DEC">
              <w:rPr>
                <w:color w:val="000000"/>
                <w:sz w:val="20"/>
                <w:szCs w:val="20"/>
                <w:lang w:val="en-US"/>
              </w:rPr>
              <w:t>sciences, economic sciences)</w:t>
            </w:r>
          </w:p>
        </w:tc>
      </w:tr>
      <w:tr w:rsidR="00BD6E11" w:rsidRPr="00044F03" w14:paraId="37A4FD07" w14:textId="77777777" w:rsidTr="0027360E">
        <w:trPr>
          <w:trHeight w:val="276"/>
        </w:trPr>
        <w:tc>
          <w:tcPr>
            <w:tcW w:w="2500" w:type="pct"/>
            <w:vMerge w:val="restart"/>
            <w:shd w:val="clear" w:color="auto" w:fill="auto"/>
            <w:hideMark/>
          </w:tcPr>
          <w:p w14:paraId="4AB7CEED" w14:textId="77777777" w:rsidR="00BD6E11" w:rsidRDefault="00BD6E11" w:rsidP="0027360E">
            <w:pPr>
              <w:ind w:left="0"/>
              <w:jc w:val="left"/>
              <w:rPr>
                <w:b/>
                <w:bCs/>
                <w:iCs/>
                <w:color w:val="000000"/>
                <w:sz w:val="20"/>
                <w:szCs w:val="20"/>
              </w:rPr>
            </w:pPr>
          </w:p>
          <w:p w14:paraId="088A258E" w14:textId="77777777" w:rsidR="00BD6E11" w:rsidRDefault="007A0498" w:rsidP="0027360E">
            <w:pPr>
              <w:ind w:left="0"/>
              <w:jc w:val="left"/>
              <w:rPr>
                <w:b/>
                <w:bCs/>
                <w:iCs/>
                <w:color w:val="000000"/>
                <w:sz w:val="20"/>
                <w:szCs w:val="20"/>
              </w:rPr>
            </w:pPr>
            <w:r>
              <w:rPr>
                <w:b/>
                <w:bCs/>
                <w:iCs/>
                <w:color w:val="000000"/>
                <w:sz w:val="20"/>
                <w:szCs w:val="20"/>
              </w:rPr>
              <w:t xml:space="preserve">КАКОЙ ОБЪЕМ ВЫБОРКИ ЦЕЛЕСООБРАЗНО ИСПОЛЬЗОВАТЬ? </w:t>
            </w:r>
          </w:p>
          <w:p w14:paraId="36CF68B1" w14:textId="77777777" w:rsidR="00630CB3" w:rsidRDefault="00630CB3" w:rsidP="0027360E">
            <w:pPr>
              <w:ind w:left="0"/>
              <w:jc w:val="left"/>
              <w:rPr>
                <w:b/>
                <w:bCs/>
                <w:iCs/>
                <w:color w:val="000000"/>
                <w:sz w:val="20"/>
                <w:szCs w:val="20"/>
              </w:rPr>
            </w:pPr>
          </w:p>
          <w:p w14:paraId="4DF0194E" w14:textId="77777777" w:rsidR="00BD6E11" w:rsidRPr="00065DEC" w:rsidRDefault="00BD6E11" w:rsidP="0027360E">
            <w:pPr>
              <w:ind w:left="0"/>
              <w:jc w:val="left"/>
              <w:rPr>
                <w:b/>
                <w:bCs/>
                <w:color w:val="000000"/>
                <w:sz w:val="20"/>
                <w:szCs w:val="20"/>
              </w:rPr>
            </w:pPr>
          </w:p>
        </w:tc>
        <w:tc>
          <w:tcPr>
            <w:tcW w:w="2500" w:type="pct"/>
            <w:vMerge w:val="restart"/>
            <w:shd w:val="clear" w:color="auto" w:fill="auto"/>
            <w:hideMark/>
          </w:tcPr>
          <w:p w14:paraId="0F07985C" w14:textId="77777777" w:rsidR="00BD6E11" w:rsidRPr="00BD6E11" w:rsidRDefault="00BD6E11" w:rsidP="0027360E">
            <w:pPr>
              <w:ind w:left="0"/>
              <w:jc w:val="left"/>
              <w:rPr>
                <w:b/>
                <w:bCs/>
                <w:color w:val="000000"/>
                <w:sz w:val="20"/>
                <w:szCs w:val="20"/>
              </w:rPr>
            </w:pPr>
          </w:p>
          <w:p w14:paraId="316CBECA" w14:textId="77777777" w:rsidR="00BD6E11" w:rsidRPr="00137774" w:rsidRDefault="00654C80" w:rsidP="0027360E">
            <w:pPr>
              <w:ind w:left="0"/>
              <w:jc w:val="left"/>
              <w:rPr>
                <w:b/>
                <w:bCs/>
                <w:color w:val="000000"/>
                <w:sz w:val="20"/>
                <w:szCs w:val="20"/>
                <w:lang w:val="en-US"/>
              </w:rPr>
            </w:pPr>
            <w:r w:rsidRPr="00137774">
              <w:rPr>
                <w:b/>
                <w:bCs/>
                <w:color w:val="000000"/>
                <w:sz w:val="20"/>
                <w:szCs w:val="20"/>
                <w:lang w:val="en-US"/>
              </w:rPr>
              <w:t>WHAT SAMPLE SIZE IS IT APPROPRIATE TO USE?</w:t>
            </w:r>
          </w:p>
          <w:p w14:paraId="33E01C28" w14:textId="77777777" w:rsidR="00630CB3" w:rsidRPr="00137774" w:rsidRDefault="00630CB3" w:rsidP="0027360E">
            <w:pPr>
              <w:ind w:left="0"/>
              <w:jc w:val="left"/>
              <w:rPr>
                <w:b/>
                <w:bCs/>
                <w:color w:val="000000"/>
                <w:sz w:val="20"/>
                <w:szCs w:val="20"/>
                <w:lang w:val="en-US"/>
              </w:rPr>
            </w:pPr>
          </w:p>
        </w:tc>
      </w:tr>
      <w:tr w:rsidR="00BD6E11" w:rsidRPr="00044F03" w14:paraId="22E6D596" w14:textId="77777777" w:rsidTr="0027360E">
        <w:trPr>
          <w:trHeight w:val="276"/>
        </w:trPr>
        <w:tc>
          <w:tcPr>
            <w:tcW w:w="2500" w:type="pct"/>
            <w:vMerge/>
            <w:hideMark/>
          </w:tcPr>
          <w:p w14:paraId="4F8BCEDB" w14:textId="77777777" w:rsidR="00BD6E11" w:rsidRPr="00065DEC" w:rsidRDefault="00BD6E11" w:rsidP="0027360E">
            <w:pPr>
              <w:ind w:left="0"/>
              <w:jc w:val="left"/>
              <w:rPr>
                <w:b/>
                <w:bCs/>
                <w:color w:val="000000"/>
                <w:sz w:val="20"/>
                <w:szCs w:val="20"/>
                <w:lang w:val="en-US"/>
              </w:rPr>
            </w:pPr>
          </w:p>
        </w:tc>
        <w:tc>
          <w:tcPr>
            <w:tcW w:w="2500" w:type="pct"/>
            <w:vMerge/>
            <w:hideMark/>
          </w:tcPr>
          <w:p w14:paraId="418B952E" w14:textId="77777777" w:rsidR="00BD6E11" w:rsidRPr="00065DEC" w:rsidRDefault="00BD6E11" w:rsidP="0027360E">
            <w:pPr>
              <w:ind w:left="0"/>
              <w:jc w:val="left"/>
              <w:rPr>
                <w:b/>
                <w:bCs/>
                <w:color w:val="000000"/>
                <w:sz w:val="20"/>
                <w:szCs w:val="20"/>
                <w:lang w:val="en-US"/>
              </w:rPr>
            </w:pPr>
          </w:p>
        </w:tc>
      </w:tr>
      <w:tr w:rsidR="00BD6E11" w:rsidRPr="00065DEC" w14:paraId="09E71664" w14:textId="77777777" w:rsidTr="0027360E">
        <w:tc>
          <w:tcPr>
            <w:tcW w:w="2500" w:type="pct"/>
            <w:shd w:val="clear" w:color="auto" w:fill="auto"/>
            <w:hideMark/>
          </w:tcPr>
          <w:p w14:paraId="0C9CA719" w14:textId="77777777" w:rsidR="00BD6E11" w:rsidRPr="00065DEC" w:rsidRDefault="00BD6E11" w:rsidP="0027360E">
            <w:pPr>
              <w:ind w:left="0"/>
              <w:jc w:val="left"/>
              <w:rPr>
                <w:color w:val="000000"/>
                <w:sz w:val="20"/>
                <w:szCs w:val="20"/>
                <w:lang w:val="en-US"/>
              </w:rPr>
            </w:pPr>
            <w:r w:rsidRPr="00065DEC">
              <w:rPr>
                <w:color w:val="000000"/>
                <w:sz w:val="20"/>
                <w:szCs w:val="20"/>
              </w:rPr>
              <w:t>Орлов Александр Иванович</w:t>
            </w:r>
          </w:p>
        </w:tc>
        <w:tc>
          <w:tcPr>
            <w:tcW w:w="2500" w:type="pct"/>
            <w:shd w:val="clear" w:color="auto" w:fill="auto"/>
            <w:hideMark/>
          </w:tcPr>
          <w:p w14:paraId="70C3281F" w14:textId="77777777" w:rsidR="00BD6E11" w:rsidRPr="00065DEC" w:rsidRDefault="00BD6E11" w:rsidP="0027360E">
            <w:pPr>
              <w:ind w:left="0"/>
              <w:jc w:val="left"/>
              <w:rPr>
                <w:color w:val="000000"/>
                <w:sz w:val="20"/>
                <w:szCs w:val="20"/>
                <w:lang w:val="en-US"/>
              </w:rPr>
            </w:pPr>
            <w:proofErr w:type="spellStart"/>
            <w:r w:rsidRPr="00065DEC">
              <w:rPr>
                <w:color w:val="000000"/>
                <w:sz w:val="20"/>
                <w:szCs w:val="20"/>
                <w:lang w:val="en-US"/>
              </w:rPr>
              <w:t>Orlov</w:t>
            </w:r>
            <w:proofErr w:type="spellEnd"/>
            <w:r w:rsidRPr="00065DEC">
              <w:rPr>
                <w:color w:val="000000"/>
                <w:sz w:val="20"/>
                <w:szCs w:val="20"/>
                <w:lang w:val="en-US"/>
              </w:rPr>
              <w:t xml:space="preserve"> Alexander </w:t>
            </w:r>
            <w:proofErr w:type="spellStart"/>
            <w:r w:rsidRPr="00065DEC">
              <w:rPr>
                <w:color w:val="000000"/>
                <w:sz w:val="20"/>
                <w:szCs w:val="20"/>
                <w:lang w:val="en-US"/>
              </w:rPr>
              <w:t>Ivanovich</w:t>
            </w:r>
            <w:proofErr w:type="spellEnd"/>
          </w:p>
        </w:tc>
      </w:tr>
      <w:tr w:rsidR="00BD6E11" w:rsidRPr="00044F03" w14:paraId="58F69492" w14:textId="77777777" w:rsidTr="0027360E">
        <w:tc>
          <w:tcPr>
            <w:tcW w:w="2500" w:type="pct"/>
            <w:shd w:val="clear" w:color="auto" w:fill="auto"/>
            <w:hideMark/>
          </w:tcPr>
          <w:p w14:paraId="0152A7D0" w14:textId="77777777" w:rsidR="00BD6E11" w:rsidRDefault="00BD6E11" w:rsidP="0027360E">
            <w:pPr>
              <w:ind w:left="0"/>
              <w:jc w:val="left"/>
              <w:rPr>
                <w:color w:val="000000"/>
                <w:sz w:val="20"/>
                <w:szCs w:val="20"/>
              </w:rPr>
            </w:pPr>
            <w:r w:rsidRPr="00065DEC">
              <w:rPr>
                <w:color w:val="000000"/>
                <w:sz w:val="20"/>
                <w:szCs w:val="20"/>
              </w:rPr>
              <w:t xml:space="preserve">д.э.н., д.т.н., к.ф.-м.н., </w:t>
            </w:r>
          </w:p>
          <w:p w14:paraId="5AFC93DA" w14:textId="77777777" w:rsidR="00BD6E11" w:rsidRPr="00065DEC" w:rsidRDefault="00BD6E11" w:rsidP="0027360E">
            <w:pPr>
              <w:ind w:left="0"/>
              <w:jc w:val="left"/>
              <w:rPr>
                <w:color w:val="000000"/>
                <w:sz w:val="20"/>
                <w:szCs w:val="20"/>
              </w:rPr>
            </w:pPr>
            <w:r w:rsidRPr="00065DEC">
              <w:rPr>
                <w:color w:val="000000"/>
                <w:sz w:val="20"/>
                <w:szCs w:val="20"/>
              </w:rPr>
              <w:t>профессор</w:t>
            </w:r>
          </w:p>
        </w:tc>
        <w:tc>
          <w:tcPr>
            <w:tcW w:w="2500" w:type="pct"/>
            <w:shd w:val="clear" w:color="auto" w:fill="auto"/>
            <w:hideMark/>
          </w:tcPr>
          <w:p w14:paraId="26C1025E" w14:textId="77777777" w:rsidR="00BD6E11" w:rsidRPr="002947B4" w:rsidRDefault="00BD6E11" w:rsidP="0027360E">
            <w:pPr>
              <w:ind w:left="0"/>
              <w:jc w:val="left"/>
              <w:rPr>
                <w:color w:val="000000"/>
                <w:sz w:val="20"/>
                <w:szCs w:val="20"/>
                <w:lang w:val="en-US"/>
              </w:rPr>
            </w:pPr>
            <w:proofErr w:type="spellStart"/>
            <w:r w:rsidRPr="00065DEC">
              <w:rPr>
                <w:color w:val="000000"/>
                <w:sz w:val="20"/>
                <w:szCs w:val="20"/>
                <w:lang w:val="en-US"/>
              </w:rPr>
              <w:t>Dr.Sci.Econ</w:t>
            </w:r>
            <w:proofErr w:type="spellEnd"/>
            <w:r w:rsidRPr="00065DEC">
              <w:rPr>
                <w:color w:val="000000"/>
                <w:sz w:val="20"/>
                <w:szCs w:val="20"/>
                <w:lang w:val="en-US"/>
              </w:rPr>
              <w:t xml:space="preserve">., </w:t>
            </w:r>
            <w:proofErr w:type="spellStart"/>
            <w:r w:rsidRPr="00065DEC">
              <w:rPr>
                <w:color w:val="000000"/>
                <w:sz w:val="20"/>
                <w:szCs w:val="20"/>
                <w:lang w:val="en-US"/>
              </w:rPr>
              <w:t>Dr.Sci.Tech</w:t>
            </w:r>
            <w:proofErr w:type="spellEnd"/>
            <w:r w:rsidRPr="00065DEC">
              <w:rPr>
                <w:color w:val="000000"/>
                <w:sz w:val="20"/>
                <w:szCs w:val="20"/>
                <w:lang w:val="en-US"/>
              </w:rPr>
              <w:t xml:space="preserve">., </w:t>
            </w:r>
            <w:proofErr w:type="spellStart"/>
            <w:r w:rsidRPr="00065DEC">
              <w:rPr>
                <w:color w:val="000000"/>
                <w:sz w:val="20"/>
                <w:szCs w:val="20"/>
                <w:lang w:val="en-US"/>
              </w:rPr>
              <w:t>Cand.Phys-Math.Sci</w:t>
            </w:r>
            <w:proofErr w:type="spellEnd"/>
            <w:r w:rsidRPr="00065DEC">
              <w:rPr>
                <w:color w:val="000000"/>
                <w:sz w:val="20"/>
                <w:szCs w:val="20"/>
                <w:lang w:val="en-US"/>
              </w:rPr>
              <w:t>., professor</w:t>
            </w:r>
          </w:p>
          <w:p w14:paraId="55848BDE" w14:textId="77777777" w:rsidR="00BD6E11" w:rsidRPr="00065DEC" w:rsidRDefault="00BD6E11" w:rsidP="0027360E">
            <w:pPr>
              <w:ind w:left="0"/>
              <w:jc w:val="left"/>
              <w:rPr>
                <w:color w:val="000000"/>
                <w:sz w:val="20"/>
                <w:szCs w:val="20"/>
                <w:lang w:val="en-US"/>
              </w:rPr>
            </w:pPr>
          </w:p>
        </w:tc>
      </w:tr>
      <w:tr w:rsidR="00BD6E11" w:rsidRPr="00065DEC" w14:paraId="75C353BB" w14:textId="77777777" w:rsidTr="0027360E">
        <w:tc>
          <w:tcPr>
            <w:tcW w:w="2500" w:type="pct"/>
            <w:shd w:val="clear" w:color="auto" w:fill="auto"/>
            <w:hideMark/>
          </w:tcPr>
          <w:p w14:paraId="06AE857A" w14:textId="77777777" w:rsidR="00BD6E11" w:rsidRDefault="00BD6E11" w:rsidP="0027360E">
            <w:pPr>
              <w:ind w:left="0"/>
              <w:jc w:val="left"/>
            </w:pPr>
            <w:r w:rsidRPr="00065DEC">
              <w:rPr>
                <w:color w:val="000000"/>
                <w:sz w:val="20"/>
                <w:szCs w:val="20"/>
              </w:rPr>
              <w:t>РИНЦ SPIN-код: 4342-4994</w:t>
            </w:r>
            <w:r w:rsidRPr="00B57DD3">
              <w:t xml:space="preserve"> </w:t>
            </w:r>
          </w:p>
          <w:p w14:paraId="70434407" w14:textId="77777777" w:rsidR="00BD6E11" w:rsidRPr="00065DEC" w:rsidRDefault="009F2162" w:rsidP="0027360E">
            <w:pPr>
              <w:ind w:left="0"/>
              <w:jc w:val="left"/>
              <w:rPr>
                <w:color w:val="000000"/>
                <w:sz w:val="20"/>
                <w:szCs w:val="20"/>
              </w:rPr>
            </w:pPr>
            <w:hyperlink r:id="rId7" w:history="1">
              <w:r w:rsidR="00BD6E11" w:rsidRPr="00634789">
                <w:rPr>
                  <w:rStyle w:val="Hyperlink"/>
                  <w:sz w:val="20"/>
                  <w:szCs w:val="20"/>
                </w:rPr>
                <w:t>prof-orlov@mail.ru</w:t>
              </w:r>
            </w:hyperlink>
            <w:r w:rsidR="00BD6E11">
              <w:rPr>
                <w:color w:val="000000"/>
                <w:sz w:val="20"/>
                <w:szCs w:val="20"/>
              </w:rPr>
              <w:t xml:space="preserve"> </w:t>
            </w:r>
          </w:p>
        </w:tc>
        <w:tc>
          <w:tcPr>
            <w:tcW w:w="2500" w:type="pct"/>
            <w:shd w:val="clear" w:color="auto" w:fill="auto"/>
            <w:hideMark/>
          </w:tcPr>
          <w:p w14:paraId="5F95AEE9" w14:textId="77777777" w:rsidR="00BD6E11" w:rsidRDefault="00BD6E11" w:rsidP="0027360E">
            <w:pPr>
              <w:ind w:left="0"/>
              <w:jc w:val="left"/>
            </w:pPr>
            <w:r>
              <w:rPr>
                <w:color w:val="000000"/>
                <w:sz w:val="20"/>
                <w:szCs w:val="20"/>
                <w:lang w:val="en-US"/>
              </w:rPr>
              <w:t xml:space="preserve">RSCI </w:t>
            </w:r>
            <w:r w:rsidRPr="00065DEC">
              <w:rPr>
                <w:color w:val="000000"/>
                <w:sz w:val="20"/>
                <w:szCs w:val="20"/>
              </w:rPr>
              <w:t>SPIN-</w:t>
            </w:r>
            <w:r>
              <w:rPr>
                <w:color w:val="000000"/>
                <w:sz w:val="20"/>
                <w:szCs w:val="20"/>
                <w:lang w:val="en-US"/>
              </w:rPr>
              <w:t>code</w:t>
            </w:r>
            <w:r w:rsidRPr="00065DEC">
              <w:rPr>
                <w:color w:val="000000"/>
                <w:sz w:val="20"/>
                <w:szCs w:val="20"/>
              </w:rPr>
              <w:t>: 4342-4994</w:t>
            </w:r>
            <w:r w:rsidRPr="00B57DD3">
              <w:t xml:space="preserve"> </w:t>
            </w:r>
          </w:p>
          <w:p w14:paraId="0C640FEB" w14:textId="77777777" w:rsidR="00BD6E11" w:rsidRPr="00065DEC" w:rsidRDefault="00BD6E11" w:rsidP="0027360E">
            <w:pPr>
              <w:ind w:left="0"/>
              <w:jc w:val="left"/>
              <w:rPr>
                <w:rFonts w:cs="Calibri"/>
                <w:color w:val="000000"/>
              </w:rPr>
            </w:pPr>
          </w:p>
        </w:tc>
      </w:tr>
      <w:tr w:rsidR="00BD6E11" w:rsidRPr="00044F03" w14:paraId="4EAB12EF" w14:textId="77777777" w:rsidTr="0027360E">
        <w:tc>
          <w:tcPr>
            <w:tcW w:w="2500" w:type="pct"/>
            <w:shd w:val="clear" w:color="auto" w:fill="auto"/>
            <w:hideMark/>
          </w:tcPr>
          <w:p w14:paraId="617010F6" w14:textId="77777777" w:rsidR="00BD6E11" w:rsidRPr="00065DEC" w:rsidRDefault="009F2162" w:rsidP="0027360E">
            <w:pPr>
              <w:ind w:left="0"/>
              <w:jc w:val="left"/>
              <w:rPr>
                <w:i/>
                <w:iCs/>
                <w:color w:val="000000"/>
                <w:sz w:val="20"/>
                <w:szCs w:val="20"/>
                <w:lang w:val="en-US"/>
              </w:rPr>
            </w:pPr>
            <w:hyperlink r:id="rId8" w:history="1">
              <w:r w:rsidR="00BD6E11" w:rsidRPr="00855A0B">
                <w:rPr>
                  <w:i/>
                  <w:iCs/>
                  <w:color w:val="000000"/>
                  <w:sz w:val="20"/>
                  <w:szCs w:val="20"/>
                </w:rPr>
                <w:t xml:space="preserve">Московский государственный технический университет им. </w:t>
              </w:r>
              <w:r w:rsidR="00BD6E11" w:rsidRPr="00065DEC">
                <w:rPr>
                  <w:i/>
                  <w:iCs/>
                  <w:color w:val="000000"/>
                  <w:sz w:val="20"/>
                  <w:szCs w:val="20"/>
                  <w:lang w:val="en-US"/>
                </w:rPr>
                <w:t xml:space="preserve">Н.Э. </w:t>
              </w:r>
              <w:proofErr w:type="spellStart"/>
              <w:r w:rsidR="00BD6E11" w:rsidRPr="00065DEC">
                <w:rPr>
                  <w:i/>
                  <w:iCs/>
                  <w:color w:val="000000"/>
                  <w:sz w:val="20"/>
                  <w:szCs w:val="20"/>
                  <w:lang w:val="en-US"/>
                </w:rPr>
                <w:t>Баумана</w:t>
              </w:r>
              <w:proofErr w:type="spellEnd"/>
              <w:r w:rsidR="00BD6E11" w:rsidRPr="00065DEC">
                <w:rPr>
                  <w:i/>
                  <w:iCs/>
                  <w:color w:val="000000"/>
                  <w:sz w:val="20"/>
                  <w:szCs w:val="20"/>
                  <w:lang w:val="en-US"/>
                </w:rPr>
                <w:t xml:space="preserve">, </w:t>
              </w:r>
              <w:proofErr w:type="spellStart"/>
              <w:r w:rsidR="00BD6E11" w:rsidRPr="00065DEC">
                <w:rPr>
                  <w:i/>
                  <w:iCs/>
                  <w:color w:val="000000"/>
                  <w:sz w:val="20"/>
                  <w:szCs w:val="20"/>
                  <w:lang w:val="en-US"/>
                </w:rPr>
                <w:t>Россия</w:t>
              </w:r>
              <w:proofErr w:type="spellEnd"/>
              <w:r w:rsidR="00BD6E11" w:rsidRPr="00065DEC">
                <w:rPr>
                  <w:i/>
                  <w:iCs/>
                  <w:color w:val="000000"/>
                  <w:sz w:val="20"/>
                  <w:szCs w:val="20"/>
                  <w:lang w:val="en-US"/>
                </w:rPr>
                <w:t xml:space="preserve">, 105005, </w:t>
              </w:r>
              <w:proofErr w:type="spellStart"/>
              <w:r w:rsidR="00BD6E11" w:rsidRPr="00065DEC">
                <w:rPr>
                  <w:i/>
                  <w:iCs/>
                  <w:color w:val="000000"/>
                  <w:sz w:val="20"/>
                  <w:szCs w:val="20"/>
                  <w:lang w:val="en-US"/>
                </w:rPr>
                <w:t>Москва</w:t>
              </w:r>
              <w:proofErr w:type="spellEnd"/>
              <w:r w:rsidR="00BD6E11" w:rsidRPr="00065DEC">
                <w:rPr>
                  <w:i/>
                  <w:iCs/>
                  <w:color w:val="000000"/>
                  <w:sz w:val="20"/>
                  <w:szCs w:val="20"/>
                  <w:lang w:val="en-US"/>
                </w:rPr>
                <w:t xml:space="preserve">, 2-я </w:t>
              </w:r>
              <w:proofErr w:type="spellStart"/>
              <w:r w:rsidR="00BD6E11" w:rsidRPr="00065DEC">
                <w:rPr>
                  <w:i/>
                  <w:iCs/>
                  <w:color w:val="000000"/>
                  <w:sz w:val="20"/>
                  <w:szCs w:val="20"/>
                  <w:lang w:val="en-US"/>
                </w:rPr>
                <w:t>Бауманская</w:t>
              </w:r>
              <w:proofErr w:type="spellEnd"/>
              <w:r w:rsidR="00BD6E11" w:rsidRPr="00065DEC">
                <w:rPr>
                  <w:i/>
                  <w:iCs/>
                  <w:color w:val="000000"/>
                  <w:sz w:val="20"/>
                  <w:szCs w:val="20"/>
                  <w:lang w:val="en-US"/>
                </w:rPr>
                <w:t xml:space="preserve"> </w:t>
              </w:r>
              <w:proofErr w:type="spellStart"/>
              <w:r w:rsidR="00BD6E11" w:rsidRPr="00065DEC">
                <w:rPr>
                  <w:i/>
                  <w:iCs/>
                  <w:color w:val="000000"/>
                  <w:sz w:val="20"/>
                  <w:szCs w:val="20"/>
                  <w:lang w:val="en-US"/>
                </w:rPr>
                <w:t>ул</w:t>
              </w:r>
              <w:proofErr w:type="spellEnd"/>
              <w:r w:rsidR="00BD6E11" w:rsidRPr="00065DEC">
                <w:rPr>
                  <w:i/>
                  <w:iCs/>
                  <w:color w:val="000000"/>
                  <w:sz w:val="20"/>
                  <w:szCs w:val="20"/>
                  <w:lang w:val="en-US"/>
                </w:rPr>
                <w:t xml:space="preserve">., 5, </w:t>
              </w:r>
            </w:hyperlink>
          </w:p>
          <w:p w14:paraId="23479A17" w14:textId="77777777" w:rsidR="00BD6E11" w:rsidRPr="00065DEC" w:rsidRDefault="00BD6E11" w:rsidP="0027360E">
            <w:pPr>
              <w:ind w:left="0"/>
              <w:jc w:val="left"/>
              <w:rPr>
                <w:rFonts w:cs="Calibri"/>
                <w:color w:val="0000FF"/>
                <w:u w:val="single"/>
              </w:rPr>
            </w:pPr>
          </w:p>
        </w:tc>
        <w:tc>
          <w:tcPr>
            <w:tcW w:w="2500" w:type="pct"/>
            <w:shd w:val="clear" w:color="auto" w:fill="auto"/>
            <w:hideMark/>
          </w:tcPr>
          <w:p w14:paraId="0CEF2D57" w14:textId="77777777" w:rsidR="00BD6E11" w:rsidRPr="00065DEC" w:rsidRDefault="00BD6E11" w:rsidP="0027360E">
            <w:pPr>
              <w:ind w:left="0"/>
              <w:jc w:val="left"/>
              <w:rPr>
                <w:i/>
                <w:iCs/>
                <w:color w:val="000000"/>
                <w:sz w:val="20"/>
                <w:szCs w:val="20"/>
                <w:lang w:val="en-US"/>
              </w:rPr>
            </w:pPr>
            <w:r w:rsidRPr="00065DEC">
              <w:rPr>
                <w:i/>
                <w:iCs/>
                <w:color w:val="000000"/>
                <w:sz w:val="20"/>
                <w:szCs w:val="20"/>
                <w:lang w:val="en-US"/>
              </w:rPr>
              <w:t xml:space="preserve">Bauman Moscow State Technical University, Moscow, Russia </w:t>
            </w:r>
          </w:p>
        </w:tc>
      </w:tr>
      <w:tr w:rsidR="00BD6E11" w:rsidRPr="00630CB3" w14:paraId="7B54AC1F" w14:textId="77777777" w:rsidTr="0027360E">
        <w:trPr>
          <w:trHeight w:val="276"/>
        </w:trPr>
        <w:tc>
          <w:tcPr>
            <w:tcW w:w="2500" w:type="pct"/>
            <w:vMerge w:val="restart"/>
            <w:shd w:val="clear" w:color="auto" w:fill="auto"/>
            <w:hideMark/>
          </w:tcPr>
          <w:p w14:paraId="14023ABC" w14:textId="77777777" w:rsidR="00BD6E11" w:rsidRPr="00BD6E11" w:rsidRDefault="00BD6E11" w:rsidP="0027360E">
            <w:pPr>
              <w:ind w:left="0"/>
              <w:jc w:val="left"/>
              <w:rPr>
                <w:color w:val="000000"/>
                <w:sz w:val="20"/>
                <w:szCs w:val="20"/>
                <w:lang w:val="en-US"/>
              </w:rPr>
            </w:pPr>
          </w:p>
          <w:p w14:paraId="349404F5" w14:textId="051036FC" w:rsidR="00BD6E11" w:rsidRDefault="00630CB3" w:rsidP="0027360E">
            <w:pPr>
              <w:ind w:left="0"/>
              <w:jc w:val="left"/>
              <w:rPr>
                <w:bCs/>
                <w:color w:val="000000"/>
                <w:sz w:val="20"/>
                <w:szCs w:val="20"/>
              </w:rPr>
            </w:pPr>
            <w:r w:rsidRPr="004E604A">
              <w:rPr>
                <w:bCs/>
                <w:color w:val="000000"/>
                <w:sz w:val="20"/>
                <w:szCs w:val="20"/>
              </w:rPr>
              <w:t xml:space="preserve">При планировании статистических исследований необходимо выбрать объем выборки. Правила такого выбора достаточно широко обсуждаются в работах специалистов различных областей науки и практики - экономики и управления, техники и технологий, медицины, социологии и др. Однако обычно рассматривают лишь отдельные частные постановки поставленной задачи, приводят без обоснования те или иные рецепты выбора необходимого объема выборки, причем зачастую ошибочные. Цель настоящей статьи - строгая формулировка методов расчета необходимого объема выборки и обоснование соответствующих алгоритмов с позиций современной прикладной математической статистики. Рассмотрены четыре подхода. В первом из них объем выборки определяется имеющимися ресурсами для проведения измерений, наблюдений, анализов, опытов, испытаний, обследований. Во втором рассматриваются задачи оценивания теоретических характеристик случайной величины. Необходимый объем выборки определяют по заданной точности оценивания, под которой понимаем полуширину доверительного интервала. Третий подход основан на теории проверки статистических гипотез. Речь идет о выборе между нулевой и альтернативной гипотезами, исходя из заданных уровня значимости и мощности определенного статистического критерия. Четвертый разработан в рамках статистики интервальных данных, являющейся частью статистики нечисловых данных и системной нечеткой интервальной математики. Рассмотрен общий подход на основе принципа уравнивания статистических и метрологических погрешностей. По известной точности исходных измерений определяем рациональный объем выборки, который и является с рассматриваемой точки зрения необходимым. В качестве базовых примеров рассмотрены правила расчета необходимого объема выборки при изучении значений вероятностей и математических </w:t>
            </w:r>
            <w:r w:rsidRPr="004E604A">
              <w:rPr>
                <w:bCs/>
                <w:color w:val="000000"/>
                <w:sz w:val="20"/>
                <w:szCs w:val="20"/>
              </w:rPr>
              <w:lastRenderedPageBreak/>
              <w:t>ожиданий. В качестве основы математического аппарата используются предельные теоремы теории вероятностей и математической статистики. В дальнейших исследованиях целесообразно изучить скорость сходимости в полученных асимптотических выражениях, рассмотреть конечные объемы выборок с целью перейти от теории больших выборок к теории малых выборок</w:t>
            </w:r>
          </w:p>
          <w:p w14:paraId="5A1A0AC2" w14:textId="77777777" w:rsidR="0027360E" w:rsidRDefault="0027360E" w:rsidP="0027360E">
            <w:pPr>
              <w:ind w:left="0"/>
              <w:jc w:val="left"/>
              <w:rPr>
                <w:bCs/>
                <w:color w:val="000000"/>
                <w:sz w:val="20"/>
                <w:szCs w:val="20"/>
              </w:rPr>
            </w:pPr>
          </w:p>
          <w:p w14:paraId="2D8EE97F" w14:textId="77777777" w:rsidR="004E604A" w:rsidRPr="004E604A" w:rsidRDefault="004E604A" w:rsidP="0027360E">
            <w:pPr>
              <w:ind w:left="0"/>
              <w:jc w:val="left"/>
              <w:rPr>
                <w:color w:val="000000"/>
                <w:sz w:val="20"/>
                <w:szCs w:val="20"/>
              </w:rPr>
            </w:pPr>
          </w:p>
        </w:tc>
        <w:tc>
          <w:tcPr>
            <w:tcW w:w="2500" w:type="pct"/>
            <w:vMerge w:val="restart"/>
            <w:shd w:val="clear" w:color="auto" w:fill="auto"/>
            <w:hideMark/>
          </w:tcPr>
          <w:p w14:paraId="5EA07358" w14:textId="77777777" w:rsidR="00BD6E11" w:rsidRPr="00BD6E11" w:rsidRDefault="00BD6E11" w:rsidP="0027360E">
            <w:pPr>
              <w:ind w:left="0"/>
              <w:jc w:val="left"/>
              <w:rPr>
                <w:color w:val="000000"/>
                <w:sz w:val="20"/>
                <w:szCs w:val="20"/>
              </w:rPr>
            </w:pPr>
          </w:p>
          <w:p w14:paraId="4C75D860" w14:textId="77777777" w:rsidR="004E604A" w:rsidRPr="00137774" w:rsidRDefault="004E604A" w:rsidP="0027360E">
            <w:pPr>
              <w:ind w:left="0"/>
              <w:jc w:val="left"/>
              <w:rPr>
                <w:color w:val="000000"/>
                <w:sz w:val="20"/>
                <w:szCs w:val="20"/>
                <w:lang w:val="en-US"/>
              </w:rPr>
            </w:pPr>
            <w:r w:rsidRPr="00137774">
              <w:rPr>
                <w:color w:val="000000"/>
                <w:sz w:val="20"/>
                <w:szCs w:val="20"/>
                <w:lang w:val="en-US"/>
              </w:rPr>
              <w:t xml:space="preserve">When planning statistical studies, it is necessary to select a sample size. The rules for such a choice are quite widely discussed in the works of specialists in various fields of science and practice - economics and management, engineering and technology, medicine, sociology, etc. However, usually only individual specific statements of the problem are considered, and certain recipes for choosing the required sample size are given without justification , and often erroneous. The purpose of this article is a strict formulation of methods for calculating the required sample size and justification of the corresponding algorithms from the standpoint of modern applied mathematical statistics. Four approaches are considered. In the first of them, the sample size is determined by the available resources for carrying out measurements, observations, analyses, experiments, tests, and surveys. In the second, problems of estimating the theoretical characteristics of a random variable are considered. The required sample size is determined by the specified estimation accuracy, by which we mean the half-width of the confidence interval. The third approach is based on the theory of statistical hypothesis testing. We are talking about choosing between the null and alternative hypotheses, based on the given level of significance and power of a certain statistical test. The fourth is developed within the framework of interval data statistics, which is part of the statistics of non-numerical data and system fuzzy interval mathematics. A general approach is considered based on the principle of equalizing statistical and metrological errors. Based on the known accuracy of the initial measurements, we determine the rational sample size, which is necessary from the point of view under consideration. As basic examples, the rules for calculating the required sample size when studying probability values and mathematical expectations are considered. Limit theorems of probability theory and mathematical statistics are used as the basis of the mathematical apparatus. In further research, it is advisable to study the rate of convergence in the obtained asymptotic expressions </w:t>
            </w:r>
            <w:r w:rsidRPr="00137774">
              <w:rPr>
                <w:color w:val="000000"/>
                <w:sz w:val="20"/>
                <w:szCs w:val="20"/>
                <w:lang w:val="en-US"/>
              </w:rPr>
              <w:lastRenderedPageBreak/>
              <w:t>and consider finite sample sizes in order to move from the theory of large samples to the theory of small samples</w:t>
            </w:r>
          </w:p>
          <w:p w14:paraId="5FFAB9CF" w14:textId="77777777" w:rsidR="004E604A" w:rsidRPr="004E604A" w:rsidRDefault="004E604A" w:rsidP="0027360E">
            <w:pPr>
              <w:ind w:left="0"/>
              <w:jc w:val="left"/>
              <w:rPr>
                <w:color w:val="000000"/>
                <w:sz w:val="20"/>
                <w:szCs w:val="20"/>
              </w:rPr>
            </w:pPr>
            <w:r w:rsidRPr="004E604A">
              <w:rPr>
                <w:color w:val="000000"/>
                <w:sz w:val="20"/>
                <w:szCs w:val="20"/>
              </w:rPr>
              <w:t>​</w:t>
            </w:r>
          </w:p>
          <w:p w14:paraId="30B7195C" w14:textId="77777777" w:rsidR="00BD6E11" w:rsidRPr="00065DEC" w:rsidRDefault="00BD6E11" w:rsidP="0027360E">
            <w:pPr>
              <w:ind w:left="0"/>
              <w:jc w:val="left"/>
              <w:rPr>
                <w:color w:val="000000"/>
                <w:sz w:val="20"/>
                <w:szCs w:val="20"/>
                <w:lang w:val="en-US"/>
              </w:rPr>
            </w:pPr>
          </w:p>
        </w:tc>
      </w:tr>
      <w:tr w:rsidR="00BD6E11" w:rsidRPr="00630CB3" w14:paraId="5BB76C22" w14:textId="77777777" w:rsidTr="0027360E">
        <w:trPr>
          <w:trHeight w:val="276"/>
        </w:trPr>
        <w:tc>
          <w:tcPr>
            <w:tcW w:w="2500" w:type="pct"/>
            <w:vMerge/>
            <w:hideMark/>
          </w:tcPr>
          <w:p w14:paraId="7A5C08F6" w14:textId="77777777" w:rsidR="00BD6E11" w:rsidRPr="00065DEC" w:rsidRDefault="00BD6E11" w:rsidP="0027360E">
            <w:pPr>
              <w:ind w:left="0"/>
              <w:jc w:val="left"/>
              <w:rPr>
                <w:color w:val="000000"/>
                <w:sz w:val="20"/>
                <w:szCs w:val="20"/>
                <w:lang w:val="en-US"/>
              </w:rPr>
            </w:pPr>
          </w:p>
        </w:tc>
        <w:tc>
          <w:tcPr>
            <w:tcW w:w="2500" w:type="pct"/>
            <w:vMerge/>
            <w:hideMark/>
          </w:tcPr>
          <w:p w14:paraId="37D0AE31" w14:textId="77777777" w:rsidR="00BD6E11" w:rsidRPr="00065DEC" w:rsidRDefault="00BD6E11" w:rsidP="0027360E">
            <w:pPr>
              <w:ind w:left="0"/>
              <w:jc w:val="left"/>
              <w:rPr>
                <w:color w:val="000000"/>
                <w:sz w:val="20"/>
                <w:szCs w:val="20"/>
                <w:lang w:val="en-US"/>
              </w:rPr>
            </w:pPr>
          </w:p>
        </w:tc>
      </w:tr>
      <w:tr w:rsidR="00BD6E11" w:rsidRPr="00044F03" w14:paraId="7FF561B9" w14:textId="77777777" w:rsidTr="0027360E">
        <w:tc>
          <w:tcPr>
            <w:tcW w:w="2500" w:type="pct"/>
            <w:shd w:val="clear" w:color="auto" w:fill="auto"/>
            <w:hideMark/>
          </w:tcPr>
          <w:p w14:paraId="26BC487E" w14:textId="77777777" w:rsidR="00BD6E11" w:rsidRDefault="00BD6E11" w:rsidP="0027360E">
            <w:pPr>
              <w:ind w:left="0"/>
              <w:jc w:val="left"/>
              <w:rPr>
                <w:bCs/>
                <w:color w:val="000000"/>
                <w:sz w:val="20"/>
                <w:szCs w:val="20"/>
              </w:rPr>
            </w:pPr>
            <w:r w:rsidRPr="00065DEC">
              <w:rPr>
                <w:bCs/>
                <w:color w:val="000000"/>
                <w:sz w:val="20"/>
                <w:szCs w:val="20"/>
              </w:rPr>
              <w:t xml:space="preserve">Ключевые слова: </w:t>
            </w:r>
            <w:r w:rsidR="00B7018D" w:rsidRPr="00B7018D">
              <w:rPr>
                <w:bCs/>
                <w:color w:val="000000"/>
                <w:sz w:val="20"/>
                <w:szCs w:val="20"/>
              </w:rPr>
              <w:t>СТАТИСТИЧЕСКИЕ МЕТОДЫ, ПРИКЛАДНАЯ МАТЕМАТИЧЕСКАЯ СТАТИСТИКА, НЕОБХОДИМЫЙ ОБЪЕМ ВЫБОРКИ, ОЦЕНИВАНИЕ, ДОВЕРИТЕЛЬНЫЕ ИНТЕРВАЛЫ, ПРОВЕРКА ГИПОТЕЗ, МОЩНОСТЬ КРИТЕРИЯ, СТАТИСТИКА ИНТЕРВАЛЬНЫХ ДАННЫХ, РАЦИОНАЛЬНЫЙ ОБЪЕМ ВЫБОРКИ, ПРЕДЕЛЬНЫЕ ТЕОРЕМЫ, СИСТЕМНАЯ НЕЧЕТКАЯ ИНТЕРВАЛЬНАЯ МАТЕМАТИКА</w:t>
            </w:r>
          </w:p>
          <w:p w14:paraId="45D5C16F" w14:textId="77777777" w:rsidR="00BD6E11" w:rsidRDefault="00BD6E11" w:rsidP="0027360E">
            <w:pPr>
              <w:ind w:left="0"/>
              <w:jc w:val="left"/>
              <w:rPr>
                <w:color w:val="000000"/>
                <w:sz w:val="20"/>
                <w:szCs w:val="20"/>
              </w:rPr>
            </w:pPr>
          </w:p>
          <w:p w14:paraId="2035D215" w14:textId="3AC5DA03" w:rsidR="00697641" w:rsidRPr="00065DEC" w:rsidRDefault="009F2162" w:rsidP="0027360E">
            <w:pPr>
              <w:ind w:left="0"/>
              <w:jc w:val="left"/>
              <w:rPr>
                <w:color w:val="000000"/>
                <w:sz w:val="20"/>
                <w:szCs w:val="20"/>
              </w:rPr>
            </w:pPr>
            <w:hyperlink r:id="rId9" w:history="1">
              <w:r w:rsidR="00697641" w:rsidRPr="00793AF4">
                <w:rPr>
                  <w:rStyle w:val="Hyperlink"/>
                  <w:spacing w:val="-4"/>
                  <w:sz w:val="20"/>
                  <w:szCs w:val="20"/>
                </w:rPr>
                <w:t>http://dx.doi.org/10.21515/1990-4665-197-0</w:t>
              </w:r>
              <w:r w:rsidR="00697641" w:rsidRPr="00793AF4">
                <w:rPr>
                  <w:rStyle w:val="Hyperlink"/>
                  <w:spacing w:val="-4"/>
                  <w:sz w:val="20"/>
                  <w:szCs w:val="20"/>
                  <w:lang w:val="en-GB"/>
                </w:rPr>
                <w:t>12</w:t>
              </w:r>
            </w:hyperlink>
            <w:r w:rsidR="00697641">
              <w:rPr>
                <w:spacing w:val="-4"/>
                <w:sz w:val="20"/>
                <w:szCs w:val="20"/>
                <w:lang w:val="en-GB"/>
              </w:rPr>
              <w:t xml:space="preserve"> </w:t>
            </w:r>
          </w:p>
        </w:tc>
        <w:tc>
          <w:tcPr>
            <w:tcW w:w="2500" w:type="pct"/>
            <w:shd w:val="clear" w:color="auto" w:fill="auto"/>
            <w:hideMark/>
          </w:tcPr>
          <w:p w14:paraId="4BC92DF8" w14:textId="77777777" w:rsidR="00BD6E11" w:rsidRPr="00065DEC" w:rsidRDefault="00BD6E11" w:rsidP="0027360E">
            <w:pPr>
              <w:ind w:left="0"/>
              <w:jc w:val="left"/>
              <w:rPr>
                <w:color w:val="000000"/>
                <w:sz w:val="20"/>
                <w:szCs w:val="20"/>
                <w:lang w:val="en-US"/>
              </w:rPr>
            </w:pPr>
            <w:r w:rsidRPr="00065DEC">
              <w:rPr>
                <w:color w:val="000000"/>
                <w:sz w:val="20"/>
                <w:szCs w:val="20"/>
                <w:lang w:val="en-US"/>
              </w:rPr>
              <w:t xml:space="preserve">Keywords: </w:t>
            </w:r>
            <w:r w:rsidR="00B7018D" w:rsidRPr="00137774">
              <w:rPr>
                <w:color w:val="000000"/>
                <w:sz w:val="20"/>
                <w:szCs w:val="20"/>
                <w:lang w:val="en-US"/>
              </w:rPr>
              <w:t>STATISTICAL METHODS, APPLIED MATHEMATICAL STATISTICS, REQUIRED SAMPLE SIZE, ESTIMATION, CONFIDENCE INTERVALS, HYPOTHESIS TESTING, CRITERION POWER, INTERVAL DATA STATISTICS, RATIONAL SAMPLE SIZE, LIMIT THEOREMS, SYSTEM FUZZY INTERVAL MATHEMATICS</w:t>
            </w:r>
          </w:p>
        </w:tc>
      </w:tr>
    </w:tbl>
    <w:p w14:paraId="03B30639" w14:textId="77777777" w:rsidR="00BD6E11" w:rsidRPr="00BD6E11" w:rsidRDefault="00BD6E11" w:rsidP="00BD6E11">
      <w:pPr>
        <w:spacing w:line="360" w:lineRule="auto"/>
        <w:ind w:left="0"/>
        <w:rPr>
          <w:sz w:val="28"/>
          <w:szCs w:val="28"/>
          <w:lang w:val="en-US"/>
        </w:rPr>
      </w:pPr>
    </w:p>
    <w:p w14:paraId="060270AF" w14:textId="77777777" w:rsidR="00DB1C7C" w:rsidRPr="004111FC" w:rsidRDefault="00DB1C7C" w:rsidP="004111FC">
      <w:pPr>
        <w:spacing w:line="360" w:lineRule="auto"/>
        <w:ind w:left="0"/>
        <w:jc w:val="center"/>
        <w:rPr>
          <w:sz w:val="28"/>
          <w:szCs w:val="28"/>
        </w:rPr>
      </w:pPr>
      <w:r w:rsidRPr="004111FC">
        <w:rPr>
          <w:b/>
          <w:sz w:val="28"/>
          <w:szCs w:val="28"/>
        </w:rPr>
        <w:t>Введение</w:t>
      </w:r>
    </w:p>
    <w:p w14:paraId="26A990FD" w14:textId="77777777" w:rsidR="004312B1" w:rsidRDefault="006F6D9D" w:rsidP="004111FC">
      <w:pPr>
        <w:spacing w:line="360" w:lineRule="auto"/>
        <w:ind w:left="0"/>
        <w:rPr>
          <w:sz w:val="28"/>
          <w:szCs w:val="28"/>
        </w:rPr>
      </w:pPr>
      <w:r w:rsidRPr="004111FC">
        <w:rPr>
          <w:sz w:val="28"/>
          <w:szCs w:val="28"/>
        </w:rPr>
        <w:tab/>
        <w:t>При проведении научных и практических работ, составной частью которых является статистический анализ данных, часто возникает вопрос: какой объем выборки выбрать? Для обоснования н</w:t>
      </w:r>
      <w:r w:rsidR="004312B1" w:rsidRPr="004111FC">
        <w:rPr>
          <w:sz w:val="28"/>
          <w:szCs w:val="28"/>
        </w:rPr>
        <w:t>еобходим</w:t>
      </w:r>
      <w:r w:rsidRPr="004111FC">
        <w:rPr>
          <w:sz w:val="28"/>
          <w:szCs w:val="28"/>
        </w:rPr>
        <w:t>ого</w:t>
      </w:r>
      <w:r w:rsidR="004312B1" w:rsidRPr="004111FC">
        <w:rPr>
          <w:sz w:val="28"/>
          <w:szCs w:val="28"/>
        </w:rPr>
        <w:t xml:space="preserve"> объем</w:t>
      </w:r>
      <w:r w:rsidRPr="004111FC">
        <w:rPr>
          <w:sz w:val="28"/>
          <w:szCs w:val="28"/>
        </w:rPr>
        <w:t>а</w:t>
      </w:r>
      <w:r w:rsidR="004312B1" w:rsidRPr="004111FC">
        <w:rPr>
          <w:sz w:val="28"/>
          <w:szCs w:val="28"/>
        </w:rPr>
        <w:t xml:space="preserve"> выборки </w:t>
      </w:r>
      <w:r w:rsidRPr="004111FC">
        <w:rPr>
          <w:sz w:val="28"/>
          <w:szCs w:val="28"/>
        </w:rPr>
        <w:t>разрабо</w:t>
      </w:r>
      <w:r w:rsidR="00152158" w:rsidRPr="004111FC">
        <w:rPr>
          <w:sz w:val="28"/>
          <w:szCs w:val="28"/>
        </w:rPr>
        <w:t>тан ряд подходов, рассмотрению которых посвящена настоящая статья.</w:t>
      </w:r>
      <w:r w:rsidR="00AA32F7" w:rsidRPr="004111FC">
        <w:rPr>
          <w:sz w:val="28"/>
          <w:szCs w:val="28"/>
        </w:rPr>
        <w:t xml:space="preserve"> Ее необходимость вызвана тем, что затрагивающие эту тему электронные и бумажные источники часто неполны, в них встречаются неточности и ошибки.</w:t>
      </w:r>
    </w:p>
    <w:p w14:paraId="522C0237" w14:textId="77777777" w:rsidR="00137774" w:rsidRDefault="00137774" w:rsidP="00137774">
      <w:pPr>
        <w:spacing w:line="360" w:lineRule="auto"/>
        <w:ind w:left="0"/>
        <w:rPr>
          <w:bCs/>
          <w:sz w:val="28"/>
          <w:szCs w:val="28"/>
        </w:rPr>
      </w:pPr>
      <w:r>
        <w:rPr>
          <w:bCs/>
          <w:sz w:val="28"/>
          <w:szCs w:val="28"/>
        </w:rPr>
        <w:tab/>
        <w:t>В статье р</w:t>
      </w:r>
      <w:r w:rsidRPr="00137774">
        <w:rPr>
          <w:bCs/>
          <w:sz w:val="28"/>
          <w:szCs w:val="28"/>
        </w:rPr>
        <w:t xml:space="preserve">ассмотрены четыре подхода. </w:t>
      </w:r>
    </w:p>
    <w:p w14:paraId="7D5DDCAE" w14:textId="77777777" w:rsidR="00137774" w:rsidRDefault="00137774" w:rsidP="00137774">
      <w:pPr>
        <w:spacing w:line="360" w:lineRule="auto"/>
        <w:ind w:left="0"/>
        <w:rPr>
          <w:bCs/>
          <w:sz w:val="28"/>
          <w:szCs w:val="28"/>
        </w:rPr>
      </w:pPr>
      <w:r>
        <w:rPr>
          <w:bCs/>
          <w:sz w:val="28"/>
          <w:szCs w:val="28"/>
        </w:rPr>
        <w:tab/>
      </w:r>
      <w:r w:rsidRPr="00137774">
        <w:rPr>
          <w:bCs/>
          <w:sz w:val="28"/>
          <w:szCs w:val="28"/>
        </w:rPr>
        <w:t xml:space="preserve">В первом из них объем выборки определяется имеющимися ресурсами для проведения измерений, наблюдений, анализов, опытов, испытаний, обследований. </w:t>
      </w:r>
    </w:p>
    <w:p w14:paraId="14E80436" w14:textId="77777777" w:rsidR="00137774" w:rsidRDefault="00137774" w:rsidP="00137774">
      <w:pPr>
        <w:spacing w:line="360" w:lineRule="auto"/>
        <w:ind w:left="0"/>
        <w:rPr>
          <w:bCs/>
          <w:sz w:val="28"/>
          <w:szCs w:val="28"/>
        </w:rPr>
      </w:pPr>
      <w:r>
        <w:rPr>
          <w:bCs/>
          <w:sz w:val="28"/>
          <w:szCs w:val="28"/>
        </w:rPr>
        <w:tab/>
      </w:r>
      <w:r w:rsidRPr="00137774">
        <w:rPr>
          <w:bCs/>
          <w:sz w:val="28"/>
          <w:szCs w:val="28"/>
        </w:rPr>
        <w:t xml:space="preserve">Во втором </w:t>
      </w:r>
      <w:r>
        <w:rPr>
          <w:bCs/>
          <w:sz w:val="28"/>
          <w:szCs w:val="28"/>
        </w:rPr>
        <w:t xml:space="preserve">подходе </w:t>
      </w:r>
      <w:r w:rsidRPr="00137774">
        <w:rPr>
          <w:bCs/>
          <w:sz w:val="28"/>
          <w:szCs w:val="28"/>
        </w:rPr>
        <w:t xml:space="preserve">рассматриваются задачи оценивания теоретических характеристик случайной величины. Необходимый объем выборки определяют по заданной точности оценивания, под которой понимаем полуширину доверительного интервала. </w:t>
      </w:r>
    </w:p>
    <w:p w14:paraId="23F64EFB" w14:textId="77777777" w:rsidR="00137774" w:rsidRDefault="00137774" w:rsidP="00137774">
      <w:pPr>
        <w:spacing w:line="360" w:lineRule="auto"/>
        <w:ind w:left="0"/>
        <w:rPr>
          <w:bCs/>
          <w:sz w:val="28"/>
          <w:szCs w:val="28"/>
        </w:rPr>
      </w:pPr>
      <w:r>
        <w:rPr>
          <w:bCs/>
          <w:sz w:val="28"/>
          <w:szCs w:val="28"/>
        </w:rPr>
        <w:tab/>
      </w:r>
      <w:r w:rsidRPr="00137774">
        <w:rPr>
          <w:bCs/>
          <w:sz w:val="28"/>
          <w:szCs w:val="28"/>
        </w:rPr>
        <w:t xml:space="preserve">Третий подход основан на теории проверки статистических гипотез. Речь идет о выборе между нулевой и альтернативной гипотезами, исходя </w:t>
      </w:r>
      <w:r w:rsidRPr="00137774">
        <w:rPr>
          <w:bCs/>
          <w:sz w:val="28"/>
          <w:szCs w:val="28"/>
        </w:rPr>
        <w:lastRenderedPageBreak/>
        <w:t xml:space="preserve">из заданных уровня значимости и мощности </w:t>
      </w:r>
      <w:r>
        <w:rPr>
          <w:bCs/>
          <w:sz w:val="28"/>
          <w:szCs w:val="28"/>
        </w:rPr>
        <w:t xml:space="preserve">того или иного </w:t>
      </w:r>
      <w:r w:rsidRPr="00137774">
        <w:rPr>
          <w:bCs/>
          <w:sz w:val="28"/>
          <w:szCs w:val="28"/>
        </w:rPr>
        <w:t xml:space="preserve">статистического критерия. </w:t>
      </w:r>
    </w:p>
    <w:p w14:paraId="3B40B1F9" w14:textId="77777777" w:rsidR="00137774" w:rsidRDefault="00137774" w:rsidP="00137774">
      <w:pPr>
        <w:spacing w:line="360" w:lineRule="auto"/>
        <w:ind w:left="0"/>
        <w:rPr>
          <w:bCs/>
          <w:sz w:val="28"/>
          <w:szCs w:val="28"/>
        </w:rPr>
      </w:pPr>
      <w:r>
        <w:rPr>
          <w:bCs/>
          <w:sz w:val="28"/>
          <w:szCs w:val="28"/>
        </w:rPr>
        <w:tab/>
      </w:r>
      <w:r w:rsidRPr="00137774">
        <w:rPr>
          <w:bCs/>
          <w:sz w:val="28"/>
          <w:szCs w:val="28"/>
        </w:rPr>
        <w:t xml:space="preserve">Четвертый </w:t>
      </w:r>
      <w:r>
        <w:rPr>
          <w:bCs/>
          <w:sz w:val="28"/>
          <w:szCs w:val="28"/>
        </w:rPr>
        <w:t xml:space="preserve">подход </w:t>
      </w:r>
      <w:r w:rsidRPr="00137774">
        <w:rPr>
          <w:bCs/>
          <w:sz w:val="28"/>
          <w:szCs w:val="28"/>
        </w:rPr>
        <w:t>разработан в рамках статистики интервальных данных, являющейся частью статистики нечисловых данных и системной нечеткой интервальной математики. Рассмотрен общий подход на основе принципа уравнивания статистических и метрологических погрешностей. По известной точности исходных измерений определяем рациональный объем выборки, который и является с рассматриваемой точки зрения необходимым.</w:t>
      </w:r>
    </w:p>
    <w:p w14:paraId="3BF87F8A" w14:textId="77777777" w:rsidR="00137774" w:rsidRDefault="00137774" w:rsidP="004111FC">
      <w:pPr>
        <w:spacing w:line="360" w:lineRule="auto"/>
        <w:ind w:left="0"/>
        <w:rPr>
          <w:sz w:val="28"/>
          <w:szCs w:val="28"/>
        </w:rPr>
      </w:pPr>
      <w:r>
        <w:rPr>
          <w:sz w:val="28"/>
          <w:szCs w:val="28"/>
        </w:rPr>
        <w:tab/>
      </w:r>
      <w:r w:rsidRPr="00137774">
        <w:rPr>
          <w:bCs/>
          <w:sz w:val="28"/>
          <w:szCs w:val="28"/>
        </w:rPr>
        <w:t>В качестве базовых примеров рассмотрены правила расчета необходимого объема выборки при изучении значений вероятностей и математических ожиданий. В качестве основы математического аппарата используются предельные теоремы теории вероятностей и математической статистики.</w:t>
      </w:r>
    </w:p>
    <w:p w14:paraId="4741A20E" w14:textId="77777777" w:rsidR="00137774" w:rsidRDefault="00137774" w:rsidP="004111FC">
      <w:pPr>
        <w:spacing w:line="360" w:lineRule="auto"/>
        <w:ind w:left="0"/>
        <w:rPr>
          <w:sz w:val="28"/>
          <w:szCs w:val="28"/>
        </w:rPr>
      </w:pPr>
    </w:p>
    <w:p w14:paraId="3BF2D385" w14:textId="77777777" w:rsidR="006D578E" w:rsidRPr="006D578E" w:rsidRDefault="006D578E" w:rsidP="006D578E">
      <w:pPr>
        <w:spacing w:line="360" w:lineRule="auto"/>
        <w:ind w:left="0"/>
        <w:jc w:val="center"/>
        <w:rPr>
          <w:b/>
          <w:sz w:val="28"/>
          <w:szCs w:val="28"/>
        </w:rPr>
      </w:pPr>
      <w:r w:rsidRPr="006D578E">
        <w:rPr>
          <w:b/>
          <w:sz w:val="28"/>
          <w:szCs w:val="28"/>
        </w:rPr>
        <w:t>Многообразие работ</w:t>
      </w:r>
      <w:r>
        <w:rPr>
          <w:b/>
          <w:sz w:val="28"/>
          <w:szCs w:val="28"/>
        </w:rPr>
        <w:t xml:space="preserve">, посвященных выбору </w:t>
      </w:r>
      <w:r w:rsidRPr="006D578E">
        <w:rPr>
          <w:b/>
          <w:sz w:val="28"/>
          <w:szCs w:val="28"/>
        </w:rPr>
        <w:t>необходимого объема выборки</w:t>
      </w:r>
    </w:p>
    <w:p w14:paraId="6DA96663" w14:textId="77777777" w:rsidR="006D578E" w:rsidRDefault="006D578E" w:rsidP="00137774">
      <w:pPr>
        <w:spacing w:line="360" w:lineRule="auto"/>
        <w:ind w:left="0"/>
        <w:rPr>
          <w:bCs/>
          <w:sz w:val="28"/>
          <w:szCs w:val="28"/>
        </w:rPr>
      </w:pPr>
      <w:r>
        <w:rPr>
          <w:bCs/>
          <w:sz w:val="28"/>
          <w:szCs w:val="28"/>
        </w:rPr>
        <w:tab/>
      </w:r>
      <w:r w:rsidR="00137774" w:rsidRPr="00137774">
        <w:rPr>
          <w:bCs/>
          <w:sz w:val="28"/>
          <w:szCs w:val="28"/>
        </w:rPr>
        <w:t>Правила такого выбора достаточно широко обсуждаются в работах специалистов различных областей науки и практики - экономики и управления</w:t>
      </w:r>
      <w:r>
        <w:rPr>
          <w:bCs/>
          <w:sz w:val="28"/>
          <w:szCs w:val="28"/>
        </w:rPr>
        <w:t xml:space="preserve"> </w:t>
      </w:r>
      <w:r w:rsidRPr="006D578E">
        <w:rPr>
          <w:bCs/>
          <w:sz w:val="28"/>
          <w:szCs w:val="28"/>
        </w:rPr>
        <w:t>[</w:t>
      </w:r>
      <w:r>
        <w:rPr>
          <w:bCs/>
          <w:sz w:val="28"/>
          <w:szCs w:val="28"/>
        </w:rPr>
        <w:t>1 - 4</w:t>
      </w:r>
      <w:r w:rsidRPr="006D578E">
        <w:rPr>
          <w:bCs/>
          <w:sz w:val="28"/>
          <w:szCs w:val="28"/>
        </w:rPr>
        <w:t>]</w:t>
      </w:r>
      <w:r w:rsidR="00137774" w:rsidRPr="00137774">
        <w:rPr>
          <w:bCs/>
          <w:sz w:val="28"/>
          <w:szCs w:val="28"/>
        </w:rPr>
        <w:t>, техники и технологий</w:t>
      </w:r>
      <w:r>
        <w:rPr>
          <w:bCs/>
          <w:sz w:val="28"/>
          <w:szCs w:val="28"/>
        </w:rPr>
        <w:t xml:space="preserve"> </w:t>
      </w:r>
      <w:r w:rsidRPr="006D578E">
        <w:rPr>
          <w:bCs/>
          <w:sz w:val="28"/>
          <w:szCs w:val="28"/>
        </w:rPr>
        <w:t>[</w:t>
      </w:r>
      <w:r w:rsidR="00860497">
        <w:rPr>
          <w:bCs/>
          <w:sz w:val="28"/>
          <w:szCs w:val="28"/>
        </w:rPr>
        <w:t>5</w:t>
      </w:r>
      <w:r>
        <w:rPr>
          <w:bCs/>
          <w:sz w:val="28"/>
          <w:szCs w:val="28"/>
        </w:rPr>
        <w:t xml:space="preserve"> - </w:t>
      </w:r>
      <w:r w:rsidR="00860497">
        <w:rPr>
          <w:bCs/>
          <w:sz w:val="28"/>
          <w:szCs w:val="28"/>
        </w:rPr>
        <w:t>8</w:t>
      </w:r>
      <w:r w:rsidRPr="006D578E">
        <w:rPr>
          <w:bCs/>
          <w:sz w:val="28"/>
          <w:szCs w:val="28"/>
        </w:rPr>
        <w:t>]</w:t>
      </w:r>
      <w:r w:rsidRPr="00137774">
        <w:rPr>
          <w:bCs/>
          <w:sz w:val="28"/>
          <w:szCs w:val="28"/>
        </w:rPr>
        <w:t>,</w:t>
      </w:r>
      <w:r w:rsidR="00137774" w:rsidRPr="00137774">
        <w:rPr>
          <w:bCs/>
          <w:sz w:val="28"/>
          <w:szCs w:val="28"/>
        </w:rPr>
        <w:t xml:space="preserve"> </w:t>
      </w:r>
      <w:r w:rsidR="00860497">
        <w:rPr>
          <w:bCs/>
          <w:sz w:val="28"/>
          <w:szCs w:val="28"/>
        </w:rPr>
        <w:t xml:space="preserve">биологии </w:t>
      </w:r>
      <w:r w:rsidR="00860497" w:rsidRPr="006D578E">
        <w:rPr>
          <w:bCs/>
          <w:sz w:val="28"/>
          <w:szCs w:val="28"/>
        </w:rPr>
        <w:t>[</w:t>
      </w:r>
      <w:r w:rsidR="00860497">
        <w:rPr>
          <w:bCs/>
          <w:sz w:val="28"/>
          <w:szCs w:val="28"/>
        </w:rPr>
        <w:t>9</w:t>
      </w:r>
      <w:r w:rsidR="00860497" w:rsidRPr="006D578E">
        <w:rPr>
          <w:bCs/>
          <w:sz w:val="28"/>
          <w:szCs w:val="28"/>
        </w:rPr>
        <w:t>]</w:t>
      </w:r>
      <w:r w:rsidR="00860497">
        <w:rPr>
          <w:bCs/>
          <w:sz w:val="28"/>
          <w:szCs w:val="28"/>
        </w:rPr>
        <w:t xml:space="preserve">, </w:t>
      </w:r>
      <w:r w:rsidR="00137774" w:rsidRPr="00137774">
        <w:rPr>
          <w:bCs/>
          <w:sz w:val="28"/>
          <w:szCs w:val="28"/>
        </w:rPr>
        <w:t xml:space="preserve">социологии </w:t>
      </w:r>
      <w:r w:rsidRPr="006D578E">
        <w:rPr>
          <w:bCs/>
          <w:sz w:val="28"/>
          <w:szCs w:val="28"/>
        </w:rPr>
        <w:t>[</w:t>
      </w:r>
      <w:r>
        <w:rPr>
          <w:bCs/>
          <w:sz w:val="28"/>
          <w:szCs w:val="28"/>
        </w:rPr>
        <w:t>1</w:t>
      </w:r>
      <w:r w:rsidR="00860497">
        <w:rPr>
          <w:bCs/>
          <w:sz w:val="28"/>
          <w:szCs w:val="28"/>
        </w:rPr>
        <w:t>0</w:t>
      </w:r>
      <w:r w:rsidRPr="006D578E">
        <w:rPr>
          <w:bCs/>
          <w:sz w:val="28"/>
          <w:szCs w:val="28"/>
        </w:rPr>
        <w:t>]</w:t>
      </w:r>
      <w:r w:rsidRPr="00137774">
        <w:rPr>
          <w:bCs/>
          <w:sz w:val="28"/>
          <w:szCs w:val="28"/>
        </w:rPr>
        <w:t xml:space="preserve">, </w:t>
      </w:r>
      <w:r w:rsidR="00860497">
        <w:rPr>
          <w:bCs/>
          <w:sz w:val="28"/>
          <w:szCs w:val="28"/>
        </w:rPr>
        <w:t xml:space="preserve">лингвистики </w:t>
      </w:r>
      <w:r w:rsidRPr="006D578E">
        <w:rPr>
          <w:bCs/>
          <w:sz w:val="28"/>
          <w:szCs w:val="28"/>
        </w:rPr>
        <w:t>[</w:t>
      </w:r>
      <w:r>
        <w:rPr>
          <w:bCs/>
          <w:sz w:val="28"/>
          <w:szCs w:val="28"/>
        </w:rPr>
        <w:t>1</w:t>
      </w:r>
      <w:r w:rsidR="00860497">
        <w:rPr>
          <w:bCs/>
          <w:sz w:val="28"/>
          <w:szCs w:val="28"/>
        </w:rPr>
        <w:t>1</w:t>
      </w:r>
      <w:r w:rsidRPr="006D578E">
        <w:rPr>
          <w:bCs/>
          <w:sz w:val="28"/>
          <w:szCs w:val="28"/>
        </w:rPr>
        <w:t>]</w:t>
      </w:r>
      <w:r w:rsidRPr="00137774">
        <w:rPr>
          <w:bCs/>
          <w:sz w:val="28"/>
          <w:szCs w:val="28"/>
        </w:rPr>
        <w:t xml:space="preserve"> </w:t>
      </w:r>
      <w:r w:rsidR="00137774" w:rsidRPr="00137774">
        <w:rPr>
          <w:bCs/>
          <w:sz w:val="28"/>
          <w:szCs w:val="28"/>
        </w:rPr>
        <w:t xml:space="preserve">и др. </w:t>
      </w:r>
      <w:r>
        <w:rPr>
          <w:bCs/>
          <w:sz w:val="28"/>
          <w:szCs w:val="28"/>
        </w:rPr>
        <w:t xml:space="preserve">Особенно много работ в области научных медицинских исследований </w:t>
      </w:r>
      <w:r w:rsidRPr="006D578E">
        <w:rPr>
          <w:bCs/>
          <w:sz w:val="28"/>
          <w:szCs w:val="28"/>
        </w:rPr>
        <w:t>[</w:t>
      </w:r>
      <w:r>
        <w:rPr>
          <w:bCs/>
          <w:sz w:val="28"/>
          <w:szCs w:val="28"/>
        </w:rPr>
        <w:t>1</w:t>
      </w:r>
      <w:r w:rsidR="00860497">
        <w:rPr>
          <w:bCs/>
          <w:sz w:val="28"/>
          <w:szCs w:val="28"/>
        </w:rPr>
        <w:t>2</w:t>
      </w:r>
      <w:r>
        <w:rPr>
          <w:bCs/>
          <w:sz w:val="28"/>
          <w:szCs w:val="28"/>
        </w:rPr>
        <w:t xml:space="preserve"> - </w:t>
      </w:r>
      <w:r w:rsidR="00860497">
        <w:rPr>
          <w:bCs/>
          <w:sz w:val="28"/>
          <w:szCs w:val="28"/>
        </w:rPr>
        <w:t>1</w:t>
      </w:r>
      <w:r>
        <w:rPr>
          <w:bCs/>
          <w:sz w:val="28"/>
          <w:szCs w:val="28"/>
        </w:rPr>
        <w:t>4</w:t>
      </w:r>
      <w:r w:rsidRPr="006D578E">
        <w:rPr>
          <w:bCs/>
          <w:sz w:val="28"/>
          <w:szCs w:val="28"/>
        </w:rPr>
        <w:t>]</w:t>
      </w:r>
      <w:r w:rsidRPr="00137774">
        <w:rPr>
          <w:bCs/>
          <w:sz w:val="28"/>
          <w:szCs w:val="28"/>
        </w:rPr>
        <w:t>,</w:t>
      </w:r>
      <w:r w:rsidR="00860497">
        <w:rPr>
          <w:bCs/>
          <w:sz w:val="28"/>
          <w:szCs w:val="28"/>
        </w:rPr>
        <w:t xml:space="preserve"> поскольку </w:t>
      </w:r>
      <w:r w:rsidR="00A970AF">
        <w:rPr>
          <w:bCs/>
          <w:sz w:val="28"/>
          <w:szCs w:val="28"/>
        </w:rPr>
        <w:t xml:space="preserve">типовая часть исследовательских работ в этой области - сбор и анализ статистических данных. Коллективы научных работников </w:t>
      </w:r>
      <w:r w:rsidR="00A970AF" w:rsidRPr="006D578E">
        <w:rPr>
          <w:bCs/>
          <w:sz w:val="28"/>
          <w:szCs w:val="28"/>
        </w:rPr>
        <w:t>[</w:t>
      </w:r>
      <w:r w:rsidR="00A970AF">
        <w:rPr>
          <w:bCs/>
          <w:sz w:val="28"/>
          <w:szCs w:val="28"/>
        </w:rPr>
        <w:t>15 - 17</w:t>
      </w:r>
      <w:r w:rsidR="00A970AF" w:rsidRPr="006D578E">
        <w:rPr>
          <w:bCs/>
          <w:sz w:val="28"/>
          <w:szCs w:val="28"/>
        </w:rPr>
        <w:t>]</w:t>
      </w:r>
      <w:r w:rsidR="00A970AF">
        <w:rPr>
          <w:bCs/>
          <w:sz w:val="28"/>
          <w:szCs w:val="28"/>
        </w:rPr>
        <w:t xml:space="preserve"> и отдельные исследователи (см. серии работ Г.П. </w:t>
      </w:r>
      <w:proofErr w:type="spellStart"/>
      <w:r w:rsidR="00A970AF">
        <w:rPr>
          <w:bCs/>
          <w:sz w:val="28"/>
          <w:szCs w:val="28"/>
        </w:rPr>
        <w:t>Тиховой</w:t>
      </w:r>
      <w:proofErr w:type="spellEnd"/>
      <w:r w:rsidR="00A970AF">
        <w:rPr>
          <w:bCs/>
          <w:sz w:val="28"/>
          <w:szCs w:val="28"/>
        </w:rPr>
        <w:t xml:space="preserve"> </w:t>
      </w:r>
      <w:r w:rsidR="00A970AF" w:rsidRPr="006D578E">
        <w:rPr>
          <w:bCs/>
          <w:sz w:val="28"/>
          <w:szCs w:val="28"/>
        </w:rPr>
        <w:t>[</w:t>
      </w:r>
      <w:r w:rsidR="00A970AF">
        <w:rPr>
          <w:bCs/>
          <w:sz w:val="28"/>
          <w:szCs w:val="28"/>
        </w:rPr>
        <w:t>18, 19</w:t>
      </w:r>
      <w:r w:rsidR="00A970AF" w:rsidRPr="006D578E">
        <w:rPr>
          <w:bCs/>
          <w:sz w:val="28"/>
          <w:szCs w:val="28"/>
        </w:rPr>
        <w:t>]</w:t>
      </w:r>
      <w:r w:rsidR="00A970AF">
        <w:rPr>
          <w:bCs/>
          <w:sz w:val="28"/>
          <w:szCs w:val="28"/>
        </w:rPr>
        <w:t xml:space="preserve"> и </w:t>
      </w:r>
      <w:r w:rsidR="00A970AF" w:rsidRPr="00A970AF">
        <w:rPr>
          <w:bCs/>
          <w:sz w:val="28"/>
          <w:szCs w:val="28"/>
        </w:rPr>
        <w:t xml:space="preserve">М.И. </w:t>
      </w:r>
      <w:proofErr w:type="spellStart"/>
      <w:r w:rsidR="00A970AF" w:rsidRPr="00A970AF">
        <w:rPr>
          <w:bCs/>
          <w:sz w:val="28"/>
          <w:szCs w:val="28"/>
        </w:rPr>
        <w:t>Шпитонков</w:t>
      </w:r>
      <w:r w:rsidR="00A970AF">
        <w:rPr>
          <w:bCs/>
          <w:sz w:val="28"/>
          <w:szCs w:val="28"/>
        </w:rPr>
        <w:t>а</w:t>
      </w:r>
      <w:proofErr w:type="spellEnd"/>
      <w:r w:rsidR="00A970AF" w:rsidRPr="00A970AF">
        <w:rPr>
          <w:bCs/>
          <w:sz w:val="28"/>
          <w:szCs w:val="28"/>
        </w:rPr>
        <w:t xml:space="preserve"> </w:t>
      </w:r>
      <w:r w:rsidR="00A970AF" w:rsidRPr="006D578E">
        <w:rPr>
          <w:bCs/>
          <w:sz w:val="28"/>
          <w:szCs w:val="28"/>
        </w:rPr>
        <w:t>[</w:t>
      </w:r>
      <w:r w:rsidR="00A970AF">
        <w:rPr>
          <w:bCs/>
          <w:sz w:val="28"/>
          <w:szCs w:val="28"/>
        </w:rPr>
        <w:t>20, 21</w:t>
      </w:r>
      <w:r w:rsidR="00A970AF" w:rsidRPr="006D578E">
        <w:rPr>
          <w:bCs/>
          <w:sz w:val="28"/>
          <w:szCs w:val="28"/>
        </w:rPr>
        <w:t>]</w:t>
      </w:r>
      <w:r w:rsidR="00A970AF">
        <w:rPr>
          <w:bCs/>
          <w:sz w:val="28"/>
          <w:szCs w:val="28"/>
        </w:rPr>
        <w:t xml:space="preserve">) специализируются на разработке рекомендаций по выбору необходимого объемов выборок, что отражает большую востребованность подобных рекомендаций.  </w:t>
      </w:r>
    </w:p>
    <w:p w14:paraId="16C9D256" w14:textId="77777777" w:rsidR="000D7901" w:rsidRDefault="00C3351C" w:rsidP="000D7901">
      <w:pPr>
        <w:spacing w:line="360" w:lineRule="auto"/>
        <w:ind w:left="0"/>
        <w:rPr>
          <w:bCs/>
          <w:sz w:val="28"/>
          <w:szCs w:val="28"/>
        </w:rPr>
      </w:pPr>
      <w:r>
        <w:rPr>
          <w:bCs/>
          <w:sz w:val="28"/>
          <w:szCs w:val="28"/>
        </w:rPr>
        <w:tab/>
        <w:t xml:space="preserve">Однако практически все работы </w:t>
      </w:r>
      <w:r w:rsidRPr="00137774">
        <w:rPr>
          <w:bCs/>
          <w:sz w:val="28"/>
          <w:szCs w:val="28"/>
        </w:rPr>
        <w:t xml:space="preserve">специалистов различных областей </w:t>
      </w:r>
      <w:r w:rsidRPr="00137774">
        <w:rPr>
          <w:bCs/>
          <w:sz w:val="28"/>
          <w:szCs w:val="28"/>
        </w:rPr>
        <w:lastRenderedPageBreak/>
        <w:t>науки и практики</w:t>
      </w:r>
      <w:r>
        <w:rPr>
          <w:bCs/>
          <w:sz w:val="28"/>
          <w:szCs w:val="28"/>
        </w:rPr>
        <w:t xml:space="preserve"> по </w:t>
      </w:r>
      <w:r w:rsidRPr="00C3351C">
        <w:rPr>
          <w:sz w:val="28"/>
          <w:szCs w:val="28"/>
        </w:rPr>
        <w:t>выбору необходимого объема выборки</w:t>
      </w:r>
      <w:r>
        <w:rPr>
          <w:sz w:val="28"/>
          <w:szCs w:val="28"/>
        </w:rPr>
        <w:t xml:space="preserve"> имеют те или иные недостатки, снижающие обоснованность данных в них рекомендаций. </w:t>
      </w:r>
      <w:r w:rsidRPr="004111FC">
        <w:rPr>
          <w:sz w:val="28"/>
          <w:szCs w:val="28"/>
        </w:rPr>
        <w:t>затрагивающие эту тему электронные и бумажные источники часто неполны, в них встречаются неточности и ошибки.</w:t>
      </w:r>
      <w:r>
        <w:rPr>
          <w:sz w:val="28"/>
          <w:szCs w:val="28"/>
        </w:rPr>
        <w:t xml:space="preserve"> О</w:t>
      </w:r>
      <w:r w:rsidR="00137774" w:rsidRPr="00137774">
        <w:rPr>
          <w:bCs/>
          <w:sz w:val="28"/>
          <w:szCs w:val="28"/>
        </w:rPr>
        <w:t xml:space="preserve">бычно рассматривают лишь отдельные частные постановки поставленной задачи, приводят без обоснования те или иные рецепты выбора необходимого объема выборки, причем зачастую ошибочные. </w:t>
      </w:r>
      <w:r w:rsidR="000D7901">
        <w:rPr>
          <w:bCs/>
          <w:sz w:val="28"/>
          <w:szCs w:val="28"/>
        </w:rPr>
        <w:t xml:space="preserve">Даже в наиболее квалифицированных работах рассмотрены лишь отдельные подходы у решению задачи определения необходимого объема выборки. Так, в </w:t>
      </w:r>
      <w:r w:rsidR="000D7901" w:rsidRPr="006D578E">
        <w:rPr>
          <w:bCs/>
          <w:sz w:val="28"/>
          <w:szCs w:val="28"/>
        </w:rPr>
        <w:t>[</w:t>
      </w:r>
      <w:r w:rsidR="000D7901">
        <w:rPr>
          <w:bCs/>
          <w:sz w:val="28"/>
          <w:szCs w:val="28"/>
        </w:rPr>
        <w:t>4</w:t>
      </w:r>
      <w:r w:rsidR="000D7901" w:rsidRPr="006D578E">
        <w:rPr>
          <w:bCs/>
          <w:sz w:val="28"/>
          <w:szCs w:val="28"/>
        </w:rPr>
        <w:t>]</w:t>
      </w:r>
      <w:r w:rsidR="000D7901">
        <w:rPr>
          <w:bCs/>
          <w:sz w:val="28"/>
          <w:szCs w:val="28"/>
        </w:rPr>
        <w:t xml:space="preserve"> проанализирован </w:t>
      </w:r>
      <w:r w:rsidR="000D7901" w:rsidRPr="000D7901">
        <w:rPr>
          <w:bCs/>
          <w:sz w:val="28"/>
          <w:szCs w:val="28"/>
        </w:rPr>
        <w:t xml:space="preserve">только </w:t>
      </w:r>
      <w:r w:rsidR="000D7901">
        <w:rPr>
          <w:bCs/>
          <w:sz w:val="28"/>
          <w:szCs w:val="28"/>
        </w:rPr>
        <w:t xml:space="preserve">подход, исходящий из полуширины </w:t>
      </w:r>
      <w:r w:rsidR="000D7901" w:rsidRPr="000D7901">
        <w:rPr>
          <w:bCs/>
          <w:sz w:val="28"/>
          <w:szCs w:val="28"/>
        </w:rPr>
        <w:t>доверительн</w:t>
      </w:r>
      <w:r w:rsidR="000D7901">
        <w:rPr>
          <w:bCs/>
          <w:sz w:val="28"/>
          <w:szCs w:val="28"/>
        </w:rPr>
        <w:t>ого</w:t>
      </w:r>
      <w:r w:rsidR="000D7901" w:rsidRPr="000D7901">
        <w:rPr>
          <w:bCs/>
          <w:sz w:val="28"/>
          <w:szCs w:val="28"/>
        </w:rPr>
        <w:t xml:space="preserve"> интервал</w:t>
      </w:r>
      <w:r w:rsidR="000D7901">
        <w:rPr>
          <w:bCs/>
          <w:sz w:val="28"/>
          <w:szCs w:val="28"/>
        </w:rPr>
        <w:t xml:space="preserve">а, а в </w:t>
      </w:r>
      <w:r w:rsidR="000D7901" w:rsidRPr="006D578E">
        <w:rPr>
          <w:bCs/>
          <w:sz w:val="28"/>
          <w:szCs w:val="28"/>
        </w:rPr>
        <w:t>[</w:t>
      </w:r>
      <w:r w:rsidR="000D7901">
        <w:rPr>
          <w:bCs/>
          <w:sz w:val="28"/>
          <w:szCs w:val="28"/>
        </w:rPr>
        <w:t>22</w:t>
      </w:r>
      <w:r w:rsidR="000D7901" w:rsidRPr="006D578E">
        <w:rPr>
          <w:bCs/>
          <w:sz w:val="28"/>
          <w:szCs w:val="28"/>
        </w:rPr>
        <w:t>]</w:t>
      </w:r>
      <w:r w:rsidR="000D7901">
        <w:rPr>
          <w:bCs/>
          <w:sz w:val="28"/>
          <w:szCs w:val="28"/>
        </w:rPr>
        <w:t xml:space="preserve"> даны </w:t>
      </w:r>
      <w:r w:rsidR="000D7901" w:rsidRPr="000D7901">
        <w:rPr>
          <w:bCs/>
          <w:sz w:val="28"/>
          <w:szCs w:val="28"/>
        </w:rPr>
        <w:t xml:space="preserve">рецепты </w:t>
      </w:r>
      <w:r w:rsidR="000D7901">
        <w:rPr>
          <w:bCs/>
          <w:sz w:val="28"/>
          <w:szCs w:val="28"/>
        </w:rPr>
        <w:t>в рамках теории</w:t>
      </w:r>
      <w:r w:rsidR="000D7901" w:rsidRPr="000D7901">
        <w:rPr>
          <w:bCs/>
          <w:sz w:val="28"/>
          <w:szCs w:val="28"/>
        </w:rPr>
        <w:t xml:space="preserve"> проверки гипотез, но без вывода.</w:t>
      </w:r>
    </w:p>
    <w:p w14:paraId="5796F625" w14:textId="77777777" w:rsidR="00C3351C" w:rsidRDefault="000D7901" w:rsidP="00137774">
      <w:pPr>
        <w:spacing w:line="360" w:lineRule="auto"/>
        <w:ind w:left="0"/>
        <w:rPr>
          <w:bCs/>
          <w:sz w:val="28"/>
          <w:szCs w:val="28"/>
        </w:rPr>
      </w:pPr>
      <w:r>
        <w:rPr>
          <w:bCs/>
          <w:sz w:val="28"/>
          <w:szCs w:val="28"/>
        </w:rPr>
        <w:tab/>
        <w:t xml:space="preserve">Приходится констатировать, что специалисты в области прикладной математической статистики </w:t>
      </w:r>
      <w:r w:rsidR="00430DF3">
        <w:rPr>
          <w:bCs/>
          <w:sz w:val="28"/>
          <w:szCs w:val="28"/>
        </w:rPr>
        <w:t xml:space="preserve">не разбирались глубоко в рассматриваемой проблеме, весьма важной для прикладников, не разрабатывали и не изучали подходы и методы определения необходимого объема выборки. </w:t>
      </w:r>
    </w:p>
    <w:p w14:paraId="556DDF87" w14:textId="77777777" w:rsidR="00137774" w:rsidRDefault="00430DF3" w:rsidP="004111FC">
      <w:pPr>
        <w:spacing w:line="360" w:lineRule="auto"/>
        <w:ind w:left="0"/>
        <w:rPr>
          <w:sz w:val="28"/>
          <w:szCs w:val="28"/>
        </w:rPr>
      </w:pPr>
      <w:r>
        <w:rPr>
          <w:bCs/>
          <w:sz w:val="28"/>
          <w:szCs w:val="28"/>
        </w:rPr>
        <w:tab/>
      </w:r>
      <w:r w:rsidR="00137774" w:rsidRPr="00137774">
        <w:rPr>
          <w:bCs/>
          <w:sz w:val="28"/>
          <w:szCs w:val="28"/>
        </w:rPr>
        <w:t>Цель настоящей статьи -</w:t>
      </w:r>
      <w:r>
        <w:rPr>
          <w:bCs/>
          <w:sz w:val="28"/>
          <w:szCs w:val="28"/>
        </w:rPr>
        <w:t xml:space="preserve"> </w:t>
      </w:r>
      <w:r w:rsidRPr="00430DF3">
        <w:rPr>
          <w:bCs/>
          <w:sz w:val="28"/>
          <w:szCs w:val="28"/>
        </w:rPr>
        <w:t>строгая формулировка методов расчета необходимого объема выборки и обоснование соответствующих алгоритмов с позиций современной прикладной математической статистики.</w:t>
      </w:r>
      <w:r>
        <w:rPr>
          <w:bCs/>
          <w:sz w:val="28"/>
          <w:szCs w:val="28"/>
        </w:rPr>
        <w:t xml:space="preserve"> Математический аппарат - предельные теоремы теории вероятностей и математической статистики. Рассмотрим последовательно четыре подхода, кратко сформулированных во введении к настоящей статье. </w:t>
      </w:r>
    </w:p>
    <w:p w14:paraId="73252212" w14:textId="77777777" w:rsidR="00860497" w:rsidRDefault="00860497" w:rsidP="00860497">
      <w:pPr>
        <w:spacing w:line="360" w:lineRule="auto"/>
        <w:ind w:left="0"/>
        <w:rPr>
          <w:sz w:val="28"/>
          <w:szCs w:val="28"/>
        </w:rPr>
      </w:pPr>
    </w:p>
    <w:p w14:paraId="7298F92F" w14:textId="77777777" w:rsidR="00860497" w:rsidRPr="00EA7294" w:rsidRDefault="00EA7294" w:rsidP="00EA7294">
      <w:pPr>
        <w:spacing w:line="360" w:lineRule="auto"/>
        <w:ind w:left="0"/>
        <w:jc w:val="center"/>
        <w:rPr>
          <w:b/>
          <w:sz w:val="28"/>
          <w:szCs w:val="28"/>
        </w:rPr>
      </w:pPr>
      <w:r w:rsidRPr="00EA7294">
        <w:rPr>
          <w:b/>
          <w:sz w:val="28"/>
          <w:szCs w:val="28"/>
        </w:rPr>
        <w:t>Необходимый о</w:t>
      </w:r>
      <w:r>
        <w:rPr>
          <w:b/>
          <w:sz w:val="28"/>
          <w:szCs w:val="28"/>
        </w:rPr>
        <w:t>б</w:t>
      </w:r>
      <w:r w:rsidRPr="00EA7294">
        <w:rPr>
          <w:b/>
          <w:sz w:val="28"/>
          <w:szCs w:val="28"/>
        </w:rPr>
        <w:t xml:space="preserve">ъем выборки при </w:t>
      </w:r>
      <w:r w:rsidR="00C02084" w:rsidRPr="00EA7294">
        <w:rPr>
          <w:b/>
          <w:sz w:val="28"/>
          <w:szCs w:val="28"/>
        </w:rPr>
        <w:t>ограниченных</w:t>
      </w:r>
      <w:r w:rsidRPr="00EA7294">
        <w:rPr>
          <w:b/>
          <w:sz w:val="28"/>
          <w:szCs w:val="28"/>
        </w:rPr>
        <w:t xml:space="preserve"> ресурсах</w:t>
      </w:r>
    </w:p>
    <w:p w14:paraId="719C6899" w14:textId="77777777" w:rsidR="004312B1" w:rsidRDefault="00152158" w:rsidP="004111FC">
      <w:pPr>
        <w:spacing w:line="360" w:lineRule="auto"/>
        <w:ind w:left="0"/>
        <w:rPr>
          <w:sz w:val="28"/>
          <w:szCs w:val="28"/>
        </w:rPr>
      </w:pPr>
      <w:r w:rsidRPr="004111FC">
        <w:rPr>
          <w:sz w:val="28"/>
          <w:szCs w:val="28"/>
        </w:rPr>
        <w:tab/>
      </w:r>
      <w:r w:rsidR="004312B1" w:rsidRPr="004111FC">
        <w:rPr>
          <w:sz w:val="28"/>
          <w:szCs w:val="28"/>
        </w:rPr>
        <w:t>С точки зрения классической математической статистики</w:t>
      </w:r>
      <w:r w:rsidRPr="004111FC">
        <w:rPr>
          <w:sz w:val="28"/>
          <w:szCs w:val="28"/>
        </w:rPr>
        <w:t xml:space="preserve"> ответ </w:t>
      </w:r>
      <w:r w:rsidR="000D4236" w:rsidRPr="004111FC">
        <w:rPr>
          <w:sz w:val="28"/>
          <w:szCs w:val="28"/>
        </w:rPr>
        <w:t xml:space="preserve">на </w:t>
      </w:r>
      <w:r w:rsidRPr="004111FC">
        <w:rPr>
          <w:sz w:val="28"/>
          <w:szCs w:val="28"/>
        </w:rPr>
        <w:t>поставленный вопрос ясен</w:t>
      </w:r>
      <w:r w:rsidR="004312B1" w:rsidRPr="004111FC">
        <w:rPr>
          <w:sz w:val="28"/>
          <w:szCs w:val="28"/>
        </w:rPr>
        <w:t>: чем больше объем выборки, тем лучше.</w:t>
      </w:r>
      <w:r w:rsidRPr="004111FC">
        <w:rPr>
          <w:sz w:val="28"/>
          <w:szCs w:val="28"/>
        </w:rPr>
        <w:t xml:space="preserve"> Однако на практике приходится учитывать объем ресурсов, необходимых для с</w:t>
      </w:r>
      <w:r w:rsidR="00B64E4C" w:rsidRPr="004111FC">
        <w:rPr>
          <w:sz w:val="28"/>
          <w:szCs w:val="28"/>
        </w:rPr>
        <w:t xml:space="preserve">бора данных, поскольку при увеличении объема выборки точность </w:t>
      </w:r>
      <w:r w:rsidR="00B64E4C" w:rsidRPr="004111FC">
        <w:rPr>
          <w:sz w:val="28"/>
          <w:szCs w:val="28"/>
        </w:rPr>
        <w:lastRenderedPageBreak/>
        <w:t>оценивания улучшается всё меньше. А именно, п</w:t>
      </w:r>
      <w:r w:rsidR="004312B1" w:rsidRPr="004111FC">
        <w:rPr>
          <w:sz w:val="28"/>
          <w:szCs w:val="28"/>
        </w:rPr>
        <w:t xml:space="preserve">ри увеличении объема выборки в </w:t>
      </w:r>
      <w:r w:rsidR="00B64E4C" w:rsidRPr="004111FC">
        <w:rPr>
          <w:i/>
          <w:sz w:val="28"/>
          <w:szCs w:val="28"/>
          <w:lang w:val="en-US"/>
        </w:rPr>
        <w:t>k</w:t>
      </w:r>
      <w:r w:rsidR="004312B1" w:rsidRPr="004111FC">
        <w:rPr>
          <w:sz w:val="28"/>
          <w:szCs w:val="28"/>
        </w:rPr>
        <w:t xml:space="preserve"> раз </w:t>
      </w:r>
      <w:r w:rsidR="00B64E4C" w:rsidRPr="004111FC">
        <w:rPr>
          <w:sz w:val="28"/>
          <w:szCs w:val="28"/>
        </w:rPr>
        <w:t xml:space="preserve">среднее </w:t>
      </w:r>
      <w:proofErr w:type="spellStart"/>
      <w:r w:rsidR="00EA7294">
        <w:rPr>
          <w:sz w:val="28"/>
          <w:szCs w:val="28"/>
        </w:rPr>
        <w:t>квадратическое</w:t>
      </w:r>
      <w:proofErr w:type="spellEnd"/>
      <w:r w:rsidR="00EA7294">
        <w:rPr>
          <w:sz w:val="28"/>
          <w:szCs w:val="28"/>
        </w:rPr>
        <w:t xml:space="preserve"> </w:t>
      </w:r>
      <w:r w:rsidR="00B64E4C" w:rsidRPr="004111FC">
        <w:rPr>
          <w:sz w:val="28"/>
          <w:szCs w:val="28"/>
        </w:rPr>
        <w:t xml:space="preserve">отклонение от оцениваемого параметра уменьшается лишь как </w:t>
      </w:r>
      <w:r w:rsidR="009F2162" w:rsidRPr="004111FC">
        <w:rPr>
          <w:noProof/>
          <w:position w:val="-8"/>
          <w:sz w:val="28"/>
          <w:szCs w:val="28"/>
        </w:rPr>
        <w:object w:dxaOrig="600" w:dyaOrig="360" w14:anchorId="1A191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8" type="#_x0000_t75" alt="" style="width:29.65pt;height:17.55pt;mso-width-percent:0;mso-height-percent:0;mso-width-percent:0;mso-height-percent:0" o:ole="">
            <v:imagedata r:id="rId10" o:title=""/>
          </v:shape>
          <o:OLEObject Type="Embed" ProgID="Equation.3" ShapeID="_x0000_i1198" DrawAspect="Content" ObjectID="_1772221567" r:id="rId11"/>
        </w:object>
      </w:r>
      <w:r w:rsidR="00B64E4C" w:rsidRPr="004111FC">
        <w:rPr>
          <w:sz w:val="28"/>
          <w:szCs w:val="28"/>
        </w:rPr>
        <w:t>. В</w:t>
      </w:r>
      <w:r w:rsidR="004312B1" w:rsidRPr="004111FC">
        <w:rPr>
          <w:sz w:val="28"/>
          <w:szCs w:val="28"/>
        </w:rPr>
        <w:t>ыбор объем</w:t>
      </w:r>
      <w:r w:rsidR="00B64E4C" w:rsidRPr="004111FC">
        <w:rPr>
          <w:sz w:val="28"/>
          <w:szCs w:val="28"/>
        </w:rPr>
        <w:t>а</w:t>
      </w:r>
      <w:r w:rsidR="004312B1" w:rsidRPr="004111FC">
        <w:rPr>
          <w:sz w:val="28"/>
          <w:szCs w:val="28"/>
        </w:rPr>
        <w:t xml:space="preserve"> выборки </w:t>
      </w:r>
      <w:r w:rsidR="00B64E4C" w:rsidRPr="004111FC">
        <w:rPr>
          <w:sz w:val="28"/>
          <w:szCs w:val="28"/>
        </w:rPr>
        <w:t xml:space="preserve">приходится делать </w:t>
      </w:r>
      <w:r w:rsidR="004312B1" w:rsidRPr="004111FC">
        <w:rPr>
          <w:sz w:val="28"/>
          <w:szCs w:val="28"/>
        </w:rPr>
        <w:t xml:space="preserve">на основе компромисса между точностью и стоимостью исследования. </w:t>
      </w:r>
      <w:r w:rsidR="00B64E4C" w:rsidRPr="004111FC">
        <w:rPr>
          <w:sz w:val="28"/>
          <w:szCs w:val="28"/>
        </w:rPr>
        <w:t>Например, в социологии число опрошенных обычно не превышает несколько т</w:t>
      </w:r>
      <w:r w:rsidR="00A2122C" w:rsidRPr="004111FC">
        <w:rPr>
          <w:sz w:val="28"/>
          <w:szCs w:val="28"/>
        </w:rPr>
        <w:t>ысяч.</w:t>
      </w:r>
    </w:p>
    <w:p w14:paraId="18659E69" w14:textId="77777777" w:rsidR="00EA7294" w:rsidRDefault="00EA7294" w:rsidP="004111FC">
      <w:pPr>
        <w:spacing w:line="360" w:lineRule="auto"/>
        <w:ind w:left="0"/>
        <w:rPr>
          <w:sz w:val="28"/>
          <w:szCs w:val="28"/>
        </w:rPr>
      </w:pPr>
    </w:p>
    <w:p w14:paraId="0D7ADA1F" w14:textId="77777777" w:rsidR="00EA7294" w:rsidRPr="00EA7294" w:rsidRDefault="00EA7294" w:rsidP="00EA7294">
      <w:pPr>
        <w:spacing w:line="360" w:lineRule="auto"/>
        <w:ind w:left="0"/>
        <w:jc w:val="center"/>
        <w:rPr>
          <w:b/>
          <w:sz w:val="28"/>
          <w:szCs w:val="28"/>
        </w:rPr>
      </w:pPr>
      <w:r w:rsidRPr="00EA7294">
        <w:rPr>
          <w:b/>
          <w:sz w:val="28"/>
          <w:szCs w:val="28"/>
        </w:rPr>
        <w:t>Вероятностно-статистическ</w:t>
      </w:r>
      <w:r w:rsidR="00454738">
        <w:rPr>
          <w:b/>
          <w:sz w:val="28"/>
          <w:szCs w:val="28"/>
        </w:rPr>
        <w:t>ая</w:t>
      </w:r>
      <w:r w:rsidRPr="00EA7294">
        <w:rPr>
          <w:b/>
          <w:sz w:val="28"/>
          <w:szCs w:val="28"/>
        </w:rPr>
        <w:t xml:space="preserve"> модел</w:t>
      </w:r>
      <w:r w:rsidR="00454738">
        <w:rPr>
          <w:b/>
          <w:sz w:val="28"/>
          <w:szCs w:val="28"/>
        </w:rPr>
        <w:t>ь выборки</w:t>
      </w:r>
    </w:p>
    <w:p w14:paraId="3D0E7EAD" w14:textId="77777777" w:rsidR="006301BC" w:rsidRPr="004111FC" w:rsidRDefault="006301BC" w:rsidP="004111FC">
      <w:pPr>
        <w:spacing w:line="360" w:lineRule="auto"/>
        <w:ind w:left="0"/>
        <w:rPr>
          <w:sz w:val="28"/>
          <w:szCs w:val="28"/>
        </w:rPr>
      </w:pPr>
      <w:r w:rsidRPr="004111FC">
        <w:rPr>
          <w:sz w:val="28"/>
          <w:szCs w:val="28"/>
        </w:rPr>
        <w:tab/>
      </w:r>
      <w:r w:rsidR="00EA7294">
        <w:rPr>
          <w:sz w:val="28"/>
          <w:szCs w:val="28"/>
        </w:rPr>
        <w:t>Как уже отмечалось, н</w:t>
      </w:r>
      <w:r w:rsidRPr="004111FC">
        <w:rPr>
          <w:sz w:val="28"/>
          <w:szCs w:val="28"/>
        </w:rPr>
        <w:t>еобходимый объем выборки можно найти, задав точность статистических выводов. Например, найти ее, задав ширину доверительного интервала при оценивании параметра или исходя из мощности критерия при выборе между двумя гипотезами. Если известна точность проводимых измерений, то ответить на вопрос о необходимом объеме выборки позволяет статистика интервальных данных. Она исходит из принципа уравнивания погрешностей: статистическая погрешность должна разняться метрологической.</w:t>
      </w:r>
    </w:p>
    <w:p w14:paraId="701E7B27" w14:textId="77777777" w:rsidR="006301BC" w:rsidRPr="004111FC" w:rsidRDefault="006301BC" w:rsidP="004111FC">
      <w:pPr>
        <w:spacing w:line="360" w:lineRule="auto"/>
        <w:ind w:left="0"/>
        <w:rPr>
          <w:sz w:val="28"/>
          <w:szCs w:val="28"/>
        </w:rPr>
      </w:pPr>
      <w:r w:rsidRPr="004111FC">
        <w:rPr>
          <w:sz w:val="28"/>
          <w:szCs w:val="28"/>
        </w:rPr>
        <w:tab/>
        <w:t>Рассмотрим подробнее перечисленные подходы к выбору объема выборки, разобрав типовые примеры постановок статистических задач оценивания и проверки гипотез.</w:t>
      </w:r>
    </w:p>
    <w:p w14:paraId="5C676BDF" w14:textId="77777777" w:rsidR="00730F8E" w:rsidRPr="004111FC" w:rsidRDefault="00730F8E" w:rsidP="004111FC">
      <w:pPr>
        <w:spacing w:line="360" w:lineRule="auto"/>
        <w:ind w:left="0"/>
        <w:rPr>
          <w:sz w:val="28"/>
          <w:szCs w:val="28"/>
        </w:rPr>
      </w:pPr>
      <w:r w:rsidRPr="004111FC">
        <w:rPr>
          <w:sz w:val="28"/>
          <w:szCs w:val="28"/>
        </w:rPr>
        <w:tab/>
        <w:t>Согласно [</w:t>
      </w:r>
      <w:r w:rsidR="00454738">
        <w:rPr>
          <w:sz w:val="28"/>
          <w:szCs w:val="28"/>
        </w:rPr>
        <w:t>23 - 25</w:t>
      </w:r>
      <w:r w:rsidRPr="004111FC">
        <w:rPr>
          <w:sz w:val="28"/>
          <w:szCs w:val="28"/>
        </w:rPr>
        <w:t>], начать надо с выбора вероятностно-статистической модели.</w:t>
      </w:r>
    </w:p>
    <w:p w14:paraId="06A228A6" w14:textId="77777777" w:rsidR="008344F2" w:rsidRPr="004111FC" w:rsidRDefault="00730F8E" w:rsidP="004111FC">
      <w:pPr>
        <w:spacing w:line="360" w:lineRule="auto"/>
        <w:ind w:left="0"/>
        <w:rPr>
          <w:sz w:val="28"/>
          <w:szCs w:val="28"/>
        </w:rPr>
      </w:pPr>
      <w:r w:rsidRPr="004111FC">
        <w:rPr>
          <w:sz w:val="28"/>
          <w:szCs w:val="28"/>
        </w:rPr>
        <w:tab/>
        <w:t xml:space="preserve">Пусть анализируемые данные </w:t>
      </w:r>
      <w:r w:rsidR="009F2162" w:rsidRPr="004111FC">
        <w:rPr>
          <w:noProof/>
          <w:position w:val="-12"/>
          <w:sz w:val="28"/>
          <w:szCs w:val="28"/>
        </w:rPr>
        <w:object w:dxaOrig="1300" w:dyaOrig="360" w14:anchorId="502E143E">
          <v:shape id="_x0000_i1197" type="#_x0000_t75" alt="" style="width:64.75pt;height:17.55pt;mso-width-percent:0;mso-height-percent:0;mso-width-percent:0;mso-height-percent:0" o:ole="">
            <v:imagedata r:id="rId12" o:title=""/>
          </v:shape>
          <o:OLEObject Type="Embed" ProgID="Equation.3" ShapeID="_x0000_i1197" DrawAspect="Content" ObjectID="_1772221568" r:id="rId13"/>
        </w:object>
      </w:r>
      <w:r w:rsidRPr="004111FC">
        <w:rPr>
          <w:sz w:val="28"/>
          <w:szCs w:val="28"/>
        </w:rPr>
        <w:t xml:space="preserve"> рассматриваются </w:t>
      </w:r>
      <w:r w:rsidR="008344F2" w:rsidRPr="004111FC">
        <w:rPr>
          <w:sz w:val="28"/>
          <w:szCs w:val="28"/>
        </w:rPr>
        <w:t>как выборка, т.е. набор независимых (</w:t>
      </w:r>
      <w:r w:rsidRPr="004111FC">
        <w:rPr>
          <w:sz w:val="28"/>
          <w:szCs w:val="28"/>
        </w:rPr>
        <w:t xml:space="preserve">в </w:t>
      </w:r>
      <w:r w:rsidR="008344F2" w:rsidRPr="004111FC">
        <w:rPr>
          <w:sz w:val="28"/>
          <w:szCs w:val="28"/>
        </w:rPr>
        <w:t>совокупности) одинаково распределенных случайных величин.</w:t>
      </w:r>
      <w:r w:rsidR="00C4742C" w:rsidRPr="004111FC">
        <w:rPr>
          <w:sz w:val="28"/>
          <w:szCs w:val="28"/>
        </w:rPr>
        <w:t xml:space="preserve"> Будем использовать термины, определения и факты, приведенные в справочнике [2</w:t>
      </w:r>
      <w:r w:rsidR="00454738">
        <w:rPr>
          <w:sz w:val="28"/>
          <w:szCs w:val="28"/>
        </w:rPr>
        <w:t>6</w:t>
      </w:r>
      <w:r w:rsidR="00C4742C" w:rsidRPr="004111FC">
        <w:rPr>
          <w:sz w:val="28"/>
          <w:szCs w:val="28"/>
        </w:rPr>
        <w:t>].</w:t>
      </w:r>
    </w:p>
    <w:p w14:paraId="15FE2B98" w14:textId="77777777" w:rsidR="004312B1" w:rsidRPr="004111FC" w:rsidRDefault="004312B1" w:rsidP="004111FC">
      <w:pPr>
        <w:spacing w:line="360" w:lineRule="auto"/>
        <w:ind w:left="0"/>
        <w:rPr>
          <w:sz w:val="28"/>
          <w:szCs w:val="28"/>
        </w:rPr>
      </w:pPr>
    </w:p>
    <w:p w14:paraId="52DB1E0A" w14:textId="77777777" w:rsidR="008344F2" w:rsidRPr="004111FC" w:rsidRDefault="003D5327" w:rsidP="004111FC">
      <w:pPr>
        <w:spacing w:line="360" w:lineRule="auto"/>
        <w:ind w:left="0"/>
        <w:jc w:val="center"/>
        <w:rPr>
          <w:b/>
          <w:sz w:val="28"/>
          <w:szCs w:val="28"/>
        </w:rPr>
      </w:pPr>
      <w:r w:rsidRPr="004111FC">
        <w:rPr>
          <w:b/>
          <w:sz w:val="28"/>
          <w:szCs w:val="28"/>
        </w:rPr>
        <w:t>Необходимый о</w:t>
      </w:r>
      <w:r w:rsidR="008344F2" w:rsidRPr="004111FC">
        <w:rPr>
          <w:b/>
          <w:sz w:val="28"/>
          <w:szCs w:val="28"/>
        </w:rPr>
        <w:t>бъем выборки при оценивании вероятности</w:t>
      </w:r>
    </w:p>
    <w:p w14:paraId="3B1C4BD6" w14:textId="77777777" w:rsidR="008344F2" w:rsidRPr="004111FC" w:rsidRDefault="00C4742C" w:rsidP="004111FC">
      <w:pPr>
        <w:spacing w:line="360" w:lineRule="auto"/>
        <w:ind w:left="0"/>
        <w:rPr>
          <w:sz w:val="28"/>
          <w:szCs w:val="28"/>
        </w:rPr>
      </w:pPr>
      <w:r w:rsidRPr="004111FC">
        <w:rPr>
          <w:sz w:val="28"/>
          <w:szCs w:val="28"/>
        </w:rPr>
        <w:tab/>
        <w:t xml:space="preserve">Пусть элементы выборки принимают только два значения 0 и 1 (например, 0 соответствует тому, что деталь годная, а 1 - что дефектная). </w:t>
      </w:r>
      <w:r w:rsidR="00C74107" w:rsidRPr="004111FC">
        <w:rPr>
          <w:sz w:val="28"/>
          <w:szCs w:val="28"/>
        </w:rPr>
        <w:lastRenderedPageBreak/>
        <w:t xml:space="preserve">Обозначим вероятности </w:t>
      </w:r>
      <w:r w:rsidR="009F2162" w:rsidRPr="004111FC">
        <w:rPr>
          <w:noProof/>
          <w:position w:val="-12"/>
          <w:sz w:val="28"/>
          <w:szCs w:val="28"/>
        </w:rPr>
        <w:object w:dxaOrig="3159" w:dyaOrig="380" w14:anchorId="6FCA46D6">
          <v:shape id="_x0000_i1196" type="#_x0000_t75" alt="" style="width:156.1pt;height:18.75pt;mso-width-percent:0;mso-height-percent:0;mso-width-percent:0;mso-height-percent:0" o:ole="">
            <v:imagedata r:id="rId14" o:title=""/>
          </v:shape>
          <o:OLEObject Type="Embed" ProgID="Equation.3" ShapeID="_x0000_i1196" DrawAspect="Content" ObjectID="_1772221569" r:id="rId15"/>
        </w:object>
      </w:r>
      <w:r w:rsidR="00C74107" w:rsidRPr="004111FC">
        <w:rPr>
          <w:sz w:val="28"/>
          <w:szCs w:val="28"/>
        </w:rPr>
        <w:t xml:space="preserve">. </w:t>
      </w:r>
      <w:r w:rsidRPr="004111FC">
        <w:rPr>
          <w:sz w:val="28"/>
          <w:szCs w:val="28"/>
        </w:rPr>
        <w:t xml:space="preserve">Необходимо оценить долю </w:t>
      </w:r>
      <w:r w:rsidRPr="004111FC">
        <w:rPr>
          <w:i/>
          <w:sz w:val="28"/>
          <w:szCs w:val="28"/>
          <w:lang w:val="en-US"/>
        </w:rPr>
        <w:t>p</w:t>
      </w:r>
      <w:r w:rsidRPr="004111FC">
        <w:rPr>
          <w:sz w:val="28"/>
          <w:szCs w:val="28"/>
        </w:rPr>
        <w:t xml:space="preserve"> ответов 1 в генеральной совокупности (долю дефектных единиц). Как установлено в прикладной статистике</w:t>
      </w:r>
      <w:r w:rsidR="001C1543" w:rsidRPr="004111FC">
        <w:rPr>
          <w:sz w:val="28"/>
          <w:szCs w:val="28"/>
        </w:rPr>
        <w:t xml:space="preserve"> [</w:t>
      </w:r>
      <w:r w:rsidR="00454738">
        <w:rPr>
          <w:sz w:val="28"/>
          <w:szCs w:val="28"/>
        </w:rPr>
        <w:t>27</w:t>
      </w:r>
      <w:r w:rsidR="001C1543" w:rsidRPr="004111FC">
        <w:rPr>
          <w:sz w:val="28"/>
          <w:szCs w:val="28"/>
        </w:rPr>
        <w:t>]</w:t>
      </w:r>
      <w:r w:rsidRPr="004111FC">
        <w:rPr>
          <w:sz w:val="28"/>
          <w:szCs w:val="28"/>
        </w:rPr>
        <w:t xml:space="preserve">, доверительный интервал </w:t>
      </w:r>
      <w:r w:rsidR="009F2162" w:rsidRPr="004111FC">
        <w:rPr>
          <w:noProof/>
          <w:position w:val="-10"/>
          <w:sz w:val="28"/>
          <w:szCs w:val="28"/>
        </w:rPr>
        <w:object w:dxaOrig="900" w:dyaOrig="340" w14:anchorId="37F2557C">
          <v:shape id="_x0000_i1195" type="#_x0000_t75" alt="" style="width:44.75pt;height:16.95pt;mso-width-percent:0;mso-height-percent:0;mso-width-percent:0;mso-height-percent:0" o:ole="">
            <v:imagedata r:id="rId16" o:title=""/>
          </v:shape>
          <o:OLEObject Type="Embed" ProgID="Equation.3" ShapeID="_x0000_i1195" DrawAspect="Content" ObjectID="_1772221570" r:id="rId17"/>
        </w:object>
      </w:r>
      <w:r w:rsidR="00057A15" w:rsidRPr="004111FC">
        <w:rPr>
          <w:sz w:val="28"/>
          <w:szCs w:val="28"/>
        </w:rPr>
        <w:t xml:space="preserve"> </w:t>
      </w:r>
      <w:r w:rsidRPr="004111FC">
        <w:rPr>
          <w:sz w:val="28"/>
          <w:szCs w:val="28"/>
        </w:rPr>
        <w:t xml:space="preserve">для неизвестного параметра </w:t>
      </w:r>
      <w:r w:rsidRPr="004111FC">
        <w:rPr>
          <w:i/>
          <w:sz w:val="28"/>
          <w:szCs w:val="28"/>
          <w:lang w:val="en-US"/>
        </w:rPr>
        <w:t>p</w:t>
      </w:r>
      <w:r w:rsidRPr="004111FC">
        <w:rPr>
          <w:sz w:val="28"/>
          <w:szCs w:val="28"/>
        </w:rPr>
        <w:t xml:space="preserve"> строится по объему выборки </w:t>
      </w:r>
      <w:r w:rsidRPr="004111FC">
        <w:rPr>
          <w:i/>
          <w:sz w:val="28"/>
          <w:szCs w:val="28"/>
          <w:lang w:val="en-US"/>
        </w:rPr>
        <w:t>n</w:t>
      </w:r>
      <w:r w:rsidRPr="004111FC">
        <w:rPr>
          <w:sz w:val="28"/>
          <w:szCs w:val="28"/>
        </w:rPr>
        <w:t xml:space="preserve"> и числу ответов 1 в выборке, равному </w:t>
      </w:r>
      <w:r w:rsidR="009F2162" w:rsidRPr="004111FC">
        <w:rPr>
          <w:noProof/>
          <w:position w:val="-12"/>
          <w:sz w:val="28"/>
          <w:szCs w:val="28"/>
        </w:rPr>
        <w:object w:dxaOrig="2220" w:dyaOrig="360" w14:anchorId="33F1911D">
          <v:shape id="_x0000_i1194" type="#_x0000_t75" alt="" style="width:110.1pt;height:17.55pt;mso-width-percent:0;mso-height-percent:0;mso-width-percent:0;mso-height-percent:0" o:ole="">
            <v:imagedata r:id="rId18" o:title=""/>
          </v:shape>
          <o:OLEObject Type="Embed" ProgID="Equation.3" ShapeID="_x0000_i1194" DrawAspect="Content" ObjectID="_1772221571" r:id="rId19"/>
        </w:object>
      </w:r>
      <w:r w:rsidR="001C1543" w:rsidRPr="004111FC">
        <w:rPr>
          <w:sz w:val="28"/>
          <w:szCs w:val="28"/>
        </w:rPr>
        <w:t xml:space="preserve"> </w:t>
      </w:r>
      <w:r w:rsidR="00C74107" w:rsidRPr="004111FC">
        <w:rPr>
          <w:sz w:val="28"/>
          <w:szCs w:val="28"/>
        </w:rPr>
        <w:t>следующим образом</w:t>
      </w:r>
      <w:r w:rsidR="001C1543" w:rsidRPr="004111FC">
        <w:rPr>
          <w:sz w:val="28"/>
          <w:szCs w:val="28"/>
        </w:rPr>
        <w:t>:</w:t>
      </w:r>
      <w:r w:rsidRPr="004111FC">
        <w:rPr>
          <w:sz w:val="28"/>
          <w:szCs w:val="28"/>
        </w:rPr>
        <w:t xml:space="preserve">  </w:t>
      </w:r>
    </w:p>
    <w:p w14:paraId="4796214A" w14:textId="77777777" w:rsidR="00057A15" w:rsidRPr="004111FC" w:rsidRDefault="009F2162" w:rsidP="004111FC">
      <w:pPr>
        <w:spacing w:line="360" w:lineRule="auto"/>
        <w:ind w:left="0"/>
        <w:jc w:val="right"/>
        <w:rPr>
          <w:sz w:val="28"/>
          <w:szCs w:val="28"/>
        </w:rPr>
      </w:pPr>
      <w:r w:rsidRPr="004111FC">
        <w:rPr>
          <w:i/>
          <w:noProof/>
          <w:position w:val="-26"/>
          <w:sz w:val="28"/>
          <w:szCs w:val="28"/>
        </w:rPr>
        <w:object w:dxaOrig="5740" w:dyaOrig="700" w14:anchorId="35819938">
          <v:shape id="_x0000_i1193" type="#_x0000_t75" alt="" style="width:283.75pt;height:35.1pt;mso-width-percent:0;mso-height-percent:0;mso-width-percent:0;mso-height-percent:0" o:ole="">
            <v:imagedata r:id="rId20" o:title=""/>
          </v:shape>
          <o:OLEObject Type="Embed" ProgID="Equation.3" ShapeID="_x0000_i1193" DrawAspect="Content" ObjectID="_1772221572" r:id="rId21"/>
        </w:object>
      </w:r>
      <w:r w:rsidR="00363417" w:rsidRPr="004111FC">
        <w:rPr>
          <w:i/>
          <w:sz w:val="28"/>
          <w:szCs w:val="28"/>
        </w:rPr>
        <w:t>,</w:t>
      </w:r>
      <w:r w:rsidR="0074440A" w:rsidRPr="004111FC">
        <w:rPr>
          <w:i/>
          <w:sz w:val="28"/>
          <w:szCs w:val="28"/>
        </w:rPr>
        <w:tab/>
      </w:r>
      <w:r w:rsidR="0074440A" w:rsidRPr="004111FC">
        <w:rPr>
          <w:i/>
          <w:sz w:val="28"/>
          <w:szCs w:val="28"/>
        </w:rPr>
        <w:tab/>
      </w:r>
      <w:r w:rsidR="0074440A" w:rsidRPr="004111FC">
        <w:rPr>
          <w:sz w:val="28"/>
          <w:szCs w:val="28"/>
        </w:rPr>
        <w:t>(1)</w:t>
      </w:r>
    </w:p>
    <w:p w14:paraId="6587F7D6" w14:textId="77777777" w:rsidR="00C4742C" w:rsidRPr="004111FC" w:rsidRDefault="00057A15" w:rsidP="004111FC">
      <w:pPr>
        <w:spacing w:line="360" w:lineRule="auto"/>
        <w:ind w:left="0"/>
        <w:rPr>
          <w:sz w:val="28"/>
          <w:szCs w:val="28"/>
        </w:rPr>
      </w:pPr>
      <w:r w:rsidRPr="004111FC">
        <w:rPr>
          <w:sz w:val="28"/>
          <w:szCs w:val="28"/>
        </w:rPr>
        <w:t xml:space="preserve">где </w:t>
      </w:r>
      <w:r w:rsidR="009F2162" w:rsidRPr="004111FC">
        <w:rPr>
          <w:noProof/>
          <w:position w:val="-10"/>
          <w:sz w:val="28"/>
          <w:szCs w:val="28"/>
        </w:rPr>
        <w:object w:dxaOrig="360" w:dyaOrig="340" w14:anchorId="629DCFB4">
          <v:shape id="_x0000_i1192" type="#_x0000_t75" alt="" style="width:17.55pt;height:16.95pt;mso-width-percent:0;mso-height-percent:0;mso-width-percent:0;mso-height-percent:0" o:ole="">
            <v:imagedata r:id="rId22" o:title=""/>
          </v:shape>
          <o:OLEObject Type="Embed" ProgID="Equation.3" ShapeID="_x0000_i1192" DrawAspect="Content" ObjectID="_1772221573" r:id="rId23"/>
        </w:object>
      </w:r>
      <w:r w:rsidRPr="004111FC">
        <w:rPr>
          <w:sz w:val="28"/>
          <w:szCs w:val="28"/>
        </w:rPr>
        <w:t xml:space="preserve"> - нижняя доверительная граница, </w:t>
      </w:r>
      <w:r w:rsidR="009F2162" w:rsidRPr="004111FC">
        <w:rPr>
          <w:noProof/>
          <w:position w:val="-10"/>
          <w:sz w:val="28"/>
          <w:szCs w:val="28"/>
        </w:rPr>
        <w:object w:dxaOrig="320" w:dyaOrig="340" w14:anchorId="68643AF3">
          <v:shape id="_x0000_i1191" type="#_x0000_t75" alt="" style="width:15.75pt;height:16.95pt;mso-width-percent:0;mso-height-percent:0;mso-width-percent:0;mso-height-percent:0" o:ole="">
            <v:imagedata r:id="rId24" o:title=""/>
          </v:shape>
          <o:OLEObject Type="Embed" ProgID="Equation.3" ShapeID="_x0000_i1191" DrawAspect="Content" ObjectID="_1772221574" r:id="rId25"/>
        </w:object>
      </w:r>
      <w:r w:rsidRPr="004111FC">
        <w:rPr>
          <w:sz w:val="28"/>
          <w:szCs w:val="28"/>
        </w:rPr>
        <w:t xml:space="preserve"> - верхняя доверительная граница</w:t>
      </w:r>
      <w:r w:rsidRPr="004111FC">
        <w:rPr>
          <w:i/>
          <w:sz w:val="28"/>
          <w:szCs w:val="28"/>
        </w:rPr>
        <w:t xml:space="preserve">, </w:t>
      </w:r>
      <w:r w:rsidR="00CD7437" w:rsidRPr="004111FC">
        <w:rPr>
          <w:i/>
          <w:sz w:val="28"/>
          <w:szCs w:val="28"/>
          <w:lang w:val="en-US"/>
        </w:rPr>
        <w:t>p</w:t>
      </w:r>
      <w:r w:rsidR="00CD7437" w:rsidRPr="004111FC">
        <w:rPr>
          <w:i/>
          <w:sz w:val="28"/>
          <w:szCs w:val="28"/>
        </w:rPr>
        <w:t xml:space="preserve">* = </w:t>
      </w:r>
      <w:r w:rsidR="00CD7437" w:rsidRPr="004111FC">
        <w:rPr>
          <w:i/>
          <w:sz w:val="28"/>
          <w:szCs w:val="28"/>
          <w:lang w:val="en-US"/>
        </w:rPr>
        <w:t>X</w:t>
      </w:r>
      <w:r w:rsidR="00CD7437" w:rsidRPr="004111FC">
        <w:rPr>
          <w:i/>
          <w:sz w:val="28"/>
          <w:szCs w:val="28"/>
        </w:rPr>
        <w:t>/</w:t>
      </w:r>
      <w:r w:rsidR="00CD7437" w:rsidRPr="004111FC">
        <w:rPr>
          <w:i/>
          <w:sz w:val="28"/>
          <w:szCs w:val="28"/>
          <w:lang w:val="en-US"/>
        </w:rPr>
        <w:t>n</w:t>
      </w:r>
      <w:r w:rsidR="00CD7437" w:rsidRPr="004111FC">
        <w:rPr>
          <w:sz w:val="28"/>
          <w:szCs w:val="28"/>
        </w:rPr>
        <w:t xml:space="preserve"> </w:t>
      </w:r>
      <w:r w:rsidR="008956BB" w:rsidRPr="004111FC">
        <w:rPr>
          <w:sz w:val="28"/>
          <w:szCs w:val="28"/>
        </w:rPr>
        <w:t xml:space="preserve">- выборочная доля (доля ответов 1 в выборке), </w:t>
      </w:r>
      <w:r w:rsidR="009F2162" w:rsidRPr="004111FC">
        <w:rPr>
          <w:noProof/>
          <w:position w:val="-10"/>
          <w:sz w:val="28"/>
          <w:szCs w:val="28"/>
        </w:rPr>
        <w:object w:dxaOrig="200" w:dyaOrig="260" w14:anchorId="445DC3EB">
          <v:shape id="_x0000_i1190" type="#_x0000_t75" alt="" style="width:9.7pt;height:12.7pt;mso-width-percent:0;mso-height-percent:0;mso-width-percent:0;mso-height-percent:0" o:ole="">
            <v:imagedata r:id="rId26" o:title=""/>
          </v:shape>
          <o:OLEObject Type="Embed" ProgID="Equation.3" ShapeID="_x0000_i1190" DrawAspect="Content" ObjectID="_1772221575" r:id="rId27"/>
        </w:object>
      </w:r>
      <w:r w:rsidR="008956BB" w:rsidRPr="004111FC">
        <w:rPr>
          <w:sz w:val="28"/>
          <w:szCs w:val="28"/>
        </w:rPr>
        <w:t xml:space="preserve"> - доверительная вероятность, </w:t>
      </w:r>
      <w:r w:rsidR="009F2162" w:rsidRPr="004111FC">
        <w:rPr>
          <w:noProof/>
          <w:position w:val="-10"/>
          <w:sz w:val="28"/>
          <w:szCs w:val="28"/>
        </w:rPr>
        <w:object w:dxaOrig="540" w:dyaOrig="320" w14:anchorId="760D6C6E">
          <v:shape id="_x0000_i1189" type="#_x0000_t75" alt="" style="width:27.25pt;height:15.75pt;mso-width-percent:0;mso-height-percent:0;mso-width-percent:0;mso-height-percent:0" o:ole="">
            <v:imagedata r:id="rId28" o:title=""/>
          </v:shape>
          <o:OLEObject Type="Embed" ProgID="Equation.3" ShapeID="_x0000_i1189" DrawAspect="Content" ObjectID="_1772221576" r:id="rId29"/>
        </w:object>
      </w:r>
      <w:r w:rsidR="008956BB" w:rsidRPr="004111FC">
        <w:rPr>
          <w:sz w:val="28"/>
          <w:szCs w:val="28"/>
        </w:rPr>
        <w:t xml:space="preserve"> - коэффициент, соответствующий доверительной вероятности, </w:t>
      </w:r>
    </w:p>
    <w:p w14:paraId="2C3BB26C" w14:textId="77777777" w:rsidR="00057A15" w:rsidRPr="004111FC" w:rsidRDefault="009F2162" w:rsidP="004111FC">
      <w:pPr>
        <w:spacing w:line="360" w:lineRule="auto"/>
        <w:ind w:left="0"/>
        <w:jc w:val="center"/>
        <w:rPr>
          <w:sz w:val="28"/>
          <w:szCs w:val="28"/>
        </w:rPr>
      </w:pPr>
      <w:r w:rsidRPr="004111FC">
        <w:rPr>
          <w:noProof/>
          <w:position w:val="-28"/>
          <w:sz w:val="28"/>
          <w:szCs w:val="28"/>
        </w:rPr>
        <w:object w:dxaOrig="1820" w:dyaOrig="680" w14:anchorId="2D69ED32">
          <v:shape id="_x0000_i1188" type="#_x0000_t75" alt="" style="width:89.55pt;height:34.5pt;mso-width-percent:0;mso-height-percent:0;mso-width-percent:0;mso-height-percent:0" o:ole="">
            <v:imagedata r:id="rId30" o:title=""/>
          </v:shape>
          <o:OLEObject Type="Embed" ProgID="Equation.3" ShapeID="_x0000_i1188" DrawAspect="Content" ObjectID="_1772221577" r:id="rId31"/>
        </w:object>
      </w:r>
      <w:r w:rsidR="0074440A" w:rsidRPr="004111FC">
        <w:rPr>
          <w:sz w:val="28"/>
          <w:szCs w:val="28"/>
        </w:rPr>
        <w:t>,</w:t>
      </w:r>
    </w:p>
    <w:p w14:paraId="09389F5F" w14:textId="77777777" w:rsidR="00C4742C" w:rsidRPr="004111FC" w:rsidRDefault="0074440A" w:rsidP="004111FC">
      <w:pPr>
        <w:spacing w:line="360" w:lineRule="auto"/>
        <w:ind w:left="0"/>
        <w:rPr>
          <w:sz w:val="28"/>
          <w:szCs w:val="28"/>
        </w:rPr>
      </w:pPr>
      <w:r w:rsidRPr="004111FC">
        <w:rPr>
          <w:sz w:val="28"/>
          <w:szCs w:val="28"/>
        </w:rPr>
        <w:t xml:space="preserve">где </w:t>
      </w:r>
      <w:r w:rsidR="009F2162" w:rsidRPr="004111FC">
        <w:rPr>
          <w:noProof/>
          <w:position w:val="-10"/>
          <w:sz w:val="28"/>
          <w:szCs w:val="28"/>
        </w:rPr>
        <w:object w:dxaOrig="700" w:dyaOrig="360" w14:anchorId="0F861F9E">
          <v:shape id="_x0000_i1187" type="#_x0000_t75" alt="" style="width:34.5pt;height:18.75pt;mso-width-percent:0;mso-height-percent:0;mso-width-percent:0;mso-height-percent:0" o:ole="">
            <v:imagedata r:id="rId32" o:title=""/>
          </v:shape>
          <o:OLEObject Type="Embed" ProgID="Equation.3" ShapeID="_x0000_i1187" DrawAspect="Content" ObjectID="_1772221578" r:id="rId33"/>
        </w:object>
      </w:r>
      <w:r w:rsidRPr="004111FC">
        <w:rPr>
          <w:sz w:val="28"/>
          <w:szCs w:val="28"/>
        </w:rPr>
        <w:t xml:space="preserve"> - функция, обратная к функции стандартного нормального распределения с математическим ожиданием 0 и дисперсией 1. </w:t>
      </w:r>
    </w:p>
    <w:p w14:paraId="5C46B396" w14:textId="77777777" w:rsidR="0074440A" w:rsidRPr="004111FC" w:rsidRDefault="0074440A" w:rsidP="004111FC">
      <w:pPr>
        <w:spacing w:line="360" w:lineRule="auto"/>
        <w:ind w:left="0"/>
        <w:rPr>
          <w:sz w:val="28"/>
          <w:szCs w:val="28"/>
        </w:rPr>
      </w:pPr>
      <w:r w:rsidRPr="004111FC">
        <w:rPr>
          <w:sz w:val="28"/>
          <w:szCs w:val="28"/>
        </w:rPr>
        <w:tab/>
        <w:t xml:space="preserve">Обычно используют </w:t>
      </w:r>
      <w:r w:rsidR="00363417" w:rsidRPr="004111FC">
        <w:rPr>
          <w:sz w:val="28"/>
          <w:szCs w:val="28"/>
        </w:rPr>
        <w:t>доверительную вероятность</w:t>
      </w:r>
      <w:r w:rsidRPr="004111FC">
        <w:rPr>
          <w:sz w:val="28"/>
          <w:szCs w:val="28"/>
        </w:rPr>
        <w:t xml:space="preserve"> </w:t>
      </w:r>
      <w:r w:rsidR="009F2162" w:rsidRPr="004111FC">
        <w:rPr>
          <w:noProof/>
          <w:position w:val="-10"/>
          <w:sz w:val="28"/>
          <w:szCs w:val="28"/>
        </w:rPr>
        <w:object w:dxaOrig="859" w:dyaOrig="320" w14:anchorId="4DC54821">
          <v:shape id="_x0000_i1186" type="#_x0000_t75" alt="" style="width:42.95pt;height:16.95pt;mso-width-percent:0;mso-height-percent:0;mso-width-percent:0;mso-height-percent:0" o:ole="">
            <v:imagedata r:id="rId34" o:title=""/>
          </v:shape>
          <o:OLEObject Type="Embed" ProgID="Equation.3" ShapeID="_x0000_i1186" DrawAspect="Content" ObjectID="_1772221579" r:id="rId35"/>
        </w:object>
      </w:r>
      <w:r w:rsidRPr="004111FC">
        <w:rPr>
          <w:sz w:val="28"/>
          <w:szCs w:val="28"/>
        </w:rPr>
        <w:t xml:space="preserve">, тогда </w:t>
      </w:r>
      <w:r w:rsidR="009F2162" w:rsidRPr="004111FC">
        <w:rPr>
          <w:noProof/>
          <w:position w:val="-10"/>
          <w:sz w:val="28"/>
          <w:szCs w:val="28"/>
        </w:rPr>
        <w:object w:dxaOrig="2140" w:dyaOrig="320" w14:anchorId="2E737358">
          <v:shape id="_x0000_i1185" type="#_x0000_t75" alt="" style="width:107.1pt;height:15.75pt;mso-width-percent:0;mso-height-percent:0;mso-width-percent:0;mso-height-percent:0" o:ole="">
            <v:imagedata r:id="rId36" o:title=""/>
          </v:shape>
          <o:OLEObject Type="Embed" ProgID="Equation.3" ShapeID="_x0000_i1185" DrawAspect="Content" ObjectID="_1772221580" r:id="rId37"/>
        </w:object>
      </w:r>
      <w:r w:rsidR="00363417" w:rsidRPr="004111FC">
        <w:rPr>
          <w:sz w:val="28"/>
          <w:szCs w:val="28"/>
        </w:rPr>
        <w:t>.</w:t>
      </w:r>
    </w:p>
    <w:p w14:paraId="1F64648D" w14:textId="77777777" w:rsidR="00C4742C" w:rsidRPr="004111FC" w:rsidRDefault="00363417" w:rsidP="004111FC">
      <w:pPr>
        <w:spacing w:line="360" w:lineRule="auto"/>
        <w:ind w:left="0"/>
        <w:rPr>
          <w:sz w:val="28"/>
          <w:szCs w:val="28"/>
        </w:rPr>
      </w:pPr>
      <w:r w:rsidRPr="004111FC">
        <w:rPr>
          <w:sz w:val="28"/>
          <w:szCs w:val="28"/>
        </w:rPr>
        <w:tab/>
      </w:r>
      <w:r w:rsidRPr="004111FC">
        <w:rPr>
          <w:i/>
          <w:sz w:val="28"/>
          <w:szCs w:val="28"/>
        </w:rPr>
        <w:t>Замечание.</w:t>
      </w:r>
      <w:r w:rsidRPr="004111FC">
        <w:rPr>
          <w:sz w:val="28"/>
          <w:szCs w:val="28"/>
        </w:rPr>
        <w:t xml:space="preserve"> Формулы (1) получены в [</w:t>
      </w:r>
      <w:r w:rsidR="00454738">
        <w:rPr>
          <w:sz w:val="28"/>
          <w:szCs w:val="28"/>
        </w:rPr>
        <w:t>27</w:t>
      </w:r>
      <w:r w:rsidRPr="004111FC">
        <w:rPr>
          <w:sz w:val="28"/>
          <w:szCs w:val="28"/>
        </w:rPr>
        <w:t xml:space="preserve">] на основе теоремы Муавра-Лапласа в предположении безграничного роста объема выборки. При решении практических задач </w:t>
      </w:r>
      <w:r w:rsidR="00454738">
        <w:rPr>
          <w:sz w:val="28"/>
          <w:szCs w:val="28"/>
        </w:rPr>
        <w:t xml:space="preserve">обычно полагают, что </w:t>
      </w:r>
      <w:r w:rsidRPr="004111FC">
        <w:rPr>
          <w:sz w:val="28"/>
          <w:szCs w:val="28"/>
        </w:rPr>
        <w:t xml:space="preserve">их можно использовать при объеме выборки </w:t>
      </w:r>
      <w:r w:rsidRPr="004111FC">
        <w:rPr>
          <w:i/>
          <w:sz w:val="28"/>
          <w:szCs w:val="28"/>
          <w:lang w:val="en-US"/>
        </w:rPr>
        <w:t>n</w:t>
      </w:r>
      <w:r w:rsidRPr="004111FC">
        <w:rPr>
          <w:sz w:val="28"/>
          <w:szCs w:val="28"/>
        </w:rPr>
        <w:t xml:space="preserve"> </w:t>
      </w:r>
      <w:r w:rsidRPr="004111FC">
        <w:rPr>
          <w:sz w:val="28"/>
          <w:szCs w:val="28"/>
          <w:u w:val="single"/>
        </w:rPr>
        <w:t>&gt;</w:t>
      </w:r>
      <w:r w:rsidRPr="004111FC">
        <w:rPr>
          <w:sz w:val="28"/>
          <w:szCs w:val="28"/>
        </w:rPr>
        <w:t xml:space="preserve"> 10. </w:t>
      </w:r>
    </w:p>
    <w:p w14:paraId="69722DA4" w14:textId="77777777" w:rsidR="00C4742C" w:rsidRPr="004111FC" w:rsidRDefault="00C74A8F" w:rsidP="004111FC">
      <w:pPr>
        <w:spacing w:line="360" w:lineRule="auto"/>
        <w:ind w:left="0"/>
        <w:rPr>
          <w:sz w:val="28"/>
          <w:szCs w:val="28"/>
        </w:rPr>
      </w:pPr>
      <w:r w:rsidRPr="004111FC">
        <w:rPr>
          <w:sz w:val="28"/>
          <w:szCs w:val="28"/>
        </w:rPr>
        <w:tab/>
        <w:t xml:space="preserve">Пусть задана необходимая точность оценивания </w:t>
      </w:r>
      <w:r w:rsidR="009F2162" w:rsidRPr="004111FC">
        <w:rPr>
          <w:noProof/>
          <w:position w:val="-4"/>
          <w:sz w:val="28"/>
          <w:szCs w:val="28"/>
        </w:rPr>
        <w:object w:dxaOrig="220" w:dyaOrig="260" w14:anchorId="78055600">
          <v:shape id="_x0000_i1184" type="#_x0000_t75" alt="" style="width:10.9pt;height:12.7pt;mso-width-percent:0;mso-height-percent:0;mso-width-percent:0;mso-height-percent:0" o:ole="">
            <v:imagedata r:id="rId38" o:title=""/>
          </v:shape>
          <o:OLEObject Type="Embed" ProgID="Equation.3" ShapeID="_x0000_i1184" DrawAspect="Content" ObjectID="_1772221581" r:id="rId39"/>
        </w:object>
      </w:r>
      <w:r w:rsidRPr="004111FC">
        <w:rPr>
          <w:sz w:val="28"/>
          <w:szCs w:val="28"/>
        </w:rPr>
        <w:t xml:space="preserve"> вероятности </w:t>
      </w:r>
      <w:r w:rsidRPr="004111FC">
        <w:rPr>
          <w:i/>
          <w:sz w:val="28"/>
          <w:szCs w:val="28"/>
          <w:lang w:val="en-US"/>
        </w:rPr>
        <w:t>p</w:t>
      </w:r>
      <w:r w:rsidRPr="004111FC">
        <w:rPr>
          <w:sz w:val="28"/>
          <w:szCs w:val="28"/>
        </w:rPr>
        <w:t xml:space="preserve">. Это значит, что доверительный интервал должен полностью входить в интервал </w:t>
      </w:r>
      <w:r w:rsidR="009F2162" w:rsidRPr="004111FC">
        <w:rPr>
          <w:noProof/>
          <w:position w:val="-10"/>
          <w:sz w:val="28"/>
          <w:szCs w:val="28"/>
        </w:rPr>
        <w:object w:dxaOrig="1560" w:dyaOrig="320" w14:anchorId="5B6099E0">
          <v:shape id="_x0000_i1183" type="#_x0000_t75" alt="" style="width:78.05pt;height:16.95pt;mso-width-percent:0;mso-height-percent:0;mso-width-percent:0;mso-height-percent:0" o:ole="">
            <v:imagedata r:id="rId40" o:title=""/>
          </v:shape>
          <o:OLEObject Type="Embed" ProgID="Equation.3" ShapeID="_x0000_i1183" DrawAspect="Content" ObjectID="_1772221582" r:id="rId41"/>
        </w:object>
      </w:r>
      <w:r w:rsidRPr="004111FC">
        <w:rPr>
          <w:sz w:val="28"/>
          <w:szCs w:val="28"/>
        </w:rPr>
        <w:t>. Согласно формулам (1) это означает, что должно быть выполнено неравенство</w:t>
      </w:r>
    </w:p>
    <w:p w14:paraId="5C4DE42A" w14:textId="77777777" w:rsidR="00C4742C" w:rsidRPr="004111FC" w:rsidRDefault="009F2162" w:rsidP="004111FC">
      <w:pPr>
        <w:spacing w:line="360" w:lineRule="auto"/>
        <w:ind w:left="0"/>
        <w:jc w:val="right"/>
        <w:rPr>
          <w:sz w:val="28"/>
          <w:szCs w:val="28"/>
        </w:rPr>
      </w:pPr>
      <w:r w:rsidRPr="004111FC">
        <w:rPr>
          <w:noProof/>
          <w:position w:val="-26"/>
          <w:sz w:val="28"/>
          <w:szCs w:val="28"/>
        </w:rPr>
        <w:object w:dxaOrig="2200" w:dyaOrig="700" w14:anchorId="02F099DF">
          <v:shape id="_x0000_i1182" type="#_x0000_t75" alt="" style="width:110.1pt;height:35.1pt;mso-width-percent:0;mso-height-percent:0;mso-width-percent:0;mso-height-percent:0" o:ole="">
            <v:imagedata r:id="rId42" o:title=""/>
          </v:shape>
          <o:OLEObject Type="Embed" ProgID="Equation.3" ShapeID="_x0000_i1182" DrawAspect="Content" ObjectID="_1772221583" r:id="rId43"/>
        </w:object>
      </w:r>
      <w:r w:rsidR="00C74A8F" w:rsidRPr="004111FC">
        <w:rPr>
          <w:sz w:val="28"/>
          <w:szCs w:val="28"/>
        </w:rPr>
        <w:t>.</w:t>
      </w:r>
      <w:r w:rsidR="00C74A8F" w:rsidRPr="004111FC">
        <w:rPr>
          <w:sz w:val="28"/>
          <w:szCs w:val="28"/>
        </w:rPr>
        <w:tab/>
      </w:r>
      <w:r w:rsidR="00C74A8F" w:rsidRPr="004111FC">
        <w:rPr>
          <w:sz w:val="28"/>
          <w:szCs w:val="28"/>
        </w:rPr>
        <w:tab/>
      </w:r>
      <w:r w:rsidR="00C74A8F" w:rsidRPr="004111FC">
        <w:rPr>
          <w:sz w:val="28"/>
          <w:szCs w:val="28"/>
        </w:rPr>
        <w:tab/>
      </w:r>
      <w:r w:rsidR="00C74A8F" w:rsidRPr="004111FC">
        <w:rPr>
          <w:sz w:val="28"/>
          <w:szCs w:val="28"/>
        </w:rPr>
        <w:tab/>
      </w:r>
      <w:r w:rsidR="00C74A8F" w:rsidRPr="004111FC">
        <w:rPr>
          <w:sz w:val="28"/>
          <w:szCs w:val="28"/>
        </w:rPr>
        <w:tab/>
        <w:t>(2)</w:t>
      </w:r>
    </w:p>
    <w:p w14:paraId="3336F534" w14:textId="77777777" w:rsidR="00C4742C" w:rsidRPr="004111FC" w:rsidRDefault="00A9490E" w:rsidP="004111FC">
      <w:pPr>
        <w:spacing w:line="360" w:lineRule="auto"/>
        <w:ind w:left="0"/>
        <w:rPr>
          <w:sz w:val="28"/>
          <w:szCs w:val="28"/>
        </w:rPr>
      </w:pPr>
      <w:r w:rsidRPr="004111FC">
        <w:rPr>
          <w:sz w:val="28"/>
          <w:szCs w:val="28"/>
        </w:rPr>
        <w:t xml:space="preserve">Из формулы (2) следует, что </w:t>
      </w:r>
    </w:p>
    <w:p w14:paraId="5E698C7A" w14:textId="77777777" w:rsidR="005F05B9" w:rsidRPr="004111FC" w:rsidRDefault="009F2162" w:rsidP="004111FC">
      <w:pPr>
        <w:spacing w:line="360" w:lineRule="auto"/>
        <w:ind w:left="0"/>
        <w:jc w:val="right"/>
        <w:rPr>
          <w:sz w:val="28"/>
          <w:szCs w:val="28"/>
        </w:rPr>
      </w:pPr>
      <w:r w:rsidRPr="004111FC">
        <w:rPr>
          <w:noProof/>
          <w:position w:val="-24"/>
          <w:sz w:val="28"/>
          <w:szCs w:val="28"/>
        </w:rPr>
        <w:object w:dxaOrig="2120" w:dyaOrig="620" w14:anchorId="7176836E">
          <v:shape id="_x0000_i1181" type="#_x0000_t75" alt="" style="width:105.9pt;height:31.45pt;mso-width-percent:0;mso-height-percent:0;mso-width-percent:0;mso-height-percent:0" o:ole="">
            <v:imagedata r:id="rId44" o:title=""/>
          </v:shape>
          <o:OLEObject Type="Embed" ProgID="Equation.3" ShapeID="_x0000_i1181" DrawAspect="Content" ObjectID="_1772221584" r:id="rId45"/>
        </w:object>
      </w:r>
      <w:r w:rsidR="00A91E29" w:rsidRPr="004111FC">
        <w:rPr>
          <w:sz w:val="28"/>
          <w:szCs w:val="28"/>
        </w:rPr>
        <w:tab/>
      </w:r>
      <w:r w:rsidR="00A91E29" w:rsidRPr="004111FC">
        <w:rPr>
          <w:sz w:val="28"/>
          <w:szCs w:val="28"/>
        </w:rPr>
        <w:tab/>
      </w:r>
      <w:r w:rsidR="00A91E29" w:rsidRPr="004111FC">
        <w:rPr>
          <w:sz w:val="28"/>
          <w:szCs w:val="28"/>
        </w:rPr>
        <w:tab/>
      </w:r>
      <w:r w:rsidR="00A91E29" w:rsidRPr="004111FC">
        <w:rPr>
          <w:sz w:val="28"/>
          <w:szCs w:val="28"/>
        </w:rPr>
        <w:tab/>
      </w:r>
      <w:r w:rsidR="00A91E29" w:rsidRPr="004111FC">
        <w:rPr>
          <w:sz w:val="28"/>
          <w:szCs w:val="28"/>
        </w:rPr>
        <w:tab/>
      </w:r>
      <w:r w:rsidR="00A91E29" w:rsidRPr="004111FC">
        <w:rPr>
          <w:sz w:val="28"/>
          <w:szCs w:val="28"/>
        </w:rPr>
        <w:tab/>
        <w:t>(3)</w:t>
      </w:r>
    </w:p>
    <w:p w14:paraId="123F1431" w14:textId="77777777" w:rsidR="005D0512" w:rsidRPr="004111FC" w:rsidRDefault="005D0512" w:rsidP="004111FC">
      <w:pPr>
        <w:spacing w:line="360" w:lineRule="auto"/>
        <w:ind w:left="0"/>
        <w:rPr>
          <w:sz w:val="28"/>
          <w:szCs w:val="28"/>
        </w:rPr>
      </w:pPr>
      <w:r w:rsidRPr="004111FC">
        <w:rPr>
          <w:sz w:val="28"/>
          <w:szCs w:val="28"/>
        </w:rPr>
        <w:t xml:space="preserve">(поскольку объем выборки - натуральное число, то правую часть неравенства в формуле (3) необходимо </w:t>
      </w:r>
      <w:r w:rsidR="004722DA" w:rsidRPr="004111FC">
        <w:rPr>
          <w:sz w:val="28"/>
          <w:szCs w:val="28"/>
        </w:rPr>
        <w:t>увеличить до ближайшего целого).</w:t>
      </w:r>
    </w:p>
    <w:p w14:paraId="18F6568C" w14:textId="77777777" w:rsidR="00A9490E" w:rsidRPr="004111FC" w:rsidRDefault="005D0512" w:rsidP="004111FC">
      <w:pPr>
        <w:spacing w:line="360" w:lineRule="auto"/>
        <w:ind w:left="0"/>
        <w:rPr>
          <w:sz w:val="28"/>
          <w:szCs w:val="28"/>
        </w:rPr>
      </w:pPr>
      <w:r w:rsidRPr="004111FC">
        <w:rPr>
          <w:sz w:val="28"/>
          <w:szCs w:val="28"/>
        </w:rPr>
        <w:tab/>
        <w:t xml:space="preserve">Эту формулу нельзя непосредственно применить для определения необходимого объема выборки, поскольку </w:t>
      </w:r>
      <w:r w:rsidRPr="004111FC">
        <w:rPr>
          <w:i/>
          <w:sz w:val="28"/>
          <w:szCs w:val="28"/>
          <w:lang w:val="en-US"/>
        </w:rPr>
        <w:t>p</w:t>
      </w:r>
      <w:r w:rsidRPr="004111FC">
        <w:rPr>
          <w:i/>
          <w:sz w:val="28"/>
          <w:szCs w:val="28"/>
        </w:rPr>
        <w:t xml:space="preserve">* = </w:t>
      </w:r>
      <w:r w:rsidRPr="004111FC">
        <w:rPr>
          <w:i/>
          <w:sz w:val="28"/>
          <w:szCs w:val="28"/>
          <w:lang w:val="en-US"/>
        </w:rPr>
        <w:t>X</w:t>
      </w:r>
      <w:r w:rsidRPr="004111FC">
        <w:rPr>
          <w:i/>
          <w:sz w:val="28"/>
          <w:szCs w:val="28"/>
        </w:rPr>
        <w:t>/</w:t>
      </w:r>
      <w:r w:rsidRPr="004111FC">
        <w:rPr>
          <w:i/>
          <w:sz w:val="28"/>
          <w:szCs w:val="28"/>
          <w:lang w:val="en-US"/>
        </w:rPr>
        <w:t>n</w:t>
      </w:r>
      <w:r w:rsidRPr="004111FC">
        <w:rPr>
          <w:sz w:val="28"/>
          <w:szCs w:val="28"/>
        </w:rPr>
        <w:t xml:space="preserve">, т.е. </w:t>
      </w:r>
      <w:r w:rsidR="00C81FB6" w:rsidRPr="004111FC">
        <w:rPr>
          <w:sz w:val="28"/>
          <w:szCs w:val="28"/>
        </w:rPr>
        <w:t xml:space="preserve">знание </w:t>
      </w:r>
      <w:r w:rsidRPr="004111FC">
        <w:rPr>
          <w:sz w:val="28"/>
          <w:szCs w:val="28"/>
        </w:rPr>
        <w:t>объем</w:t>
      </w:r>
      <w:r w:rsidR="00C81FB6" w:rsidRPr="004111FC">
        <w:rPr>
          <w:sz w:val="28"/>
          <w:szCs w:val="28"/>
        </w:rPr>
        <w:t>а</w:t>
      </w:r>
      <w:r w:rsidRPr="004111FC">
        <w:rPr>
          <w:sz w:val="28"/>
          <w:szCs w:val="28"/>
        </w:rPr>
        <w:t xml:space="preserve"> выборки необходим</w:t>
      </w:r>
      <w:r w:rsidR="00C81FB6" w:rsidRPr="004111FC">
        <w:rPr>
          <w:sz w:val="28"/>
          <w:szCs w:val="28"/>
        </w:rPr>
        <w:t>о</w:t>
      </w:r>
      <w:r w:rsidRPr="004111FC">
        <w:rPr>
          <w:sz w:val="28"/>
          <w:szCs w:val="28"/>
        </w:rPr>
        <w:t xml:space="preserve"> для применения формулы (3). Есть два пути для преодоления это</w:t>
      </w:r>
      <w:r w:rsidR="00C81FB6" w:rsidRPr="004111FC">
        <w:rPr>
          <w:sz w:val="28"/>
          <w:szCs w:val="28"/>
        </w:rPr>
        <w:t>й сложности</w:t>
      </w:r>
      <w:r w:rsidRPr="004111FC">
        <w:rPr>
          <w:sz w:val="28"/>
          <w:szCs w:val="28"/>
        </w:rPr>
        <w:t>.</w:t>
      </w:r>
    </w:p>
    <w:p w14:paraId="3D62FBEC" w14:textId="77777777" w:rsidR="005D0512" w:rsidRPr="004111FC" w:rsidRDefault="005D0512" w:rsidP="004111FC">
      <w:pPr>
        <w:spacing w:line="360" w:lineRule="auto"/>
        <w:ind w:left="0"/>
        <w:rPr>
          <w:sz w:val="28"/>
          <w:szCs w:val="28"/>
        </w:rPr>
      </w:pPr>
      <w:r w:rsidRPr="004111FC">
        <w:rPr>
          <w:sz w:val="28"/>
          <w:szCs w:val="28"/>
        </w:rPr>
        <w:tab/>
        <w:t xml:space="preserve">Во-первых, величина </w:t>
      </w:r>
      <w:r w:rsidRPr="004111FC">
        <w:rPr>
          <w:i/>
          <w:sz w:val="28"/>
          <w:szCs w:val="28"/>
          <w:lang w:val="en-US"/>
        </w:rPr>
        <w:t>p</w:t>
      </w:r>
      <w:r w:rsidRPr="004111FC">
        <w:rPr>
          <w:i/>
          <w:sz w:val="28"/>
          <w:szCs w:val="28"/>
        </w:rPr>
        <w:t xml:space="preserve">* </w:t>
      </w:r>
      <w:r w:rsidRPr="004111FC">
        <w:rPr>
          <w:sz w:val="28"/>
          <w:szCs w:val="28"/>
        </w:rPr>
        <w:t>может быть оценена по результатам предыдущих исследований или в результате анализа данны</w:t>
      </w:r>
      <w:r w:rsidR="000E6BC5" w:rsidRPr="004111FC">
        <w:rPr>
          <w:sz w:val="28"/>
          <w:szCs w:val="28"/>
        </w:rPr>
        <w:t>х</w:t>
      </w:r>
      <w:r w:rsidRPr="004111FC">
        <w:rPr>
          <w:sz w:val="28"/>
          <w:szCs w:val="28"/>
        </w:rPr>
        <w:t xml:space="preserve"> предварительной выборки небольшого объема. </w:t>
      </w:r>
    </w:p>
    <w:p w14:paraId="19675604" w14:textId="77777777" w:rsidR="00A9490E" w:rsidRPr="004111FC" w:rsidRDefault="002A2193" w:rsidP="004111FC">
      <w:pPr>
        <w:spacing w:line="360" w:lineRule="auto"/>
        <w:ind w:left="0"/>
        <w:rPr>
          <w:sz w:val="28"/>
          <w:szCs w:val="28"/>
        </w:rPr>
      </w:pPr>
      <w:r w:rsidRPr="004111FC">
        <w:rPr>
          <w:sz w:val="28"/>
          <w:szCs w:val="28"/>
        </w:rPr>
        <w:tab/>
        <w:t xml:space="preserve">Во-вторых, можно воспользоваться тем, что </w:t>
      </w:r>
    </w:p>
    <w:p w14:paraId="2C5BA3A8" w14:textId="77777777" w:rsidR="002A2193" w:rsidRPr="004111FC" w:rsidRDefault="002A2193" w:rsidP="004111FC">
      <w:pPr>
        <w:spacing w:line="360" w:lineRule="auto"/>
        <w:ind w:left="0"/>
        <w:jc w:val="center"/>
        <w:rPr>
          <w:sz w:val="28"/>
          <w:szCs w:val="28"/>
        </w:rPr>
      </w:pPr>
      <w:r w:rsidRPr="004111FC">
        <w:rPr>
          <w:i/>
          <w:sz w:val="28"/>
          <w:szCs w:val="28"/>
          <w:lang w:val="en-US"/>
        </w:rPr>
        <w:t>p</w:t>
      </w:r>
      <w:r w:rsidRPr="004111FC">
        <w:rPr>
          <w:sz w:val="28"/>
          <w:szCs w:val="28"/>
        </w:rPr>
        <w:t xml:space="preserve">*(1 - </w:t>
      </w:r>
      <w:r w:rsidRPr="004111FC">
        <w:rPr>
          <w:i/>
          <w:sz w:val="28"/>
          <w:szCs w:val="28"/>
          <w:lang w:val="en-US"/>
        </w:rPr>
        <w:t>p</w:t>
      </w:r>
      <w:r w:rsidRPr="004111FC">
        <w:rPr>
          <w:sz w:val="28"/>
          <w:szCs w:val="28"/>
        </w:rPr>
        <w:t xml:space="preserve">*) </w:t>
      </w:r>
      <w:r w:rsidRPr="004111FC">
        <w:rPr>
          <w:sz w:val="28"/>
          <w:szCs w:val="28"/>
          <w:u w:val="single"/>
        </w:rPr>
        <w:t>&lt;</w:t>
      </w:r>
      <w:r w:rsidRPr="004111FC">
        <w:rPr>
          <w:sz w:val="28"/>
          <w:szCs w:val="28"/>
        </w:rPr>
        <w:t xml:space="preserve"> 1/4,</w:t>
      </w:r>
    </w:p>
    <w:p w14:paraId="52A23374" w14:textId="77777777" w:rsidR="00A91E29" w:rsidRPr="004111FC" w:rsidRDefault="002A2193" w:rsidP="004111FC">
      <w:pPr>
        <w:spacing w:line="360" w:lineRule="auto"/>
        <w:ind w:left="0"/>
        <w:rPr>
          <w:sz w:val="28"/>
          <w:szCs w:val="28"/>
        </w:rPr>
      </w:pPr>
      <w:r w:rsidRPr="004111FC">
        <w:rPr>
          <w:sz w:val="28"/>
          <w:szCs w:val="28"/>
        </w:rPr>
        <w:t xml:space="preserve">причем равенство достигается при </w:t>
      </w:r>
      <w:r w:rsidRPr="004111FC">
        <w:rPr>
          <w:i/>
          <w:sz w:val="28"/>
          <w:szCs w:val="28"/>
          <w:lang w:val="en-US"/>
        </w:rPr>
        <w:t>p</w:t>
      </w:r>
      <w:r w:rsidRPr="004111FC">
        <w:rPr>
          <w:sz w:val="28"/>
          <w:szCs w:val="28"/>
        </w:rPr>
        <w:t xml:space="preserve">* = 1/2. Следовательно, вместо (3) можно использовать </w:t>
      </w:r>
      <w:r w:rsidR="00FF2D7A" w:rsidRPr="004111FC">
        <w:rPr>
          <w:sz w:val="28"/>
          <w:szCs w:val="28"/>
        </w:rPr>
        <w:t xml:space="preserve">формулу </w:t>
      </w:r>
    </w:p>
    <w:p w14:paraId="339CD7A9" w14:textId="77777777" w:rsidR="00A91E29" w:rsidRPr="004111FC" w:rsidRDefault="009F2162" w:rsidP="004111FC">
      <w:pPr>
        <w:spacing w:line="360" w:lineRule="auto"/>
        <w:ind w:left="0"/>
        <w:jc w:val="right"/>
        <w:rPr>
          <w:sz w:val="28"/>
          <w:szCs w:val="28"/>
        </w:rPr>
      </w:pPr>
      <w:r w:rsidRPr="004111FC">
        <w:rPr>
          <w:noProof/>
          <w:position w:val="-24"/>
          <w:sz w:val="28"/>
          <w:szCs w:val="28"/>
        </w:rPr>
        <w:object w:dxaOrig="1420" w:dyaOrig="620" w14:anchorId="2EF5FD6F">
          <v:shape id="_x0000_i1180" type="#_x0000_t75" alt="" style="width:71.4pt;height:31.45pt;mso-width-percent:0;mso-height-percent:0;mso-width-percent:0;mso-height-percent:0" o:ole="">
            <v:imagedata r:id="rId46" o:title=""/>
          </v:shape>
          <o:OLEObject Type="Embed" ProgID="Equation.3" ShapeID="_x0000_i1180" DrawAspect="Content" ObjectID="_1772221585" r:id="rId47"/>
        </w:object>
      </w:r>
      <w:r w:rsidR="00FF2D7A" w:rsidRPr="004111FC">
        <w:rPr>
          <w:sz w:val="28"/>
          <w:szCs w:val="28"/>
        </w:rPr>
        <w:t>.</w:t>
      </w:r>
      <w:r w:rsidR="00FF2D7A" w:rsidRPr="004111FC">
        <w:rPr>
          <w:sz w:val="28"/>
          <w:szCs w:val="28"/>
        </w:rPr>
        <w:tab/>
      </w:r>
      <w:r w:rsidR="00FF2D7A" w:rsidRPr="004111FC">
        <w:rPr>
          <w:sz w:val="28"/>
          <w:szCs w:val="28"/>
        </w:rPr>
        <w:tab/>
      </w:r>
      <w:r w:rsidR="00FF2D7A" w:rsidRPr="004111FC">
        <w:rPr>
          <w:sz w:val="28"/>
          <w:szCs w:val="28"/>
        </w:rPr>
        <w:tab/>
      </w:r>
      <w:r w:rsidR="00FF2D7A" w:rsidRPr="004111FC">
        <w:rPr>
          <w:sz w:val="28"/>
          <w:szCs w:val="28"/>
        </w:rPr>
        <w:tab/>
      </w:r>
      <w:r w:rsidR="00FF2D7A" w:rsidRPr="004111FC">
        <w:rPr>
          <w:sz w:val="28"/>
          <w:szCs w:val="28"/>
        </w:rPr>
        <w:tab/>
        <w:t>(4)</w:t>
      </w:r>
    </w:p>
    <w:p w14:paraId="230A452A" w14:textId="77777777" w:rsidR="00950ACE" w:rsidRPr="004111FC" w:rsidRDefault="00950ACE" w:rsidP="004111FC">
      <w:pPr>
        <w:spacing w:line="360" w:lineRule="auto"/>
        <w:ind w:left="0"/>
        <w:rPr>
          <w:sz w:val="28"/>
          <w:szCs w:val="28"/>
        </w:rPr>
      </w:pPr>
      <w:r w:rsidRPr="004111FC">
        <w:rPr>
          <w:sz w:val="28"/>
          <w:szCs w:val="28"/>
        </w:rPr>
        <w:tab/>
        <w:t>Поскольку</w:t>
      </w:r>
      <w:r w:rsidR="00906847" w:rsidRPr="004111FC">
        <w:rPr>
          <w:sz w:val="28"/>
          <w:szCs w:val="28"/>
        </w:rPr>
        <w:t>, как уже сказано,</w:t>
      </w:r>
      <w:r w:rsidRPr="004111FC">
        <w:rPr>
          <w:sz w:val="28"/>
          <w:szCs w:val="28"/>
        </w:rPr>
        <w:t xml:space="preserve"> для наиболее часто применяемого значения доверительной вероятности </w:t>
      </w:r>
      <w:r w:rsidR="009F2162" w:rsidRPr="004111FC">
        <w:rPr>
          <w:noProof/>
          <w:position w:val="-10"/>
          <w:sz w:val="28"/>
          <w:szCs w:val="28"/>
        </w:rPr>
        <w:object w:dxaOrig="200" w:dyaOrig="260" w14:anchorId="76DDABBB">
          <v:shape id="_x0000_i1179" type="#_x0000_t75" alt="" style="width:9.7pt;height:12.7pt;mso-width-percent:0;mso-height-percent:0;mso-width-percent:0;mso-height-percent:0" o:ole="">
            <v:imagedata r:id="rId26" o:title=""/>
          </v:shape>
          <o:OLEObject Type="Embed" ProgID="Equation.3" ShapeID="_x0000_i1179" DrawAspect="Content" ObjectID="_1772221586" r:id="rId48"/>
        </w:object>
      </w:r>
      <w:r w:rsidRPr="004111FC">
        <w:rPr>
          <w:sz w:val="28"/>
          <w:szCs w:val="28"/>
        </w:rPr>
        <w:t>= 0,95</w:t>
      </w:r>
      <w:r w:rsidR="00A50FCB" w:rsidRPr="004111FC">
        <w:rPr>
          <w:sz w:val="28"/>
          <w:szCs w:val="28"/>
        </w:rPr>
        <w:t xml:space="preserve"> имеем </w:t>
      </w:r>
      <w:r w:rsidR="009F2162" w:rsidRPr="004111FC">
        <w:rPr>
          <w:noProof/>
          <w:position w:val="-10"/>
          <w:sz w:val="28"/>
          <w:szCs w:val="28"/>
        </w:rPr>
        <w:object w:dxaOrig="1160" w:dyaOrig="320" w14:anchorId="7AE8DEFF">
          <v:shape id="_x0000_i1178" type="#_x0000_t75" alt="" style="width:58.7pt;height:15.75pt;mso-width-percent:0;mso-height-percent:0;mso-width-percent:0;mso-height-percent:0" o:ole="">
            <v:imagedata r:id="rId49" o:title=""/>
          </v:shape>
          <o:OLEObject Type="Embed" ProgID="Equation.3" ShapeID="_x0000_i1178" DrawAspect="Content" ObjectID="_1772221587" r:id="rId50"/>
        </w:object>
      </w:r>
      <w:r w:rsidRPr="004111FC">
        <w:rPr>
          <w:sz w:val="28"/>
          <w:szCs w:val="28"/>
        </w:rPr>
        <w:t xml:space="preserve">, а это </w:t>
      </w:r>
      <w:r w:rsidR="00A50FCB" w:rsidRPr="004111FC">
        <w:rPr>
          <w:sz w:val="28"/>
          <w:szCs w:val="28"/>
        </w:rPr>
        <w:t>значение с достаточной для практики точностью можно заменить на 2, то в этом случае можно заменить формулу (4) на более простую:</w:t>
      </w:r>
    </w:p>
    <w:p w14:paraId="5C0C1CC5" w14:textId="77777777" w:rsidR="00A50FCB" w:rsidRPr="004111FC" w:rsidRDefault="009F2162" w:rsidP="004111FC">
      <w:pPr>
        <w:spacing w:line="360" w:lineRule="auto"/>
        <w:ind w:left="0"/>
        <w:jc w:val="right"/>
        <w:rPr>
          <w:sz w:val="28"/>
          <w:szCs w:val="28"/>
        </w:rPr>
      </w:pPr>
      <w:r w:rsidRPr="004111FC">
        <w:rPr>
          <w:noProof/>
          <w:position w:val="-24"/>
          <w:sz w:val="28"/>
          <w:szCs w:val="28"/>
        </w:rPr>
        <w:object w:dxaOrig="700" w:dyaOrig="620" w14:anchorId="47161B75">
          <v:shape id="_x0000_i1177" type="#_x0000_t75" alt="" style="width:35.1pt;height:31.45pt;mso-width-percent:0;mso-height-percent:0;mso-width-percent:0;mso-height-percent:0" o:ole="">
            <v:imagedata r:id="rId51" o:title=""/>
          </v:shape>
          <o:OLEObject Type="Embed" ProgID="Equation.3" ShapeID="_x0000_i1177" DrawAspect="Content" ObjectID="_1772221588" r:id="rId52"/>
        </w:object>
      </w:r>
      <w:r w:rsidR="00A50FCB" w:rsidRPr="004111FC">
        <w:rPr>
          <w:sz w:val="28"/>
          <w:szCs w:val="28"/>
        </w:rPr>
        <w:t xml:space="preserve">. </w:t>
      </w:r>
      <w:r w:rsidR="00A50FCB" w:rsidRPr="004111FC">
        <w:rPr>
          <w:sz w:val="28"/>
          <w:szCs w:val="28"/>
        </w:rPr>
        <w:tab/>
      </w:r>
      <w:r w:rsidR="00A50FCB" w:rsidRPr="004111FC">
        <w:rPr>
          <w:sz w:val="28"/>
          <w:szCs w:val="28"/>
        </w:rPr>
        <w:tab/>
      </w:r>
      <w:r w:rsidR="00A50FCB" w:rsidRPr="004111FC">
        <w:rPr>
          <w:sz w:val="28"/>
          <w:szCs w:val="28"/>
        </w:rPr>
        <w:tab/>
      </w:r>
      <w:r w:rsidR="00A50FCB" w:rsidRPr="004111FC">
        <w:rPr>
          <w:sz w:val="28"/>
          <w:szCs w:val="28"/>
        </w:rPr>
        <w:tab/>
      </w:r>
      <w:r w:rsidR="00A50FCB" w:rsidRPr="004111FC">
        <w:rPr>
          <w:sz w:val="28"/>
          <w:szCs w:val="28"/>
        </w:rPr>
        <w:tab/>
      </w:r>
      <w:r w:rsidR="00A50FCB" w:rsidRPr="004111FC">
        <w:rPr>
          <w:sz w:val="28"/>
          <w:szCs w:val="28"/>
        </w:rPr>
        <w:tab/>
        <w:t>(5)</w:t>
      </w:r>
    </w:p>
    <w:p w14:paraId="57B89A77" w14:textId="77777777" w:rsidR="00A50FCB" w:rsidRPr="004111FC" w:rsidRDefault="00A50FCB" w:rsidP="004111FC">
      <w:pPr>
        <w:spacing w:line="360" w:lineRule="auto"/>
        <w:ind w:left="0"/>
        <w:rPr>
          <w:sz w:val="28"/>
          <w:szCs w:val="28"/>
        </w:rPr>
      </w:pPr>
      <w:r w:rsidRPr="004111FC">
        <w:rPr>
          <w:sz w:val="28"/>
          <w:szCs w:val="28"/>
        </w:rPr>
        <w:tab/>
        <w:t xml:space="preserve">Согласно формуле (5) для оценки вероятности с точностью </w:t>
      </w:r>
      <w:r w:rsidRPr="004111FC">
        <w:rPr>
          <w:sz w:val="28"/>
          <w:szCs w:val="28"/>
          <w:u w:val="single"/>
        </w:rPr>
        <w:t>+</w:t>
      </w:r>
      <w:r w:rsidRPr="004111FC">
        <w:rPr>
          <w:sz w:val="28"/>
          <w:szCs w:val="28"/>
        </w:rPr>
        <w:t xml:space="preserve">10 % (т.е. </w:t>
      </w:r>
      <w:r w:rsidR="009F2162" w:rsidRPr="004111FC">
        <w:rPr>
          <w:noProof/>
          <w:position w:val="-10"/>
          <w:sz w:val="28"/>
          <w:szCs w:val="28"/>
        </w:rPr>
        <w:object w:dxaOrig="720" w:dyaOrig="320" w14:anchorId="5CC72AEA">
          <v:shape id="_x0000_i1176" type="#_x0000_t75" alt="" style="width:36.3pt;height:15.75pt;mso-width-percent:0;mso-height-percent:0;mso-width-percent:0;mso-height-percent:0" o:ole="">
            <v:imagedata r:id="rId53" o:title=""/>
          </v:shape>
          <o:OLEObject Type="Embed" ProgID="Equation.3" ShapeID="_x0000_i1176" DrawAspect="Content" ObjectID="_1772221589" r:id="rId54"/>
        </w:object>
      </w:r>
      <w:r w:rsidRPr="004111FC">
        <w:rPr>
          <w:sz w:val="28"/>
          <w:szCs w:val="28"/>
        </w:rPr>
        <w:t xml:space="preserve">) необходимый объем выборки равен 100. а для оценки с точностью </w:t>
      </w:r>
      <w:r w:rsidRPr="004111FC">
        <w:rPr>
          <w:sz w:val="28"/>
          <w:szCs w:val="28"/>
          <w:u w:val="single"/>
        </w:rPr>
        <w:t>+</w:t>
      </w:r>
      <w:r w:rsidRPr="004111FC">
        <w:rPr>
          <w:sz w:val="28"/>
          <w:szCs w:val="28"/>
        </w:rPr>
        <w:t xml:space="preserve">5 % (т.е. </w:t>
      </w:r>
      <w:r w:rsidR="009F2162" w:rsidRPr="004111FC">
        <w:rPr>
          <w:noProof/>
          <w:position w:val="-10"/>
          <w:sz w:val="28"/>
          <w:szCs w:val="28"/>
        </w:rPr>
        <w:object w:dxaOrig="880" w:dyaOrig="320" w14:anchorId="5B998779">
          <v:shape id="_x0000_i1175" type="#_x0000_t75" alt="" style="width:43.55pt;height:15.75pt;mso-width-percent:0;mso-height-percent:0;mso-width-percent:0;mso-height-percent:0" o:ole="">
            <v:imagedata r:id="rId55" o:title=""/>
          </v:shape>
          <o:OLEObject Type="Embed" ProgID="Equation.3" ShapeID="_x0000_i1175" DrawAspect="Content" ObjectID="_1772221590" r:id="rId56"/>
        </w:object>
      </w:r>
      <w:r w:rsidRPr="004111FC">
        <w:rPr>
          <w:sz w:val="28"/>
          <w:szCs w:val="28"/>
        </w:rPr>
        <w:t>) требуется уже 400 наблюдений.</w:t>
      </w:r>
    </w:p>
    <w:p w14:paraId="600AAC75" w14:textId="77777777" w:rsidR="00FF2D7A" w:rsidRPr="004111FC" w:rsidRDefault="00950ACE" w:rsidP="004111FC">
      <w:pPr>
        <w:spacing w:line="360" w:lineRule="auto"/>
        <w:ind w:left="0"/>
        <w:rPr>
          <w:sz w:val="28"/>
          <w:szCs w:val="28"/>
        </w:rPr>
      </w:pPr>
      <w:r w:rsidRPr="004111FC">
        <w:rPr>
          <w:sz w:val="28"/>
          <w:szCs w:val="28"/>
        </w:rPr>
        <w:tab/>
        <w:t xml:space="preserve">Ясно, что формула (4) дает завышенные объемы для вероятностей. отличающихся от 1/2. Например, если оценка вероятности около 0,1 (или 0,9), то </w:t>
      </w:r>
      <w:r w:rsidRPr="004111FC">
        <w:rPr>
          <w:i/>
          <w:sz w:val="28"/>
          <w:szCs w:val="28"/>
          <w:lang w:val="en-US"/>
        </w:rPr>
        <w:t>p</w:t>
      </w:r>
      <w:r w:rsidRPr="004111FC">
        <w:rPr>
          <w:sz w:val="28"/>
          <w:szCs w:val="28"/>
        </w:rPr>
        <w:t xml:space="preserve">*(1 - </w:t>
      </w:r>
      <w:r w:rsidRPr="004111FC">
        <w:rPr>
          <w:i/>
          <w:sz w:val="28"/>
          <w:szCs w:val="28"/>
          <w:lang w:val="en-US"/>
        </w:rPr>
        <w:t>p</w:t>
      </w:r>
      <w:r w:rsidRPr="004111FC">
        <w:rPr>
          <w:sz w:val="28"/>
          <w:szCs w:val="28"/>
        </w:rPr>
        <w:t>*) равно не 0,25, а 0,09, соответственно необходимый объем выборки по формуле (3) сокращается в 0,25/0,09 = 2,78 раз</w:t>
      </w:r>
      <w:r w:rsidR="00906847" w:rsidRPr="004111FC">
        <w:rPr>
          <w:sz w:val="28"/>
          <w:szCs w:val="28"/>
        </w:rPr>
        <w:t>а</w:t>
      </w:r>
      <w:r w:rsidRPr="004111FC">
        <w:rPr>
          <w:sz w:val="28"/>
          <w:szCs w:val="28"/>
        </w:rPr>
        <w:t xml:space="preserve"> по сравнению </w:t>
      </w:r>
      <w:r w:rsidRPr="004111FC">
        <w:rPr>
          <w:sz w:val="28"/>
          <w:szCs w:val="28"/>
        </w:rPr>
        <w:lastRenderedPageBreak/>
        <w:t>с правой частью формулы (4).</w:t>
      </w:r>
    </w:p>
    <w:p w14:paraId="1486ED8E" w14:textId="77777777" w:rsidR="00950ACE" w:rsidRPr="004111FC" w:rsidRDefault="00950ACE" w:rsidP="004111FC">
      <w:pPr>
        <w:spacing w:line="360" w:lineRule="auto"/>
        <w:ind w:left="0"/>
        <w:rPr>
          <w:sz w:val="28"/>
          <w:szCs w:val="28"/>
        </w:rPr>
      </w:pPr>
    </w:p>
    <w:p w14:paraId="17542D64" w14:textId="77777777" w:rsidR="00A50FCB" w:rsidRPr="004111FC" w:rsidRDefault="003D5327" w:rsidP="004111FC">
      <w:pPr>
        <w:spacing w:line="360" w:lineRule="auto"/>
        <w:ind w:left="0"/>
        <w:jc w:val="center"/>
        <w:rPr>
          <w:b/>
          <w:sz w:val="28"/>
          <w:szCs w:val="28"/>
        </w:rPr>
      </w:pPr>
      <w:r w:rsidRPr="004111FC">
        <w:rPr>
          <w:b/>
          <w:sz w:val="28"/>
          <w:szCs w:val="28"/>
        </w:rPr>
        <w:t>Необходимый объем выборки</w:t>
      </w:r>
      <w:r w:rsidR="00A50FCB" w:rsidRPr="004111FC">
        <w:rPr>
          <w:b/>
          <w:sz w:val="28"/>
          <w:szCs w:val="28"/>
        </w:rPr>
        <w:t xml:space="preserve"> при оценивании математического ожидания</w:t>
      </w:r>
    </w:p>
    <w:p w14:paraId="135E0FC6" w14:textId="77777777" w:rsidR="00A50FCB" w:rsidRPr="004111FC" w:rsidRDefault="00F7204E" w:rsidP="004111FC">
      <w:pPr>
        <w:spacing w:line="360" w:lineRule="auto"/>
        <w:ind w:left="0"/>
        <w:rPr>
          <w:sz w:val="28"/>
          <w:szCs w:val="28"/>
        </w:rPr>
      </w:pPr>
      <w:r w:rsidRPr="004111FC">
        <w:rPr>
          <w:sz w:val="28"/>
          <w:szCs w:val="28"/>
        </w:rPr>
        <w:tab/>
        <w:t xml:space="preserve">В этом случае элементы выборки </w:t>
      </w:r>
      <w:r w:rsidR="009F2162" w:rsidRPr="004111FC">
        <w:rPr>
          <w:noProof/>
          <w:position w:val="-12"/>
          <w:sz w:val="28"/>
          <w:szCs w:val="28"/>
        </w:rPr>
        <w:object w:dxaOrig="1300" w:dyaOrig="360" w14:anchorId="08B05114">
          <v:shape id="_x0000_i1174" type="#_x0000_t75" alt="" style="width:64.75pt;height:17.55pt;mso-width-percent:0;mso-height-percent:0;mso-width-percent:0;mso-height-percent:0" o:ole="">
            <v:imagedata r:id="rId12" o:title=""/>
          </v:shape>
          <o:OLEObject Type="Embed" ProgID="Equation.3" ShapeID="_x0000_i1174" DrawAspect="Content" ObjectID="_1772221591" r:id="rId57"/>
        </w:object>
      </w:r>
      <w:r w:rsidRPr="004111FC">
        <w:rPr>
          <w:sz w:val="28"/>
          <w:szCs w:val="28"/>
        </w:rPr>
        <w:t xml:space="preserve"> могут принимать любые числовые значения. </w:t>
      </w:r>
      <w:r w:rsidR="00906847" w:rsidRPr="004111FC">
        <w:rPr>
          <w:sz w:val="28"/>
          <w:szCs w:val="28"/>
        </w:rPr>
        <w:t>Согласно принятой модели э</w:t>
      </w:r>
      <w:r w:rsidR="002E2042" w:rsidRPr="004111FC">
        <w:rPr>
          <w:sz w:val="28"/>
          <w:szCs w:val="28"/>
        </w:rPr>
        <w:t xml:space="preserve">лементы выборки - независимые одинаково распределенные случайные величины. </w:t>
      </w:r>
      <w:r w:rsidRPr="004111FC">
        <w:rPr>
          <w:sz w:val="28"/>
          <w:szCs w:val="28"/>
        </w:rPr>
        <w:t>Поскольку все они одинаково распределены, то математическ</w:t>
      </w:r>
      <w:r w:rsidR="00F516E0" w:rsidRPr="004111FC">
        <w:rPr>
          <w:sz w:val="28"/>
          <w:szCs w:val="28"/>
        </w:rPr>
        <w:t>ие</w:t>
      </w:r>
      <w:r w:rsidRPr="004111FC">
        <w:rPr>
          <w:sz w:val="28"/>
          <w:szCs w:val="28"/>
        </w:rPr>
        <w:t xml:space="preserve"> ожидания и дисперсии элементов выборки совпадают:</w:t>
      </w:r>
    </w:p>
    <w:p w14:paraId="1A8FEC7C" w14:textId="77777777" w:rsidR="00F7204E" w:rsidRPr="004111FC" w:rsidRDefault="009F2162" w:rsidP="004111FC">
      <w:pPr>
        <w:spacing w:line="360" w:lineRule="auto"/>
        <w:ind w:left="0"/>
        <w:jc w:val="center"/>
        <w:rPr>
          <w:sz w:val="28"/>
          <w:szCs w:val="28"/>
        </w:rPr>
      </w:pPr>
      <w:r w:rsidRPr="004111FC">
        <w:rPr>
          <w:noProof/>
          <w:position w:val="-12"/>
          <w:sz w:val="28"/>
          <w:szCs w:val="28"/>
        </w:rPr>
        <w:object w:dxaOrig="3600" w:dyaOrig="380" w14:anchorId="04E92088">
          <v:shape id="_x0000_i1173" type="#_x0000_t75" alt="" style="width:179.1pt;height:18.75pt;mso-width-percent:0;mso-height-percent:0;mso-width-percent:0;mso-height-percent:0" o:ole="">
            <v:imagedata r:id="rId58" o:title=""/>
          </v:shape>
          <o:OLEObject Type="Embed" ProgID="Equation.3" ShapeID="_x0000_i1173" DrawAspect="Content" ObjectID="_1772221592" r:id="rId59"/>
        </w:object>
      </w:r>
      <w:r w:rsidR="00F7204E" w:rsidRPr="004111FC">
        <w:rPr>
          <w:sz w:val="28"/>
          <w:szCs w:val="28"/>
        </w:rPr>
        <w:t>.</w:t>
      </w:r>
    </w:p>
    <w:p w14:paraId="1E700473" w14:textId="77777777" w:rsidR="00F7204E" w:rsidRPr="004111FC" w:rsidRDefault="00F7204E" w:rsidP="004111FC">
      <w:pPr>
        <w:spacing w:line="360" w:lineRule="auto"/>
        <w:ind w:left="0"/>
        <w:rPr>
          <w:sz w:val="28"/>
          <w:szCs w:val="28"/>
        </w:rPr>
      </w:pPr>
      <w:r w:rsidRPr="004111FC">
        <w:rPr>
          <w:sz w:val="28"/>
          <w:szCs w:val="28"/>
        </w:rPr>
        <w:tab/>
        <w:t>Как известно</w:t>
      </w:r>
      <w:r w:rsidR="00F516E0" w:rsidRPr="004111FC">
        <w:rPr>
          <w:sz w:val="28"/>
          <w:szCs w:val="28"/>
        </w:rPr>
        <w:t xml:space="preserve"> [</w:t>
      </w:r>
      <w:r w:rsidR="00454738">
        <w:rPr>
          <w:sz w:val="28"/>
          <w:szCs w:val="28"/>
        </w:rPr>
        <w:t>27</w:t>
      </w:r>
      <w:r w:rsidR="00F516E0" w:rsidRPr="004111FC">
        <w:rPr>
          <w:sz w:val="28"/>
          <w:szCs w:val="28"/>
        </w:rPr>
        <w:t>]</w:t>
      </w:r>
      <w:r w:rsidRPr="004111FC">
        <w:rPr>
          <w:sz w:val="28"/>
          <w:szCs w:val="28"/>
        </w:rPr>
        <w:t xml:space="preserve">, точечной оценкой математического ожидания является выборочное среднее арифметическое </w:t>
      </w:r>
    </w:p>
    <w:p w14:paraId="4A677A7B" w14:textId="77777777" w:rsidR="00F7204E" w:rsidRPr="004111FC" w:rsidRDefault="009F2162" w:rsidP="004111FC">
      <w:pPr>
        <w:spacing w:line="360" w:lineRule="auto"/>
        <w:ind w:left="0"/>
        <w:jc w:val="center"/>
        <w:rPr>
          <w:sz w:val="28"/>
          <w:szCs w:val="28"/>
        </w:rPr>
      </w:pPr>
      <w:r w:rsidRPr="004111FC">
        <w:rPr>
          <w:noProof/>
          <w:position w:val="-24"/>
          <w:sz w:val="28"/>
          <w:szCs w:val="28"/>
        </w:rPr>
        <w:object w:dxaOrig="2220" w:dyaOrig="620" w14:anchorId="3559D2C7">
          <v:shape id="_x0000_i1172" type="#_x0000_t75" alt="" style="width:110.1pt;height:30.25pt;mso-width-percent:0;mso-height-percent:0;mso-width-percent:0;mso-height-percent:0" o:ole="">
            <v:imagedata r:id="rId60" o:title=""/>
          </v:shape>
          <o:OLEObject Type="Embed" ProgID="Equation.3" ShapeID="_x0000_i1172" DrawAspect="Content" ObjectID="_1772221593" r:id="rId61"/>
        </w:object>
      </w:r>
      <w:r w:rsidR="00F516E0" w:rsidRPr="004111FC">
        <w:rPr>
          <w:sz w:val="28"/>
          <w:szCs w:val="28"/>
        </w:rPr>
        <w:t>,</w:t>
      </w:r>
    </w:p>
    <w:p w14:paraId="7ED29E31" w14:textId="77777777" w:rsidR="00F7204E" w:rsidRPr="004111FC" w:rsidRDefault="00F516E0" w:rsidP="004111FC">
      <w:pPr>
        <w:spacing w:line="360" w:lineRule="auto"/>
        <w:ind w:left="0"/>
        <w:rPr>
          <w:sz w:val="28"/>
          <w:szCs w:val="28"/>
        </w:rPr>
      </w:pPr>
      <w:r w:rsidRPr="004111FC">
        <w:rPr>
          <w:sz w:val="28"/>
          <w:szCs w:val="28"/>
        </w:rPr>
        <w:t xml:space="preserve">а доверительный интервал </w:t>
      </w:r>
      <w:r w:rsidR="009F2162" w:rsidRPr="004111FC">
        <w:rPr>
          <w:noProof/>
          <w:position w:val="-10"/>
          <w:sz w:val="28"/>
          <w:szCs w:val="28"/>
        </w:rPr>
        <w:object w:dxaOrig="840" w:dyaOrig="340" w14:anchorId="471910B5">
          <v:shape id="_x0000_i1171" type="#_x0000_t75" alt="" style="width:41.75pt;height:16.95pt;mso-width-percent:0;mso-height-percent:0;mso-width-percent:0;mso-height-percent:0" o:ole="">
            <v:imagedata r:id="rId62" o:title=""/>
          </v:shape>
          <o:OLEObject Type="Embed" ProgID="Equation.3" ShapeID="_x0000_i1171" DrawAspect="Content" ObjectID="_1772221594" r:id="rId63"/>
        </w:object>
      </w:r>
      <w:r w:rsidRPr="004111FC">
        <w:rPr>
          <w:sz w:val="28"/>
          <w:szCs w:val="28"/>
        </w:rPr>
        <w:t xml:space="preserve"> для математического ожидания </w:t>
      </w:r>
      <w:r w:rsidRPr="004111FC">
        <w:rPr>
          <w:i/>
          <w:sz w:val="28"/>
          <w:szCs w:val="28"/>
          <w:lang w:val="en-US"/>
        </w:rPr>
        <w:t>a</w:t>
      </w:r>
      <w:r w:rsidRPr="004111FC">
        <w:rPr>
          <w:sz w:val="28"/>
          <w:szCs w:val="28"/>
        </w:rPr>
        <w:t xml:space="preserve"> имеет вид:</w:t>
      </w:r>
    </w:p>
    <w:p w14:paraId="710BB203" w14:textId="77777777" w:rsidR="00A91E29" w:rsidRPr="004111FC" w:rsidRDefault="009F2162" w:rsidP="004111FC">
      <w:pPr>
        <w:spacing w:line="360" w:lineRule="auto"/>
        <w:ind w:left="0"/>
        <w:jc w:val="center"/>
        <w:rPr>
          <w:i/>
          <w:sz w:val="28"/>
          <w:szCs w:val="28"/>
        </w:rPr>
      </w:pPr>
      <w:r w:rsidRPr="004111FC">
        <w:rPr>
          <w:i/>
          <w:noProof/>
          <w:position w:val="-28"/>
          <w:sz w:val="28"/>
          <w:szCs w:val="28"/>
        </w:rPr>
        <w:object w:dxaOrig="3800" w:dyaOrig="660" w14:anchorId="61E08384">
          <v:shape id="_x0000_i1170" type="#_x0000_t75" alt="" style="width:188.15pt;height:32.65pt;mso-width-percent:0;mso-height-percent:0;mso-width-percent:0;mso-height-percent:0" o:ole="">
            <v:imagedata r:id="rId64" o:title=""/>
          </v:shape>
          <o:OLEObject Type="Embed" ProgID="Equation.3" ShapeID="_x0000_i1170" DrawAspect="Content" ObjectID="_1772221595" r:id="rId65"/>
        </w:object>
      </w:r>
      <w:r w:rsidR="00F516E0" w:rsidRPr="004111FC">
        <w:rPr>
          <w:i/>
          <w:sz w:val="28"/>
          <w:szCs w:val="28"/>
        </w:rPr>
        <w:t>,</w:t>
      </w:r>
    </w:p>
    <w:p w14:paraId="68B912CD" w14:textId="77777777" w:rsidR="00F516E0" w:rsidRPr="004111FC" w:rsidRDefault="00F516E0" w:rsidP="004111FC">
      <w:pPr>
        <w:spacing w:line="360" w:lineRule="auto"/>
        <w:ind w:left="0"/>
        <w:rPr>
          <w:sz w:val="28"/>
          <w:szCs w:val="28"/>
        </w:rPr>
      </w:pPr>
      <w:r w:rsidRPr="004111FC">
        <w:rPr>
          <w:sz w:val="28"/>
          <w:szCs w:val="28"/>
        </w:rPr>
        <w:t xml:space="preserve">где </w:t>
      </w:r>
      <w:r w:rsidRPr="004111FC">
        <w:rPr>
          <w:i/>
          <w:sz w:val="28"/>
          <w:szCs w:val="28"/>
          <w:lang w:val="en-US"/>
        </w:rPr>
        <w:t>s</w:t>
      </w:r>
      <w:r w:rsidRPr="004111FC">
        <w:rPr>
          <w:sz w:val="28"/>
          <w:szCs w:val="28"/>
        </w:rPr>
        <w:t xml:space="preserve"> - выборочное среднее </w:t>
      </w:r>
      <w:proofErr w:type="spellStart"/>
      <w:r w:rsidRPr="004111FC">
        <w:rPr>
          <w:sz w:val="28"/>
          <w:szCs w:val="28"/>
        </w:rPr>
        <w:t>квадратическое</w:t>
      </w:r>
      <w:proofErr w:type="spellEnd"/>
      <w:r w:rsidRPr="004111FC">
        <w:rPr>
          <w:sz w:val="28"/>
          <w:szCs w:val="28"/>
        </w:rPr>
        <w:t xml:space="preserve"> отклонение</w:t>
      </w:r>
      <w:r w:rsidR="000E6BC5" w:rsidRPr="004111FC">
        <w:rPr>
          <w:sz w:val="28"/>
          <w:szCs w:val="28"/>
        </w:rPr>
        <w:t xml:space="preserve"> (т.е. статистическая оценка теоретического среднего квадратичного отклонения </w:t>
      </w:r>
      <w:r w:rsidR="009F2162" w:rsidRPr="004111FC">
        <w:rPr>
          <w:noProof/>
          <w:position w:val="-6"/>
          <w:sz w:val="28"/>
          <w:szCs w:val="28"/>
        </w:rPr>
        <w:object w:dxaOrig="240" w:dyaOrig="220" w14:anchorId="4A0779D7">
          <v:shape id="_x0000_i1169" type="#_x0000_t75" alt="" style="width:12.1pt;height:11.5pt;mso-width-percent:0;mso-height-percent:0;mso-width-percent:0;mso-height-percent:0" o:ole="">
            <v:imagedata r:id="rId66" o:title=""/>
          </v:shape>
          <o:OLEObject Type="Embed" ProgID="Equation.3" ShapeID="_x0000_i1169" DrawAspect="Content" ObjectID="_1772221596" r:id="rId67"/>
        </w:object>
      </w:r>
      <w:r w:rsidR="000E6BC5" w:rsidRPr="004111FC">
        <w:rPr>
          <w:sz w:val="28"/>
          <w:szCs w:val="28"/>
        </w:rPr>
        <w:t>)</w:t>
      </w:r>
      <w:r w:rsidR="00906847" w:rsidRPr="004111FC">
        <w:rPr>
          <w:sz w:val="28"/>
          <w:szCs w:val="28"/>
        </w:rPr>
        <w:t>:</w:t>
      </w:r>
    </w:p>
    <w:p w14:paraId="1F132A1A" w14:textId="77777777" w:rsidR="00F516E0" w:rsidRPr="004111FC" w:rsidRDefault="009F2162" w:rsidP="004111FC">
      <w:pPr>
        <w:spacing w:line="360" w:lineRule="auto"/>
        <w:ind w:left="0"/>
        <w:jc w:val="center"/>
        <w:rPr>
          <w:sz w:val="28"/>
          <w:szCs w:val="28"/>
        </w:rPr>
      </w:pPr>
      <w:r w:rsidRPr="004111FC">
        <w:rPr>
          <w:noProof/>
          <w:position w:val="-30"/>
          <w:sz w:val="28"/>
          <w:szCs w:val="28"/>
        </w:rPr>
        <w:object w:dxaOrig="2020" w:dyaOrig="760" w14:anchorId="575AE5A6">
          <v:shape id="_x0000_i1168" type="#_x0000_t75" alt="" style="width:100.45pt;height:37.5pt;mso-width-percent:0;mso-height-percent:0;mso-width-percent:0;mso-height-percent:0" o:ole="">
            <v:imagedata r:id="rId68" o:title=""/>
          </v:shape>
          <o:OLEObject Type="Embed" ProgID="Equation.3" ShapeID="_x0000_i1168" DrawAspect="Content" ObjectID="_1772221597" r:id="rId69"/>
        </w:object>
      </w:r>
      <w:r w:rsidR="00796838" w:rsidRPr="004111FC">
        <w:rPr>
          <w:sz w:val="28"/>
          <w:szCs w:val="28"/>
        </w:rPr>
        <w:t>.</w:t>
      </w:r>
    </w:p>
    <w:p w14:paraId="3D42E2F0" w14:textId="77777777" w:rsidR="00F516E0" w:rsidRPr="004111FC" w:rsidRDefault="00796838" w:rsidP="004111FC">
      <w:pPr>
        <w:spacing w:line="360" w:lineRule="auto"/>
        <w:ind w:left="0"/>
        <w:rPr>
          <w:sz w:val="28"/>
          <w:szCs w:val="28"/>
        </w:rPr>
      </w:pPr>
      <w:r w:rsidRPr="004111FC">
        <w:rPr>
          <w:sz w:val="28"/>
          <w:szCs w:val="28"/>
        </w:rPr>
        <w:tab/>
        <w:t xml:space="preserve">Аналогом формулы (2) является соотношение </w:t>
      </w:r>
    </w:p>
    <w:p w14:paraId="4A08F391" w14:textId="77777777" w:rsidR="00F516E0" w:rsidRPr="004111FC" w:rsidRDefault="009F2162" w:rsidP="004111FC">
      <w:pPr>
        <w:spacing w:line="360" w:lineRule="auto"/>
        <w:ind w:left="0"/>
        <w:jc w:val="center"/>
        <w:rPr>
          <w:sz w:val="28"/>
          <w:szCs w:val="28"/>
        </w:rPr>
      </w:pPr>
      <w:r w:rsidRPr="004111FC">
        <w:rPr>
          <w:noProof/>
          <w:position w:val="-28"/>
          <w:sz w:val="28"/>
          <w:szCs w:val="28"/>
        </w:rPr>
        <w:object w:dxaOrig="1300" w:dyaOrig="660" w14:anchorId="0AE54F4B">
          <v:shape id="_x0000_i1167" type="#_x0000_t75" alt="" style="width:65.35pt;height:32.65pt;mso-width-percent:0;mso-height-percent:0;mso-width-percent:0;mso-height-percent:0" o:ole="">
            <v:imagedata r:id="rId70" o:title=""/>
          </v:shape>
          <o:OLEObject Type="Embed" ProgID="Equation.3" ShapeID="_x0000_i1167" DrawAspect="Content" ObjectID="_1772221598" r:id="rId71"/>
        </w:object>
      </w:r>
      <w:r w:rsidR="00796838" w:rsidRPr="004111FC">
        <w:rPr>
          <w:sz w:val="28"/>
          <w:szCs w:val="28"/>
        </w:rPr>
        <w:t>.</w:t>
      </w:r>
    </w:p>
    <w:p w14:paraId="5474EE79" w14:textId="77777777" w:rsidR="00796838" w:rsidRPr="004111FC" w:rsidRDefault="00796838" w:rsidP="004111FC">
      <w:pPr>
        <w:spacing w:line="360" w:lineRule="auto"/>
        <w:ind w:left="0"/>
        <w:rPr>
          <w:sz w:val="28"/>
          <w:szCs w:val="28"/>
        </w:rPr>
      </w:pPr>
      <w:r w:rsidRPr="004111FC">
        <w:rPr>
          <w:sz w:val="28"/>
          <w:szCs w:val="28"/>
        </w:rPr>
        <w:t xml:space="preserve">Следовательно, необходимый объем выборки - это минимальное </w:t>
      </w:r>
      <w:r w:rsidRPr="004111FC">
        <w:rPr>
          <w:i/>
          <w:sz w:val="28"/>
          <w:szCs w:val="28"/>
          <w:lang w:val="en-US"/>
        </w:rPr>
        <w:t>n</w:t>
      </w:r>
      <w:r w:rsidRPr="004111FC">
        <w:rPr>
          <w:sz w:val="28"/>
          <w:szCs w:val="28"/>
        </w:rPr>
        <w:t xml:space="preserve"> такое, что</w:t>
      </w:r>
    </w:p>
    <w:p w14:paraId="24ED67E8" w14:textId="77777777" w:rsidR="00796838" w:rsidRPr="004111FC" w:rsidRDefault="009F2162" w:rsidP="004111FC">
      <w:pPr>
        <w:spacing w:line="360" w:lineRule="auto"/>
        <w:ind w:left="0"/>
        <w:jc w:val="right"/>
        <w:rPr>
          <w:sz w:val="28"/>
          <w:szCs w:val="28"/>
        </w:rPr>
      </w:pPr>
      <w:r w:rsidRPr="004111FC">
        <w:rPr>
          <w:noProof/>
          <w:position w:val="-24"/>
          <w:sz w:val="28"/>
          <w:szCs w:val="28"/>
        </w:rPr>
        <w:object w:dxaOrig="1300" w:dyaOrig="660" w14:anchorId="6740EF5F">
          <v:shape id="_x0000_i1166" type="#_x0000_t75" alt="" style="width:65.35pt;height:32.65pt;mso-width-percent:0;mso-height-percent:0;mso-width-percent:0;mso-height-percent:0" o:ole="">
            <v:imagedata r:id="rId72" o:title=""/>
          </v:shape>
          <o:OLEObject Type="Embed" ProgID="Equation.3" ShapeID="_x0000_i1166" DrawAspect="Content" ObjectID="_1772221599" r:id="rId73"/>
        </w:object>
      </w:r>
      <w:r w:rsidR="00796838" w:rsidRPr="004111FC">
        <w:rPr>
          <w:sz w:val="28"/>
          <w:szCs w:val="28"/>
        </w:rPr>
        <w:t>.</w:t>
      </w:r>
      <w:r w:rsidR="00796838" w:rsidRPr="004111FC">
        <w:rPr>
          <w:sz w:val="28"/>
          <w:szCs w:val="28"/>
        </w:rPr>
        <w:tab/>
      </w:r>
      <w:r w:rsidR="00796838" w:rsidRPr="004111FC">
        <w:rPr>
          <w:sz w:val="28"/>
          <w:szCs w:val="28"/>
        </w:rPr>
        <w:tab/>
      </w:r>
      <w:r w:rsidR="00796838" w:rsidRPr="004111FC">
        <w:rPr>
          <w:sz w:val="28"/>
          <w:szCs w:val="28"/>
        </w:rPr>
        <w:tab/>
      </w:r>
      <w:r w:rsidR="00796838" w:rsidRPr="004111FC">
        <w:rPr>
          <w:sz w:val="28"/>
          <w:szCs w:val="28"/>
        </w:rPr>
        <w:tab/>
      </w:r>
      <w:r w:rsidR="00796838" w:rsidRPr="004111FC">
        <w:rPr>
          <w:sz w:val="28"/>
          <w:szCs w:val="28"/>
        </w:rPr>
        <w:tab/>
      </w:r>
      <w:r w:rsidR="00796838" w:rsidRPr="004111FC">
        <w:rPr>
          <w:sz w:val="28"/>
          <w:szCs w:val="28"/>
        </w:rPr>
        <w:tab/>
        <w:t>(6)</w:t>
      </w:r>
    </w:p>
    <w:p w14:paraId="42B801DA" w14:textId="77777777" w:rsidR="000E6BC5" w:rsidRPr="004111FC" w:rsidRDefault="000E6BC5" w:rsidP="004111FC">
      <w:pPr>
        <w:spacing w:line="360" w:lineRule="auto"/>
        <w:ind w:left="0"/>
        <w:rPr>
          <w:sz w:val="28"/>
          <w:szCs w:val="28"/>
        </w:rPr>
      </w:pPr>
      <w:r w:rsidRPr="004111FC">
        <w:rPr>
          <w:sz w:val="28"/>
          <w:szCs w:val="28"/>
        </w:rPr>
        <w:tab/>
        <w:t xml:space="preserve">Как  и в случае оценивания вероятности, возникает проблема из-за </w:t>
      </w:r>
      <w:r w:rsidRPr="004111FC">
        <w:rPr>
          <w:sz w:val="28"/>
          <w:szCs w:val="28"/>
        </w:rPr>
        <w:lastRenderedPageBreak/>
        <w:t xml:space="preserve">того, что до проведения измерений неизвестна величина выборочной дисперсии </w:t>
      </w:r>
      <w:r w:rsidRPr="004111FC">
        <w:rPr>
          <w:i/>
          <w:sz w:val="28"/>
          <w:szCs w:val="28"/>
          <w:lang w:val="en-US"/>
        </w:rPr>
        <w:t>s</w:t>
      </w:r>
      <w:r w:rsidRPr="004111FC">
        <w:rPr>
          <w:sz w:val="28"/>
          <w:szCs w:val="28"/>
          <w:vertAlign w:val="superscript"/>
        </w:rPr>
        <w:t>2</w:t>
      </w:r>
      <w:r w:rsidRPr="004111FC">
        <w:rPr>
          <w:sz w:val="28"/>
          <w:szCs w:val="28"/>
        </w:rPr>
        <w:t xml:space="preserve">. Эта величина может быть оценена по результатам предыдущих исследований или в результате анализа данных предварительной выборки небольшого объема. </w:t>
      </w:r>
    </w:p>
    <w:p w14:paraId="282BE87B" w14:textId="77777777" w:rsidR="00796838" w:rsidRPr="004111FC" w:rsidRDefault="000E6BC5" w:rsidP="004111FC">
      <w:pPr>
        <w:spacing w:line="360" w:lineRule="auto"/>
        <w:ind w:left="0"/>
        <w:rPr>
          <w:sz w:val="28"/>
          <w:szCs w:val="28"/>
        </w:rPr>
      </w:pPr>
      <w:r w:rsidRPr="004111FC">
        <w:rPr>
          <w:sz w:val="28"/>
          <w:szCs w:val="28"/>
        </w:rPr>
        <w:tab/>
        <w:t xml:space="preserve">В техническом паспорте средства измерения обычно указывают такую характеристику случайной ошибки, как ее среднее </w:t>
      </w:r>
      <w:proofErr w:type="spellStart"/>
      <w:r w:rsidRPr="004111FC">
        <w:rPr>
          <w:sz w:val="28"/>
          <w:szCs w:val="28"/>
        </w:rPr>
        <w:t>квадратическое</w:t>
      </w:r>
      <w:proofErr w:type="spellEnd"/>
      <w:r w:rsidRPr="004111FC">
        <w:rPr>
          <w:sz w:val="28"/>
          <w:szCs w:val="28"/>
        </w:rPr>
        <w:t xml:space="preserve"> отклонение </w:t>
      </w:r>
      <w:r w:rsidR="009F2162" w:rsidRPr="004111FC">
        <w:rPr>
          <w:noProof/>
          <w:position w:val="-6"/>
          <w:sz w:val="28"/>
          <w:szCs w:val="28"/>
        </w:rPr>
        <w:object w:dxaOrig="240" w:dyaOrig="220" w14:anchorId="2FD894B6">
          <v:shape id="_x0000_i1165" type="#_x0000_t75" alt="" style="width:12.1pt;height:11.5pt;mso-width-percent:0;mso-height-percent:0;mso-width-percent:0;mso-height-percent:0" o:ole="">
            <v:imagedata r:id="rId66" o:title=""/>
          </v:shape>
          <o:OLEObject Type="Embed" ProgID="Equation.3" ShapeID="_x0000_i1165" DrawAspect="Content" ObjectID="_1772221600" r:id="rId74"/>
        </w:object>
      </w:r>
      <w:r w:rsidRPr="004111FC">
        <w:rPr>
          <w:sz w:val="28"/>
          <w:szCs w:val="28"/>
        </w:rPr>
        <w:t xml:space="preserve">. В таком случае вместо (5) </w:t>
      </w:r>
      <w:r w:rsidR="00906847" w:rsidRPr="004111FC">
        <w:rPr>
          <w:sz w:val="28"/>
          <w:szCs w:val="28"/>
        </w:rPr>
        <w:t xml:space="preserve">можно </w:t>
      </w:r>
      <w:r w:rsidRPr="004111FC">
        <w:rPr>
          <w:sz w:val="28"/>
          <w:szCs w:val="28"/>
        </w:rPr>
        <w:t>использ</w:t>
      </w:r>
      <w:r w:rsidR="00906847" w:rsidRPr="004111FC">
        <w:rPr>
          <w:sz w:val="28"/>
          <w:szCs w:val="28"/>
        </w:rPr>
        <w:t>овать</w:t>
      </w:r>
      <w:r w:rsidRPr="004111FC">
        <w:rPr>
          <w:sz w:val="28"/>
          <w:szCs w:val="28"/>
        </w:rPr>
        <w:t xml:space="preserve"> формулу </w:t>
      </w:r>
    </w:p>
    <w:p w14:paraId="378279D2" w14:textId="77777777" w:rsidR="00796838" w:rsidRPr="004111FC" w:rsidRDefault="009F2162" w:rsidP="004111FC">
      <w:pPr>
        <w:spacing w:line="360" w:lineRule="auto"/>
        <w:ind w:left="0"/>
        <w:jc w:val="center"/>
        <w:rPr>
          <w:sz w:val="28"/>
          <w:szCs w:val="28"/>
        </w:rPr>
      </w:pPr>
      <w:r w:rsidRPr="004111FC">
        <w:rPr>
          <w:noProof/>
          <w:position w:val="-24"/>
          <w:sz w:val="28"/>
          <w:szCs w:val="28"/>
        </w:rPr>
        <w:object w:dxaOrig="1340" w:dyaOrig="660" w14:anchorId="4E077EA4">
          <v:shape id="_x0000_i1164" type="#_x0000_t75" alt="" style="width:66.55pt;height:32.65pt;mso-width-percent:0;mso-height-percent:0;mso-width-percent:0;mso-height-percent:0" o:ole="">
            <v:imagedata r:id="rId75" o:title=""/>
          </v:shape>
          <o:OLEObject Type="Embed" ProgID="Equation.3" ShapeID="_x0000_i1164" DrawAspect="Content" ObjectID="_1772221601" r:id="rId76"/>
        </w:object>
      </w:r>
      <w:r w:rsidR="004B408F" w:rsidRPr="004111FC">
        <w:rPr>
          <w:sz w:val="28"/>
          <w:szCs w:val="28"/>
        </w:rPr>
        <w:t>.</w:t>
      </w:r>
    </w:p>
    <w:p w14:paraId="23883D8A" w14:textId="77777777" w:rsidR="004B408F" w:rsidRPr="004111FC" w:rsidRDefault="004B408F" w:rsidP="004111FC">
      <w:pPr>
        <w:spacing w:line="360" w:lineRule="auto"/>
        <w:ind w:left="0"/>
        <w:rPr>
          <w:sz w:val="28"/>
          <w:szCs w:val="28"/>
        </w:rPr>
      </w:pPr>
      <w:r w:rsidRPr="004111FC">
        <w:rPr>
          <w:sz w:val="28"/>
          <w:szCs w:val="28"/>
        </w:rPr>
        <w:tab/>
        <w:t xml:space="preserve">Как и при оценивании вероятности, обычно используют доверительную вероятность </w:t>
      </w:r>
      <w:r w:rsidR="009F2162" w:rsidRPr="004111FC">
        <w:rPr>
          <w:noProof/>
          <w:position w:val="-10"/>
          <w:sz w:val="28"/>
          <w:szCs w:val="28"/>
        </w:rPr>
        <w:object w:dxaOrig="859" w:dyaOrig="320" w14:anchorId="4EA4D9E9">
          <v:shape id="_x0000_i1163" type="#_x0000_t75" alt="" style="width:42.35pt;height:16.95pt;mso-width-percent:0;mso-height-percent:0;mso-width-percent:0;mso-height-percent:0" o:ole="">
            <v:imagedata r:id="rId34" o:title=""/>
          </v:shape>
          <o:OLEObject Type="Embed" ProgID="Equation.3" ShapeID="_x0000_i1163" DrawAspect="Content" ObjectID="_1772221602" r:id="rId77"/>
        </w:object>
      </w:r>
      <w:r w:rsidRPr="004111FC">
        <w:rPr>
          <w:sz w:val="28"/>
          <w:szCs w:val="28"/>
        </w:rPr>
        <w:t xml:space="preserve">, тогда </w:t>
      </w:r>
      <w:r w:rsidR="009F2162" w:rsidRPr="004111FC">
        <w:rPr>
          <w:noProof/>
          <w:position w:val="-10"/>
          <w:sz w:val="28"/>
          <w:szCs w:val="28"/>
        </w:rPr>
        <w:object w:dxaOrig="1160" w:dyaOrig="320" w14:anchorId="2272C811">
          <v:shape id="_x0000_i1162" type="#_x0000_t75" alt="" style="width:58.7pt;height:15.75pt;mso-width-percent:0;mso-height-percent:0;mso-width-percent:0;mso-height-percent:0" o:ole="">
            <v:imagedata r:id="rId78" o:title=""/>
          </v:shape>
          <o:OLEObject Type="Embed" ProgID="Equation.3" ShapeID="_x0000_i1162" DrawAspect="Content" ObjectID="_1772221603" r:id="rId79"/>
        </w:object>
      </w:r>
      <w:r w:rsidRPr="004111FC">
        <w:rPr>
          <w:sz w:val="28"/>
          <w:szCs w:val="28"/>
        </w:rPr>
        <w:t xml:space="preserve">. Однако иногда теоретическую точность указывают в виде </w:t>
      </w:r>
      <w:r w:rsidR="009F2162" w:rsidRPr="004111FC">
        <w:rPr>
          <w:noProof/>
          <w:position w:val="-6"/>
          <w:sz w:val="28"/>
          <w:szCs w:val="28"/>
        </w:rPr>
        <w:object w:dxaOrig="580" w:dyaOrig="260" w14:anchorId="553C5B9C">
          <v:shape id="_x0000_i1161" type="#_x0000_t75" alt="" style="width:29.65pt;height:12.7pt;mso-width-percent:0;mso-height-percent:0;mso-width-percent:0;mso-height-percent:0" o:ole="">
            <v:imagedata r:id="rId80" o:title=""/>
          </v:shape>
          <o:OLEObject Type="Embed" ProgID="Equation.3" ShapeID="_x0000_i1161" DrawAspect="Content" ObjectID="_1772221604" r:id="rId81"/>
        </w:object>
      </w:r>
      <w:r w:rsidRPr="004111FC">
        <w:rPr>
          <w:sz w:val="28"/>
          <w:szCs w:val="28"/>
        </w:rPr>
        <w:t xml:space="preserve">, что соответствует выборочной оценке </w:t>
      </w:r>
      <w:r w:rsidR="009F2162" w:rsidRPr="004111FC">
        <w:rPr>
          <w:noProof/>
          <w:position w:val="-6"/>
          <w:sz w:val="28"/>
          <w:szCs w:val="28"/>
        </w:rPr>
        <w:object w:dxaOrig="600" w:dyaOrig="340" w14:anchorId="13B18D55">
          <v:shape id="_x0000_i1160" type="#_x0000_t75" alt="" style="width:29.65pt;height:16.95pt;mso-width-percent:0;mso-height-percent:0;mso-width-percent:0;mso-height-percent:0" o:ole="">
            <v:imagedata r:id="rId82" o:title=""/>
          </v:shape>
          <o:OLEObject Type="Embed" ProgID="Equation.3" ShapeID="_x0000_i1160" DrawAspect="Content" ObjectID="_1772221605" r:id="rId83"/>
        </w:object>
      </w:r>
      <w:r w:rsidRPr="004111FC">
        <w:rPr>
          <w:sz w:val="28"/>
          <w:szCs w:val="28"/>
        </w:rPr>
        <w:t xml:space="preserve">. В этом случае </w:t>
      </w:r>
      <w:r w:rsidR="009F2162" w:rsidRPr="004111FC">
        <w:rPr>
          <w:noProof/>
          <w:position w:val="-10"/>
          <w:sz w:val="28"/>
          <w:szCs w:val="28"/>
        </w:rPr>
        <w:object w:dxaOrig="1160" w:dyaOrig="320" w14:anchorId="7B8E0935">
          <v:shape id="_x0000_i1159" type="#_x0000_t75" alt="" style="width:58.7pt;height:15.75pt;mso-width-percent:0;mso-height-percent:0;mso-width-percent:0;mso-height-percent:0" o:ole="">
            <v:imagedata r:id="rId84" o:title=""/>
          </v:shape>
          <o:OLEObject Type="Embed" ProgID="Equation.3" ShapeID="_x0000_i1159" DrawAspect="Content" ObjectID="_1772221606" r:id="rId85"/>
        </w:object>
      </w:r>
      <w:r w:rsidRPr="004111FC">
        <w:rPr>
          <w:sz w:val="28"/>
          <w:szCs w:val="28"/>
        </w:rPr>
        <w:t xml:space="preserve">, </w:t>
      </w:r>
      <w:proofErr w:type="spellStart"/>
      <w:r w:rsidRPr="004111FC">
        <w:rPr>
          <w:sz w:val="28"/>
          <w:szCs w:val="28"/>
        </w:rPr>
        <w:t>т.е</w:t>
      </w:r>
      <w:proofErr w:type="spellEnd"/>
      <w:r w:rsidRPr="004111FC">
        <w:rPr>
          <w:sz w:val="28"/>
          <w:szCs w:val="28"/>
        </w:rPr>
        <w:t xml:space="preserve"> </w:t>
      </w:r>
      <w:r w:rsidR="009F2162" w:rsidRPr="004111FC">
        <w:rPr>
          <w:noProof/>
          <w:position w:val="-10"/>
          <w:sz w:val="28"/>
          <w:szCs w:val="28"/>
        </w:rPr>
        <w:object w:dxaOrig="859" w:dyaOrig="320" w14:anchorId="01DA4741">
          <v:shape id="_x0000_i1158" type="#_x0000_t75" alt="" style="width:42.35pt;height:16.95pt;mso-width-percent:0;mso-height-percent:0;mso-width-percent:0;mso-height-percent:0" o:ole="">
            <v:imagedata r:id="rId86" o:title=""/>
          </v:shape>
          <o:OLEObject Type="Embed" ProgID="Equation.3" ShapeID="_x0000_i1158" DrawAspect="Content" ObjectID="_1772221607" r:id="rId87"/>
        </w:object>
      </w:r>
      <w:r w:rsidR="00854EE6" w:rsidRPr="004111FC">
        <w:rPr>
          <w:sz w:val="28"/>
          <w:szCs w:val="28"/>
        </w:rPr>
        <w:t>.</w:t>
      </w:r>
    </w:p>
    <w:p w14:paraId="3CAD9F37" w14:textId="77777777" w:rsidR="004B408F" w:rsidRPr="004111FC" w:rsidRDefault="003D5327" w:rsidP="004111FC">
      <w:pPr>
        <w:spacing w:line="360" w:lineRule="auto"/>
        <w:ind w:left="0"/>
        <w:rPr>
          <w:sz w:val="28"/>
          <w:szCs w:val="28"/>
        </w:rPr>
      </w:pPr>
      <w:r w:rsidRPr="004111FC">
        <w:rPr>
          <w:sz w:val="28"/>
          <w:szCs w:val="28"/>
        </w:rPr>
        <w:tab/>
        <w:t xml:space="preserve">Выше рассмотрены две задачи оценивания. </w:t>
      </w:r>
      <w:r w:rsidR="00454738">
        <w:rPr>
          <w:sz w:val="28"/>
          <w:szCs w:val="28"/>
        </w:rPr>
        <w:t>В прикладной статистике и</w:t>
      </w:r>
      <w:r w:rsidRPr="004111FC">
        <w:rPr>
          <w:sz w:val="28"/>
          <w:szCs w:val="28"/>
        </w:rPr>
        <w:t>спользуются и другие задачи</w:t>
      </w:r>
      <w:r w:rsidR="00906847" w:rsidRPr="004111FC">
        <w:rPr>
          <w:sz w:val="28"/>
          <w:szCs w:val="28"/>
        </w:rPr>
        <w:t xml:space="preserve"> оценивания</w:t>
      </w:r>
      <w:r w:rsidRPr="004111FC">
        <w:rPr>
          <w:sz w:val="28"/>
          <w:szCs w:val="28"/>
        </w:rPr>
        <w:t xml:space="preserve">. Во всех из </w:t>
      </w:r>
      <w:r w:rsidR="00A574A0" w:rsidRPr="004111FC">
        <w:rPr>
          <w:sz w:val="28"/>
          <w:szCs w:val="28"/>
        </w:rPr>
        <w:t>них</w:t>
      </w:r>
      <w:r w:rsidRPr="004111FC">
        <w:rPr>
          <w:sz w:val="28"/>
          <w:szCs w:val="28"/>
        </w:rPr>
        <w:t xml:space="preserve"> необходимый объем выборки находят путем приравнивания полуширины симметричного доверительного интервала и заданной точности.</w:t>
      </w:r>
    </w:p>
    <w:p w14:paraId="6BC1D0C7" w14:textId="77777777" w:rsidR="004B408F" w:rsidRPr="004111FC" w:rsidRDefault="004B408F" w:rsidP="004111FC">
      <w:pPr>
        <w:spacing w:line="360" w:lineRule="auto"/>
        <w:ind w:left="0"/>
        <w:rPr>
          <w:sz w:val="28"/>
          <w:szCs w:val="28"/>
        </w:rPr>
      </w:pPr>
    </w:p>
    <w:p w14:paraId="05734D4B" w14:textId="77777777" w:rsidR="004B408F" w:rsidRPr="004111FC" w:rsidRDefault="003D5327" w:rsidP="004111FC">
      <w:pPr>
        <w:spacing w:line="360" w:lineRule="auto"/>
        <w:ind w:left="0"/>
        <w:jc w:val="center"/>
        <w:rPr>
          <w:b/>
          <w:sz w:val="28"/>
          <w:szCs w:val="28"/>
        </w:rPr>
      </w:pPr>
      <w:r w:rsidRPr="004111FC">
        <w:rPr>
          <w:b/>
          <w:sz w:val="28"/>
          <w:szCs w:val="28"/>
        </w:rPr>
        <w:t>Необходимый объем выборки при проверке статистическ</w:t>
      </w:r>
      <w:r w:rsidR="003271C9" w:rsidRPr="004111FC">
        <w:rPr>
          <w:b/>
          <w:sz w:val="28"/>
          <w:szCs w:val="28"/>
        </w:rPr>
        <w:t>ой</w:t>
      </w:r>
      <w:r w:rsidRPr="004111FC">
        <w:rPr>
          <w:b/>
          <w:sz w:val="28"/>
          <w:szCs w:val="28"/>
        </w:rPr>
        <w:t xml:space="preserve"> гипотез</w:t>
      </w:r>
      <w:r w:rsidR="003271C9" w:rsidRPr="004111FC">
        <w:rPr>
          <w:b/>
          <w:sz w:val="28"/>
          <w:szCs w:val="28"/>
        </w:rPr>
        <w:t>ы о вероятности</w:t>
      </w:r>
    </w:p>
    <w:p w14:paraId="3368F869" w14:textId="77777777" w:rsidR="003D5327" w:rsidRPr="004111FC" w:rsidRDefault="00770AAA" w:rsidP="004111FC">
      <w:pPr>
        <w:spacing w:line="360" w:lineRule="auto"/>
        <w:ind w:left="0"/>
        <w:rPr>
          <w:sz w:val="28"/>
          <w:szCs w:val="28"/>
        </w:rPr>
      </w:pPr>
      <w:r w:rsidRPr="004111FC">
        <w:rPr>
          <w:sz w:val="28"/>
          <w:szCs w:val="28"/>
        </w:rPr>
        <w:tab/>
        <w:t xml:space="preserve">Построение вероятностно-статистической модели [1] начинается с задания двух гипотез - нулевой </w:t>
      </w:r>
      <w:r w:rsidRPr="004111FC">
        <w:rPr>
          <w:i/>
          <w:sz w:val="28"/>
          <w:szCs w:val="28"/>
          <w:lang w:val="en-US"/>
        </w:rPr>
        <w:t>H</w:t>
      </w:r>
      <w:r w:rsidRPr="004111FC">
        <w:rPr>
          <w:sz w:val="28"/>
          <w:szCs w:val="28"/>
          <w:vertAlign w:val="subscript"/>
        </w:rPr>
        <w:t>0</w:t>
      </w:r>
      <w:r w:rsidRPr="004111FC">
        <w:rPr>
          <w:sz w:val="28"/>
          <w:szCs w:val="28"/>
          <w:vertAlign w:val="superscript"/>
        </w:rPr>
        <w:t xml:space="preserve"> </w:t>
      </w:r>
      <w:r w:rsidRPr="004111FC">
        <w:rPr>
          <w:sz w:val="28"/>
          <w:szCs w:val="28"/>
        </w:rPr>
        <w:t xml:space="preserve">и альтернативной </w:t>
      </w:r>
      <w:r w:rsidRPr="004111FC">
        <w:rPr>
          <w:i/>
          <w:sz w:val="28"/>
          <w:szCs w:val="28"/>
          <w:lang w:val="en-US"/>
        </w:rPr>
        <w:t>H</w:t>
      </w:r>
      <w:r w:rsidRPr="004111FC">
        <w:rPr>
          <w:sz w:val="28"/>
          <w:szCs w:val="28"/>
          <w:vertAlign w:val="subscript"/>
        </w:rPr>
        <w:t>1</w:t>
      </w:r>
      <w:r w:rsidRPr="004111FC">
        <w:rPr>
          <w:sz w:val="28"/>
          <w:szCs w:val="28"/>
        </w:rPr>
        <w:t>. Рассмотрим две типовые постановки задачи проверки статистических гипотез.</w:t>
      </w:r>
    </w:p>
    <w:p w14:paraId="5D0E9688" w14:textId="77777777" w:rsidR="00944DBA" w:rsidRDefault="00944DBA" w:rsidP="004111FC">
      <w:pPr>
        <w:spacing w:line="360" w:lineRule="auto"/>
        <w:ind w:left="0"/>
        <w:rPr>
          <w:sz w:val="28"/>
          <w:szCs w:val="28"/>
        </w:rPr>
      </w:pPr>
      <w:r>
        <w:rPr>
          <w:sz w:val="28"/>
          <w:szCs w:val="28"/>
        </w:rPr>
        <w:tab/>
      </w:r>
      <w:r w:rsidR="00770AAA" w:rsidRPr="004111FC">
        <w:rPr>
          <w:sz w:val="28"/>
          <w:szCs w:val="28"/>
        </w:rPr>
        <w:t>Если случайные величины принимают два значения, то</w:t>
      </w:r>
      <w:r w:rsidR="00454738">
        <w:rPr>
          <w:sz w:val="28"/>
          <w:szCs w:val="28"/>
        </w:rPr>
        <w:t xml:space="preserve"> вероятностно-статистическая модель описывается двумя параметрами - объемом выборки </w:t>
      </w:r>
      <w:r w:rsidR="00454738" w:rsidRPr="00454738">
        <w:rPr>
          <w:i/>
          <w:sz w:val="28"/>
          <w:szCs w:val="28"/>
          <w:lang w:val="en-US"/>
        </w:rPr>
        <w:t>n</w:t>
      </w:r>
      <w:r w:rsidR="00454738" w:rsidRPr="00454738">
        <w:rPr>
          <w:sz w:val="28"/>
          <w:szCs w:val="28"/>
        </w:rPr>
        <w:t xml:space="preserve"> </w:t>
      </w:r>
      <w:r w:rsidR="00454738">
        <w:rPr>
          <w:sz w:val="28"/>
          <w:szCs w:val="28"/>
        </w:rPr>
        <w:t xml:space="preserve">и вероятностью определенного значения </w:t>
      </w:r>
      <w:r w:rsidR="00454738" w:rsidRPr="00944DBA">
        <w:rPr>
          <w:i/>
          <w:sz w:val="28"/>
          <w:szCs w:val="28"/>
          <w:lang w:val="en-US"/>
        </w:rPr>
        <w:t>p</w:t>
      </w:r>
      <w:r>
        <w:rPr>
          <w:sz w:val="28"/>
          <w:szCs w:val="28"/>
        </w:rPr>
        <w:t xml:space="preserve">. </w:t>
      </w:r>
    </w:p>
    <w:p w14:paraId="13B1B6B3" w14:textId="77777777" w:rsidR="00770AAA" w:rsidRPr="004111FC" w:rsidRDefault="00944DBA" w:rsidP="004111FC">
      <w:pPr>
        <w:spacing w:line="360" w:lineRule="auto"/>
        <w:ind w:left="0"/>
        <w:rPr>
          <w:sz w:val="28"/>
          <w:szCs w:val="28"/>
        </w:rPr>
      </w:pPr>
      <w:r>
        <w:rPr>
          <w:sz w:val="28"/>
          <w:szCs w:val="28"/>
        </w:rPr>
        <w:tab/>
      </w:r>
      <w:r w:rsidRPr="004111FC">
        <w:rPr>
          <w:sz w:val="28"/>
          <w:szCs w:val="28"/>
        </w:rPr>
        <w:tab/>
      </w:r>
      <w:r w:rsidRPr="004111FC">
        <w:rPr>
          <w:b/>
          <w:i/>
          <w:sz w:val="28"/>
          <w:szCs w:val="28"/>
        </w:rPr>
        <w:t>Задача 1.</w:t>
      </w:r>
      <w:r w:rsidRPr="004111FC">
        <w:rPr>
          <w:sz w:val="28"/>
          <w:szCs w:val="28"/>
        </w:rPr>
        <w:t xml:space="preserve"> </w:t>
      </w:r>
      <w:r>
        <w:rPr>
          <w:sz w:val="28"/>
          <w:szCs w:val="28"/>
        </w:rPr>
        <w:t xml:space="preserve">Пусть </w:t>
      </w:r>
      <w:r w:rsidR="002A60A9" w:rsidRPr="004111FC">
        <w:rPr>
          <w:sz w:val="28"/>
          <w:szCs w:val="28"/>
        </w:rPr>
        <w:t>зада</w:t>
      </w:r>
      <w:r>
        <w:rPr>
          <w:sz w:val="28"/>
          <w:szCs w:val="28"/>
        </w:rPr>
        <w:t>ны</w:t>
      </w:r>
      <w:r w:rsidR="002A60A9" w:rsidRPr="004111FC">
        <w:rPr>
          <w:sz w:val="28"/>
          <w:szCs w:val="28"/>
        </w:rPr>
        <w:t xml:space="preserve"> гипотезы </w:t>
      </w:r>
      <w:r w:rsidR="00770AAA" w:rsidRPr="004111FC">
        <w:rPr>
          <w:sz w:val="28"/>
          <w:szCs w:val="28"/>
        </w:rPr>
        <w:t xml:space="preserve"> </w:t>
      </w:r>
    </w:p>
    <w:p w14:paraId="23BABBF5" w14:textId="77777777" w:rsidR="003D5327" w:rsidRPr="004111FC" w:rsidRDefault="002A60A9" w:rsidP="004111FC">
      <w:pPr>
        <w:spacing w:line="360" w:lineRule="auto"/>
        <w:ind w:left="0"/>
        <w:jc w:val="right"/>
        <w:rPr>
          <w:sz w:val="28"/>
          <w:szCs w:val="28"/>
        </w:rPr>
      </w:pPr>
      <w:r w:rsidRPr="004111FC">
        <w:rPr>
          <w:i/>
          <w:sz w:val="28"/>
          <w:szCs w:val="28"/>
          <w:lang w:val="en-US"/>
        </w:rPr>
        <w:t>H</w:t>
      </w:r>
      <w:r w:rsidRPr="004111FC">
        <w:rPr>
          <w:sz w:val="28"/>
          <w:szCs w:val="28"/>
          <w:vertAlign w:val="subscript"/>
        </w:rPr>
        <w:t>0</w:t>
      </w:r>
      <w:r w:rsidRPr="004111FC">
        <w:rPr>
          <w:sz w:val="28"/>
          <w:szCs w:val="28"/>
        </w:rPr>
        <w:t xml:space="preserve">: </w:t>
      </w:r>
      <w:r w:rsidRPr="004111FC">
        <w:rPr>
          <w:i/>
          <w:sz w:val="28"/>
          <w:szCs w:val="28"/>
          <w:lang w:val="en-US"/>
        </w:rPr>
        <w:t>p</w:t>
      </w:r>
      <w:r w:rsidRPr="004111FC">
        <w:rPr>
          <w:sz w:val="28"/>
          <w:szCs w:val="28"/>
        </w:rPr>
        <w:t xml:space="preserve"> = </w:t>
      </w:r>
      <w:r w:rsidRPr="004111FC">
        <w:rPr>
          <w:i/>
          <w:sz w:val="28"/>
          <w:szCs w:val="28"/>
          <w:lang w:val="en-US"/>
        </w:rPr>
        <w:t>p</w:t>
      </w:r>
      <w:r w:rsidRPr="004111FC">
        <w:rPr>
          <w:sz w:val="28"/>
          <w:szCs w:val="28"/>
          <w:vertAlign w:val="subscript"/>
        </w:rPr>
        <w:t xml:space="preserve">0 </w:t>
      </w:r>
      <w:r w:rsidRPr="004111FC">
        <w:rPr>
          <w:sz w:val="28"/>
          <w:szCs w:val="28"/>
        </w:rPr>
        <w:t xml:space="preserve">, </w:t>
      </w:r>
      <w:r w:rsidRPr="004111FC">
        <w:rPr>
          <w:i/>
          <w:sz w:val="28"/>
          <w:szCs w:val="28"/>
          <w:lang w:val="en-US"/>
        </w:rPr>
        <w:t>H</w:t>
      </w:r>
      <w:r w:rsidRPr="004111FC">
        <w:rPr>
          <w:sz w:val="28"/>
          <w:szCs w:val="28"/>
          <w:vertAlign w:val="subscript"/>
        </w:rPr>
        <w:t>1</w:t>
      </w:r>
      <w:r w:rsidRPr="004111FC">
        <w:rPr>
          <w:sz w:val="28"/>
          <w:szCs w:val="28"/>
        </w:rPr>
        <w:t xml:space="preserve">: </w:t>
      </w:r>
      <w:r w:rsidRPr="004111FC">
        <w:rPr>
          <w:i/>
          <w:sz w:val="28"/>
          <w:szCs w:val="28"/>
          <w:lang w:val="en-US"/>
        </w:rPr>
        <w:t>p</w:t>
      </w:r>
      <w:r w:rsidRPr="004111FC">
        <w:rPr>
          <w:sz w:val="28"/>
          <w:szCs w:val="28"/>
        </w:rPr>
        <w:t xml:space="preserve"> = </w:t>
      </w:r>
      <w:r w:rsidRPr="004111FC">
        <w:rPr>
          <w:i/>
          <w:sz w:val="28"/>
          <w:szCs w:val="28"/>
          <w:lang w:val="en-US"/>
        </w:rPr>
        <w:t>p</w:t>
      </w:r>
      <w:r w:rsidRPr="004111FC">
        <w:rPr>
          <w:sz w:val="28"/>
          <w:szCs w:val="28"/>
          <w:vertAlign w:val="subscript"/>
        </w:rPr>
        <w:t xml:space="preserve">1 </w:t>
      </w:r>
      <w:r w:rsidRPr="004111FC">
        <w:rPr>
          <w:sz w:val="28"/>
          <w:szCs w:val="28"/>
        </w:rPr>
        <w:t>.</w:t>
      </w:r>
      <w:r w:rsidR="002E2042" w:rsidRPr="004111FC">
        <w:rPr>
          <w:sz w:val="28"/>
          <w:szCs w:val="28"/>
        </w:rPr>
        <w:tab/>
      </w:r>
      <w:r w:rsidR="002E2042" w:rsidRPr="004111FC">
        <w:rPr>
          <w:sz w:val="28"/>
          <w:szCs w:val="28"/>
        </w:rPr>
        <w:tab/>
      </w:r>
      <w:r w:rsidR="002E2042" w:rsidRPr="004111FC">
        <w:rPr>
          <w:sz w:val="28"/>
          <w:szCs w:val="28"/>
        </w:rPr>
        <w:tab/>
      </w:r>
      <w:r w:rsidR="002E2042" w:rsidRPr="004111FC">
        <w:rPr>
          <w:sz w:val="28"/>
          <w:szCs w:val="28"/>
        </w:rPr>
        <w:tab/>
      </w:r>
      <w:r w:rsidR="002E2042" w:rsidRPr="004111FC">
        <w:rPr>
          <w:sz w:val="28"/>
          <w:szCs w:val="28"/>
        </w:rPr>
        <w:tab/>
        <w:t>(7)</w:t>
      </w:r>
    </w:p>
    <w:p w14:paraId="4DC9720E" w14:textId="77777777" w:rsidR="002A60A9" w:rsidRPr="004111FC" w:rsidRDefault="00944DBA" w:rsidP="004111FC">
      <w:pPr>
        <w:spacing w:line="360" w:lineRule="auto"/>
        <w:ind w:left="0"/>
        <w:rPr>
          <w:sz w:val="28"/>
          <w:szCs w:val="28"/>
        </w:rPr>
      </w:pPr>
      <w:r>
        <w:rPr>
          <w:sz w:val="28"/>
          <w:szCs w:val="28"/>
        </w:rPr>
        <w:tab/>
      </w:r>
      <w:r w:rsidR="002A60A9" w:rsidRPr="004111FC">
        <w:rPr>
          <w:sz w:val="28"/>
          <w:szCs w:val="28"/>
        </w:rPr>
        <w:t xml:space="preserve">Рассматривают случайную величину </w:t>
      </w:r>
      <w:r w:rsidR="002A60A9" w:rsidRPr="004111FC">
        <w:rPr>
          <w:i/>
          <w:sz w:val="28"/>
          <w:szCs w:val="28"/>
        </w:rPr>
        <w:t>Х</w:t>
      </w:r>
      <w:r w:rsidR="002A60A9" w:rsidRPr="004111FC">
        <w:rPr>
          <w:sz w:val="28"/>
          <w:szCs w:val="28"/>
        </w:rPr>
        <w:t xml:space="preserve">, имеющую биномиальное </w:t>
      </w:r>
      <w:r w:rsidR="002A60A9" w:rsidRPr="004111FC">
        <w:rPr>
          <w:sz w:val="28"/>
          <w:szCs w:val="28"/>
        </w:rPr>
        <w:lastRenderedPageBreak/>
        <w:t xml:space="preserve">распределение с параметрами </w:t>
      </w:r>
      <w:r w:rsidR="002A60A9" w:rsidRPr="004111FC">
        <w:rPr>
          <w:i/>
          <w:sz w:val="28"/>
          <w:szCs w:val="28"/>
          <w:lang w:val="en-US"/>
        </w:rPr>
        <w:t>n</w:t>
      </w:r>
      <w:r w:rsidR="002A60A9" w:rsidRPr="004111FC">
        <w:rPr>
          <w:sz w:val="28"/>
          <w:szCs w:val="28"/>
        </w:rPr>
        <w:t xml:space="preserve"> (объем выборки) и </w:t>
      </w:r>
      <w:r w:rsidR="002A60A9" w:rsidRPr="004111FC">
        <w:rPr>
          <w:i/>
          <w:sz w:val="28"/>
          <w:szCs w:val="28"/>
          <w:lang w:val="en-US"/>
        </w:rPr>
        <w:t>p</w:t>
      </w:r>
      <w:r w:rsidR="002A60A9" w:rsidRPr="004111FC">
        <w:rPr>
          <w:sz w:val="28"/>
          <w:szCs w:val="28"/>
        </w:rPr>
        <w:t xml:space="preserve"> (вероятность определенного значения). Как известно (см., например, [2</w:t>
      </w:r>
      <w:r>
        <w:rPr>
          <w:sz w:val="28"/>
          <w:szCs w:val="28"/>
        </w:rPr>
        <w:t>6</w:t>
      </w:r>
      <w:r w:rsidR="002A60A9" w:rsidRPr="004111FC">
        <w:rPr>
          <w:sz w:val="28"/>
          <w:szCs w:val="28"/>
        </w:rPr>
        <w:t xml:space="preserve">]),  </w:t>
      </w:r>
    </w:p>
    <w:p w14:paraId="44296AF0" w14:textId="77777777" w:rsidR="002A60A9" w:rsidRPr="004111FC" w:rsidRDefault="009F2162" w:rsidP="004111FC">
      <w:pPr>
        <w:spacing w:line="360" w:lineRule="auto"/>
        <w:ind w:left="0"/>
        <w:jc w:val="center"/>
        <w:rPr>
          <w:sz w:val="28"/>
          <w:szCs w:val="28"/>
        </w:rPr>
      </w:pPr>
      <w:r w:rsidRPr="004111FC">
        <w:rPr>
          <w:noProof/>
          <w:position w:val="-12"/>
          <w:sz w:val="28"/>
          <w:szCs w:val="28"/>
        </w:rPr>
        <w:object w:dxaOrig="3879" w:dyaOrig="380" w14:anchorId="1BB65D1E">
          <v:shape id="_x0000_i1157" type="#_x0000_t75" alt="" style="width:194.2pt;height:18.75pt;mso-width-percent:0;mso-height-percent:0;mso-width-percent:0;mso-height-percent:0" o:ole="">
            <v:imagedata r:id="rId88" o:title=""/>
          </v:shape>
          <o:OLEObject Type="Embed" ProgID="Equation.3" ShapeID="_x0000_i1157" DrawAspect="Content" ObjectID="_1772221608" r:id="rId89"/>
        </w:object>
      </w:r>
      <w:r w:rsidR="002E2042" w:rsidRPr="004111FC">
        <w:rPr>
          <w:sz w:val="28"/>
          <w:szCs w:val="28"/>
        </w:rPr>
        <w:t>,</w:t>
      </w:r>
    </w:p>
    <w:p w14:paraId="03F84997" w14:textId="77777777" w:rsidR="002E2042" w:rsidRPr="004111FC" w:rsidRDefault="002E2042" w:rsidP="004111FC">
      <w:pPr>
        <w:spacing w:line="360" w:lineRule="auto"/>
        <w:ind w:left="0"/>
        <w:rPr>
          <w:sz w:val="28"/>
          <w:szCs w:val="28"/>
        </w:rPr>
      </w:pPr>
      <w:r w:rsidRPr="004111FC">
        <w:rPr>
          <w:sz w:val="28"/>
          <w:szCs w:val="28"/>
        </w:rPr>
        <w:t xml:space="preserve">где </w:t>
      </w:r>
      <w:r w:rsidR="009F2162" w:rsidRPr="004111FC">
        <w:rPr>
          <w:noProof/>
          <w:position w:val="-12"/>
          <w:sz w:val="28"/>
          <w:szCs w:val="28"/>
        </w:rPr>
        <w:object w:dxaOrig="340" w:dyaOrig="380" w14:anchorId="02C0D4CE">
          <v:shape id="_x0000_i1156" type="#_x0000_t75" alt="" style="width:17.55pt;height:18.75pt;mso-width-percent:0;mso-height-percent:0;mso-width-percent:0;mso-height-percent:0" o:ole="">
            <v:imagedata r:id="rId90" o:title=""/>
          </v:shape>
          <o:OLEObject Type="Embed" ProgID="Equation.3" ShapeID="_x0000_i1156" DrawAspect="Content" ObjectID="_1772221609" r:id="rId91"/>
        </w:object>
      </w:r>
      <w:r w:rsidRPr="004111FC">
        <w:rPr>
          <w:sz w:val="28"/>
          <w:szCs w:val="28"/>
        </w:rPr>
        <w:t xml:space="preserve"> - число сочетаний из </w:t>
      </w:r>
      <w:r w:rsidRPr="004111FC">
        <w:rPr>
          <w:i/>
          <w:sz w:val="28"/>
          <w:szCs w:val="28"/>
          <w:lang w:val="en-US"/>
        </w:rPr>
        <w:t>n</w:t>
      </w:r>
      <w:r w:rsidRPr="004111FC">
        <w:rPr>
          <w:sz w:val="28"/>
          <w:szCs w:val="28"/>
        </w:rPr>
        <w:t xml:space="preserve"> элементов по </w:t>
      </w:r>
      <w:r w:rsidRPr="004111FC">
        <w:rPr>
          <w:i/>
          <w:sz w:val="28"/>
          <w:szCs w:val="28"/>
          <w:lang w:val="en-US"/>
        </w:rPr>
        <w:t>k</w:t>
      </w:r>
      <w:r w:rsidRPr="004111FC">
        <w:rPr>
          <w:sz w:val="28"/>
          <w:szCs w:val="28"/>
        </w:rPr>
        <w:t xml:space="preserve">. Исходя из </w:t>
      </w:r>
      <w:r w:rsidRPr="004111FC">
        <w:rPr>
          <w:i/>
          <w:sz w:val="28"/>
          <w:szCs w:val="28"/>
        </w:rPr>
        <w:t xml:space="preserve">Х </w:t>
      </w:r>
      <w:r w:rsidRPr="004111FC">
        <w:rPr>
          <w:sz w:val="28"/>
          <w:szCs w:val="28"/>
        </w:rPr>
        <w:t xml:space="preserve">и </w:t>
      </w:r>
      <w:r w:rsidRPr="004111FC">
        <w:rPr>
          <w:i/>
          <w:sz w:val="28"/>
          <w:szCs w:val="28"/>
          <w:lang w:val="en-US"/>
        </w:rPr>
        <w:t>n</w:t>
      </w:r>
      <w:r w:rsidRPr="004111FC">
        <w:rPr>
          <w:i/>
          <w:sz w:val="28"/>
          <w:szCs w:val="28"/>
        </w:rPr>
        <w:t xml:space="preserve">, </w:t>
      </w:r>
      <w:r w:rsidRPr="004111FC">
        <w:rPr>
          <w:sz w:val="28"/>
          <w:szCs w:val="28"/>
        </w:rPr>
        <w:t>необходимо принять решение</w:t>
      </w:r>
      <w:r w:rsidR="00767121" w:rsidRPr="004111FC">
        <w:rPr>
          <w:sz w:val="28"/>
          <w:szCs w:val="28"/>
        </w:rPr>
        <w:t xml:space="preserve"> о том,</w:t>
      </w:r>
      <w:r w:rsidRPr="004111FC">
        <w:rPr>
          <w:sz w:val="28"/>
          <w:szCs w:val="28"/>
        </w:rPr>
        <w:t xml:space="preserve"> какая из двух гипотез верна. Например, </w:t>
      </w:r>
      <w:r w:rsidR="00944DBA">
        <w:rPr>
          <w:sz w:val="28"/>
          <w:szCs w:val="28"/>
        </w:rPr>
        <w:t xml:space="preserve">при статистическом контроле качества </w:t>
      </w:r>
      <w:r w:rsidRPr="004111FC">
        <w:rPr>
          <w:sz w:val="28"/>
          <w:szCs w:val="28"/>
        </w:rPr>
        <w:t xml:space="preserve">по объему выборки и числу дефектных единиц в ней надо установить, какова доля дефектных единиц в партии - </w:t>
      </w:r>
      <w:r w:rsidRPr="004111FC">
        <w:rPr>
          <w:i/>
          <w:sz w:val="28"/>
          <w:szCs w:val="28"/>
          <w:lang w:val="en-US"/>
        </w:rPr>
        <w:t>p</w:t>
      </w:r>
      <w:r w:rsidRPr="004111FC">
        <w:rPr>
          <w:sz w:val="28"/>
          <w:szCs w:val="28"/>
          <w:vertAlign w:val="subscript"/>
        </w:rPr>
        <w:t xml:space="preserve">0 </w:t>
      </w:r>
      <w:r w:rsidRPr="004111FC">
        <w:rPr>
          <w:sz w:val="28"/>
          <w:szCs w:val="28"/>
        </w:rPr>
        <w:t xml:space="preserve">или </w:t>
      </w:r>
      <w:r w:rsidRPr="004111FC">
        <w:rPr>
          <w:i/>
          <w:sz w:val="28"/>
          <w:szCs w:val="28"/>
          <w:lang w:val="en-US"/>
        </w:rPr>
        <w:t>p</w:t>
      </w:r>
      <w:r w:rsidRPr="004111FC">
        <w:rPr>
          <w:sz w:val="28"/>
          <w:szCs w:val="28"/>
        </w:rPr>
        <w:t xml:space="preserve"> = </w:t>
      </w:r>
      <w:r w:rsidRPr="004111FC">
        <w:rPr>
          <w:i/>
          <w:sz w:val="28"/>
          <w:szCs w:val="28"/>
          <w:lang w:val="en-US"/>
        </w:rPr>
        <w:t>p</w:t>
      </w:r>
      <w:r w:rsidRPr="004111FC">
        <w:rPr>
          <w:sz w:val="28"/>
          <w:szCs w:val="28"/>
          <w:vertAlign w:val="subscript"/>
        </w:rPr>
        <w:t>1.</w:t>
      </w:r>
    </w:p>
    <w:p w14:paraId="672BD582" w14:textId="77777777" w:rsidR="00767121" w:rsidRPr="004111FC" w:rsidRDefault="002E2042" w:rsidP="004111FC">
      <w:pPr>
        <w:spacing w:line="360" w:lineRule="auto"/>
        <w:ind w:left="0"/>
        <w:rPr>
          <w:sz w:val="28"/>
          <w:szCs w:val="28"/>
        </w:rPr>
      </w:pPr>
      <w:r w:rsidRPr="004111FC">
        <w:rPr>
          <w:sz w:val="28"/>
          <w:szCs w:val="28"/>
        </w:rPr>
        <w:tab/>
      </w:r>
      <w:r w:rsidR="00CC2C8F" w:rsidRPr="004111FC">
        <w:rPr>
          <w:b/>
          <w:i/>
          <w:sz w:val="28"/>
          <w:szCs w:val="28"/>
        </w:rPr>
        <w:t>Задача 2.</w:t>
      </w:r>
      <w:r w:rsidR="00CC2C8F" w:rsidRPr="004111FC">
        <w:rPr>
          <w:sz w:val="28"/>
          <w:szCs w:val="28"/>
        </w:rPr>
        <w:t xml:space="preserve"> </w:t>
      </w:r>
      <w:r w:rsidR="00003AD5" w:rsidRPr="004111FC">
        <w:rPr>
          <w:sz w:val="28"/>
          <w:szCs w:val="28"/>
        </w:rPr>
        <w:t xml:space="preserve">Во второй постановке речь идет о математической ожидании </w:t>
      </w:r>
      <w:r w:rsidR="00767121" w:rsidRPr="004111FC">
        <w:rPr>
          <w:i/>
          <w:sz w:val="28"/>
          <w:szCs w:val="28"/>
        </w:rPr>
        <w:t>М</w:t>
      </w:r>
      <w:r w:rsidR="00767121" w:rsidRPr="004111FC">
        <w:rPr>
          <w:sz w:val="28"/>
          <w:szCs w:val="28"/>
        </w:rPr>
        <w:t>(</w:t>
      </w:r>
      <w:r w:rsidR="00767121" w:rsidRPr="004111FC">
        <w:rPr>
          <w:i/>
          <w:sz w:val="28"/>
          <w:szCs w:val="28"/>
        </w:rPr>
        <w:t>Х</w:t>
      </w:r>
      <w:r w:rsidR="00767121" w:rsidRPr="004111FC">
        <w:rPr>
          <w:sz w:val="28"/>
          <w:szCs w:val="28"/>
        </w:rPr>
        <w:t xml:space="preserve">) случайной величины </w:t>
      </w:r>
      <w:r w:rsidR="00767121" w:rsidRPr="004111FC">
        <w:rPr>
          <w:i/>
          <w:sz w:val="28"/>
          <w:szCs w:val="28"/>
        </w:rPr>
        <w:t>Х</w:t>
      </w:r>
      <w:r w:rsidR="00767121" w:rsidRPr="004111FC">
        <w:rPr>
          <w:sz w:val="28"/>
          <w:szCs w:val="28"/>
        </w:rPr>
        <w:t xml:space="preserve">. Задают гипотезы  </w:t>
      </w:r>
    </w:p>
    <w:p w14:paraId="17AACA26" w14:textId="77777777" w:rsidR="00767121" w:rsidRPr="004111FC" w:rsidRDefault="00767121" w:rsidP="004111FC">
      <w:pPr>
        <w:spacing w:line="360" w:lineRule="auto"/>
        <w:ind w:left="0"/>
        <w:jc w:val="right"/>
        <w:rPr>
          <w:sz w:val="28"/>
          <w:szCs w:val="28"/>
        </w:rPr>
      </w:pPr>
      <w:r w:rsidRPr="004111FC">
        <w:rPr>
          <w:i/>
          <w:sz w:val="28"/>
          <w:szCs w:val="28"/>
          <w:lang w:val="en-US"/>
        </w:rPr>
        <w:t>H</w:t>
      </w:r>
      <w:r w:rsidRPr="004111FC">
        <w:rPr>
          <w:sz w:val="28"/>
          <w:szCs w:val="28"/>
          <w:vertAlign w:val="subscript"/>
        </w:rPr>
        <w:t>0</w:t>
      </w:r>
      <w:r w:rsidRPr="004111FC">
        <w:rPr>
          <w:sz w:val="28"/>
          <w:szCs w:val="28"/>
        </w:rPr>
        <w:t xml:space="preserve">: </w:t>
      </w:r>
      <w:r w:rsidRPr="004111FC">
        <w:rPr>
          <w:i/>
          <w:sz w:val="28"/>
          <w:szCs w:val="28"/>
        </w:rPr>
        <w:t>М</w:t>
      </w:r>
      <w:r w:rsidRPr="004111FC">
        <w:rPr>
          <w:sz w:val="28"/>
          <w:szCs w:val="28"/>
        </w:rPr>
        <w:t>(</w:t>
      </w:r>
      <w:r w:rsidRPr="004111FC">
        <w:rPr>
          <w:i/>
          <w:sz w:val="28"/>
          <w:szCs w:val="28"/>
        </w:rPr>
        <w:t>Х</w:t>
      </w:r>
      <w:r w:rsidRPr="004111FC">
        <w:rPr>
          <w:sz w:val="28"/>
          <w:szCs w:val="28"/>
        </w:rPr>
        <w:t xml:space="preserve">) = </w:t>
      </w:r>
      <w:r w:rsidRPr="004111FC">
        <w:rPr>
          <w:i/>
          <w:sz w:val="28"/>
          <w:szCs w:val="28"/>
        </w:rPr>
        <w:t>а</w:t>
      </w:r>
      <w:r w:rsidRPr="004111FC">
        <w:rPr>
          <w:sz w:val="28"/>
          <w:szCs w:val="28"/>
          <w:vertAlign w:val="subscript"/>
        </w:rPr>
        <w:t>0</w:t>
      </w:r>
      <w:r w:rsidRPr="004111FC">
        <w:rPr>
          <w:sz w:val="28"/>
          <w:szCs w:val="28"/>
        </w:rPr>
        <w:t xml:space="preserve">,  </w:t>
      </w:r>
      <w:r w:rsidRPr="004111FC">
        <w:rPr>
          <w:i/>
          <w:sz w:val="28"/>
          <w:szCs w:val="28"/>
          <w:lang w:val="en-US"/>
        </w:rPr>
        <w:t>H</w:t>
      </w:r>
      <w:r w:rsidRPr="004111FC">
        <w:rPr>
          <w:sz w:val="28"/>
          <w:szCs w:val="28"/>
          <w:vertAlign w:val="subscript"/>
        </w:rPr>
        <w:t>1</w:t>
      </w:r>
      <w:r w:rsidRPr="004111FC">
        <w:rPr>
          <w:sz w:val="28"/>
          <w:szCs w:val="28"/>
        </w:rPr>
        <w:t xml:space="preserve">: </w:t>
      </w:r>
      <w:r w:rsidRPr="004111FC">
        <w:rPr>
          <w:i/>
          <w:sz w:val="28"/>
          <w:szCs w:val="28"/>
        </w:rPr>
        <w:t>М</w:t>
      </w:r>
      <w:r w:rsidRPr="004111FC">
        <w:rPr>
          <w:sz w:val="28"/>
          <w:szCs w:val="28"/>
        </w:rPr>
        <w:t>(</w:t>
      </w:r>
      <w:r w:rsidRPr="004111FC">
        <w:rPr>
          <w:i/>
          <w:sz w:val="28"/>
          <w:szCs w:val="28"/>
        </w:rPr>
        <w:t>Х</w:t>
      </w:r>
      <w:r w:rsidRPr="004111FC">
        <w:rPr>
          <w:sz w:val="28"/>
          <w:szCs w:val="28"/>
        </w:rPr>
        <w:t xml:space="preserve">) = </w:t>
      </w:r>
      <w:r w:rsidRPr="004111FC">
        <w:rPr>
          <w:i/>
          <w:sz w:val="28"/>
          <w:szCs w:val="28"/>
        </w:rPr>
        <w:t>а</w:t>
      </w:r>
      <w:r w:rsidRPr="004111FC">
        <w:rPr>
          <w:sz w:val="28"/>
          <w:szCs w:val="28"/>
          <w:vertAlign w:val="subscript"/>
        </w:rPr>
        <w:t xml:space="preserve">1 </w:t>
      </w:r>
      <w:r w:rsidRPr="004111FC">
        <w:rPr>
          <w:sz w:val="28"/>
          <w:szCs w:val="28"/>
        </w:rPr>
        <w:t>.</w:t>
      </w:r>
      <w:r w:rsidRPr="004111FC">
        <w:rPr>
          <w:sz w:val="28"/>
          <w:szCs w:val="28"/>
        </w:rPr>
        <w:tab/>
      </w:r>
      <w:r w:rsidRPr="004111FC">
        <w:rPr>
          <w:sz w:val="28"/>
          <w:szCs w:val="28"/>
        </w:rPr>
        <w:tab/>
      </w:r>
      <w:r w:rsidRPr="004111FC">
        <w:rPr>
          <w:sz w:val="28"/>
          <w:szCs w:val="28"/>
        </w:rPr>
        <w:tab/>
      </w:r>
      <w:r w:rsidRPr="004111FC">
        <w:rPr>
          <w:sz w:val="28"/>
          <w:szCs w:val="28"/>
        </w:rPr>
        <w:tab/>
        <w:t>(8)</w:t>
      </w:r>
    </w:p>
    <w:p w14:paraId="0E19D931" w14:textId="77777777" w:rsidR="002E2042" w:rsidRPr="004111FC" w:rsidRDefault="00767121" w:rsidP="004111FC">
      <w:pPr>
        <w:spacing w:line="360" w:lineRule="auto"/>
        <w:ind w:left="0"/>
        <w:rPr>
          <w:sz w:val="28"/>
          <w:szCs w:val="28"/>
        </w:rPr>
      </w:pPr>
      <w:r w:rsidRPr="004111FC">
        <w:rPr>
          <w:sz w:val="28"/>
          <w:szCs w:val="28"/>
        </w:rPr>
        <w:t xml:space="preserve">По выборке </w:t>
      </w:r>
      <w:r w:rsidR="009F2162" w:rsidRPr="004111FC">
        <w:rPr>
          <w:noProof/>
          <w:position w:val="-12"/>
          <w:sz w:val="28"/>
          <w:szCs w:val="28"/>
        </w:rPr>
        <w:object w:dxaOrig="1300" w:dyaOrig="360" w14:anchorId="7E522B83">
          <v:shape id="_x0000_i1155" type="#_x0000_t75" alt="" style="width:64.75pt;height:17.55pt;mso-width-percent:0;mso-height-percent:0;mso-width-percent:0;mso-height-percent:0" o:ole="">
            <v:imagedata r:id="rId12" o:title=""/>
          </v:shape>
          <o:OLEObject Type="Embed" ProgID="Equation.3" ShapeID="_x0000_i1155" DrawAspect="Content" ObjectID="_1772221610" r:id="rId92"/>
        </w:object>
      </w:r>
      <w:r w:rsidRPr="004111FC">
        <w:rPr>
          <w:sz w:val="28"/>
          <w:szCs w:val="28"/>
        </w:rPr>
        <w:t xml:space="preserve"> необходимо принять решение о том, какая из двух гипотез верна. Например, при статистическом регулировании технологических процессов методом контрольных карт </w:t>
      </w:r>
      <w:proofErr w:type="spellStart"/>
      <w:r w:rsidRPr="004111FC">
        <w:rPr>
          <w:sz w:val="28"/>
          <w:szCs w:val="28"/>
        </w:rPr>
        <w:t>Шухарта</w:t>
      </w:r>
      <w:proofErr w:type="spellEnd"/>
      <w:r w:rsidRPr="004111FC">
        <w:rPr>
          <w:sz w:val="28"/>
          <w:szCs w:val="28"/>
        </w:rPr>
        <w:t xml:space="preserve"> гипотеза </w:t>
      </w:r>
      <w:r w:rsidRPr="004111FC">
        <w:rPr>
          <w:i/>
          <w:sz w:val="28"/>
          <w:szCs w:val="28"/>
          <w:lang w:val="en-US"/>
        </w:rPr>
        <w:t>H</w:t>
      </w:r>
      <w:r w:rsidRPr="004111FC">
        <w:rPr>
          <w:sz w:val="28"/>
          <w:szCs w:val="28"/>
          <w:vertAlign w:val="subscript"/>
        </w:rPr>
        <w:t>0</w:t>
      </w:r>
      <w:r w:rsidRPr="004111FC">
        <w:rPr>
          <w:sz w:val="28"/>
          <w:szCs w:val="28"/>
        </w:rPr>
        <w:t xml:space="preserve">: соответствует налаженному состоянию процесса, а гипотеза </w:t>
      </w:r>
      <w:r w:rsidRPr="004111FC">
        <w:rPr>
          <w:i/>
          <w:sz w:val="28"/>
          <w:szCs w:val="28"/>
          <w:lang w:val="en-US"/>
        </w:rPr>
        <w:t>H</w:t>
      </w:r>
      <w:r w:rsidRPr="004111FC">
        <w:rPr>
          <w:sz w:val="28"/>
          <w:szCs w:val="28"/>
          <w:vertAlign w:val="subscript"/>
        </w:rPr>
        <w:t>1</w:t>
      </w:r>
      <w:r w:rsidRPr="004111FC">
        <w:rPr>
          <w:sz w:val="28"/>
          <w:szCs w:val="28"/>
        </w:rPr>
        <w:t xml:space="preserve"> -  разлаженному [</w:t>
      </w:r>
      <w:r w:rsidR="00944DBA">
        <w:rPr>
          <w:sz w:val="28"/>
          <w:szCs w:val="28"/>
        </w:rPr>
        <w:t>28</w:t>
      </w:r>
      <w:r w:rsidRPr="004111FC">
        <w:rPr>
          <w:sz w:val="28"/>
          <w:szCs w:val="28"/>
        </w:rPr>
        <w:t>, гл.10].</w:t>
      </w:r>
    </w:p>
    <w:p w14:paraId="10ADE7EC" w14:textId="77777777" w:rsidR="00CC2C8F" w:rsidRPr="004111FC" w:rsidRDefault="00CC2C8F" w:rsidP="004111FC">
      <w:pPr>
        <w:spacing w:line="360" w:lineRule="auto"/>
        <w:ind w:left="0"/>
        <w:rPr>
          <w:sz w:val="28"/>
          <w:szCs w:val="28"/>
        </w:rPr>
      </w:pPr>
      <w:r w:rsidRPr="004111FC">
        <w:rPr>
          <w:sz w:val="28"/>
          <w:szCs w:val="28"/>
        </w:rPr>
        <w:tab/>
        <w:t>Для проверки статистических гипотез используют статистические критерии [2</w:t>
      </w:r>
      <w:r w:rsidR="00944DBA">
        <w:rPr>
          <w:sz w:val="28"/>
          <w:szCs w:val="28"/>
        </w:rPr>
        <w:t>6</w:t>
      </w:r>
      <w:r w:rsidRPr="004111FC">
        <w:rPr>
          <w:sz w:val="28"/>
          <w:szCs w:val="28"/>
        </w:rPr>
        <w:t xml:space="preserve">, </w:t>
      </w:r>
      <w:r w:rsidR="00944DBA">
        <w:rPr>
          <w:sz w:val="28"/>
          <w:szCs w:val="28"/>
        </w:rPr>
        <w:t>27</w:t>
      </w:r>
      <w:r w:rsidRPr="004111FC">
        <w:rPr>
          <w:sz w:val="28"/>
          <w:szCs w:val="28"/>
        </w:rPr>
        <w:t xml:space="preserve">], т.е. функции от статистических данных (от объема выборки и числа дефектных единиц в задаче 1 и от </w:t>
      </w:r>
      <w:r w:rsidR="009F2162" w:rsidRPr="004111FC">
        <w:rPr>
          <w:noProof/>
          <w:position w:val="-12"/>
          <w:sz w:val="28"/>
          <w:szCs w:val="28"/>
        </w:rPr>
        <w:object w:dxaOrig="1300" w:dyaOrig="360" w14:anchorId="0191EEF5">
          <v:shape id="_x0000_i1154" type="#_x0000_t75" alt="" style="width:64.75pt;height:17.55pt;mso-width-percent:0;mso-height-percent:0;mso-width-percent:0;mso-height-percent:0" o:ole="">
            <v:imagedata r:id="rId12" o:title=""/>
          </v:shape>
          <o:OLEObject Type="Embed" ProgID="Equation.3" ShapeID="_x0000_i1154" DrawAspect="Content" ObjectID="_1772221611" r:id="rId93"/>
        </w:object>
      </w:r>
      <w:r w:rsidRPr="004111FC">
        <w:rPr>
          <w:sz w:val="28"/>
          <w:szCs w:val="28"/>
        </w:rPr>
        <w:t xml:space="preserve"> в задаче 2). С каждым статистическим критерием связаны две ошибки - ошибка первого рода  (вероятность того, что нулевая гипотеза отклоняется, хотя она верна) и ошибка второго рода (вероятность того, что </w:t>
      </w:r>
      <w:r w:rsidR="009954C7" w:rsidRPr="004111FC">
        <w:rPr>
          <w:sz w:val="28"/>
          <w:szCs w:val="28"/>
        </w:rPr>
        <w:t xml:space="preserve">нулевая гипотеза принимается, хотя верна альтернативная). Вероятность ошибки первого рода обычно обозначают </w:t>
      </w:r>
      <w:r w:rsidR="009F2162" w:rsidRPr="004111FC">
        <w:rPr>
          <w:noProof/>
          <w:position w:val="-6"/>
          <w:sz w:val="28"/>
          <w:szCs w:val="28"/>
        </w:rPr>
        <w:object w:dxaOrig="240" w:dyaOrig="220" w14:anchorId="0538FD6D">
          <v:shape id="_x0000_i1153" type="#_x0000_t75" alt="" style="width:12.1pt;height:11.5pt;mso-width-percent:0;mso-height-percent:0;mso-width-percent:0;mso-height-percent:0" o:ole="">
            <v:imagedata r:id="rId94" o:title=""/>
          </v:shape>
          <o:OLEObject Type="Embed" ProgID="Equation.3" ShapeID="_x0000_i1153" DrawAspect="Content" ObjectID="_1772221612" r:id="rId95"/>
        </w:object>
      </w:r>
      <w:r w:rsidR="009954C7" w:rsidRPr="004111FC">
        <w:rPr>
          <w:sz w:val="28"/>
          <w:szCs w:val="28"/>
        </w:rPr>
        <w:t xml:space="preserve">, вероятность ошибки второго рода - </w:t>
      </w:r>
      <w:r w:rsidR="009F2162" w:rsidRPr="004111FC">
        <w:rPr>
          <w:noProof/>
          <w:position w:val="-10"/>
          <w:sz w:val="28"/>
          <w:szCs w:val="28"/>
        </w:rPr>
        <w:object w:dxaOrig="240" w:dyaOrig="320" w14:anchorId="45D80352">
          <v:shape id="_x0000_i1152" type="#_x0000_t75" alt="" style="width:12.1pt;height:16.95pt;mso-width-percent:0;mso-height-percent:0;mso-width-percent:0;mso-height-percent:0" o:ole="">
            <v:imagedata r:id="rId96" o:title=""/>
          </v:shape>
          <o:OLEObject Type="Embed" ProgID="Equation.3" ShapeID="_x0000_i1152" DrawAspect="Content" ObjectID="_1772221613" r:id="rId97"/>
        </w:object>
      </w:r>
      <w:r w:rsidR="009954C7" w:rsidRPr="004111FC">
        <w:rPr>
          <w:sz w:val="28"/>
          <w:szCs w:val="28"/>
        </w:rPr>
        <w:t xml:space="preserve">. Величину </w:t>
      </w:r>
      <w:r w:rsidR="009F2162" w:rsidRPr="004111FC">
        <w:rPr>
          <w:noProof/>
          <w:position w:val="-6"/>
          <w:sz w:val="28"/>
          <w:szCs w:val="28"/>
        </w:rPr>
        <w:object w:dxaOrig="240" w:dyaOrig="220" w14:anchorId="6F5A34A6">
          <v:shape id="_x0000_i1151" type="#_x0000_t75" alt="" style="width:12.1pt;height:11.5pt;mso-width-percent:0;mso-height-percent:0;mso-width-percent:0;mso-height-percent:0" o:ole="">
            <v:imagedata r:id="rId94" o:title=""/>
          </v:shape>
          <o:OLEObject Type="Embed" ProgID="Equation.3" ShapeID="_x0000_i1151" DrawAspect="Content" ObjectID="_1772221614" r:id="rId98"/>
        </w:object>
      </w:r>
      <w:r w:rsidR="009954C7" w:rsidRPr="004111FC">
        <w:rPr>
          <w:sz w:val="28"/>
          <w:szCs w:val="28"/>
        </w:rPr>
        <w:t xml:space="preserve"> называют уровнем значимости статистического критерия, а величину (1 - </w:t>
      </w:r>
      <w:r w:rsidR="009F2162" w:rsidRPr="004111FC">
        <w:rPr>
          <w:noProof/>
          <w:position w:val="-10"/>
          <w:sz w:val="28"/>
          <w:szCs w:val="28"/>
        </w:rPr>
        <w:object w:dxaOrig="240" w:dyaOrig="320" w14:anchorId="24CA7917">
          <v:shape id="_x0000_i1150" type="#_x0000_t75" alt="" style="width:12.1pt;height:16.95pt;mso-width-percent:0;mso-height-percent:0;mso-width-percent:0;mso-height-percent:0" o:ole="">
            <v:imagedata r:id="rId96" o:title=""/>
          </v:shape>
          <o:OLEObject Type="Embed" ProgID="Equation.3" ShapeID="_x0000_i1150" DrawAspect="Content" ObjectID="_1772221615" r:id="rId99"/>
        </w:object>
      </w:r>
      <w:r w:rsidR="009954C7" w:rsidRPr="004111FC">
        <w:rPr>
          <w:sz w:val="28"/>
          <w:szCs w:val="28"/>
        </w:rPr>
        <w:t xml:space="preserve">) - мощностью критерия. </w:t>
      </w:r>
      <w:r w:rsidR="0028583D" w:rsidRPr="004111FC">
        <w:rPr>
          <w:sz w:val="28"/>
          <w:szCs w:val="28"/>
        </w:rPr>
        <w:t>Уровень значимости задается исследоват</w:t>
      </w:r>
      <w:r w:rsidR="00F35CD2" w:rsidRPr="004111FC">
        <w:rPr>
          <w:sz w:val="28"/>
          <w:szCs w:val="28"/>
        </w:rPr>
        <w:t>е</w:t>
      </w:r>
      <w:r w:rsidR="0028583D" w:rsidRPr="004111FC">
        <w:rPr>
          <w:sz w:val="28"/>
          <w:szCs w:val="28"/>
        </w:rPr>
        <w:t>лем, обы</w:t>
      </w:r>
      <w:r w:rsidR="00F35CD2" w:rsidRPr="004111FC">
        <w:rPr>
          <w:sz w:val="28"/>
          <w:szCs w:val="28"/>
        </w:rPr>
        <w:t>ч</w:t>
      </w:r>
      <w:r w:rsidR="0028583D" w:rsidRPr="004111FC">
        <w:rPr>
          <w:sz w:val="28"/>
          <w:szCs w:val="28"/>
        </w:rPr>
        <w:t>но пр</w:t>
      </w:r>
      <w:r w:rsidR="00F35CD2" w:rsidRPr="004111FC">
        <w:rPr>
          <w:sz w:val="28"/>
          <w:szCs w:val="28"/>
        </w:rPr>
        <w:t>инима</w:t>
      </w:r>
      <w:r w:rsidR="0028583D" w:rsidRPr="004111FC">
        <w:rPr>
          <w:sz w:val="28"/>
          <w:szCs w:val="28"/>
        </w:rPr>
        <w:t>ют, что</w:t>
      </w:r>
      <w:r w:rsidR="00F35CD2" w:rsidRPr="004111FC">
        <w:rPr>
          <w:sz w:val="28"/>
          <w:szCs w:val="28"/>
        </w:rPr>
        <w:t xml:space="preserve"> </w:t>
      </w:r>
      <w:r w:rsidR="009F2162" w:rsidRPr="004111FC">
        <w:rPr>
          <w:noProof/>
          <w:position w:val="-10"/>
          <w:sz w:val="28"/>
          <w:szCs w:val="28"/>
        </w:rPr>
        <w:object w:dxaOrig="880" w:dyaOrig="320" w14:anchorId="362BB64A">
          <v:shape id="_x0000_i1149" type="#_x0000_t75" alt="" style="width:43.55pt;height:16.95pt;mso-width-percent:0;mso-height-percent:0;mso-width-percent:0;mso-height-percent:0" o:ole="">
            <v:imagedata r:id="rId100" o:title=""/>
          </v:shape>
          <o:OLEObject Type="Embed" ProgID="Equation.3" ShapeID="_x0000_i1149" DrawAspect="Content" ObjectID="_1772221616" r:id="rId101"/>
        </w:object>
      </w:r>
      <w:r w:rsidR="00F35CD2" w:rsidRPr="004111FC">
        <w:rPr>
          <w:sz w:val="28"/>
          <w:szCs w:val="28"/>
        </w:rPr>
        <w:t>.</w:t>
      </w:r>
      <w:r w:rsidR="00815E29" w:rsidRPr="004111FC">
        <w:rPr>
          <w:sz w:val="28"/>
          <w:szCs w:val="28"/>
        </w:rPr>
        <w:t xml:space="preserve"> Необходимый объем выборки находят, задав требуемую мощность критерия.  </w:t>
      </w:r>
    </w:p>
    <w:p w14:paraId="7AA70845" w14:textId="77777777" w:rsidR="0028583D" w:rsidRPr="004111FC" w:rsidRDefault="009954C7" w:rsidP="004111FC">
      <w:pPr>
        <w:spacing w:line="360" w:lineRule="auto"/>
        <w:ind w:left="0"/>
        <w:rPr>
          <w:sz w:val="28"/>
          <w:szCs w:val="28"/>
        </w:rPr>
      </w:pPr>
      <w:r w:rsidRPr="004111FC">
        <w:rPr>
          <w:sz w:val="28"/>
          <w:szCs w:val="28"/>
        </w:rPr>
        <w:lastRenderedPageBreak/>
        <w:tab/>
        <w:t xml:space="preserve">В задаче 1 для проверки нулевой гипотезы </w:t>
      </w:r>
      <w:r w:rsidR="0028583D" w:rsidRPr="004111FC">
        <w:rPr>
          <w:sz w:val="28"/>
          <w:szCs w:val="28"/>
        </w:rPr>
        <w:t>в [</w:t>
      </w:r>
      <w:r w:rsidR="00944DBA">
        <w:rPr>
          <w:sz w:val="28"/>
          <w:szCs w:val="28"/>
        </w:rPr>
        <w:t>27</w:t>
      </w:r>
      <w:r w:rsidR="0028583D" w:rsidRPr="004111FC">
        <w:rPr>
          <w:sz w:val="28"/>
          <w:szCs w:val="28"/>
        </w:rPr>
        <w:t xml:space="preserve">] рекомендуется статистический критерий, основанный на статистике </w:t>
      </w:r>
    </w:p>
    <w:p w14:paraId="74F54077" w14:textId="77777777" w:rsidR="002E2042" w:rsidRPr="004111FC" w:rsidRDefault="009F2162" w:rsidP="004111FC">
      <w:pPr>
        <w:spacing w:line="360" w:lineRule="auto"/>
        <w:ind w:left="0"/>
        <w:jc w:val="center"/>
        <w:rPr>
          <w:sz w:val="28"/>
          <w:szCs w:val="28"/>
        </w:rPr>
      </w:pPr>
      <w:r w:rsidRPr="004111FC">
        <w:rPr>
          <w:noProof/>
          <w:position w:val="-34"/>
          <w:sz w:val="28"/>
          <w:szCs w:val="28"/>
        </w:rPr>
        <w:object w:dxaOrig="1740" w:dyaOrig="720" w14:anchorId="72C540D4">
          <v:shape id="_x0000_i1148" type="#_x0000_t75" alt="" style="width:87.15pt;height:36.3pt;mso-width-percent:0;mso-height-percent:0;mso-width-percent:0;mso-height-percent:0" o:ole="">
            <v:imagedata r:id="rId102" o:title=""/>
          </v:shape>
          <o:OLEObject Type="Embed" ProgID="Equation.3" ShapeID="_x0000_i1148" DrawAspect="Content" ObjectID="_1772221617" r:id="rId103"/>
        </w:object>
      </w:r>
      <w:r w:rsidR="0028583D" w:rsidRPr="004111FC">
        <w:rPr>
          <w:sz w:val="28"/>
          <w:szCs w:val="28"/>
        </w:rPr>
        <w:t>.,</w:t>
      </w:r>
    </w:p>
    <w:p w14:paraId="7FB709BE" w14:textId="77777777" w:rsidR="002E2042" w:rsidRPr="004111FC" w:rsidRDefault="0028583D" w:rsidP="004111FC">
      <w:pPr>
        <w:spacing w:line="360" w:lineRule="auto"/>
        <w:ind w:left="0"/>
        <w:rPr>
          <w:sz w:val="28"/>
          <w:szCs w:val="28"/>
        </w:rPr>
      </w:pPr>
      <w:r w:rsidRPr="004111FC">
        <w:rPr>
          <w:sz w:val="28"/>
          <w:szCs w:val="28"/>
        </w:rPr>
        <w:t xml:space="preserve">Как вытекает из теоремы Муавра-Лапласа, </w:t>
      </w:r>
      <w:r w:rsidR="00E14FCC" w:rsidRPr="004111FC">
        <w:rPr>
          <w:sz w:val="28"/>
          <w:szCs w:val="28"/>
        </w:rPr>
        <w:t xml:space="preserve">если верна нулевая гипотеза, то </w:t>
      </w:r>
      <w:r w:rsidRPr="004111FC">
        <w:rPr>
          <w:sz w:val="28"/>
          <w:szCs w:val="28"/>
        </w:rPr>
        <w:t>при росте объема выборки распределение этой статистики сходится к стандартному нормальному распределению с математическим ожиданием 0 и дисперсией 1</w:t>
      </w:r>
      <w:r w:rsidR="00906847" w:rsidRPr="004111FC">
        <w:rPr>
          <w:sz w:val="28"/>
          <w:szCs w:val="28"/>
        </w:rPr>
        <w:t>:</w:t>
      </w:r>
      <w:r w:rsidRPr="004111FC">
        <w:rPr>
          <w:sz w:val="28"/>
          <w:szCs w:val="28"/>
        </w:rPr>
        <w:t xml:space="preserve"> </w:t>
      </w:r>
    </w:p>
    <w:p w14:paraId="2BFDA93F" w14:textId="77777777" w:rsidR="0028583D" w:rsidRPr="004111FC" w:rsidRDefault="009F2162" w:rsidP="004111FC">
      <w:pPr>
        <w:spacing w:line="360" w:lineRule="auto"/>
        <w:ind w:left="0"/>
        <w:jc w:val="right"/>
        <w:rPr>
          <w:sz w:val="28"/>
          <w:szCs w:val="28"/>
        </w:rPr>
      </w:pPr>
      <w:r w:rsidRPr="004111FC">
        <w:rPr>
          <w:noProof/>
          <w:position w:val="-20"/>
          <w:sz w:val="28"/>
          <w:szCs w:val="28"/>
        </w:rPr>
        <w:object w:dxaOrig="1960" w:dyaOrig="440" w14:anchorId="0C93AB12">
          <v:shape id="_x0000_i1147" type="#_x0000_t75" alt="" style="width:96.8pt;height:21.8pt;mso-width-percent:0;mso-height-percent:0;mso-width-percent:0;mso-height-percent:0" o:ole="">
            <v:imagedata r:id="rId104" o:title=""/>
          </v:shape>
          <o:OLEObject Type="Embed" ProgID="Equation.3" ShapeID="_x0000_i1147" DrawAspect="Content" ObjectID="_1772221618" r:id="rId105"/>
        </w:object>
      </w:r>
      <w:r w:rsidR="00F35CD2" w:rsidRPr="004111FC">
        <w:rPr>
          <w:sz w:val="28"/>
          <w:szCs w:val="28"/>
        </w:rPr>
        <w:t>.</w:t>
      </w:r>
      <w:r w:rsidR="00F35CD2" w:rsidRPr="004111FC">
        <w:rPr>
          <w:sz w:val="28"/>
          <w:szCs w:val="28"/>
        </w:rPr>
        <w:tab/>
      </w:r>
      <w:r w:rsidR="00F35CD2" w:rsidRPr="004111FC">
        <w:rPr>
          <w:sz w:val="28"/>
          <w:szCs w:val="28"/>
        </w:rPr>
        <w:tab/>
      </w:r>
      <w:r w:rsidR="00F35CD2" w:rsidRPr="004111FC">
        <w:rPr>
          <w:sz w:val="28"/>
          <w:szCs w:val="28"/>
        </w:rPr>
        <w:tab/>
      </w:r>
      <w:r w:rsidR="00F35CD2" w:rsidRPr="004111FC">
        <w:rPr>
          <w:sz w:val="28"/>
          <w:szCs w:val="28"/>
        </w:rPr>
        <w:tab/>
      </w:r>
      <w:r w:rsidR="00F35CD2" w:rsidRPr="004111FC">
        <w:rPr>
          <w:sz w:val="28"/>
          <w:szCs w:val="28"/>
        </w:rPr>
        <w:tab/>
      </w:r>
      <w:r w:rsidR="00F35CD2" w:rsidRPr="004111FC">
        <w:rPr>
          <w:sz w:val="28"/>
          <w:szCs w:val="28"/>
        </w:rPr>
        <w:tab/>
        <w:t>(9)</w:t>
      </w:r>
    </w:p>
    <w:p w14:paraId="3D52AD07" w14:textId="77777777" w:rsidR="0028583D" w:rsidRPr="004111FC" w:rsidRDefault="00195477" w:rsidP="004111FC">
      <w:pPr>
        <w:spacing w:line="360" w:lineRule="auto"/>
        <w:ind w:left="0"/>
        <w:rPr>
          <w:sz w:val="28"/>
          <w:szCs w:val="28"/>
        </w:rPr>
      </w:pPr>
      <w:r w:rsidRPr="004111FC">
        <w:rPr>
          <w:sz w:val="28"/>
          <w:szCs w:val="28"/>
        </w:rPr>
        <w:tab/>
      </w:r>
      <w:r w:rsidR="0028583D" w:rsidRPr="004111FC">
        <w:rPr>
          <w:sz w:val="28"/>
          <w:szCs w:val="28"/>
        </w:rPr>
        <w:t xml:space="preserve">Правило принятия решения на </w:t>
      </w:r>
      <w:r w:rsidR="00F35CD2" w:rsidRPr="004111FC">
        <w:rPr>
          <w:sz w:val="28"/>
          <w:szCs w:val="28"/>
        </w:rPr>
        <w:t xml:space="preserve">основе значения </w:t>
      </w:r>
      <w:r w:rsidR="00F35CD2" w:rsidRPr="004111FC">
        <w:rPr>
          <w:i/>
          <w:sz w:val="28"/>
          <w:szCs w:val="28"/>
          <w:lang w:val="en-US"/>
        </w:rPr>
        <w:t>Y</w:t>
      </w:r>
      <w:r w:rsidR="00F35CD2" w:rsidRPr="004111FC">
        <w:rPr>
          <w:sz w:val="28"/>
          <w:szCs w:val="28"/>
        </w:rPr>
        <w:t xml:space="preserve"> </w:t>
      </w:r>
      <w:r w:rsidR="00944DBA">
        <w:rPr>
          <w:sz w:val="28"/>
          <w:szCs w:val="28"/>
        </w:rPr>
        <w:t xml:space="preserve">зависит от предположений об альтернативных гипотезах. Если неизвестно, в какую сторону может быть отклонение от нулевой гипотезы (т.е. неизвестно, какое значение больше - </w:t>
      </w:r>
      <w:r w:rsidR="00944DBA" w:rsidRPr="004111FC">
        <w:rPr>
          <w:i/>
          <w:sz w:val="28"/>
          <w:szCs w:val="28"/>
          <w:lang w:val="en-US"/>
        </w:rPr>
        <w:t>p</w:t>
      </w:r>
      <w:r w:rsidR="00944DBA" w:rsidRPr="004111FC">
        <w:rPr>
          <w:sz w:val="28"/>
          <w:szCs w:val="28"/>
          <w:vertAlign w:val="subscript"/>
        </w:rPr>
        <w:t xml:space="preserve">0 </w:t>
      </w:r>
      <w:r w:rsidR="00944DBA">
        <w:rPr>
          <w:sz w:val="28"/>
          <w:szCs w:val="28"/>
        </w:rPr>
        <w:t xml:space="preserve">или </w:t>
      </w:r>
      <w:r w:rsidR="00944DBA" w:rsidRPr="004111FC">
        <w:rPr>
          <w:i/>
          <w:sz w:val="28"/>
          <w:szCs w:val="28"/>
          <w:lang w:val="en-US"/>
        </w:rPr>
        <w:t>p</w:t>
      </w:r>
      <w:r w:rsidR="00944DBA" w:rsidRPr="004111FC">
        <w:rPr>
          <w:sz w:val="28"/>
          <w:szCs w:val="28"/>
          <w:vertAlign w:val="subscript"/>
        </w:rPr>
        <w:t>1</w:t>
      </w:r>
      <w:r w:rsidR="00594A84">
        <w:rPr>
          <w:sz w:val="28"/>
          <w:szCs w:val="28"/>
        </w:rPr>
        <w:t>, т.е. рассматривают двухстороннюю альтернативу</w:t>
      </w:r>
      <w:r w:rsidR="00944DBA">
        <w:rPr>
          <w:sz w:val="28"/>
          <w:szCs w:val="28"/>
        </w:rPr>
        <w:t xml:space="preserve">), то </w:t>
      </w:r>
      <w:r w:rsidR="00594A84">
        <w:rPr>
          <w:sz w:val="28"/>
          <w:szCs w:val="28"/>
        </w:rPr>
        <w:t>правило принятия решения и</w:t>
      </w:r>
      <w:r w:rsidR="00F35CD2" w:rsidRPr="004111FC">
        <w:rPr>
          <w:sz w:val="28"/>
          <w:szCs w:val="28"/>
        </w:rPr>
        <w:t>меет следующий вид</w:t>
      </w:r>
      <w:r w:rsidR="00594A84">
        <w:rPr>
          <w:sz w:val="28"/>
          <w:szCs w:val="28"/>
        </w:rPr>
        <w:t xml:space="preserve"> </w:t>
      </w:r>
      <w:r w:rsidR="00594A84" w:rsidRPr="004111FC">
        <w:rPr>
          <w:sz w:val="28"/>
          <w:szCs w:val="28"/>
        </w:rPr>
        <w:t>[</w:t>
      </w:r>
      <w:r w:rsidR="00594A84">
        <w:rPr>
          <w:sz w:val="28"/>
          <w:szCs w:val="28"/>
        </w:rPr>
        <w:t>27</w:t>
      </w:r>
      <w:r w:rsidR="00594A84" w:rsidRPr="004111FC">
        <w:rPr>
          <w:sz w:val="28"/>
          <w:szCs w:val="28"/>
        </w:rPr>
        <w:t>]</w:t>
      </w:r>
      <w:r w:rsidR="00F35CD2" w:rsidRPr="004111FC">
        <w:rPr>
          <w:sz w:val="28"/>
          <w:szCs w:val="28"/>
        </w:rPr>
        <w:t>:</w:t>
      </w:r>
    </w:p>
    <w:p w14:paraId="27C4C8E6" w14:textId="77777777" w:rsidR="00F35CD2" w:rsidRPr="004111FC" w:rsidRDefault="00F35CD2" w:rsidP="004111FC">
      <w:pPr>
        <w:spacing w:line="360" w:lineRule="auto"/>
        <w:ind w:left="0"/>
        <w:rPr>
          <w:sz w:val="28"/>
          <w:szCs w:val="28"/>
        </w:rPr>
      </w:pPr>
      <w:r w:rsidRPr="004111FC">
        <w:rPr>
          <w:sz w:val="28"/>
          <w:szCs w:val="28"/>
        </w:rPr>
        <w:tab/>
        <w:t xml:space="preserve">- если </w:t>
      </w:r>
      <w:r w:rsidR="009F2162" w:rsidRPr="004111FC">
        <w:rPr>
          <w:noProof/>
          <w:position w:val="-10"/>
          <w:sz w:val="28"/>
          <w:szCs w:val="28"/>
        </w:rPr>
        <w:object w:dxaOrig="1040" w:dyaOrig="320" w14:anchorId="3A0189FB">
          <v:shape id="_x0000_i1146" type="#_x0000_t75" alt="" style="width:52.05pt;height:16.95pt;mso-width-percent:0;mso-height-percent:0;mso-width-percent:0;mso-height-percent:0" o:ole="">
            <v:imagedata r:id="rId106" o:title=""/>
          </v:shape>
          <o:OLEObject Type="Embed" ProgID="Equation.3" ShapeID="_x0000_i1146" DrawAspect="Content" ObjectID="_1772221619" r:id="rId107"/>
        </w:object>
      </w:r>
      <w:r w:rsidRPr="004111FC">
        <w:rPr>
          <w:sz w:val="28"/>
          <w:szCs w:val="28"/>
        </w:rPr>
        <w:t xml:space="preserve">, то принимают нулевую гипотезу, если же </w:t>
      </w:r>
      <w:r w:rsidR="009F2162" w:rsidRPr="004111FC">
        <w:rPr>
          <w:noProof/>
          <w:position w:val="-10"/>
          <w:sz w:val="28"/>
          <w:szCs w:val="28"/>
        </w:rPr>
        <w:object w:dxaOrig="1040" w:dyaOrig="320" w14:anchorId="55A9AFD0">
          <v:shape id="_x0000_i1145" type="#_x0000_t75" alt="" style="width:52.05pt;height:16.95pt;mso-width-percent:0;mso-height-percent:0;mso-width-percent:0;mso-height-percent:0" o:ole="">
            <v:imagedata r:id="rId108" o:title=""/>
          </v:shape>
          <o:OLEObject Type="Embed" ProgID="Equation.3" ShapeID="_x0000_i1145" DrawAspect="Content" ObjectID="_1772221620" r:id="rId109"/>
        </w:object>
      </w:r>
      <w:r w:rsidRPr="004111FC">
        <w:rPr>
          <w:sz w:val="28"/>
          <w:szCs w:val="28"/>
        </w:rPr>
        <w:t xml:space="preserve">, то отклоняют нулевую гипотезу и принимают альтернативную. </w:t>
      </w:r>
    </w:p>
    <w:p w14:paraId="435BF3D9" w14:textId="77777777" w:rsidR="00F35CD2" w:rsidRPr="004111FC" w:rsidRDefault="00195477" w:rsidP="004111FC">
      <w:pPr>
        <w:spacing w:line="360" w:lineRule="auto"/>
        <w:ind w:left="0"/>
        <w:rPr>
          <w:sz w:val="28"/>
          <w:szCs w:val="28"/>
        </w:rPr>
      </w:pPr>
      <w:r w:rsidRPr="004111FC">
        <w:rPr>
          <w:sz w:val="28"/>
          <w:szCs w:val="28"/>
        </w:rPr>
        <w:tab/>
      </w:r>
      <w:r w:rsidR="00F35CD2" w:rsidRPr="004111FC">
        <w:rPr>
          <w:sz w:val="28"/>
          <w:szCs w:val="28"/>
        </w:rPr>
        <w:t xml:space="preserve">Здесь </w:t>
      </w:r>
      <w:r w:rsidR="009F2162" w:rsidRPr="004111FC">
        <w:rPr>
          <w:noProof/>
          <w:position w:val="-10"/>
          <w:sz w:val="28"/>
          <w:szCs w:val="28"/>
        </w:rPr>
        <w:object w:dxaOrig="540" w:dyaOrig="320" w14:anchorId="394FDB14">
          <v:shape id="_x0000_i1144" type="#_x0000_t75" alt="" style="width:27.85pt;height:16.95pt;mso-width-percent:0;mso-height-percent:0;mso-width-percent:0;mso-height-percent:0" o:ole="">
            <v:imagedata r:id="rId110" o:title=""/>
          </v:shape>
          <o:OLEObject Type="Embed" ProgID="Equation.3" ShapeID="_x0000_i1144" DrawAspect="Content" ObjectID="_1772221621" r:id="rId111"/>
        </w:object>
      </w:r>
      <w:r w:rsidR="00F35CD2" w:rsidRPr="004111FC">
        <w:rPr>
          <w:sz w:val="28"/>
          <w:szCs w:val="28"/>
        </w:rPr>
        <w:t xml:space="preserve"> - коэффициент, зависящий от уровня значимости </w:t>
      </w:r>
      <w:r w:rsidR="009F2162" w:rsidRPr="004111FC">
        <w:rPr>
          <w:noProof/>
          <w:position w:val="-6"/>
          <w:sz w:val="28"/>
          <w:szCs w:val="28"/>
        </w:rPr>
        <w:object w:dxaOrig="240" w:dyaOrig="220" w14:anchorId="15BA012D">
          <v:shape id="_x0000_i1143" type="#_x0000_t75" alt="" style="width:12.1pt;height:11.5pt;mso-width-percent:0;mso-height-percent:0;mso-width-percent:0;mso-height-percent:0" o:ole="">
            <v:imagedata r:id="rId94" o:title=""/>
          </v:shape>
          <o:OLEObject Type="Embed" ProgID="Equation.3" ShapeID="_x0000_i1143" DrawAspect="Content" ObjectID="_1772221622" r:id="rId112"/>
        </w:object>
      </w:r>
      <w:r w:rsidR="00F35CD2" w:rsidRPr="004111FC">
        <w:rPr>
          <w:sz w:val="28"/>
          <w:szCs w:val="28"/>
        </w:rPr>
        <w:t xml:space="preserve">. </w:t>
      </w:r>
      <w:r w:rsidR="00614473" w:rsidRPr="004111FC">
        <w:rPr>
          <w:sz w:val="28"/>
          <w:szCs w:val="28"/>
        </w:rPr>
        <w:t>Его определяют из условия</w:t>
      </w:r>
    </w:p>
    <w:p w14:paraId="39A6B2EF" w14:textId="77777777" w:rsidR="00614473" w:rsidRPr="004111FC" w:rsidRDefault="009F2162" w:rsidP="004111FC">
      <w:pPr>
        <w:spacing w:line="360" w:lineRule="auto"/>
        <w:ind w:left="0"/>
        <w:jc w:val="center"/>
        <w:rPr>
          <w:sz w:val="28"/>
          <w:szCs w:val="28"/>
        </w:rPr>
      </w:pPr>
      <w:r w:rsidRPr="004111FC">
        <w:rPr>
          <w:noProof/>
          <w:position w:val="-10"/>
          <w:sz w:val="28"/>
          <w:szCs w:val="28"/>
        </w:rPr>
        <w:object w:dxaOrig="1780" w:dyaOrig="320" w14:anchorId="206840A0">
          <v:shape id="_x0000_i1142" type="#_x0000_t75" alt="" style="width:88.95pt;height:16.95pt;mso-width-percent:0;mso-height-percent:0;mso-width-percent:0;mso-height-percent:0" o:ole="">
            <v:imagedata r:id="rId113" o:title=""/>
          </v:shape>
          <o:OLEObject Type="Embed" ProgID="Equation.3" ShapeID="_x0000_i1142" DrawAspect="Content" ObjectID="_1772221623" r:id="rId114"/>
        </w:object>
      </w:r>
      <w:r w:rsidR="00614473" w:rsidRPr="004111FC">
        <w:rPr>
          <w:sz w:val="28"/>
          <w:szCs w:val="28"/>
        </w:rPr>
        <w:t>.</w:t>
      </w:r>
    </w:p>
    <w:p w14:paraId="4B2B5244" w14:textId="77777777" w:rsidR="00F35CD2" w:rsidRPr="004111FC" w:rsidRDefault="00614473" w:rsidP="004111FC">
      <w:pPr>
        <w:spacing w:line="360" w:lineRule="auto"/>
        <w:ind w:left="0"/>
        <w:rPr>
          <w:sz w:val="28"/>
          <w:szCs w:val="28"/>
        </w:rPr>
      </w:pPr>
      <w:r w:rsidRPr="004111FC">
        <w:rPr>
          <w:sz w:val="28"/>
          <w:szCs w:val="28"/>
        </w:rPr>
        <w:t xml:space="preserve">Если верна нулевая гипотеза, то в случае </w:t>
      </w:r>
      <w:r w:rsidR="009F2162" w:rsidRPr="004111FC">
        <w:rPr>
          <w:noProof/>
          <w:position w:val="-10"/>
          <w:sz w:val="28"/>
          <w:szCs w:val="28"/>
        </w:rPr>
        <w:object w:dxaOrig="1040" w:dyaOrig="320" w14:anchorId="04B13FE0">
          <v:shape id="_x0000_i1141" type="#_x0000_t75" alt="" style="width:52.05pt;height:16.95pt;mso-width-percent:0;mso-height-percent:0;mso-width-percent:0;mso-height-percent:0" o:ole="">
            <v:imagedata r:id="rId108" o:title=""/>
          </v:shape>
          <o:OLEObject Type="Embed" ProgID="Equation.3" ShapeID="_x0000_i1141" DrawAspect="Content" ObjectID="_1772221624" r:id="rId115"/>
        </w:object>
      </w:r>
      <w:r w:rsidRPr="004111FC">
        <w:rPr>
          <w:sz w:val="28"/>
          <w:szCs w:val="28"/>
        </w:rPr>
        <w:t xml:space="preserve"> совершаем ошибку первого рода. Из (9) следует, что </w:t>
      </w:r>
    </w:p>
    <w:p w14:paraId="57FFD391" w14:textId="77777777" w:rsidR="00614473" w:rsidRPr="004111FC" w:rsidRDefault="009F2162" w:rsidP="004111FC">
      <w:pPr>
        <w:spacing w:line="360" w:lineRule="auto"/>
        <w:ind w:left="0"/>
        <w:jc w:val="center"/>
        <w:rPr>
          <w:sz w:val="28"/>
          <w:szCs w:val="28"/>
        </w:rPr>
      </w:pPr>
      <w:r w:rsidRPr="004111FC">
        <w:rPr>
          <w:noProof/>
          <w:position w:val="-10"/>
          <w:sz w:val="28"/>
          <w:szCs w:val="28"/>
        </w:rPr>
        <w:object w:dxaOrig="8340" w:dyaOrig="320" w14:anchorId="6E0AA932">
          <v:shape id="_x0000_i1140" type="#_x0000_t75" alt="" style="width:416.85pt;height:16.95pt;mso-width-percent:0;mso-height-percent:0;mso-width-percent:0;mso-height-percent:0" o:ole="">
            <v:imagedata r:id="rId116" o:title=""/>
          </v:shape>
          <o:OLEObject Type="Embed" ProgID="Equation.3" ShapeID="_x0000_i1140" DrawAspect="Content" ObjectID="_1772221625" r:id="rId117"/>
        </w:object>
      </w:r>
    </w:p>
    <w:p w14:paraId="0C644BDA" w14:textId="77777777" w:rsidR="00614473" w:rsidRPr="004111FC" w:rsidRDefault="00614473" w:rsidP="004111FC">
      <w:pPr>
        <w:spacing w:line="360" w:lineRule="auto"/>
        <w:ind w:left="0"/>
        <w:rPr>
          <w:sz w:val="28"/>
          <w:szCs w:val="28"/>
        </w:rPr>
      </w:pPr>
      <w:r w:rsidRPr="004111FC">
        <w:rPr>
          <w:sz w:val="28"/>
          <w:szCs w:val="28"/>
        </w:rPr>
        <w:t>(при достаточно большом объеме выборки).</w:t>
      </w:r>
      <w:r w:rsidR="00E14FCC" w:rsidRPr="004111FC">
        <w:rPr>
          <w:sz w:val="28"/>
          <w:szCs w:val="28"/>
        </w:rPr>
        <w:t xml:space="preserve"> И</w:t>
      </w:r>
      <w:r w:rsidR="00082F96" w:rsidRPr="004111FC">
        <w:rPr>
          <w:sz w:val="28"/>
          <w:szCs w:val="28"/>
        </w:rPr>
        <w:t>з</w:t>
      </w:r>
      <w:r w:rsidR="00E14FCC" w:rsidRPr="004111FC">
        <w:rPr>
          <w:sz w:val="28"/>
          <w:szCs w:val="28"/>
        </w:rPr>
        <w:t xml:space="preserve"> двух последних равенств получаем, что </w:t>
      </w:r>
    </w:p>
    <w:p w14:paraId="7EBEAC6E" w14:textId="77777777" w:rsidR="00614473" w:rsidRPr="004111FC" w:rsidRDefault="009F2162" w:rsidP="004111FC">
      <w:pPr>
        <w:spacing w:line="360" w:lineRule="auto"/>
        <w:ind w:left="0"/>
        <w:jc w:val="center"/>
        <w:rPr>
          <w:sz w:val="28"/>
          <w:szCs w:val="28"/>
        </w:rPr>
      </w:pPr>
      <w:r w:rsidRPr="004111FC">
        <w:rPr>
          <w:noProof/>
          <w:position w:val="-28"/>
          <w:sz w:val="28"/>
          <w:szCs w:val="28"/>
        </w:rPr>
        <w:object w:dxaOrig="5420" w:dyaOrig="680" w14:anchorId="11E35E4B">
          <v:shape id="_x0000_i1139" type="#_x0000_t75" alt="" style="width:270.45pt;height:34.5pt;mso-width-percent:0;mso-height-percent:0;mso-width-percent:0;mso-height-percent:0" o:ole="">
            <v:imagedata r:id="rId118" o:title=""/>
          </v:shape>
          <o:OLEObject Type="Embed" ProgID="Equation.3" ShapeID="_x0000_i1139" DrawAspect="Content" ObjectID="_1772221626" r:id="rId119"/>
        </w:object>
      </w:r>
      <w:r w:rsidR="00E14FCC" w:rsidRPr="004111FC">
        <w:rPr>
          <w:sz w:val="28"/>
          <w:szCs w:val="28"/>
        </w:rPr>
        <w:t>.</w:t>
      </w:r>
    </w:p>
    <w:p w14:paraId="73E9E7AD" w14:textId="77777777" w:rsidR="00E14FCC" w:rsidRDefault="00E14FCC" w:rsidP="004111FC">
      <w:pPr>
        <w:spacing w:line="360" w:lineRule="auto"/>
        <w:ind w:left="0"/>
        <w:rPr>
          <w:sz w:val="28"/>
          <w:szCs w:val="28"/>
        </w:rPr>
      </w:pPr>
      <w:r w:rsidRPr="004111FC">
        <w:rPr>
          <w:sz w:val="28"/>
          <w:szCs w:val="28"/>
        </w:rPr>
        <w:t xml:space="preserve">Если </w:t>
      </w:r>
      <w:r w:rsidR="009F2162" w:rsidRPr="004111FC">
        <w:rPr>
          <w:noProof/>
          <w:position w:val="-10"/>
          <w:sz w:val="28"/>
          <w:szCs w:val="28"/>
        </w:rPr>
        <w:object w:dxaOrig="880" w:dyaOrig="320" w14:anchorId="372A6552">
          <v:shape id="_x0000_i1138" type="#_x0000_t75" alt="" style="width:43.55pt;height:16.95pt;mso-width-percent:0;mso-height-percent:0;mso-width-percent:0;mso-height-percent:0" o:ole="">
            <v:imagedata r:id="rId100" o:title=""/>
          </v:shape>
          <o:OLEObject Type="Embed" ProgID="Equation.3" ShapeID="_x0000_i1138" DrawAspect="Content" ObjectID="_1772221627" r:id="rId120"/>
        </w:object>
      </w:r>
      <w:r w:rsidRPr="004111FC">
        <w:rPr>
          <w:sz w:val="28"/>
          <w:szCs w:val="28"/>
        </w:rPr>
        <w:t xml:space="preserve">, то </w:t>
      </w:r>
      <w:r w:rsidR="009F2162" w:rsidRPr="004111FC">
        <w:rPr>
          <w:noProof/>
          <w:position w:val="-10"/>
          <w:sz w:val="28"/>
          <w:szCs w:val="28"/>
        </w:rPr>
        <w:object w:dxaOrig="1140" w:dyaOrig="320" w14:anchorId="40290B52">
          <v:shape id="_x0000_i1137" type="#_x0000_t75" alt="" style="width:57.5pt;height:16.95pt;mso-width-percent:0;mso-height-percent:0;mso-width-percent:0;mso-height-percent:0" o:ole="">
            <v:imagedata r:id="rId121" o:title=""/>
          </v:shape>
          <o:OLEObject Type="Embed" ProgID="Equation.3" ShapeID="_x0000_i1137" DrawAspect="Content" ObjectID="_1772221628" r:id="rId122"/>
        </w:object>
      </w:r>
      <w:r w:rsidRPr="004111FC">
        <w:rPr>
          <w:sz w:val="28"/>
          <w:szCs w:val="28"/>
        </w:rPr>
        <w:t>.</w:t>
      </w:r>
    </w:p>
    <w:p w14:paraId="6F69D174" w14:textId="77777777" w:rsidR="00594A84" w:rsidRDefault="00594A84" w:rsidP="004111FC">
      <w:pPr>
        <w:spacing w:line="360" w:lineRule="auto"/>
        <w:ind w:left="0"/>
        <w:rPr>
          <w:sz w:val="28"/>
          <w:szCs w:val="28"/>
        </w:rPr>
      </w:pPr>
      <w:r>
        <w:rPr>
          <w:sz w:val="28"/>
          <w:szCs w:val="28"/>
        </w:rPr>
        <w:tab/>
        <w:t xml:space="preserve">Однако задачу проверки гипотез (7) достаточно часто </w:t>
      </w:r>
      <w:r>
        <w:rPr>
          <w:sz w:val="28"/>
          <w:szCs w:val="28"/>
        </w:rPr>
        <w:lastRenderedPageBreak/>
        <w:t xml:space="preserve">рассматривают, когда вероятности </w:t>
      </w:r>
      <w:r w:rsidRPr="004111FC">
        <w:rPr>
          <w:i/>
          <w:sz w:val="28"/>
          <w:szCs w:val="28"/>
          <w:lang w:val="en-US"/>
        </w:rPr>
        <w:t>p</w:t>
      </w:r>
      <w:r w:rsidRPr="004111FC">
        <w:rPr>
          <w:sz w:val="28"/>
          <w:szCs w:val="28"/>
          <w:vertAlign w:val="subscript"/>
        </w:rPr>
        <w:t xml:space="preserve">0 </w:t>
      </w:r>
      <w:r>
        <w:rPr>
          <w:sz w:val="28"/>
          <w:szCs w:val="28"/>
        </w:rPr>
        <w:t xml:space="preserve">и </w:t>
      </w:r>
      <w:r w:rsidRPr="004111FC">
        <w:rPr>
          <w:i/>
          <w:sz w:val="28"/>
          <w:szCs w:val="28"/>
          <w:lang w:val="en-US"/>
        </w:rPr>
        <w:t>p</w:t>
      </w:r>
      <w:r w:rsidRPr="004111FC">
        <w:rPr>
          <w:sz w:val="28"/>
          <w:szCs w:val="28"/>
          <w:vertAlign w:val="subscript"/>
        </w:rPr>
        <w:t>1</w:t>
      </w:r>
      <w:r>
        <w:rPr>
          <w:sz w:val="28"/>
          <w:szCs w:val="28"/>
        </w:rPr>
        <w:t xml:space="preserve"> полностью известны. Пусть для определенности </w:t>
      </w:r>
      <w:r w:rsidR="009F2162" w:rsidRPr="004111FC">
        <w:rPr>
          <w:noProof/>
          <w:position w:val="-12"/>
          <w:sz w:val="28"/>
          <w:szCs w:val="28"/>
        </w:rPr>
        <w:object w:dxaOrig="680" w:dyaOrig="360" w14:anchorId="03203EBE">
          <v:shape id="_x0000_i1136" type="#_x0000_t75" alt="" style="width:34.5pt;height:18.15pt;mso-width-percent:0;mso-height-percent:0;mso-width-percent:0;mso-height-percent:0" o:ole="">
            <v:imagedata r:id="rId123" o:title=""/>
          </v:shape>
          <o:OLEObject Type="Embed" ProgID="Equation.3" ShapeID="_x0000_i1136" DrawAspect="Content" ObjectID="_1772221629" r:id="rId124"/>
        </w:object>
      </w:r>
      <w:r w:rsidR="00757144">
        <w:rPr>
          <w:sz w:val="28"/>
          <w:szCs w:val="28"/>
        </w:rPr>
        <w:t>, т.е. рассматривают одностороннюю альтернативу</w:t>
      </w:r>
      <w:r>
        <w:rPr>
          <w:sz w:val="28"/>
          <w:szCs w:val="28"/>
        </w:rPr>
        <w:t xml:space="preserve">. Тогда естественно использовать другое правило принятия решения: </w:t>
      </w:r>
    </w:p>
    <w:p w14:paraId="499547DA" w14:textId="77777777" w:rsidR="00594A84" w:rsidRPr="004111FC" w:rsidRDefault="00594A84" w:rsidP="00594A84">
      <w:pPr>
        <w:spacing w:line="360" w:lineRule="auto"/>
        <w:ind w:left="0"/>
        <w:rPr>
          <w:sz w:val="28"/>
          <w:szCs w:val="28"/>
        </w:rPr>
      </w:pPr>
      <w:r w:rsidRPr="004111FC">
        <w:rPr>
          <w:sz w:val="28"/>
          <w:szCs w:val="28"/>
        </w:rPr>
        <w:tab/>
        <w:t xml:space="preserve">- если </w:t>
      </w:r>
      <w:r w:rsidR="009F2162" w:rsidRPr="004111FC">
        <w:rPr>
          <w:noProof/>
          <w:position w:val="-10"/>
          <w:sz w:val="28"/>
          <w:szCs w:val="28"/>
        </w:rPr>
        <w:object w:dxaOrig="960" w:dyaOrig="320" w14:anchorId="1F5A717C">
          <v:shape id="_x0000_i1135" type="#_x0000_t75" alt="" style="width:47.8pt;height:16.95pt;mso-width-percent:0;mso-height-percent:0;mso-width-percent:0;mso-height-percent:0" o:ole="">
            <v:imagedata r:id="rId125" o:title=""/>
          </v:shape>
          <o:OLEObject Type="Embed" ProgID="Equation.3" ShapeID="_x0000_i1135" DrawAspect="Content" ObjectID="_1772221630" r:id="rId126"/>
        </w:object>
      </w:r>
      <w:r w:rsidRPr="004111FC">
        <w:rPr>
          <w:sz w:val="28"/>
          <w:szCs w:val="28"/>
        </w:rPr>
        <w:t xml:space="preserve">, то принимают нулевую гипотезу, если же </w:t>
      </w:r>
      <w:r w:rsidR="009F2162" w:rsidRPr="004111FC">
        <w:rPr>
          <w:noProof/>
          <w:position w:val="-10"/>
          <w:sz w:val="28"/>
          <w:szCs w:val="28"/>
        </w:rPr>
        <w:object w:dxaOrig="980" w:dyaOrig="320" w14:anchorId="16EA074C">
          <v:shape id="_x0000_i1134" type="#_x0000_t75" alt="" style="width:49pt;height:16.95pt;mso-width-percent:0;mso-height-percent:0;mso-width-percent:0;mso-height-percent:0" o:ole="">
            <v:imagedata r:id="rId127" o:title=""/>
          </v:shape>
          <o:OLEObject Type="Embed" ProgID="Equation.3" ShapeID="_x0000_i1134" DrawAspect="Content" ObjectID="_1772221631" r:id="rId128"/>
        </w:object>
      </w:r>
      <w:r w:rsidRPr="004111FC">
        <w:rPr>
          <w:sz w:val="28"/>
          <w:szCs w:val="28"/>
        </w:rPr>
        <w:t xml:space="preserve">, то отклоняют нулевую гипотезу и принимают альтернативную. </w:t>
      </w:r>
    </w:p>
    <w:p w14:paraId="7EF241A5" w14:textId="77777777" w:rsidR="00757144" w:rsidRPr="004111FC" w:rsidRDefault="00757144" w:rsidP="00757144">
      <w:pPr>
        <w:spacing w:line="360" w:lineRule="auto"/>
        <w:ind w:left="0"/>
        <w:rPr>
          <w:sz w:val="28"/>
          <w:szCs w:val="28"/>
        </w:rPr>
      </w:pPr>
      <w:r w:rsidRPr="004111FC">
        <w:rPr>
          <w:sz w:val="28"/>
          <w:szCs w:val="28"/>
        </w:rPr>
        <w:tab/>
        <w:t xml:space="preserve">Здесь </w:t>
      </w:r>
      <w:r w:rsidR="009F2162" w:rsidRPr="004111FC">
        <w:rPr>
          <w:noProof/>
          <w:position w:val="-10"/>
          <w:sz w:val="28"/>
          <w:szCs w:val="28"/>
        </w:rPr>
        <w:object w:dxaOrig="580" w:dyaOrig="320" w14:anchorId="44F46C60">
          <v:shape id="_x0000_i1133" type="#_x0000_t75" alt="" style="width:28.45pt;height:16.95pt;mso-width-percent:0;mso-height-percent:0;mso-width-percent:0;mso-height-percent:0" o:ole="">
            <v:imagedata r:id="rId129" o:title=""/>
          </v:shape>
          <o:OLEObject Type="Embed" ProgID="Equation.3" ShapeID="_x0000_i1133" DrawAspect="Content" ObjectID="_1772221632" r:id="rId130"/>
        </w:object>
      </w:r>
      <w:r w:rsidRPr="004111FC">
        <w:rPr>
          <w:sz w:val="28"/>
          <w:szCs w:val="28"/>
        </w:rPr>
        <w:t xml:space="preserve"> - коэффициент, зависящий от уровня значимости </w:t>
      </w:r>
      <w:r w:rsidR="009F2162" w:rsidRPr="004111FC">
        <w:rPr>
          <w:noProof/>
          <w:position w:val="-6"/>
          <w:sz w:val="28"/>
          <w:szCs w:val="28"/>
        </w:rPr>
        <w:object w:dxaOrig="240" w:dyaOrig="220" w14:anchorId="421E7572">
          <v:shape id="_x0000_i1132" type="#_x0000_t75" alt="" style="width:12.1pt;height:11.5pt;mso-width-percent:0;mso-height-percent:0;mso-width-percent:0;mso-height-percent:0" o:ole="">
            <v:imagedata r:id="rId94" o:title=""/>
          </v:shape>
          <o:OLEObject Type="Embed" ProgID="Equation.3" ShapeID="_x0000_i1132" DrawAspect="Content" ObjectID="_1772221633" r:id="rId131"/>
        </w:object>
      </w:r>
      <w:r w:rsidRPr="004111FC">
        <w:rPr>
          <w:sz w:val="28"/>
          <w:szCs w:val="28"/>
        </w:rPr>
        <w:t>. Его определяют из условия</w:t>
      </w:r>
    </w:p>
    <w:p w14:paraId="2ECD53C6" w14:textId="77777777" w:rsidR="00757144" w:rsidRPr="001621D5" w:rsidRDefault="009F2162" w:rsidP="00757144">
      <w:pPr>
        <w:spacing w:line="360" w:lineRule="auto"/>
        <w:ind w:left="0"/>
        <w:jc w:val="center"/>
        <w:rPr>
          <w:sz w:val="28"/>
          <w:szCs w:val="28"/>
        </w:rPr>
      </w:pPr>
      <w:r w:rsidRPr="004111FC">
        <w:rPr>
          <w:noProof/>
          <w:position w:val="-10"/>
          <w:sz w:val="28"/>
          <w:szCs w:val="28"/>
        </w:rPr>
        <w:object w:dxaOrig="1700" w:dyaOrig="320" w14:anchorId="22779186">
          <v:shape id="_x0000_i1131" type="#_x0000_t75" alt="" style="width:84.7pt;height:16.95pt;mso-width-percent:0;mso-height-percent:0;mso-width-percent:0;mso-height-percent:0" o:ole="">
            <v:imagedata r:id="rId132" o:title=""/>
          </v:shape>
          <o:OLEObject Type="Embed" ProgID="Equation.3" ShapeID="_x0000_i1131" DrawAspect="Content" ObjectID="_1772221634" r:id="rId133"/>
        </w:object>
      </w:r>
      <w:r w:rsidR="00757144" w:rsidRPr="004111FC">
        <w:rPr>
          <w:sz w:val="28"/>
          <w:szCs w:val="28"/>
        </w:rPr>
        <w:t>.</w:t>
      </w:r>
    </w:p>
    <w:p w14:paraId="16139E16" w14:textId="77777777" w:rsidR="00757144" w:rsidRPr="004111FC" w:rsidRDefault="00757144" w:rsidP="00757144">
      <w:pPr>
        <w:spacing w:line="360" w:lineRule="auto"/>
        <w:ind w:left="0"/>
        <w:rPr>
          <w:sz w:val="28"/>
          <w:szCs w:val="28"/>
        </w:rPr>
      </w:pPr>
      <w:r w:rsidRPr="004111FC">
        <w:rPr>
          <w:sz w:val="28"/>
          <w:szCs w:val="28"/>
        </w:rPr>
        <w:t xml:space="preserve">Если верна нулевая гипотеза, то в случае </w:t>
      </w:r>
      <w:r w:rsidR="009F2162" w:rsidRPr="004111FC">
        <w:rPr>
          <w:noProof/>
          <w:position w:val="-10"/>
          <w:sz w:val="28"/>
          <w:szCs w:val="28"/>
        </w:rPr>
        <w:object w:dxaOrig="980" w:dyaOrig="320" w14:anchorId="534565F8">
          <v:shape id="_x0000_i1130" type="#_x0000_t75" alt="" style="width:49pt;height:16.95pt;mso-width-percent:0;mso-height-percent:0;mso-width-percent:0;mso-height-percent:0" o:ole="">
            <v:imagedata r:id="rId127" o:title=""/>
          </v:shape>
          <o:OLEObject Type="Embed" ProgID="Equation.3" ShapeID="_x0000_i1130" DrawAspect="Content" ObjectID="_1772221635" r:id="rId134"/>
        </w:object>
      </w:r>
      <w:r w:rsidRPr="004111FC">
        <w:rPr>
          <w:sz w:val="28"/>
          <w:szCs w:val="28"/>
        </w:rPr>
        <w:t xml:space="preserve"> совершаем ошибку первого рода. Из (9) следует, что </w:t>
      </w:r>
    </w:p>
    <w:p w14:paraId="09A46C97" w14:textId="77777777" w:rsidR="00757144" w:rsidRPr="004111FC" w:rsidRDefault="009F2162" w:rsidP="00757144">
      <w:pPr>
        <w:spacing w:line="360" w:lineRule="auto"/>
        <w:ind w:left="0"/>
        <w:jc w:val="center"/>
        <w:rPr>
          <w:sz w:val="28"/>
          <w:szCs w:val="28"/>
        </w:rPr>
      </w:pPr>
      <w:r w:rsidRPr="004111FC">
        <w:rPr>
          <w:noProof/>
          <w:position w:val="-10"/>
          <w:sz w:val="28"/>
          <w:szCs w:val="28"/>
        </w:rPr>
        <w:object w:dxaOrig="2680" w:dyaOrig="320" w14:anchorId="028700D2">
          <v:shape id="_x0000_i1129" type="#_x0000_t75" alt="" style="width:133.7pt;height:16.95pt;mso-width-percent:0;mso-height-percent:0;mso-width-percent:0;mso-height-percent:0" o:ole="">
            <v:imagedata r:id="rId135" o:title=""/>
          </v:shape>
          <o:OLEObject Type="Embed" ProgID="Equation.3" ShapeID="_x0000_i1129" DrawAspect="Content" ObjectID="_1772221636" r:id="rId136"/>
        </w:object>
      </w:r>
    </w:p>
    <w:p w14:paraId="03E691FC" w14:textId="77777777" w:rsidR="00757144" w:rsidRPr="004111FC" w:rsidRDefault="00757144" w:rsidP="00757144">
      <w:pPr>
        <w:spacing w:line="360" w:lineRule="auto"/>
        <w:ind w:left="0"/>
        <w:rPr>
          <w:sz w:val="28"/>
          <w:szCs w:val="28"/>
        </w:rPr>
      </w:pPr>
      <w:r w:rsidRPr="004111FC">
        <w:rPr>
          <w:sz w:val="28"/>
          <w:szCs w:val="28"/>
        </w:rPr>
        <w:t xml:space="preserve">(при достаточно большом объеме выборки). Из двух последних равенств получаем, что </w:t>
      </w:r>
    </w:p>
    <w:p w14:paraId="3F7B1BB5" w14:textId="77777777" w:rsidR="00757144" w:rsidRPr="004111FC" w:rsidRDefault="009F2162" w:rsidP="00757144">
      <w:pPr>
        <w:spacing w:line="360" w:lineRule="auto"/>
        <w:ind w:left="0"/>
        <w:jc w:val="center"/>
        <w:rPr>
          <w:sz w:val="28"/>
          <w:szCs w:val="28"/>
        </w:rPr>
      </w:pPr>
      <w:r w:rsidRPr="00E83B6D">
        <w:rPr>
          <w:noProof/>
          <w:position w:val="-10"/>
        </w:rPr>
        <w:object w:dxaOrig="3519" w:dyaOrig="360" w14:anchorId="3E0D7500">
          <v:shape id="_x0000_i1128" type="#_x0000_t75" alt="" style="width:176.05pt;height:18.15pt;mso-width-percent:0;mso-height-percent:0;mso-width-percent:0;mso-height-percent:0" o:ole="">
            <v:imagedata r:id="rId137" o:title=""/>
          </v:shape>
          <o:OLEObject Type="Embed" ProgID="Equation.3" ShapeID="_x0000_i1128" DrawAspect="Content" ObjectID="_1772221637" r:id="rId138"/>
        </w:object>
      </w:r>
      <w:r w:rsidR="00757144" w:rsidRPr="004111FC">
        <w:rPr>
          <w:sz w:val="28"/>
          <w:szCs w:val="28"/>
        </w:rPr>
        <w:t>.</w:t>
      </w:r>
    </w:p>
    <w:p w14:paraId="70E2BA34" w14:textId="77777777" w:rsidR="00757144" w:rsidRDefault="00757144" w:rsidP="00757144">
      <w:pPr>
        <w:spacing w:line="360" w:lineRule="auto"/>
        <w:ind w:left="0"/>
        <w:rPr>
          <w:sz w:val="28"/>
          <w:szCs w:val="28"/>
        </w:rPr>
      </w:pPr>
      <w:r w:rsidRPr="004111FC">
        <w:rPr>
          <w:sz w:val="28"/>
          <w:szCs w:val="28"/>
        </w:rPr>
        <w:t xml:space="preserve">Если </w:t>
      </w:r>
      <w:r w:rsidR="009F2162" w:rsidRPr="004111FC">
        <w:rPr>
          <w:noProof/>
          <w:position w:val="-10"/>
          <w:sz w:val="28"/>
          <w:szCs w:val="28"/>
        </w:rPr>
        <w:object w:dxaOrig="880" w:dyaOrig="320" w14:anchorId="00FFC0C4">
          <v:shape id="_x0000_i1127" type="#_x0000_t75" alt="" style="width:43.55pt;height:16.95pt;mso-width-percent:0;mso-height-percent:0;mso-width-percent:0;mso-height-percent:0" o:ole="">
            <v:imagedata r:id="rId100" o:title=""/>
          </v:shape>
          <o:OLEObject Type="Embed" ProgID="Equation.3" ShapeID="_x0000_i1127" DrawAspect="Content" ObjectID="_1772221638" r:id="rId139"/>
        </w:object>
      </w:r>
      <w:r w:rsidRPr="004111FC">
        <w:rPr>
          <w:sz w:val="28"/>
          <w:szCs w:val="28"/>
        </w:rPr>
        <w:t xml:space="preserve">, то </w:t>
      </w:r>
      <w:r w:rsidR="009F2162" w:rsidRPr="004111FC">
        <w:rPr>
          <w:noProof/>
          <w:position w:val="-10"/>
          <w:sz w:val="28"/>
          <w:szCs w:val="28"/>
        </w:rPr>
        <w:object w:dxaOrig="1200" w:dyaOrig="320" w14:anchorId="77E453C0">
          <v:shape id="_x0000_i1126" type="#_x0000_t75" alt="" style="width:61.1pt;height:16.95pt;mso-width-percent:0;mso-height-percent:0;mso-width-percent:0;mso-height-percent:0" o:ole="">
            <v:imagedata r:id="rId140" o:title=""/>
          </v:shape>
          <o:OLEObject Type="Embed" ProgID="Equation.3" ShapeID="_x0000_i1126" DrawAspect="Content" ObjectID="_1772221639" r:id="rId141"/>
        </w:object>
      </w:r>
      <w:r w:rsidRPr="004111FC">
        <w:rPr>
          <w:sz w:val="28"/>
          <w:szCs w:val="28"/>
        </w:rPr>
        <w:t>.</w:t>
      </w:r>
    </w:p>
    <w:p w14:paraId="450E59B9" w14:textId="77777777" w:rsidR="00E14FCC" w:rsidRPr="004111FC" w:rsidRDefault="00E14FCC" w:rsidP="004111FC">
      <w:pPr>
        <w:tabs>
          <w:tab w:val="left" w:pos="708"/>
          <w:tab w:val="left" w:pos="1416"/>
          <w:tab w:val="left" w:pos="2124"/>
          <w:tab w:val="left" w:pos="2832"/>
          <w:tab w:val="left" w:pos="3540"/>
          <w:tab w:val="left" w:pos="4248"/>
          <w:tab w:val="left" w:pos="4956"/>
          <w:tab w:val="left" w:pos="5673"/>
        </w:tabs>
        <w:spacing w:line="360" w:lineRule="auto"/>
        <w:ind w:left="0"/>
        <w:rPr>
          <w:sz w:val="28"/>
          <w:szCs w:val="28"/>
        </w:rPr>
      </w:pPr>
      <w:r w:rsidRPr="004111FC">
        <w:rPr>
          <w:sz w:val="28"/>
          <w:szCs w:val="28"/>
        </w:rPr>
        <w:tab/>
        <w:t>Перейдем к изучению мощности критерия.</w:t>
      </w:r>
      <w:r w:rsidR="00D3578D" w:rsidRPr="004111FC">
        <w:rPr>
          <w:sz w:val="28"/>
          <w:szCs w:val="28"/>
        </w:rPr>
        <w:t xml:space="preserve"> </w:t>
      </w:r>
      <w:r w:rsidR="00906847" w:rsidRPr="004111FC">
        <w:rPr>
          <w:sz w:val="28"/>
          <w:szCs w:val="28"/>
        </w:rPr>
        <w:t>Она</w:t>
      </w:r>
      <w:r w:rsidR="00082F96" w:rsidRPr="004111FC">
        <w:rPr>
          <w:sz w:val="28"/>
          <w:szCs w:val="28"/>
        </w:rPr>
        <w:t xml:space="preserve"> равна вероятности того, что при справедливости альтернативной гипотезы нулевая гипотеза отклоняется. Таким образом, </w:t>
      </w:r>
      <w:r w:rsidR="007746EE">
        <w:rPr>
          <w:sz w:val="28"/>
          <w:szCs w:val="28"/>
        </w:rPr>
        <w:t xml:space="preserve">при изучении критерия, соответствующего двухсторонней альтернативе, </w:t>
      </w:r>
      <w:r w:rsidR="00082F96" w:rsidRPr="004111FC">
        <w:rPr>
          <w:sz w:val="28"/>
          <w:szCs w:val="28"/>
        </w:rPr>
        <w:t xml:space="preserve">необходимо найти вероятность события </w:t>
      </w:r>
      <w:r w:rsidR="009F2162" w:rsidRPr="004111FC">
        <w:rPr>
          <w:noProof/>
          <w:position w:val="-10"/>
          <w:sz w:val="28"/>
          <w:szCs w:val="28"/>
        </w:rPr>
        <w:object w:dxaOrig="1040" w:dyaOrig="320" w14:anchorId="6CD902BC">
          <v:shape id="_x0000_i1125" type="#_x0000_t75" alt="" style="width:52.05pt;height:16.95pt;mso-width-percent:0;mso-height-percent:0;mso-width-percent:0;mso-height-percent:0" o:ole="">
            <v:imagedata r:id="rId108" o:title=""/>
          </v:shape>
          <o:OLEObject Type="Embed" ProgID="Equation.3" ShapeID="_x0000_i1125" DrawAspect="Content" ObjectID="_1772221640" r:id="rId142"/>
        </w:object>
      </w:r>
      <w:r w:rsidR="00082F96" w:rsidRPr="004111FC">
        <w:rPr>
          <w:sz w:val="28"/>
          <w:szCs w:val="28"/>
        </w:rPr>
        <w:t xml:space="preserve"> в предположении, что случайная величина </w:t>
      </w:r>
      <w:r w:rsidR="00082F96" w:rsidRPr="004111FC">
        <w:rPr>
          <w:i/>
          <w:sz w:val="28"/>
          <w:szCs w:val="28"/>
          <w:lang w:val="en-US"/>
        </w:rPr>
        <w:t>Y</w:t>
      </w:r>
      <w:r w:rsidR="00082F96" w:rsidRPr="004111FC">
        <w:rPr>
          <w:sz w:val="28"/>
          <w:szCs w:val="28"/>
        </w:rPr>
        <w:t xml:space="preserve"> имеет биномиальное распределение с параметром </w:t>
      </w:r>
      <w:r w:rsidR="00082F96" w:rsidRPr="004111FC">
        <w:rPr>
          <w:i/>
          <w:sz w:val="28"/>
          <w:szCs w:val="28"/>
          <w:lang w:val="en-US"/>
        </w:rPr>
        <w:t>p</w:t>
      </w:r>
      <w:r w:rsidR="00082F96" w:rsidRPr="004111FC">
        <w:rPr>
          <w:sz w:val="28"/>
          <w:szCs w:val="28"/>
        </w:rPr>
        <w:t xml:space="preserve"> = </w:t>
      </w:r>
      <w:r w:rsidR="00082F96" w:rsidRPr="004111FC">
        <w:rPr>
          <w:i/>
          <w:sz w:val="28"/>
          <w:szCs w:val="28"/>
          <w:lang w:val="en-US"/>
        </w:rPr>
        <w:t>p</w:t>
      </w:r>
      <w:r w:rsidR="00082F96" w:rsidRPr="004111FC">
        <w:rPr>
          <w:sz w:val="28"/>
          <w:szCs w:val="28"/>
          <w:vertAlign w:val="subscript"/>
        </w:rPr>
        <w:t xml:space="preserve">1 </w:t>
      </w:r>
      <w:r w:rsidR="00082F96" w:rsidRPr="004111FC">
        <w:rPr>
          <w:sz w:val="28"/>
          <w:szCs w:val="28"/>
        </w:rPr>
        <w:t xml:space="preserve">и объемом выборки </w:t>
      </w:r>
      <w:r w:rsidR="00082F96" w:rsidRPr="004111FC">
        <w:rPr>
          <w:i/>
          <w:sz w:val="28"/>
          <w:szCs w:val="28"/>
          <w:lang w:val="en-US"/>
        </w:rPr>
        <w:t>n</w:t>
      </w:r>
      <w:r w:rsidR="00082F96" w:rsidRPr="004111FC">
        <w:rPr>
          <w:sz w:val="28"/>
          <w:szCs w:val="28"/>
        </w:rPr>
        <w:t xml:space="preserve">. </w:t>
      </w:r>
    </w:p>
    <w:p w14:paraId="5294D95C" w14:textId="77777777" w:rsidR="00A322FD" w:rsidRPr="004111FC" w:rsidRDefault="00A322FD" w:rsidP="004111FC">
      <w:pPr>
        <w:tabs>
          <w:tab w:val="left" w:pos="708"/>
          <w:tab w:val="left" w:pos="1416"/>
          <w:tab w:val="left" w:pos="2124"/>
          <w:tab w:val="left" w:pos="2832"/>
          <w:tab w:val="left" w:pos="3540"/>
          <w:tab w:val="left" w:pos="4248"/>
          <w:tab w:val="left" w:pos="4956"/>
          <w:tab w:val="left" w:pos="5673"/>
        </w:tabs>
        <w:spacing w:line="360" w:lineRule="auto"/>
        <w:ind w:left="0"/>
        <w:rPr>
          <w:sz w:val="28"/>
          <w:szCs w:val="28"/>
        </w:rPr>
      </w:pPr>
      <w:r w:rsidRPr="004111FC">
        <w:rPr>
          <w:sz w:val="28"/>
          <w:szCs w:val="28"/>
        </w:rPr>
        <w:tab/>
        <w:t>Справедливо тождество</w:t>
      </w:r>
    </w:p>
    <w:p w14:paraId="33637F61" w14:textId="77777777" w:rsidR="00A322FD" w:rsidRPr="004111FC" w:rsidRDefault="009F2162" w:rsidP="004111FC">
      <w:pPr>
        <w:tabs>
          <w:tab w:val="left" w:pos="708"/>
          <w:tab w:val="left" w:pos="1416"/>
          <w:tab w:val="left" w:pos="2124"/>
          <w:tab w:val="left" w:pos="2832"/>
          <w:tab w:val="left" w:pos="3540"/>
          <w:tab w:val="left" w:pos="4248"/>
          <w:tab w:val="left" w:pos="4956"/>
          <w:tab w:val="left" w:pos="5673"/>
        </w:tabs>
        <w:spacing w:line="360" w:lineRule="auto"/>
        <w:ind w:left="0"/>
        <w:jc w:val="center"/>
        <w:rPr>
          <w:sz w:val="28"/>
          <w:szCs w:val="28"/>
        </w:rPr>
      </w:pPr>
      <w:r w:rsidRPr="004111FC">
        <w:rPr>
          <w:noProof/>
          <w:position w:val="-34"/>
          <w:sz w:val="28"/>
          <w:szCs w:val="28"/>
        </w:rPr>
        <w:object w:dxaOrig="5140" w:dyaOrig="800" w14:anchorId="5CFDF56F">
          <v:shape id="_x0000_i1124" type="#_x0000_t75" alt="" style="width:257.75pt;height:40.55pt;mso-width-percent:0;mso-height-percent:0;mso-width-percent:0;mso-height-percent:0" o:ole="">
            <v:imagedata r:id="rId143" o:title=""/>
          </v:shape>
          <o:OLEObject Type="Embed" ProgID="Equation.3" ShapeID="_x0000_i1124" DrawAspect="Content" ObjectID="_1772221641" r:id="rId144"/>
        </w:object>
      </w:r>
      <w:r w:rsidR="00173F59" w:rsidRPr="004111FC">
        <w:rPr>
          <w:sz w:val="28"/>
          <w:szCs w:val="28"/>
        </w:rPr>
        <w:t>,</w:t>
      </w:r>
    </w:p>
    <w:p w14:paraId="0B1A87BB" w14:textId="77777777" w:rsidR="00E14FCC" w:rsidRPr="004111FC" w:rsidRDefault="00173F59" w:rsidP="004111FC">
      <w:pPr>
        <w:spacing w:line="360" w:lineRule="auto"/>
        <w:ind w:left="0"/>
        <w:rPr>
          <w:sz w:val="28"/>
          <w:szCs w:val="28"/>
        </w:rPr>
      </w:pPr>
      <w:r w:rsidRPr="004111FC">
        <w:rPr>
          <w:sz w:val="28"/>
          <w:szCs w:val="28"/>
        </w:rPr>
        <w:t>из которого следует</w:t>
      </w:r>
    </w:p>
    <w:p w14:paraId="13D5BC18" w14:textId="77777777" w:rsidR="00E14FCC" w:rsidRPr="004111FC" w:rsidRDefault="009F2162" w:rsidP="004111FC">
      <w:pPr>
        <w:spacing w:line="360" w:lineRule="auto"/>
        <w:ind w:left="0"/>
        <w:jc w:val="center"/>
        <w:rPr>
          <w:sz w:val="28"/>
          <w:szCs w:val="28"/>
        </w:rPr>
      </w:pPr>
      <w:r w:rsidRPr="004111FC">
        <w:rPr>
          <w:noProof/>
          <w:position w:val="-34"/>
          <w:sz w:val="28"/>
          <w:szCs w:val="28"/>
        </w:rPr>
        <w:object w:dxaOrig="4599" w:dyaOrig="800" w14:anchorId="2870EEE1">
          <v:shape id="_x0000_i1123" type="#_x0000_t75" alt="" style="width:230.5pt;height:40.55pt;mso-width-percent:0;mso-height-percent:0;mso-width-percent:0;mso-height-percent:0" o:ole="">
            <v:imagedata r:id="rId145" o:title=""/>
          </v:shape>
          <o:OLEObject Type="Embed" ProgID="Equation.3" ShapeID="_x0000_i1123" DrawAspect="Content" ObjectID="_1772221642" r:id="rId146"/>
        </w:object>
      </w:r>
      <w:r w:rsidR="00173F59" w:rsidRPr="004111FC">
        <w:rPr>
          <w:sz w:val="28"/>
          <w:szCs w:val="28"/>
        </w:rPr>
        <w:t>.</w:t>
      </w:r>
    </w:p>
    <w:p w14:paraId="099DB02D" w14:textId="77777777" w:rsidR="002E2042" w:rsidRPr="004111FC" w:rsidRDefault="00906A61" w:rsidP="004111FC">
      <w:pPr>
        <w:spacing w:line="360" w:lineRule="auto"/>
        <w:ind w:left="0"/>
        <w:rPr>
          <w:sz w:val="28"/>
          <w:szCs w:val="28"/>
        </w:rPr>
      </w:pPr>
      <w:r w:rsidRPr="004111FC">
        <w:rPr>
          <w:sz w:val="28"/>
          <w:szCs w:val="28"/>
        </w:rPr>
        <w:t xml:space="preserve">Рассмотрим случай </w:t>
      </w:r>
      <w:r w:rsidR="009F2162" w:rsidRPr="004111FC">
        <w:rPr>
          <w:noProof/>
          <w:position w:val="-12"/>
          <w:sz w:val="28"/>
          <w:szCs w:val="28"/>
        </w:rPr>
        <w:object w:dxaOrig="680" w:dyaOrig="360" w14:anchorId="19DB6E14">
          <v:shape id="_x0000_i1122" type="#_x0000_t75" alt="" style="width:34.5pt;height:18.15pt;mso-width-percent:0;mso-height-percent:0;mso-width-percent:0;mso-height-percent:0" o:ole="">
            <v:imagedata r:id="rId123" o:title=""/>
          </v:shape>
          <o:OLEObject Type="Embed" ProgID="Equation.3" ShapeID="_x0000_i1122" DrawAspect="Content" ObjectID="_1772221643" r:id="rId147"/>
        </w:object>
      </w:r>
      <w:r w:rsidRPr="004111FC">
        <w:rPr>
          <w:sz w:val="28"/>
          <w:szCs w:val="28"/>
        </w:rPr>
        <w:t xml:space="preserve">. </w:t>
      </w:r>
      <w:r w:rsidR="00173F59" w:rsidRPr="004111FC">
        <w:rPr>
          <w:sz w:val="28"/>
          <w:szCs w:val="28"/>
        </w:rPr>
        <w:t xml:space="preserve">Введем обозначения </w:t>
      </w:r>
    </w:p>
    <w:p w14:paraId="017C5E75" w14:textId="77777777" w:rsidR="00173F59" w:rsidRPr="004111FC" w:rsidRDefault="009F2162" w:rsidP="004111FC">
      <w:pPr>
        <w:spacing w:line="360" w:lineRule="auto"/>
        <w:ind w:left="0"/>
        <w:jc w:val="center"/>
        <w:rPr>
          <w:sz w:val="28"/>
          <w:szCs w:val="28"/>
        </w:rPr>
      </w:pPr>
      <w:r w:rsidRPr="004111FC">
        <w:rPr>
          <w:noProof/>
          <w:position w:val="-34"/>
          <w:sz w:val="28"/>
          <w:szCs w:val="28"/>
        </w:rPr>
        <w:object w:dxaOrig="6360" w:dyaOrig="800" w14:anchorId="55EEAB18">
          <v:shape id="_x0000_i1121" type="#_x0000_t75" alt="" style="width:318.25pt;height:40.55pt;mso-width-percent:0;mso-height-percent:0;mso-width-percent:0;mso-height-percent:0" o:ole="">
            <v:imagedata r:id="rId148" o:title=""/>
          </v:shape>
          <o:OLEObject Type="Embed" ProgID="Equation.3" ShapeID="_x0000_i1121" DrawAspect="Content" ObjectID="_1772221644" r:id="rId149"/>
        </w:object>
      </w:r>
      <w:r w:rsidR="00173F59" w:rsidRPr="004111FC">
        <w:rPr>
          <w:sz w:val="28"/>
          <w:szCs w:val="28"/>
        </w:rPr>
        <w:t>.</w:t>
      </w:r>
    </w:p>
    <w:p w14:paraId="1B405325" w14:textId="77777777" w:rsidR="00173F59" w:rsidRPr="004111FC" w:rsidRDefault="00173F59" w:rsidP="004111FC">
      <w:pPr>
        <w:spacing w:line="360" w:lineRule="auto"/>
        <w:ind w:left="0"/>
        <w:rPr>
          <w:sz w:val="28"/>
          <w:szCs w:val="28"/>
        </w:rPr>
      </w:pPr>
      <w:r w:rsidRPr="004111FC">
        <w:rPr>
          <w:sz w:val="28"/>
          <w:szCs w:val="28"/>
        </w:rPr>
        <w:t xml:space="preserve">Тогда </w:t>
      </w:r>
    </w:p>
    <w:p w14:paraId="0DC28577" w14:textId="77777777" w:rsidR="00173F59" w:rsidRPr="004111FC" w:rsidRDefault="009F2162" w:rsidP="004111FC">
      <w:pPr>
        <w:spacing w:line="360" w:lineRule="auto"/>
        <w:ind w:left="0"/>
        <w:jc w:val="center"/>
        <w:rPr>
          <w:sz w:val="28"/>
          <w:szCs w:val="28"/>
        </w:rPr>
      </w:pPr>
      <w:r w:rsidRPr="004111FC">
        <w:rPr>
          <w:noProof/>
          <w:position w:val="-34"/>
          <w:sz w:val="28"/>
          <w:szCs w:val="28"/>
        </w:rPr>
        <w:object w:dxaOrig="6320" w:dyaOrig="720" w14:anchorId="7E09131D">
          <v:shape id="_x0000_i1120" type="#_x0000_t75" alt="" style="width:315.85pt;height:36.3pt;mso-width-percent:0;mso-height-percent:0;mso-width-percent:0;mso-height-percent:0" o:ole="">
            <v:imagedata r:id="rId150" o:title=""/>
          </v:shape>
          <o:OLEObject Type="Embed" ProgID="Equation.3" ShapeID="_x0000_i1120" DrawAspect="Content" ObjectID="_1772221645" r:id="rId151"/>
        </w:object>
      </w:r>
      <w:r w:rsidR="00440464" w:rsidRPr="004111FC">
        <w:rPr>
          <w:sz w:val="28"/>
          <w:szCs w:val="28"/>
        </w:rPr>
        <w:t>.</w:t>
      </w:r>
    </w:p>
    <w:p w14:paraId="7A86EF18" w14:textId="77777777" w:rsidR="00440464" w:rsidRPr="004111FC" w:rsidRDefault="00440464" w:rsidP="004111FC">
      <w:pPr>
        <w:spacing w:line="360" w:lineRule="auto"/>
        <w:ind w:left="0"/>
        <w:rPr>
          <w:sz w:val="28"/>
          <w:szCs w:val="28"/>
        </w:rPr>
      </w:pPr>
      <w:r w:rsidRPr="004111FC">
        <w:rPr>
          <w:sz w:val="28"/>
          <w:szCs w:val="28"/>
        </w:rPr>
        <w:t xml:space="preserve">Поскольку в предположении, что случайная величина </w:t>
      </w:r>
      <w:r w:rsidRPr="004111FC">
        <w:rPr>
          <w:i/>
          <w:sz w:val="28"/>
          <w:szCs w:val="28"/>
          <w:lang w:val="en-US"/>
        </w:rPr>
        <w:t>Y</w:t>
      </w:r>
      <w:r w:rsidRPr="004111FC">
        <w:rPr>
          <w:sz w:val="28"/>
          <w:szCs w:val="28"/>
        </w:rPr>
        <w:t xml:space="preserve"> имеет биномиальное распределение с параметром </w:t>
      </w:r>
      <w:r w:rsidRPr="004111FC">
        <w:rPr>
          <w:i/>
          <w:sz w:val="28"/>
          <w:szCs w:val="28"/>
          <w:lang w:val="en-US"/>
        </w:rPr>
        <w:t>p</w:t>
      </w:r>
      <w:r w:rsidRPr="004111FC">
        <w:rPr>
          <w:sz w:val="28"/>
          <w:szCs w:val="28"/>
        </w:rPr>
        <w:t xml:space="preserve"> = </w:t>
      </w:r>
      <w:r w:rsidRPr="004111FC">
        <w:rPr>
          <w:i/>
          <w:sz w:val="28"/>
          <w:szCs w:val="28"/>
          <w:lang w:val="en-US"/>
        </w:rPr>
        <w:t>p</w:t>
      </w:r>
      <w:r w:rsidRPr="004111FC">
        <w:rPr>
          <w:sz w:val="28"/>
          <w:szCs w:val="28"/>
          <w:vertAlign w:val="subscript"/>
        </w:rPr>
        <w:t xml:space="preserve">1, </w:t>
      </w:r>
      <w:r w:rsidR="00E85F3A" w:rsidRPr="004111FC">
        <w:rPr>
          <w:sz w:val="28"/>
          <w:szCs w:val="28"/>
        </w:rPr>
        <w:t>распределение</w:t>
      </w:r>
      <w:r w:rsidR="00E85F3A" w:rsidRPr="004111FC">
        <w:rPr>
          <w:sz w:val="28"/>
          <w:szCs w:val="28"/>
          <w:vertAlign w:val="subscript"/>
        </w:rPr>
        <w:t xml:space="preserve"> </w:t>
      </w:r>
      <w:r w:rsidRPr="004111FC">
        <w:rPr>
          <w:sz w:val="28"/>
          <w:szCs w:val="28"/>
        </w:rPr>
        <w:t>центрированн</w:t>
      </w:r>
      <w:r w:rsidR="00E85F3A" w:rsidRPr="004111FC">
        <w:rPr>
          <w:sz w:val="28"/>
          <w:szCs w:val="28"/>
        </w:rPr>
        <w:t>ой</w:t>
      </w:r>
      <w:r w:rsidRPr="004111FC">
        <w:rPr>
          <w:sz w:val="28"/>
          <w:szCs w:val="28"/>
        </w:rPr>
        <w:t xml:space="preserve"> и нормированн</w:t>
      </w:r>
      <w:r w:rsidR="00E85F3A" w:rsidRPr="004111FC">
        <w:rPr>
          <w:sz w:val="28"/>
          <w:szCs w:val="28"/>
        </w:rPr>
        <w:t>ой</w:t>
      </w:r>
      <w:r w:rsidRPr="004111FC">
        <w:rPr>
          <w:sz w:val="28"/>
          <w:szCs w:val="28"/>
        </w:rPr>
        <w:t xml:space="preserve"> случайн</w:t>
      </w:r>
      <w:r w:rsidR="00E85F3A" w:rsidRPr="004111FC">
        <w:rPr>
          <w:sz w:val="28"/>
          <w:szCs w:val="28"/>
        </w:rPr>
        <w:t>ой</w:t>
      </w:r>
      <w:r w:rsidRPr="004111FC">
        <w:rPr>
          <w:sz w:val="28"/>
          <w:szCs w:val="28"/>
        </w:rPr>
        <w:t xml:space="preserve"> величин</w:t>
      </w:r>
      <w:r w:rsidR="00E85F3A" w:rsidRPr="004111FC">
        <w:rPr>
          <w:sz w:val="28"/>
          <w:szCs w:val="28"/>
        </w:rPr>
        <w:t>ы</w:t>
      </w:r>
    </w:p>
    <w:p w14:paraId="258F7181" w14:textId="77777777" w:rsidR="00440464" w:rsidRPr="004111FC" w:rsidRDefault="009F2162" w:rsidP="004111FC">
      <w:pPr>
        <w:spacing w:line="360" w:lineRule="auto"/>
        <w:ind w:left="0"/>
        <w:jc w:val="center"/>
        <w:rPr>
          <w:sz w:val="28"/>
          <w:szCs w:val="28"/>
        </w:rPr>
      </w:pPr>
      <w:r w:rsidRPr="004111FC">
        <w:rPr>
          <w:noProof/>
          <w:position w:val="-34"/>
          <w:sz w:val="28"/>
          <w:szCs w:val="28"/>
        </w:rPr>
        <w:object w:dxaOrig="1280" w:dyaOrig="720" w14:anchorId="72C6193E">
          <v:shape id="_x0000_i1119" type="#_x0000_t75" alt="" style="width:64.15pt;height:36.3pt;mso-width-percent:0;mso-height-percent:0;mso-width-percent:0;mso-height-percent:0" o:ole="">
            <v:imagedata r:id="rId152" o:title=""/>
          </v:shape>
          <o:OLEObject Type="Embed" ProgID="Equation.3" ShapeID="_x0000_i1119" DrawAspect="Content" ObjectID="_1772221646" r:id="rId153"/>
        </w:object>
      </w:r>
    </w:p>
    <w:p w14:paraId="0B0234D0" w14:textId="77777777" w:rsidR="00440464" w:rsidRPr="004111FC" w:rsidRDefault="00E85F3A" w:rsidP="004111FC">
      <w:pPr>
        <w:spacing w:line="360" w:lineRule="auto"/>
        <w:ind w:left="0"/>
        <w:rPr>
          <w:sz w:val="28"/>
          <w:szCs w:val="28"/>
        </w:rPr>
      </w:pPr>
      <w:r w:rsidRPr="004111FC">
        <w:rPr>
          <w:sz w:val="28"/>
          <w:szCs w:val="28"/>
        </w:rPr>
        <w:t xml:space="preserve">приближается при росте объема выборки к распределению случайной величины </w:t>
      </w:r>
      <w:r w:rsidRPr="004111FC">
        <w:rPr>
          <w:i/>
          <w:sz w:val="28"/>
          <w:szCs w:val="28"/>
          <w:lang w:val="en-US"/>
        </w:rPr>
        <w:t>Z</w:t>
      </w:r>
      <w:r w:rsidRPr="004111FC">
        <w:rPr>
          <w:sz w:val="28"/>
          <w:szCs w:val="28"/>
        </w:rPr>
        <w:t>, имеющей стандартное нормальное распределение с математическим ожиданием 0 и дисперсией 1</w:t>
      </w:r>
      <w:r w:rsidR="00906A61" w:rsidRPr="004111FC">
        <w:rPr>
          <w:sz w:val="28"/>
          <w:szCs w:val="28"/>
        </w:rPr>
        <w:t>, то</w:t>
      </w:r>
      <w:r w:rsidRPr="004111FC">
        <w:rPr>
          <w:sz w:val="28"/>
          <w:szCs w:val="28"/>
        </w:rPr>
        <w:t xml:space="preserve"> распределение </w:t>
      </w:r>
      <w:r w:rsidRPr="004111FC">
        <w:rPr>
          <w:i/>
          <w:sz w:val="28"/>
          <w:szCs w:val="28"/>
          <w:lang w:val="en-US"/>
        </w:rPr>
        <w:t>Y</w:t>
      </w:r>
      <w:r w:rsidRPr="004111FC">
        <w:rPr>
          <w:sz w:val="28"/>
          <w:szCs w:val="28"/>
        </w:rPr>
        <w:t xml:space="preserve"> </w:t>
      </w:r>
      <w:r w:rsidR="00D164AC" w:rsidRPr="004111FC">
        <w:rPr>
          <w:sz w:val="28"/>
          <w:szCs w:val="28"/>
        </w:rPr>
        <w:t xml:space="preserve">сближается с </w:t>
      </w:r>
      <w:r w:rsidRPr="004111FC">
        <w:rPr>
          <w:sz w:val="28"/>
          <w:szCs w:val="28"/>
        </w:rPr>
        <w:t>распределени</w:t>
      </w:r>
      <w:r w:rsidR="00D164AC" w:rsidRPr="004111FC">
        <w:rPr>
          <w:sz w:val="28"/>
          <w:szCs w:val="28"/>
        </w:rPr>
        <w:t>ем</w:t>
      </w:r>
      <w:r w:rsidRPr="004111FC">
        <w:rPr>
          <w:sz w:val="28"/>
          <w:szCs w:val="28"/>
        </w:rPr>
        <w:t xml:space="preserve"> </w:t>
      </w:r>
      <w:r w:rsidR="009F2162" w:rsidRPr="004111FC">
        <w:rPr>
          <w:noProof/>
          <w:position w:val="-8"/>
          <w:sz w:val="28"/>
          <w:szCs w:val="28"/>
        </w:rPr>
        <w:object w:dxaOrig="1540" w:dyaOrig="360" w14:anchorId="5101774E">
          <v:shape id="_x0000_i1118" type="#_x0000_t75" alt="" style="width:76.85pt;height:17.55pt;mso-width-percent:0;mso-height-percent:0;mso-width-percent:0;mso-height-percent:0" o:ole="">
            <v:imagedata r:id="rId154" o:title=""/>
          </v:shape>
          <o:OLEObject Type="Embed" ProgID="Equation.3" ShapeID="_x0000_i1118" DrawAspect="Content" ObjectID="_1772221647" r:id="rId155"/>
        </w:object>
      </w:r>
      <w:r w:rsidRPr="004111FC">
        <w:rPr>
          <w:sz w:val="28"/>
          <w:szCs w:val="28"/>
        </w:rPr>
        <w:t>, что позволяет рассчитать мощность критерия.</w:t>
      </w:r>
    </w:p>
    <w:p w14:paraId="6EB0C5F5" w14:textId="77777777" w:rsidR="009A1AEF" w:rsidRDefault="009A1AEF" w:rsidP="004111FC">
      <w:pPr>
        <w:spacing w:line="360" w:lineRule="auto"/>
        <w:ind w:left="0"/>
        <w:rPr>
          <w:sz w:val="28"/>
          <w:szCs w:val="28"/>
        </w:rPr>
      </w:pPr>
      <w:r w:rsidRPr="004111FC">
        <w:rPr>
          <w:sz w:val="28"/>
          <w:szCs w:val="28"/>
        </w:rPr>
        <w:tab/>
        <w:t>Поскольку</w:t>
      </w:r>
      <w:r w:rsidR="007746EE">
        <w:rPr>
          <w:sz w:val="28"/>
          <w:szCs w:val="28"/>
        </w:rPr>
        <w:t xml:space="preserve"> в случае двухсторонней альтернативы </w:t>
      </w:r>
    </w:p>
    <w:p w14:paraId="0EA74344" w14:textId="77777777" w:rsidR="001E7006" w:rsidRPr="004111FC" w:rsidRDefault="009F2162" w:rsidP="004111FC">
      <w:pPr>
        <w:spacing w:line="360" w:lineRule="auto"/>
        <w:ind w:left="0"/>
        <w:jc w:val="center"/>
        <w:rPr>
          <w:sz w:val="28"/>
          <w:szCs w:val="28"/>
        </w:rPr>
      </w:pPr>
      <w:r w:rsidRPr="004111FC">
        <w:rPr>
          <w:noProof/>
          <w:position w:val="-10"/>
          <w:sz w:val="28"/>
          <w:szCs w:val="28"/>
        </w:rPr>
        <w:object w:dxaOrig="8440" w:dyaOrig="380" w14:anchorId="27B901E8">
          <v:shape id="_x0000_i1117" type="#_x0000_t75" alt="" style="width:421.7pt;height:18.75pt;mso-width-percent:0;mso-height-percent:0;mso-width-percent:0;mso-height-percent:0" o:ole="">
            <v:imagedata r:id="rId156" o:title=""/>
          </v:shape>
          <o:OLEObject Type="Embed" ProgID="Equation.3" ShapeID="_x0000_i1117" DrawAspect="Content" ObjectID="_1772221648" r:id="rId157"/>
        </w:object>
      </w:r>
      <w:r w:rsidR="009A1AEF" w:rsidRPr="004111FC">
        <w:rPr>
          <w:sz w:val="28"/>
          <w:szCs w:val="28"/>
        </w:rPr>
        <w:t>,</w:t>
      </w:r>
    </w:p>
    <w:p w14:paraId="41CC3389" w14:textId="77777777" w:rsidR="009A1AEF" w:rsidRPr="004111FC" w:rsidRDefault="009A1AEF" w:rsidP="004111FC">
      <w:pPr>
        <w:spacing w:line="360" w:lineRule="auto"/>
        <w:ind w:left="0"/>
        <w:rPr>
          <w:sz w:val="28"/>
          <w:szCs w:val="28"/>
        </w:rPr>
      </w:pPr>
      <w:r w:rsidRPr="004111FC">
        <w:rPr>
          <w:sz w:val="28"/>
          <w:szCs w:val="28"/>
        </w:rPr>
        <w:t>то мощность рассматриваемого критерия проверки статистических гипотез равна</w:t>
      </w:r>
    </w:p>
    <w:p w14:paraId="51E1F293" w14:textId="77777777" w:rsidR="009A1AEF" w:rsidRPr="004111FC" w:rsidRDefault="009F2162" w:rsidP="004111FC">
      <w:pPr>
        <w:spacing w:line="360" w:lineRule="auto"/>
        <w:ind w:left="0"/>
        <w:jc w:val="center"/>
        <w:rPr>
          <w:sz w:val="28"/>
          <w:szCs w:val="28"/>
        </w:rPr>
      </w:pPr>
      <w:r w:rsidRPr="004111FC">
        <w:rPr>
          <w:noProof/>
          <w:position w:val="-34"/>
          <w:sz w:val="28"/>
          <w:szCs w:val="28"/>
        </w:rPr>
        <w:object w:dxaOrig="4420" w:dyaOrig="800" w14:anchorId="61569270">
          <v:shape id="_x0000_i1116" type="#_x0000_t75" alt="" style="width:221.45pt;height:40.55pt;mso-width-percent:0;mso-height-percent:0;mso-width-percent:0;mso-height-percent:0" o:ole="">
            <v:imagedata r:id="rId158" o:title=""/>
          </v:shape>
          <o:OLEObject Type="Embed" ProgID="Equation.3" ShapeID="_x0000_i1116" DrawAspect="Content" ObjectID="_1772221649" r:id="rId159"/>
        </w:object>
      </w:r>
      <w:r w:rsidR="005B6CF9" w:rsidRPr="004111FC">
        <w:rPr>
          <w:sz w:val="28"/>
          <w:szCs w:val="28"/>
        </w:rPr>
        <w:t>.</w:t>
      </w:r>
    </w:p>
    <w:p w14:paraId="6423C924" w14:textId="77777777" w:rsidR="00D83A9A" w:rsidRPr="004111FC" w:rsidRDefault="00D83A9A" w:rsidP="004111FC">
      <w:pPr>
        <w:spacing w:line="360" w:lineRule="auto"/>
        <w:ind w:left="0"/>
        <w:rPr>
          <w:sz w:val="28"/>
          <w:szCs w:val="28"/>
        </w:rPr>
      </w:pPr>
      <w:r w:rsidRPr="004111FC">
        <w:rPr>
          <w:sz w:val="28"/>
          <w:szCs w:val="28"/>
        </w:rPr>
        <w:t xml:space="preserve">Поскольку </w:t>
      </w:r>
      <w:r w:rsidRPr="004111FC">
        <w:rPr>
          <w:i/>
          <w:sz w:val="28"/>
          <w:szCs w:val="28"/>
          <w:lang w:val="en-US"/>
        </w:rPr>
        <w:t>Z</w:t>
      </w:r>
      <w:r w:rsidRPr="004111FC">
        <w:rPr>
          <w:sz w:val="28"/>
          <w:szCs w:val="28"/>
        </w:rPr>
        <w:t xml:space="preserve">, имеет стандартное нормальное распределение с математическим ожиданием 0 и дисперсией 1, то мощность выражается через функцию Лапласа </w:t>
      </w:r>
      <w:r w:rsidR="009F2162" w:rsidRPr="004111FC">
        <w:rPr>
          <w:noProof/>
          <w:position w:val="-10"/>
          <w:sz w:val="28"/>
          <w:szCs w:val="28"/>
        </w:rPr>
        <w:object w:dxaOrig="560" w:dyaOrig="320" w14:anchorId="2CF0A00A">
          <v:shape id="_x0000_i1115" type="#_x0000_t75" alt="" style="width:28.45pt;height:15.75pt;mso-width-percent:0;mso-height-percent:0;mso-width-percent:0;mso-height-percent:0" o:ole="">
            <v:imagedata r:id="rId160" o:title=""/>
          </v:shape>
          <o:OLEObject Type="Embed" ProgID="Equation.3" ShapeID="_x0000_i1115" DrawAspect="Content" ObjectID="_1772221650" r:id="rId161"/>
        </w:object>
      </w:r>
      <w:r w:rsidRPr="004111FC">
        <w:rPr>
          <w:sz w:val="28"/>
          <w:szCs w:val="28"/>
        </w:rPr>
        <w:t xml:space="preserve">следующим образом: </w:t>
      </w:r>
    </w:p>
    <w:p w14:paraId="4BE85ED1" w14:textId="77777777" w:rsidR="009A1AEF" w:rsidRPr="004111FC" w:rsidRDefault="009F2162" w:rsidP="004111FC">
      <w:pPr>
        <w:spacing w:line="360" w:lineRule="auto"/>
        <w:ind w:left="0"/>
        <w:jc w:val="right"/>
        <w:rPr>
          <w:sz w:val="28"/>
          <w:szCs w:val="28"/>
        </w:rPr>
      </w:pPr>
      <w:r w:rsidRPr="004111FC">
        <w:rPr>
          <w:noProof/>
          <w:position w:val="-34"/>
          <w:sz w:val="28"/>
          <w:szCs w:val="28"/>
        </w:rPr>
        <w:object w:dxaOrig="5140" w:dyaOrig="800" w14:anchorId="1D56B199">
          <v:shape id="_x0000_i1114" type="#_x0000_t75" alt="" style="width:255.95pt;height:40.55pt;mso-width-percent:0;mso-height-percent:0;mso-width-percent:0;mso-height-percent:0" o:ole="">
            <v:imagedata r:id="rId162" o:title=""/>
          </v:shape>
          <o:OLEObject Type="Embed" ProgID="Equation.3" ShapeID="_x0000_i1114" DrawAspect="Content" ObjectID="_1772221651" r:id="rId163"/>
        </w:object>
      </w:r>
      <w:r w:rsidR="00D83A9A" w:rsidRPr="004111FC">
        <w:rPr>
          <w:sz w:val="28"/>
          <w:szCs w:val="28"/>
        </w:rPr>
        <w:t>.</w:t>
      </w:r>
      <w:r w:rsidR="00475ADD" w:rsidRPr="004111FC">
        <w:rPr>
          <w:sz w:val="28"/>
          <w:szCs w:val="28"/>
        </w:rPr>
        <w:tab/>
      </w:r>
      <w:r w:rsidR="00475ADD" w:rsidRPr="004111FC">
        <w:rPr>
          <w:sz w:val="28"/>
          <w:szCs w:val="28"/>
        </w:rPr>
        <w:tab/>
      </w:r>
      <w:r w:rsidR="00475ADD" w:rsidRPr="004111FC">
        <w:rPr>
          <w:sz w:val="28"/>
          <w:szCs w:val="28"/>
        </w:rPr>
        <w:tab/>
        <w:t>(1</w:t>
      </w:r>
      <w:r w:rsidR="004851DF" w:rsidRPr="004111FC">
        <w:rPr>
          <w:sz w:val="28"/>
          <w:szCs w:val="28"/>
        </w:rPr>
        <w:t>0</w:t>
      </w:r>
      <w:r w:rsidR="00475ADD" w:rsidRPr="004111FC">
        <w:rPr>
          <w:sz w:val="28"/>
          <w:szCs w:val="28"/>
        </w:rPr>
        <w:t>)</w:t>
      </w:r>
    </w:p>
    <w:p w14:paraId="2C8A519E" w14:textId="77777777" w:rsidR="009A1AEF" w:rsidRPr="004111FC" w:rsidRDefault="00D83A9A" w:rsidP="004111FC">
      <w:pPr>
        <w:spacing w:line="360" w:lineRule="auto"/>
        <w:ind w:left="0"/>
        <w:rPr>
          <w:sz w:val="28"/>
          <w:szCs w:val="28"/>
        </w:rPr>
      </w:pPr>
      <w:r w:rsidRPr="004111FC">
        <w:rPr>
          <w:sz w:val="28"/>
          <w:szCs w:val="28"/>
        </w:rPr>
        <w:tab/>
      </w:r>
      <w:r w:rsidR="00815E29" w:rsidRPr="004111FC">
        <w:rPr>
          <w:sz w:val="28"/>
          <w:szCs w:val="28"/>
        </w:rPr>
        <w:t>Необходимый объем выборки находят из уравнения</w:t>
      </w:r>
    </w:p>
    <w:p w14:paraId="5169DE22" w14:textId="77777777" w:rsidR="00D83A9A" w:rsidRPr="004111FC" w:rsidRDefault="009F2162" w:rsidP="004111FC">
      <w:pPr>
        <w:spacing w:line="360" w:lineRule="auto"/>
        <w:ind w:left="0"/>
        <w:jc w:val="right"/>
        <w:rPr>
          <w:sz w:val="28"/>
          <w:szCs w:val="28"/>
        </w:rPr>
      </w:pPr>
      <w:r w:rsidRPr="004111FC">
        <w:rPr>
          <w:noProof/>
          <w:position w:val="-10"/>
          <w:sz w:val="28"/>
          <w:szCs w:val="28"/>
        </w:rPr>
        <w:object w:dxaOrig="1719" w:dyaOrig="320" w14:anchorId="6D0521C6">
          <v:shape id="_x0000_i1113" type="#_x0000_t75" alt="" style="width:84.7pt;height:15.75pt;mso-width-percent:0;mso-height-percent:0;mso-width-percent:0;mso-height-percent:0" o:ole="">
            <v:imagedata r:id="rId164" o:title=""/>
          </v:shape>
          <o:OLEObject Type="Embed" ProgID="Equation.3" ShapeID="_x0000_i1113" DrawAspect="Content" ObjectID="_1772221652" r:id="rId165"/>
        </w:object>
      </w:r>
      <w:r w:rsidR="00815E29" w:rsidRPr="004111FC">
        <w:rPr>
          <w:sz w:val="28"/>
          <w:szCs w:val="28"/>
        </w:rPr>
        <w:t>.</w:t>
      </w:r>
      <w:r w:rsidR="00815E29" w:rsidRPr="004111FC">
        <w:rPr>
          <w:sz w:val="28"/>
          <w:szCs w:val="28"/>
        </w:rPr>
        <w:tab/>
      </w:r>
      <w:r w:rsidR="00815E29" w:rsidRPr="004111FC">
        <w:rPr>
          <w:sz w:val="28"/>
          <w:szCs w:val="28"/>
        </w:rPr>
        <w:tab/>
      </w:r>
      <w:r w:rsidR="00815E29" w:rsidRPr="004111FC">
        <w:rPr>
          <w:sz w:val="28"/>
          <w:szCs w:val="28"/>
        </w:rPr>
        <w:tab/>
      </w:r>
      <w:r w:rsidR="00815E29" w:rsidRPr="004111FC">
        <w:rPr>
          <w:sz w:val="28"/>
          <w:szCs w:val="28"/>
        </w:rPr>
        <w:tab/>
      </w:r>
      <w:r w:rsidR="00815E29" w:rsidRPr="004111FC">
        <w:rPr>
          <w:sz w:val="28"/>
          <w:szCs w:val="28"/>
        </w:rPr>
        <w:tab/>
      </w:r>
      <w:r w:rsidR="00815E29" w:rsidRPr="004111FC">
        <w:rPr>
          <w:sz w:val="28"/>
          <w:szCs w:val="28"/>
        </w:rPr>
        <w:tab/>
        <w:t>(1</w:t>
      </w:r>
      <w:r w:rsidR="004851DF" w:rsidRPr="004111FC">
        <w:rPr>
          <w:sz w:val="28"/>
          <w:szCs w:val="28"/>
        </w:rPr>
        <w:t>1</w:t>
      </w:r>
      <w:r w:rsidR="00815E29" w:rsidRPr="004111FC">
        <w:rPr>
          <w:sz w:val="28"/>
          <w:szCs w:val="28"/>
        </w:rPr>
        <w:t>)</w:t>
      </w:r>
    </w:p>
    <w:p w14:paraId="657B9FFB" w14:textId="77777777" w:rsidR="00D83A9A" w:rsidRPr="004111FC" w:rsidRDefault="00475ADD" w:rsidP="004111FC">
      <w:pPr>
        <w:spacing w:line="360" w:lineRule="auto"/>
        <w:ind w:left="0"/>
        <w:rPr>
          <w:sz w:val="28"/>
          <w:szCs w:val="28"/>
        </w:rPr>
      </w:pPr>
      <w:r w:rsidRPr="004111FC">
        <w:rPr>
          <w:sz w:val="28"/>
          <w:szCs w:val="28"/>
        </w:rPr>
        <w:t xml:space="preserve">Поскольку, как легко видеть,  </w:t>
      </w:r>
    </w:p>
    <w:p w14:paraId="52B55406" w14:textId="77777777" w:rsidR="00475ADD" w:rsidRPr="004111FC" w:rsidRDefault="009F2162" w:rsidP="004111FC">
      <w:pPr>
        <w:spacing w:line="360" w:lineRule="auto"/>
        <w:ind w:left="0"/>
        <w:jc w:val="center"/>
        <w:rPr>
          <w:sz w:val="28"/>
          <w:szCs w:val="28"/>
        </w:rPr>
      </w:pPr>
      <w:r w:rsidRPr="004111FC">
        <w:rPr>
          <w:noProof/>
          <w:position w:val="-20"/>
          <w:sz w:val="28"/>
          <w:szCs w:val="28"/>
        </w:rPr>
        <w:object w:dxaOrig="1760" w:dyaOrig="440" w14:anchorId="4A7A6A39">
          <v:shape id="_x0000_i1112" type="#_x0000_t75" alt="" style="width:87.75pt;height:21.8pt;mso-width-percent:0;mso-height-percent:0;mso-width-percent:0;mso-height-percent:0" o:ole="">
            <v:imagedata r:id="rId166" o:title=""/>
          </v:shape>
          <o:OLEObject Type="Embed" ProgID="Equation.3" ShapeID="_x0000_i1112" DrawAspect="Content" ObjectID="_1772221653" r:id="rId167"/>
        </w:object>
      </w:r>
      <w:r w:rsidR="00475ADD" w:rsidRPr="004111FC">
        <w:rPr>
          <w:sz w:val="28"/>
          <w:szCs w:val="28"/>
        </w:rPr>
        <w:t>,</w:t>
      </w:r>
    </w:p>
    <w:p w14:paraId="11653CFB" w14:textId="77777777" w:rsidR="00475ADD" w:rsidRPr="004111FC" w:rsidRDefault="00AD6471" w:rsidP="004111FC">
      <w:pPr>
        <w:spacing w:line="360" w:lineRule="auto"/>
        <w:ind w:left="0"/>
        <w:rPr>
          <w:sz w:val="28"/>
          <w:szCs w:val="28"/>
        </w:rPr>
      </w:pPr>
      <w:r w:rsidRPr="004111FC">
        <w:rPr>
          <w:sz w:val="28"/>
          <w:szCs w:val="28"/>
        </w:rPr>
        <w:t xml:space="preserve">то </w:t>
      </w:r>
      <w:r w:rsidR="00475ADD" w:rsidRPr="004111FC">
        <w:rPr>
          <w:sz w:val="28"/>
          <w:szCs w:val="28"/>
        </w:rPr>
        <w:t xml:space="preserve">для сколь угодно малой вероятности ошибки второго рода </w:t>
      </w:r>
      <w:r w:rsidR="009F2162" w:rsidRPr="004111FC">
        <w:rPr>
          <w:noProof/>
          <w:position w:val="-10"/>
          <w:sz w:val="28"/>
          <w:szCs w:val="28"/>
        </w:rPr>
        <w:object w:dxaOrig="240" w:dyaOrig="320" w14:anchorId="1411B925">
          <v:shape id="_x0000_i1111" type="#_x0000_t75" alt="" style="width:12.1pt;height:15.75pt;mso-width-percent:0;mso-height-percent:0;mso-width-percent:0;mso-height-percent:0" o:ole="">
            <v:imagedata r:id="rId168" o:title=""/>
          </v:shape>
          <o:OLEObject Type="Embed" ProgID="Equation.3" ShapeID="_x0000_i1111" DrawAspect="Content" ObjectID="_1772221654" r:id="rId169"/>
        </w:object>
      </w:r>
      <w:r w:rsidR="00475ADD" w:rsidRPr="004111FC">
        <w:rPr>
          <w:sz w:val="28"/>
          <w:szCs w:val="28"/>
        </w:rPr>
        <w:t xml:space="preserve"> (ее задают при постановке задачи определения необходимого объема выборки) решение задачи (1</w:t>
      </w:r>
      <w:r w:rsidR="004851DF" w:rsidRPr="004111FC">
        <w:rPr>
          <w:sz w:val="28"/>
          <w:szCs w:val="28"/>
        </w:rPr>
        <w:t>1</w:t>
      </w:r>
      <w:r w:rsidR="00475ADD" w:rsidRPr="004111FC">
        <w:rPr>
          <w:sz w:val="28"/>
          <w:szCs w:val="28"/>
        </w:rPr>
        <w:t>) существует. К сожалению, найти его можно лишь численными методами. Оценку сверху можно найти, отбросив второй член в (1</w:t>
      </w:r>
      <w:r w:rsidR="004851DF" w:rsidRPr="004111FC">
        <w:rPr>
          <w:sz w:val="28"/>
          <w:szCs w:val="28"/>
        </w:rPr>
        <w:t>0</w:t>
      </w:r>
      <w:r w:rsidR="00475ADD" w:rsidRPr="004111FC">
        <w:rPr>
          <w:sz w:val="28"/>
          <w:szCs w:val="28"/>
        </w:rPr>
        <w:t>), т.е. из уравнения</w:t>
      </w:r>
    </w:p>
    <w:p w14:paraId="73E111A4" w14:textId="77777777" w:rsidR="00475ADD" w:rsidRPr="004111FC" w:rsidRDefault="009F2162" w:rsidP="004111FC">
      <w:pPr>
        <w:spacing w:line="360" w:lineRule="auto"/>
        <w:ind w:left="0"/>
        <w:jc w:val="right"/>
        <w:rPr>
          <w:sz w:val="28"/>
          <w:szCs w:val="28"/>
        </w:rPr>
      </w:pPr>
      <w:r w:rsidRPr="004111FC">
        <w:rPr>
          <w:noProof/>
          <w:position w:val="-34"/>
          <w:sz w:val="28"/>
          <w:szCs w:val="28"/>
        </w:rPr>
        <w:object w:dxaOrig="2659" w:dyaOrig="800" w14:anchorId="130A0275">
          <v:shape id="_x0000_i1110" type="#_x0000_t75" alt="" style="width:132.5pt;height:40.55pt;mso-width-percent:0;mso-height-percent:0;mso-width-percent:0;mso-height-percent:0" o:ole="">
            <v:imagedata r:id="rId170" o:title=""/>
          </v:shape>
          <o:OLEObject Type="Embed" ProgID="Equation.3" ShapeID="_x0000_i1110" DrawAspect="Content" ObjectID="_1772221655" r:id="rId171"/>
        </w:object>
      </w:r>
      <w:r w:rsidR="004851DF" w:rsidRPr="004111FC">
        <w:rPr>
          <w:sz w:val="28"/>
          <w:szCs w:val="28"/>
        </w:rPr>
        <w:t>.</w:t>
      </w:r>
      <w:r w:rsidR="00D1721C" w:rsidRPr="004111FC">
        <w:rPr>
          <w:sz w:val="28"/>
          <w:szCs w:val="28"/>
        </w:rPr>
        <w:tab/>
      </w:r>
      <w:r w:rsidR="00D1721C" w:rsidRPr="004111FC">
        <w:rPr>
          <w:sz w:val="28"/>
          <w:szCs w:val="28"/>
        </w:rPr>
        <w:tab/>
      </w:r>
      <w:r w:rsidR="00D1721C" w:rsidRPr="004111FC">
        <w:rPr>
          <w:sz w:val="28"/>
          <w:szCs w:val="28"/>
        </w:rPr>
        <w:tab/>
      </w:r>
      <w:r w:rsidR="00D1721C" w:rsidRPr="004111FC">
        <w:rPr>
          <w:sz w:val="28"/>
          <w:szCs w:val="28"/>
        </w:rPr>
        <w:tab/>
      </w:r>
      <w:r w:rsidR="00D1721C" w:rsidRPr="004111FC">
        <w:rPr>
          <w:sz w:val="28"/>
          <w:szCs w:val="28"/>
        </w:rPr>
        <w:tab/>
        <w:t>(12)</w:t>
      </w:r>
    </w:p>
    <w:p w14:paraId="1C6EC414" w14:textId="77777777" w:rsidR="00475ADD" w:rsidRPr="004111FC" w:rsidRDefault="00D1721C" w:rsidP="004111FC">
      <w:pPr>
        <w:spacing w:line="360" w:lineRule="auto"/>
        <w:ind w:left="0"/>
        <w:rPr>
          <w:sz w:val="28"/>
          <w:szCs w:val="28"/>
        </w:rPr>
      </w:pPr>
      <w:r w:rsidRPr="004111FC">
        <w:rPr>
          <w:sz w:val="28"/>
          <w:szCs w:val="28"/>
        </w:rPr>
        <w:t xml:space="preserve">Из (12) следует, что </w:t>
      </w:r>
    </w:p>
    <w:p w14:paraId="606504B6" w14:textId="77777777" w:rsidR="00475ADD" w:rsidRPr="004111FC" w:rsidRDefault="009F2162" w:rsidP="004111FC">
      <w:pPr>
        <w:spacing w:line="360" w:lineRule="auto"/>
        <w:ind w:left="0"/>
        <w:jc w:val="right"/>
        <w:rPr>
          <w:sz w:val="28"/>
          <w:szCs w:val="28"/>
        </w:rPr>
      </w:pPr>
      <w:r w:rsidRPr="004111FC">
        <w:rPr>
          <w:noProof/>
          <w:position w:val="-32"/>
          <w:sz w:val="28"/>
          <w:szCs w:val="28"/>
        </w:rPr>
        <w:object w:dxaOrig="4560" w:dyaOrig="800" w14:anchorId="63FBCC0A">
          <v:shape id="_x0000_i1109" type="#_x0000_t75" alt="" style="width:228.1pt;height:40.55pt;mso-width-percent:0;mso-height-percent:0;mso-width-percent:0;mso-height-percent:0" o:ole="">
            <v:imagedata r:id="rId172" o:title=""/>
          </v:shape>
          <o:OLEObject Type="Embed" ProgID="Equation.3" ShapeID="_x0000_i1109" DrawAspect="Content" ObjectID="_1772221656" r:id="rId173"/>
        </w:object>
      </w:r>
      <w:r w:rsidR="00492FB2" w:rsidRPr="004111FC">
        <w:rPr>
          <w:sz w:val="28"/>
          <w:szCs w:val="28"/>
        </w:rPr>
        <w:t>.</w:t>
      </w:r>
      <w:r w:rsidR="00492FB2" w:rsidRPr="004111FC">
        <w:rPr>
          <w:sz w:val="28"/>
          <w:szCs w:val="28"/>
        </w:rPr>
        <w:tab/>
      </w:r>
      <w:r w:rsidR="00492FB2" w:rsidRPr="004111FC">
        <w:rPr>
          <w:sz w:val="28"/>
          <w:szCs w:val="28"/>
        </w:rPr>
        <w:tab/>
      </w:r>
      <w:r w:rsidR="00492FB2" w:rsidRPr="004111FC">
        <w:rPr>
          <w:sz w:val="28"/>
          <w:szCs w:val="28"/>
        </w:rPr>
        <w:tab/>
        <w:t>(13)</w:t>
      </w:r>
    </w:p>
    <w:p w14:paraId="1E72A4F8" w14:textId="77777777" w:rsidR="00D1721C" w:rsidRDefault="00492FB2" w:rsidP="004111FC">
      <w:pPr>
        <w:spacing w:line="360" w:lineRule="auto"/>
        <w:ind w:left="0"/>
        <w:rPr>
          <w:sz w:val="28"/>
          <w:szCs w:val="28"/>
        </w:rPr>
      </w:pPr>
      <w:r w:rsidRPr="004111FC">
        <w:rPr>
          <w:sz w:val="28"/>
          <w:szCs w:val="28"/>
        </w:rPr>
        <w:tab/>
        <w:t xml:space="preserve">Как уже говорилось, уровень значимости </w:t>
      </w:r>
      <w:r w:rsidR="009F2162" w:rsidRPr="004111FC">
        <w:rPr>
          <w:noProof/>
          <w:position w:val="-6"/>
          <w:sz w:val="28"/>
          <w:szCs w:val="28"/>
        </w:rPr>
        <w:object w:dxaOrig="240" w:dyaOrig="220" w14:anchorId="136052A0">
          <v:shape id="_x0000_i1108" type="#_x0000_t75" alt="" style="width:12.1pt;height:10.3pt;mso-width-percent:0;mso-height-percent:0;mso-width-percent:0;mso-height-percent:0" o:ole="">
            <v:imagedata r:id="rId174" o:title=""/>
          </v:shape>
          <o:OLEObject Type="Embed" ProgID="Equation.3" ShapeID="_x0000_i1108" DrawAspect="Content" ObjectID="_1772221657" r:id="rId175"/>
        </w:object>
      </w:r>
      <w:r w:rsidRPr="004111FC">
        <w:rPr>
          <w:sz w:val="28"/>
          <w:szCs w:val="28"/>
        </w:rPr>
        <w:t xml:space="preserve"> обычно принимают равным 0,05, тогда </w:t>
      </w:r>
      <w:r w:rsidR="009F2162" w:rsidRPr="004111FC">
        <w:rPr>
          <w:noProof/>
          <w:position w:val="-10"/>
          <w:sz w:val="28"/>
          <w:szCs w:val="28"/>
        </w:rPr>
        <w:object w:dxaOrig="1140" w:dyaOrig="320" w14:anchorId="074A0F53">
          <v:shape id="_x0000_i1107" type="#_x0000_t75" alt="" style="width:56.25pt;height:15.75pt;mso-width-percent:0;mso-height-percent:0;mso-width-percent:0;mso-height-percent:0" o:ole="">
            <v:imagedata r:id="rId176" o:title=""/>
          </v:shape>
          <o:OLEObject Type="Embed" ProgID="Equation.3" ShapeID="_x0000_i1107" DrawAspect="Content" ObjectID="_1772221658" r:id="rId177"/>
        </w:object>
      </w:r>
      <w:r w:rsidRPr="004111FC">
        <w:rPr>
          <w:sz w:val="28"/>
          <w:szCs w:val="28"/>
        </w:rPr>
        <w:t>.</w:t>
      </w:r>
    </w:p>
    <w:p w14:paraId="2F2F7252" w14:textId="77777777" w:rsidR="007746EE" w:rsidRDefault="007746EE" w:rsidP="004111FC">
      <w:pPr>
        <w:spacing w:line="360" w:lineRule="auto"/>
        <w:ind w:left="0"/>
        <w:rPr>
          <w:sz w:val="28"/>
          <w:szCs w:val="28"/>
        </w:rPr>
      </w:pPr>
      <w:r>
        <w:rPr>
          <w:sz w:val="28"/>
          <w:szCs w:val="28"/>
        </w:rPr>
        <w:tab/>
        <w:t>В случае односторонней альтернативы</w:t>
      </w:r>
    </w:p>
    <w:p w14:paraId="4A417E6B" w14:textId="77777777" w:rsidR="007746EE" w:rsidRPr="001621D5" w:rsidRDefault="009F2162" w:rsidP="001621D5">
      <w:pPr>
        <w:spacing w:line="360" w:lineRule="auto"/>
        <w:ind w:left="0"/>
        <w:jc w:val="center"/>
        <w:rPr>
          <w:sz w:val="28"/>
          <w:szCs w:val="28"/>
        </w:rPr>
      </w:pPr>
      <w:r w:rsidRPr="004111FC">
        <w:rPr>
          <w:noProof/>
          <w:position w:val="-10"/>
          <w:sz w:val="28"/>
          <w:szCs w:val="28"/>
        </w:rPr>
        <w:object w:dxaOrig="3640" w:dyaOrig="380" w14:anchorId="6A2C074A">
          <v:shape id="_x0000_i1106" type="#_x0000_t75" alt="" style="width:181.5pt;height:18.75pt;mso-width-percent:0;mso-height-percent:0;mso-width-percent:0;mso-height-percent:0" o:ole="">
            <v:imagedata r:id="rId178" o:title=""/>
          </v:shape>
          <o:OLEObject Type="Embed" ProgID="Equation.3" ShapeID="_x0000_i1106" DrawAspect="Content" ObjectID="_1772221659" r:id="rId179"/>
        </w:object>
      </w:r>
      <w:r w:rsidR="001621D5" w:rsidRPr="001621D5">
        <w:rPr>
          <w:sz w:val="28"/>
          <w:szCs w:val="28"/>
        </w:rPr>
        <w:t>,</w:t>
      </w:r>
    </w:p>
    <w:p w14:paraId="4D9BA56A" w14:textId="77777777" w:rsidR="007746EE" w:rsidRDefault="001621D5" w:rsidP="004111FC">
      <w:pPr>
        <w:spacing w:line="360" w:lineRule="auto"/>
        <w:ind w:left="0"/>
        <w:rPr>
          <w:sz w:val="28"/>
          <w:szCs w:val="28"/>
        </w:rPr>
      </w:pPr>
      <w:r>
        <w:rPr>
          <w:sz w:val="28"/>
          <w:szCs w:val="28"/>
        </w:rPr>
        <w:t xml:space="preserve">а потому (асимптотическая) соответствующего статистического критерия равна  </w:t>
      </w:r>
    </w:p>
    <w:p w14:paraId="6725A57A" w14:textId="77777777" w:rsidR="001621D5" w:rsidRPr="001621D5" w:rsidRDefault="009F2162" w:rsidP="001621D5">
      <w:pPr>
        <w:spacing w:line="360" w:lineRule="auto"/>
        <w:ind w:left="0"/>
        <w:jc w:val="center"/>
        <w:rPr>
          <w:sz w:val="28"/>
          <w:szCs w:val="28"/>
        </w:rPr>
      </w:pPr>
      <w:r w:rsidRPr="004111FC">
        <w:rPr>
          <w:noProof/>
          <w:position w:val="-34"/>
          <w:sz w:val="28"/>
          <w:szCs w:val="28"/>
        </w:rPr>
        <w:object w:dxaOrig="4980" w:dyaOrig="800" w14:anchorId="6F7A01A0">
          <v:shape id="_x0000_i1105" type="#_x0000_t75" alt="" style="width:248.65pt;height:40.55pt;mso-width-percent:0;mso-height-percent:0;mso-width-percent:0;mso-height-percent:0" o:ole="">
            <v:imagedata r:id="rId180" o:title=""/>
          </v:shape>
          <o:OLEObject Type="Embed" ProgID="Equation.3" ShapeID="_x0000_i1105" DrawAspect="Content" ObjectID="_1772221660" r:id="rId181"/>
        </w:object>
      </w:r>
      <w:r w:rsidR="001621D5">
        <w:rPr>
          <w:sz w:val="28"/>
          <w:szCs w:val="28"/>
          <w:lang w:val="en-US"/>
        </w:rPr>
        <w:t>.</w:t>
      </w:r>
    </w:p>
    <w:p w14:paraId="2A4A2E96" w14:textId="77777777" w:rsidR="001621D5" w:rsidRDefault="001621D5" w:rsidP="004111FC">
      <w:pPr>
        <w:spacing w:line="360" w:lineRule="auto"/>
        <w:ind w:left="0"/>
        <w:rPr>
          <w:sz w:val="28"/>
          <w:szCs w:val="28"/>
        </w:rPr>
      </w:pPr>
      <w:r>
        <w:rPr>
          <w:sz w:val="28"/>
          <w:szCs w:val="28"/>
        </w:rPr>
        <w:t>Следовательно, справедлив аналог формулы (13)</w:t>
      </w:r>
    </w:p>
    <w:p w14:paraId="7AE9EE3B" w14:textId="77777777" w:rsidR="001621D5" w:rsidRPr="001621D5" w:rsidRDefault="009F2162" w:rsidP="001621D5">
      <w:pPr>
        <w:spacing w:line="360" w:lineRule="auto"/>
        <w:ind w:left="0"/>
        <w:jc w:val="center"/>
        <w:rPr>
          <w:sz w:val="28"/>
          <w:szCs w:val="28"/>
        </w:rPr>
      </w:pPr>
      <w:r w:rsidRPr="004111FC">
        <w:rPr>
          <w:noProof/>
          <w:position w:val="-32"/>
          <w:sz w:val="28"/>
          <w:szCs w:val="28"/>
        </w:rPr>
        <w:object w:dxaOrig="4660" w:dyaOrig="800" w14:anchorId="7335EAC4">
          <v:shape id="_x0000_i1104" type="#_x0000_t75" alt="" style="width:232.95pt;height:40.55pt;mso-width-percent:0;mso-height-percent:0;mso-width-percent:0;mso-height-percent:0" o:ole="">
            <v:imagedata r:id="rId182" o:title=""/>
          </v:shape>
          <o:OLEObject Type="Embed" ProgID="Equation.3" ShapeID="_x0000_i1104" DrawAspect="Content" ObjectID="_1772221661" r:id="rId183"/>
        </w:object>
      </w:r>
    </w:p>
    <w:p w14:paraId="7B65410B" w14:textId="77777777" w:rsidR="00492FB2" w:rsidRPr="001621D5" w:rsidRDefault="00492FB2" w:rsidP="00C15E54">
      <w:pPr>
        <w:spacing w:line="360" w:lineRule="auto"/>
        <w:ind w:left="0"/>
        <w:rPr>
          <w:sz w:val="28"/>
          <w:szCs w:val="28"/>
        </w:rPr>
      </w:pPr>
      <w:r w:rsidRPr="004111FC">
        <w:rPr>
          <w:sz w:val="28"/>
          <w:szCs w:val="28"/>
        </w:rPr>
        <w:tab/>
        <w:t xml:space="preserve">Рассмотрим пример. Пусть </w:t>
      </w:r>
      <w:r w:rsidRPr="004111FC">
        <w:rPr>
          <w:i/>
          <w:sz w:val="28"/>
          <w:szCs w:val="28"/>
          <w:lang w:val="en-US"/>
        </w:rPr>
        <w:t>p</w:t>
      </w:r>
      <w:r w:rsidRPr="004111FC">
        <w:rPr>
          <w:sz w:val="28"/>
          <w:szCs w:val="28"/>
          <w:vertAlign w:val="subscript"/>
        </w:rPr>
        <w:t>0</w:t>
      </w:r>
      <w:r w:rsidRPr="004111FC">
        <w:rPr>
          <w:sz w:val="28"/>
          <w:szCs w:val="28"/>
        </w:rPr>
        <w:t xml:space="preserve"> = 0</w:t>
      </w:r>
      <w:r w:rsidR="009D601A" w:rsidRPr="004111FC">
        <w:rPr>
          <w:sz w:val="28"/>
          <w:szCs w:val="28"/>
        </w:rPr>
        <w:t>,</w:t>
      </w:r>
      <w:r w:rsidR="00630F16" w:rsidRPr="004111FC">
        <w:rPr>
          <w:sz w:val="28"/>
          <w:szCs w:val="28"/>
        </w:rPr>
        <w:t>1</w:t>
      </w:r>
      <w:r w:rsidR="009D601A" w:rsidRPr="004111FC">
        <w:rPr>
          <w:sz w:val="28"/>
          <w:szCs w:val="28"/>
        </w:rPr>
        <w:t xml:space="preserve"> и </w:t>
      </w:r>
      <w:r w:rsidR="009D601A" w:rsidRPr="004111FC">
        <w:rPr>
          <w:i/>
          <w:sz w:val="28"/>
          <w:szCs w:val="28"/>
          <w:lang w:val="en-US"/>
        </w:rPr>
        <w:t>p</w:t>
      </w:r>
      <w:r w:rsidR="009D601A" w:rsidRPr="004111FC">
        <w:rPr>
          <w:sz w:val="28"/>
          <w:szCs w:val="28"/>
          <w:vertAlign w:val="subscript"/>
        </w:rPr>
        <w:t>1</w:t>
      </w:r>
      <w:r w:rsidR="009D601A" w:rsidRPr="004111FC">
        <w:rPr>
          <w:sz w:val="28"/>
          <w:szCs w:val="28"/>
        </w:rPr>
        <w:t xml:space="preserve"> = 0,5. Тогда </w:t>
      </w:r>
      <w:r w:rsidR="001621D5">
        <w:rPr>
          <w:sz w:val="28"/>
          <w:szCs w:val="28"/>
        </w:rPr>
        <w:t>в случае двухсторонней альтернативы</w:t>
      </w:r>
      <w:r w:rsidR="001621D5" w:rsidRPr="001621D5">
        <w:rPr>
          <w:sz w:val="28"/>
          <w:szCs w:val="28"/>
        </w:rPr>
        <w:t xml:space="preserve"> </w:t>
      </w:r>
    </w:p>
    <w:p w14:paraId="767D4DAF" w14:textId="77777777" w:rsidR="00492FB2" w:rsidRPr="004111FC" w:rsidRDefault="009F2162" w:rsidP="004111FC">
      <w:pPr>
        <w:spacing w:line="360" w:lineRule="auto"/>
        <w:ind w:left="0"/>
        <w:jc w:val="center"/>
        <w:rPr>
          <w:sz w:val="28"/>
          <w:szCs w:val="28"/>
        </w:rPr>
      </w:pPr>
      <w:r w:rsidRPr="004111FC">
        <w:rPr>
          <w:noProof/>
          <w:position w:val="-34"/>
          <w:sz w:val="28"/>
          <w:szCs w:val="28"/>
        </w:rPr>
        <w:object w:dxaOrig="5840" w:dyaOrig="800" w14:anchorId="47DECC4E">
          <v:shape id="_x0000_i1103" type="#_x0000_t75" alt="" style="width:293.45pt;height:40.55pt;mso-width-percent:0;mso-height-percent:0;mso-width-percent:0;mso-height-percent:0" o:ole="">
            <v:imagedata r:id="rId184" o:title=""/>
          </v:shape>
          <o:OLEObject Type="Embed" ProgID="Equation.3" ShapeID="_x0000_i1103" DrawAspect="Content" ObjectID="_1772221662" r:id="rId185"/>
        </w:object>
      </w:r>
    </w:p>
    <w:p w14:paraId="401A3B2B" w14:textId="77777777" w:rsidR="00492FB2" w:rsidRPr="004111FC" w:rsidRDefault="009D601A" w:rsidP="004111FC">
      <w:pPr>
        <w:spacing w:line="360" w:lineRule="auto"/>
        <w:ind w:left="0"/>
        <w:rPr>
          <w:sz w:val="28"/>
          <w:szCs w:val="28"/>
        </w:rPr>
      </w:pPr>
      <w:r w:rsidRPr="004111FC">
        <w:rPr>
          <w:sz w:val="28"/>
          <w:szCs w:val="28"/>
        </w:rPr>
        <w:t>и объем выборки (оценка сверху, т.е. заведомо достаточный</w:t>
      </w:r>
      <w:r w:rsidR="00AD6471" w:rsidRPr="004111FC">
        <w:rPr>
          <w:sz w:val="28"/>
          <w:szCs w:val="28"/>
        </w:rPr>
        <w:t xml:space="preserve">  объем</w:t>
      </w:r>
      <w:r w:rsidRPr="004111FC">
        <w:rPr>
          <w:sz w:val="28"/>
          <w:szCs w:val="28"/>
        </w:rPr>
        <w:t xml:space="preserve">) равен </w:t>
      </w:r>
    </w:p>
    <w:p w14:paraId="495CBF8E" w14:textId="77777777" w:rsidR="009D601A" w:rsidRPr="004111FC" w:rsidRDefault="009F2162" w:rsidP="004111FC">
      <w:pPr>
        <w:spacing w:line="360" w:lineRule="auto"/>
        <w:ind w:left="0"/>
        <w:jc w:val="center"/>
        <w:rPr>
          <w:sz w:val="28"/>
          <w:szCs w:val="28"/>
        </w:rPr>
      </w:pPr>
      <w:r w:rsidRPr="004111FC">
        <w:rPr>
          <w:noProof/>
          <w:position w:val="-32"/>
          <w:sz w:val="28"/>
          <w:szCs w:val="28"/>
        </w:rPr>
        <w:object w:dxaOrig="2500" w:dyaOrig="800" w14:anchorId="335479AD">
          <v:shape id="_x0000_i1102" type="#_x0000_t75" alt="" style="width:125.85pt;height:40.55pt;mso-width-percent:0;mso-height-percent:0;mso-width-percent:0;mso-height-percent:0" o:ole="">
            <v:imagedata r:id="rId186" o:title=""/>
          </v:shape>
          <o:OLEObject Type="Embed" ProgID="Equation.3" ShapeID="_x0000_i1102" DrawAspect="Content" ObjectID="_1772221663" r:id="rId187"/>
        </w:object>
      </w:r>
      <w:r w:rsidR="00630F16" w:rsidRPr="004111FC">
        <w:rPr>
          <w:sz w:val="28"/>
          <w:szCs w:val="28"/>
        </w:rPr>
        <w:t>.</w:t>
      </w:r>
    </w:p>
    <w:p w14:paraId="062D89C0" w14:textId="77777777" w:rsidR="00630F16" w:rsidRPr="004111FC" w:rsidRDefault="00630F16" w:rsidP="004111FC">
      <w:pPr>
        <w:tabs>
          <w:tab w:val="right" w:pos="9638"/>
        </w:tabs>
        <w:spacing w:line="360" w:lineRule="auto"/>
        <w:ind w:left="0"/>
        <w:rPr>
          <w:sz w:val="28"/>
          <w:szCs w:val="28"/>
        </w:rPr>
      </w:pPr>
      <w:r w:rsidRPr="004111FC">
        <w:rPr>
          <w:sz w:val="28"/>
          <w:szCs w:val="28"/>
        </w:rPr>
        <w:t>Если вероятность ошибки второго рода принять равной 0,0</w:t>
      </w:r>
      <w:r w:rsidR="003271C9" w:rsidRPr="004111FC">
        <w:rPr>
          <w:sz w:val="28"/>
          <w:szCs w:val="28"/>
        </w:rPr>
        <w:t>1</w:t>
      </w:r>
      <w:r w:rsidRPr="004111FC">
        <w:rPr>
          <w:sz w:val="28"/>
          <w:szCs w:val="28"/>
        </w:rPr>
        <w:t xml:space="preserve">, то </w:t>
      </w:r>
      <w:r w:rsidR="009F2162" w:rsidRPr="004111FC">
        <w:rPr>
          <w:noProof/>
          <w:position w:val="-10"/>
          <w:sz w:val="28"/>
          <w:szCs w:val="28"/>
        </w:rPr>
        <w:object w:dxaOrig="1780" w:dyaOrig="360" w14:anchorId="0666A9D8">
          <v:shape id="_x0000_i1101" type="#_x0000_t75" alt="" style="width:87.75pt;height:17.55pt;mso-width-percent:0;mso-height-percent:0;mso-width-percent:0;mso-height-percent:0" o:ole="">
            <v:imagedata r:id="rId188" o:title=""/>
          </v:shape>
          <o:OLEObject Type="Embed" ProgID="Equation.3" ShapeID="_x0000_i1101" DrawAspect="Content" ObjectID="_1772221664" r:id="rId189"/>
        </w:object>
      </w:r>
      <w:r w:rsidRPr="004111FC">
        <w:rPr>
          <w:sz w:val="28"/>
          <w:szCs w:val="28"/>
        </w:rPr>
        <w:t xml:space="preserve"> и</w:t>
      </w:r>
    </w:p>
    <w:p w14:paraId="1C0A3217" w14:textId="77777777" w:rsidR="009D601A" w:rsidRPr="004111FC" w:rsidRDefault="009F2162" w:rsidP="004111FC">
      <w:pPr>
        <w:tabs>
          <w:tab w:val="right" w:pos="9638"/>
        </w:tabs>
        <w:spacing w:line="360" w:lineRule="auto"/>
        <w:ind w:left="0"/>
        <w:jc w:val="center"/>
        <w:rPr>
          <w:sz w:val="28"/>
          <w:szCs w:val="28"/>
        </w:rPr>
      </w:pPr>
      <w:r w:rsidRPr="004111FC">
        <w:rPr>
          <w:noProof/>
          <w:position w:val="-30"/>
          <w:sz w:val="28"/>
          <w:szCs w:val="28"/>
        </w:rPr>
        <w:object w:dxaOrig="3280" w:dyaOrig="760" w14:anchorId="2BD15871">
          <v:shape id="_x0000_i1100" type="#_x0000_t75" alt="" style="width:163.95pt;height:37.5pt;mso-width-percent:0;mso-height-percent:0;mso-width-percent:0;mso-height-percent:0" o:ole="">
            <v:imagedata r:id="rId190" o:title=""/>
          </v:shape>
          <o:OLEObject Type="Embed" ProgID="Equation.3" ShapeID="_x0000_i1100" DrawAspect="Content" ObjectID="_1772221665" r:id="rId191"/>
        </w:object>
      </w:r>
      <w:r w:rsidR="003271C9" w:rsidRPr="004111FC">
        <w:rPr>
          <w:sz w:val="28"/>
          <w:szCs w:val="28"/>
        </w:rPr>
        <w:t>.</w:t>
      </w:r>
    </w:p>
    <w:p w14:paraId="4E305DB1" w14:textId="77777777" w:rsidR="00630F16" w:rsidRDefault="003271C9" w:rsidP="004111FC">
      <w:pPr>
        <w:tabs>
          <w:tab w:val="right" w:pos="9638"/>
        </w:tabs>
        <w:spacing w:line="360" w:lineRule="auto"/>
        <w:ind w:left="0"/>
        <w:rPr>
          <w:sz w:val="28"/>
          <w:szCs w:val="28"/>
        </w:rPr>
      </w:pPr>
      <w:r w:rsidRPr="004111FC">
        <w:rPr>
          <w:sz w:val="28"/>
          <w:szCs w:val="28"/>
        </w:rPr>
        <w:t>Поскольку объем выборки - натуральное число, то, округляя</w:t>
      </w:r>
      <w:r w:rsidR="00350CBD" w:rsidRPr="004111FC">
        <w:rPr>
          <w:sz w:val="28"/>
          <w:szCs w:val="28"/>
        </w:rPr>
        <w:t xml:space="preserve"> до ближайшего натурального числа сверху</w:t>
      </w:r>
      <w:r w:rsidRPr="004111FC">
        <w:rPr>
          <w:sz w:val="28"/>
          <w:szCs w:val="28"/>
        </w:rPr>
        <w:t>, получаем, что н</w:t>
      </w:r>
      <w:r w:rsidR="00AD6471" w:rsidRPr="004111FC">
        <w:rPr>
          <w:sz w:val="28"/>
          <w:szCs w:val="28"/>
        </w:rPr>
        <w:t>еобходимый объем выборки - это 20</w:t>
      </w:r>
      <w:r w:rsidRPr="004111FC">
        <w:rPr>
          <w:sz w:val="28"/>
          <w:szCs w:val="28"/>
        </w:rPr>
        <w:t>.</w:t>
      </w:r>
    </w:p>
    <w:p w14:paraId="30873820" w14:textId="77777777" w:rsidR="001621D5" w:rsidRDefault="00C15E54" w:rsidP="00C15E54">
      <w:pPr>
        <w:spacing w:line="360" w:lineRule="auto"/>
        <w:ind w:left="0"/>
        <w:rPr>
          <w:sz w:val="28"/>
          <w:szCs w:val="28"/>
        </w:rPr>
      </w:pPr>
      <w:r>
        <w:rPr>
          <w:sz w:val="28"/>
          <w:szCs w:val="28"/>
        </w:rPr>
        <w:tab/>
        <w:t>В случае односторонней альтернативы надо заменить 1,96 на 1,64, а потому необходимый объем выборки равен</w:t>
      </w:r>
    </w:p>
    <w:p w14:paraId="4E8101E2" w14:textId="77777777" w:rsidR="00C15E54" w:rsidRDefault="009F2162" w:rsidP="00C15E54">
      <w:pPr>
        <w:spacing w:line="360" w:lineRule="auto"/>
        <w:ind w:left="0"/>
        <w:jc w:val="center"/>
        <w:rPr>
          <w:sz w:val="28"/>
          <w:szCs w:val="28"/>
        </w:rPr>
      </w:pPr>
      <w:r w:rsidRPr="004111FC">
        <w:rPr>
          <w:noProof/>
          <w:position w:val="-30"/>
          <w:sz w:val="28"/>
          <w:szCs w:val="28"/>
        </w:rPr>
        <w:object w:dxaOrig="3260" w:dyaOrig="760" w14:anchorId="1AAB2EB3">
          <v:shape id="_x0000_i1099" type="#_x0000_t75" alt="" style="width:163.35pt;height:37.5pt;mso-width-percent:0;mso-height-percent:0;mso-width-percent:0;mso-height-percent:0" o:ole="">
            <v:imagedata r:id="rId192" o:title=""/>
          </v:shape>
          <o:OLEObject Type="Embed" ProgID="Equation.3" ShapeID="_x0000_i1099" DrawAspect="Content" ObjectID="_1772221666" r:id="rId193"/>
        </w:object>
      </w:r>
      <w:r w:rsidR="00C15E54">
        <w:rPr>
          <w:sz w:val="28"/>
          <w:szCs w:val="28"/>
        </w:rPr>
        <w:t>.</w:t>
      </w:r>
    </w:p>
    <w:p w14:paraId="46322846" w14:textId="77777777" w:rsidR="00C15E54" w:rsidRPr="004111FC" w:rsidRDefault="00C15E54" w:rsidP="00C15E54">
      <w:pPr>
        <w:spacing w:line="360" w:lineRule="auto"/>
        <w:ind w:left="0"/>
        <w:rPr>
          <w:sz w:val="28"/>
          <w:szCs w:val="28"/>
        </w:rPr>
      </w:pPr>
      <w:r>
        <w:rPr>
          <w:sz w:val="28"/>
          <w:szCs w:val="28"/>
        </w:rPr>
        <w:t>Округляя, получаем, как и в предыдущем случае, необходимый объем выборки, равный 20.</w:t>
      </w:r>
    </w:p>
    <w:p w14:paraId="0D3FD1DC" w14:textId="77777777" w:rsidR="003271C9" w:rsidRPr="004111FC" w:rsidRDefault="003271C9" w:rsidP="004111FC">
      <w:pPr>
        <w:tabs>
          <w:tab w:val="right" w:pos="9638"/>
        </w:tabs>
        <w:spacing w:line="360" w:lineRule="auto"/>
        <w:ind w:left="0"/>
        <w:rPr>
          <w:sz w:val="28"/>
          <w:szCs w:val="28"/>
        </w:rPr>
      </w:pPr>
    </w:p>
    <w:p w14:paraId="6462A2E3" w14:textId="77777777" w:rsidR="003271C9" w:rsidRPr="004111FC" w:rsidRDefault="003271C9" w:rsidP="004111FC">
      <w:pPr>
        <w:spacing w:line="360" w:lineRule="auto"/>
        <w:ind w:left="0"/>
        <w:jc w:val="center"/>
        <w:rPr>
          <w:b/>
          <w:sz w:val="28"/>
          <w:szCs w:val="28"/>
        </w:rPr>
      </w:pPr>
      <w:r w:rsidRPr="004111FC">
        <w:rPr>
          <w:b/>
          <w:sz w:val="28"/>
          <w:szCs w:val="28"/>
        </w:rPr>
        <w:t>Необходимый объем выборки при проверке статистической гипотезы о математическом ожидании</w:t>
      </w:r>
    </w:p>
    <w:p w14:paraId="370FC09F" w14:textId="77777777" w:rsidR="003E6D99" w:rsidRPr="004111FC" w:rsidRDefault="003E6D99" w:rsidP="004111FC">
      <w:pPr>
        <w:spacing w:line="360" w:lineRule="auto"/>
        <w:ind w:left="0"/>
        <w:rPr>
          <w:sz w:val="28"/>
          <w:szCs w:val="28"/>
        </w:rPr>
      </w:pPr>
      <w:r w:rsidRPr="004111FC">
        <w:rPr>
          <w:sz w:val="28"/>
          <w:szCs w:val="28"/>
        </w:rPr>
        <w:tab/>
      </w:r>
      <w:r w:rsidR="00705A9E" w:rsidRPr="004111FC">
        <w:rPr>
          <w:sz w:val="28"/>
          <w:szCs w:val="28"/>
        </w:rPr>
        <w:t>В сформулированной выше задаче 2 з</w:t>
      </w:r>
      <w:r w:rsidRPr="004111FC">
        <w:rPr>
          <w:sz w:val="28"/>
          <w:szCs w:val="28"/>
        </w:rPr>
        <w:t xml:space="preserve">аданы гипотезы  </w:t>
      </w:r>
    </w:p>
    <w:p w14:paraId="725D6BA6" w14:textId="77777777" w:rsidR="003E6D99" w:rsidRPr="004111FC" w:rsidRDefault="003E6D99" w:rsidP="004111FC">
      <w:pPr>
        <w:spacing w:line="360" w:lineRule="auto"/>
        <w:ind w:left="0"/>
        <w:jc w:val="center"/>
        <w:rPr>
          <w:sz w:val="28"/>
          <w:szCs w:val="28"/>
        </w:rPr>
      </w:pPr>
      <w:r w:rsidRPr="004111FC">
        <w:rPr>
          <w:i/>
          <w:sz w:val="28"/>
          <w:szCs w:val="28"/>
          <w:lang w:val="en-US"/>
        </w:rPr>
        <w:t>H</w:t>
      </w:r>
      <w:r w:rsidRPr="004111FC">
        <w:rPr>
          <w:sz w:val="28"/>
          <w:szCs w:val="28"/>
          <w:vertAlign w:val="subscript"/>
        </w:rPr>
        <w:t>0</w:t>
      </w:r>
      <w:r w:rsidRPr="004111FC">
        <w:rPr>
          <w:sz w:val="28"/>
          <w:szCs w:val="28"/>
        </w:rPr>
        <w:t xml:space="preserve">: </w:t>
      </w:r>
      <w:r w:rsidRPr="004111FC">
        <w:rPr>
          <w:i/>
          <w:sz w:val="28"/>
          <w:szCs w:val="28"/>
        </w:rPr>
        <w:t>М</w:t>
      </w:r>
      <w:r w:rsidRPr="004111FC">
        <w:rPr>
          <w:sz w:val="28"/>
          <w:szCs w:val="28"/>
        </w:rPr>
        <w:t>(</w:t>
      </w:r>
      <w:r w:rsidRPr="004111FC">
        <w:rPr>
          <w:i/>
          <w:sz w:val="28"/>
          <w:szCs w:val="28"/>
        </w:rPr>
        <w:t>Х</w:t>
      </w:r>
      <w:r w:rsidRPr="004111FC">
        <w:rPr>
          <w:sz w:val="28"/>
          <w:szCs w:val="28"/>
        </w:rPr>
        <w:t xml:space="preserve">) = </w:t>
      </w:r>
      <w:r w:rsidRPr="004111FC">
        <w:rPr>
          <w:i/>
          <w:sz w:val="28"/>
          <w:szCs w:val="28"/>
        </w:rPr>
        <w:t>а</w:t>
      </w:r>
      <w:r w:rsidRPr="004111FC">
        <w:rPr>
          <w:sz w:val="28"/>
          <w:szCs w:val="28"/>
          <w:vertAlign w:val="subscript"/>
        </w:rPr>
        <w:t>0</w:t>
      </w:r>
      <w:r w:rsidRPr="004111FC">
        <w:rPr>
          <w:sz w:val="28"/>
          <w:szCs w:val="28"/>
        </w:rPr>
        <w:t xml:space="preserve">,  </w:t>
      </w:r>
      <w:r w:rsidRPr="004111FC">
        <w:rPr>
          <w:i/>
          <w:sz w:val="28"/>
          <w:szCs w:val="28"/>
          <w:lang w:val="en-US"/>
        </w:rPr>
        <w:t>H</w:t>
      </w:r>
      <w:r w:rsidRPr="004111FC">
        <w:rPr>
          <w:sz w:val="28"/>
          <w:szCs w:val="28"/>
          <w:vertAlign w:val="subscript"/>
        </w:rPr>
        <w:t>1</w:t>
      </w:r>
      <w:r w:rsidRPr="004111FC">
        <w:rPr>
          <w:sz w:val="28"/>
          <w:szCs w:val="28"/>
        </w:rPr>
        <w:t xml:space="preserve">: </w:t>
      </w:r>
      <w:r w:rsidRPr="004111FC">
        <w:rPr>
          <w:i/>
          <w:sz w:val="28"/>
          <w:szCs w:val="28"/>
        </w:rPr>
        <w:t>М</w:t>
      </w:r>
      <w:r w:rsidRPr="004111FC">
        <w:rPr>
          <w:sz w:val="28"/>
          <w:szCs w:val="28"/>
        </w:rPr>
        <w:t>(</w:t>
      </w:r>
      <w:r w:rsidRPr="004111FC">
        <w:rPr>
          <w:i/>
          <w:sz w:val="28"/>
          <w:szCs w:val="28"/>
        </w:rPr>
        <w:t>Х</w:t>
      </w:r>
      <w:r w:rsidRPr="004111FC">
        <w:rPr>
          <w:sz w:val="28"/>
          <w:szCs w:val="28"/>
        </w:rPr>
        <w:t xml:space="preserve">) = </w:t>
      </w:r>
      <w:r w:rsidRPr="004111FC">
        <w:rPr>
          <w:i/>
          <w:sz w:val="28"/>
          <w:szCs w:val="28"/>
        </w:rPr>
        <w:t>а</w:t>
      </w:r>
      <w:r w:rsidRPr="004111FC">
        <w:rPr>
          <w:sz w:val="28"/>
          <w:szCs w:val="28"/>
          <w:vertAlign w:val="subscript"/>
        </w:rPr>
        <w:t xml:space="preserve">1 </w:t>
      </w:r>
      <w:r w:rsidRPr="004111FC">
        <w:rPr>
          <w:sz w:val="28"/>
          <w:szCs w:val="28"/>
        </w:rPr>
        <w:t>.</w:t>
      </w:r>
    </w:p>
    <w:p w14:paraId="04F7C1FC" w14:textId="77777777" w:rsidR="003271C9" w:rsidRPr="004111FC" w:rsidRDefault="003E6D99" w:rsidP="004111FC">
      <w:pPr>
        <w:spacing w:line="360" w:lineRule="auto"/>
        <w:ind w:left="0"/>
        <w:rPr>
          <w:sz w:val="28"/>
          <w:szCs w:val="28"/>
        </w:rPr>
      </w:pPr>
      <w:r w:rsidRPr="004111FC">
        <w:rPr>
          <w:sz w:val="28"/>
          <w:szCs w:val="28"/>
        </w:rPr>
        <w:t xml:space="preserve">По выборке </w:t>
      </w:r>
      <w:r w:rsidR="009F2162" w:rsidRPr="004111FC">
        <w:rPr>
          <w:noProof/>
          <w:position w:val="-12"/>
          <w:sz w:val="28"/>
          <w:szCs w:val="28"/>
        </w:rPr>
        <w:object w:dxaOrig="1300" w:dyaOrig="360" w14:anchorId="1B36636D">
          <v:shape id="_x0000_i1098" type="#_x0000_t75" alt="" style="width:64.75pt;height:17.55pt;mso-width-percent:0;mso-height-percent:0;mso-width-percent:0;mso-height-percent:0" o:ole="">
            <v:imagedata r:id="rId12" o:title=""/>
          </v:shape>
          <o:OLEObject Type="Embed" ProgID="Equation.3" ShapeID="_x0000_i1098" DrawAspect="Content" ObjectID="_1772221667" r:id="rId194"/>
        </w:object>
      </w:r>
      <w:r w:rsidRPr="004111FC">
        <w:rPr>
          <w:sz w:val="28"/>
          <w:szCs w:val="28"/>
        </w:rPr>
        <w:t xml:space="preserve"> необходимо принять решение о том, какая из двух гипотез верна.</w:t>
      </w:r>
      <w:r w:rsidR="00C52E32" w:rsidRPr="004111FC">
        <w:rPr>
          <w:sz w:val="28"/>
          <w:szCs w:val="28"/>
        </w:rPr>
        <w:t xml:space="preserve"> </w:t>
      </w:r>
      <w:r w:rsidR="006B0EB0" w:rsidRPr="004111FC">
        <w:rPr>
          <w:sz w:val="28"/>
          <w:szCs w:val="28"/>
        </w:rPr>
        <w:t>Обычно принимают вероятностно-статистическую модель</w:t>
      </w:r>
      <w:r w:rsidR="00844E65" w:rsidRPr="004111FC">
        <w:rPr>
          <w:sz w:val="28"/>
          <w:szCs w:val="28"/>
        </w:rPr>
        <w:t xml:space="preserve"> [</w:t>
      </w:r>
      <w:r w:rsidR="00AF7412">
        <w:rPr>
          <w:sz w:val="28"/>
          <w:szCs w:val="28"/>
        </w:rPr>
        <w:t>23 - 25</w:t>
      </w:r>
      <w:r w:rsidR="00844E65" w:rsidRPr="004111FC">
        <w:rPr>
          <w:sz w:val="28"/>
          <w:szCs w:val="28"/>
        </w:rPr>
        <w:t>]</w:t>
      </w:r>
      <w:r w:rsidR="006B0EB0" w:rsidRPr="004111FC">
        <w:rPr>
          <w:sz w:val="28"/>
          <w:szCs w:val="28"/>
        </w:rPr>
        <w:t xml:space="preserve">, согласно которой при справедливости нулевой гипотезы </w:t>
      </w:r>
      <w:r w:rsidR="006B0EB0" w:rsidRPr="004111FC">
        <w:rPr>
          <w:i/>
          <w:sz w:val="28"/>
          <w:szCs w:val="28"/>
          <w:lang w:val="en-US"/>
        </w:rPr>
        <w:t>H</w:t>
      </w:r>
      <w:r w:rsidR="006B0EB0" w:rsidRPr="004111FC">
        <w:rPr>
          <w:sz w:val="28"/>
          <w:szCs w:val="28"/>
          <w:vertAlign w:val="subscript"/>
        </w:rPr>
        <w:t xml:space="preserve">0 </w:t>
      </w:r>
      <w:r w:rsidR="006B0EB0" w:rsidRPr="004111FC">
        <w:rPr>
          <w:sz w:val="28"/>
          <w:szCs w:val="28"/>
        </w:rPr>
        <w:t xml:space="preserve">элементы выборки имеют функцию распределения </w:t>
      </w:r>
      <w:r w:rsidR="006B0EB0" w:rsidRPr="004111FC">
        <w:rPr>
          <w:i/>
          <w:sz w:val="28"/>
          <w:szCs w:val="28"/>
          <w:lang w:val="en-US"/>
        </w:rPr>
        <w:t>F</w:t>
      </w:r>
      <w:r w:rsidR="006B0EB0" w:rsidRPr="004111FC">
        <w:rPr>
          <w:sz w:val="28"/>
          <w:szCs w:val="28"/>
        </w:rPr>
        <w:t>(</w:t>
      </w:r>
      <w:r w:rsidR="006B0EB0" w:rsidRPr="004111FC">
        <w:rPr>
          <w:i/>
          <w:sz w:val="28"/>
          <w:szCs w:val="28"/>
          <w:lang w:val="en-US"/>
        </w:rPr>
        <w:t>x</w:t>
      </w:r>
      <w:r w:rsidR="006B0EB0" w:rsidRPr="004111FC">
        <w:rPr>
          <w:sz w:val="28"/>
          <w:szCs w:val="28"/>
        </w:rPr>
        <w:t xml:space="preserve">) с дисперсией </w:t>
      </w:r>
      <w:r w:rsidR="009F2162" w:rsidRPr="004111FC">
        <w:rPr>
          <w:noProof/>
          <w:position w:val="-12"/>
          <w:sz w:val="28"/>
          <w:szCs w:val="28"/>
        </w:rPr>
        <w:object w:dxaOrig="300" w:dyaOrig="360" w14:anchorId="5FBE0898">
          <v:shape id="_x0000_i1097" type="#_x0000_t75" alt="" style="width:14.5pt;height:17.55pt;mso-width-percent:0;mso-height-percent:0;mso-width-percent:0;mso-height-percent:0" o:ole="">
            <v:imagedata r:id="rId195" o:title=""/>
          </v:shape>
          <o:OLEObject Type="Embed" ProgID="Equation.3" ShapeID="_x0000_i1097" DrawAspect="Content" ObjectID="_1772221668" r:id="rId196"/>
        </w:object>
      </w:r>
      <w:r w:rsidR="006B0EB0" w:rsidRPr="004111FC">
        <w:rPr>
          <w:sz w:val="28"/>
          <w:szCs w:val="28"/>
        </w:rPr>
        <w:t xml:space="preserve">, а при справедливости альтернативной гипотезы </w:t>
      </w:r>
      <w:r w:rsidR="006B0EB0" w:rsidRPr="004111FC">
        <w:rPr>
          <w:i/>
          <w:sz w:val="28"/>
          <w:szCs w:val="28"/>
          <w:lang w:val="en-US"/>
        </w:rPr>
        <w:t>H</w:t>
      </w:r>
      <w:r w:rsidR="006B0EB0" w:rsidRPr="004111FC">
        <w:rPr>
          <w:sz w:val="28"/>
          <w:szCs w:val="28"/>
          <w:vertAlign w:val="subscript"/>
        </w:rPr>
        <w:t xml:space="preserve">1 </w:t>
      </w:r>
      <w:r w:rsidR="006B0EB0" w:rsidRPr="004111FC">
        <w:rPr>
          <w:sz w:val="28"/>
          <w:szCs w:val="28"/>
        </w:rPr>
        <w:t xml:space="preserve">- некоторую другую функцию распределения </w:t>
      </w:r>
      <w:r w:rsidR="006B0EB0" w:rsidRPr="004111FC">
        <w:rPr>
          <w:i/>
          <w:sz w:val="28"/>
          <w:szCs w:val="28"/>
          <w:lang w:val="en-US"/>
        </w:rPr>
        <w:t>G</w:t>
      </w:r>
      <w:r w:rsidR="006B0EB0" w:rsidRPr="004111FC">
        <w:rPr>
          <w:sz w:val="28"/>
          <w:szCs w:val="28"/>
        </w:rPr>
        <w:t>(</w:t>
      </w:r>
      <w:r w:rsidR="006B0EB0" w:rsidRPr="004111FC">
        <w:rPr>
          <w:i/>
          <w:sz w:val="28"/>
          <w:szCs w:val="28"/>
          <w:lang w:val="en-US"/>
        </w:rPr>
        <w:t>x</w:t>
      </w:r>
      <w:r w:rsidR="006B0EB0" w:rsidRPr="004111FC">
        <w:rPr>
          <w:sz w:val="28"/>
          <w:szCs w:val="28"/>
        </w:rPr>
        <w:t xml:space="preserve">) с дисперсией </w:t>
      </w:r>
      <w:r w:rsidR="009F2162" w:rsidRPr="004111FC">
        <w:rPr>
          <w:noProof/>
          <w:position w:val="-10"/>
          <w:sz w:val="28"/>
          <w:szCs w:val="28"/>
        </w:rPr>
        <w:object w:dxaOrig="279" w:dyaOrig="340" w14:anchorId="2468AE8A">
          <v:shape id="_x0000_i1096" type="#_x0000_t75" alt="" style="width:13.3pt;height:16.95pt;mso-width-percent:0;mso-height-percent:0;mso-width-percent:0;mso-height-percent:0" o:ole="">
            <v:imagedata r:id="rId197" o:title=""/>
          </v:shape>
          <o:OLEObject Type="Embed" ProgID="Equation.3" ShapeID="_x0000_i1096" DrawAspect="Content" ObjectID="_1772221669" r:id="rId198"/>
        </w:object>
      </w:r>
      <w:r w:rsidR="006B0EB0" w:rsidRPr="004111FC">
        <w:rPr>
          <w:sz w:val="28"/>
          <w:szCs w:val="28"/>
        </w:rPr>
        <w:t xml:space="preserve">. Если же для определения значения контролируемого параметра в обоих случаях используют одно и то же средство измерения, </w:t>
      </w:r>
      <w:r w:rsidR="00844E65" w:rsidRPr="004111FC">
        <w:rPr>
          <w:sz w:val="28"/>
          <w:szCs w:val="28"/>
        </w:rPr>
        <w:t xml:space="preserve">то полагают, что </w:t>
      </w:r>
      <w:r w:rsidR="009F2162" w:rsidRPr="004111FC">
        <w:rPr>
          <w:noProof/>
          <w:position w:val="-12"/>
          <w:sz w:val="28"/>
          <w:szCs w:val="28"/>
        </w:rPr>
        <w:object w:dxaOrig="760" w:dyaOrig="360" w14:anchorId="31BCEB36">
          <v:shape id="_x0000_i1095" type="#_x0000_t75" alt="" style="width:37.5pt;height:17.55pt;mso-width-percent:0;mso-height-percent:0;mso-width-percent:0;mso-height-percent:0" o:ole="">
            <v:imagedata r:id="rId199" o:title=""/>
          </v:shape>
          <o:OLEObject Type="Embed" ProgID="Equation.3" ShapeID="_x0000_i1095" DrawAspect="Content" ObjectID="_1772221670" r:id="rId200"/>
        </w:object>
      </w:r>
      <w:r w:rsidR="00844E65" w:rsidRPr="004111FC">
        <w:rPr>
          <w:sz w:val="28"/>
          <w:szCs w:val="28"/>
        </w:rPr>
        <w:t xml:space="preserve">, а функции распределения </w:t>
      </w:r>
      <w:r w:rsidR="00844E65" w:rsidRPr="004111FC">
        <w:rPr>
          <w:i/>
          <w:sz w:val="28"/>
          <w:szCs w:val="28"/>
          <w:lang w:val="en-US"/>
        </w:rPr>
        <w:t>F</w:t>
      </w:r>
      <w:r w:rsidR="00844E65" w:rsidRPr="004111FC">
        <w:rPr>
          <w:sz w:val="28"/>
          <w:szCs w:val="28"/>
        </w:rPr>
        <w:t>(</w:t>
      </w:r>
      <w:r w:rsidR="00844E65" w:rsidRPr="004111FC">
        <w:rPr>
          <w:i/>
          <w:sz w:val="28"/>
          <w:szCs w:val="28"/>
          <w:lang w:val="en-US"/>
        </w:rPr>
        <w:t>x</w:t>
      </w:r>
      <w:r w:rsidR="00844E65" w:rsidRPr="004111FC">
        <w:rPr>
          <w:sz w:val="28"/>
          <w:szCs w:val="28"/>
        </w:rPr>
        <w:t xml:space="preserve">) и </w:t>
      </w:r>
      <w:r w:rsidR="00844E65" w:rsidRPr="004111FC">
        <w:rPr>
          <w:i/>
          <w:sz w:val="28"/>
          <w:szCs w:val="28"/>
          <w:lang w:val="en-US"/>
        </w:rPr>
        <w:t>G</w:t>
      </w:r>
      <w:r w:rsidR="00844E65" w:rsidRPr="004111FC">
        <w:rPr>
          <w:sz w:val="28"/>
          <w:szCs w:val="28"/>
        </w:rPr>
        <w:t>(</w:t>
      </w:r>
      <w:r w:rsidR="00844E65" w:rsidRPr="004111FC">
        <w:rPr>
          <w:i/>
          <w:sz w:val="28"/>
          <w:szCs w:val="28"/>
          <w:lang w:val="en-US"/>
        </w:rPr>
        <w:t>x</w:t>
      </w:r>
      <w:r w:rsidR="00844E65" w:rsidRPr="004111FC">
        <w:rPr>
          <w:sz w:val="28"/>
          <w:szCs w:val="28"/>
        </w:rPr>
        <w:t>)</w:t>
      </w:r>
      <w:r w:rsidR="00705A9E" w:rsidRPr="004111FC">
        <w:rPr>
          <w:sz w:val="28"/>
          <w:szCs w:val="28"/>
        </w:rPr>
        <w:t xml:space="preserve"> отличаются только сдвигом</w:t>
      </w:r>
      <w:r w:rsidR="00844E65" w:rsidRPr="004111FC">
        <w:rPr>
          <w:sz w:val="28"/>
          <w:szCs w:val="28"/>
        </w:rPr>
        <w:t xml:space="preserve">. Для </w:t>
      </w:r>
      <w:r w:rsidR="00844E65" w:rsidRPr="004111FC">
        <w:rPr>
          <w:sz w:val="28"/>
          <w:szCs w:val="28"/>
        </w:rPr>
        <w:lastRenderedPageBreak/>
        <w:t>математической строгости предполагается, что существуют первые три центральные момента, а потому при справедливости обеих гипотез справедлива Центральная предельная теорема теории вероятностей (</w:t>
      </w:r>
      <w:r w:rsidR="00705A9E" w:rsidRPr="004111FC">
        <w:rPr>
          <w:sz w:val="28"/>
          <w:szCs w:val="28"/>
        </w:rPr>
        <w:t xml:space="preserve">как следствие </w:t>
      </w:r>
      <w:r w:rsidR="00844E65" w:rsidRPr="004111FC">
        <w:rPr>
          <w:sz w:val="28"/>
          <w:szCs w:val="28"/>
        </w:rPr>
        <w:t>теорем</w:t>
      </w:r>
      <w:r w:rsidR="00705A9E" w:rsidRPr="004111FC">
        <w:rPr>
          <w:sz w:val="28"/>
          <w:szCs w:val="28"/>
        </w:rPr>
        <w:t>ы</w:t>
      </w:r>
      <w:r w:rsidR="00844E65" w:rsidRPr="004111FC">
        <w:rPr>
          <w:sz w:val="28"/>
          <w:szCs w:val="28"/>
        </w:rPr>
        <w:t xml:space="preserve"> Ляпунова).</w:t>
      </w:r>
      <w:r w:rsidR="006B0EB0" w:rsidRPr="004111FC">
        <w:rPr>
          <w:sz w:val="28"/>
          <w:szCs w:val="28"/>
        </w:rPr>
        <w:t xml:space="preserve"> </w:t>
      </w:r>
    </w:p>
    <w:p w14:paraId="2FD98BA2" w14:textId="77777777" w:rsidR="00A15ABE" w:rsidRPr="004111FC" w:rsidRDefault="00C52E32" w:rsidP="004111FC">
      <w:pPr>
        <w:spacing w:line="360" w:lineRule="auto"/>
        <w:ind w:left="0"/>
        <w:rPr>
          <w:sz w:val="28"/>
          <w:szCs w:val="28"/>
        </w:rPr>
      </w:pPr>
      <w:r w:rsidRPr="004111FC">
        <w:rPr>
          <w:sz w:val="28"/>
          <w:szCs w:val="28"/>
        </w:rPr>
        <w:tab/>
      </w:r>
      <w:r w:rsidR="00A15ABE" w:rsidRPr="004111FC">
        <w:rPr>
          <w:sz w:val="28"/>
          <w:szCs w:val="28"/>
        </w:rPr>
        <w:t>Статистика критерия для проверки нулевой гипотезы согласно [</w:t>
      </w:r>
      <w:r w:rsidR="00AF7412">
        <w:rPr>
          <w:sz w:val="28"/>
          <w:szCs w:val="28"/>
        </w:rPr>
        <w:t>27</w:t>
      </w:r>
      <w:r w:rsidR="00A15ABE" w:rsidRPr="004111FC">
        <w:rPr>
          <w:sz w:val="28"/>
          <w:szCs w:val="28"/>
        </w:rPr>
        <w:t xml:space="preserve">] имеет вид </w:t>
      </w:r>
    </w:p>
    <w:p w14:paraId="47CE8A56" w14:textId="77777777" w:rsidR="00C52E32" w:rsidRPr="004111FC" w:rsidRDefault="009F2162" w:rsidP="004111FC">
      <w:pPr>
        <w:spacing w:line="360" w:lineRule="auto"/>
        <w:ind w:left="0"/>
        <w:jc w:val="center"/>
        <w:rPr>
          <w:sz w:val="28"/>
          <w:szCs w:val="28"/>
        </w:rPr>
      </w:pPr>
      <w:r w:rsidRPr="004111FC">
        <w:rPr>
          <w:noProof/>
          <w:position w:val="-24"/>
          <w:sz w:val="28"/>
          <w:szCs w:val="28"/>
        </w:rPr>
        <w:object w:dxaOrig="1480" w:dyaOrig="660" w14:anchorId="7AA07F8B">
          <v:shape id="_x0000_i1094" type="#_x0000_t75" alt="" style="width:74.4pt;height:32.65pt;mso-width-percent:0;mso-height-percent:0;mso-width-percent:0;mso-height-percent:0" o:ole="">
            <v:imagedata r:id="rId201" o:title=""/>
          </v:shape>
          <o:OLEObject Type="Embed" ProgID="Equation.3" ShapeID="_x0000_i1094" DrawAspect="Content" ObjectID="_1772221671" r:id="rId202"/>
        </w:object>
      </w:r>
    </w:p>
    <w:p w14:paraId="599DDFD4" w14:textId="77777777" w:rsidR="00C52E32" w:rsidRPr="004111FC" w:rsidRDefault="00C52E32" w:rsidP="004111FC">
      <w:pPr>
        <w:spacing w:line="360" w:lineRule="auto"/>
        <w:ind w:left="0"/>
        <w:rPr>
          <w:sz w:val="28"/>
          <w:szCs w:val="28"/>
        </w:rPr>
      </w:pPr>
      <w:r w:rsidRPr="004111FC">
        <w:rPr>
          <w:sz w:val="28"/>
          <w:szCs w:val="28"/>
        </w:rPr>
        <w:t xml:space="preserve">Согласно Центральной предельной теореме теории вероятностей распределение статистики </w:t>
      </w:r>
      <w:r w:rsidR="00705A9E" w:rsidRPr="004111FC">
        <w:rPr>
          <w:i/>
          <w:sz w:val="28"/>
          <w:szCs w:val="28"/>
          <w:lang w:val="en-US"/>
        </w:rPr>
        <w:t>Y</w:t>
      </w:r>
      <w:r w:rsidR="00705A9E" w:rsidRPr="004111FC">
        <w:rPr>
          <w:sz w:val="28"/>
          <w:szCs w:val="28"/>
        </w:rPr>
        <w:t xml:space="preserve"> </w:t>
      </w:r>
      <w:r w:rsidRPr="004111FC">
        <w:rPr>
          <w:sz w:val="28"/>
          <w:szCs w:val="28"/>
        </w:rPr>
        <w:t xml:space="preserve">сходится при росте объема выборки к стандартному нормальному распределению с математическим ожиданием 0 и дисперсией 1, а потому </w:t>
      </w:r>
      <w:r w:rsidR="00AF7412">
        <w:rPr>
          <w:sz w:val="28"/>
          <w:szCs w:val="28"/>
        </w:rPr>
        <w:t xml:space="preserve">при двусторонней альтернативе </w:t>
      </w:r>
      <w:r w:rsidRPr="004111FC">
        <w:rPr>
          <w:sz w:val="28"/>
          <w:szCs w:val="28"/>
        </w:rPr>
        <w:t xml:space="preserve">решающее правило, соответствующее </w:t>
      </w:r>
      <w:r w:rsidR="00D02778" w:rsidRPr="004111FC">
        <w:rPr>
          <w:sz w:val="28"/>
          <w:szCs w:val="28"/>
        </w:rPr>
        <w:t xml:space="preserve">уровню значимости </w:t>
      </w:r>
      <w:r w:rsidR="009F2162" w:rsidRPr="004111FC">
        <w:rPr>
          <w:noProof/>
          <w:position w:val="-6"/>
          <w:sz w:val="28"/>
          <w:szCs w:val="28"/>
        </w:rPr>
        <w:object w:dxaOrig="240" w:dyaOrig="220" w14:anchorId="09F98439">
          <v:shape id="_x0000_i1093" type="#_x0000_t75" alt="" style="width:12.1pt;height:12.1pt;mso-width-percent:0;mso-height-percent:0;mso-width-percent:0;mso-height-percent:0" o:ole="">
            <v:imagedata r:id="rId94" o:title=""/>
          </v:shape>
          <o:OLEObject Type="Embed" ProgID="Equation.3" ShapeID="_x0000_i1093" DrawAspect="Content" ObjectID="_1772221672" r:id="rId203"/>
        </w:object>
      </w:r>
      <w:r w:rsidR="00D02778" w:rsidRPr="004111FC">
        <w:rPr>
          <w:sz w:val="28"/>
          <w:szCs w:val="28"/>
        </w:rPr>
        <w:t>, таково:</w:t>
      </w:r>
    </w:p>
    <w:p w14:paraId="18A0B903" w14:textId="77777777" w:rsidR="00D02778" w:rsidRPr="004111FC" w:rsidRDefault="00D02778" w:rsidP="004111FC">
      <w:pPr>
        <w:spacing w:line="360" w:lineRule="auto"/>
        <w:ind w:left="0"/>
        <w:rPr>
          <w:sz w:val="28"/>
          <w:szCs w:val="28"/>
        </w:rPr>
      </w:pPr>
      <w:r w:rsidRPr="004111FC">
        <w:rPr>
          <w:sz w:val="28"/>
          <w:szCs w:val="28"/>
        </w:rPr>
        <w:tab/>
        <w:t xml:space="preserve">- если </w:t>
      </w:r>
      <w:r w:rsidR="009F2162" w:rsidRPr="004111FC">
        <w:rPr>
          <w:noProof/>
          <w:position w:val="-10"/>
          <w:sz w:val="28"/>
          <w:szCs w:val="28"/>
        </w:rPr>
        <w:object w:dxaOrig="1040" w:dyaOrig="320" w14:anchorId="3D7AD2EC">
          <v:shape id="_x0000_i1092" type="#_x0000_t75" alt="" style="width:52.65pt;height:16.35pt;mso-width-percent:0;mso-height-percent:0;mso-width-percent:0;mso-height-percent:0" o:ole="">
            <v:imagedata r:id="rId106" o:title=""/>
          </v:shape>
          <o:OLEObject Type="Embed" ProgID="Equation.3" ShapeID="_x0000_i1092" DrawAspect="Content" ObjectID="_1772221673" r:id="rId204"/>
        </w:object>
      </w:r>
      <w:r w:rsidRPr="004111FC">
        <w:rPr>
          <w:sz w:val="28"/>
          <w:szCs w:val="28"/>
        </w:rPr>
        <w:t xml:space="preserve">, то принимают нулевую гипотезу, если же </w:t>
      </w:r>
      <w:r w:rsidR="009F2162" w:rsidRPr="004111FC">
        <w:rPr>
          <w:noProof/>
          <w:position w:val="-10"/>
          <w:sz w:val="28"/>
          <w:szCs w:val="28"/>
        </w:rPr>
        <w:object w:dxaOrig="1040" w:dyaOrig="320" w14:anchorId="338D5FFA">
          <v:shape id="_x0000_i1091" type="#_x0000_t75" alt="" style="width:52.65pt;height:16.35pt;mso-width-percent:0;mso-height-percent:0;mso-width-percent:0;mso-height-percent:0" o:ole="">
            <v:imagedata r:id="rId108" o:title=""/>
          </v:shape>
          <o:OLEObject Type="Embed" ProgID="Equation.3" ShapeID="_x0000_i1091" DrawAspect="Content" ObjectID="_1772221674" r:id="rId205"/>
        </w:object>
      </w:r>
      <w:r w:rsidRPr="004111FC">
        <w:rPr>
          <w:sz w:val="28"/>
          <w:szCs w:val="28"/>
        </w:rPr>
        <w:t xml:space="preserve">, то отклоняют нулевую гипотезу и принимают альтернативную. </w:t>
      </w:r>
    </w:p>
    <w:p w14:paraId="68E65844" w14:textId="77777777" w:rsidR="00D02778" w:rsidRPr="004111FC" w:rsidRDefault="00D02778" w:rsidP="004111FC">
      <w:pPr>
        <w:spacing w:line="360" w:lineRule="auto"/>
        <w:ind w:left="0"/>
        <w:rPr>
          <w:sz w:val="28"/>
          <w:szCs w:val="28"/>
        </w:rPr>
      </w:pPr>
      <w:r w:rsidRPr="004111FC">
        <w:rPr>
          <w:sz w:val="28"/>
          <w:szCs w:val="28"/>
        </w:rPr>
        <w:t>Здесь</w:t>
      </w:r>
      <w:r w:rsidR="00705A9E" w:rsidRPr="004111FC">
        <w:rPr>
          <w:sz w:val="28"/>
          <w:szCs w:val="28"/>
        </w:rPr>
        <w:t>, как и в предыдущем разделе,</w:t>
      </w:r>
      <w:r w:rsidRPr="004111FC">
        <w:rPr>
          <w:sz w:val="28"/>
          <w:szCs w:val="28"/>
        </w:rPr>
        <w:t xml:space="preserve"> </w:t>
      </w:r>
    </w:p>
    <w:p w14:paraId="67D52109" w14:textId="77777777" w:rsidR="00A15ABE" w:rsidRPr="004111FC" w:rsidRDefault="009F2162" w:rsidP="004111FC">
      <w:pPr>
        <w:tabs>
          <w:tab w:val="right" w:pos="9638"/>
        </w:tabs>
        <w:spacing w:line="360" w:lineRule="auto"/>
        <w:ind w:left="0"/>
        <w:jc w:val="center"/>
        <w:rPr>
          <w:sz w:val="28"/>
          <w:szCs w:val="28"/>
        </w:rPr>
      </w:pPr>
      <w:r w:rsidRPr="004111FC">
        <w:rPr>
          <w:noProof/>
          <w:position w:val="-28"/>
          <w:sz w:val="28"/>
          <w:szCs w:val="28"/>
        </w:rPr>
        <w:object w:dxaOrig="1840" w:dyaOrig="680" w14:anchorId="1104B4E6">
          <v:shape id="_x0000_i1090" type="#_x0000_t75" alt="" style="width:92.55pt;height:35.1pt;mso-width-percent:0;mso-height-percent:0;mso-width-percent:0;mso-height-percent:0" o:ole="">
            <v:imagedata r:id="rId206" o:title=""/>
          </v:shape>
          <o:OLEObject Type="Embed" ProgID="Equation.3" ShapeID="_x0000_i1090" DrawAspect="Content" ObjectID="_1772221675" r:id="rId207"/>
        </w:object>
      </w:r>
      <w:r w:rsidR="00D02778" w:rsidRPr="004111FC">
        <w:rPr>
          <w:sz w:val="28"/>
          <w:szCs w:val="28"/>
        </w:rPr>
        <w:t>.</w:t>
      </w:r>
    </w:p>
    <w:p w14:paraId="76614B88" w14:textId="77777777" w:rsidR="003271C9" w:rsidRPr="004111FC" w:rsidRDefault="00D02778" w:rsidP="004111FC">
      <w:pPr>
        <w:spacing w:line="360" w:lineRule="auto"/>
        <w:ind w:left="0"/>
        <w:rPr>
          <w:sz w:val="28"/>
          <w:szCs w:val="28"/>
        </w:rPr>
      </w:pPr>
      <w:r w:rsidRPr="004111FC">
        <w:rPr>
          <w:sz w:val="28"/>
          <w:szCs w:val="28"/>
        </w:rPr>
        <w:tab/>
        <w:t xml:space="preserve">С целью изучения мощности рассмотрим распределение </w:t>
      </w:r>
      <w:r w:rsidRPr="004111FC">
        <w:rPr>
          <w:i/>
          <w:sz w:val="28"/>
          <w:szCs w:val="28"/>
          <w:lang w:val="en-US"/>
        </w:rPr>
        <w:t>Y</w:t>
      </w:r>
      <w:r w:rsidRPr="004111FC">
        <w:rPr>
          <w:sz w:val="28"/>
          <w:szCs w:val="28"/>
        </w:rPr>
        <w:t xml:space="preserve"> при справедливости </w:t>
      </w:r>
      <w:r w:rsidR="00D164AC" w:rsidRPr="004111FC">
        <w:rPr>
          <w:sz w:val="28"/>
          <w:szCs w:val="28"/>
        </w:rPr>
        <w:t>альтернативной гипотезы</w:t>
      </w:r>
      <w:r w:rsidRPr="004111FC">
        <w:rPr>
          <w:sz w:val="28"/>
          <w:szCs w:val="28"/>
        </w:rPr>
        <w:t xml:space="preserve"> </w:t>
      </w:r>
      <w:r w:rsidRPr="004111FC">
        <w:rPr>
          <w:i/>
          <w:sz w:val="28"/>
          <w:szCs w:val="28"/>
          <w:lang w:val="en-US"/>
        </w:rPr>
        <w:t>H</w:t>
      </w:r>
      <w:r w:rsidRPr="004111FC">
        <w:rPr>
          <w:sz w:val="28"/>
          <w:szCs w:val="28"/>
          <w:vertAlign w:val="subscript"/>
        </w:rPr>
        <w:t>1</w:t>
      </w:r>
      <w:r w:rsidRPr="004111FC">
        <w:rPr>
          <w:sz w:val="28"/>
          <w:szCs w:val="28"/>
        </w:rPr>
        <w:t xml:space="preserve">: </w:t>
      </w:r>
      <w:r w:rsidRPr="004111FC">
        <w:rPr>
          <w:i/>
          <w:sz w:val="28"/>
          <w:szCs w:val="28"/>
        </w:rPr>
        <w:t>М</w:t>
      </w:r>
      <w:r w:rsidRPr="004111FC">
        <w:rPr>
          <w:sz w:val="28"/>
          <w:szCs w:val="28"/>
        </w:rPr>
        <w:t>(</w:t>
      </w:r>
      <w:r w:rsidRPr="004111FC">
        <w:rPr>
          <w:i/>
          <w:sz w:val="28"/>
          <w:szCs w:val="28"/>
        </w:rPr>
        <w:t>Х</w:t>
      </w:r>
      <w:r w:rsidRPr="004111FC">
        <w:rPr>
          <w:sz w:val="28"/>
          <w:szCs w:val="28"/>
        </w:rPr>
        <w:t xml:space="preserve">) = </w:t>
      </w:r>
      <w:r w:rsidRPr="004111FC">
        <w:rPr>
          <w:i/>
          <w:sz w:val="28"/>
          <w:szCs w:val="28"/>
        </w:rPr>
        <w:t>а</w:t>
      </w:r>
      <w:r w:rsidRPr="004111FC">
        <w:rPr>
          <w:sz w:val="28"/>
          <w:szCs w:val="28"/>
          <w:vertAlign w:val="subscript"/>
        </w:rPr>
        <w:t>1</w:t>
      </w:r>
      <w:r w:rsidR="00D164AC" w:rsidRPr="004111FC">
        <w:rPr>
          <w:sz w:val="28"/>
          <w:szCs w:val="28"/>
        </w:rPr>
        <w:t>. Имеем:</w:t>
      </w:r>
    </w:p>
    <w:p w14:paraId="0D9B8484" w14:textId="77777777" w:rsidR="00D164AC" w:rsidRPr="004111FC" w:rsidRDefault="009F2162" w:rsidP="004111FC">
      <w:pPr>
        <w:spacing w:line="360" w:lineRule="auto"/>
        <w:ind w:left="0"/>
        <w:jc w:val="right"/>
        <w:rPr>
          <w:sz w:val="28"/>
          <w:szCs w:val="28"/>
        </w:rPr>
      </w:pPr>
      <w:r w:rsidRPr="004111FC">
        <w:rPr>
          <w:noProof/>
          <w:position w:val="-24"/>
          <w:sz w:val="28"/>
          <w:szCs w:val="28"/>
        </w:rPr>
        <w:object w:dxaOrig="5060" w:dyaOrig="660" w14:anchorId="464CF3B1">
          <v:shape id="_x0000_i1089" type="#_x0000_t75" alt="" style="width:251.1pt;height:32.65pt;mso-width-percent:0;mso-height-percent:0;mso-width-percent:0;mso-height-percent:0" o:ole="">
            <v:imagedata r:id="rId208" o:title=""/>
          </v:shape>
          <o:OLEObject Type="Embed" ProgID="Equation.3" ShapeID="_x0000_i1089" DrawAspect="Content" ObjectID="_1772221676" r:id="rId209"/>
        </w:object>
      </w:r>
      <w:r w:rsidR="00D164AC" w:rsidRPr="004111FC">
        <w:rPr>
          <w:sz w:val="28"/>
          <w:szCs w:val="28"/>
        </w:rPr>
        <w:t>.</w:t>
      </w:r>
      <w:r w:rsidR="00D164AC" w:rsidRPr="004111FC">
        <w:rPr>
          <w:sz w:val="28"/>
          <w:szCs w:val="28"/>
        </w:rPr>
        <w:tab/>
      </w:r>
      <w:r w:rsidR="00D164AC" w:rsidRPr="004111FC">
        <w:rPr>
          <w:sz w:val="28"/>
          <w:szCs w:val="28"/>
        </w:rPr>
        <w:tab/>
      </w:r>
      <w:r w:rsidR="00D164AC" w:rsidRPr="004111FC">
        <w:rPr>
          <w:sz w:val="28"/>
          <w:szCs w:val="28"/>
        </w:rPr>
        <w:tab/>
        <w:t>(14)</w:t>
      </w:r>
    </w:p>
    <w:p w14:paraId="223762D8" w14:textId="77777777" w:rsidR="00D164AC" w:rsidRPr="004111FC" w:rsidRDefault="00D164AC" w:rsidP="004111FC">
      <w:pPr>
        <w:tabs>
          <w:tab w:val="right" w:pos="9638"/>
        </w:tabs>
        <w:spacing w:line="360" w:lineRule="auto"/>
        <w:ind w:left="0"/>
        <w:rPr>
          <w:sz w:val="28"/>
          <w:szCs w:val="28"/>
        </w:rPr>
      </w:pPr>
      <w:r w:rsidRPr="004111FC">
        <w:rPr>
          <w:sz w:val="28"/>
          <w:szCs w:val="28"/>
        </w:rPr>
        <w:t>Распределение первого слагаемого в (14) сходится к стандартному нормальному, для второго справедливо предельное соотношение</w:t>
      </w:r>
    </w:p>
    <w:p w14:paraId="41D7B65C" w14:textId="77777777" w:rsidR="00D164AC" w:rsidRPr="004111FC" w:rsidRDefault="009F2162" w:rsidP="004111FC">
      <w:pPr>
        <w:tabs>
          <w:tab w:val="right" w:pos="709"/>
        </w:tabs>
        <w:spacing w:line="360" w:lineRule="auto"/>
        <w:ind w:left="0"/>
        <w:jc w:val="right"/>
        <w:rPr>
          <w:sz w:val="28"/>
          <w:szCs w:val="28"/>
        </w:rPr>
      </w:pPr>
      <w:r w:rsidRPr="004111FC">
        <w:rPr>
          <w:noProof/>
          <w:position w:val="-30"/>
          <w:sz w:val="28"/>
          <w:szCs w:val="28"/>
        </w:rPr>
        <w:object w:dxaOrig="2460" w:dyaOrig="680" w14:anchorId="1F37E61E">
          <v:shape id="_x0000_i1088" type="#_x0000_t75" alt="" style="width:123.45pt;height:35.1pt;mso-width-percent:0;mso-height-percent:0;mso-width-percent:0;mso-height-percent:0" o:ole="">
            <v:imagedata r:id="rId210" o:title=""/>
          </v:shape>
          <o:OLEObject Type="Embed" ProgID="Equation.3" ShapeID="_x0000_i1088" DrawAspect="Content" ObjectID="_1772221677" r:id="rId211"/>
        </w:object>
      </w:r>
      <w:r w:rsidR="00D164AC" w:rsidRPr="004111FC">
        <w:rPr>
          <w:sz w:val="28"/>
          <w:szCs w:val="28"/>
        </w:rPr>
        <w:t>.</w:t>
      </w:r>
      <w:r w:rsidR="00AE1801" w:rsidRPr="004111FC">
        <w:rPr>
          <w:sz w:val="28"/>
          <w:szCs w:val="28"/>
        </w:rPr>
        <w:tab/>
      </w:r>
      <w:r w:rsidR="00AE1801" w:rsidRPr="004111FC">
        <w:rPr>
          <w:sz w:val="28"/>
          <w:szCs w:val="28"/>
        </w:rPr>
        <w:tab/>
      </w:r>
      <w:r w:rsidR="00AE1801" w:rsidRPr="004111FC">
        <w:rPr>
          <w:sz w:val="28"/>
          <w:szCs w:val="28"/>
        </w:rPr>
        <w:tab/>
      </w:r>
      <w:r w:rsidR="00AE1801" w:rsidRPr="004111FC">
        <w:rPr>
          <w:sz w:val="28"/>
          <w:szCs w:val="28"/>
        </w:rPr>
        <w:tab/>
      </w:r>
      <w:r w:rsidR="00AE1801" w:rsidRPr="004111FC">
        <w:rPr>
          <w:sz w:val="28"/>
          <w:szCs w:val="28"/>
        </w:rPr>
        <w:tab/>
        <w:t>(15)</w:t>
      </w:r>
    </w:p>
    <w:p w14:paraId="0B7BC29D" w14:textId="77777777" w:rsidR="00D164AC" w:rsidRPr="004111FC" w:rsidRDefault="00D164AC" w:rsidP="004111FC">
      <w:pPr>
        <w:spacing w:line="360" w:lineRule="auto"/>
        <w:ind w:left="0"/>
        <w:rPr>
          <w:sz w:val="28"/>
          <w:szCs w:val="28"/>
        </w:rPr>
      </w:pPr>
      <w:r w:rsidRPr="004111FC">
        <w:rPr>
          <w:sz w:val="28"/>
          <w:szCs w:val="28"/>
        </w:rPr>
        <w:t xml:space="preserve">Следовательно, распределение </w:t>
      </w:r>
      <w:r w:rsidRPr="004111FC">
        <w:rPr>
          <w:i/>
          <w:sz w:val="28"/>
          <w:szCs w:val="28"/>
          <w:lang w:val="en-US"/>
        </w:rPr>
        <w:t>Y</w:t>
      </w:r>
      <w:r w:rsidRPr="004111FC">
        <w:rPr>
          <w:sz w:val="28"/>
          <w:szCs w:val="28"/>
        </w:rPr>
        <w:t xml:space="preserve"> сближается с распределением случайной величины </w:t>
      </w:r>
      <w:r w:rsidR="009F2162" w:rsidRPr="004111FC">
        <w:rPr>
          <w:noProof/>
          <w:position w:val="-8"/>
          <w:sz w:val="28"/>
          <w:szCs w:val="28"/>
        </w:rPr>
        <w:object w:dxaOrig="1380" w:dyaOrig="360" w14:anchorId="33662AC4">
          <v:shape id="_x0000_i1087" type="#_x0000_t75" alt="" style="width:68.95pt;height:17.55pt;mso-width-percent:0;mso-height-percent:0;mso-width-percent:0;mso-height-percent:0" o:ole="">
            <v:imagedata r:id="rId212" o:title=""/>
          </v:shape>
          <o:OLEObject Type="Embed" ProgID="Equation.3" ShapeID="_x0000_i1087" DrawAspect="Content" ObjectID="_1772221678" r:id="rId213"/>
        </w:object>
      </w:r>
      <w:r w:rsidRPr="004111FC">
        <w:rPr>
          <w:sz w:val="28"/>
          <w:szCs w:val="28"/>
        </w:rPr>
        <w:t xml:space="preserve">, где </w:t>
      </w:r>
      <w:r w:rsidRPr="004111FC">
        <w:rPr>
          <w:sz w:val="28"/>
          <w:szCs w:val="28"/>
          <w:lang w:val="en-US"/>
        </w:rPr>
        <w:t>Z</w:t>
      </w:r>
      <w:r w:rsidRPr="004111FC">
        <w:rPr>
          <w:sz w:val="28"/>
          <w:szCs w:val="28"/>
        </w:rPr>
        <w:t xml:space="preserve"> имеет стандартное нормальное распределение. Это позволяет рассчитать мощность критерия. Она равна (в асимптотике) </w:t>
      </w:r>
    </w:p>
    <w:p w14:paraId="25E5B6B0" w14:textId="77777777" w:rsidR="00D164AC" w:rsidRPr="004111FC" w:rsidRDefault="009F2162" w:rsidP="004111FC">
      <w:pPr>
        <w:tabs>
          <w:tab w:val="right" w:pos="9638"/>
        </w:tabs>
        <w:spacing w:line="360" w:lineRule="auto"/>
        <w:ind w:left="0"/>
        <w:jc w:val="center"/>
        <w:rPr>
          <w:sz w:val="28"/>
          <w:szCs w:val="28"/>
        </w:rPr>
      </w:pPr>
      <w:r w:rsidRPr="004111FC">
        <w:rPr>
          <w:noProof/>
          <w:position w:val="-34"/>
          <w:sz w:val="28"/>
          <w:szCs w:val="28"/>
        </w:rPr>
        <w:object w:dxaOrig="8240" w:dyaOrig="800" w14:anchorId="7128CE6F">
          <v:shape id="_x0000_i1086" type="#_x0000_t75" alt="" style="width:412.65pt;height:40.55pt;mso-width-percent:0;mso-height-percent:0;mso-width-percent:0;mso-height-percent:0" o:ole="">
            <v:imagedata r:id="rId214" o:title=""/>
          </v:shape>
          <o:OLEObject Type="Embed" ProgID="Equation.3" ShapeID="_x0000_i1086" DrawAspect="Content" ObjectID="_1772221679" r:id="rId215"/>
        </w:object>
      </w:r>
      <w:r w:rsidR="00D164AC" w:rsidRPr="004111FC">
        <w:rPr>
          <w:sz w:val="28"/>
          <w:szCs w:val="28"/>
        </w:rPr>
        <w:t>.</w:t>
      </w:r>
    </w:p>
    <w:p w14:paraId="789E3382" w14:textId="77777777" w:rsidR="00D164AC" w:rsidRPr="004111FC" w:rsidRDefault="00D164AC" w:rsidP="004111FC">
      <w:pPr>
        <w:spacing w:line="360" w:lineRule="auto"/>
        <w:ind w:left="0"/>
        <w:rPr>
          <w:sz w:val="28"/>
          <w:szCs w:val="28"/>
        </w:rPr>
      </w:pPr>
      <w:r w:rsidRPr="004111FC">
        <w:rPr>
          <w:sz w:val="28"/>
          <w:szCs w:val="28"/>
        </w:rPr>
        <w:t>Аналогично предыдущему разделу необходимый объем выборки по заданной мощности критерия находят из уравнения</w:t>
      </w:r>
    </w:p>
    <w:p w14:paraId="682AFD8E" w14:textId="77777777" w:rsidR="00D164AC" w:rsidRPr="004111FC" w:rsidRDefault="009F2162" w:rsidP="004111FC">
      <w:pPr>
        <w:spacing w:line="360" w:lineRule="auto"/>
        <w:ind w:left="0"/>
        <w:jc w:val="right"/>
        <w:rPr>
          <w:sz w:val="28"/>
          <w:szCs w:val="28"/>
        </w:rPr>
      </w:pPr>
      <w:r w:rsidRPr="004111FC">
        <w:rPr>
          <w:noProof/>
          <w:position w:val="-10"/>
          <w:sz w:val="28"/>
          <w:szCs w:val="28"/>
        </w:rPr>
        <w:object w:dxaOrig="1460" w:dyaOrig="320" w14:anchorId="1493BC3B">
          <v:shape id="_x0000_i1085" type="#_x0000_t75" alt="" style="width:1in;height:15.15pt;mso-width-percent:0;mso-height-percent:0;mso-width-percent:0;mso-height-percent:0" o:ole="">
            <v:imagedata r:id="rId216" o:title=""/>
          </v:shape>
          <o:OLEObject Type="Embed" ProgID="Equation.3" ShapeID="_x0000_i1085" DrawAspect="Content" ObjectID="_1772221680" r:id="rId217"/>
        </w:object>
      </w:r>
      <w:r w:rsidR="00D164AC" w:rsidRPr="004111FC">
        <w:rPr>
          <w:sz w:val="28"/>
          <w:szCs w:val="28"/>
        </w:rPr>
        <w:t>.</w:t>
      </w:r>
      <w:r w:rsidR="00D164AC" w:rsidRPr="004111FC">
        <w:rPr>
          <w:sz w:val="28"/>
          <w:szCs w:val="28"/>
        </w:rPr>
        <w:tab/>
      </w:r>
      <w:r w:rsidR="00D164AC" w:rsidRPr="004111FC">
        <w:rPr>
          <w:sz w:val="28"/>
          <w:szCs w:val="28"/>
        </w:rPr>
        <w:tab/>
      </w:r>
      <w:r w:rsidR="00D164AC" w:rsidRPr="004111FC">
        <w:rPr>
          <w:sz w:val="28"/>
          <w:szCs w:val="28"/>
        </w:rPr>
        <w:tab/>
      </w:r>
      <w:r w:rsidR="00D164AC" w:rsidRPr="004111FC">
        <w:rPr>
          <w:sz w:val="28"/>
          <w:szCs w:val="28"/>
        </w:rPr>
        <w:tab/>
      </w:r>
      <w:r w:rsidR="00D164AC" w:rsidRPr="004111FC">
        <w:rPr>
          <w:sz w:val="28"/>
          <w:szCs w:val="28"/>
        </w:rPr>
        <w:tab/>
      </w:r>
      <w:r w:rsidR="00D164AC" w:rsidRPr="004111FC">
        <w:rPr>
          <w:sz w:val="28"/>
          <w:szCs w:val="28"/>
        </w:rPr>
        <w:tab/>
      </w:r>
    </w:p>
    <w:p w14:paraId="544E3030" w14:textId="77777777" w:rsidR="00D164AC" w:rsidRPr="004111FC" w:rsidRDefault="00D164AC" w:rsidP="004111FC">
      <w:pPr>
        <w:tabs>
          <w:tab w:val="left" w:pos="8004"/>
        </w:tabs>
        <w:spacing w:line="360" w:lineRule="auto"/>
        <w:ind w:left="0"/>
        <w:rPr>
          <w:sz w:val="28"/>
          <w:szCs w:val="28"/>
        </w:rPr>
      </w:pPr>
      <w:r w:rsidRPr="004111FC">
        <w:rPr>
          <w:sz w:val="28"/>
          <w:szCs w:val="28"/>
        </w:rPr>
        <w:t xml:space="preserve">Справедливы </w:t>
      </w:r>
      <w:r w:rsidR="00AE1801" w:rsidRPr="004111FC">
        <w:rPr>
          <w:sz w:val="28"/>
          <w:szCs w:val="28"/>
        </w:rPr>
        <w:t xml:space="preserve">и </w:t>
      </w:r>
      <w:r w:rsidRPr="004111FC">
        <w:rPr>
          <w:sz w:val="28"/>
          <w:szCs w:val="28"/>
        </w:rPr>
        <w:t>рассуждения, приведенные в конце предыдущего раздела.</w:t>
      </w:r>
      <w:r w:rsidR="0075055A" w:rsidRPr="004111FC">
        <w:rPr>
          <w:sz w:val="28"/>
          <w:szCs w:val="28"/>
        </w:rPr>
        <w:t xml:space="preserve"> Если математические ожидания или дисперсии, соответствующие рассматриваемым гипотезам, неизвестны, то при достаточно большом объеме выборки их можно заменить соответствующими состоятельными оценками</w:t>
      </w:r>
      <w:r w:rsidR="00AF7412">
        <w:rPr>
          <w:sz w:val="28"/>
          <w:szCs w:val="28"/>
        </w:rPr>
        <w:t xml:space="preserve"> </w:t>
      </w:r>
      <w:r w:rsidR="0075055A" w:rsidRPr="004111FC">
        <w:rPr>
          <w:sz w:val="28"/>
          <w:szCs w:val="28"/>
        </w:rPr>
        <w:t>[</w:t>
      </w:r>
      <w:r w:rsidR="00AF7412">
        <w:rPr>
          <w:sz w:val="28"/>
          <w:szCs w:val="28"/>
        </w:rPr>
        <w:t>27</w:t>
      </w:r>
      <w:r w:rsidR="0075055A" w:rsidRPr="004111FC">
        <w:rPr>
          <w:sz w:val="28"/>
          <w:szCs w:val="28"/>
        </w:rPr>
        <w:t>].</w:t>
      </w:r>
    </w:p>
    <w:p w14:paraId="569B8817" w14:textId="77777777" w:rsidR="00D164AC" w:rsidRPr="004111FC" w:rsidRDefault="00D164AC" w:rsidP="004111FC">
      <w:pPr>
        <w:spacing w:line="360" w:lineRule="auto"/>
        <w:ind w:left="0"/>
        <w:rPr>
          <w:sz w:val="28"/>
          <w:szCs w:val="28"/>
        </w:rPr>
      </w:pPr>
      <w:r w:rsidRPr="004111FC">
        <w:rPr>
          <w:sz w:val="28"/>
          <w:szCs w:val="28"/>
        </w:rPr>
        <w:tab/>
        <w:t xml:space="preserve">Рассмотренное выше решающее правило соответствует двусторонней альтернативе - отклонение значения математического ожидания может быть как в большую, так и в меньшую сторону. Рассмотрим другую постановку - пусть заранее известно, что </w:t>
      </w:r>
      <w:r w:rsidRPr="004111FC">
        <w:rPr>
          <w:i/>
          <w:sz w:val="28"/>
          <w:szCs w:val="28"/>
        </w:rPr>
        <w:t>а</w:t>
      </w:r>
      <w:r w:rsidRPr="004111FC">
        <w:rPr>
          <w:sz w:val="28"/>
          <w:szCs w:val="28"/>
          <w:vertAlign w:val="subscript"/>
        </w:rPr>
        <w:t>0</w:t>
      </w:r>
      <w:r w:rsidRPr="004111FC">
        <w:rPr>
          <w:sz w:val="28"/>
          <w:szCs w:val="28"/>
        </w:rPr>
        <w:t xml:space="preserve"> меньше, чем </w:t>
      </w:r>
      <w:r w:rsidRPr="004111FC">
        <w:rPr>
          <w:i/>
          <w:sz w:val="28"/>
          <w:szCs w:val="28"/>
        </w:rPr>
        <w:t>а</w:t>
      </w:r>
      <w:r w:rsidRPr="004111FC">
        <w:rPr>
          <w:sz w:val="28"/>
          <w:szCs w:val="28"/>
          <w:vertAlign w:val="subscript"/>
        </w:rPr>
        <w:t>1</w:t>
      </w:r>
      <w:r w:rsidRPr="004111FC">
        <w:rPr>
          <w:sz w:val="28"/>
          <w:szCs w:val="28"/>
        </w:rPr>
        <w:t>, т.е. отклонение может быть только в большую сторону.</w:t>
      </w:r>
      <w:r w:rsidR="000D54A8" w:rsidRPr="004111FC">
        <w:rPr>
          <w:sz w:val="28"/>
          <w:szCs w:val="28"/>
        </w:rPr>
        <w:t xml:space="preserve"> Внесем соответствующие изменения в цепь рассуждений.</w:t>
      </w:r>
      <w:r w:rsidR="005818F0" w:rsidRPr="004111FC">
        <w:rPr>
          <w:sz w:val="28"/>
          <w:szCs w:val="28"/>
        </w:rPr>
        <w:t xml:space="preserve"> </w:t>
      </w:r>
    </w:p>
    <w:p w14:paraId="27C0AE5A" w14:textId="77777777" w:rsidR="005818F0" w:rsidRPr="004111FC" w:rsidRDefault="005818F0" w:rsidP="004111FC">
      <w:pPr>
        <w:spacing w:line="360" w:lineRule="auto"/>
        <w:ind w:left="0"/>
        <w:rPr>
          <w:sz w:val="28"/>
          <w:szCs w:val="28"/>
        </w:rPr>
      </w:pPr>
      <w:r w:rsidRPr="004111FC">
        <w:rPr>
          <w:sz w:val="28"/>
          <w:szCs w:val="28"/>
        </w:rPr>
        <w:tab/>
        <w:t xml:space="preserve">Решающее правило, соответствующее уровню значимости </w:t>
      </w:r>
      <w:r w:rsidR="009F2162" w:rsidRPr="004111FC">
        <w:rPr>
          <w:noProof/>
          <w:position w:val="-6"/>
          <w:sz w:val="28"/>
          <w:szCs w:val="28"/>
        </w:rPr>
        <w:object w:dxaOrig="240" w:dyaOrig="220" w14:anchorId="1C39EE7F">
          <v:shape id="_x0000_i1084" type="#_x0000_t75" alt="" style="width:12.1pt;height:12.1pt;mso-width-percent:0;mso-height-percent:0;mso-width-percent:0;mso-height-percent:0" o:ole="">
            <v:imagedata r:id="rId94" o:title=""/>
          </v:shape>
          <o:OLEObject Type="Embed" ProgID="Equation.3" ShapeID="_x0000_i1084" DrawAspect="Content" ObjectID="_1772221681" r:id="rId218"/>
        </w:object>
      </w:r>
      <w:r w:rsidRPr="004111FC">
        <w:rPr>
          <w:sz w:val="28"/>
          <w:szCs w:val="28"/>
        </w:rPr>
        <w:t xml:space="preserve">, таково:  если </w:t>
      </w:r>
      <w:r w:rsidR="009F2162" w:rsidRPr="004111FC">
        <w:rPr>
          <w:noProof/>
          <w:position w:val="-10"/>
          <w:sz w:val="28"/>
          <w:szCs w:val="28"/>
        </w:rPr>
        <w:object w:dxaOrig="920" w:dyaOrig="320" w14:anchorId="48F93918">
          <v:shape id="_x0000_i1083" type="#_x0000_t75" alt="" style="width:46pt;height:16.35pt;mso-width-percent:0;mso-height-percent:0;mso-width-percent:0;mso-height-percent:0" o:ole="">
            <v:imagedata r:id="rId219" o:title=""/>
          </v:shape>
          <o:OLEObject Type="Embed" ProgID="Equation.3" ShapeID="_x0000_i1083" DrawAspect="Content" ObjectID="_1772221682" r:id="rId220"/>
        </w:object>
      </w:r>
      <w:r w:rsidRPr="004111FC">
        <w:rPr>
          <w:sz w:val="28"/>
          <w:szCs w:val="28"/>
        </w:rPr>
        <w:t xml:space="preserve">, то принимают нулевую гипотезу, если же </w:t>
      </w:r>
      <w:r w:rsidR="009F2162" w:rsidRPr="004111FC">
        <w:rPr>
          <w:noProof/>
          <w:position w:val="-10"/>
          <w:sz w:val="28"/>
          <w:szCs w:val="28"/>
        </w:rPr>
        <w:object w:dxaOrig="920" w:dyaOrig="320" w14:anchorId="78A145C6">
          <v:shape id="_x0000_i1082" type="#_x0000_t75" alt="" style="width:46pt;height:16.35pt;mso-width-percent:0;mso-height-percent:0;mso-width-percent:0;mso-height-percent:0" o:ole="">
            <v:imagedata r:id="rId221" o:title=""/>
          </v:shape>
          <o:OLEObject Type="Embed" ProgID="Equation.3" ShapeID="_x0000_i1082" DrawAspect="Content" ObjectID="_1772221683" r:id="rId222"/>
        </w:object>
      </w:r>
      <w:r w:rsidRPr="004111FC">
        <w:rPr>
          <w:sz w:val="28"/>
          <w:szCs w:val="28"/>
        </w:rPr>
        <w:t xml:space="preserve">, то отклоняют нулевую гипотезу и принимают альтернативную. Здесь при справедливости нулевой гипотезы </w:t>
      </w:r>
    </w:p>
    <w:p w14:paraId="25ED7DED" w14:textId="77777777" w:rsidR="005818F0" w:rsidRPr="004111FC" w:rsidRDefault="009F2162" w:rsidP="004111FC">
      <w:pPr>
        <w:spacing w:line="360" w:lineRule="auto"/>
        <w:ind w:left="0"/>
        <w:jc w:val="center"/>
        <w:rPr>
          <w:sz w:val="28"/>
          <w:szCs w:val="28"/>
        </w:rPr>
      </w:pPr>
      <w:r w:rsidRPr="004111FC">
        <w:rPr>
          <w:noProof/>
          <w:position w:val="-10"/>
          <w:sz w:val="28"/>
          <w:szCs w:val="28"/>
        </w:rPr>
        <w:object w:dxaOrig="3360" w:dyaOrig="320" w14:anchorId="756904B5">
          <v:shape id="_x0000_i1081" type="#_x0000_t75" alt="" style="width:168.2pt;height:16.35pt;mso-width-percent:0;mso-height-percent:0;mso-width-percent:0;mso-height-percent:0" o:ole="">
            <v:imagedata r:id="rId223" o:title=""/>
          </v:shape>
          <o:OLEObject Type="Embed" ProgID="Equation.3" ShapeID="_x0000_i1081" DrawAspect="Content" ObjectID="_1772221684" r:id="rId224"/>
        </w:object>
      </w:r>
      <w:r w:rsidR="005818F0" w:rsidRPr="004111FC">
        <w:rPr>
          <w:sz w:val="28"/>
          <w:szCs w:val="28"/>
        </w:rPr>
        <w:t>.</w:t>
      </w:r>
    </w:p>
    <w:p w14:paraId="2304AEA9" w14:textId="77777777" w:rsidR="005818F0" w:rsidRPr="004111FC" w:rsidRDefault="005818F0" w:rsidP="004111FC">
      <w:pPr>
        <w:spacing w:line="360" w:lineRule="auto"/>
        <w:ind w:left="0"/>
        <w:rPr>
          <w:b/>
          <w:sz w:val="28"/>
          <w:szCs w:val="28"/>
        </w:rPr>
      </w:pPr>
      <w:r w:rsidRPr="004111FC">
        <w:rPr>
          <w:sz w:val="28"/>
          <w:szCs w:val="28"/>
        </w:rPr>
        <w:t>В соответствии с Центральной предельной теоремой</w:t>
      </w:r>
    </w:p>
    <w:p w14:paraId="05AD60C4" w14:textId="77777777" w:rsidR="00D164AC" w:rsidRPr="004111FC" w:rsidRDefault="009F2162" w:rsidP="004111FC">
      <w:pPr>
        <w:tabs>
          <w:tab w:val="right" w:pos="9638"/>
        </w:tabs>
        <w:spacing w:line="360" w:lineRule="auto"/>
        <w:ind w:left="0"/>
        <w:jc w:val="center"/>
        <w:rPr>
          <w:sz w:val="28"/>
          <w:szCs w:val="28"/>
        </w:rPr>
      </w:pPr>
      <w:r w:rsidRPr="004111FC">
        <w:rPr>
          <w:noProof/>
          <w:position w:val="-10"/>
          <w:sz w:val="28"/>
          <w:szCs w:val="28"/>
        </w:rPr>
        <w:object w:dxaOrig="5120" w:dyaOrig="360" w14:anchorId="01B291C5">
          <v:shape id="_x0000_i1080" type="#_x0000_t75" alt="" style="width:255.35pt;height:18.75pt;mso-width-percent:0;mso-height-percent:0;mso-width-percent:0;mso-height-percent:0" o:ole="">
            <v:imagedata r:id="rId225" o:title=""/>
          </v:shape>
          <o:OLEObject Type="Embed" ProgID="Equation.3" ShapeID="_x0000_i1080" DrawAspect="Content" ObjectID="_1772221685" r:id="rId226"/>
        </w:object>
      </w:r>
      <w:r w:rsidR="005818F0" w:rsidRPr="004111FC">
        <w:rPr>
          <w:sz w:val="28"/>
          <w:szCs w:val="28"/>
        </w:rPr>
        <w:t>.</w:t>
      </w:r>
    </w:p>
    <w:p w14:paraId="6765EABC" w14:textId="77777777" w:rsidR="00D164AC" w:rsidRPr="004111FC" w:rsidRDefault="00AE1801" w:rsidP="004111FC">
      <w:pPr>
        <w:tabs>
          <w:tab w:val="right" w:pos="9638"/>
        </w:tabs>
        <w:spacing w:line="360" w:lineRule="auto"/>
        <w:ind w:left="0"/>
        <w:rPr>
          <w:sz w:val="28"/>
          <w:szCs w:val="28"/>
        </w:rPr>
      </w:pPr>
      <w:r w:rsidRPr="004111FC">
        <w:rPr>
          <w:sz w:val="28"/>
          <w:szCs w:val="28"/>
        </w:rPr>
        <w:t xml:space="preserve">Для наиболее распространенного значения уровня значимости </w:t>
      </w:r>
      <w:r w:rsidR="009F2162" w:rsidRPr="004111FC">
        <w:rPr>
          <w:noProof/>
          <w:position w:val="-10"/>
          <w:sz w:val="28"/>
          <w:szCs w:val="28"/>
        </w:rPr>
        <w:object w:dxaOrig="880" w:dyaOrig="320" w14:anchorId="6630970D">
          <v:shape id="_x0000_i1079" type="#_x0000_t75" alt="" style="width:43.55pt;height:15.15pt;mso-width-percent:0;mso-height-percent:0;mso-width-percent:0;mso-height-percent:0" o:ole="">
            <v:imagedata r:id="rId227" o:title=""/>
          </v:shape>
          <o:OLEObject Type="Embed" ProgID="Equation.3" ShapeID="_x0000_i1079" DrawAspect="Content" ObjectID="_1772221686" r:id="rId228"/>
        </w:object>
      </w:r>
      <w:r w:rsidRPr="004111FC">
        <w:rPr>
          <w:sz w:val="28"/>
          <w:szCs w:val="28"/>
        </w:rPr>
        <w:t xml:space="preserve"> имеем </w:t>
      </w:r>
      <w:r w:rsidR="009F2162" w:rsidRPr="004111FC">
        <w:rPr>
          <w:noProof/>
          <w:position w:val="-10"/>
          <w:sz w:val="28"/>
          <w:szCs w:val="28"/>
        </w:rPr>
        <w:object w:dxaOrig="2560" w:dyaOrig="360" w14:anchorId="61A354C8">
          <v:shape id="_x0000_i1078" type="#_x0000_t75" alt="" style="width:128.85pt;height:18.75pt;mso-width-percent:0;mso-height-percent:0;mso-width-percent:0;mso-height-percent:0" o:ole="">
            <v:imagedata r:id="rId229" o:title=""/>
          </v:shape>
          <o:OLEObject Type="Embed" ProgID="Equation.3" ShapeID="_x0000_i1078" DrawAspect="Content" ObjectID="_1772221687" r:id="rId230"/>
        </w:object>
      </w:r>
      <w:r w:rsidRPr="004111FC">
        <w:rPr>
          <w:sz w:val="28"/>
          <w:szCs w:val="28"/>
        </w:rPr>
        <w:t>.</w:t>
      </w:r>
    </w:p>
    <w:p w14:paraId="4BEB1C97" w14:textId="77777777" w:rsidR="00AE1801" w:rsidRPr="004111FC" w:rsidRDefault="00AE1801" w:rsidP="004111FC">
      <w:pPr>
        <w:spacing w:line="360" w:lineRule="auto"/>
        <w:ind w:left="0"/>
        <w:rPr>
          <w:sz w:val="28"/>
          <w:szCs w:val="28"/>
        </w:rPr>
      </w:pPr>
      <w:r w:rsidRPr="004111FC">
        <w:rPr>
          <w:sz w:val="28"/>
          <w:szCs w:val="28"/>
        </w:rPr>
        <w:tab/>
        <w:t xml:space="preserve">В соответствии с (14) и (15) найдем мощность критерия. </w:t>
      </w:r>
      <w:r w:rsidR="003B1BB6" w:rsidRPr="004111FC">
        <w:rPr>
          <w:sz w:val="28"/>
          <w:szCs w:val="28"/>
        </w:rPr>
        <w:t>При справедливости альтернативной гипотезы и достаточно большом объеме выборки</w:t>
      </w:r>
      <w:r w:rsidRPr="004111FC">
        <w:rPr>
          <w:sz w:val="28"/>
          <w:szCs w:val="28"/>
        </w:rPr>
        <w:t xml:space="preserve"> </w:t>
      </w:r>
    </w:p>
    <w:p w14:paraId="15B4B515" w14:textId="77777777" w:rsidR="00AE1801" w:rsidRPr="004111FC" w:rsidRDefault="009F2162" w:rsidP="004111FC">
      <w:pPr>
        <w:spacing w:line="360" w:lineRule="auto"/>
        <w:ind w:left="0"/>
        <w:jc w:val="center"/>
        <w:rPr>
          <w:sz w:val="28"/>
          <w:szCs w:val="28"/>
        </w:rPr>
      </w:pPr>
      <w:r w:rsidRPr="004111FC">
        <w:rPr>
          <w:noProof/>
          <w:position w:val="-10"/>
          <w:sz w:val="28"/>
          <w:szCs w:val="28"/>
        </w:rPr>
        <w:object w:dxaOrig="7660" w:dyaOrig="380" w14:anchorId="6FD78503">
          <v:shape id="_x0000_i1077" type="#_x0000_t75" alt="" style="width:384.2pt;height:18.75pt;mso-width-percent:0;mso-height-percent:0;mso-width-percent:0;mso-height-percent:0" o:ole="">
            <v:imagedata r:id="rId231" o:title=""/>
          </v:shape>
          <o:OLEObject Type="Embed" ProgID="Equation.3" ShapeID="_x0000_i1077" DrawAspect="Content" ObjectID="_1772221688" r:id="rId232"/>
        </w:object>
      </w:r>
      <w:r w:rsidR="003B1BB6" w:rsidRPr="004111FC">
        <w:rPr>
          <w:sz w:val="28"/>
          <w:szCs w:val="28"/>
        </w:rPr>
        <w:t>.</w:t>
      </w:r>
    </w:p>
    <w:p w14:paraId="5093B381" w14:textId="77777777" w:rsidR="003B1BB6" w:rsidRPr="004111FC" w:rsidRDefault="003B1BB6" w:rsidP="004111FC">
      <w:pPr>
        <w:spacing w:line="360" w:lineRule="auto"/>
        <w:ind w:left="0"/>
        <w:rPr>
          <w:sz w:val="28"/>
          <w:szCs w:val="28"/>
        </w:rPr>
      </w:pPr>
      <w:r w:rsidRPr="004111FC">
        <w:rPr>
          <w:sz w:val="28"/>
          <w:szCs w:val="28"/>
        </w:rPr>
        <w:tab/>
        <w:t>Необходимый объем выборки по заданной мощности критерия находят из уравнения</w:t>
      </w:r>
    </w:p>
    <w:p w14:paraId="4D5A43A3" w14:textId="77777777" w:rsidR="003B1BB6" w:rsidRPr="004111FC" w:rsidRDefault="009F2162" w:rsidP="004111FC">
      <w:pPr>
        <w:spacing w:line="360" w:lineRule="auto"/>
        <w:ind w:left="0"/>
        <w:jc w:val="right"/>
        <w:rPr>
          <w:sz w:val="28"/>
          <w:szCs w:val="28"/>
        </w:rPr>
      </w:pPr>
      <w:r w:rsidRPr="004111FC">
        <w:rPr>
          <w:noProof/>
          <w:position w:val="-10"/>
          <w:sz w:val="28"/>
          <w:szCs w:val="28"/>
        </w:rPr>
        <w:object w:dxaOrig="2560" w:dyaOrig="380" w14:anchorId="2124466E">
          <v:shape id="_x0000_i1076" type="#_x0000_t75" alt="" style="width:128.85pt;height:18.75pt;mso-width-percent:0;mso-height-percent:0;mso-width-percent:0;mso-height-percent:0" o:ole="">
            <v:imagedata r:id="rId233" o:title=""/>
          </v:shape>
          <o:OLEObject Type="Embed" ProgID="Equation.3" ShapeID="_x0000_i1076" DrawAspect="Content" ObjectID="_1772221689" r:id="rId234"/>
        </w:object>
      </w:r>
      <w:r w:rsidR="003B1BB6" w:rsidRPr="004111FC">
        <w:rPr>
          <w:sz w:val="28"/>
          <w:szCs w:val="28"/>
        </w:rPr>
        <w:t>.</w:t>
      </w:r>
      <w:r w:rsidR="003B1BB6" w:rsidRPr="004111FC">
        <w:rPr>
          <w:sz w:val="28"/>
          <w:szCs w:val="28"/>
        </w:rPr>
        <w:tab/>
      </w:r>
      <w:r w:rsidR="003B1BB6" w:rsidRPr="004111FC">
        <w:rPr>
          <w:sz w:val="28"/>
          <w:szCs w:val="28"/>
        </w:rPr>
        <w:tab/>
      </w:r>
      <w:r w:rsidR="003B1BB6" w:rsidRPr="004111FC">
        <w:rPr>
          <w:sz w:val="28"/>
          <w:szCs w:val="28"/>
        </w:rPr>
        <w:tab/>
      </w:r>
      <w:r w:rsidR="003B1BB6" w:rsidRPr="004111FC">
        <w:rPr>
          <w:sz w:val="28"/>
          <w:szCs w:val="28"/>
        </w:rPr>
        <w:tab/>
      </w:r>
      <w:r w:rsidR="003B1BB6" w:rsidRPr="004111FC">
        <w:rPr>
          <w:sz w:val="28"/>
          <w:szCs w:val="28"/>
        </w:rPr>
        <w:tab/>
        <w:t>(16)</w:t>
      </w:r>
    </w:p>
    <w:p w14:paraId="1AE1B403" w14:textId="77777777" w:rsidR="003B1BB6" w:rsidRPr="004111FC" w:rsidRDefault="003B1BB6" w:rsidP="004111FC">
      <w:pPr>
        <w:spacing w:line="360" w:lineRule="auto"/>
        <w:ind w:left="0"/>
        <w:rPr>
          <w:sz w:val="28"/>
          <w:szCs w:val="28"/>
        </w:rPr>
      </w:pPr>
      <w:r w:rsidRPr="004111FC">
        <w:rPr>
          <w:sz w:val="28"/>
          <w:szCs w:val="28"/>
        </w:rPr>
        <w:t xml:space="preserve">Из (16) следует, что </w:t>
      </w:r>
    </w:p>
    <w:p w14:paraId="5FC38ADD" w14:textId="77777777" w:rsidR="00D164AC" w:rsidRDefault="009F2162" w:rsidP="004111FC">
      <w:pPr>
        <w:tabs>
          <w:tab w:val="right" w:pos="9638"/>
        </w:tabs>
        <w:spacing w:line="360" w:lineRule="auto"/>
        <w:ind w:left="0"/>
        <w:jc w:val="center"/>
        <w:rPr>
          <w:sz w:val="28"/>
          <w:szCs w:val="28"/>
        </w:rPr>
      </w:pPr>
      <w:r w:rsidRPr="004111FC">
        <w:rPr>
          <w:noProof/>
          <w:position w:val="-32"/>
          <w:sz w:val="28"/>
          <w:szCs w:val="28"/>
        </w:rPr>
        <w:object w:dxaOrig="6480" w:dyaOrig="800" w14:anchorId="5408B674">
          <v:shape id="_x0000_i1075" type="#_x0000_t75" alt="" style="width:324.3pt;height:39.35pt;mso-width-percent:0;mso-height-percent:0;mso-width-percent:0;mso-height-percent:0" o:ole="">
            <v:imagedata r:id="rId235" o:title=""/>
          </v:shape>
          <o:OLEObject Type="Embed" ProgID="Equation.3" ShapeID="_x0000_i1075" DrawAspect="Content" ObjectID="_1772221690" r:id="rId236"/>
        </w:object>
      </w:r>
      <w:r w:rsidR="00357358" w:rsidRPr="004111FC">
        <w:rPr>
          <w:sz w:val="28"/>
          <w:szCs w:val="28"/>
        </w:rPr>
        <w:t>.</w:t>
      </w:r>
    </w:p>
    <w:p w14:paraId="6BB32DD4" w14:textId="77777777" w:rsidR="00357358" w:rsidRPr="004111FC" w:rsidRDefault="00357358" w:rsidP="004111FC">
      <w:pPr>
        <w:tabs>
          <w:tab w:val="right" w:pos="9638"/>
        </w:tabs>
        <w:spacing w:line="360" w:lineRule="auto"/>
        <w:ind w:left="0"/>
        <w:rPr>
          <w:sz w:val="28"/>
          <w:szCs w:val="28"/>
        </w:rPr>
      </w:pPr>
      <w:r w:rsidRPr="004111FC">
        <w:rPr>
          <w:sz w:val="28"/>
          <w:szCs w:val="28"/>
        </w:rPr>
        <w:t xml:space="preserve">Если принять, что уровень значимости равным 0,05, а вероятность ошибки второго рода равной 0,01, то </w:t>
      </w:r>
      <w:r w:rsidR="009F2162" w:rsidRPr="004111FC">
        <w:rPr>
          <w:noProof/>
          <w:position w:val="-10"/>
          <w:sz w:val="28"/>
          <w:szCs w:val="28"/>
        </w:rPr>
        <w:object w:dxaOrig="1780" w:dyaOrig="360" w14:anchorId="46E3F366">
          <v:shape id="_x0000_i1074" type="#_x0000_t75" alt="" style="width:87.15pt;height:17.55pt;mso-width-percent:0;mso-height-percent:0;mso-width-percent:0;mso-height-percent:0" o:ole="">
            <v:imagedata r:id="rId188" o:title=""/>
          </v:shape>
          <o:OLEObject Type="Embed" ProgID="Equation.3" ShapeID="_x0000_i1074" DrawAspect="Content" ObjectID="_1772221691" r:id="rId237"/>
        </w:object>
      </w:r>
      <w:r w:rsidR="00705A9E" w:rsidRPr="004111FC">
        <w:rPr>
          <w:sz w:val="28"/>
          <w:szCs w:val="28"/>
        </w:rPr>
        <w:t xml:space="preserve"> и</w:t>
      </w:r>
    </w:p>
    <w:p w14:paraId="53F20D49" w14:textId="77777777" w:rsidR="00357358" w:rsidRPr="004111FC" w:rsidRDefault="009F2162" w:rsidP="004111FC">
      <w:pPr>
        <w:spacing w:line="360" w:lineRule="auto"/>
        <w:ind w:left="0"/>
        <w:jc w:val="right"/>
        <w:rPr>
          <w:sz w:val="28"/>
          <w:szCs w:val="28"/>
        </w:rPr>
      </w:pPr>
      <w:r w:rsidRPr="004111FC">
        <w:rPr>
          <w:noProof/>
          <w:position w:val="-30"/>
          <w:sz w:val="28"/>
          <w:szCs w:val="28"/>
        </w:rPr>
        <w:object w:dxaOrig="3640" w:dyaOrig="760" w14:anchorId="2A7560C1">
          <v:shape id="_x0000_i1073" type="#_x0000_t75" alt="" style="width:180.9pt;height:36.9pt;mso-width-percent:0;mso-height-percent:0;mso-width-percent:0;mso-height-percent:0" o:ole="">
            <v:imagedata r:id="rId238" o:title=""/>
          </v:shape>
          <o:OLEObject Type="Embed" ProgID="Equation.3" ShapeID="_x0000_i1073" DrawAspect="Content" ObjectID="_1772221692" r:id="rId239"/>
        </w:object>
      </w:r>
      <w:r w:rsidR="002A7FE8" w:rsidRPr="004111FC">
        <w:rPr>
          <w:sz w:val="28"/>
          <w:szCs w:val="28"/>
        </w:rPr>
        <w:t>.</w:t>
      </w:r>
      <w:r w:rsidR="002A7FE8" w:rsidRPr="004111FC">
        <w:rPr>
          <w:sz w:val="28"/>
          <w:szCs w:val="28"/>
        </w:rPr>
        <w:tab/>
      </w:r>
      <w:r w:rsidR="002A7FE8" w:rsidRPr="004111FC">
        <w:rPr>
          <w:sz w:val="28"/>
          <w:szCs w:val="28"/>
        </w:rPr>
        <w:tab/>
      </w:r>
      <w:r w:rsidR="002A7FE8" w:rsidRPr="004111FC">
        <w:rPr>
          <w:sz w:val="28"/>
          <w:szCs w:val="28"/>
        </w:rPr>
        <w:tab/>
      </w:r>
      <w:r w:rsidR="002A7FE8" w:rsidRPr="004111FC">
        <w:rPr>
          <w:sz w:val="28"/>
          <w:szCs w:val="28"/>
        </w:rPr>
        <w:tab/>
        <w:t>(17)</w:t>
      </w:r>
    </w:p>
    <w:p w14:paraId="07F47952" w14:textId="77777777" w:rsidR="00350CBD" w:rsidRPr="004111FC" w:rsidRDefault="002A7FE8" w:rsidP="004111FC">
      <w:pPr>
        <w:spacing w:line="360" w:lineRule="auto"/>
        <w:ind w:left="0"/>
        <w:rPr>
          <w:sz w:val="28"/>
          <w:szCs w:val="28"/>
        </w:rPr>
      </w:pPr>
      <w:r w:rsidRPr="004111FC">
        <w:rPr>
          <w:sz w:val="28"/>
          <w:szCs w:val="28"/>
        </w:rPr>
        <w:tab/>
        <w:t xml:space="preserve">Рассмотрим численный пример. Пусть разность математических ожиданий </w:t>
      </w:r>
      <w:r w:rsidRPr="004111FC">
        <w:rPr>
          <w:i/>
          <w:sz w:val="28"/>
          <w:szCs w:val="28"/>
          <w:lang w:val="en-US"/>
        </w:rPr>
        <w:t>a</w:t>
      </w:r>
      <w:r w:rsidRPr="004111FC">
        <w:rPr>
          <w:sz w:val="28"/>
          <w:szCs w:val="28"/>
          <w:vertAlign w:val="subscript"/>
        </w:rPr>
        <w:t xml:space="preserve">1 </w:t>
      </w:r>
      <w:r w:rsidRPr="004111FC">
        <w:rPr>
          <w:sz w:val="28"/>
          <w:szCs w:val="28"/>
        </w:rPr>
        <w:t xml:space="preserve">- </w:t>
      </w:r>
      <w:r w:rsidRPr="004111FC">
        <w:rPr>
          <w:i/>
          <w:sz w:val="28"/>
          <w:szCs w:val="28"/>
          <w:lang w:val="en-US"/>
        </w:rPr>
        <w:t>a</w:t>
      </w:r>
      <w:r w:rsidRPr="004111FC">
        <w:rPr>
          <w:sz w:val="28"/>
          <w:szCs w:val="28"/>
          <w:vertAlign w:val="subscript"/>
        </w:rPr>
        <w:t xml:space="preserve">0 </w:t>
      </w:r>
      <w:r w:rsidRPr="004111FC">
        <w:rPr>
          <w:sz w:val="28"/>
          <w:szCs w:val="28"/>
        </w:rPr>
        <w:t>равна 1</w:t>
      </w:r>
      <w:r w:rsidR="00350CBD" w:rsidRPr="004111FC">
        <w:rPr>
          <w:sz w:val="28"/>
          <w:szCs w:val="28"/>
        </w:rPr>
        <w:t>,0</w:t>
      </w:r>
      <w:r w:rsidRPr="004111FC">
        <w:rPr>
          <w:sz w:val="28"/>
          <w:szCs w:val="28"/>
        </w:rPr>
        <w:t xml:space="preserve">, </w:t>
      </w:r>
      <w:r w:rsidR="00350CBD" w:rsidRPr="004111FC">
        <w:rPr>
          <w:sz w:val="28"/>
          <w:szCs w:val="28"/>
        </w:rPr>
        <w:t xml:space="preserve">а среднее </w:t>
      </w:r>
      <w:proofErr w:type="spellStart"/>
      <w:r w:rsidR="00350CBD" w:rsidRPr="004111FC">
        <w:rPr>
          <w:sz w:val="28"/>
          <w:szCs w:val="28"/>
        </w:rPr>
        <w:t>квадратическое</w:t>
      </w:r>
      <w:proofErr w:type="spellEnd"/>
      <w:r w:rsidR="00350CBD" w:rsidRPr="004111FC">
        <w:rPr>
          <w:sz w:val="28"/>
          <w:szCs w:val="28"/>
        </w:rPr>
        <w:t xml:space="preserve"> отклонение при справедливости альтернативной гипотезы </w:t>
      </w:r>
      <w:r w:rsidR="009F2162" w:rsidRPr="004111FC">
        <w:rPr>
          <w:noProof/>
          <w:position w:val="-10"/>
          <w:sz w:val="28"/>
          <w:szCs w:val="28"/>
        </w:rPr>
        <w:object w:dxaOrig="279" w:dyaOrig="340" w14:anchorId="672DA68A">
          <v:shape id="_x0000_i1072" type="#_x0000_t75" alt="" style="width:13.3pt;height:16.35pt;mso-width-percent:0;mso-height-percent:0;mso-width-percent:0;mso-height-percent:0" o:ole="">
            <v:imagedata r:id="rId240" o:title=""/>
          </v:shape>
          <o:OLEObject Type="Embed" ProgID="Equation.3" ShapeID="_x0000_i1072" DrawAspect="Content" ObjectID="_1772221693" r:id="rId241"/>
        </w:object>
      </w:r>
      <w:r w:rsidR="00350CBD" w:rsidRPr="004111FC">
        <w:rPr>
          <w:sz w:val="28"/>
          <w:szCs w:val="28"/>
        </w:rPr>
        <w:t xml:space="preserve"> равно 1,5. Тогда </w:t>
      </w:r>
      <w:r w:rsidR="00350CBD" w:rsidRPr="004111FC">
        <w:rPr>
          <w:i/>
          <w:sz w:val="28"/>
          <w:szCs w:val="28"/>
          <w:lang w:val="en-US"/>
        </w:rPr>
        <w:t>B</w:t>
      </w:r>
      <w:r w:rsidR="00350CBD" w:rsidRPr="004111FC">
        <w:rPr>
          <w:sz w:val="28"/>
          <w:szCs w:val="28"/>
        </w:rPr>
        <w:t xml:space="preserve"> = 1,0/1,5 = 0,67 и по формуле (17) находим</w:t>
      </w:r>
      <w:r w:rsidR="00350CBD" w:rsidRPr="004111FC">
        <w:rPr>
          <w:i/>
          <w:sz w:val="28"/>
          <w:szCs w:val="28"/>
        </w:rPr>
        <w:t xml:space="preserve"> </w:t>
      </w:r>
      <w:r w:rsidR="00350CBD" w:rsidRPr="004111FC">
        <w:rPr>
          <w:i/>
          <w:sz w:val="28"/>
          <w:szCs w:val="28"/>
          <w:lang w:val="en-US"/>
        </w:rPr>
        <w:t>n</w:t>
      </w:r>
      <w:r w:rsidR="00350CBD" w:rsidRPr="004111FC">
        <w:rPr>
          <w:sz w:val="28"/>
          <w:szCs w:val="28"/>
        </w:rPr>
        <w:t xml:space="preserve"> = 41,4. Поскольку объем выборки - натуральное число, то, округляя до ближайшего натурального числа сверху, получаем, что необходимый объем выборки - это 42.</w:t>
      </w:r>
    </w:p>
    <w:p w14:paraId="48DF036C" w14:textId="77777777" w:rsidR="00350CBD" w:rsidRPr="004111FC" w:rsidRDefault="00350CBD" w:rsidP="004111FC">
      <w:pPr>
        <w:spacing w:line="360" w:lineRule="auto"/>
        <w:ind w:left="0"/>
        <w:rPr>
          <w:sz w:val="28"/>
          <w:szCs w:val="28"/>
        </w:rPr>
      </w:pPr>
    </w:p>
    <w:p w14:paraId="2E932EC3" w14:textId="77777777" w:rsidR="00350CBD" w:rsidRPr="004111FC" w:rsidRDefault="00350CBD" w:rsidP="004111FC">
      <w:pPr>
        <w:spacing w:line="360" w:lineRule="auto"/>
        <w:ind w:left="0"/>
        <w:jc w:val="center"/>
        <w:rPr>
          <w:sz w:val="28"/>
          <w:szCs w:val="28"/>
        </w:rPr>
      </w:pPr>
      <w:r w:rsidRPr="004111FC">
        <w:rPr>
          <w:b/>
          <w:sz w:val="28"/>
          <w:szCs w:val="28"/>
        </w:rPr>
        <w:t>Необходимый объем выборки на основе статистики интервальных данных</w:t>
      </w:r>
    </w:p>
    <w:p w14:paraId="5F75B13A" w14:textId="77777777" w:rsidR="00295676" w:rsidRPr="004111FC" w:rsidRDefault="00350CBD" w:rsidP="004111FC">
      <w:pPr>
        <w:tabs>
          <w:tab w:val="left" w:pos="709"/>
          <w:tab w:val="left" w:pos="2565"/>
        </w:tabs>
        <w:spacing w:line="360" w:lineRule="auto"/>
        <w:ind w:left="0"/>
        <w:rPr>
          <w:sz w:val="28"/>
          <w:szCs w:val="28"/>
        </w:rPr>
      </w:pPr>
      <w:r w:rsidRPr="004111FC">
        <w:rPr>
          <w:sz w:val="28"/>
          <w:szCs w:val="28"/>
        </w:rPr>
        <w:tab/>
      </w:r>
      <w:r w:rsidR="0075055A" w:rsidRPr="004111FC">
        <w:rPr>
          <w:sz w:val="28"/>
          <w:szCs w:val="28"/>
        </w:rPr>
        <w:t xml:space="preserve">В предыдущих разделах приведен ряд методов расчета необходимого объема выборки на основе задания </w:t>
      </w:r>
      <w:r w:rsidR="00295676" w:rsidRPr="004111FC">
        <w:rPr>
          <w:sz w:val="28"/>
          <w:szCs w:val="28"/>
        </w:rPr>
        <w:t xml:space="preserve">ширины </w:t>
      </w:r>
      <w:r w:rsidR="0075055A" w:rsidRPr="004111FC">
        <w:rPr>
          <w:sz w:val="28"/>
          <w:szCs w:val="28"/>
        </w:rPr>
        <w:t>доверительн</w:t>
      </w:r>
      <w:r w:rsidR="00295676" w:rsidRPr="004111FC">
        <w:rPr>
          <w:sz w:val="28"/>
          <w:szCs w:val="28"/>
        </w:rPr>
        <w:t>ого</w:t>
      </w:r>
      <w:r w:rsidR="0075055A" w:rsidRPr="004111FC">
        <w:rPr>
          <w:sz w:val="28"/>
          <w:szCs w:val="28"/>
        </w:rPr>
        <w:t xml:space="preserve"> </w:t>
      </w:r>
      <w:r w:rsidR="00295676" w:rsidRPr="004111FC">
        <w:rPr>
          <w:sz w:val="28"/>
          <w:szCs w:val="28"/>
        </w:rPr>
        <w:t>интервала</w:t>
      </w:r>
      <w:r w:rsidR="0075055A" w:rsidRPr="004111FC">
        <w:rPr>
          <w:sz w:val="28"/>
          <w:szCs w:val="28"/>
        </w:rPr>
        <w:t>, уровня</w:t>
      </w:r>
      <w:r w:rsidR="00295676" w:rsidRPr="004111FC">
        <w:rPr>
          <w:sz w:val="28"/>
          <w:szCs w:val="28"/>
        </w:rPr>
        <w:t xml:space="preserve"> значимости, мощности критерия. Выбор </w:t>
      </w:r>
      <w:r w:rsidR="0075055A" w:rsidRPr="004111FC">
        <w:rPr>
          <w:sz w:val="28"/>
          <w:szCs w:val="28"/>
        </w:rPr>
        <w:t xml:space="preserve">конкретных значений </w:t>
      </w:r>
      <w:r w:rsidR="00295676" w:rsidRPr="004111FC">
        <w:rPr>
          <w:sz w:val="28"/>
          <w:szCs w:val="28"/>
        </w:rPr>
        <w:t xml:space="preserve">этих характеристик проводится при постановке задачи и потому во многом субъективен. Поэтому интересен и полезен метод на основе статистики интервальных данных, в котором привлекаются соображения метрологии. </w:t>
      </w:r>
    </w:p>
    <w:p w14:paraId="411CD55D" w14:textId="77777777" w:rsidR="00CC71E3" w:rsidRPr="004111FC" w:rsidRDefault="00295676" w:rsidP="004111FC">
      <w:pPr>
        <w:tabs>
          <w:tab w:val="left" w:pos="709"/>
        </w:tabs>
        <w:spacing w:line="360" w:lineRule="auto"/>
        <w:ind w:left="0"/>
        <w:rPr>
          <w:sz w:val="28"/>
          <w:szCs w:val="28"/>
        </w:rPr>
      </w:pPr>
      <w:r w:rsidRPr="004111FC">
        <w:rPr>
          <w:sz w:val="28"/>
          <w:szCs w:val="28"/>
        </w:rPr>
        <w:tab/>
      </w:r>
      <w:r w:rsidR="00350CBD" w:rsidRPr="004111FC">
        <w:rPr>
          <w:sz w:val="28"/>
          <w:szCs w:val="28"/>
        </w:rPr>
        <w:t>Если известна точность проводимых измерений, то ответить на вопрос о необходимом объеме выборки позволяет статистика интервальных данных</w:t>
      </w:r>
      <w:r w:rsidRPr="004111FC">
        <w:rPr>
          <w:sz w:val="28"/>
          <w:szCs w:val="28"/>
        </w:rPr>
        <w:t xml:space="preserve"> [</w:t>
      </w:r>
      <w:r w:rsidR="00C02084">
        <w:rPr>
          <w:sz w:val="28"/>
          <w:szCs w:val="28"/>
        </w:rPr>
        <w:t>27</w:t>
      </w:r>
      <w:r w:rsidRPr="004111FC">
        <w:rPr>
          <w:sz w:val="28"/>
          <w:szCs w:val="28"/>
        </w:rPr>
        <w:t>, гл. 12]</w:t>
      </w:r>
      <w:r w:rsidR="00350CBD" w:rsidRPr="004111FC">
        <w:rPr>
          <w:sz w:val="28"/>
          <w:szCs w:val="28"/>
        </w:rPr>
        <w:t xml:space="preserve">. Она исходит из принципа уравнивания </w:t>
      </w:r>
      <w:r w:rsidR="00350CBD" w:rsidRPr="004111FC">
        <w:rPr>
          <w:sz w:val="28"/>
          <w:szCs w:val="28"/>
        </w:rPr>
        <w:lastRenderedPageBreak/>
        <w:t>погрешностей</w:t>
      </w:r>
      <w:r w:rsidR="00C02084">
        <w:rPr>
          <w:sz w:val="28"/>
          <w:szCs w:val="28"/>
        </w:rPr>
        <w:t>, согласно которому</w:t>
      </w:r>
      <w:r w:rsidR="00350CBD" w:rsidRPr="004111FC">
        <w:rPr>
          <w:sz w:val="28"/>
          <w:szCs w:val="28"/>
        </w:rPr>
        <w:t xml:space="preserve"> статистическая погрешность должна ра</w:t>
      </w:r>
      <w:r w:rsidR="00C02084">
        <w:rPr>
          <w:sz w:val="28"/>
          <w:szCs w:val="28"/>
        </w:rPr>
        <w:t>в</w:t>
      </w:r>
      <w:r w:rsidR="00350CBD" w:rsidRPr="004111FC">
        <w:rPr>
          <w:sz w:val="28"/>
          <w:szCs w:val="28"/>
        </w:rPr>
        <w:t>няться метрологической.</w:t>
      </w:r>
      <w:r w:rsidR="00CC71E3" w:rsidRPr="004111FC">
        <w:rPr>
          <w:sz w:val="28"/>
          <w:szCs w:val="28"/>
        </w:rPr>
        <w:t xml:space="preserve"> Статистика интервальных данных разработана в рамках новой парадигмы математических методов исследования [</w:t>
      </w:r>
      <w:r w:rsidR="00C02084">
        <w:rPr>
          <w:sz w:val="28"/>
          <w:szCs w:val="28"/>
        </w:rPr>
        <w:t>29</w:t>
      </w:r>
      <w:r w:rsidR="00CC71E3" w:rsidRPr="004111FC">
        <w:rPr>
          <w:sz w:val="28"/>
          <w:szCs w:val="28"/>
        </w:rPr>
        <w:t>].</w:t>
      </w:r>
    </w:p>
    <w:p w14:paraId="0A321BB8" w14:textId="77777777" w:rsidR="00705A9E" w:rsidRPr="004111FC" w:rsidRDefault="00EF22FB" w:rsidP="004111FC">
      <w:pPr>
        <w:spacing w:line="360" w:lineRule="auto"/>
        <w:ind w:left="0"/>
        <w:rPr>
          <w:sz w:val="28"/>
          <w:szCs w:val="28"/>
        </w:rPr>
      </w:pPr>
      <w:r w:rsidRPr="004111FC">
        <w:rPr>
          <w:sz w:val="28"/>
          <w:szCs w:val="28"/>
        </w:rPr>
        <w:tab/>
        <w:t xml:space="preserve">В различных задачах математической статистики </w:t>
      </w:r>
      <w:r w:rsidR="00841AB0" w:rsidRPr="004111FC">
        <w:rPr>
          <w:sz w:val="28"/>
          <w:szCs w:val="28"/>
        </w:rPr>
        <w:t xml:space="preserve">обычно исходят из базового понятия выборки </w:t>
      </w:r>
      <w:r w:rsidR="009F2162" w:rsidRPr="004111FC">
        <w:rPr>
          <w:noProof/>
          <w:position w:val="-12"/>
          <w:sz w:val="28"/>
          <w:szCs w:val="28"/>
        </w:rPr>
        <w:object w:dxaOrig="1300" w:dyaOrig="360" w14:anchorId="3483F30C">
          <v:shape id="_x0000_i1071" type="#_x0000_t75" alt="" style="width:64.15pt;height:17.55pt;mso-width-percent:0;mso-height-percent:0;mso-width-percent:0;mso-height-percent:0" o:ole="">
            <v:imagedata r:id="rId12" o:title=""/>
          </v:shape>
          <o:OLEObject Type="Embed" ProgID="Equation.3" ShapeID="_x0000_i1071" DrawAspect="Content" ObjectID="_1772221694" r:id="rId242"/>
        </w:object>
      </w:r>
      <w:r w:rsidR="00841AB0" w:rsidRPr="004111FC">
        <w:rPr>
          <w:sz w:val="28"/>
          <w:szCs w:val="28"/>
        </w:rPr>
        <w:t xml:space="preserve"> и рассматривают значения тех или иных функций </w:t>
      </w:r>
      <w:r w:rsidR="009F2162" w:rsidRPr="004111FC">
        <w:rPr>
          <w:noProof/>
          <w:position w:val="-12"/>
          <w:sz w:val="28"/>
          <w:szCs w:val="28"/>
        </w:rPr>
        <w:object w:dxaOrig="1660" w:dyaOrig="360" w14:anchorId="630857FF">
          <v:shape id="_x0000_i1070" type="#_x0000_t75" alt="" style="width:81.7pt;height:17.55pt;mso-width-percent:0;mso-height-percent:0;mso-width-percent:0;mso-height-percent:0" o:ole="">
            <v:imagedata r:id="rId243" o:title=""/>
          </v:shape>
          <o:OLEObject Type="Embed" ProgID="Equation.3" ShapeID="_x0000_i1070" DrawAspect="Content" ObjectID="_1772221695" r:id="rId244"/>
        </w:object>
      </w:r>
      <w:r w:rsidR="00841AB0" w:rsidRPr="004111FC">
        <w:rPr>
          <w:sz w:val="28"/>
          <w:szCs w:val="28"/>
        </w:rPr>
        <w:t xml:space="preserve"> от элементов выборки. В статистике интервальных данных в явной форме учитываются неизбежные погрешности измерений.</w:t>
      </w:r>
      <w:r w:rsidR="009147CE" w:rsidRPr="004111FC">
        <w:rPr>
          <w:sz w:val="28"/>
          <w:szCs w:val="28"/>
        </w:rPr>
        <w:t xml:space="preserve"> Их наличие приводит к тому, что обрабатывать приходится не элементы выборки </w:t>
      </w:r>
      <w:r w:rsidR="009147CE" w:rsidRPr="004111FC">
        <w:rPr>
          <w:i/>
          <w:sz w:val="28"/>
          <w:szCs w:val="28"/>
          <w:lang w:val="en-US"/>
        </w:rPr>
        <w:t>X</w:t>
      </w:r>
      <w:r w:rsidR="009147CE" w:rsidRPr="004111FC">
        <w:rPr>
          <w:i/>
          <w:sz w:val="28"/>
          <w:szCs w:val="28"/>
          <w:vertAlign w:val="subscript"/>
          <w:lang w:val="en-US"/>
        </w:rPr>
        <w:t>i</w:t>
      </w:r>
      <w:r w:rsidR="009147CE" w:rsidRPr="004111FC">
        <w:rPr>
          <w:sz w:val="28"/>
          <w:szCs w:val="28"/>
        </w:rPr>
        <w:t xml:space="preserve">, а их искаженные значения </w:t>
      </w:r>
      <w:r w:rsidR="009147CE" w:rsidRPr="004111FC">
        <w:rPr>
          <w:i/>
          <w:sz w:val="28"/>
          <w:szCs w:val="28"/>
          <w:lang w:val="en-US"/>
        </w:rPr>
        <w:t>Y</w:t>
      </w:r>
      <w:r w:rsidR="009147CE" w:rsidRPr="004111FC">
        <w:rPr>
          <w:i/>
          <w:sz w:val="28"/>
          <w:szCs w:val="28"/>
          <w:vertAlign w:val="subscript"/>
          <w:lang w:val="en-US"/>
        </w:rPr>
        <w:t>i</w:t>
      </w:r>
      <w:r w:rsidR="009147CE" w:rsidRPr="004111FC">
        <w:rPr>
          <w:sz w:val="28"/>
          <w:szCs w:val="28"/>
        </w:rPr>
        <w:t xml:space="preserve">, </w:t>
      </w:r>
      <w:proofErr w:type="spellStart"/>
      <w:r w:rsidR="009147CE" w:rsidRPr="004111FC">
        <w:rPr>
          <w:i/>
          <w:sz w:val="28"/>
          <w:szCs w:val="28"/>
          <w:lang w:val="en-US"/>
        </w:rPr>
        <w:t>i</w:t>
      </w:r>
      <w:proofErr w:type="spellEnd"/>
      <w:r w:rsidR="009147CE" w:rsidRPr="004111FC">
        <w:rPr>
          <w:sz w:val="28"/>
          <w:szCs w:val="28"/>
        </w:rPr>
        <w:t xml:space="preserve"> = 1, 2, ... , </w:t>
      </w:r>
      <w:r w:rsidR="009147CE" w:rsidRPr="004111FC">
        <w:rPr>
          <w:i/>
          <w:sz w:val="28"/>
          <w:szCs w:val="28"/>
          <w:lang w:val="en-US"/>
        </w:rPr>
        <w:t>n</w:t>
      </w:r>
      <w:r w:rsidR="009147CE" w:rsidRPr="004111FC">
        <w:rPr>
          <w:sz w:val="28"/>
          <w:szCs w:val="28"/>
        </w:rPr>
        <w:t xml:space="preserve">, а потому статистические выводы приходится делать не на основе </w:t>
      </w:r>
      <w:r w:rsidR="009F2162" w:rsidRPr="004111FC">
        <w:rPr>
          <w:noProof/>
          <w:position w:val="-12"/>
          <w:sz w:val="28"/>
          <w:szCs w:val="28"/>
        </w:rPr>
        <w:object w:dxaOrig="1660" w:dyaOrig="360" w14:anchorId="2ACD1EC5">
          <v:shape id="_x0000_i1069" type="#_x0000_t75" alt="" style="width:81.7pt;height:17.55pt;mso-width-percent:0;mso-height-percent:0;mso-width-percent:0;mso-height-percent:0" o:ole="">
            <v:imagedata r:id="rId245" o:title=""/>
          </v:shape>
          <o:OLEObject Type="Embed" ProgID="Equation.3" ShapeID="_x0000_i1069" DrawAspect="Content" ObjectID="_1772221696" r:id="rId246"/>
        </w:object>
      </w:r>
      <w:r w:rsidR="009147CE" w:rsidRPr="004111FC">
        <w:rPr>
          <w:sz w:val="28"/>
          <w:szCs w:val="28"/>
        </w:rPr>
        <w:t xml:space="preserve">, а на основе </w:t>
      </w:r>
      <w:r w:rsidR="00705A9E" w:rsidRPr="004111FC">
        <w:rPr>
          <w:sz w:val="28"/>
          <w:szCs w:val="28"/>
        </w:rPr>
        <w:t xml:space="preserve">искаженного значения </w:t>
      </w:r>
      <w:r w:rsidR="009F2162" w:rsidRPr="004111FC">
        <w:rPr>
          <w:noProof/>
          <w:position w:val="-12"/>
          <w:sz w:val="28"/>
          <w:szCs w:val="28"/>
        </w:rPr>
        <w:object w:dxaOrig="1400" w:dyaOrig="360" w14:anchorId="6A0A6175">
          <v:shape id="_x0000_i1068" type="#_x0000_t75" alt="" style="width:69.6pt;height:17.55pt;mso-width-percent:0;mso-height-percent:0;mso-width-percent:0;mso-height-percent:0" o:ole="">
            <v:imagedata r:id="rId247" o:title=""/>
          </v:shape>
          <o:OLEObject Type="Embed" ProgID="Equation.3" ShapeID="_x0000_i1068" DrawAspect="Content" ObjectID="_1772221697" r:id="rId248"/>
        </w:object>
      </w:r>
      <w:r w:rsidR="009147CE" w:rsidRPr="004111FC">
        <w:rPr>
          <w:sz w:val="28"/>
          <w:szCs w:val="28"/>
        </w:rPr>
        <w:t xml:space="preserve">. Здесь </w:t>
      </w:r>
      <w:r w:rsidR="009F2162" w:rsidRPr="004111FC">
        <w:rPr>
          <w:noProof/>
          <w:position w:val="-14"/>
          <w:sz w:val="28"/>
          <w:szCs w:val="28"/>
        </w:rPr>
        <w:object w:dxaOrig="2380" w:dyaOrig="380" w14:anchorId="7311ADD0">
          <v:shape id="_x0000_i1067" type="#_x0000_t75" alt="" style="width:118.6pt;height:18.75pt;mso-width-percent:0;mso-height-percent:0;mso-width-percent:0;mso-height-percent:0" o:ole="">
            <v:imagedata r:id="rId249" o:title=""/>
          </v:shape>
          <o:OLEObject Type="Embed" ProgID="Equation.3" ShapeID="_x0000_i1067" DrawAspect="Content" ObjectID="_1772221698" r:id="rId250"/>
        </w:object>
      </w:r>
      <w:r w:rsidR="00494DA6" w:rsidRPr="004111FC">
        <w:rPr>
          <w:sz w:val="28"/>
          <w:szCs w:val="28"/>
        </w:rPr>
        <w:t xml:space="preserve"> где </w:t>
      </w:r>
      <w:r w:rsidR="009F2162" w:rsidRPr="004111FC">
        <w:rPr>
          <w:noProof/>
          <w:position w:val="-12"/>
          <w:sz w:val="28"/>
          <w:szCs w:val="28"/>
        </w:rPr>
        <w:object w:dxaOrig="1620" w:dyaOrig="360" w14:anchorId="41CA02BA">
          <v:shape id="_x0000_i1066" type="#_x0000_t75" alt="" style="width:79.85pt;height:17.55pt;mso-width-percent:0;mso-height-percent:0;mso-width-percent:0;mso-height-percent:0" o:ole="">
            <v:imagedata r:id="rId251" o:title=""/>
          </v:shape>
          <o:OLEObject Type="Embed" ProgID="Equation.3" ShapeID="_x0000_i1066" DrawAspect="Content" ObjectID="_1772221699" r:id="rId252"/>
        </w:object>
      </w:r>
      <w:r w:rsidR="00494DA6" w:rsidRPr="004111FC">
        <w:rPr>
          <w:sz w:val="28"/>
          <w:szCs w:val="28"/>
        </w:rPr>
        <w:t xml:space="preserve"> - вектор погрешностей. </w:t>
      </w:r>
    </w:p>
    <w:p w14:paraId="3F5E0788" w14:textId="77777777" w:rsidR="00705A9E" w:rsidRPr="004111FC" w:rsidRDefault="00705A9E" w:rsidP="004111FC">
      <w:pPr>
        <w:spacing w:line="360" w:lineRule="auto"/>
        <w:ind w:left="0"/>
        <w:rPr>
          <w:sz w:val="28"/>
          <w:szCs w:val="28"/>
        </w:rPr>
      </w:pPr>
      <w:r w:rsidRPr="004111FC">
        <w:rPr>
          <w:sz w:val="28"/>
          <w:szCs w:val="28"/>
        </w:rPr>
        <w:tab/>
      </w:r>
      <w:r w:rsidR="00747DF8" w:rsidRPr="004111FC">
        <w:rPr>
          <w:sz w:val="28"/>
          <w:szCs w:val="28"/>
        </w:rPr>
        <w:t xml:space="preserve">Важен частный случай, когда </w:t>
      </w:r>
      <w:r w:rsidR="009F2162" w:rsidRPr="004111FC">
        <w:rPr>
          <w:noProof/>
          <w:position w:val="-14"/>
          <w:sz w:val="28"/>
          <w:szCs w:val="28"/>
        </w:rPr>
        <w:object w:dxaOrig="1939" w:dyaOrig="380" w14:anchorId="1ECCD0CC">
          <v:shape id="_x0000_i1065" type="#_x0000_t75" alt="" style="width:96.2pt;height:18.75pt;mso-width-percent:0;mso-height-percent:0;mso-width-percent:0;mso-height-percent:0" o:ole="">
            <v:imagedata r:id="rId253" o:title=""/>
          </v:shape>
          <o:OLEObject Type="Embed" ProgID="Equation.3" ShapeID="_x0000_i1065" DrawAspect="Content" ObjectID="_1772221700" r:id="rId254"/>
        </w:object>
      </w:r>
      <w:r w:rsidR="00747DF8" w:rsidRPr="004111FC">
        <w:rPr>
          <w:sz w:val="28"/>
          <w:szCs w:val="28"/>
        </w:rPr>
        <w:t xml:space="preserve">. Тогда используют запись </w:t>
      </w:r>
      <w:r w:rsidR="009F2162" w:rsidRPr="004111FC">
        <w:rPr>
          <w:noProof/>
          <w:position w:val="-12"/>
          <w:sz w:val="28"/>
          <w:szCs w:val="28"/>
        </w:rPr>
        <w:object w:dxaOrig="700" w:dyaOrig="360" w14:anchorId="35D398B0">
          <v:shape id="_x0000_i1064" type="#_x0000_t75" alt="" style="width:35.1pt;height:18.75pt;mso-width-percent:0;mso-height-percent:0;mso-width-percent:0;mso-height-percent:0" o:ole="">
            <v:imagedata r:id="rId255" o:title=""/>
          </v:shape>
          <o:OLEObject Type="Embed" ProgID="Equation.3" ShapeID="_x0000_i1064" DrawAspect="Content" ObjectID="_1772221701" r:id="rId256"/>
        </w:object>
      </w:r>
      <w:r w:rsidR="00747DF8" w:rsidRPr="004111FC">
        <w:rPr>
          <w:sz w:val="28"/>
          <w:szCs w:val="28"/>
        </w:rPr>
        <w:t>. Она означает</w:t>
      </w:r>
      <w:r w:rsidRPr="004111FC">
        <w:rPr>
          <w:sz w:val="28"/>
          <w:szCs w:val="28"/>
        </w:rPr>
        <w:t xml:space="preserve">, что неизвестное нам реальное значение </w:t>
      </w:r>
      <w:r w:rsidR="00747DF8" w:rsidRPr="004111FC">
        <w:rPr>
          <w:sz w:val="28"/>
          <w:szCs w:val="28"/>
        </w:rPr>
        <w:t xml:space="preserve">элемента выборки </w:t>
      </w:r>
      <w:r w:rsidRPr="004111FC">
        <w:rPr>
          <w:sz w:val="28"/>
          <w:szCs w:val="28"/>
        </w:rPr>
        <w:t xml:space="preserve">лежит в (замкнутом) интервале </w:t>
      </w:r>
      <w:r w:rsidR="009F2162" w:rsidRPr="004111FC">
        <w:rPr>
          <w:noProof/>
          <w:position w:val="-14"/>
          <w:sz w:val="28"/>
          <w:szCs w:val="28"/>
        </w:rPr>
        <w:object w:dxaOrig="1640" w:dyaOrig="380" w14:anchorId="04650B5B">
          <v:shape id="_x0000_i1063" type="#_x0000_t75" alt="" style="width:81.7pt;height:18.75pt;mso-width-percent:0;mso-height-percent:0;mso-width-percent:0;mso-height-percent:0" o:ole="">
            <v:imagedata r:id="rId257" o:title=""/>
          </v:shape>
          <o:OLEObject Type="Embed" ProgID="Equation.3" ShapeID="_x0000_i1063" DrawAspect="Content" ObjectID="_1772221702" r:id="rId258"/>
        </w:object>
      </w:r>
      <w:r w:rsidRPr="004111FC">
        <w:rPr>
          <w:sz w:val="28"/>
          <w:szCs w:val="28"/>
        </w:rPr>
        <w:t xml:space="preserve">. Элементами выборки являются не числа </w:t>
      </w:r>
      <w:r w:rsidRPr="004111FC">
        <w:rPr>
          <w:i/>
          <w:sz w:val="28"/>
          <w:szCs w:val="28"/>
          <w:lang w:val="en-US"/>
        </w:rPr>
        <w:t>X</w:t>
      </w:r>
      <w:r w:rsidRPr="004111FC">
        <w:rPr>
          <w:i/>
          <w:sz w:val="28"/>
          <w:szCs w:val="28"/>
          <w:vertAlign w:val="subscript"/>
          <w:lang w:val="en-US"/>
        </w:rPr>
        <w:t>i</w:t>
      </w:r>
      <w:r w:rsidRPr="004111FC">
        <w:rPr>
          <w:i/>
          <w:sz w:val="28"/>
          <w:szCs w:val="28"/>
        </w:rPr>
        <w:t xml:space="preserve">, </w:t>
      </w:r>
      <w:proofErr w:type="spellStart"/>
      <w:r w:rsidRPr="004111FC">
        <w:rPr>
          <w:i/>
          <w:sz w:val="28"/>
          <w:szCs w:val="28"/>
          <w:lang w:val="en-US"/>
        </w:rPr>
        <w:t>i</w:t>
      </w:r>
      <w:proofErr w:type="spellEnd"/>
      <w:r w:rsidRPr="004111FC">
        <w:rPr>
          <w:sz w:val="28"/>
          <w:szCs w:val="28"/>
        </w:rPr>
        <w:t xml:space="preserve"> = 1, 2, ... , </w:t>
      </w:r>
      <w:r w:rsidRPr="004111FC">
        <w:rPr>
          <w:i/>
          <w:sz w:val="28"/>
          <w:szCs w:val="28"/>
          <w:lang w:val="en-US"/>
        </w:rPr>
        <w:t>n</w:t>
      </w:r>
      <w:r w:rsidRPr="004111FC">
        <w:rPr>
          <w:sz w:val="28"/>
          <w:szCs w:val="28"/>
        </w:rPr>
        <w:t xml:space="preserve">, а интервалы </w:t>
      </w:r>
      <w:r w:rsidR="009F2162" w:rsidRPr="004111FC">
        <w:rPr>
          <w:noProof/>
          <w:position w:val="-14"/>
          <w:sz w:val="28"/>
          <w:szCs w:val="28"/>
        </w:rPr>
        <w:object w:dxaOrig="1939" w:dyaOrig="380" w14:anchorId="5B6B101C">
          <v:shape id="_x0000_i1062" type="#_x0000_t75" alt="" style="width:97.4pt;height:18.75pt;mso-width-percent:0;mso-height-percent:0;mso-width-percent:0;mso-height-percent:0" o:ole="">
            <v:imagedata r:id="rId259" o:title=""/>
          </v:shape>
          <o:OLEObject Type="Embed" ProgID="Equation.3" ShapeID="_x0000_i1062" DrawAspect="Content" ObjectID="_1772221703" r:id="rId260"/>
        </w:object>
      </w:r>
      <w:r w:rsidRPr="004111FC">
        <w:rPr>
          <w:sz w:val="28"/>
          <w:szCs w:val="28"/>
        </w:rPr>
        <w:t xml:space="preserve">, где </w:t>
      </w:r>
      <w:r w:rsidR="009F2162" w:rsidRPr="004111FC">
        <w:rPr>
          <w:noProof/>
          <w:position w:val="-14"/>
          <w:sz w:val="28"/>
          <w:szCs w:val="28"/>
        </w:rPr>
        <w:object w:dxaOrig="2340" w:dyaOrig="380" w14:anchorId="7BC20CB9">
          <v:shape id="_x0000_i1061" type="#_x0000_t75" alt="" style="width:116.75pt;height:18.75pt;mso-width-percent:0;mso-height-percent:0;mso-width-percent:0;mso-height-percent:0" o:ole="">
            <v:imagedata r:id="rId261" o:title=""/>
          </v:shape>
          <o:OLEObject Type="Embed" ProgID="Equation.3" ShapeID="_x0000_i1061" DrawAspect="Content" ObjectID="_1772221704" r:id="rId262"/>
        </w:object>
      </w:r>
      <w:r w:rsidRPr="004111FC">
        <w:rPr>
          <w:sz w:val="28"/>
          <w:szCs w:val="28"/>
        </w:rPr>
        <w:t xml:space="preserve">. Методам обработки подобных </w:t>
      </w:r>
      <w:r w:rsidR="00031322" w:rsidRPr="004111FC">
        <w:rPr>
          <w:sz w:val="28"/>
          <w:szCs w:val="28"/>
        </w:rPr>
        <w:t xml:space="preserve">интервальных </w:t>
      </w:r>
      <w:r w:rsidRPr="004111FC">
        <w:rPr>
          <w:sz w:val="28"/>
          <w:szCs w:val="28"/>
        </w:rPr>
        <w:t>данных посвящена статистика интервальных данных [</w:t>
      </w:r>
      <w:r w:rsidR="00C02084">
        <w:rPr>
          <w:sz w:val="28"/>
          <w:szCs w:val="28"/>
        </w:rPr>
        <w:t>27</w:t>
      </w:r>
      <w:r w:rsidRPr="004111FC">
        <w:rPr>
          <w:sz w:val="28"/>
          <w:szCs w:val="28"/>
        </w:rPr>
        <w:t>, гл.12] - сравнительно новая область современной прикладной математической статистики (она развивается с 1980-х годов, в то время как классическая математическая статистика сформировалась к середине ХХ в.).</w:t>
      </w:r>
    </w:p>
    <w:p w14:paraId="1553D443" w14:textId="77777777" w:rsidR="00841AB0" w:rsidRPr="004111FC" w:rsidRDefault="00705A9E" w:rsidP="004111FC">
      <w:pPr>
        <w:spacing w:line="360" w:lineRule="auto"/>
        <w:ind w:left="0"/>
        <w:rPr>
          <w:sz w:val="28"/>
          <w:szCs w:val="28"/>
        </w:rPr>
      </w:pPr>
      <w:r w:rsidRPr="004111FC">
        <w:rPr>
          <w:sz w:val="28"/>
          <w:szCs w:val="28"/>
        </w:rPr>
        <w:tab/>
      </w:r>
      <w:r w:rsidR="009147CE" w:rsidRPr="004111FC">
        <w:rPr>
          <w:sz w:val="28"/>
          <w:szCs w:val="28"/>
        </w:rPr>
        <w:t xml:space="preserve">Для изучения свойств методов анализа статистических данных большое значение имеет </w:t>
      </w:r>
      <w:r w:rsidR="00494DA6" w:rsidRPr="004111FC">
        <w:rPr>
          <w:sz w:val="28"/>
          <w:szCs w:val="28"/>
        </w:rPr>
        <w:t xml:space="preserve">базовое для статистики интервальных данных понятие </w:t>
      </w:r>
      <w:proofErr w:type="spellStart"/>
      <w:r w:rsidR="00494DA6" w:rsidRPr="004111FC">
        <w:rPr>
          <w:sz w:val="28"/>
          <w:szCs w:val="28"/>
        </w:rPr>
        <w:t>нотны</w:t>
      </w:r>
      <w:proofErr w:type="spellEnd"/>
    </w:p>
    <w:p w14:paraId="4C02B860" w14:textId="77777777" w:rsidR="00494DA6" w:rsidRPr="004111FC" w:rsidRDefault="009F2162" w:rsidP="004111FC">
      <w:pPr>
        <w:spacing w:line="360" w:lineRule="auto"/>
        <w:ind w:left="0"/>
        <w:jc w:val="center"/>
        <w:rPr>
          <w:sz w:val="28"/>
          <w:szCs w:val="28"/>
        </w:rPr>
      </w:pPr>
      <w:r w:rsidRPr="004111FC">
        <w:rPr>
          <w:noProof/>
          <w:position w:val="-28"/>
          <w:sz w:val="28"/>
          <w:szCs w:val="28"/>
        </w:rPr>
        <w:object w:dxaOrig="5700" w:dyaOrig="520" w14:anchorId="627F16A5">
          <v:shape id="_x0000_i1060" type="#_x0000_t75" alt="" style="width:282.55pt;height:24.8pt;mso-width-percent:0;mso-height-percent:0;mso-width-percent:0;mso-height-percent:0" o:ole="">
            <v:imagedata r:id="rId263" o:title=""/>
          </v:shape>
          <o:OLEObject Type="Embed" ProgID="Equation.3" ShapeID="_x0000_i1060" DrawAspect="Content" ObjectID="_1772221705" r:id="rId264"/>
        </w:object>
      </w:r>
      <w:r w:rsidR="00494DA6" w:rsidRPr="004111FC">
        <w:rPr>
          <w:sz w:val="28"/>
          <w:szCs w:val="28"/>
        </w:rPr>
        <w:t>,</w:t>
      </w:r>
    </w:p>
    <w:p w14:paraId="1F6810E5" w14:textId="77777777" w:rsidR="00110E0F" w:rsidRPr="004111FC" w:rsidRDefault="00494DA6" w:rsidP="004111FC">
      <w:pPr>
        <w:spacing w:line="360" w:lineRule="auto"/>
        <w:ind w:left="0"/>
        <w:rPr>
          <w:sz w:val="28"/>
          <w:szCs w:val="28"/>
        </w:rPr>
      </w:pPr>
      <w:r w:rsidRPr="004111FC">
        <w:rPr>
          <w:sz w:val="28"/>
          <w:szCs w:val="28"/>
        </w:rPr>
        <w:t xml:space="preserve">где </w:t>
      </w:r>
      <w:proofErr w:type="spellStart"/>
      <w:r w:rsidRPr="004111FC">
        <w:rPr>
          <w:sz w:val="28"/>
          <w:szCs w:val="28"/>
        </w:rPr>
        <w:t>супремум</w:t>
      </w:r>
      <w:proofErr w:type="spellEnd"/>
      <w:r w:rsidRPr="004111FC">
        <w:rPr>
          <w:sz w:val="28"/>
          <w:szCs w:val="28"/>
        </w:rPr>
        <w:t xml:space="preserve"> берется по множеству всех возможных погрешностей </w:t>
      </w:r>
      <w:r w:rsidR="009F2162" w:rsidRPr="004111FC">
        <w:rPr>
          <w:noProof/>
          <w:position w:val="-12"/>
          <w:sz w:val="28"/>
          <w:szCs w:val="28"/>
        </w:rPr>
        <w:object w:dxaOrig="1620" w:dyaOrig="360" w14:anchorId="5E2EA3FB">
          <v:shape id="_x0000_i1059" type="#_x0000_t75" alt="" style="width:79.85pt;height:17.55pt;mso-width-percent:0;mso-height-percent:0;mso-width-percent:0;mso-height-percent:0" o:ole="">
            <v:imagedata r:id="rId251" o:title=""/>
          </v:shape>
          <o:OLEObject Type="Embed" ProgID="Equation.3" ShapeID="_x0000_i1059" DrawAspect="Content" ObjectID="_1772221706" r:id="rId265"/>
        </w:object>
      </w:r>
      <w:r w:rsidR="00110E0F" w:rsidRPr="004111FC">
        <w:rPr>
          <w:sz w:val="28"/>
          <w:szCs w:val="28"/>
        </w:rPr>
        <w:t xml:space="preserve">. </w:t>
      </w:r>
    </w:p>
    <w:p w14:paraId="765CE8BF" w14:textId="77777777" w:rsidR="00110E0F" w:rsidRPr="004111FC" w:rsidRDefault="00110E0F" w:rsidP="004111FC">
      <w:pPr>
        <w:spacing w:line="360" w:lineRule="auto"/>
        <w:ind w:left="0"/>
        <w:rPr>
          <w:sz w:val="28"/>
          <w:szCs w:val="28"/>
        </w:rPr>
      </w:pPr>
      <w:r w:rsidRPr="004111FC">
        <w:rPr>
          <w:sz w:val="28"/>
          <w:szCs w:val="28"/>
        </w:rPr>
        <w:tab/>
      </w:r>
      <w:r w:rsidR="00A574A0" w:rsidRPr="004111FC">
        <w:rPr>
          <w:sz w:val="28"/>
          <w:szCs w:val="28"/>
        </w:rPr>
        <w:t xml:space="preserve">Если все погрешности удовлетворяют ограничению </w:t>
      </w:r>
      <w:r w:rsidR="009F2162" w:rsidRPr="004111FC">
        <w:rPr>
          <w:noProof/>
          <w:position w:val="-12"/>
          <w:sz w:val="28"/>
          <w:szCs w:val="28"/>
        </w:rPr>
        <w:object w:dxaOrig="760" w:dyaOrig="360" w14:anchorId="7CBB85D2">
          <v:shape id="_x0000_i1058" type="#_x0000_t75" alt="" style="width:36.9pt;height:17.55pt;mso-width-percent:0;mso-height-percent:0;mso-width-percent:0;mso-height-percent:0" o:ole="">
            <v:imagedata r:id="rId266" o:title=""/>
          </v:shape>
          <o:OLEObject Type="Embed" ProgID="Equation.3" ShapeID="_x0000_i1058" DrawAspect="Content" ObjectID="_1772221707" r:id="rId267"/>
        </w:object>
      </w:r>
      <w:r w:rsidR="00A574A0" w:rsidRPr="004111FC">
        <w:rPr>
          <w:sz w:val="28"/>
          <w:szCs w:val="28"/>
        </w:rPr>
        <w:t xml:space="preserve"> и максимально возможная погрешность </w:t>
      </w:r>
      <w:r w:rsidR="009F2162" w:rsidRPr="004111FC">
        <w:rPr>
          <w:noProof/>
          <w:position w:val="-4"/>
          <w:sz w:val="28"/>
          <w:szCs w:val="28"/>
        </w:rPr>
        <w:object w:dxaOrig="220" w:dyaOrig="260" w14:anchorId="68778E68">
          <v:shape id="_x0000_i1057" type="#_x0000_t75" alt="" style="width:9.7pt;height:13.3pt;mso-width-percent:0;mso-height-percent:0;mso-width-percent:0;mso-height-percent:0" o:ole="">
            <v:imagedata r:id="rId268" o:title=""/>
          </v:shape>
          <o:OLEObject Type="Embed" ProgID="Equation.3" ShapeID="_x0000_i1057" DrawAspect="Content" ObjectID="_1772221708" r:id="rId269"/>
        </w:object>
      </w:r>
      <w:r w:rsidR="00A574A0" w:rsidRPr="004111FC">
        <w:rPr>
          <w:sz w:val="28"/>
          <w:szCs w:val="28"/>
        </w:rPr>
        <w:t xml:space="preserve"> мала, то для достаточно гладкой функции </w:t>
      </w:r>
      <w:r w:rsidR="009F2162" w:rsidRPr="004111FC">
        <w:rPr>
          <w:noProof/>
          <w:position w:val="-12"/>
          <w:sz w:val="28"/>
          <w:szCs w:val="28"/>
        </w:rPr>
        <w:object w:dxaOrig="1660" w:dyaOrig="360" w14:anchorId="443E37C4">
          <v:shape id="_x0000_i1056" type="#_x0000_t75" alt="" style="width:81.7pt;height:17.55pt;mso-width-percent:0;mso-height-percent:0;mso-width-percent:0;mso-height-percent:0" o:ole="">
            <v:imagedata r:id="rId243" o:title=""/>
          </v:shape>
          <o:OLEObject Type="Embed" ProgID="Equation.3" ShapeID="_x0000_i1056" DrawAspect="Content" ObjectID="_1772221709" r:id="rId270"/>
        </w:object>
      </w:r>
      <w:r w:rsidR="00A574A0" w:rsidRPr="004111FC">
        <w:rPr>
          <w:sz w:val="28"/>
          <w:szCs w:val="28"/>
        </w:rPr>
        <w:t xml:space="preserve"> (достаточно наличие у этой функции вторых непрерывных частных производных) с точностью до бесконечно малых более высокого порядка справедливо равенство</w:t>
      </w:r>
    </w:p>
    <w:p w14:paraId="6559D322" w14:textId="77777777" w:rsidR="005075AC" w:rsidRPr="004111FC" w:rsidRDefault="009F2162" w:rsidP="004111FC">
      <w:pPr>
        <w:spacing w:line="360" w:lineRule="auto"/>
        <w:ind w:left="0"/>
        <w:jc w:val="right"/>
        <w:rPr>
          <w:sz w:val="28"/>
          <w:szCs w:val="28"/>
        </w:rPr>
      </w:pPr>
      <w:r w:rsidRPr="004111FC">
        <w:rPr>
          <w:noProof/>
          <w:position w:val="-34"/>
          <w:sz w:val="28"/>
          <w:szCs w:val="28"/>
        </w:rPr>
        <w:object w:dxaOrig="4459" w:dyaOrig="800" w14:anchorId="0D7543D6">
          <v:shape id="_x0000_i1055" type="#_x0000_t75" alt="" style="width:222.65pt;height:39.35pt;mso-width-percent:0;mso-height-percent:0;mso-width-percent:0;mso-height-percent:0" o:ole="">
            <v:imagedata r:id="rId271" o:title=""/>
          </v:shape>
          <o:OLEObject Type="Embed" ProgID="Equation.3" ShapeID="_x0000_i1055" DrawAspect="Content" ObjectID="_1772221710" r:id="rId272"/>
        </w:object>
      </w:r>
      <w:r w:rsidR="005075AC" w:rsidRPr="004111FC">
        <w:rPr>
          <w:sz w:val="28"/>
          <w:szCs w:val="28"/>
        </w:rPr>
        <w:t>.</w:t>
      </w:r>
      <w:r w:rsidR="005075AC" w:rsidRPr="004111FC">
        <w:rPr>
          <w:sz w:val="28"/>
          <w:szCs w:val="28"/>
        </w:rPr>
        <w:tab/>
      </w:r>
      <w:r w:rsidR="005075AC" w:rsidRPr="004111FC">
        <w:rPr>
          <w:sz w:val="28"/>
          <w:szCs w:val="28"/>
        </w:rPr>
        <w:tab/>
      </w:r>
      <w:r w:rsidR="005075AC" w:rsidRPr="004111FC">
        <w:rPr>
          <w:sz w:val="28"/>
          <w:szCs w:val="28"/>
        </w:rPr>
        <w:tab/>
      </w:r>
      <w:r w:rsidR="005075AC" w:rsidRPr="004111FC">
        <w:rPr>
          <w:sz w:val="28"/>
          <w:szCs w:val="28"/>
        </w:rPr>
        <w:tab/>
      </w:r>
      <w:r w:rsidR="00CC13E2" w:rsidRPr="004111FC">
        <w:rPr>
          <w:sz w:val="28"/>
          <w:szCs w:val="28"/>
        </w:rPr>
        <w:t>(18)</w:t>
      </w:r>
      <w:r w:rsidR="005075AC" w:rsidRPr="004111FC">
        <w:rPr>
          <w:sz w:val="28"/>
          <w:szCs w:val="28"/>
        </w:rPr>
        <w:t xml:space="preserve"> </w:t>
      </w:r>
    </w:p>
    <w:p w14:paraId="4205A0FC" w14:textId="77777777" w:rsidR="00705A9E" w:rsidRPr="004111FC" w:rsidRDefault="005075AC" w:rsidP="004111FC">
      <w:pPr>
        <w:spacing w:line="360" w:lineRule="auto"/>
        <w:ind w:left="0"/>
        <w:rPr>
          <w:sz w:val="28"/>
          <w:szCs w:val="28"/>
        </w:rPr>
      </w:pPr>
      <w:r w:rsidRPr="004111FC">
        <w:rPr>
          <w:sz w:val="28"/>
          <w:szCs w:val="28"/>
        </w:rPr>
        <w:t xml:space="preserve">В терминах метрологии </w:t>
      </w:r>
      <w:r w:rsidR="009F2162" w:rsidRPr="004111FC">
        <w:rPr>
          <w:noProof/>
          <w:position w:val="-12"/>
          <w:sz w:val="28"/>
          <w:szCs w:val="28"/>
        </w:rPr>
        <w:object w:dxaOrig="1660" w:dyaOrig="360" w14:anchorId="1668F256">
          <v:shape id="_x0000_i1054" type="#_x0000_t75" alt="" style="width:81.7pt;height:17.55pt;mso-width-percent:0;mso-height-percent:0;mso-width-percent:0;mso-height-percent:0" o:ole="">
            <v:imagedata r:id="rId243" o:title=""/>
          </v:shape>
          <o:OLEObject Type="Embed" ProgID="Equation.3" ShapeID="_x0000_i1054" DrawAspect="Content" ObjectID="_1772221711" r:id="rId273"/>
        </w:object>
      </w:r>
      <w:r w:rsidRPr="004111FC">
        <w:rPr>
          <w:sz w:val="28"/>
          <w:szCs w:val="28"/>
        </w:rPr>
        <w:t xml:space="preserve"> - это косвенное измерение на основе прямых измерений </w:t>
      </w:r>
      <w:r w:rsidR="009F2162" w:rsidRPr="004111FC">
        <w:rPr>
          <w:noProof/>
          <w:position w:val="-14"/>
          <w:sz w:val="28"/>
          <w:szCs w:val="28"/>
        </w:rPr>
        <w:object w:dxaOrig="1520" w:dyaOrig="380" w14:anchorId="3ED41969">
          <v:shape id="_x0000_i1053" type="#_x0000_t75" alt="" style="width:75.05pt;height:18.75pt;mso-width-percent:0;mso-height-percent:0;mso-width-percent:0;mso-height-percent:0" o:ole="">
            <v:imagedata r:id="rId274" o:title=""/>
          </v:shape>
          <o:OLEObject Type="Embed" ProgID="Equation.3" ShapeID="_x0000_i1053" DrawAspect="Content" ObjectID="_1772221712" r:id="rId275"/>
        </w:object>
      </w:r>
      <w:r w:rsidRPr="004111FC">
        <w:rPr>
          <w:sz w:val="28"/>
          <w:szCs w:val="28"/>
        </w:rPr>
        <w:t xml:space="preserve">. Погрешность косвенного измерения равна </w:t>
      </w:r>
      <w:r w:rsidR="009F2162" w:rsidRPr="004111FC">
        <w:rPr>
          <w:noProof/>
          <w:position w:val="-14"/>
          <w:sz w:val="28"/>
          <w:szCs w:val="28"/>
        </w:rPr>
        <w:object w:dxaOrig="1800" w:dyaOrig="380" w14:anchorId="1A94ABF9">
          <v:shape id="_x0000_i1052" type="#_x0000_t75" alt="" style="width:89.55pt;height:18.75pt;mso-width-percent:0;mso-height-percent:0;mso-width-percent:0;mso-height-percent:0" o:ole="">
            <v:imagedata r:id="rId276" o:title=""/>
          </v:shape>
          <o:OLEObject Type="Embed" ProgID="Equation.3" ShapeID="_x0000_i1052" DrawAspect="Content" ObjectID="_1772221713" r:id="rId277"/>
        </w:object>
      </w:r>
      <w:r w:rsidRPr="004111FC">
        <w:rPr>
          <w:sz w:val="28"/>
          <w:szCs w:val="28"/>
        </w:rPr>
        <w:t xml:space="preserve">, </w:t>
      </w:r>
      <w:r w:rsidR="00C02084">
        <w:rPr>
          <w:sz w:val="28"/>
          <w:szCs w:val="28"/>
        </w:rPr>
        <w:t xml:space="preserve">другими словами, </w:t>
      </w:r>
      <w:r w:rsidRPr="004111FC">
        <w:rPr>
          <w:sz w:val="28"/>
          <w:szCs w:val="28"/>
        </w:rPr>
        <w:t xml:space="preserve">результат косвенного измерения </w:t>
      </w:r>
      <w:r w:rsidR="00C02084">
        <w:rPr>
          <w:sz w:val="28"/>
          <w:szCs w:val="28"/>
        </w:rPr>
        <w:t>имеет вид</w:t>
      </w:r>
      <w:r w:rsidRPr="004111FC">
        <w:rPr>
          <w:sz w:val="28"/>
          <w:szCs w:val="28"/>
        </w:rPr>
        <w:t xml:space="preserve"> </w:t>
      </w:r>
      <w:r w:rsidR="009F2162" w:rsidRPr="004111FC">
        <w:rPr>
          <w:noProof/>
          <w:position w:val="-14"/>
          <w:sz w:val="28"/>
          <w:szCs w:val="28"/>
        </w:rPr>
        <w:object w:dxaOrig="3600" w:dyaOrig="380" w14:anchorId="06DCA31B">
          <v:shape id="_x0000_i1051" type="#_x0000_t75" alt="" style="width:179.1pt;height:18.75pt;mso-width-percent:0;mso-height-percent:0;mso-width-percent:0;mso-height-percent:0" o:ole="">
            <v:imagedata r:id="rId278" o:title=""/>
          </v:shape>
          <o:OLEObject Type="Embed" ProgID="Equation.3" ShapeID="_x0000_i1051" DrawAspect="Content" ObjectID="_1772221714" r:id="rId279"/>
        </w:object>
      </w:r>
      <w:r w:rsidRPr="004111FC">
        <w:rPr>
          <w:sz w:val="28"/>
          <w:szCs w:val="28"/>
        </w:rPr>
        <w:t>.</w:t>
      </w:r>
    </w:p>
    <w:p w14:paraId="6CFDB105" w14:textId="77777777" w:rsidR="005075AC" w:rsidRPr="004111FC" w:rsidRDefault="00667A92" w:rsidP="004111FC">
      <w:pPr>
        <w:spacing w:line="360" w:lineRule="auto"/>
        <w:ind w:left="0"/>
        <w:rPr>
          <w:sz w:val="28"/>
          <w:szCs w:val="28"/>
        </w:rPr>
      </w:pPr>
      <w:r w:rsidRPr="004111FC">
        <w:rPr>
          <w:sz w:val="28"/>
          <w:szCs w:val="28"/>
        </w:rPr>
        <w:tab/>
        <w:t xml:space="preserve">Формула (18) позволяет находить погрешность косвенного измерения. При решении задач статистического анализа данных обычно можно доказать, что существует предел </w:t>
      </w:r>
    </w:p>
    <w:p w14:paraId="5B7D05F9" w14:textId="77777777" w:rsidR="002A7FE8" w:rsidRPr="004111FC" w:rsidRDefault="009F2162" w:rsidP="004111FC">
      <w:pPr>
        <w:spacing w:line="360" w:lineRule="auto"/>
        <w:ind w:left="0"/>
        <w:jc w:val="center"/>
        <w:rPr>
          <w:sz w:val="28"/>
          <w:szCs w:val="28"/>
        </w:rPr>
      </w:pPr>
      <w:r w:rsidRPr="004111FC">
        <w:rPr>
          <w:noProof/>
          <w:position w:val="-34"/>
          <w:sz w:val="28"/>
          <w:szCs w:val="28"/>
        </w:rPr>
        <w:object w:dxaOrig="3220" w:dyaOrig="800" w14:anchorId="185936BD">
          <v:shape id="_x0000_i1050" type="#_x0000_t75" alt="" style="width:161.55pt;height:39.35pt;mso-width-percent:0;mso-height-percent:0;mso-width-percent:0;mso-height-percent:0" o:ole="">
            <v:imagedata r:id="rId280" o:title=""/>
          </v:shape>
          <o:OLEObject Type="Embed" ProgID="Equation.3" ShapeID="_x0000_i1050" DrawAspect="Content" ObjectID="_1772221715" r:id="rId281"/>
        </w:object>
      </w:r>
      <w:r w:rsidR="00C02084">
        <w:rPr>
          <w:sz w:val="28"/>
          <w:szCs w:val="28"/>
        </w:rPr>
        <w:t>,</w:t>
      </w:r>
    </w:p>
    <w:p w14:paraId="665B16B8" w14:textId="77777777" w:rsidR="00667A92" w:rsidRPr="004111FC" w:rsidRDefault="00C02084" w:rsidP="004111FC">
      <w:pPr>
        <w:spacing w:line="360" w:lineRule="auto"/>
        <w:ind w:left="0"/>
        <w:rPr>
          <w:sz w:val="28"/>
          <w:szCs w:val="28"/>
        </w:rPr>
      </w:pPr>
      <w:r>
        <w:rPr>
          <w:sz w:val="28"/>
          <w:szCs w:val="28"/>
        </w:rPr>
        <w:t xml:space="preserve">где </w:t>
      </w:r>
      <w:r w:rsidRPr="00C02084">
        <w:rPr>
          <w:i/>
          <w:sz w:val="28"/>
          <w:szCs w:val="28"/>
        </w:rPr>
        <w:t>С</w:t>
      </w:r>
      <w:r>
        <w:rPr>
          <w:sz w:val="28"/>
          <w:szCs w:val="28"/>
        </w:rPr>
        <w:t xml:space="preserve"> - некоторая положительная константа, своя для каждой рассматриваемой задачи. </w:t>
      </w:r>
      <w:r w:rsidR="00667A92" w:rsidRPr="004111FC">
        <w:rPr>
          <w:sz w:val="28"/>
          <w:szCs w:val="28"/>
        </w:rPr>
        <w:t xml:space="preserve">Тогда при достаточно больших объемах выборки </w:t>
      </w:r>
      <w:r w:rsidR="00667A92" w:rsidRPr="004111FC">
        <w:rPr>
          <w:i/>
          <w:sz w:val="28"/>
          <w:szCs w:val="28"/>
          <w:lang w:val="en-US"/>
        </w:rPr>
        <w:t>n</w:t>
      </w:r>
      <w:r w:rsidR="00667A92" w:rsidRPr="004111FC">
        <w:rPr>
          <w:sz w:val="28"/>
          <w:szCs w:val="28"/>
        </w:rPr>
        <w:t xml:space="preserve"> </w:t>
      </w:r>
      <w:proofErr w:type="spellStart"/>
      <w:r w:rsidR="00667A92" w:rsidRPr="004111FC">
        <w:rPr>
          <w:sz w:val="28"/>
          <w:szCs w:val="28"/>
        </w:rPr>
        <w:t>нотна</w:t>
      </w:r>
      <w:proofErr w:type="spellEnd"/>
      <w:r w:rsidR="00667A92" w:rsidRPr="004111FC">
        <w:rPr>
          <w:sz w:val="28"/>
          <w:szCs w:val="28"/>
        </w:rPr>
        <w:t xml:space="preserve"> равна </w:t>
      </w:r>
      <w:r w:rsidR="009F2162" w:rsidRPr="004111FC">
        <w:rPr>
          <w:noProof/>
          <w:position w:val="-6"/>
          <w:sz w:val="28"/>
          <w:szCs w:val="28"/>
        </w:rPr>
        <w:object w:dxaOrig="380" w:dyaOrig="279" w14:anchorId="68C8F78A">
          <v:shape id="_x0000_i1049" type="#_x0000_t75" alt="" style="width:18.75pt;height:13.3pt;mso-width-percent:0;mso-height-percent:0;mso-width-percent:0;mso-height-percent:0" o:ole="">
            <v:imagedata r:id="rId282" o:title=""/>
          </v:shape>
          <o:OLEObject Type="Embed" ProgID="Equation.3" ShapeID="_x0000_i1049" DrawAspect="Content" ObjectID="_1772221716" r:id="rId283"/>
        </w:object>
      </w:r>
      <w:r w:rsidR="00667A92" w:rsidRPr="004111FC">
        <w:rPr>
          <w:sz w:val="28"/>
          <w:szCs w:val="28"/>
        </w:rPr>
        <w:t xml:space="preserve">. Следовательно, погрешность вычисления статистики </w:t>
      </w:r>
      <w:r w:rsidR="009F2162" w:rsidRPr="004111FC">
        <w:rPr>
          <w:noProof/>
          <w:position w:val="-12"/>
          <w:sz w:val="28"/>
          <w:szCs w:val="28"/>
        </w:rPr>
        <w:object w:dxaOrig="1660" w:dyaOrig="360" w14:anchorId="69CB4403">
          <v:shape id="_x0000_i1048" type="#_x0000_t75" alt="" style="width:81.7pt;height:17.55pt;mso-width-percent:0;mso-height-percent:0;mso-width-percent:0;mso-height-percent:0" o:ole="">
            <v:imagedata r:id="rId243" o:title=""/>
          </v:shape>
          <o:OLEObject Type="Embed" ProgID="Equation.3" ShapeID="_x0000_i1048" DrawAspect="Content" ObjectID="_1772221717" r:id="rId284"/>
        </w:object>
      </w:r>
      <w:r w:rsidR="00667A92" w:rsidRPr="004111FC">
        <w:rPr>
          <w:sz w:val="28"/>
          <w:szCs w:val="28"/>
        </w:rPr>
        <w:t xml:space="preserve"> не стремится к 0. Отсюда следует, что в статистике интервальных данных не существует состоятельных оценок (в терминах к</w:t>
      </w:r>
      <w:r w:rsidR="00A574A0" w:rsidRPr="004111FC">
        <w:rPr>
          <w:sz w:val="28"/>
          <w:szCs w:val="28"/>
        </w:rPr>
        <w:t>л</w:t>
      </w:r>
      <w:r w:rsidR="00667A92" w:rsidRPr="004111FC">
        <w:rPr>
          <w:sz w:val="28"/>
          <w:szCs w:val="28"/>
        </w:rPr>
        <w:t>ассической математической статистики).</w:t>
      </w:r>
    </w:p>
    <w:p w14:paraId="4F8374F3" w14:textId="77777777" w:rsidR="00A574A0" w:rsidRPr="004111FC" w:rsidRDefault="00A574A0" w:rsidP="004111FC">
      <w:pPr>
        <w:spacing w:line="360" w:lineRule="auto"/>
        <w:ind w:left="0"/>
        <w:rPr>
          <w:sz w:val="28"/>
          <w:szCs w:val="28"/>
        </w:rPr>
      </w:pPr>
      <w:r w:rsidRPr="004111FC">
        <w:rPr>
          <w:sz w:val="28"/>
          <w:szCs w:val="28"/>
        </w:rPr>
        <w:tab/>
        <w:t xml:space="preserve">При использовании распространенных статистических методов </w:t>
      </w:r>
      <w:r w:rsidR="00C02084">
        <w:rPr>
          <w:sz w:val="28"/>
          <w:szCs w:val="28"/>
        </w:rPr>
        <w:t xml:space="preserve">рассматриваемая </w:t>
      </w:r>
      <w:r w:rsidRPr="004111FC">
        <w:rPr>
          <w:sz w:val="28"/>
          <w:szCs w:val="28"/>
        </w:rPr>
        <w:t xml:space="preserve">статистика </w:t>
      </w:r>
      <w:r w:rsidR="009F2162" w:rsidRPr="004111FC">
        <w:rPr>
          <w:noProof/>
          <w:position w:val="-12"/>
          <w:sz w:val="28"/>
          <w:szCs w:val="28"/>
        </w:rPr>
        <w:object w:dxaOrig="1660" w:dyaOrig="360" w14:anchorId="13FC881D">
          <v:shape id="_x0000_i1047" type="#_x0000_t75" alt="" style="width:81.7pt;height:17.55pt;mso-width-percent:0;mso-height-percent:0;mso-width-percent:0;mso-height-percent:0" o:ole="">
            <v:imagedata r:id="rId245" o:title=""/>
          </v:shape>
          <o:OLEObject Type="Embed" ProgID="Equation.3" ShapeID="_x0000_i1047" DrawAspect="Content" ObjectID="_1772221718" r:id="rId285"/>
        </w:object>
      </w:r>
      <w:r w:rsidRPr="004111FC">
        <w:rPr>
          <w:sz w:val="28"/>
          <w:szCs w:val="28"/>
        </w:rPr>
        <w:t xml:space="preserve"> в большинстве случаев является асимптотически нормальной, т.е. существуют константы </w:t>
      </w:r>
      <w:r w:rsidRPr="004111FC">
        <w:rPr>
          <w:i/>
          <w:sz w:val="28"/>
          <w:szCs w:val="28"/>
          <w:lang w:val="en-US"/>
        </w:rPr>
        <w:t>a</w:t>
      </w:r>
      <w:r w:rsidRPr="004111FC">
        <w:rPr>
          <w:sz w:val="28"/>
          <w:szCs w:val="28"/>
        </w:rPr>
        <w:t xml:space="preserve"> и </w:t>
      </w:r>
      <w:r w:rsidR="009F2162" w:rsidRPr="004111FC">
        <w:rPr>
          <w:noProof/>
          <w:position w:val="-6"/>
          <w:sz w:val="28"/>
          <w:szCs w:val="28"/>
        </w:rPr>
        <w:object w:dxaOrig="240" w:dyaOrig="220" w14:anchorId="1EFC5DC5">
          <v:shape id="_x0000_i1046" type="#_x0000_t75" alt="" style="width:12.1pt;height:12.1pt;mso-width-percent:0;mso-height-percent:0;mso-width-percent:0;mso-height-percent:0" o:ole="">
            <v:imagedata r:id="rId286" o:title=""/>
          </v:shape>
          <o:OLEObject Type="Embed" ProgID="Equation.3" ShapeID="_x0000_i1046" DrawAspect="Content" ObjectID="_1772221719" r:id="rId287"/>
        </w:object>
      </w:r>
      <w:r w:rsidRPr="004111FC">
        <w:rPr>
          <w:sz w:val="28"/>
          <w:szCs w:val="28"/>
        </w:rPr>
        <w:t xml:space="preserve"> такие, что </w:t>
      </w:r>
    </w:p>
    <w:p w14:paraId="012A5B88" w14:textId="77777777" w:rsidR="00667A92" w:rsidRPr="004111FC" w:rsidRDefault="009F2162" w:rsidP="004111FC">
      <w:pPr>
        <w:spacing w:line="360" w:lineRule="auto"/>
        <w:ind w:left="0"/>
        <w:jc w:val="center"/>
        <w:rPr>
          <w:sz w:val="28"/>
          <w:szCs w:val="28"/>
        </w:rPr>
      </w:pPr>
      <w:r w:rsidRPr="004111FC">
        <w:rPr>
          <w:noProof/>
          <w:position w:val="-28"/>
          <w:sz w:val="28"/>
          <w:szCs w:val="28"/>
        </w:rPr>
        <w:object w:dxaOrig="4200" w:dyaOrig="680" w14:anchorId="670CE0B9">
          <v:shape id="_x0000_i1045" type="#_x0000_t75" alt="" style="width:208.15pt;height:35.1pt;mso-width-percent:0;mso-height-percent:0;mso-width-percent:0;mso-height-percent:0" o:ole="">
            <v:imagedata r:id="rId288" o:title=""/>
          </v:shape>
          <o:OLEObject Type="Embed" ProgID="Equation.3" ShapeID="_x0000_i1045" DrawAspect="Content" ObjectID="_1772221720" r:id="rId289"/>
        </w:object>
      </w:r>
      <w:r w:rsidR="002C3414" w:rsidRPr="004111FC">
        <w:rPr>
          <w:sz w:val="28"/>
          <w:szCs w:val="28"/>
        </w:rPr>
        <w:t>,</w:t>
      </w:r>
    </w:p>
    <w:p w14:paraId="51062E4C" w14:textId="77777777" w:rsidR="002C3414" w:rsidRPr="004111FC" w:rsidRDefault="002C3414" w:rsidP="004111FC">
      <w:pPr>
        <w:spacing w:line="360" w:lineRule="auto"/>
        <w:ind w:left="0"/>
        <w:rPr>
          <w:sz w:val="28"/>
          <w:szCs w:val="28"/>
        </w:rPr>
      </w:pPr>
      <w:r w:rsidRPr="004111FC">
        <w:rPr>
          <w:sz w:val="28"/>
          <w:szCs w:val="28"/>
        </w:rPr>
        <w:lastRenderedPageBreak/>
        <w:t xml:space="preserve">где </w:t>
      </w:r>
      <w:r w:rsidR="009F2162" w:rsidRPr="004111FC">
        <w:rPr>
          <w:noProof/>
          <w:position w:val="-10"/>
          <w:sz w:val="28"/>
          <w:szCs w:val="28"/>
        </w:rPr>
        <w:object w:dxaOrig="560" w:dyaOrig="320" w14:anchorId="4879E0D7">
          <v:shape id="_x0000_i1044" type="#_x0000_t75" alt="" style="width:28.45pt;height:15.15pt;mso-width-percent:0;mso-height-percent:0;mso-width-percent:0;mso-height-percent:0" o:ole="">
            <v:imagedata r:id="rId290" o:title=""/>
          </v:shape>
          <o:OLEObject Type="Embed" ProgID="Equation.3" ShapeID="_x0000_i1044" DrawAspect="Content" ObjectID="_1772221721" r:id="rId291"/>
        </w:object>
      </w:r>
      <w:r w:rsidRPr="004111FC">
        <w:rPr>
          <w:sz w:val="28"/>
          <w:szCs w:val="28"/>
        </w:rPr>
        <w:t xml:space="preserve">, как и в предыдущих рассуждениях настоящей статьи, является функцией стандартного нормального распределения с математическим ожиданием 0 и дисперсией 1. В </w:t>
      </w:r>
      <w:r w:rsidR="00031322" w:rsidRPr="004111FC">
        <w:rPr>
          <w:sz w:val="28"/>
          <w:szCs w:val="28"/>
        </w:rPr>
        <w:t>рассматриваемых</w:t>
      </w:r>
      <w:r w:rsidRPr="004111FC">
        <w:rPr>
          <w:sz w:val="28"/>
          <w:szCs w:val="28"/>
        </w:rPr>
        <w:t xml:space="preserve"> случаях, как правило, выполнены предельные соотношения для моментов</w:t>
      </w:r>
    </w:p>
    <w:p w14:paraId="752AF4CC" w14:textId="77777777" w:rsidR="002C3414" w:rsidRPr="004111FC" w:rsidRDefault="009F2162" w:rsidP="004111FC">
      <w:pPr>
        <w:spacing w:line="360" w:lineRule="auto"/>
        <w:ind w:left="0"/>
        <w:jc w:val="center"/>
        <w:rPr>
          <w:sz w:val="28"/>
          <w:szCs w:val="28"/>
        </w:rPr>
      </w:pPr>
      <w:r w:rsidRPr="004111FC">
        <w:rPr>
          <w:noProof/>
          <w:position w:val="-20"/>
          <w:sz w:val="28"/>
          <w:szCs w:val="28"/>
        </w:rPr>
        <w:object w:dxaOrig="6320" w:dyaOrig="480" w14:anchorId="5AC8900B">
          <v:shape id="_x0000_i1043" type="#_x0000_t75" alt="" style="width:313.4pt;height:24.2pt;mso-width-percent:0;mso-height-percent:0;mso-width-percent:0;mso-height-percent:0" o:ole="">
            <v:imagedata r:id="rId292" o:title=""/>
          </v:shape>
          <o:OLEObject Type="Embed" ProgID="Equation.3" ShapeID="_x0000_i1043" DrawAspect="Content" ObjectID="_1772221722" r:id="rId293"/>
        </w:object>
      </w:r>
      <w:r w:rsidR="00031322" w:rsidRPr="004111FC">
        <w:rPr>
          <w:sz w:val="28"/>
          <w:szCs w:val="28"/>
        </w:rPr>
        <w:t>.</w:t>
      </w:r>
    </w:p>
    <w:p w14:paraId="0BFE1D97" w14:textId="77777777" w:rsidR="002C3414" w:rsidRPr="004111FC" w:rsidRDefault="0044027D" w:rsidP="004111FC">
      <w:pPr>
        <w:spacing w:line="360" w:lineRule="auto"/>
        <w:ind w:left="0"/>
        <w:rPr>
          <w:sz w:val="28"/>
          <w:szCs w:val="28"/>
        </w:rPr>
      </w:pPr>
      <w:r w:rsidRPr="004111FC">
        <w:rPr>
          <w:sz w:val="28"/>
          <w:szCs w:val="28"/>
        </w:rPr>
        <w:t>В соответствии с этими соотношениями в классической математической статистике средний квадрат ошибки рассматриваемой статистической оценки таков:</w:t>
      </w:r>
    </w:p>
    <w:p w14:paraId="2EC1D77D" w14:textId="77777777" w:rsidR="002C3414" w:rsidRPr="004111FC" w:rsidRDefault="009F2162" w:rsidP="004111FC">
      <w:pPr>
        <w:spacing w:line="360" w:lineRule="auto"/>
        <w:ind w:left="0"/>
        <w:jc w:val="right"/>
        <w:rPr>
          <w:sz w:val="28"/>
          <w:szCs w:val="28"/>
        </w:rPr>
      </w:pPr>
      <w:r w:rsidRPr="004111FC">
        <w:rPr>
          <w:noProof/>
          <w:position w:val="-26"/>
          <w:sz w:val="28"/>
          <w:szCs w:val="28"/>
        </w:rPr>
        <w:object w:dxaOrig="7479" w:dyaOrig="680" w14:anchorId="0D151710">
          <v:shape id="_x0000_i1042" type="#_x0000_t75" alt="" style="width:370.9pt;height:35.1pt;mso-width-percent:0;mso-height-percent:0;mso-width-percent:0;mso-height-percent:0" o:ole="">
            <v:imagedata r:id="rId294" o:title=""/>
          </v:shape>
          <o:OLEObject Type="Embed" ProgID="Equation.3" ShapeID="_x0000_i1042" DrawAspect="Content" ObjectID="_1772221723" r:id="rId295"/>
        </w:object>
      </w:r>
      <w:r w:rsidR="0044027D" w:rsidRPr="004111FC">
        <w:rPr>
          <w:sz w:val="28"/>
          <w:szCs w:val="28"/>
        </w:rPr>
        <w:tab/>
        <w:t>(19)</w:t>
      </w:r>
    </w:p>
    <w:p w14:paraId="5D74A1A3" w14:textId="77777777" w:rsidR="0044027D" w:rsidRPr="004111FC" w:rsidRDefault="0044027D" w:rsidP="004111FC">
      <w:pPr>
        <w:spacing w:line="360" w:lineRule="auto"/>
        <w:ind w:left="0"/>
        <w:rPr>
          <w:sz w:val="28"/>
          <w:szCs w:val="28"/>
        </w:rPr>
      </w:pPr>
      <w:r w:rsidRPr="004111FC">
        <w:rPr>
          <w:sz w:val="28"/>
          <w:szCs w:val="28"/>
        </w:rPr>
        <w:t>с точностью до бесконечно малых более высокого порядка.</w:t>
      </w:r>
    </w:p>
    <w:p w14:paraId="5E69D224" w14:textId="77777777" w:rsidR="0044027D" w:rsidRPr="004111FC" w:rsidRDefault="0044027D" w:rsidP="004111FC">
      <w:pPr>
        <w:spacing w:line="360" w:lineRule="auto"/>
        <w:ind w:left="0"/>
        <w:rPr>
          <w:sz w:val="28"/>
          <w:szCs w:val="28"/>
        </w:rPr>
      </w:pPr>
      <w:r w:rsidRPr="004111FC">
        <w:rPr>
          <w:sz w:val="28"/>
          <w:szCs w:val="28"/>
        </w:rPr>
        <w:tab/>
        <w:t>В статистике интервальных данных, в которой мы учитываем наличие погрешностей наблюдений, вместо формулы (19) обычно получаем другое выражение для квадрата ошибки</w:t>
      </w:r>
    </w:p>
    <w:p w14:paraId="1CAF8672" w14:textId="77777777" w:rsidR="0044027D" w:rsidRPr="004111FC" w:rsidRDefault="009F2162" w:rsidP="004111FC">
      <w:pPr>
        <w:spacing w:line="360" w:lineRule="auto"/>
        <w:ind w:left="0"/>
        <w:jc w:val="right"/>
        <w:rPr>
          <w:sz w:val="28"/>
          <w:szCs w:val="28"/>
        </w:rPr>
      </w:pPr>
      <w:r w:rsidRPr="004111FC">
        <w:rPr>
          <w:noProof/>
          <w:position w:val="-28"/>
          <w:sz w:val="28"/>
          <w:szCs w:val="28"/>
        </w:rPr>
        <w:object w:dxaOrig="6520" w:dyaOrig="700" w14:anchorId="50002A19">
          <v:shape id="_x0000_i1041" type="#_x0000_t75" alt="" style="width:322.5pt;height:35.1pt;mso-width-percent:0;mso-height-percent:0;mso-width-percent:0;mso-height-percent:0" o:ole="">
            <v:imagedata r:id="rId296" o:title=""/>
          </v:shape>
          <o:OLEObject Type="Embed" ProgID="Equation.3" ShapeID="_x0000_i1041" DrawAspect="Content" ObjectID="_1772221724" r:id="rId297"/>
        </w:object>
      </w:r>
      <w:r w:rsidR="00027B07" w:rsidRPr="004111FC">
        <w:rPr>
          <w:sz w:val="28"/>
          <w:szCs w:val="28"/>
        </w:rPr>
        <w:tab/>
      </w:r>
      <w:r w:rsidR="00027B07" w:rsidRPr="004111FC">
        <w:rPr>
          <w:sz w:val="28"/>
          <w:szCs w:val="28"/>
        </w:rPr>
        <w:tab/>
        <w:t>(20)</w:t>
      </w:r>
    </w:p>
    <w:p w14:paraId="14C59550" w14:textId="77777777" w:rsidR="00027B07" w:rsidRPr="004111FC" w:rsidRDefault="00027B07" w:rsidP="004111FC">
      <w:pPr>
        <w:spacing w:line="360" w:lineRule="auto"/>
        <w:ind w:left="0"/>
        <w:rPr>
          <w:sz w:val="28"/>
          <w:szCs w:val="28"/>
        </w:rPr>
      </w:pPr>
      <w:r w:rsidRPr="004111FC">
        <w:rPr>
          <w:sz w:val="28"/>
          <w:szCs w:val="28"/>
        </w:rPr>
        <w:t xml:space="preserve">где </w:t>
      </w:r>
      <w:proofErr w:type="spellStart"/>
      <w:r w:rsidRPr="004111FC">
        <w:rPr>
          <w:sz w:val="28"/>
          <w:szCs w:val="28"/>
        </w:rPr>
        <w:t>супремум</w:t>
      </w:r>
      <w:proofErr w:type="spellEnd"/>
      <w:r w:rsidRPr="004111FC">
        <w:rPr>
          <w:sz w:val="28"/>
          <w:szCs w:val="28"/>
        </w:rPr>
        <w:t xml:space="preserve"> берется по множеству всех возможных погрешностей </w:t>
      </w:r>
      <w:r w:rsidR="009F2162" w:rsidRPr="004111FC">
        <w:rPr>
          <w:noProof/>
          <w:position w:val="-12"/>
          <w:sz w:val="28"/>
          <w:szCs w:val="28"/>
        </w:rPr>
        <w:object w:dxaOrig="1620" w:dyaOrig="360" w14:anchorId="1E01094B">
          <v:shape id="_x0000_i1040" type="#_x0000_t75" alt="" style="width:79.85pt;height:17.55pt;mso-width-percent:0;mso-height-percent:0;mso-width-percent:0;mso-height-percent:0" o:ole="">
            <v:imagedata r:id="rId251" o:title=""/>
          </v:shape>
          <o:OLEObject Type="Embed" ProgID="Equation.3" ShapeID="_x0000_i1040" DrawAspect="Content" ObjectID="_1772221725" r:id="rId298"/>
        </w:object>
      </w:r>
      <w:r w:rsidRPr="004111FC">
        <w:rPr>
          <w:sz w:val="28"/>
          <w:szCs w:val="28"/>
        </w:rPr>
        <w:t xml:space="preserve">. </w:t>
      </w:r>
      <w:r w:rsidR="00D163EA" w:rsidRPr="004111FC">
        <w:rPr>
          <w:sz w:val="28"/>
          <w:szCs w:val="28"/>
        </w:rPr>
        <w:t>Первое слагаемое в правой части (20) соответствует статистической погрешности, второе - метрологической</w:t>
      </w:r>
      <w:r w:rsidR="002D19A8" w:rsidRPr="004111FC">
        <w:rPr>
          <w:sz w:val="28"/>
          <w:szCs w:val="28"/>
        </w:rPr>
        <w:t>.</w:t>
      </w:r>
    </w:p>
    <w:p w14:paraId="7AFDE5FE" w14:textId="77777777" w:rsidR="00D163EA" w:rsidRPr="004111FC" w:rsidRDefault="00D163EA" w:rsidP="004111FC">
      <w:pPr>
        <w:spacing w:line="360" w:lineRule="auto"/>
        <w:ind w:left="0"/>
        <w:rPr>
          <w:sz w:val="28"/>
          <w:szCs w:val="28"/>
        </w:rPr>
      </w:pPr>
      <w:r w:rsidRPr="004111FC">
        <w:rPr>
          <w:sz w:val="28"/>
          <w:szCs w:val="28"/>
        </w:rPr>
        <w:tab/>
        <w:t xml:space="preserve">Согласно (12) при росте объема выборки средний квадрат ошибки не стремится к 0, как в классической математической статистике, но всегда остается больше некоторой положительной константы (квадрата </w:t>
      </w:r>
      <w:proofErr w:type="spellStart"/>
      <w:r w:rsidRPr="004111FC">
        <w:rPr>
          <w:sz w:val="28"/>
          <w:szCs w:val="28"/>
        </w:rPr>
        <w:t>нотны</w:t>
      </w:r>
      <w:proofErr w:type="spellEnd"/>
      <w:r w:rsidRPr="004111FC">
        <w:rPr>
          <w:sz w:val="28"/>
          <w:szCs w:val="28"/>
        </w:rPr>
        <w:t xml:space="preserve">). Следовательно, нерационально безгранично увеличивать объем выборки. В соответствии с теорией устойчивости экономико-математических методов и моделей </w:t>
      </w:r>
      <w:r w:rsidR="00CC71E3" w:rsidRPr="004111FC">
        <w:rPr>
          <w:sz w:val="28"/>
          <w:szCs w:val="28"/>
        </w:rPr>
        <w:t>[</w:t>
      </w:r>
      <w:r w:rsidR="0054496C">
        <w:rPr>
          <w:sz w:val="28"/>
          <w:szCs w:val="28"/>
        </w:rPr>
        <w:t>30</w:t>
      </w:r>
      <w:r w:rsidRPr="004111FC">
        <w:rPr>
          <w:sz w:val="28"/>
          <w:szCs w:val="28"/>
        </w:rPr>
        <w:t xml:space="preserve">] </w:t>
      </w:r>
      <w:r w:rsidR="00CC71E3" w:rsidRPr="004111FC">
        <w:rPr>
          <w:sz w:val="28"/>
          <w:szCs w:val="28"/>
        </w:rPr>
        <w:t>используем</w:t>
      </w:r>
      <w:r w:rsidRPr="004111FC">
        <w:rPr>
          <w:sz w:val="28"/>
          <w:szCs w:val="28"/>
        </w:rPr>
        <w:t xml:space="preserve"> </w:t>
      </w:r>
      <w:r w:rsidR="00CC71E3" w:rsidRPr="004111FC">
        <w:rPr>
          <w:sz w:val="28"/>
          <w:szCs w:val="28"/>
        </w:rPr>
        <w:t xml:space="preserve">здесь </w:t>
      </w:r>
      <w:r w:rsidRPr="004111FC">
        <w:rPr>
          <w:sz w:val="28"/>
          <w:szCs w:val="28"/>
        </w:rPr>
        <w:t xml:space="preserve">принцип уравнивания погрешностей, согласно которому целесообразно уравнять </w:t>
      </w:r>
      <w:r w:rsidR="002D19A8" w:rsidRPr="004111FC">
        <w:rPr>
          <w:sz w:val="28"/>
          <w:szCs w:val="28"/>
        </w:rPr>
        <w:t>величины погрешностей различной природы. Применительно к (20) принцип уравнивания погрешностей приводит к соотношению</w:t>
      </w:r>
    </w:p>
    <w:p w14:paraId="796D297F" w14:textId="77777777" w:rsidR="002D19A8" w:rsidRPr="004111FC" w:rsidRDefault="009F2162" w:rsidP="004111FC">
      <w:pPr>
        <w:spacing w:line="360" w:lineRule="auto"/>
        <w:ind w:left="0"/>
        <w:jc w:val="right"/>
        <w:rPr>
          <w:sz w:val="28"/>
          <w:szCs w:val="28"/>
        </w:rPr>
      </w:pPr>
      <w:r w:rsidRPr="004111FC">
        <w:rPr>
          <w:noProof/>
          <w:position w:val="-24"/>
          <w:sz w:val="28"/>
          <w:szCs w:val="28"/>
        </w:rPr>
        <w:object w:dxaOrig="2340" w:dyaOrig="660" w14:anchorId="7AFD8155">
          <v:shape id="_x0000_i1039" type="#_x0000_t75" alt="" style="width:115.55pt;height:32.65pt;mso-width-percent:0;mso-height-percent:0;mso-width-percent:0;mso-height-percent:0" o:ole="">
            <v:imagedata r:id="rId299" o:title=""/>
          </v:shape>
          <o:OLEObject Type="Embed" ProgID="Equation.3" ShapeID="_x0000_i1039" DrawAspect="Content" ObjectID="_1772221726" r:id="rId300"/>
        </w:object>
      </w:r>
      <w:r w:rsidR="002D19A8" w:rsidRPr="004111FC">
        <w:rPr>
          <w:sz w:val="28"/>
          <w:szCs w:val="28"/>
        </w:rPr>
        <w:t>.</w:t>
      </w:r>
      <w:r w:rsidR="002D19A8" w:rsidRPr="004111FC">
        <w:rPr>
          <w:sz w:val="28"/>
          <w:szCs w:val="28"/>
        </w:rPr>
        <w:tab/>
      </w:r>
      <w:r w:rsidR="002D19A8" w:rsidRPr="004111FC">
        <w:rPr>
          <w:sz w:val="28"/>
          <w:szCs w:val="28"/>
        </w:rPr>
        <w:tab/>
      </w:r>
      <w:r w:rsidR="002D19A8" w:rsidRPr="004111FC">
        <w:rPr>
          <w:sz w:val="28"/>
          <w:szCs w:val="28"/>
        </w:rPr>
        <w:tab/>
      </w:r>
      <w:r w:rsidR="002D19A8" w:rsidRPr="004111FC">
        <w:rPr>
          <w:sz w:val="28"/>
          <w:szCs w:val="28"/>
        </w:rPr>
        <w:tab/>
      </w:r>
      <w:r w:rsidR="002D19A8" w:rsidRPr="004111FC">
        <w:rPr>
          <w:sz w:val="28"/>
          <w:szCs w:val="28"/>
        </w:rPr>
        <w:tab/>
        <w:t>(21)</w:t>
      </w:r>
    </w:p>
    <w:p w14:paraId="6BDDE073" w14:textId="77777777" w:rsidR="002D19A8" w:rsidRPr="004111FC" w:rsidRDefault="002D19A8" w:rsidP="004111FC">
      <w:pPr>
        <w:spacing w:line="360" w:lineRule="auto"/>
        <w:ind w:left="0"/>
        <w:rPr>
          <w:sz w:val="28"/>
          <w:szCs w:val="28"/>
        </w:rPr>
      </w:pPr>
      <w:r w:rsidRPr="004111FC">
        <w:rPr>
          <w:sz w:val="28"/>
          <w:szCs w:val="28"/>
        </w:rPr>
        <w:t>Формула (21) позволяет найти необходимый объем выборки. Он равен:</w:t>
      </w:r>
    </w:p>
    <w:p w14:paraId="39F88A99" w14:textId="77777777" w:rsidR="002D19A8" w:rsidRPr="004111FC" w:rsidRDefault="009F2162" w:rsidP="004111FC">
      <w:pPr>
        <w:spacing w:line="360" w:lineRule="auto"/>
        <w:ind w:left="0"/>
        <w:jc w:val="right"/>
        <w:rPr>
          <w:sz w:val="28"/>
          <w:szCs w:val="28"/>
        </w:rPr>
      </w:pPr>
      <w:r w:rsidRPr="004111FC">
        <w:rPr>
          <w:noProof/>
          <w:position w:val="-32"/>
          <w:sz w:val="28"/>
          <w:szCs w:val="28"/>
        </w:rPr>
        <w:object w:dxaOrig="2200" w:dyaOrig="740" w14:anchorId="304D5C32">
          <v:shape id="_x0000_i1038" type="#_x0000_t75" alt="" style="width:108.9pt;height:36.9pt;mso-width-percent:0;mso-height-percent:0;mso-width-percent:0;mso-height-percent:0" o:ole="">
            <v:imagedata r:id="rId301" o:title=""/>
          </v:shape>
          <o:OLEObject Type="Embed" ProgID="Equation.3" ShapeID="_x0000_i1038" DrawAspect="Content" ObjectID="_1772221727" r:id="rId302"/>
        </w:object>
      </w:r>
      <w:r w:rsidR="002D19A8" w:rsidRPr="004111FC">
        <w:rPr>
          <w:sz w:val="28"/>
          <w:szCs w:val="28"/>
        </w:rPr>
        <w:t>.</w:t>
      </w:r>
      <w:r w:rsidR="002D19A8" w:rsidRPr="004111FC">
        <w:rPr>
          <w:sz w:val="28"/>
          <w:szCs w:val="28"/>
        </w:rPr>
        <w:tab/>
      </w:r>
      <w:r w:rsidR="002D19A8" w:rsidRPr="004111FC">
        <w:rPr>
          <w:sz w:val="28"/>
          <w:szCs w:val="28"/>
        </w:rPr>
        <w:tab/>
      </w:r>
      <w:r w:rsidR="002D19A8" w:rsidRPr="004111FC">
        <w:rPr>
          <w:sz w:val="28"/>
          <w:szCs w:val="28"/>
        </w:rPr>
        <w:tab/>
      </w:r>
      <w:r w:rsidR="002D19A8" w:rsidRPr="004111FC">
        <w:rPr>
          <w:sz w:val="28"/>
          <w:szCs w:val="28"/>
        </w:rPr>
        <w:tab/>
      </w:r>
      <w:r w:rsidR="002D19A8" w:rsidRPr="004111FC">
        <w:rPr>
          <w:sz w:val="28"/>
          <w:szCs w:val="28"/>
        </w:rPr>
        <w:tab/>
        <w:t>(22)</w:t>
      </w:r>
    </w:p>
    <w:p w14:paraId="0EE9DBF0" w14:textId="77777777" w:rsidR="002D19A8" w:rsidRPr="004111FC" w:rsidRDefault="002D19A8" w:rsidP="004111FC">
      <w:pPr>
        <w:spacing w:line="360" w:lineRule="auto"/>
        <w:ind w:left="0"/>
        <w:rPr>
          <w:sz w:val="28"/>
          <w:szCs w:val="28"/>
        </w:rPr>
      </w:pPr>
      <w:r w:rsidRPr="004111FC">
        <w:rPr>
          <w:sz w:val="28"/>
          <w:szCs w:val="28"/>
        </w:rPr>
        <w:tab/>
      </w:r>
      <w:r w:rsidR="0018150E" w:rsidRPr="004111FC">
        <w:rPr>
          <w:sz w:val="28"/>
          <w:szCs w:val="28"/>
        </w:rPr>
        <w:t xml:space="preserve">Для практического применения формулы (22) надо заменить теоретические значения дисперсии </w:t>
      </w:r>
      <w:r w:rsidR="009F2162" w:rsidRPr="004111FC">
        <w:rPr>
          <w:noProof/>
          <w:position w:val="-6"/>
          <w:sz w:val="28"/>
          <w:szCs w:val="28"/>
        </w:rPr>
        <w:object w:dxaOrig="320" w:dyaOrig="320" w14:anchorId="3FBFF3F9">
          <v:shape id="_x0000_i1037" type="#_x0000_t75" alt="" style="width:15.15pt;height:15.15pt;mso-width-percent:0;mso-height-percent:0;mso-width-percent:0;mso-height-percent:0" o:ole="">
            <v:imagedata r:id="rId303" o:title=""/>
          </v:shape>
          <o:OLEObject Type="Embed" ProgID="Equation.3" ShapeID="_x0000_i1037" DrawAspect="Content" ObjectID="_1772221728" r:id="rId304"/>
        </w:object>
      </w:r>
      <w:r w:rsidR="0018150E" w:rsidRPr="004111FC">
        <w:rPr>
          <w:sz w:val="28"/>
          <w:szCs w:val="28"/>
        </w:rPr>
        <w:t xml:space="preserve"> рассматриваемой статистики </w:t>
      </w:r>
      <w:r w:rsidR="009F2162" w:rsidRPr="004111FC">
        <w:rPr>
          <w:noProof/>
          <w:position w:val="-12"/>
          <w:sz w:val="28"/>
          <w:szCs w:val="28"/>
        </w:rPr>
        <w:object w:dxaOrig="1660" w:dyaOrig="360" w14:anchorId="4C05FCBD">
          <v:shape id="_x0000_i1036" type="#_x0000_t75" alt="" style="width:81.7pt;height:17.55pt;mso-width-percent:0;mso-height-percent:0;mso-width-percent:0;mso-height-percent:0" o:ole="">
            <v:imagedata r:id="rId245" o:title=""/>
          </v:shape>
          <o:OLEObject Type="Embed" ProgID="Equation.3" ShapeID="_x0000_i1036" DrawAspect="Content" ObjectID="_1772221729" r:id="rId305"/>
        </w:object>
      </w:r>
      <w:r w:rsidR="0018150E" w:rsidRPr="004111FC">
        <w:rPr>
          <w:sz w:val="28"/>
          <w:szCs w:val="28"/>
        </w:rPr>
        <w:t xml:space="preserve"> и квадрата ее </w:t>
      </w:r>
      <w:proofErr w:type="spellStart"/>
      <w:r w:rsidR="0018150E" w:rsidRPr="004111FC">
        <w:rPr>
          <w:sz w:val="28"/>
          <w:szCs w:val="28"/>
        </w:rPr>
        <w:t>нотны</w:t>
      </w:r>
      <w:proofErr w:type="spellEnd"/>
      <w:r w:rsidR="0018150E" w:rsidRPr="004111FC">
        <w:rPr>
          <w:sz w:val="28"/>
          <w:szCs w:val="28"/>
        </w:rPr>
        <w:t xml:space="preserve"> </w:t>
      </w:r>
      <w:r w:rsidR="009F2162" w:rsidRPr="004111FC">
        <w:rPr>
          <w:noProof/>
          <w:position w:val="-14"/>
          <w:sz w:val="28"/>
          <w:szCs w:val="28"/>
        </w:rPr>
        <w:object w:dxaOrig="1820" w:dyaOrig="400" w14:anchorId="3809F9F7">
          <v:shape id="_x0000_i1035" type="#_x0000_t75" alt="" style="width:90.75pt;height:19.35pt;mso-width-percent:0;mso-height-percent:0;mso-width-percent:0;mso-height-percent:0" o:ole="">
            <v:imagedata r:id="rId306" o:title=""/>
          </v:shape>
          <o:OLEObject Type="Embed" ProgID="Equation.3" ShapeID="_x0000_i1035" DrawAspect="Content" ObjectID="_1772221730" r:id="rId307"/>
        </w:object>
      </w:r>
      <w:r w:rsidR="0018150E" w:rsidRPr="004111FC">
        <w:rPr>
          <w:sz w:val="28"/>
          <w:szCs w:val="28"/>
        </w:rPr>
        <w:t xml:space="preserve"> на их оценки по выборочным данным. </w:t>
      </w:r>
      <w:r w:rsidR="009014CB" w:rsidRPr="004111FC">
        <w:rPr>
          <w:sz w:val="28"/>
          <w:szCs w:val="28"/>
        </w:rPr>
        <w:t>Алгоритмы расчетов разработаны для решения различных задач прикладной статистики - для оценивания характеристик и параметров распределений, проверки гипотез, линейного регрессионного анализа. дискриминантного анализа, кластер-анализа, а также для оценки погрешностей характеристик финансовых потоков инвестиционных проектов [</w:t>
      </w:r>
      <w:r w:rsidR="0054496C">
        <w:rPr>
          <w:sz w:val="28"/>
          <w:szCs w:val="28"/>
        </w:rPr>
        <w:t>27</w:t>
      </w:r>
      <w:r w:rsidR="009014CB" w:rsidRPr="004111FC">
        <w:rPr>
          <w:sz w:val="28"/>
          <w:szCs w:val="28"/>
        </w:rPr>
        <w:t>].</w:t>
      </w:r>
      <w:r w:rsidR="008E7612" w:rsidRPr="004111FC">
        <w:rPr>
          <w:sz w:val="28"/>
          <w:szCs w:val="28"/>
        </w:rPr>
        <w:t xml:space="preserve"> В статистике интервальных данных формула (22) задает "рациональный объем выборки". Этот термин используется в том же смысле, что и термин "необходимый объем выборки" в настоящей статье.</w:t>
      </w:r>
    </w:p>
    <w:p w14:paraId="3CA73D2F" w14:textId="77777777" w:rsidR="009014CB" w:rsidRPr="004111FC" w:rsidRDefault="009014CB" w:rsidP="004111FC">
      <w:pPr>
        <w:spacing w:line="360" w:lineRule="auto"/>
        <w:ind w:left="0"/>
        <w:rPr>
          <w:sz w:val="28"/>
          <w:szCs w:val="28"/>
        </w:rPr>
      </w:pPr>
      <w:r w:rsidRPr="004111FC">
        <w:rPr>
          <w:sz w:val="28"/>
          <w:szCs w:val="28"/>
        </w:rPr>
        <w:tab/>
        <w:t xml:space="preserve">В качестве примера </w:t>
      </w:r>
      <w:r w:rsidR="00CC13E2" w:rsidRPr="004111FC">
        <w:rPr>
          <w:sz w:val="28"/>
          <w:szCs w:val="28"/>
        </w:rPr>
        <w:t xml:space="preserve">рассчитаем необходимый объем выборки для оценивания </w:t>
      </w:r>
      <w:r w:rsidR="001242D0" w:rsidRPr="004111FC">
        <w:rPr>
          <w:sz w:val="28"/>
          <w:szCs w:val="28"/>
        </w:rPr>
        <w:t xml:space="preserve">по выборке </w:t>
      </w:r>
      <w:r w:rsidR="009F2162" w:rsidRPr="004111FC">
        <w:rPr>
          <w:noProof/>
          <w:position w:val="-12"/>
          <w:sz w:val="28"/>
          <w:szCs w:val="28"/>
        </w:rPr>
        <w:object w:dxaOrig="1300" w:dyaOrig="360" w14:anchorId="6260E688">
          <v:shape id="_x0000_i1034" type="#_x0000_t75" alt="" style="width:64.15pt;height:17.55pt;mso-width-percent:0;mso-height-percent:0;mso-width-percent:0;mso-height-percent:0" o:ole="">
            <v:imagedata r:id="rId308" o:title=""/>
          </v:shape>
          <o:OLEObject Type="Embed" ProgID="Equation.3" ShapeID="_x0000_i1034" DrawAspect="Content" ObjectID="_1772221731" r:id="rId309"/>
        </w:object>
      </w:r>
      <w:r w:rsidR="001242D0" w:rsidRPr="004111FC">
        <w:rPr>
          <w:sz w:val="28"/>
          <w:szCs w:val="28"/>
        </w:rPr>
        <w:t xml:space="preserve"> </w:t>
      </w:r>
      <w:r w:rsidR="00CC13E2" w:rsidRPr="004111FC">
        <w:rPr>
          <w:sz w:val="28"/>
          <w:szCs w:val="28"/>
        </w:rPr>
        <w:t xml:space="preserve">математического ожидания </w:t>
      </w:r>
      <w:r w:rsidR="001242D0" w:rsidRPr="004111FC">
        <w:rPr>
          <w:sz w:val="28"/>
          <w:szCs w:val="28"/>
        </w:rPr>
        <w:t xml:space="preserve">ее элементов </w:t>
      </w:r>
      <w:r w:rsidR="00CC13E2" w:rsidRPr="004111FC">
        <w:rPr>
          <w:sz w:val="28"/>
          <w:szCs w:val="28"/>
        </w:rPr>
        <w:t xml:space="preserve">с помощью выборочного среднего арифметического. В этом случае </w:t>
      </w:r>
    </w:p>
    <w:p w14:paraId="76E31A59" w14:textId="77777777" w:rsidR="00D163EA" w:rsidRPr="004111FC" w:rsidRDefault="009F2162" w:rsidP="004111FC">
      <w:pPr>
        <w:spacing w:line="360" w:lineRule="auto"/>
        <w:ind w:left="0"/>
        <w:jc w:val="center"/>
        <w:rPr>
          <w:sz w:val="28"/>
          <w:szCs w:val="28"/>
        </w:rPr>
      </w:pPr>
      <w:r w:rsidRPr="004111FC">
        <w:rPr>
          <w:noProof/>
          <w:position w:val="-24"/>
          <w:sz w:val="28"/>
          <w:szCs w:val="28"/>
        </w:rPr>
        <w:object w:dxaOrig="4040" w:dyaOrig="620" w14:anchorId="1AF87711">
          <v:shape id="_x0000_i1033" type="#_x0000_t75" alt="" style="width:200.85pt;height:30.25pt;mso-width-percent:0;mso-height-percent:0;mso-width-percent:0;mso-height-percent:0" o:ole="">
            <v:imagedata r:id="rId310" o:title=""/>
          </v:shape>
          <o:OLEObject Type="Embed" ProgID="Equation.3" ShapeID="_x0000_i1033" DrawAspect="Content" ObjectID="_1772221732" r:id="rId311"/>
        </w:object>
      </w:r>
      <w:r w:rsidR="00CC13E2" w:rsidRPr="004111FC">
        <w:rPr>
          <w:sz w:val="28"/>
          <w:szCs w:val="28"/>
        </w:rPr>
        <w:t>.</w:t>
      </w:r>
    </w:p>
    <w:p w14:paraId="0176C637" w14:textId="77777777" w:rsidR="00CC13E2" w:rsidRPr="004111FC" w:rsidRDefault="00CC13E2" w:rsidP="004111FC">
      <w:pPr>
        <w:spacing w:line="360" w:lineRule="auto"/>
        <w:ind w:left="0"/>
        <w:rPr>
          <w:sz w:val="28"/>
          <w:szCs w:val="28"/>
        </w:rPr>
      </w:pPr>
      <w:r w:rsidRPr="004111FC">
        <w:rPr>
          <w:sz w:val="28"/>
          <w:szCs w:val="28"/>
        </w:rPr>
        <w:t xml:space="preserve">Поскольку </w:t>
      </w:r>
    </w:p>
    <w:p w14:paraId="449EE573" w14:textId="77777777" w:rsidR="00CC13E2" w:rsidRPr="004111FC" w:rsidRDefault="009F2162" w:rsidP="004111FC">
      <w:pPr>
        <w:spacing w:line="360" w:lineRule="auto"/>
        <w:ind w:left="0"/>
        <w:jc w:val="center"/>
        <w:rPr>
          <w:sz w:val="28"/>
          <w:szCs w:val="28"/>
        </w:rPr>
      </w:pPr>
      <w:r w:rsidRPr="004111FC">
        <w:rPr>
          <w:noProof/>
          <w:position w:val="-30"/>
          <w:sz w:val="28"/>
          <w:szCs w:val="28"/>
        </w:rPr>
        <w:object w:dxaOrig="2180" w:dyaOrig="680" w14:anchorId="6A9188C1">
          <v:shape id="_x0000_i1032" type="#_x0000_t75" alt="" style="width:108.9pt;height:35.1pt;mso-width-percent:0;mso-height-percent:0;mso-width-percent:0;mso-height-percent:0" o:ole="">
            <v:imagedata r:id="rId312" o:title=""/>
          </v:shape>
          <o:OLEObject Type="Embed" ProgID="Equation.3" ShapeID="_x0000_i1032" DrawAspect="Content" ObjectID="_1772221733" r:id="rId313"/>
        </w:object>
      </w:r>
      <w:r w:rsidR="00CC13E2" w:rsidRPr="004111FC">
        <w:rPr>
          <w:sz w:val="28"/>
          <w:szCs w:val="28"/>
        </w:rPr>
        <w:t>,</w:t>
      </w:r>
    </w:p>
    <w:p w14:paraId="1ED552D5" w14:textId="77777777" w:rsidR="00CC13E2" w:rsidRPr="004111FC" w:rsidRDefault="00CC13E2" w:rsidP="004111FC">
      <w:pPr>
        <w:spacing w:line="360" w:lineRule="auto"/>
        <w:ind w:left="0"/>
        <w:rPr>
          <w:sz w:val="28"/>
          <w:szCs w:val="28"/>
        </w:rPr>
      </w:pPr>
      <w:r w:rsidRPr="004111FC">
        <w:rPr>
          <w:sz w:val="28"/>
          <w:szCs w:val="28"/>
        </w:rPr>
        <w:t xml:space="preserve">то согласно формуле (18) </w:t>
      </w:r>
      <w:proofErr w:type="spellStart"/>
      <w:r w:rsidRPr="004111FC">
        <w:rPr>
          <w:sz w:val="28"/>
          <w:szCs w:val="28"/>
        </w:rPr>
        <w:t>нотна</w:t>
      </w:r>
      <w:proofErr w:type="spellEnd"/>
      <w:r w:rsidRPr="004111FC">
        <w:rPr>
          <w:sz w:val="28"/>
          <w:szCs w:val="28"/>
        </w:rPr>
        <w:t xml:space="preserve"> выборочного среднего арифметического равна </w:t>
      </w:r>
    </w:p>
    <w:p w14:paraId="78D78373" w14:textId="77777777" w:rsidR="00CC13E2" w:rsidRPr="004111FC" w:rsidRDefault="009F2162" w:rsidP="004111FC">
      <w:pPr>
        <w:spacing w:line="360" w:lineRule="auto"/>
        <w:ind w:left="0"/>
        <w:jc w:val="center"/>
        <w:rPr>
          <w:sz w:val="28"/>
          <w:szCs w:val="28"/>
          <w:lang w:val="en-US"/>
        </w:rPr>
      </w:pPr>
      <w:r w:rsidRPr="004111FC">
        <w:rPr>
          <w:noProof/>
          <w:position w:val="-34"/>
          <w:sz w:val="28"/>
          <w:szCs w:val="28"/>
        </w:rPr>
        <w:object w:dxaOrig="5920" w:dyaOrig="800" w14:anchorId="41865245">
          <v:shape id="_x0000_i1031" type="#_x0000_t75" alt="" style="width:295.85pt;height:39.35pt;mso-width-percent:0;mso-height-percent:0;mso-width-percent:0;mso-height-percent:0" o:ole="">
            <v:imagedata r:id="rId314" o:title=""/>
          </v:shape>
          <o:OLEObject Type="Embed" ProgID="Equation.3" ShapeID="_x0000_i1031" DrawAspect="Content" ObjectID="_1772221734" r:id="rId315"/>
        </w:object>
      </w:r>
    </w:p>
    <w:p w14:paraId="7EDADD51" w14:textId="77777777" w:rsidR="00CC13E2" w:rsidRPr="004111FC" w:rsidRDefault="004F2FED" w:rsidP="004111FC">
      <w:pPr>
        <w:spacing w:line="360" w:lineRule="auto"/>
        <w:ind w:left="0"/>
        <w:rPr>
          <w:sz w:val="28"/>
          <w:szCs w:val="28"/>
        </w:rPr>
      </w:pPr>
      <w:r w:rsidRPr="004111FC">
        <w:rPr>
          <w:sz w:val="28"/>
          <w:szCs w:val="28"/>
        </w:rPr>
        <w:tab/>
      </w:r>
      <w:r w:rsidR="001242D0" w:rsidRPr="004111FC">
        <w:rPr>
          <w:sz w:val="28"/>
          <w:szCs w:val="28"/>
        </w:rPr>
        <w:t>Согласно Центральной предельной теореме теории вероятностей</w:t>
      </w:r>
    </w:p>
    <w:p w14:paraId="2D696716" w14:textId="77777777" w:rsidR="001242D0" w:rsidRPr="004111FC" w:rsidRDefault="009F2162" w:rsidP="004111FC">
      <w:pPr>
        <w:spacing w:line="360" w:lineRule="auto"/>
        <w:ind w:left="0"/>
        <w:jc w:val="center"/>
        <w:rPr>
          <w:sz w:val="28"/>
          <w:szCs w:val="28"/>
        </w:rPr>
      </w:pPr>
      <w:r w:rsidRPr="004111FC">
        <w:rPr>
          <w:noProof/>
          <w:position w:val="-32"/>
          <w:sz w:val="28"/>
          <w:szCs w:val="28"/>
        </w:rPr>
        <w:object w:dxaOrig="6640" w:dyaOrig="760" w14:anchorId="0A6F9F54">
          <v:shape id="_x0000_i1030" type="#_x0000_t75" alt="" style="width:329.15pt;height:36.9pt;mso-width-percent:0;mso-height-percent:0;mso-width-percent:0;mso-height-percent:0" o:ole="">
            <v:imagedata r:id="rId316" o:title=""/>
          </v:shape>
          <o:OLEObject Type="Embed" ProgID="Equation.3" ShapeID="_x0000_i1030" DrawAspect="Content" ObjectID="_1772221735" r:id="rId317"/>
        </w:object>
      </w:r>
      <w:r w:rsidR="001242D0" w:rsidRPr="004111FC">
        <w:rPr>
          <w:sz w:val="28"/>
          <w:szCs w:val="28"/>
        </w:rPr>
        <w:t>.</w:t>
      </w:r>
    </w:p>
    <w:p w14:paraId="3FA477CE" w14:textId="77777777" w:rsidR="001242D0" w:rsidRPr="004111FC" w:rsidRDefault="004F2FED" w:rsidP="004111FC">
      <w:pPr>
        <w:spacing w:line="360" w:lineRule="auto"/>
        <w:ind w:left="0"/>
        <w:rPr>
          <w:sz w:val="28"/>
          <w:szCs w:val="28"/>
        </w:rPr>
      </w:pPr>
      <w:r w:rsidRPr="004111FC">
        <w:rPr>
          <w:sz w:val="28"/>
          <w:szCs w:val="28"/>
        </w:rPr>
        <w:t>Следовательно, необходимый объем выборки равен</w:t>
      </w:r>
    </w:p>
    <w:p w14:paraId="2394F83F" w14:textId="77777777" w:rsidR="001242D0" w:rsidRPr="004111FC" w:rsidRDefault="009F2162" w:rsidP="004111FC">
      <w:pPr>
        <w:spacing w:line="360" w:lineRule="auto"/>
        <w:ind w:left="0"/>
        <w:jc w:val="right"/>
        <w:rPr>
          <w:b/>
          <w:sz w:val="28"/>
          <w:szCs w:val="28"/>
        </w:rPr>
      </w:pPr>
      <w:r w:rsidRPr="004111FC">
        <w:rPr>
          <w:noProof/>
          <w:position w:val="-32"/>
          <w:sz w:val="28"/>
          <w:szCs w:val="28"/>
        </w:rPr>
        <w:object w:dxaOrig="2760" w:dyaOrig="740" w14:anchorId="76853051">
          <v:shape id="_x0000_i1029" type="#_x0000_t75" alt="" style="width:137.35pt;height:36.9pt;mso-width-percent:0;mso-height-percent:0;mso-width-percent:0;mso-height-percent:0" o:ole="">
            <v:imagedata r:id="rId318" o:title=""/>
          </v:shape>
          <o:OLEObject Type="Embed" ProgID="Equation.3" ShapeID="_x0000_i1029" DrawAspect="Content" ObjectID="_1772221736" r:id="rId319"/>
        </w:object>
      </w:r>
      <w:r w:rsidR="004F2FED" w:rsidRPr="004111FC">
        <w:rPr>
          <w:sz w:val="28"/>
          <w:szCs w:val="28"/>
        </w:rPr>
        <w:t>.</w:t>
      </w:r>
      <w:r w:rsidR="004F2FED" w:rsidRPr="004111FC">
        <w:rPr>
          <w:sz w:val="28"/>
          <w:szCs w:val="28"/>
        </w:rPr>
        <w:tab/>
      </w:r>
      <w:r w:rsidR="004F2FED" w:rsidRPr="004111FC">
        <w:rPr>
          <w:sz w:val="28"/>
          <w:szCs w:val="28"/>
        </w:rPr>
        <w:tab/>
      </w:r>
      <w:r w:rsidR="004F2FED" w:rsidRPr="004111FC">
        <w:rPr>
          <w:sz w:val="28"/>
          <w:szCs w:val="28"/>
        </w:rPr>
        <w:tab/>
      </w:r>
      <w:r w:rsidR="004F2FED" w:rsidRPr="004111FC">
        <w:rPr>
          <w:sz w:val="28"/>
          <w:szCs w:val="28"/>
        </w:rPr>
        <w:tab/>
      </w:r>
      <w:r w:rsidR="004F2FED" w:rsidRPr="004111FC">
        <w:rPr>
          <w:sz w:val="28"/>
          <w:szCs w:val="28"/>
        </w:rPr>
        <w:tab/>
        <w:t>(23)</w:t>
      </w:r>
    </w:p>
    <w:p w14:paraId="25045DA2" w14:textId="77777777" w:rsidR="003E6D99" w:rsidRPr="004111FC" w:rsidRDefault="004F2FED" w:rsidP="004111FC">
      <w:pPr>
        <w:spacing w:line="360" w:lineRule="auto"/>
        <w:ind w:left="0"/>
        <w:rPr>
          <w:sz w:val="28"/>
          <w:szCs w:val="28"/>
        </w:rPr>
      </w:pPr>
      <w:r w:rsidRPr="004111FC">
        <w:rPr>
          <w:sz w:val="28"/>
          <w:szCs w:val="28"/>
        </w:rPr>
        <w:tab/>
        <w:t xml:space="preserve">Например, если </w:t>
      </w:r>
      <w:r w:rsidR="009F2162" w:rsidRPr="004111FC">
        <w:rPr>
          <w:noProof/>
          <w:position w:val="-24"/>
          <w:sz w:val="28"/>
          <w:szCs w:val="28"/>
        </w:rPr>
        <w:object w:dxaOrig="1280" w:dyaOrig="620" w14:anchorId="2D367894">
          <v:shape id="_x0000_i1028" type="#_x0000_t75" alt="" style="width:64.15pt;height:31.45pt;mso-width-percent:0;mso-height-percent:0;mso-width-percent:0;mso-height-percent:0" o:ole="">
            <v:imagedata r:id="rId320" o:title=""/>
          </v:shape>
          <o:OLEObject Type="Embed" ProgID="Equation.3" ShapeID="_x0000_i1028" DrawAspect="Content" ObjectID="_1772221737" r:id="rId321"/>
        </w:object>
      </w:r>
      <w:r w:rsidRPr="004111FC">
        <w:rPr>
          <w:sz w:val="28"/>
          <w:szCs w:val="28"/>
        </w:rPr>
        <w:t xml:space="preserve"> (т.е. среднее </w:t>
      </w:r>
      <w:proofErr w:type="spellStart"/>
      <w:r w:rsidRPr="004111FC">
        <w:rPr>
          <w:sz w:val="28"/>
          <w:szCs w:val="28"/>
        </w:rPr>
        <w:t>квадратическое</w:t>
      </w:r>
      <w:proofErr w:type="spellEnd"/>
      <w:r w:rsidRPr="004111FC">
        <w:rPr>
          <w:sz w:val="28"/>
          <w:szCs w:val="28"/>
        </w:rPr>
        <w:t xml:space="preserve"> отклонение результата измерения в 6 раз превосходит точность измерения), то необходимый объем выборки равен 36.</w:t>
      </w:r>
    </w:p>
    <w:p w14:paraId="3388D40A" w14:textId="77777777" w:rsidR="004F2FED" w:rsidRPr="004111FC" w:rsidRDefault="004F2FED" w:rsidP="004111FC">
      <w:pPr>
        <w:spacing w:line="360" w:lineRule="auto"/>
        <w:ind w:left="0"/>
        <w:rPr>
          <w:sz w:val="28"/>
          <w:szCs w:val="28"/>
        </w:rPr>
      </w:pPr>
      <w:r w:rsidRPr="004111FC">
        <w:rPr>
          <w:sz w:val="28"/>
          <w:szCs w:val="28"/>
        </w:rPr>
        <w:tab/>
        <w:t xml:space="preserve">Если точность измерения увеличивается, т.е. </w:t>
      </w:r>
      <w:r w:rsidR="009F2162" w:rsidRPr="004111FC">
        <w:rPr>
          <w:noProof/>
          <w:position w:val="-4"/>
          <w:sz w:val="28"/>
          <w:szCs w:val="28"/>
        </w:rPr>
        <w:object w:dxaOrig="220" w:dyaOrig="260" w14:anchorId="098AFA85">
          <v:shape id="_x0000_i1027" type="#_x0000_t75" alt="" style="width:12.1pt;height:13.3pt;mso-width-percent:0;mso-height-percent:0;mso-width-percent:0;mso-height-percent:0" o:ole="">
            <v:imagedata r:id="rId322" o:title=""/>
          </v:shape>
          <o:OLEObject Type="Embed" ProgID="Equation.3" ShapeID="_x0000_i1027" DrawAspect="Content" ObjectID="_1772221738" r:id="rId323"/>
        </w:object>
      </w:r>
      <w:r w:rsidR="006945CC" w:rsidRPr="004111FC">
        <w:rPr>
          <w:sz w:val="28"/>
          <w:szCs w:val="28"/>
        </w:rPr>
        <w:t xml:space="preserve"> </w:t>
      </w:r>
      <w:r w:rsidRPr="004111FC">
        <w:rPr>
          <w:sz w:val="28"/>
          <w:szCs w:val="28"/>
        </w:rPr>
        <w:t xml:space="preserve">уменьшается, то согласно (23) необходимый объем выборки увеличивается. И, наоборот, при </w:t>
      </w:r>
      <w:r w:rsidR="007941AE" w:rsidRPr="004111FC">
        <w:rPr>
          <w:sz w:val="28"/>
          <w:szCs w:val="28"/>
        </w:rPr>
        <w:t>применении</w:t>
      </w:r>
      <w:r w:rsidR="006945CC" w:rsidRPr="004111FC">
        <w:rPr>
          <w:sz w:val="28"/>
          <w:szCs w:val="28"/>
        </w:rPr>
        <w:t xml:space="preserve"> средства измерения с малой точностью (т.е. с большим </w:t>
      </w:r>
      <w:r w:rsidR="009F2162" w:rsidRPr="004111FC">
        <w:rPr>
          <w:noProof/>
          <w:position w:val="-4"/>
          <w:sz w:val="28"/>
          <w:szCs w:val="28"/>
        </w:rPr>
        <w:object w:dxaOrig="220" w:dyaOrig="260" w14:anchorId="4BF6A339">
          <v:shape id="_x0000_i1026" type="#_x0000_t75" alt="" style="width:12.1pt;height:13.3pt;mso-width-percent:0;mso-height-percent:0;mso-width-percent:0;mso-height-percent:0" o:ole="">
            <v:imagedata r:id="rId324" o:title=""/>
          </v:shape>
          <o:OLEObject Type="Embed" ProgID="Equation.3" ShapeID="_x0000_i1026" DrawAspect="Content" ObjectID="_1772221739" r:id="rId325"/>
        </w:object>
      </w:r>
      <w:r w:rsidR="006945CC" w:rsidRPr="004111FC">
        <w:rPr>
          <w:sz w:val="28"/>
          <w:szCs w:val="28"/>
        </w:rPr>
        <w:t>) достаточно использовать небольшой объем выборки.</w:t>
      </w:r>
      <w:r w:rsidRPr="004111FC">
        <w:rPr>
          <w:sz w:val="28"/>
          <w:szCs w:val="28"/>
        </w:rPr>
        <w:t xml:space="preserve"> </w:t>
      </w:r>
    </w:p>
    <w:p w14:paraId="233B425A" w14:textId="77777777" w:rsidR="006945CC" w:rsidRPr="004111FC" w:rsidRDefault="006945CC" w:rsidP="004111FC">
      <w:pPr>
        <w:spacing w:line="360" w:lineRule="auto"/>
        <w:ind w:left="0"/>
        <w:rPr>
          <w:sz w:val="28"/>
          <w:szCs w:val="28"/>
        </w:rPr>
      </w:pPr>
      <w:r w:rsidRPr="004111FC">
        <w:rPr>
          <w:sz w:val="28"/>
          <w:szCs w:val="28"/>
        </w:rPr>
        <w:tab/>
        <w:t xml:space="preserve">Если используемая в формуле (23) теоретическая дисперсия </w:t>
      </w:r>
      <w:r w:rsidR="009F2162" w:rsidRPr="004111FC">
        <w:rPr>
          <w:noProof/>
          <w:position w:val="-6"/>
          <w:sz w:val="28"/>
          <w:szCs w:val="28"/>
        </w:rPr>
        <w:object w:dxaOrig="320" w:dyaOrig="320" w14:anchorId="2C38AB2F">
          <v:shape id="_x0000_i1025" type="#_x0000_t75" alt="" style="width:15.15pt;height:15.15pt;mso-width-percent:0;mso-height-percent:0;mso-width-percent:0;mso-height-percent:0" o:ole="">
            <v:imagedata r:id="rId326" o:title=""/>
          </v:shape>
          <o:OLEObject Type="Embed" ProgID="Equation.3" ShapeID="_x0000_i1025" DrawAspect="Content" ObjectID="_1772221740" r:id="rId327"/>
        </w:object>
      </w:r>
      <w:r w:rsidRPr="004111FC">
        <w:rPr>
          <w:sz w:val="28"/>
          <w:szCs w:val="28"/>
        </w:rPr>
        <w:t xml:space="preserve"> неизвестна, то ее следует оценить либо по результатам предыдущих исследований того же явления или процесса, либо с помощью выборочной дисперсии, найденной по результатам анализа пробной выборки небольшого объема. </w:t>
      </w:r>
    </w:p>
    <w:p w14:paraId="336D2B72" w14:textId="77777777" w:rsidR="006945CC" w:rsidRPr="004111FC" w:rsidRDefault="006945CC" w:rsidP="004111FC">
      <w:pPr>
        <w:spacing w:line="360" w:lineRule="auto"/>
        <w:ind w:left="0"/>
        <w:rPr>
          <w:sz w:val="28"/>
          <w:szCs w:val="28"/>
        </w:rPr>
      </w:pPr>
    </w:p>
    <w:p w14:paraId="7E288974" w14:textId="77777777" w:rsidR="006945CC" w:rsidRPr="004111FC" w:rsidRDefault="006945CC" w:rsidP="004111FC">
      <w:pPr>
        <w:spacing w:line="360" w:lineRule="auto"/>
        <w:ind w:left="0"/>
        <w:jc w:val="center"/>
        <w:rPr>
          <w:b/>
          <w:sz w:val="28"/>
          <w:szCs w:val="28"/>
        </w:rPr>
      </w:pPr>
      <w:r w:rsidRPr="004111FC">
        <w:rPr>
          <w:b/>
          <w:sz w:val="28"/>
          <w:szCs w:val="28"/>
        </w:rPr>
        <w:t>Заключение</w:t>
      </w:r>
    </w:p>
    <w:p w14:paraId="742E2D8F" w14:textId="77777777" w:rsidR="00CC71E3" w:rsidRPr="004111FC" w:rsidRDefault="006945CC" w:rsidP="004111FC">
      <w:pPr>
        <w:tabs>
          <w:tab w:val="left" w:pos="709"/>
        </w:tabs>
        <w:spacing w:line="360" w:lineRule="auto"/>
        <w:ind w:left="0"/>
        <w:rPr>
          <w:sz w:val="28"/>
          <w:szCs w:val="28"/>
        </w:rPr>
      </w:pPr>
      <w:r w:rsidRPr="004111FC">
        <w:rPr>
          <w:sz w:val="28"/>
          <w:szCs w:val="28"/>
        </w:rPr>
        <w:tab/>
      </w:r>
      <w:r w:rsidR="0006397B" w:rsidRPr="004111FC">
        <w:rPr>
          <w:sz w:val="28"/>
          <w:szCs w:val="28"/>
        </w:rPr>
        <w:t>При планировании исследований, связанных с</w:t>
      </w:r>
      <w:r w:rsidR="00AC301E" w:rsidRPr="004111FC">
        <w:rPr>
          <w:sz w:val="28"/>
          <w:szCs w:val="28"/>
        </w:rPr>
        <w:t xml:space="preserve">о сбором и </w:t>
      </w:r>
      <w:r w:rsidR="0006397B" w:rsidRPr="004111FC">
        <w:rPr>
          <w:sz w:val="28"/>
          <w:szCs w:val="28"/>
        </w:rPr>
        <w:t xml:space="preserve"> анализом статистических данных, </w:t>
      </w:r>
      <w:r w:rsidR="00CE12FF" w:rsidRPr="004111FC">
        <w:rPr>
          <w:sz w:val="28"/>
          <w:szCs w:val="28"/>
        </w:rPr>
        <w:t>часто возникает</w:t>
      </w:r>
      <w:r w:rsidR="0006397B" w:rsidRPr="004111FC">
        <w:rPr>
          <w:sz w:val="28"/>
          <w:szCs w:val="28"/>
        </w:rPr>
        <w:t xml:space="preserve"> вопрос о том, какой объем выборки следует использовать. </w:t>
      </w:r>
      <w:r w:rsidRPr="004111FC">
        <w:rPr>
          <w:sz w:val="28"/>
          <w:szCs w:val="28"/>
        </w:rPr>
        <w:t>В настоящей статье</w:t>
      </w:r>
      <w:r w:rsidR="0006397B" w:rsidRPr="004111FC">
        <w:rPr>
          <w:sz w:val="28"/>
          <w:szCs w:val="28"/>
        </w:rPr>
        <w:t xml:space="preserve"> получены правила расчета необходимого объема выборки </w:t>
      </w:r>
      <w:r w:rsidR="0054496C">
        <w:rPr>
          <w:sz w:val="28"/>
          <w:szCs w:val="28"/>
        </w:rPr>
        <w:t>на примере</w:t>
      </w:r>
      <w:r w:rsidR="0006397B" w:rsidRPr="004111FC">
        <w:rPr>
          <w:sz w:val="28"/>
          <w:szCs w:val="28"/>
        </w:rPr>
        <w:t xml:space="preserve"> изучени</w:t>
      </w:r>
      <w:r w:rsidR="0054496C">
        <w:rPr>
          <w:sz w:val="28"/>
          <w:szCs w:val="28"/>
        </w:rPr>
        <w:t>я</w:t>
      </w:r>
      <w:r w:rsidR="0006397B" w:rsidRPr="004111FC">
        <w:rPr>
          <w:sz w:val="28"/>
          <w:szCs w:val="28"/>
        </w:rPr>
        <w:t xml:space="preserve"> значений вероятност</w:t>
      </w:r>
      <w:r w:rsidR="00D6326E" w:rsidRPr="004111FC">
        <w:rPr>
          <w:sz w:val="28"/>
          <w:szCs w:val="28"/>
        </w:rPr>
        <w:t>ей</w:t>
      </w:r>
      <w:r w:rsidR="0006397B" w:rsidRPr="004111FC">
        <w:rPr>
          <w:sz w:val="28"/>
          <w:szCs w:val="28"/>
        </w:rPr>
        <w:t xml:space="preserve"> и математическ</w:t>
      </w:r>
      <w:r w:rsidR="00D6326E" w:rsidRPr="004111FC">
        <w:rPr>
          <w:sz w:val="28"/>
          <w:szCs w:val="28"/>
        </w:rPr>
        <w:t>их</w:t>
      </w:r>
      <w:r w:rsidR="0006397B" w:rsidRPr="004111FC">
        <w:rPr>
          <w:sz w:val="28"/>
          <w:szCs w:val="28"/>
        </w:rPr>
        <w:t xml:space="preserve"> ожидани</w:t>
      </w:r>
      <w:r w:rsidR="00D6326E" w:rsidRPr="004111FC">
        <w:rPr>
          <w:sz w:val="28"/>
          <w:szCs w:val="28"/>
        </w:rPr>
        <w:t>й</w:t>
      </w:r>
      <w:r w:rsidR="0006397B" w:rsidRPr="004111FC">
        <w:rPr>
          <w:sz w:val="28"/>
          <w:szCs w:val="28"/>
        </w:rPr>
        <w:t xml:space="preserve"> случайной величины. </w:t>
      </w:r>
    </w:p>
    <w:p w14:paraId="2A96C20F" w14:textId="77777777" w:rsidR="004F2FED" w:rsidRPr="004111FC" w:rsidRDefault="00CC71E3" w:rsidP="004111FC">
      <w:pPr>
        <w:tabs>
          <w:tab w:val="left" w:pos="709"/>
        </w:tabs>
        <w:spacing w:line="360" w:lineRule="auto"/>
        <w:ind w:left="0"/>
        <w:rPr>
          <w:sz w:val="28"/>
          <w:szCs w:val="28"/>
        </w:rPr>
      </w:pPr>
      <w:r w:rsidRPr="004111FC">
        <w:rPr>
          <w:sz w:val="28"/>
          <w:szCs w:val="28"/>
        </w:rPr>
        <w:tab/>
      </w:r>
      <w:r w:rsidR="0006397B" w:rsidRPr="004111FC">
        <w:rPr>
          <w:sz w:val="28"/>
          <w:szCs w:val="28"/>
        </w:rPr>
        <w:t xml:space="preserve">Для каждой из этих статистических задач </w:t>
      </w:r>
      <w:r w:rsidRPr="004111FC">
        <w:rPr>
          <w:sz w:val="28"/>
          <w:szCs w:val="28"/>
        </w:rPr>
        <w:t xml:space="preserve">в рамках классической математической статистики </w:t>
      </w:r>
      <w:r w:rsidR="0006397B" w:rsidRPr="004111FC">
        <w:rPr>
          <w:sz w:val="28"/>
          <w:szCs w:val="28"/>
        </w:rPr>
        <w:t xml:space="preserve">рассмотрены два подхода. В первом из них рассматриваются задачи статистического оценивания с заданной точностью, под которой понимается полуширина доверительного </w:t>
      </w:r>
      <w:r w:rsidR="0006397B" w:rsidRPr="004111FC">
        <w:rPr>
          <w:sz w:val="28"/>
          <w:szCs w:val="28"/>
        </w:rPr>
        <w:lastRenderedPageBreak/>
        <w:t xml:space="preserve">интервала. Во втором речь идет о проверке статистических гипотез, </w:t>
      </w:r>
      <w:r w:rsidR="007941AE" w:rsidRPr="004111FC">
        <w:rPr>
          <w:sz w:val="28"/>
          <w:szCs w:val="28"/>
        </w:rPr>
        <w:t xml:space="preserve">о </w:t>
      </w:r>
      <w:r w:rsidR="0006397B" w:rsidRPr="004111FC">
        <w:rPr>
          <w:sz w:val="28"/>
          <w:szCs w:val="28"/>
        </w:rPr>
        <w:t>выборе между нулевой и альтер</w:t>
      </w:r>
      <w:r w:rsidRPr="004111FC">
        <w:rPr>
          <w:sz w:val="28"/>
          <w:szCs w:val="28"/>
        </w:rPr>
        <w:t>н</w:t>
      </w:r>
      <w:r w:rsidR="0006397B" w:rsidRPr="004111FC">
        <w:rPr>
          <w:sz w:val="28"/>
          <w:szCs w:val="28"/>
        </w:rPr>
        <w:t>ативной гипотезами, исходя из заданн</w:t>
      </w:r>
      <w:r w:rsidRPr="004111FC">
        <w:rPr>
          <w:sz w:val="28"/>
          <w:szCs w:val="28"/>
        </w:rPr>
        <w:t>ых значимости и мощности</w:t>
      </w:r>
      <w:r w:rsidR="0006397B" w:rsidRPr="004111FC">
        <w:rPr>
          <w:sz w:val="28"/>
          <w:szCs w:val="28"/>
        </w:rPr>
        <w:t xml:space="preserve"> статистического критерия.</w:t>
      </w:r>
      <w:r w:rsidRPr="004111FC">
        <w:rPr>
          <w:sz w:val="28"/>
          <w:szCs w:val="28"/>
        </w:rPr>
        <w:t xml:space="preserve"> </w:t>
      </w:r>
    </w:p>
    <w:p w14:paraId="749F7DB5" w14:textId="77777777" w:rsidR="004F2FED" w:rsidRDefault="00CC71E3" w:rsidP="00137774">
      <w:pPr>
        <w:tabs>
          <w:tab w:val="left" w:pos="709"/>
        </w:tabs>
        <w:spacing w:line="360" w:lineRule="auto"/>
        <w:ind w:left="0"/>
        <w:rPr>
          <w:sz w:val="28"/>
          <w:szCs w:val="28"/>
        </w:rPr>
      </w:pPr>
      <w:r w:rsidRPr="004111FC">
        <w:rPr>
          <w:sz w:val="28"/>
          <w:szCs w:val="28"/>
        </w:rPr>
        <w:tab/>
        <w:t>Если известна точность проводимых измерений, то ответить на вопрос о необходимом объеме выборки позволяет статистика интервальных данных. Рассмотрен общий подход</w:t>
      </w:r>
      <w:r w:rsidR="008E7612" w:rsidRPr="004111FC">
        <w:rPr>
          <w:sz w:val="28"/>
          <w:szCs w:val="28"/>
        </w:rPr>
        <w:t xml:space="preserve"> на основе принципа уравнивания показателей статистических и метрологических погрешностей. В</w:t>
      </w:r>
      <w:r w:rsidRPr="004111FC">
        <w:rPr>
          <w:sz w:val="28"/>
          <w:szCs w:val="28"/>
        </w:rPr>
        <w:t xml:space="preserve"> качестве примера </w:t>
      </w:r>
      <w:r w:rsidR="00137774">
        <w:rPr>
          <w:sz w:val="28"/>
          <w:szCs w:val="28"/>
        </w:rPr>
        <w:t xml:space="preserve">применения этого подхода </w:t>
      </w:r>
      <w:r w:rsidR="008E7612" w:rsidRPr="004111FC">
        <w:rPr>
          <w:sz w:val="28"/>
          <w:szCs w:val="28"/>
        </w:rPr>
        <w:t>проанализировано оценивание математического ожидания.</w:t>
      </w:r>
      <w:r w:rsidRPr="004111FC">
        <w:rPr>
          <w:sz w:val="28"/>
          <w:szCs w:val="28"/>
        </w:rPr>
        <w:t xml:space="preserve"> </w:t>
      </w:r>
    </w:p>
    <w:p w14:paraId="25A674CD" w14:textId="77777777" w:rsidR="00137774" w:rsidRDefault="00137774" w:rsidP="00137774">
      <w:pPr>
        <w:tabs>
          <w:tab w:val="left" w:pos="709"/>
        </w:tabs>
        <w:spacing w:line="360" w:lineRule="auto"/>
        <w:ind w:left="0"/>
        <w:rPr>
          <w:bCs/>
          <w:sz w:val="28"/>
          <w:szCs w:val="28"/>
        </w:rPr>
      </w:pPr>
      <w:r>
        <w:rPr>
          <w:bCs/>
          <w:sz w:val="28"/>
          <w:szCs w:val="28"/>
        </w:rPr>
        <w:tab/>
      </w:r>
      <w:r w:rsidRPr="00137774">
        <w:rPr>
          <w:bCs/>
          <w:sz w:val="28"/>
          <w:szCs w:val="28"/>
        </w:rPr>
        <w:t xml:space="preserve">В дальнейших исследованиях целесообразно изучить скорость сходимости в полученных асимптотических выражениях, </w:t>
      </w:r>
      <w:r w:rsidR="0054496C">
        <w:rPr>
          <w:bCs/>
          <w:sz w:val="28"/>
          <w:szCs w:val="28"/>
        </w:rPr>
        <w:t xml:space="preserve">другими словами, </w:t>
      </w:r>
      <w:r w:rsidRPr="00137774">
        <w:rPr>
          <w:bCs/>
          <w:sz w:val="28"/>
          <w:szCs w:val="28"/>
        </w:rPr>
        <w:t>рассмотреть конечные объемы выборок с целью перейти от теории больших выборок к теории малых выборок</w:t>
      </w:r>
      <w:r>
        <w:rPr>
          <w:bCs/>
          <w:sz w:val="28"/>
          <w:szCs w:val="28"/>
        </w:rPr>
        <w:t>.</w:t>
      </w:r>
    </w:p>
    <w:p w14:paraId="7DDBB39C" w14:textId="77777777" w:rsidR="0054496C" w:rsidRPr="008416A2" w:rsidRDefault="0054496C" w:rsidP="0054496C">
      <w:pPr>
        <w:spacing w:line="360" w:lineRule="auto"/>
        <w:ind w:left="0"/>
        <w:rPr>
          <w:sz w:val="28"/>
          <w:szCs w:val="28"/>
        </w:rPr>
      </w:pPr>
    </w:p>
    <w:p w14:paraId="70867163" w14:textId="77777777" w:rsidR="0054496C" w:rsidRPr="00A15C72" w:rsidRDefault="0054496C" w:rsidP="00E8166E">
      <w:pPr>
        <w:spacing w:line="360" w:lineRule="auto"/>
        <w:ind w:left="0"/>
        <w:jc w:val="center"/>
        <w:rPr>
          <w:b/>
          <w:sz w:val="28"/>
          <w:szCs w:val="28"/>
        </w:rPr>
      </w:pPr>
      <w:r w:rsidRPr="00A15C72">
        <w:rPr>
          <w:b/>
          <w:sz w:val="28"/>
          <w:szCs w:val="28"/>
        </w:rPr>
        <w:t>Литература</w:t>
      </w:r>
    </w:p>
    <w:p w14:paraId="70B8DDC5" w14:textId="77777777" w:rsidR="0054496C" w:rsidRPr="00331C8E" w:rsidRDefault="0054496C" w:rsidP="0054496C">
      <w:pPr>
        <w:ind w:left="0"/>
        <w:rPr>
          <w:sz w:val="24"/>
          <w:szCs w:val="24"/>
        </w:rPr>
      </w:pPr>
      <w:r w:rsidRPr="00035516">
        <w:rPr>
          <w:sz w:val="24"/>
          <w:szCs w:val="24"/>
        </w:rPr>
        <w:tab/>
      </w:r>
      <w:r w:rsidRPr="00F42347">
        <w:rPr>
          <w:sz w:val="24"/>
          <w:szCs w:val="24"/>
        </w:rPr>
        <w:t>1</w:t>
      </w:r>
      <w:r>
        <w:rPr>
          <w:sz w:val="24"/>
          <w:szCs w:val="24"/>
        </w:rPr>
        <w:t>.</w:t>
      </w:r>
      <w:r w:rsidRPr="00331C8E">
        <w:rPr>
          <w:sz w:val="24"/>
          <w:szCs w:val="24"/>
        </w:rPr>
        <w:t xml:space="preserve"> Ларина Т.Н. Обоснование необходимого объема выборки при исследовании качества жизни сельского населения России // Интернет-журнал </w:t>
      </w:r>
      <w:proofErr w:type="spellStart"/>
      <w:r w:rsidRPr="00331C8E">
        <w:rPr>
          <w:sz w:val="24"/>
          <w:szCs w:val="24"/>
        </w:rPr>
        <w:t>Науковедение</w:t>
      </w:r>
      <w:proofErr w:type="spellEnd"/>
      <w:r w:rsidRPr="00331C8E">
        <w:rPr>
          <w:sz w:val="24"/>
          <w:szCs w:val="24"/>
        </w:rPr>
        <w:t xml:space="preserve">. 2015. Т.7, №1(26). С. 21. </w:t>
      </w:r>
    </w:p>
    <w:p w14:paraId="7F20C3AD" w14:textId="77777777" w:rsidR="0054496C" w:rsidRPr="00331C8E" w:rsidRDefault="0054496C" w:rsidP="0054496C">
      <w:pPr>
        <w:ind w:left="0"/>
        <w:rPr>
          <w:sz w:val="24"/>
          <w:szCs w:val="24"/>
        </w:rPr>
      </w:pPr>
      <w:r>
        <w:rPr>
          <w:sz w:val="24"/>
          <w:szCs w:val="24"/>
        </w:rPr>
        <w:tab/>
        <w:t xml:space="preserve">2. </w:t>
      </w:r>
      <w:r w:rsidRPr="00331C8E">
        <w:rPr>
          <w:sz w:val="24"/>
          <w:szCs w:val="24"/>
        </w:rPr>
        <w:t xml:space="preserve">Попов А.М. Устойчивость метода проверки гипотезы о равенстве средних двух выборок // Наука и бизнес: пути развития. 2017. № 6(72). С. 22-24. </w:t>
      </w:r>
    </w:p>
    <w:p w14:paraId="26FFC075" w14:textId="77777777" w:rsidR="0054496C" w:rsidRPr="00331C8E" w:rsidRDefault="0054496C" w:rsidP="0054496C">
      <w:pPr>
        <w:ind w:left="0"/>
        <w:rPr>
          <w:sz w:val="24"/>
          <w:szCs w:val="24"/>
        </w:rPr>
      </w:pPr>
      <w:r>
        <w:rPr>
          <w:sz w:val="24"/>
          <w:szCs w:val="24"/>
        </w:rPr>
        <w:tab/>
        <w:t>3.</w:t>
      </w:r>
      <w:r w:rsidRPr="00331C8E">
        <w:rPr>
          <w:sz w:val="24"/>
          <w:szCs w:val="24"/>
        </w:rPr>
        <w:t xml:space="preserve"> </w:t>
      </w:r>
      <w:proofErr w:type="spellStart"/>
      <w:r w:rsidRPr="00331C8E">
        <w:rPr>
          <w:sz w:val="24"/>
          <w:szCs w:val="24"/>
        </w:rPr>
        <w:t>Прокопчина</w:t>
      </w:r>
      <w:proofErr w:type="spellEnd"/>
      <w:r w:rsidRPr="00331C8E">
        <w:rPr>
          <w:sz w:val="24"/>
          <w:szCs w:val="24"/>
        </w:rPr>
        <w:t xml:space="preserve"> С.В. Определение необходимого объема выборочных данных для создания шкалы с динамическими ограничениями // Экономика и управление: проблемы, решения.  2018. Т. 4. № 6. С. 109-114. </w:t>
      </w:r>
    </w:p>
    <w:p w14:paraId="3C86FEAD" w14:textId="77777777" w:rsidR="0054496C" w:rsidRPr="00331C8E" w:rsidRDefault="0054496C" w:rsidP="0054496C">
      <w:pPr>
        <w:ind w:left="0"/>
        <w:rPr>
          <w:sz w:val="24"/>
          <w:szCs w:val="24"/>
        </w:rPr>
      </w:pPr>
      <w:r>
        <w:rPr>
          <w:sz w:val="24"/>
          <w:szCs w:val="24"/>
        </w:rPr>
        <w:tab/>
        <w:t xml:space="preserve">4. </w:t>
      </w:r>
      <w:r w:rsidRPr="00331C8E">
        <w:rPr>
          <w:sz w:val="24"/>
          <w:szCs w:val="24"/>
        </w:rPr>
        <w:t xml:space="preserve">Левин Д.М., Стефан Д., </w:t>
      </w:r>
      <w:proofErr w:type="spellStart"/>
      <w:r w:rsidRPr="00331C8E">
        <w:rPr>
          <w:sz w:val="24"/>
          <w:szCs w:val="24"/>
        </w:rPr>
        <w:t>Кребиль</w:t>
      </w:r>
      <w:proofErr w:type="spellEnd"/>
      <w:r w:rsidRPr="00331C8E">
        <w:rPr>
          <w:sz w:val="24"/>
          <w:szCs w:val="24"/>
        </w:rPr>
        <w:t xml:space="preserve"> Т.С., </w:t>
      </w:r>
      <w:proofErr w:type="spellStart"/>
      <w:r w:rsidRPr="00331C8E">
        <w:rPr>
          <w:sz w:val="24"/>
          <w:szCs w:val="24"/>
        </w:rPr>
        <w:t>Беренсон</w:t>
      </w:r>
      <w:proofErr w:type="spellEnd"/>
      <w:r w:rsidRPr="00331C8E">
        <w:rPr>
          <w:sz w:val="24"/>
          <w:szCs w:val="24"/>
        </w:rPr>
        <w:t xml:space="preserve"> М.Л. Статистика для менеджеров с использованием Microsoft </w:t>
      </w:r>
      <w:proofErr w:type="spellStart"/>
      <w:r w:rsidRPr="00331C8E">
        <w:rPr>
          <w:sz w:val="24"/>
          <w:szCs w:val="24"/>
        </w:rPr>
        <w:t>Excel</w:t>
      </w:r>
      <w:proofErr w:type="spellEnd"/>
      <w:r w:rsidRPr="00331C8E">
        <w:rPr>
          <w:sz w:val="24"/>
          <w:szCs w:val="24"/>
        </w:rPr>
        <w:t>, 4-е изд. — М.: Издательский дом «Вильямс», 2004. — 1312 с.</w:t>
      </w:r>
    </w:p>
    <w:p w14:paraId="21E51934" w14:textId="77777777" w:rsidR="0054496C" w:rsidRPr="00331C8E" w:rsidRDefault="0054496C" w:rsidP="0054496C">
      <w:pPr>
        <w:ind w:left="0"/>
        <w:rPr>
          <w:sz w:val="24"/>
          <w:szCs w:val="24"/>
        </w:rPr>
      </w:pPr>
      <w:r>
        <w:rPr>
          <w:sz w:val="24"/>
          <w:szCs w:val="24"/>
        </w:rPr>
        <w:tab/>
        <w:t>5.</w:t>
      </w:r>
      <w:r w:rsidRPr="00331C8E">
        <w:rPr>
          <w:sz w:val="24"/>
          <w:szCs w:val="24"/>
        </w:rPr>
        <w:t xml:space="preserve"> </w:t>
      </w:r>
      <w:proofErr w:type="spellStart"/>
      <w:r w:rsidRPr="00331C8E">
        <w:rPr>
          <w:sz w:val="24"/>
          <w:szCs w:val="24"/>
        </w:rPr>
        <w:t>Алескандровская</w:t>
      </w:r>
      <w:proofErr w:type="spellEnd"/>
      <w:r w:rsidRPr="00331C8E">
        <w:rPr>
          <w:sz w:val="24"/>
          <w:szCs w:val="24"/>
        </w:rPr>
        <w:t xml:space="preserve"> Л.Н., </w:t>
      </w:r>
      <w:proofErr w:type="spellStart"/>
      <w:r w:rsidRPr="00331C8E">
        <w:rPr>
          <w:sz w:val="24"/>
          <w:szCs w:val="24"/>
        </w:rPr>
        <w:t>Солонников</w:t>
      </w:r>
      <w:proofErr w:type="spellEnd"/>
      <w:r w:rsidRPr="00331C8E">
        <w:rPr>
          <w:sz w:val="24"/>
          <w:szCs w:val="24"/>
        </w:rPr>
        <w:t xml:space="preserve"> Ю.И. Планирование объема статистических испытаний // Труды ФГУП "НПЦАП". Системы и приборы управления. 2009. № 4. С. 33-36. </w:t>
      </w:r>
    </w:p>
    <w:p w14:paraId="6D049802" w14:textId="77777777" w:rsidR="0054496C" w:rsidRPr="00331C8E" w:rsidRDefault="0054496C" w:rsidP="0054496C">
      <w:pPr>
        <w:ind w:left="0"/>
        <w:rPr>
          <w:sz w:val="24"/>
          <w:szCs w:val="24"/>
        </w:rPr>
      </w:pPr>
      <w:r>
        <w:rPr>
          <w:sz w:val="24"/>
          <w:szCs w:val="24"/>
        </w:rPr>
        <w:tab/>
        <w:t>6.</w:t>
      </w:r>
      <w:r w:rsidRPr="00331C8E">
        <w:rPr>
          <w:sz w:val="24"/>
          <w:szCs w:val="24"/>
        </w:rPr>
        <w:t xml:space="preserve"> </w:t>
      </w:r>
      <w:proofErr w:type="spellStart"/>
      <w:r w:rsidRPr="00331C8E">
        <w:rPr>
          <w:sz w:val="24"/>
          <w:szCs w:val="24"/>
        </w:rPr>
        <w:t>Фейгенбаум</w:t>
      </w:r>
      <w:proofErr w:type="spellEnd"/>
      <w:r w:rsidRPr="00331C8E">
        <w:rPr>
          <w:sz w:val="24"/>
          <w:szCs w:val="24"/>
        </w:rPr>
        <w:t xml:space="preserve"> Ю. М. Минимально необходимый объем обработки полетной информации для оценки типовых условий эксплуатации и </w:t>
      </w:r>
      <w:proofErr w:type="spellStart"/>
      <w:r w:rsidRPr="00331C8E">
        <w:rPr>
          <w:sz w:val="24"/>
          <w:szCs w:val="24"/>
        </w:rPr>
        <w:t>нагруженности</w:t>
      </w:r>
      <w:proofErr w:type="spellEnd"/>
      <w:r w:rsidRPr="00331C8E">
        <w:rPr>
          <w:sz w:val="24"/>
          <w:szCs w:val="24"/>
        </w:rPr>
        <w:t xml:space="preserve"> экземпляра самолета // Научный вестник Московского государственного технического университета гражданской авиации. 2012. № 175. С. 25-29.</w:t>
      </w:r>
    </w:p>
    <w:p w14:paraId="644886CD" w14:textId="77777777" w:rsidR="0054496C" w:rsidRPr="00331C8E" w:rsidRDefault="0054496C" w:rsidP="0054496C">
      <w:pPr>
        <w:ind w:left="0"/>
        <w:rPr>
          <w:sz w:val="24"/>
          <w:szCs w:val="24"/>
        </w:rPr>
      </w:pPr>
      <w:r>
        <w:rPr>
          <w:sz w:val="24"/>
          <w:szCs w:val="24"/>
        </w:rPr>
        <w:tab/>
        <w:t>7.</w:t>
      </w:r>
      <w:r w:rsidRPr="00331C8E">
        <w:rPr>
          <w:sz w:val="24"/>
          <w:szCs w:val="24"/>
        </w:rPr>
        <w:t xml:space="preserve"> </w:t>
      </w:r>
      <w:proofErr w:type="spellStart"/>
      <w:r w:rsidRPr="00331C8E">
        <w:rPr>
          <w:sz w:val="24"/>
          <w:szCs w:val="24"/>
        </w:rPr>
        <w:t>Агамиров</w:t>
      </w:r>
      <w:proofErr w:type="spellEnd"/>
      <w:r w:rsidRPr="00331C8E">
        <w:rPr>
          <w:sz w:val="24"/>
          <w:szCs w:val="24"/>
        </w:rPr>
        <w:t xml:space="preserve"> Л.В., </w:t>
      </w:r>
      <w:proofErr w:type="spellStart"/>
      <w:r w:rsidRPr="00331C8E">
        <w:rPr>
          <w:sz w:val="24"/>
          <w:szCs w:val="24"/>
        </w:rPr>
        <w:t>Агамиров</w:t>
      </w:r>
      <w:proofErr w:type="spellEnd"/>
      <w:r w:rsidRPr="00331C8E">
        <w:rPr>
          <w:sz w:val="24"/>
          <w:szCs w:val="24"/>
        </w:rPr>
        <w:t xml:space="preserve"> В.Л., </w:t>
      </w:r>
      <w:proofErr w:type="spellStart"/>
      <w:r w:rsidRPr="00331C8E">
        <w:rPr>
          <w:sz w:val="24"/>
          <w:szCs w:val="24"/>
        </w:rPr>
        <w:t>Вестяк</w:t>
      </w:r>
      <w:proofErr w:type="spellEnd"/>
      <w:r w:rsidRPr="00331C8E">
        <w:rPr>
          <w:sz w:val="24"/>
          <w:szCs w:val="24"/>
        </w:rPr>
        <w:t xml:space="preserve"> В.А. Алгоритмы планирования усталостных испытаний авиационных материалов // Программные продукты и системы. 2014. № 4. С. 205-210. </w:t>
      </w:r>
    </w:p>
    <w:p w14:paraId="4D684CE6" w14:textId="77777777" w:rsidR="0054496C" w:rsidRPr="00331C8E" w:rsidRDefault="0054496C" w:rsidP="0054496C">
      <w:pPr>
        <w:ind w:left="0"/>
        <w:rPr>
          <w:sz w:val="24"/>
          <w:szCs w:val="24"/>
        </w:rPr>
      </w:pPr>
      <w:r>
        <w:rPr>
          <w:sz w:val="24"/>
          <w:szCs w:val="24"/>
        </w:rPr>
        <w:tab/>
        <w:t>8.</w:t>
      </w:r>
      <w:r w:rsidRPr="00331C8E">
        <w:rPr>
          <w:sz w:val="24"/>
          <w:szCs w:val="24"/>
        </w:rPr>
        <w:t xml:space="preserve"> </w:t>
      </w:r>
      <w:proofErr w:type="spellStart"/>
      <w:r w:rsidRPr="00331C8E">
        <w:rPr>
          <w:sz w:val="24"/>
          <w:szCs w:val="24"/>
        </w:rPr>
        <w:t>Шлеенко</w:t>
      </w:r>
      <w:proofErr w:type="spellEnd"/>
      <w:r w:rsidRPr="00331C8E">
        <w:rPr>
          <w:sz w:val="24"/>
          <w:szCs w:val="24"/>
        </w:rPr>
        <w:t xml:space="preserve"> А.В., Волкова С.Н., </w:t>
      </w:r>
      <w:proofErr w:type="spellStart"/>
      <w:r w:rsidRPr="00331C8E">
        <w:rPr>
          <w:sz w:val="24"/>
          <w:szCs w:val="24"/>
        </w:rPr>
        <w:t>Сивак</w:t>
      </w:r>
      <w:proofErr w:type="spellEnd"/>
      <w:r w:rsidRPr="00331C8E">
        <w:rPr>
          <w:sz w:val="24"/>
          <w:szCs w:val="24"/>
        </w:rPr>
        <w:t xml:space="preserve"> Е.Е. Оптимизация выборки для постановки научного эксперимента технологического процесса строительства // БСТ: Бюллетень строительной техники. 2018. № 11(1011). С. 46-48.</w:t>
      </w:r>
    </w:p>
    <w:p w14:paraId="355AF902" w14:textId="77777777" w:rsidR="0054496C" w:rsidRPr="00331C8E" w:rsidRDefault="0054496C" w:rsidP="0054496C">
      <w:pPr>
        <w:ind w:left="0"/>
        <w:rPr>
          <w:sz w:val="24"/>
          <w:szCs w:val="24"/>
        </w:rPr>
      </w:pPr>
      <w:r>
        <w:rPr>
          <w:sz w:val="24"/>
          <w:szCs w:val="24"/>
        </w:rPr>
        <w:lastRenderedPageBreak/>
        <w:tab/>
        <w:t>9.</w:t>
      </w:r>
      <w:r w:rsidRPr="00331C8E">
        <w:rPr>
          <w:sz w:val="24"/>
          <w:szCs w:val="24"/>
        </w:rPr>
        <w:t xml:space="preserve"> Макарова М.Н., </w:t>
      </w:r>
      <w:proofErr w:type="spellStart"/>
      <w:r w:rsidRPr="00331C8E">
        <w:rPr>
          <w:sz w:val="24"/>
          <w:szCs w:val="24"/>
        </w:rPr>
        <w:t>Шекунова</w:t>
      </w:r>
      <w:proofErr w:type="spellEnd"/>
      <w:r w:rsidRPr="00331C8E">
        <w:rPr>
          <w:sz w:val="24"/>
          <w:szCs w:val="24"/>
        </w:rPr>
        <w:t xml:space="preserve"> Е.В., Рыбакова А.В., Макаров В.Г. Объем выборки лабораторных животных для экспериментальных исследований // Фармация. 2018. Т.67, № 2. С. 3-8. </w:t>
      </w:r>
    </w:p>
    <w:p w14:paraId="7E0F9950" w14:textId="77777777" w:rsidR="0054496C" w:rsidRPr="00331C8E" w:rsidRDefault="0054496C" w:rsidP="0054496C">
      <w:pPr>
        <w:ind w:left="0"/>
        <w:rPr>
          <w:sz w:val="24"/>
          <w:szCs w:val="24"/>
        </w:rPr>
      </w:pPr>
      <w:r>
        <w:rPr>
          <w:sz w:val="24"/>
          <w:szCs w:val="24"/>
        </w:rPr>
        <w:tab/>
        <w:t xml:space="preserve">10. </w:t>
      </w:r>
      <w:r w:rsidRPr="00331C8E">
        <w:rPr>
          <w:sz w:val="24"/>
          <w:szCs w:val="24"/>
        </w:rPr>
        <w:t>Кошевой О.С., Карпова М.К. Определение объема выборочной совокупности при проведении региональных социологических исследований // Известия ВУЗов. Поволжский регион. Общественные науки. 2011. №2. С. 98-104.</w:t>
      </w:r>
    </w:p>
    <w:p w14:paraId="37799F3A" w14:textId="77777777" w:rsidR="0054496C" w:rsidRPr="00331C8E" w:rsidRDefault="0054496C" w:rsidP="0054496C">
      <w:pPr>
        <w:ind w:left="0"/>
        <w:rPr>
          <w:sz w:val="24"/>
          <w:szCs w:val="24"/>
        </w:rPr>
      </w:pPr>
      <w:r>
        <w:rPr>
          <w:sz w:val="24"/>
          <w:szCs w:val="24"/>
        </w:rPr>
        <w:tab/>
        <w:t xml:space="preserve">11. </w:t>
      </w:r>
      <w:r w:rsidRPr="00331C8E">
        <w:rPr>
          <w:sz w:val="24"/>
          <w:szCs w:val="24"/>
        </w:rPr>
        <w:t>Савченко В.В. Определение объема контрольной выборки в условиях априорной неопределенности по принципу гарантированного результата // Научные ведомости Белгородского государственного университета. Серия: Экономика. Информатика. 2015.  № 1(198). С. 74-78.</w:t>
      </w:r>
    </w:p>
    <w:p w14:paraId="4FDE5600" w14:textId="77777777" w:rsidR="0054496C" w:rsidRPr="00331C8E" w:rsidRDefault="0054496C" w:rsidP="0054496C">
      <w:pPr>
        <w:ind w:left="0"/>
        <w:rPr>
          <w:sz w:val="24"/>
          <w:szCs w:val="24"/>
        </w:rPr>
      </w:pPr>
      <w:r>
        <w:rPr>
          <w:sz w:val="24"/>
          <w:szCs w:val="24"/>
        </w:rPr>
        <w:tab/>
        <w:t>12.</w:t>
      </w:r>
      <w:r w:rsidRPr="00331C8E">
        <w:rPr>
          <w:sz w:val="24"/>
          <w:szCs w:val="24"/>
        </w:rPr>
        <w:t xml:space="preserve"> Мотренко А.П. Оценка необходимого объема выборки пациентов при прогнозировании сердечно-сосудистых заболеваний // Машинное обучение и анализ данных.  2012. Т. 1. № 3. С. 354-366. </w:t>
      </w:r>
    </w:p>
    <w:p w14:paraId="1F96275A" w14:textId="77777777" w:rsidR="0054496C" w:rsidRPr="00331C8E" w:rsidRDefault="0054496C" w:rsidP="0054496C">
      <w:pPr>
        <w:ind w:left="0"/>
        <w:rPr>
          <w:sz w:val="24"/>
          <w:szCs w:val="24"/>
        </w:rPr>
      </w:pPr>
      <w:r>
        <w:rPr>
          <w:sz w:val="24"/>
          <w:szCs w:val="24"/>
        </w:rPr>
        <w:tab/>
        <w:t>13.</w:t>
      </w:r>
      <w:r w:rsidRPr="00331C8E">
        <w:rPr>
          <w:sz w:val="24"/>
          <w:szCs w:val="24"/>
        </w:rPr>
        <w:t xml:space="preserve"> Реброва О.Ю., Гусев А.В. Расчет объема выборки для клинических испытаний систем поддержки принятия врачебных решений с бинарным откликом // Современные технологии в медицине. 2022. Т. 14. № 3. С. 6-14. </w:t>
      </w:r>
    </w:p>
    <w:p w14:paraId="5E706A01" w14:textId="77777777" w:rsidR="0054496C" w:rsidRPr="00331C8E" w:rsidRDefault="0054496C" w:rsidP="0054496C">
      <w:pPr>
        <w:ind w:left="0"/>
        <w:rPr>
          <w:sz w:val="24"/>
          <w:szCs w:val="24"/>
        </w:rPr>
      </w:pPr>
      <w:r>
        <w:rPr>
          <w:sz w:val="24"/>
          <w:szCs w:val="24"/>
        </w:rPr>
        <w:tab/>
      </w:r>
      <w:r w:rsidRPr="00331C8E">
        <w:rPr>
          <w:sz w:val="24"/>
          <w:szCs w:val="24"/>
        </w:rPr>
        <w:t>1</w:t>
      </w:r>
      <w:r>
        <w:rPr>
          <w:sz w:val="24"/>
          <w:szCs w:val="24"/>
        </w:rPr>
        <w:t>4.</w:t>
      </w:r>
      <w:r w:rsidRPr="00331C8E">
        <w:rPr>
          <w:sz w:val="24"/>
          <w:szCs w:val="24"/>
        </w:rPr>
        <w:t xml:space="preserve"> Наркевич А.Н., Виноградов К.А. Методы определения минимально необходимого объема выборки в медицинских исследованиях // Социальные аспекты здоровья населения. 2019. Т. 65, № 6. № 10.</w:t>
      </w:r>
    </w:p>
    <w:p w14:paraId="199F9F0D" w14:textId="77777777" w:rsidR="0054496C" w:rsidRPr="00331C8E" w:rsidRDefault="0054496C" w:rsidP="0054496C">
      <w:pPr>
        <w:ind w:left="0"/>
        <w:rPr>
          <w:sz w:val="24"/>
          <w:szCs w:val="24"/>
        </w:rPr>
      </w:pPr>
      <w:r>
        <w:rPr>
          <w:sz w:val="24"/>
          <w:szCs w:val="24"/>
        </w:rPr>
        <w:tab/>
        <w:t>15.</w:t>
      </w:r>
      <w:r w:rsidRPr="00331C8E">
        <w:rPr>
          <w:sz w:val="24"/>
          <w:szCs w:val="24"/>
        </w:rPr>
        <w:t xml:space="preserve"> Гржибовский А.М., Горбатова М.А., Наркевич А.Н., Виноградов К.А. Объем выборки для корреляционного анализа // Морская медицина. 2020. Т. 6. № 1. С. 101-106. </w:t>
      </w:r>
    </w:p>
    <w:p w14:paraId="1BA584C6" w14:textId="77777777" w:rsidR="0054496C" w:rsidRPr="00331C8E" w:rsidRDefault="0054496C" w:rsidP="0054496C">
      <w:pPr>
        <w:ind w:left="0"/>
        <w:rPr>
          <w:sz w:val="24"/>
          <w:szCs w:val="24"/>
        </w:rPr>
      </w:pPr>
      <w:r>
        <w:rPr>
          <w:sz w:val="24"/>
          <w:szCs w:val="24"/>
        </w:rPr>
        <w:tab/>
        <w:t>16.</w:t>
      </w:r>
      <w:r w:rsidRPr="00331C8E">
        <w:rPr>
          <w:sz w:val="24"/>
          <w:szCs w:val="24"/>
        </w:rPr>
        <w:t xml:space="preserve"> Гржибовский А.М., Горбатова М.А., Наркевич А.Н., Виноградов К.А. Необходимый объем выборки для сравнения средних арифметических в двух независимых группах // Морская медицина. 2020. Т. 6. № 2. С. 106-113. </w:t>
      </w:r>
    </w:p>
    <w:p w14:paraId="37E36B9C" w14:textId="77777777" w:rsidR="0054496C" w:rsidRPr="00331C8E" w:rsidRDefault="0054496C" w:rsidP="0054496C">
      <w:pPr>
        <w:ind w:left="0"/>
        <w:rPr>
          <w:sz w:val="24"/>
          <w:szCs w:val="24"/>
        </w:rPr>
      </w:pPr>
      <w:r>
        <w:rPr>
          <w:sz w:val="24"/>
          <w:szCs w:val="24"/>
        </w:rPr>
        <w:tab/>
        <w:t>17.</w:t>
      </w:r>
      <w:r w:rsidRPr="00331C8E">
        <w:rPr>
          <w:sz w:val="24"/>
          <w:szCs w:val="24"/>
        </w:rPr>
        <w:t xml:space="preserve"> Гржибовский А.М., Горбатова М.А., Наркевич А.Н., Виноградов К.А. Необходимый объем выборки для сравнения долей в двух независимых группах // Морская медицина. 2020. Т. 6. № 3. С. 76-83. </w:t>
      </w:r>
    </w:p>
    <w:p w14:paraId="2AA404AF" w14:textId="77777777" w:rsidR="0054496C" w:rsidRPr="00331C8E" w:rsidRDefault="0054496C" w:rsidP="0054496C">
      <w:pPr>
        <w:ind w:left="0"/>
        <w:rPr>
          <w:sz w:val="24"/>
          <w:szCs w:val="24"/>
        </w:rPr>
      </w:pPr>
      <w:r>
        <w:rPr>
          <w:sz w:val="24"/>
          <w:szCs w:val="24"/>
        </w:rPr>
        <w:tab/>
        <w:t>18.</w:t>
      </w:r>
      <w:r w:rsidRPr="00331C8E">
        <w:rPr>
          <w:sz w:val="24"/>
          <w:szCs w:val="24"/>
        </w:rPr>
        <w:t xml:space="preserve"> </w:t>
      </w:r>
      <w:proofErr w:type="spellStart"/>
      <w:r w:rsidRPr="00331C8E">
        <w:rPr>
          <w:sz w:val="24"/>
          <w:szCs w:val="24"/>
        </w:rPr>
        <w:t>Тихова</w:t>
      </w:r>
      <w:proofErr w:type="spellEnd"/>
      <w:r w:rsidRPr="00331C8E">
        <w:rPr>
          <w:sz w:val="24"/>
          <w:szCs w:val="24"/>
        </w:rPr>
        <w:t xml:space="preserve"> Г.П. Планируем клиническое исследование. Вопрос №1: Как определить необходимый объем выборки? // Регионарная анестезия и лечение острой боли. 2014. Т.8. № 3. С. 57-63. </w:t>
      </w:r>
    </w:p>
    <w:p w14:paraId="71546C36" w14:textId="77777777" w:rsidR="0054496C" w:rsidRPr="00331C8E" w:rsidRDefault="0054496C" w:rsidP="0054496C">
      <w:pPr>
        <w:ind w:left="0"/>
        <w:rPr>
          <w:sz w:val="24"/>
          <w:szCs w:val="24"/>
        </w:rPr>
      </w:pPr>
      <w:r>
        <w:rPr>
          <w:sz w:val="24"/>
          <w:szCs w:val="24"/>
        </w:rPr>
        <w:tab/>
        <w:t>19.</w:t>
      </w:r>
      <w:r w:rsidRPr="00331C8E">
        <w:rPr>
          <w:sz w:val="24"/>
          <w:szCs w:val="24"/>
        </w:rPr>
        <w:t xml:space="preserve"> </w:t>
      </w:r>
      <w:proofErr w:type="spellStart"/>
      <w:r w:rsidRPr="00331C8E">
        <w:rPr>
          <w:sz w:val="24"/>
          <w:szCs w:val="24"/>
        </w:rPr>
        <w:t>Тихова</w:t>
      </w:r>
      <w:proofErr w:type="spellEnd"/>
      <w:r w:rsidRPr="00331C8E">
        <w:rPr>
          <w:sz w:val="24"/>
          <w:szCs w:val="24"/>
        </w:rPr>
        <w:t xml:space="preserve"> Г.П. Планируем клиническое исследование. Вопрос № I: как определить необходимый объем выборки? // Здравоохранение (Минск). 2016. № 9. С. 47-53. </w:t>
      </w:r>
    </w:p>
    <w:p w14:paraId="4EC84E20" w14:textId="77777777" w:rsidR="0054496C" w:rsidRPr="00331C8E" w:rsidRDefault="0054496C" w:rsidP="0054496C">
      <w:pPr>
        <w:ind w:left="0"/>
        <w:rPr>
          <w:sz w:val="24"/>
          <w:szCs w:val="24"/>
        </w:rPr>
      </w:pPr>
      <w:r>
        <w:rPr>
          <w:sz w:val="24"/>
          <w:szCs w:val="24"/>
        </w:rPr>
        <w:tab/>
        <w:t>20.</w:t>
      </w:r>
      <w:r w:rsidRPr="00331C8E">
        <w:rPr>
          <w:sz w:val="24"/>
          <w:szCs w:val="24"/>
        </w:rPr>
        <w:t xml:space="preserve"> </w:t>
      </w:r>
      <w:proofErr w:type="spellStart"/>
      <w:r w:rsidRPr="00331C8E">
        <w:rPr>
          <w:sz w:val="24"/>
          <w:szCs w:val="24"/>
        </w:rPr>
        <w:t>Шпитонков</w:t>
      </w:r>
      <w:proofErr w:type="spellEnd"/>
      <w:r w:rsidRPr="00331C8E">
        <w:rPr>
          <w:sz w:val="24"/>
          <w:szCs w:val="24"/>
        </w:rPr>
        <w:t xml:space="preserve"> М.И. Моделирование размера выборки в клинических испытаниях для бинарных данных // Исследование операций (модели, системы, решения). 2018. №4(13). С. 28-35. </w:t>
      </w:r>
    </w:p>
    <w:p w14:paraId="7569FADD" w14:textId="77777777" w:rsidR="0054496C" w:rsidRPr="00331C8E" w:rsidRDefault="0054496C" w:rsidP="0054496C">
      <w:pPr>
        <w:ind w:left="0"/>
        <w:rPr>
          <w:sz w:val="24"/>
          <w:szCs w:val="24"/>
        </w:rPr>
      </w:pPr>
      <w:r>
        <w:rPr>
          <w:sz w:val="24"/>
          <w:szCs w:val="24"/>
        </w:rPr>
        <w:tab/>
        <w:t>21.</w:t>
      </w:r>
      <w:r w:rsidRPr="00331C8E">
        <w:rPr>
          <w:sz w:val="24"/>
          <w:szCs w:val="24"/>
        </w:rPr>
        <w:t xml:space="preserve"> </w:t>
      </w:r>
      <w:proofErr w:type="spellStart"/>
      <w:r w:rsidRPr="00331C8E">
        <w:rPr>
          <w:sz w:val="24"/>
          <w:szCs w:val="24"/>
        </w:rPr>
        <w:t>Шпитонков</w:t>
      </w:r>
      <w:proofErr w:type="spellEnd"/>
      <w:r w:rsidRPr="00331C8E">
        <w:rPr>
          <w:sz w:val="24"/>
          <w:szCs w:val="24"/>
        </w:rPr>
        <w:t xml:space="preserve"> М.И. Моделирование размера выборки в клинических испытаниях в случае типа "лучше" // Исследование операций (модели, системы, решения). 2019. Т. 5.  С. 38-47. </w:t>
      </w:r>
    </w:p>
    <w:p w14:paraId="7DC9D6EF" w14:textId="77777777" w:rsidR="0054496C" w:rsidRPr="00331C8E" w:rsidRDefault="0054496C" w:rsidP="0054496C">
      <w:pPr>
        <w:ind w:left="0"/>
        <w:rPr>
          <w:sz w:val="24"/>
          <w:szCs w:val="24"/>
        </w:rPr>
      </w:pPr>
      <w:r>
        <w:rPr>
          <w:sz w:val="24"/>
          <w:szCs w:val="24"/>
        </w:rPr>
        <w:tab/>
        <w:t>22.</w:t>
      </w:r>
      <w:r w:rsidRPr="00331C8E">
        <w:rPr>
          <w:sz w:val="24"/>
          <w:szCs w:val="24"/>
        </w:rPr>
        <w:t xml:space="preserve"> Ветров Л.Г., Кузнецова А.А., </w:t>
      </w:r>
      <w:proofErr w:type="spellStart"/>
      <w:r w:rsidRPr="00331C8E">
        <w:rPr>
          <w:sz w:val="24"/>
          <w:szCs w:val="24"/>
        </w:rPr>
        <w:t>Сунчалина</w:t>
      </w:r>
      <w:proofErr w:type="spellEnd"/>
      <w:r w:rsidRPr="00331C8E">
        <w:rPr>
          <w:sz w:val="24"/>
          <w:szCs w:val="24"/>
        </w:rPr>
        <w:t xml:space="preserve"> А.Л. Прикладная статистика: методические указания к выполнению лабораторных работ – М: Московский государственный технический университет им. Н.Э. Баумана, 2017. – 52 с. </w:t>
      </w:r>
    </w:p>
    <w:p w14:paraId="43478955" w14:textId="77777777" w:rsidR="0054496C" w:rsidRDefault="0054496C" w:rsidP="0054496C">
      <w:pPr>
        <w:ind w:left="0"/>
        <w:rPr>
          <w:sz w:val="24"/>
          <w:szCs w:val="24"/>
        </w:rPr>
      </w:pPr>
      <w:r>
        <w:rPr>
          <w:sz w:val="24"/>
          <w:szCs w:val="24"/>
        </w:rPr>
        <w:tab/>
        <w:t>23</w:t>
      </w:r>
      <w:r w:rsidRPr="0042016D">
        <w:rPr>
          <w:sz w:val="24"/>
          <w:szCs w:val="24"/>
        </w:rPr>
        <w:t xml:space="preserve">. Орлов А. И. </w:t>
      </w:r>
      <w:proofErr w:type="spellStart"/>
      <w:r w:rsidRPr="0042016D">
        <w:rPr>
          <w:sz w:val="24"/>
          <w:szCs w:val="24"/>
        </w:rPr>
        <w:t>Контроллинг</w:t>
      </w:r>
      <w:proofErr w:type="spellEnd"/>
      <w:r w:rsidRPr="0042016D">
        <w:rPr>
          <w:sz w:val="24"/>
          <w:szCs w:val="24"/>
        </w:rPr>
        <w:t xml:space="preserve"> статистических методов // </w:t>
      </w:r>
      <w:proofErr w:type="spellStart"/>
      <w:r w:rsidRPr="0042016D">
        <w:rPr>
          <w:sz w:val="24"/>
          <w:szCs w:val="24"/>
        </w:rPr>
        <w:t>Контроллинг</w:t>
      </w:r>
      <w:proofErr w:type="spellEnd"/>
      <w:r w:rsidRPr="0042016D">
        <w:rPr>
          <w:sz w:val="24"/>
          <w:szCs w:val="24"/>
        </w:rPr>
        <w:t>. 2022. № 4(86). - С. 2-11.</w:t>
      </w:r>
    </w:p>
    <w:p w14:paraId="2A6C5B1F" w14:textId="77777777" w:rsidR="0054496C" w:rsidRDefault="0054496C" w:rsidP="0054496C">
      <w:pPr>
        <w:ind w:left="0"/>
        <w:rPr>
          <w:sz w:val="24"/>
          <w:szCs w:val="24"/>
        </w:rPr>
      </w:pPr>
      <w:r>
        <w:rPr>
          <w:sz w:val="24"/>
          <w:szCs w:val="24"/>
        </w:rPr>
        <w:tab/>
        <w:t xml:space="preserve">24. </w:t>
      </w:r>
      <w:r w:rsidRPr="00035516">
        <w:rPr>
          <w:sz w:val="24"/>
          <w:szCs w:val="24"/>
        </w:rPr>
        <w:t>Орлов</w:t>
      </w:r>
      <w:r>
        <w:rPr>
          <w:sz w:val="24"/>
          <w:szCs w:val="24"/>
        </w:rPr>
        <w:t xml:space="preserve"> </w:t>
      </w:r>
      <w:r w:rsidRPr="00035516">
        <w:rPr>
          <w:sz w:val="24"/>
          <w:szCs w:val="24"/>
        </w:rPr>
        <w:t>А.И.</w:t>
      </w:r>
      <w:r>
        <w:rPr>
          <w:sz w:val="24"/>
          <w:szCs w:val="24"/>
        </w:rPr>
        <w:t xml:space="preserve"> </w:t>
      </w:r>
      <w:proofErr w:type="spellStart"/>
      <w:r w:rsidRPr="00035516">
        <w:rPr>
          <w:sz w:val="24"/>
          <w:szCs w:val="24"/>
        </w:rPr>
        <w:t>Контроллинг</w:t>
      </w:r>
      <w:proofErr w:type="spellEnd"/>
      <w:r w:rsidRPr="00035516">
        <w:rPr>
          <w:sz w:val="24"/>
          <w:szCs w:val="24"/>
        </w:rPr>
        <w:t xml:space="preserve"> экономико-математических методов </w:t>
      </w:r>
      <w:r>
        <w:rPr>
          <w:sz w:val="24"/>
          <w:szCs w:val="24"/>
        </w:rPr>
        <w:t>// Н</w:t>
      </w:r>
      <w:r w:rsidRPr="00035516">
        <w:rPr>
          <w:sz w:val="24"/>
          <w:szCs w:val="24"/>
        </w:rPr>
        <w:t xml:space="preserve">аучный журнал </w:t>
      </w:r>
      <w:proofErr w:type="spellStart"/>
      <w:r w:rsidRPr="00035516">
        <w:rPr>
          <w:sz w:val="24"/>
          <w:szCs w:val="24"/>
        </w:rPr>
        <w:t>КубГАУ</w:t>
      </w:r>
      <w:proofErr w:type="spellEnd"/>
      <w:r>
        <w:rPr>
          <w:sz w:val="24"/>
          <w:szCs w:val="24"/>
        </w:rPr>
        <w:t xml:space="preserve">. </w:t>
      </w:r>
      <w:r w:rsidRPr="00035516">
        <w:rPr>
          <w:sz w:val="24"/>
          <w:szCs w:val="24"/>
        </w:rPr>
        <w:t>2023. №</w:t>
      </w:r>
      <w:r>
        <w:rPr>
          <w:sz w:val="24"/>
          <w:szCs w:val="24"/>
        </w:rPr>
        <w:t xml:space="preserve"> </w:t>
      </w:r>
      <w:r w:rsidRPr="00035516">
        <w:rPr>
          <w:sz w:val="24"/>
          <w:szCs w:val="24"/>
        </w:rPr>
        <w:t xml:space="preserve">190. С. 70 – 80. </w:t>
      </w:r>
    </w:p>
    <w:p w14:paraId="19F0748E" w14:textId="77777777" w:rsidR="0054496C" w:rsidRPr="00035516" w:rsidRDefault="0054496C" w:rsidP="0054496C">
      <w:pPr>
        <w:ind w:left="0"/>
        <w:rPr>
          <w:b/>
          <w:bCs/>
          <w:iCs/>
          <w:sz w:val="24"/>
          <w:szCs w:val="24"/>
        </w:rPr>
      </w:pPr>
      <w:r w:rsidRPr="00035516">
        <w:rPr>
          <w:bCs/>
          <w:iCs/>
          <w:sz w:val="24"/>
          <w:szCs w:val="24"/>
        </w:rPr>
        <w:tab/>
      </w:r>
      <w:r>
        <w:rPr>
          <w:bCs/>
          <w:iCs/>
          <w:sz w:val="24"/>
          <w:szCs w:val="24"/>
        </w:rPr>
        <w:t>25</w:t>
      </w:r>
      <w:r w:rsidRPr="00035516">
        <w:rPr>
          <w:bCs/>
          <w:iCs/>
          <w:sz w:val="24"/>
          <w:szCs w:val="24"/>
        </w:rPr>
        <w:t>. Орлов А.И. О требованиях к статистическим методам анализа данных (обобщающая статья) /</w:t>
      </w:r>
      <w:r>
        <w:rPr>
          <w:bCs/>
          <w:iCs/>
          <w:sz w:val="24"/>
          <w:szCs w:val="24"/>
        </w:rPr>
        <w:t>/</w:t>
      </w:r>
      <w:r w:rsidRPr="00035516">
        <w:rPr>
          <w:bCs/>
          <w:iCs/>
          <w:sz w:val="24"/>
          <w:szCs w:val="24"/>
        </w:rPr>
        <w:t xml:space="preserve"> Заводская лаборатория. Диагностика материалов. 2023. Т.89. №11. С. 98-106.</w:t>
      </w:r>
    </w:p>
    <w:p w14:paraId="38B41938" w14:textId="77777777" w:rsidR="0054496C" w:rsidRDefault="0054496C" w:rsidP="0054496C">
      <w:pPr>
        <w:ind w:left="0"/>
        <w:rPr>
          <w:sz w:val="24"/>
          <w:szCs w:val="24"/>
        </w:rPr>
      </w:pPr>
      <w:r w:rsidRPr="0042016D">
        <w:rPr>
          <w:sz w:val="24"/>
          <w:szCs w:val="24"/>
        </w:rPr>
        <w:lastRenderedPageBreak/>
        <w:tab/>
        <w:t>2</w:t>
      </w:r>
      <w:r>
        <w:rPr>
          <w:sz w:val="24"/>
          <w:szCs w:val="24"/>
        </w:rPr>
        <w:t>6</w:t>
      </w:r>
      <w:r w:rsidRPr="0042016D">
        <w:rPr>
          <w:sz w:val="24"/>
          <w:szCs w:val="24"/>
        </w:rPr>
        <w:t xml:space="preserve">. Орлов А.И. Вероятность и прикладная статистика: основные факты: справочник. — М.: </w:t>
      </w:r>
      <w:proofErr w:type="spellStart"/>
      <w:r w:rsidRPr="0042016D">
        <w:rPr>
          <w:sz w:val="24"/>
          <w:szCs w:val="24"/>
        </w:rPr>
        <w:t>КноРус</w:t>
      </w:r>
      <w:proofErr w:type="spellEnd"/>
      <w:r w:rsidRPr="0042016D">
        <w:rPr>
          <w:sz w:val="24"/>
          <w:szCs w:val="24"/>
        </w:rPr>
        <w:t>, 2023. - 190 с.</w:t>
      </w:r>
    </w:p>
    <w:p w14:paraId="70384492" w14:textId="77777777" w:rsidR="0054496C" w:rsidRPr="0042016D" w:rsidRDefault="0054496C" w:rsidP="0054496C">
      <w:pPr>
        <w:ind w:left="0"/>
        <w:rPr>
          <w:sz w:val="24"/>
          <w:szCs w:val="24"/>
        </w:rPr>
      </w:pPr>
      <w:r>
        <w:rPr>
          <w:sz w:val="24"/>
          <w:szCs w:val="24"/>
        </w:rPr>
        <w:tab/>
        <w:t>27</w:t>
      </w:r>
      <w:r w:rsidRPr="0042016D">
        <w:rPr>
          <w:sz w:val="24"/>
          <w:szCs w:val="24"/>
        </w:rPr>
        <w:t>. Орлов А.И. Прикладной статистический анализ. — М.: Ай Пи Ар Медиа, 2022. — 812 c.</w:t>
      </w:r>
    </w:p>
    <w:p w14:paraId="39AB7CF7" w14:textId="77777777" w:rsidR="0054496C" w:rsidRPr="0042016D" w:rsidRDefault="0054496C" w:rsidP="0054496C">
      <w:pPr>
        <w:ind w:left="0"/>
        <w:rPr>
          <w:sz w:val="24"/>
          <w:szCs w:val="24"/>
        </w:rPr>
      </w:pPr>
      <w:r>
        <w:rPr>
          <w:sz w:val="24"/>
          <w:szCs w:val="24"/>
        </w:rPr>
        <w:tab/>
        <w:t>28</w:t>
      </w:r>
      <w:r w:rsidRPr="0042016D">
        <w:rPr>
          <w:sz w:val="24"/>
          <w:szCs w:val="24"/>
        </w:rPr>
        <w:t>. Орлов А.И. Искусственный интеллект: статистические методы анализа данных. — М.: Ай Пи Ар Медиа, 2022. — 843 c.</w:t>
      </w:r>
    </w:p>
    <w:p w14:paraId="02E5E72D" w14:textId="77777777" w:rsidR="0054496C" w:rsidRPr="0042016D" w:rsidRDefault="0054496C" w:rsidP="0054496C">
      <w:pPr>
        <w:ind w:left="0"/>
        <w:rPr>
          <w:bCs/>
          <w:sz w:val="24"/>
          <w:szCs w:val="24"/>
        </w:rPr>
      </w:pPr>
      <w:r>
        <w:rPr>
          <w:sz w:val="24"/>
          <w:szCs w:val="24"/>
        </w:rPr>
        <w:tab/>
        <w:t>29</w:t>
      </w:r>
      <w:r w:rsidRPr="0042016D">
        <w:rPr>
          <w:sz w:val="24"/>
          <w:szCs w:val="24"/>
        </w:rPr>
        <w:t xml:space="preserve">. </w:t>
      </w:r>
      <w:r w:rsidRPr="0042016D">
        <w:rPr>
          <w:bCs/>
          <w:sz w:val="24"/>
          <w:szCs w:val="24"/>
        </w:rPr>
        <w:t xml:space="preserve">Орлов А.И. О новой парадигме математических методов исследования // Научный журнал </w:t>
      </w:r>
      <w:proofErr w:type="spellStart"/>
      <w:r w:rsidRPr="0042016D">
        <w:rPr>
          <w:bCs/>
          <w:sz w:val="24"/>
          <w:szCs w:val="24"/>
        </w:rPr>
        <w:t>КубГАУ</w:t>
      </w:r>
      <w:proofErr w:type="spellEnd"/>
      <w:r w:rsidRPr="0042016D">
        <w:rPr>
          <w:bCs/>
          <w:sz w:val="24"/>
          <w:szCs w:val="24"/>
        </w:rPr>
        <w:t>. 2016. №122. - С. 807–832.</w:t>
      </w:r>
    </w:p>
    <w:p w14:paraId="48E25BD9" w14:textId="77777777" w:rsidR="0054496C" w:rsidRPr="0042016D" w:rsidRDefault="0054496C" w:rsidP="0054496C">
      <w:pPr>
        <w:ind w:left="0"/>
        <w:rPr>
          <w:sz w:val="24"/>
          <w:szCs w:val="24"/>
        </w:rPr>
      </w:pPr>
      <w:r w:rsidRPr="0042016D">
        <w:rPr>
          <w:sz w:val="24"/>
          <w:szCs w:val="24"/>
        </w:rPr>
        <w:tab/>
      </w:r>
      <w:r>
        <w:rPr>
          <w:sz w:val="24"/>
          <w:szCs w:val="24"/>
        </w:rPr>
        <w:t>30</w:t>
      </w:r>
      <w:r w:rsidRPr="0042016D">
        <w:rPr>
          <w:sz w:val="24"/>
          <w:szCs w:val="24"/>
        </w:rPr>
        <w:t>. Орлов А.И. Устойчивые экономико-математические методы и модели. — М.: Ай Пи Ар Медиа, 2022. — 337 c.</w:t>
      </w:r>
    </w:p>
    <w:p w14:paraId="2EEA7E02" w14:textId="77777777" w:rsidR="0054496C" w:rsidRPr="00035516" w:rsidRDefault="0054496C" w:rsidP="0054496C">
      <w:pPr>
        <w:ind w:left="0"/>
        <w:rPr>
          <w:rFonts w:ascii="Times New Roman;Times New Roman" w:hAnsi="Times New Roman;Times New Roman"/>
          <w:sz w:val="28"/>
          <w:szCs w:val="28"/>
        </w:rPr>
      </w:pPr>
    </w:p>
    <w:p w14:paraId="74F0EBF7" w14:textId="77777777" w:rsidR="0054496C" w:rsidRPr="0054496C" w:rsidRDefault="0054496C" w:rsidP="00E8166E">
      <w:pPr>
        <w:spacing w:line="360" w:lineRule="auto"/>
        <w:ind w:left="0"/>
        <w:jc w:val="center"/>
        <w:rPr>
          <w:rFonts w:ascii="Times New Roman;Times New Roman" w:hAnsi="Times New Roman;Times New Roman"/>
          <w:b/>
          <w:bCs/>
          <w:sz w:val="28"/>
          <w:szCs w:val="28"/>
          <w:lang w:val="en-US"/>
        </w:rPr>
      </w:pPr>
      <w:r>
        <w:rPr>
          <w:rFonts w:ascii="Times New Roman;Times New Roman" w:hAnsi="Times New Roman;Times New Roman"/>
          <w:b/>
          <w:bCs/>
          <w:sz w:val="28"/>
          <w:szCs w:val="28"/>
          <w:lang w:val="en-US"/>
        </w:rPr>
        <w:t>References</w:t>
      </w:r>
    </w:p>
    <w:p w14:paraId="59994962" w14:textId="77777777" w:rsidR="0054496C" w:rsidRPr="002B36AC" w:rsidRDefault="0054496C" w:rsidP="0054496C">
      <w:pPr>
        <w:ind w:left="0"/>
        <w:rPr>
          <w:sz w:val="24"/>
          <w:szCs w:val="24"/>
          <w:lang w:val="en-US"/>
        </w:rPr>
      </w:pPr>
      <w:r w:rsidRPr="0054496C">
        <w:rPr>
          <w:sz w:val="24"/>
          <w:szCs w:val="24"/>
          <w:lang w:val="en-US"/>
        </w:rPr>
        <w:tab/>
        <w:t xml:space="preserve">1. </w:t>
      </w:r>
      <w:r w:rsidRPr="002B36AC">
        <w:rPr>
          <w:sz w:val="24"/>
          <w:szCs w:val="24"/>
          <w:lang w:val="en-US"/>
        </w:rPr>
        <w:t>Larina</w:t>
      </w:r>
      <w:r w:rsidRPr="0054496C">
        <w:rPr>
          <w:sz w:val="24"/>
          <w:szCs w:val="24"/>
          <w:lang w:val="en-US"/>
        </w:rPr>
        <w:t xml:space="preserve"> </w:t>
      </w:r>
      <w:r w:rsidRPr="002B36AC">
        <w:rPr>
          <w:sz w:val="24"/>
          <w:szCs w:val="24"/>
          <w:lang w:val="en-US"/>
        </w:rPr>
        <w:t>T</w:t>
      </w:r>
      <w:r w:rsidRPr="0054496C">
        <w:rPr>
          <w:sz w:val="24"/>
          <w:szCs w:val="24"/>
          <w:lang w:val="en-US"/>
        </w:rPr>
        <w:t>.</w:t>
      </w:r>
      <w:r w:rsidRPr="002B36AC">
        <w:rPr>
          <w:sz w:val="24"/>
          <w:szCs w:val="24"/>
          <w:lang w:val="en-US"/>
        </w:rPr>
        <w:t>N</w:t>
      </w:r>
      <w:r w:rsidRPr="0054496C">
        <w:rPr>
          <w:sz w:val="24"/>
          <w:szCs w:val="24"/>
          <w:lang w:val="en-US"/>
        </w:rPr>
        <w:t xml:space="preserve">. </w:t>
      </w:r>
      <w:proofErr w:type="spellStart"/>
      <w:r w:rsidRPr="002B36AC">
        <w:rPr>
          <w:sz w:val="24"/>
          <w:szCs w:val="24"/>
          <w:lang w:val="en-US"/>
        </w:rPr>
        <w:t>Obosnovanie</w:t>
      </w:r>
      <w:proofErr w:type="spellEnd"/>
      <w:r w:rsidRPr="0054496C">
        <w:rPr>
          <w:sz w:val="24"/>
          <w:szCs w:val="24"/>
          <w:lang w:val="en-US"/>
        </w:rPr>
        <w:t xml:space="preserve"> </w:t>
      </w:r>
      <w:proofErr w:type="spellStart"/>
      <w:r w:rsidRPr="002B36AC">
        <w:rPr>
          <w:sz w:val="24"/>
          <w:szCs w:val="24"/>
          <w:lang w:val="en-US"/>
        </w:rPr>
        <w:t>neobhodimogo</w:t>
      </w:r>
      <w:proofErr w:type="spellEnd"/>
      <w:r w:rsidRPr="0054496C">
        <w:rPr>
          <w:sz w:val="24"/>
          <w:szCs w:val="24"/>
          <w:lang w:val="en-US"/>
        </w:rPr>
        <w:t xml:space="preserve"> </w:t>
      </w:r>
      <w:proofErr w:type="spellStart"/>
      <w:r w:rsidRPr="002B36AC">
        <w:rPr>
          <w:sz w:val="24"/>
          <w:szCs w:val="24"/>
          <w:lang w:val="en-US"/>
        </w:rPr>
        <w:t>ob</w:t>
      </w:r>
      <w:r w:rsidRPr="0054496C">
        <w:rPr>
          <w:sz w:val="24"/>
          <w:szCs w:val="24"/>
          <w:lang w:val="en-US"/>
        </w:rPr>
        <w:t>"</w:t>
      </w:r>
      <w:r w:rsidRPr="002B36AC">
        <w:rPr>
          <w:sz w:val="24"/>
          <w:szCs w:val="24"/>
          <w:lang w:val="en-US"/>
        </w:rPr>
        <w:t>ema</w:t>
      </w:r>
      <w:proofErr w:type="spellEnd"/>
      <w:r w:rsidRPr="0054496C">
        <w:rPr>
          <w:sz w:val="24"/>
          <w:szCs w:val="24"/>
          <w:lang w:val="en-US"/>
        </w:rPr>
        <w:t xml:space="preserve"> </w:t>
      </w:r>
      <w:proofErr w:type="spellStart"/>
      <w:r w:rsidRPr="002B36AC">
        <w:rPr>
          <w:sz w:val="24"/>
          <w:szCs w:val="24"/>
          <w:lang w:val="en-US"/>
        </w:rPr>
        <w:t>vyborki</w:t>
      </w:r>
      <w:proofErr w:type="spellEnd"/>
      <w:r w:rsidRPr="0054496C">
        <w:rPr>
          <w:sz w:val="24"/>
          <w:szCs w:val="24"/>
          <w:lang w:val="en-US"/>
        </w:rPr>
        <w:t xml:space="preserve"> </w:t>
      </w:r>
      <w:proofErr w:type="spellStart"/>
      <w:r w:rsidRPr="002B36AC">
        <w:rPr>
          <w:sz w:val="24"/>
          <w:szCs w:val="24"/>
          <w:lang w:val="en-US"/>
        </w:rPr>
        <w:t>pri</w:t>
      </w:r>
      <w:proofErr w:type="spellEnd"/>
      <w:r w:rsidRPr="0054496C">
        <w:rPr>
          <w:sz w:val="24"/>
          <w:szCs w:val="24"/>
          <w:lang w:val="en-US"/>
        </w:rPr>
        <w:t xml:space="preserve"> </w:t>
      </w:r>
      <w:proofErr w:type="spellStart"/>
      <w:r w:rsidRPr="002B36AC">
        <w:rPr>
          <w:sz w:val="24"/>
          <w:szCs w:val="24"/>
          <w:lang w:val="en-US"/>
        </w:rPr>
        <w:t>issledovanii</w:t>
      </w:r>
      <w:proofErr w:type="spellEnd"/>
      <w:r w:rsidRPr="0054496C">
        <w:rPr>
          <w:sz w:val="24"/>
          <w:szCs w:val="24"/>
          <w:lang w:val="en-US"/>
        </w:rPr>
        <w:t xml:space="preserve"> </w:t>
      </w:r>
      <w:proofErr w:type="spellStart"/>
      <w:r w:rsidRPr="002B36AC">
        <w:rPr>
          <w:sz w:val="24"/>
          <w:szCs w:val="24"/>
          <w:lang w:val="en-US"/>
        </w:rPr>
        <w:t>kachestva</w:t>
      </w:r>
      <w:proofErr w:type="spellEnd"/>
      <w:r w:rsidRPr="0054496C">
        <w:rPr>
          <w:sz w:val="24"/>
          <w:szCs w:val="24"/>
          <w:lang w:val="en-US"/>
        </w:rPr>
        <w:t xml:space="preserve"> </w:t>
      </w:r>
      <w:proofErr w:type="spellStart"/>
      <w:r w:rsidRPr="002B36AC">
        <w:rPr>
          <w:sz w:val="24"/>
          <w:szCs w:val="24"/>
          <w:lang w:val="en-US"/>
        </w:rPr>
        <w:t>zhizni</w:t>
      </w:r>
      <w:proofErr w:type="spellEnd"/>
      <w:r w:rsidRPr="0054496C">
        <w:rPr>
          <w:sz w:val="24"/>
          <w:szCs w:val="24"/>
          <w:lang w:val="en-US"/>
        </w:rPr>
        <w:t xml:space="preserve"> </w:t>
      </w:r>
      <w:proofErr w:type="spellStart"/>
      <w:r w:rsidRPr="002B36AC">
        <w:rPr>
          <w:sz w:val="24"/>
          <w:szCs w:val="24"/>
          <w:lang w:val="en-US"/>
        </w:rPr>
        <w:t>sel</w:t>
      </w:r>
      <w:r w:rsidRPr="0054496C">
        <w:rPr>
          <w:sz w:val="24"/>
          <w:szCs w:val="24"/>
          <w:lang w:val="en-US"/>
        </w:rPr>
        <w:t>'</w:t>
      </w:r>
      <w:r w:rsidRPr="002B36AC">
        <w:rPr>
          <w:sz w:val="24"/>
          <w:szCs w:val="24"/>
          <w:lang w:val="en-US"/>
        </w:rPr>
        <w:t>skogo</w:t>
      </w:r>
      <w:proofErr w:type="spellEnd"/>
      <w:r w:rsidRPr="0054496C">
        <w:rPr>
          <w:sz w:val="24"/>
          <w:szCs w:val="24"/>
          <w:lang w:val="en-US"/>
        </w:rPr>
        <w:t xml:space="preserve"> </w:t>
      </w:r>
      <w:proofErr w:type="spellStart"/>
      <w:r w:rsidRPr="002B36AC">
        <w:rPr>
          <w:sz w:val="24"/>
          <w:szCs w:val="24"/>
          <w:lang w:val="en-US"/>
        </w:rPr>
        <w:t>naseleniya</w:t>
      </w:r>
      <w:proofErr w:type="spellEnd"/>
      <w:r w:rsidRPr="0054496C">
        <w:rPr>
          <w:sz w:val="24"/>
          <w:szCs w:val="24"/>
          <w:lang w:val="en-US"/>
        </w:rPr>
        <w:t xml:space="preserve"> </w:t>
      </w:r>
      <w:proofErr w:type="spellStart"/>
      <w:r w:rsidRPr="002B36AC">
        <w:rPr>
          <w:sz w:val="24"/>
          <w:szCs w:val="24"/>
          <w:lang w:val="en-US"/>
        </w:rPr>
        <w:t>Rossii</w:t>
      </w:r>
      <w:proofErr w:type="spellEnd"/>
      <w:r w:rsidRPr="0054496C">
        <w:rPr>
          <w:sz w:val="24"/>
          <w:szCs w:val="24"/>
          <w:lang w:val="en-US"/>
        </w:rPr>
        <w:t xml:space="preserve"> // </w:t>
      </w:r>
      <w:r w:rsidRPr="002B36AC">
        <w:rPr>
          <w:sz w:val="24"/>
          <w:szCs w:val="24"/>
          <w:lang w:val="en-US"/>
        </w:rPr>
        <w:t>Internet</w:t>
      </w:r>
      <w:r w:rsidRPr="0054496C">
        <w:rPr>
          <w:sz w:val="24"/>
          <w:szCs w:val="24"/>
          <w:lang w:val="en-US"/>
        </w:rPr>
        <w:t>-</w:t>
      </w:r>
      <w:proofErr w:type="spellStart"/>
      <w:r w:rsidRPr="002B36AC">
        <w:rPr>
          <w:sz w:val="24"/>
          <w:szCs w:val="24"/>
          <w:lang w:val="en-US"/>
        </w:rPr>
        <w:t>zhurnal</w:t>
      </w:r>
      <w:proofErr w:type="spellEnd"/>
      <w:r w:rsidRPr="0054496C">
        <w:rPr>
          <w:sz w:val="24"/>
          <w:szCs w:val="24"/>
          <w:lang w:val="en-US"/>
        </w:rPr>
        <w:t xml:space="preserve"> </w:t>
      </w:r>
      <w:proofErr w:type="spellStart"/>
      <w:r w:rsidRPr="002B36AC">
        <w:rPr>
          <w:sz w:val="24"/>
          <w:szCs w:val="24"/>
          <w:lang w:val="en-US"/>
        </w:rPr>
        <w:t>Naukovedenie</w:t>
      </w:r>
      <w:proofErr w:type="spellEnd"/>
      <w:r w:rsidRPr="0054496C">
        <w:rPr>
          <w:sz w:val="24"/>
          <w:szCs w:val="24"/>
          <w:lang w:val="en-US"/>
        </w:rPr>
        <w:t xml:space="preserve">. </w:t>
      </w:r>
      <w:r w:rsidRPr="002B36AC">
        <w:rPr>
          <w:sz w:val="24"/>
          <w:szCs w:val="24"/>
          <w:lang w:val="en-US"/>
        </w:rPr>
        <w:t xml:space="preserve">2015. T.7, №1(26). S. 21. </w:t>
      </w:r>
    </w:p>
    <w:p w14:paraId="68A108BE" w14:textId="77777777" w:rsidR="0054496C" w:rsidRPr="002B36AC" w:rsidRDefault="0054496C" w:rsidP="0054496C">
      <w:pPr>
        <w:ind w:left="0"/>
        <w:rPr>
          <w:sz w:val="24"/>
          <w:szCs w:val="24"/>
          <w:lang w:val="en-US"/>
        </w:rPr>
      </w:pPr>
      <w:r w:rsidRPr="002B36AC">
        <w:rPr>
          <w:sz w:val="24"/>
          <w:szCs w:val="24"/>
          <w:lang w:val="en-US"/>
        </w:rPr>
        <w:tab/>
        <w:t xml:space="preserve">2. Popov A.M. </w:t>
      </w:r>
      <w:proofErr w:type="spellStart"/>
      <w:r w:rsidRPr="002B36AC">
        <w:rPr>
          <w:sz w:val="24"/>
          <w:szCs w:val="24"/>
          <w:lang w:val="en-US"/>
        </w:rPr>
        <w:t>Ustojchivost</w:t>
      </w:r>
      <w:proofErr w:type="spellEnd"/>
      <w:r w:rsidRPr="002B36AC">
        <w:rPr>
          <w:sz w:val="24"/>
          <w:szCs w:val="24"/>
          <w:lang w:val="en-US"/>
        </w:rPr>
        <w:t xml:space="preserve">' </w:t>
      </w:r>
      <w:proofErr w:type="spellStart"/>
      <w:r w:rsidRPr="002B36AC">
        <w:rPr>
          <w:sz w:val="24"/>
          <w:szCs w:val="24"/>
          <w:lang w:val="en-US"/>
        </w:rPr>
        <w:t>metoda</w:t>
      </w:r>
      <w:proofErr w:type="spellEnd"/>
      <w:r w:rsidRPr="002B36AC">
        <w:rPr>
          <w:sz w:val="24"/>
          <w:szCs w:val="24"/>
          <w:lang w:val="en-US"/>
        </w:rPr>
        <w:t xml:space="preserve"> </w:t>
      </w:r>
      <w:proofErr w:type="spellStart"/>
      <w:r w:rsidRPr="002B36AC">
        <w:rPr>
          <w:sz w:val="24"/>
          <w:szCs w:val="24"/>
          <w:lang w:val="en-US"/>
        </w:rPr>
        <w:t>proverki</w:t>
      </w:r>
      <w:proofErr w:type="spellEnd"/>
      <w:r w:rsidRPr="002B36AC">
        <w:rPr>
          <w:sz w:val="24"/>
          <w:szCs w:val="24"/>
          <w:lang w:val="en-US"/>
        </w:rPr>
        <w:t xml:space="preserve"> </w:t>
      </w:r>
      <w:proofErr w:type="spellStart"/>
      <w:r w:rsidRPr="002B36AC">
        <w:rPr>
          <w:sz w:val="24"/>
          <w:szCs w:val="24"/>
          <w:lang w:val="en-US"/>
        </w:rPr>
        <w:t>gipotezy</w:t>
      </w:r>
      <w:proofErr w:type="spellEnd"/>
      <w:r w:rsidRPr="002B36AC">
        <w:rPr>
          <w:sz w:val="24"/>
          <w:szCs w:val="24"/>
          <w:lang w:val="en-US"/>
        </w:rPr>
        <w:t xml:space="preserve"> o </w:t>
      </w:r>
      <w:proofErr w:type="spellStart"/>
      <w:r w:rsidRPr="002B36AC">
        <w:rPr>
          <w:sz w:val="24"/>
          <w:szCs w:val="24"/>
          <w:lang w:val="en-US"/>
        </w:rPr>
        <w:t>ravenstve</w:t>
      </w:r>
      <w:proofErr w:type="spellEnd"/>
      <w:r w:rsidRPr="002B36AC">
        <w:rPr>
          <w:sz w:val="24"/>
          <w:szCs w:val="24"/>
          <w:lang w:val="en-US"/>
        </w:rPr>
        <w:t xml:space="preserve"> </w:t>
      </w:r>
      <w:proofErr w:type="spellStart"/>
      <w:r w:rsidRPr="002B36AC">
        <w:rPr>
          <w:sz w:val="24"/>
          <w:szCs w:val="24"/>
          <w:lang w:val="en-US"/>
        </w:rPr>
        <w:t>srednih</w:t>
      </w:r>
      <w:proofErr w:type="spellEnd"/>
      <w:r w:rsidRPr="002B36AC">
        <w:rPr>
          <w:sz w:val="24"/>
          <w:szCs w:val="24"/>
          <w:lang w:val="en-US"/>
        </w:rPr>
        <w:t xml:space="preserve"> </w:t>
      </w:r>
      <w:proofErr w:type="spellStart"/>
      <w:r w:rsidRPr="002B36AC">
        <w:rPr>
          <w:sz w:val="24"/>
          <w:szCs w:val="24"/>
          <w:lang w:val="en-US"/>
        </w:rPr>
        <w:t>dvuh</w:t>
      </w:r>
      <w:proofErr w:type="spellEnd"/>
      <w:r w:rsidRPr="002B36AC">
        <w:rPr>
          <w:sz w:val="24"/>
          <w:szCs w:val="24"/>
          <w:lang w:val="en-US"/>
        </w:rPr>
        <w:t xml:space="preserve"> </w:t>
      </w:r>
      <w:proofErr w:type="spellStart"/>
      <w:r w:rsidRPr="002B36AC">
        <w:rPr>
          <w:sz w:val="24"/>
          <w:szCs w:val="24"/>
          <w:lang w:val="en-US"/>
        </w:rPr>
        <w:t>vyborok</w:t>
      </w:r>
      <w:proofErr w:type="spellEnd"/>
      <w:r w:rsidRPr="002B36AC">
        <w:rPr>
          <w:sz w:val="24"/>
          <w:szCs w:val="24"/>
          <w:lang w:val="en-US"/>
        </w:rPr>
        <w:t xml:space="preserve"> // </w:t>
      </w:r>
      <w:proofErr w:type="spellStart"/>
      <w:r w:rsidRPr="002B36AC">
        <w:rPr>
          <w:sz w:val="24"/>
          <w:szCs w:val="24"/>
          <w:lang w:val="en-US"/>
        </w:rPr>
        <w:t>Nauka</w:t>
      </w:r>
      <w:proofErr w:type="spellEnd"/>
      <w:r w:rsidRPr="002B36AC">
        <w:rPr>
          <w:sz w:val="24"/>
          <w:szCs w:val="24"/>
          <w:lang w:val="en-US"/>
        </w:rPr>
        <w:t xml:space="preserve"> </w:t>
      </w:r>
      <w:proofErr w:type="spellStart"/>
      <w:r w:rsidRPr="002B36AC">
        <w:rPr>
          <w:sz w:val="24"/>
          <w:szCs w:val="24"/>
          <w:lang w:val="en-US"/>
        </w:rPr>
        <w:t>i</w:t>
      </w:r>
      <w:proofErr w:type="spellEnd"/>
      <w:r w:rsidRPr="002B36AC">
        <w:rPr>
          <w:sz w:val="24"/>
          <w:szCs w:val="24"/>
          <w:lang w:val="en-US"/>
        </w:rPr>
        <w:t xml:space="preserve"> </w:t>
      </w:r>
      <w:proofErr w:type="spellStart"/>
      <w:r w:rsidRPr="002B36AC">
        <w:rPr>
          <w:sz w:val="24"/>
          <w:szCs w:val="24"/>
          <w:lang w:val="en-US"/>
        </w:rPr>
        <w:t>biznes</w:t>
      </w:r>
      <w:proofErr w:type="spellEnd"/>
      <w:r w:rsidRPr="002B36AC">
        <w:rPr>
          <w:sz w:val="24"/>
          <w:szCs w:val="24"/>
          <w:lang w:val="en-US"/>
        </w:rPr>
        <w:t xml:space="preserve">: </w:t>
      </w:r>
      <w:proofErr w:type="spellStart"/>
      <w:r w:rsidRPr="002B36AC">
        <w:rPr>
          <w:sz w:val="24"/>
          <w:szCs w:val="24"/>
          <w:lang w:val="en-US"/>
        </w:rPr>
        <w:t>puti</w:t>
      </w:r>
      <w:proofErr w:type="spellEnd"/>
      <w:r w:rsidRPr="002B36AC">
        <w:rPr>
          <w:sz w:val="24"/>
          <w:szCs w:val="24"/>
          <w:lang w:val="en-US"/>
        </w:rPr>
        <w:t xml:space="preserve"> </w:t>
      </w:r>
      <w:proofErr w:type="spellStart"/>
      <w:r w:rsidRPr="002B36AC">
        <w:rPr>
          <w:sz w:val="24"/>
          <w:szCs w:val="24"/>
          <w:lang w:val="en-US"/>
        </w:rPr>
        <w:t>razvitiya</w:t>
      </w:r>
      <w:proofErr w:type="spellEnd"/>
      <w:r w:rsidRPr="002B36AC">
        <w:rPr>
          <w:sz w:val="24"/>
          <w:szCs w:val="24"/>
          <w:lang w:val="en-US"/>
        </w:rPr>
        <w:t xml:space="preserve">. 2017. № 6(72). S. 22-24. </w:t>
      </w:r>
    </w:p>
    <w:p w14:paraId="04D9608E" w14:textId="77777777" w:rsidR="0054496C" w:rsidRPr="002B36AC" w:rsidRDefault="0054496C" w:rsidP="0054496C">
      <w:pPr>
        <w:ind w:left="0"/>
        <w:rPr>
          <w:sz w:val="24"/>
          <w:szCs w:val="24"/>
          <w:lang w:val="en-US"/>
        </w:rPr>
      </w:pPr>
      <w:r w:rsidRPr="002B36AC">
        <w:rPr>
          <w:sz w:val="24"/>
          <w:szCs w:val="24"/>
          <w:lang w:val="en-US"/>
        </w:rPr>
        <w:tab/>
        <w:t xml:space="preserve">3. </w:t>
      </w:r>
      <w:proofErr w:type="spellStart"/>
      <w:r w:rsidRPr="002B36AC">
        <w:rPr>
          <w:sz w:val="24"/>
          <w:szCs w:val="24"/>
          <w:lang w:val="en-US"/>
        </w:rPr>
        <w:t>Prokopchina</w:t>
      </w:r>
      <w:proofErr w:type="spellEnd"/>
      <w:r w:rsidRPr="002B36AC">
        <w:rPr>
          <w:sz w:val="24"/>
          <w:szCs w:val="24"/>
          <w:lang w:val="en-US"/>
        </w:rPr>
        <w:t xml:space="preserve"> S.V. </w:t>
      </w:r>
      <w:proofErr w:type="spellStart"/>
      <w:r w:rsidRPr="002B36AC">
        <w:rPr>
          <w:sz w:val="24"/>
          <w:szCs w:val="24"/>
          <w:lang w:val="en-US"/>
        </w:rPr>
        <w:t>Opredelenie</w:t>
      </w:r>
      <w:proofErr w:type="spellEnd"/>
      <w:r w:rsidRPr="002B36AC">
        <w:rPr>
          <w:sz w:val="24"/>
          <w:szCs w:val="24"/>
          <w:lang w:val="en-US"/>
        </w:rPr>
        <w:t xml:space="preserve"> </w:t>
      </w:r>
      <w:proofErr w:type="spellStart"/>
      <w:r w:rsidRPr="002B36AC">
        <w:rPr>
          <w:sz w:val="24"/>
          <w:szCs w:val="24"/>
          <w:lang w:val="en-US"/>
        </w:rPr>
        <w:t>neobhodimogo</w:t>
      </w:r>
      <w:proofErr w:type="spellEnd"/>
      <w:r w:rsidRPr="002B36AC">
        <w:rPr>
          <w:sz w:val="24"/>
          <w:szCs w:val="24"/>
          <w:lang w:val="en-US"/>
        </w:rPr>
        <w:t xml:space="preserve"> </w:t>
      </w:r>
      <w:proofErr w:type="spellStart"/>
      <w:r w:rsidRPr="002B36AC">
        <w:rPr>
          <w:sz w:val="24"/>
          <w:szCs w:val="24"/>
          <w:lang w:val="en-US"/>
        </w:rPr>
        <w:t>ob"ema</w:t>
      </w:r>
      <w:proofErr w:type="spellEnd"/>
      <w:r w:rsidRPr="002B36AC">
        <w:rPr>
          <w:sz w:val="24"/>
          <w:szCs w:val="24"/>
          <w:lang w:val="en-US"/>
        </w:rPr>
        <w:t xml:space="preserve"> </w:t>
      </w:r>
      <w:proofErr w:type="spellStart"/>
      <w:r w:rsidRPr="002B36AC">
        <w:rPr>
          <w:sz w:val="24"/>
          <w:szCs w:val="24"/>
          <w:lang w:val="en-US"/>
        </w:rPr>
        <w:t>vyborochnyh</w:t>
      </w:r>
      <w:proofErr w:type="spellEnd"/>
      <w:r w:rsidRPr="002B36AC">
        <w:rPr>
          <w:sz w:val="24"/>
          <w:szCs w:val="24"/>
          <w:lang w:val="en-US"/>
        </w:rPr>
        <w:t xml:space="preserve"> </w:t>
      </w:r>
      <w:proofErr w:type="spellStart"/>
      <w:r w:rsidRPr="002B36AC">
        <w:rPr>
          <w:sz w:val="24"/>
          <w:szCs w:val="24"/>
          <w:lang w:val="en-US"/>
        </w:rPr>
        <w:t>dannyh</w:t>
      </w:r>
      <w:proofErr w:type="spellEnd"/>
      <w:r w:rsidRPr="002B36AC">
        <w:rPr>
          <w:sz w:val="24"/>
          <w:szCs w:val="24"/>
          <w:lang w:val="en-US"/>
        </w:rPr>
        <w:t xml:space="preserve"> </w:t>
      </w:r>
      <w:proofErr w:type="spellStart"/>
      <w:r w:rsidRPr="002B36AC">
        <w:rPr>
          <w:sz w:val="24"/>
          <w:szCs w:val="24"/>
          <w:lang w:val="en-US"/>
        </w:rPr>
        <w:t>dlya</w:t>
      </w:r>
      <w:proofErr w:type="spellEnd"/>
      <w:r w:rsidRPr="002B36AC">
        <w:rPr>
          <w:sz w:val="24"/>
          <w:szCs w:val="24"/>
          <w:lang w:val="en-US"/>
        </w:rPr>
        <w:t xml:space="preserve"> </w:t>
      </w:r>
      <w:proofErr w:type="spellStart"/>
      <w:r w:rsidRPr="002B36AC">
        <w:rPr>
          <w:sz w:val="24"/>
          <w:szCs w:val="24"/>
          <w:lang w:val="en-US"/>
        </w:rPr>
        <w:t>sozdaniya</w:t>
      </w:r>
      <w:proofErr w:type="spellEnd"/>
      <w:r w:rsidRPr="002B36AC">
        <w:rPr>
          <w:sz w:val="24"/>
          <w:szCs w:val="24"/>
          <w:lang w:val="en-US"/>
        </w:rPr>
        <w:t xml:space="preserve"> </w:t>
      </w:r>
      <w:proofErr w:type="spellStart"/>
      <w:r w:rsidRPr="002B36AC">
        <w:rPr>
          <w:sz w:val="24"/>
          <w:szCs w:val="24"/>
          <w:lang w:val="en-US"/>
        </w:rPr>
        <w:t>shkaly</w:t>
      </w:r>
      <w:proofErr w:type="spellEnd"/>
      <w:r w:rsidRPr="002B36AC">
        <w:rPr>
          <w:sz w:val="24"/>
          <w:szCs w:val="24"/>
          <w:lang w:val="en-US"/>
        </w:rPr>
        <w:t xml:space="preserve"> s </w:t>
      </w:r>
      <w:proofErr w:type="spellStart"/>
      <w:r w:rsidRPr="002B36AC">
        <w:rPr>
          <w:sz w:val="24"/>
          <w:szCs w:val="24"/>
          <w:lang w:val="en-US"/>
        </w:rPr>
        <w:t>dinamicheskimi</w:t>
      </w:r>
      <w:proofErr w:type="spellEnd"/>
      <w:r w:rsidRPr="002B36AC">
        <w:rPr>
          <w:sz w:val="24"/>
          <w:szCs w:val="24"/>
          <w:lang w:val="en-US"/>
        </w:rPr>
        <w:t xml:space="preserve"> </w:t>
      </w:r>
      <w:proofErr w:type="spellStart"/>
      <w:r w:rsidRPr="002B36AC">
        <w:rPr>
          <w:sz w:val="24"/>
          <w:szCs w:val="24"/>
          <w:lang w:val="en-US"/>
        </w:rPr>
        <w:t>ogranicheniyami</w:t>
      </w:r>
      <w:proofErr w:type="spellEnd"/>
      <w:r w:rsidRPr="002B36AC">
        <w:rPr>
          <w:sz w:val="24"/>
          <w:szCs w:val="24"/>
          <w:lang w:val="en-US"/>
        </w:rPr>
        <w:t xml:space="preserve"> // </w:t>
      </w:r>
      <w:proofErr w:type="spellStart"/>
      <w:r w:rsidRPr="002B36AC">
        <w:rPr>
          <w:sz w:val="24"/>
          <w:szCs w:val="24"/>
          <w:lang w:val="en-US"/>
        </w:rPr>
        <w:t>Ekonomika</w:t>
      </w:r>
      <w:proofErr w:type="spellEnd"/>
      <w:r w:rsidRPr="002B36AC">
        <w:rPr>
          <w:sz w:val="24"/>
          <w:szCs w:val="24"/>
          <w:lang w:val="en-US"/>
        </w:rPr>
        <w:t xml:space="preserve"> </w:t>
      </w:r>
      <w:proofErr w:type="spellStart"/>
      <w:r w:rsidRPr="002B36AC">
        <w:rPr>
          <w:sz w:val="24"/>
          <w:szCs w:val="24"/>
          <w:lang w:val="en-US"/>
        </w:rPr>
        <w:t>i</w:t>
      </w:r>
      <w:proofErr w:type="spellEnd"/>
      <w:r w:rsidRPr="002B36AC">
        <w:rPr>
          <w:sz w:val="24"/>
          <w:szCs w:val="24"/>
          <w:lang w:val="en-US"/>
        </w:rPr>
        <w:t xml:space="preserve"> </w:t>
      </w:r>
      <w:proofErr w:type="spellStart"/>
      <w:r w:rsidRPr="002B36AC">
        <w:rPr>
          <w:sz w:val="24"/>
          <w:szCs w:val="24"/>
          <w:lang w:val="en-US"/>
        </w:rPr>
        <w:t>upravlenie</w:t>
      </w:r>
      <w:proofErr w:type="spellEnd"/>
      <w:r w:rsidRPr="002B36AC">
        <w:rPr>
          <w:sz w:val="24"/>
          <w:szCs w:val="24"/>
          <w:lang w:val="en-US"/>
        </w:rPr>
        <w:t xml:space="preserve">: </w:t>
      </w:r>
      <w:proofErr w:type="spellStart"/>
      <w:r w:rsidRPr="002B36AC">
        <w:rPr>
          <w:sz w:val="24"/>
          <w:szCs w:val="24"/>
          <w:lang w:val="en-US"/>
        </w:rPr>
        <w:t>problemy</w:t>
      </w:r>
      <w:proofErr w:type="spellEnd"/>
      <w:r w:rsidRPr="002B36AC">
        <w:rPr>
          <w:sz w:val="24"/>
          <w:szCs w:val="24"/>
          <w:lang w:val="en-US"/>
        </w:rPr>
        <w:t xml:space="preserve">, </w:t>
      </w:r>
      <w:proofErr w:type="spellStart"/>
      <w:r w:rsidRPr="002B36AC">
        <w:rPr>
          <w:sz w:val="24"/>
          <w:szCs w:val="24"/>
          <w:lang w:val="en-US"/>
        </w:rPr>
        <w:t>resheniya</w:t>
      </w:r>
      <w:proofErr w:type="spellEnd"/>
      <w:r w:rsidRPr="002B36AC">
        <w:rPr>
          <w:sz w:val="24"/>
          <w:szCs w:val="24"/>
          <w:lang w:val="en-US"/>
        </w:rPr>
        <w:t xml:space="preserve">.  2018. T. 4. № 6. S. 109-114. </w:t>
      </w:r>
    </w:p>
    <w:p w14:paraId="2259E0E9" w14:textId="77777777" w:rsidR="0054496C" w:rsidRPr="002B36AC" w:rsidRDefault="0054496C" w:rsidP="0054496C">
      <w:pPr>
        <w:ind w:left="0"/>
        <w:rPr>
          <w:sz w:val="24"/>
          <w:szCs w:val="24"/>
          <w:lang w:val="en-US"/>
        </w:rPr>
      </w:pPr>
      <w:r w:rsidRPr="002B36AC">
        <w:rPr>
          <w:sz w:val="24"/>
          <w:szCs w:val="24"/>
          <w:lang w:val="en-US"/>
        </w:rPr>
        <w:tab/>
        <w:t xml:space="preserve">4. Levin D.M., Stefan D., </w:t>
      </w:r>
      <w:proofErr w:type="spellStart"/>
      <w:r w:rsidRPr="002B36AC">
        <w:rPr>
          <w:sz w:val="24"/>
          <w:szCs w:val="24"/>
          <w:lang w:val="en-US"/>
        </w:rPr>
        <w:t>Krebil</w:t>
      </w:r>
      <w:proofErr w:type="spellEnd"/>
      <w:r w:rsidRPr="002B36AC">
        <w:rPr>
          <w:sz w:val="24"/>
          <w:szCs w:val="24"/>
          <w:lang w:val="en-US"/>
        </w:rPr>
        <w:t xml:space="preserve">' T.S., Berenson M.L. </w:t>
      </w:r>
      <w:proofErr w:type="spellStart"/>
      <w:r w:rsidRPr="002B36AC">
        <w:rPr>
          <w:sz w:val="24"/>
          <w:szCs w:val="24"/>
          <w:lang w:val="en-US"/>
        </w:rPr>
        <w:t>Statistika</w:t>
      </w:r>
      <w:proofErr w:type="spellEnd"/>
      <w:r w:rsidRPr="002B36AC">
        <w:rPr>
          <w:sz w:val="24"/>
          <w:szCs w:val="24"/>
          <w:lang w:val="en-US"/>
        </w:rPr>
        <w:t xml:space="preserve"> </w:t>
      </w:r>
      <w:proofErr w:type="spellStart"/>
      <w:r w:rsidRPr="002B36AC">
        <w:rPr>
          <w:sz w:val="24"/>
          <w:szCs w:val="24"/>
          <w:lang w:val="en-US"/>
        </w:rPr>
        <w:t>dlya</w:t>
      </w:r>
      <w:proofErr w:type="spellEnd"/>
      <w:r w:rsidRPr="002B36AC">
        <w:rPr>
          <w:sz w:val="24"/>
          <w:szCs w:val="24"/>
          <w:lang w:val="en-US"/>
        </w:rPr>
        <w:t xml:space="preserve"> </w:t>
      </w:r>
      <w:proofErr w:type="spellStart"/>
      <w:r w:rsidRPr="002B36AC">
        <w:rPr>
          <w:sz w:val="24"/>
          <w:szCs w:val="24"/>
          <w:lang w:val="en-US"/>
        </w:rPr>
        <w:t>menedzherov</w:t>
      </w:r>
      <w:proofErr w:type="spellEnd"/>
      <w:r w:rsidRPr="002B36AC">
        <w:rPr>
          <w:sz w:val="24"/>
          <w:szCs w:val="24"/>
          <w:lang w:val="en-US"/>
        </w:rPr>
        <w:t xml:space="preserve"> s </w:t>
      </w:r>
      <w:proofErr w:type="spellStart"/>
      <w:r w:rsidRPr="002B36AC">
        <w:rPr>
          <w:sz w:val="24"/>
          <w:szCs w:val="24"/>
          <w:lang w:val="en-US"/>
        </w:rPr>
        <w:t>ispol'zovaniem</w:t>
      </w:r>
      <w:proofErr w:type="spellEnd"/>
      <w:r w:rsidRPr="002B36AC">
        <w:rPr>
          <w:sz w:val="24"/>
          <w:szCs w:val="24"/>
          <w:lang w:val="en-US"/>
        </w:rPr>
        <w:t xml:space="preserve"> Microsoft Excel, 4-e </w:t>
      </w:r>
      <w:proofErr w:type="spellStart"/>
      <w:r w:rsidRPr="002B36AC">
        <w:rPr>
          <w:sz w:val="24"/>
          <w:szCs w:val="24"/>
          <w:lang w:val="en-US"/>
        </w:rPr>
        <w:t>izd</w:t>
      </w:r>
      <w:proofErr w:type="spellEnd"/>
      <w:r w:rsidRPr="002B36AC">
        <w:rPr>
          <w:sz w:val="24"/>
          <w:szCs w:val="24"/>
          <w:lang w:val="en-US"/>
        </w:rPr>
        <w:t xml:space="preserve">. — M.: </w:t>
      </w:r>
      <w:proofErr w:type="spellStart"/>
      <w:r w:rsidRPr="002B36AC">
        <w:rPr>
          <w:sz w:val="24"/>
          <w:szCs w:val="24"/>
          <w:lang w:val="en-US"/>
        </w:rPr>
        <w:t>Izdatel'skij</w:t>
      </w:r>
      <w:proofErr w:type="spellEnd"/>
      <w:r w:rsidRPr="002B36AC">
        <w:rPr>
          <w:sz w:val="24"/>
          <w:szCs w:val="24"/>
          <w:lang w:val="en-US"/>
        </w:rPr>
        <w:t xml:space="preserve"> </w:t>
      </w:r>
      <w:proofErr w:type="spellStart"/>
      <w:r w:rsidRPr="002B36AC">
        <w:rPr>
          <w:sz w:val="24"/>
          <w:szCs w:val="24"/>
          <w:lang w:val="en-US"/>
        </w:rPr>
        <w:t>dom</w:t>
      </w:r>
      <w:proofErr w:type="spellEnd"/>
      <w:r w:rsidRPr="002B36AC">
        <w:rPr>
          <w:sz w:val="24"/>
          <w:szCs w:val="24"/>
          <w:lang w:val="en-US"/>
        </w:rPr>
        <w:t xml:space="preserve"> «</w:t>
      </w:r>
      <w:proofErr w:type="spellStart"/>
      <w:r w:rsidRPr="002B36AC">
        <w:rPr>
          <w:sz w:val="24"/>
          <w:szCs w:val="24"/>
          <w:lang w:val="en-US"/>
        </w:rPr>
        <w:t>Vil'yams</w:t>
      </w:r>
      <w:proofErr w:type="spellEnd"/>
      <w:r w:rsidRPr="002B36AC">
        <w:rPr>
          <w:sz w:val="24"/>
          <w:szCs w:val="24"/>
          <w:lang w:val="en-US"/>
        </w:rPr>
        <w:t>», 2004. — 1312 s.</w:t>
      </w:r>
    </w:p>
    <w:p w14:paraId="6D15FC65" w14:textId="77777777" w:rsidR="0054496C" w:rsidRPr="002B36AC" w:rsidRDefault="0054496C" w:rsidP="0054496C">
      <w:pPr>
        <w:ind w:left="0"/>
        <w:rPr>
          <w:sz w:val="24"/>
          <w:szCs w:val="24"/>
          <w:lang w:val="en-US"/>
        </w:rPr>
      </w:pPr>
      <w:r w:rsidRPr="002B36AC">
        <w:rPr>
          <w:sz w:val="24"/>
          <w:szCs w:val="24"/>
          <w:lang w:val="en-US"/>
        </w:rPr>
        <w:tab/>
        <w:t xml:space="preserve">5. </w:t>
      </w:r>
      <w:proofErr w:type="spellStart"/>
      <w:r w:rsidRPr="002B36AC">
        <w:rPr>
          <w:sz w:val="24"/>
          <w:szCs w:val="24"/>
          <w:lang w:val="en-US"/>
        </w:rPr>
        <w:t>Aleskandrovskaya</w:t>
      </w:r>
      <w:proofErr w:type="spellEnd"/>
      <w:r w:rsidRPr="002B36AC">
        <w:rPr>
          <w:sz w:val="24"/>
          <w:szCs w:val="24"/>
          <w:lang w:val="en-US"/>
        </w:rPr>
        <w:t xml:space="preserve"> L.N., </w:t>
      </w:r>
      <w:proofErr w:type="spellStart"/>
      <w:r w:rsidRPr="002B36AC">
        <w:rPr>
          <w:sz w:val="24"/>
          <w:szCs w:val="24"/>
          <w:lang w:val="en-US"/>
        </w:rPr>
        <w:t>Solonnikov</w:t>
      </w:r>
      <w:proofErr w:type="spellEnd"/>
      <w:r w:rsidRPr="002B36AC">
        <w:rPr>
          <w:sz w:val="24"/>
          <w:szCs w:val="24"/>
          <w:lang w:val="en-US"/>
        </w:rPr>
        <w:t xml:space="preserve"> YU.I. </w:t>
      </w:r>
      <w:proofErr w:type="spellStart"/>
      <w:r w:rsidRPr="002B36AC">
        <w:rPr>
          <w:sz w:val="24"/>
          <w:szCs w:val="24"/>
          <w:lang w:val="en-US"/>
        </w:rPr>
        <w:t>Planirovanie</w:t>
      </w:r>
      <w:proofErr w:type="spellEnd"/>
      <w:r w:rsidRPr="002B36AC">
        <w:rPr>
          <w:sz w:val="24"/>
          <w:szCs w:val="24"/>
          <w:lang w:val="en-US"/>
        </w:rPr>
        <w:t xml:space="preserve"> </w:t>
      </w:r>
      <w:proofErr w:type="spellStart"/>
      <w:r w:rsidRPr="002B36AC">
        <w:rPr>
          <w:sz w:val="24"/>
          <w:szCs w:val="24"/>
          <w:lang w:val="en-US"/>
        </w:rPr>
        <w:t>ob"ema</w:t>
      </w:r>
      <w:proofErr w:type="spellEnd"/>
      <w:r w:rsidRPr="002B36AC">
        <w:rPr>
          <w:sz w:val="24"/>
          <w:szCs w:val="24"/>
          <w:lang w:val="en-US"/>
        </w:rPr>
        <w:t xml:space="preserve"> </w:t>
      </w:r>
      <w:proofErr w:type="spellStart"/>
      <w:r w:rsidRPr="002B36AC">
        <w:rPr>
          <w:sz w:val="24"/>
          <w:szCs w:val="24"/>
          <w:lang w:val="en-US"/>
        </w:rPr>
        <w:t>statisticheskih</w:t>
      </w:r>
      <w:proofErr w:type="spellEnd"/>
      <w:r w:rsidRPr="002B36AC">
        <w:rPr>
          <w:sz w:val="24"/>
          <w:szCs w:val="24"/>
          <w:lang w:val="en-US"/>
        </w:rPr>
        <w:t xml:space="preserve"> </w:t>
      </w:r>
      <w:proofErr w:type="spellStart"/>
      <w:r w:rsidRPr="002B36AC">
        <w:rPr>
          <w:sz w:val="24"/>
          <w:szCs w:val="24"/>
          <w:lang w:val="en-US"/>
        </w:rPr>
        <w:t>ispytanij</w:t>
      </w:r>
      <w:proofErr w:type="spellEnd"/>
      <w:r w:rsidRPr="002B36AC">
        <w:rPr>
          <w:sz w:val="24"/>
          <w:szCs w:val="24"/>
          <w:lang w:val="en-US"/>
        </w:rPr>
        <w:t xml:space="preserve"> // Trudy FGUP "NPCAP". </w:t>
      </w:r>
      <w:proofErr w:type="spellStart"/>
      <w:r w:rsidRPr="002B36AC">
        <w:rPr>
          <w:sz w:val="24"/>
          <w:szCs w:val="24"/>
          <w:lang w:val="en-US"/>
        </w:rPr>
        <w:t>Sistemy</w:t>
      </w:r>
      <w:proofErr w:type="spellEnd"/>
      <w:r w:rsidRPr="002B36AC">
        <w:rPr>
          <w:sz w:val="24"/>
          <w:szCs w:val="24"/>
          <w:lang w:val="en-US"/>
        </w:rPr>
        <w:t xml:space="preserve"> </w:t>
      </w:r>
      <w:proofErr w:type="spellStart"/>
      <w:r w:rsidRPr="002B36AC">
        <w:rPr>
          <w:sz w:val="24"/>
          <w:szCs w:val="24"/>
          <w:lang w:val="en-US"/>
        </w:rPr>
        <w:t>i</w:t>
      </w:r>
      <w:proofErr w:type="spellEnd"/>
      <w:r w:rsidRPr="002B36AC">
        <w:rPr>
          <w:sz w:val="24"/>
          <w:szCs w:val="24"/>
          <w:lang w:val="en-US"/>
        </w:rPr>
        <w:t xml:space="preserve"> </w:t>
      </w:r>
      <w:proofErr w:type="spellStart"/>
      <w:r w:rsidRPr="002B36AC">
        <w:rPr>
          <w:sz w:val="24"/>
          <w:szCs w:val="24"/>
          <w:lang w:val="en-US"/>
        </w:rPr>
        <w:t>pribory</w:t>
      </w:r>
      <w:proofErr w:type="spellEnd"/>
      <w:r w:rsidRPr="002B36AC">
        <w:rPr>
          <w:sz w:val="24"/>
          <w:szCs w:val="24"/>
          <w:lang w:val="en-US"/>
        </w:rPr>
        <w:t xml:space="preserve"> </w:t>
      </w:r>
      <w:proofErr w:type="spellStart"/>
      <w:r w:rsidRPr="002B36AC">
        <w:rPr>
          <w:sz w:val="24"/>
          <w:szCs w:val="24"/>
          <w:lang w:val="en-US"/>
        </w:rPr>
        <w:t>upravleniya</w:t>
      </w:r>
      <w:proofErr w:type="spellEnd"/>
      <w:r w:rsidRPr="002B36AC">
        <w:rPr>
          <w:sz w:val="24"/>
          <w:szCs w:val="24"/>
          <w:lang w:val="en-US"/>
        </w:rPr>
        <w:t xml:space="preserve">. 2009. № 4. S. 33-36. </w:t>
      </w:r>
    </w:p>
    <w:p w14:paraId="7F809FE8" w14:textId="77777777" w:rsidR="0054496C" w:rsidRPr="002B36AC" w:rsidRDefault="0054496C" w:rsidP="0054496C">
      <w:pPr>
        <w:ind w:left="0"/>
        <w:rPr>
          <w:sz w:val="24"/>
          <w:szCs w:val="24"/>
          <w:lang w:val="en-US"/>
        </w:rPr>
      </w:pPr>
      <w:r w:rsidRPr="002B36AC">
        <w:rPr>
          <w:sz w:val="24"/>
          <w:szCs w:val="24"/>
          <w:lang w:val="en-US"/>
        </w:rPr>
        <w:tab/>
        <w:t xml:space="preserve">6. </w:t>
      </w:r>
      <w:proofErr w:type="spellStart"/>
      <w:r w:rsidRPr="002B36AC">
        <w:rPr>
          <w:sz w:val="24"/>
          <w:szCs w:val="24"/>
          <w:lang w:val="en-US"/>
        </w:rPr>
        <w:t>Fejgenbaum</w:t>
      </w:r>
      <w:proofErr w:type="spellEnd"/>
      <w:r w:rsidRPr="002B36AC">
        <w:rPr>
          <w:sz w:val="24"/>
          <w:szCs w:val="24"/>
          <w:lang w:val="en-US"/>
        </w:rPr>
        <w:t xml:space="preserve"> YU. M. </w:t>
      </w:r>
      <w:proofErr w:type="spellStart"/>
      <w:r w:rsidRPr="002B36AC">
        <w:rPr>
          <w:sz w:val="24"/>
          <w:szCs w:val="24"/>
          <w:lang w:val="en-US"/>
        </w:rPr>
        <w:t>Minimal'no</w:t>
      </w:r>
      <w:proofErr w:type="spellEnd"/>
      <w:r w:rsidRPr="002B36AC">
        <w:rPr>
          <w:sz w:val="24"/>
          <w:szCs w:val="24"/>
          <w:lang w:val="en-US"/>
        </w:rPr>
        <w:t xml:space="preserve"> </w:t>
      </w:r>
      <w:proofErr w:type="spellStart"/>
      <w:r w:rsidRPr="002B36AC">
        <w:rPr>
          <w:sz w:val="24"/>
          <w:szCs w:val="24"/>
          <w:lang w:val="en-US"/>
        </w:rPr>
        <w:t>neobhodimyj</w:t>
      </w:r>
      <w:proofErr w:type="spellEnd"/>
      <w:r w:rsidRPr="002B36AC">
        <w:rPr>
          <w:sz w:val="24"/>
          <w:szCs w:val="24"/>
          <w:lang w:val="en-US"/>
        </w:rPr>
        <w:t xml:space="preserve"> </w:t>
      </w:r>
      <w:proofErr w:type="spellStart"/>
      <w:r w:rsidRPr="002B36AC">
        <w:rPr>
          <w:sz w:val="24"/>
          <w:szCs w:val="24"/>
          <w:lang w:val="en-US"/>
        </w:rPr>
        <w:t>ob"em</w:t>
      </w:r>
      <w:proofErr w:type="spellEnd"/>
      <w:r w:rsidRPr="002B36AC">
        <w:rPr>
          <w:sz w:val="24"/>
          <w:szCs w:val="24"/>
          <w:lang w:val="en-US"/>
        </w:rPr>
        <w:t xml:space="preserve"> </w:t>
      </w:r>
      <w:proofErr w:type="spellStart"/>
      <w:r w:rsidRPr="002B36AC">
        <w:rPr>
          <w:sz w:val="24"/>
          <w:szCs w:val="24"/>
          <w:lang w:val="en-US"/>
        </w:rPr>
        <w:t>obrabotki</w:t>
      </w:r>
      <w:proofErr w:type="spellEnd"/>
      <w:r w:rsidRPr="002B36AC">
        <w:rPr>
          <w:sz w:val="24"/>
          <w:szCs w:val="24"/>
          <w:lang w:val="en-US"/>
        </w:rPr>
        <w:t xml:space="preserve"> </w:t>
      </w:r>
      <w:proofErr w:type="spellStart"/>
      <w:r w:rsidRPr="002B36AC">
        <w:rPr>
          <w:sz w:val="24"/>
          <w:szCs w:val="24"/>
          <w:lang w:val="en-US"/>
        </w:rPr>
        <w:t>poletnoj</w:t>
      </w:r>
      <w:proofErr w:type="spellEnd"/>
      <w:r w:rsidRPr="002B36AC">
        <w:rPr>
          <w:sz w:val="24"/>
          <w:szCs w:val="24"/>
          <w:lang w:val="en-US"/>
        </w:rPr>
        <w:t xml:space="preserve"> </w:t>
      </w:r>
      <w:proofErr w:type="spellStart"/>
      <w:r w:rsidRPr="002B36AC">
        <w:rPr>
          <w:sz w:val="24"/>
          <w:szCs w:val="24"/>
          <w:lang w:val="en-US"/>
        </w:rPr>
        <w:t>informacii</w:t>
      </w:r>
      <w:proofErr w:type="spellEnd"/>
      <w:r w:rsidRPr="002B36AC">
        <w:rPr>
          <w:sz w:val="24"/>
          <w:szCs w:val="24"/>
          <w:lang w:val="en-US"/>
        </w:rPr>
        <w:t xml:space="preserve"> </w:t>
      </w:r>
      <w:proofErr w:type="spellStart"/>
      <w:r w:rsidRPr="002B36AC">
        <w:rPr>
          <w:sz w:val="24"/>
          <w:szCs w:val="24"/>
          <w:lang w:val="en-US"/>
        </w:rPr>
        <w:t>dlya</w:t>
      </w:r>
      <w:proofErr w:type="spellEnd"/>
      <w:r w:rsidRPr="002B36AC">
        <w:rPr>
          <w:sz w:val="24"/>
          <w:szCs w:val="24"/>
          <w:lang w:val="en-US"/>
        </w:rPr>
        <w:t xml:space="preserve"> </w:t>
      </w:r>
      <w:proofErr w:type="spellStart"/>
      <w:r w:rsidRPr="002B36AC">
        <w:rPr>
          <w:sz w:val="24"/>
          <w:szCs w:val="24"/>
          <w:lang w:val="en-US"/>
        </w:rPr>
        <w:t>ocenki</w:t>
      </w:r>
      <w:proofErr w:type="spellEnd"/>
      <w:r w:rsidRPr="002B36AC">
        <w:rPr>
          <w:sz w:val="24"/>
          <w:szCs w:val="24"/>
          <w:lang w:val="en-US"/>
        </w:rPr>
        <w:t xml:space="preserve"> </w:t>
      </w:r>
      <w:proofErr w:type="spellStart"/>
      <w:r w:rsidRPr="002B36AC">
        <w:rPr>
          <w:sz w:val="24"/>
          <w:szCs w:val="24"/>
          <w:lang w:val="en-US"/>
        </w:rPr>
        <w:t>tipovyh</w:t>
      </w:r>
      <w:proofErr w:type="spellEnd"/>
      <w:r w:rsidRPr="002B36AC">
        <w:rPr>
          <w:sz w:val="24"/>
          <w:szCs w:val="24"/>
          <w:lang w:val="en-US"/>
        </w:rPr>
        <w:t xml:space="preserve"> </w:t>
      </w:r>
      <w:proofErr w:type="spellStart"/>
      <w:r w:rsidRPr="002B36AC">
        <w:rPr>
          <w:sz w:val="24"/>
          <w:szCs w:val="24"/>
          <w:lang w:val="en-US"/>
        </w:rPr>
        <w:t>uslovij</w:t>
      </w:r>
      <w:proofErr w:type="spellEnd"/>
      <w:r w:rsidRPr="002B36AC">
        <w:rPr>
          <w:sz w:val="24"/>
          <w:szCs w:val="24"/>
          <w:lang w:val="en-US"/>
        </w:rPr>
        <w:t xml:space="preserve"> </w:t>
      </w:r>
      <w:proofErr w:type="spellStart"/>
      <w:r w:rsidRPr="002B36AC">
        <w:rPr>
          <w:sz w:val="24"/>
          <w:szCs w:val="24"/>
          <w:lang w:val="en-US"/>
        </w:rPr>
        <w:t>ekspluatacii</w:t>
      </w:r>
      <w:proofErr w:type="spellEnd"/>
      <w:r w:rsidRPr="002B36AC">
        <w:rPr>
          <w:sz w:val="24"/>
          <w:szCs w:val="24"/>
          <w:lang w:val="en-US"/>
        </w:rPr>
        <w:t xml:space="preserve"> </w:t>
      </w:r>
      <w:proofErr w:type="spellStart"/>
      <w:r w:rsidRPr="002B36AC">
        <w:rPr>
          <w:sz w:val="24"/>
          <w:szCs w:val="24"/>
          <w:lang w:val="en-US"/>
        </w:rPr>
        <w:t>i</w:t>
      </w:r>
      <w:proofErr w:type="spellEnd"/>
      <w:r w:rsidRPr="002B36AC">
        <w:rPr>
          <w:sz w:val="24"/>
          <w:szCs w:val="24"/>
          <w:lang w:val="en-US"/>
        </w:rPr>
        <w:t xml:space="preserve"> </w:t>
      </w:r>
      <w:proofErr w:type="spellStart"/>
      <w:r w:rsidRPr="002B36AC">
        <w:rPr>
          <w:sz w:val="24"/>
          <w:szCs w:val="24"/>
          <w:lang w:val="en-US"/>
        </w:rPr>
        <w:t>nagruzhennosti</w:t>
      </w:r>
      <w:proofErr w:type="spellEnd"/>
      <w:r w:rsidRPr="002B36AC">
        <w:rPr>
          <w:sz w:val="24"/>
          <w:szCs w:val="24"/>
          <w:lang w:val="en-US"/>
        </w:rPr>
        <w:t xml:space="preserve"> </w:t>
      </w:r>
      <w:proofErr w:type="spellStart"/>
      <w:r w:rsidRPr="002B36AC">
        <w:rPr>
          <w:sz w:val="24"/>
          <w:szCs w:val="24"/>
          <w:lang w:val="en-US"/>
        </w:rPr>
        <w:t>ekzemplyara</w:t>
      </w:r>
      <w:proofErr w:type="spellEnd"/>
      <w:r w:rsidRPr="002B36AC">
        <w:rPr>
          <w:sz w:val="24"/>
          <w:szCs w:val="24"/>
          <w:lang w:val="en-US"/>
        </w:rPr>
        <w:t xml:space="preserve"> </w:t>
      </w:r>
      <w:proofErr w:type="spellStart"/>
      <w:r w:rsidRPr="002B36AC">
        <w:rPr>
          <w:sz w:val="24"/>
          <w:szCs w:val="24"/>
          <w:lang w:val="en-US"/>
        </w:rPr>
        <w:t>samoleta</w:t>
      </w:r>
      <w:proofErr w:type="spellEnd"/>
      <w:r w:rsidRPr="002B36AC">
        <w:rPr>
          <w:sz w:val="24"/>
          <w:szCs w:val="24"/>
          <w:lang w:val="en-US"/>
        </w:rPr>
        <w:t xml:space="preserve"> // </w:t>
      </w:r>
      <w:proofErr w:type="spellStart"/>
      <w:r w:rsidRPr="002B36AC">
        <w:rPr>
          <w:sz w:val="24"/>
          <w:szCs w:val="24"/>
          <w:lang w:val="en-US"/>
        </w:rPr>
        <w:t>Nauchnyj</w:t>
      </w:r>
      <w:proofErr w:type="spellEnd"/>
      <w:r w:rsidRPr="002B36AC">
        <w:rPr>
          <w:sz w:val="24"/>
          <w:szCs w:val="24"/>
          <w:lang w:val="en-US"/>
        </w:rPr>
        <w:t xml:space="preserve"> </w:t>
      </w:r>
      <w:proofErr w:type="spellStart"/>
      <w:r w:rsidRPr="002B36AC">
        <w:rPr>
          <w:sz w:val="24"/>
          <w:szCs w:val="24"/>
          <w:lang w:val="en-US"/>
        </w:rPr>
        <w:t>vestnik</w:t>
      </w:r>
      <w:proofErr w:type="spellEnd"/>
      <w:r w:rsidRPr="002B36AC">
        <w:rPr>
          <w:sz w:val="24"/>
          <w:szCs w:val="24"/>
          <w:lang w:val="en-US"/>
        </w:rPr>
        <w:t xml:space="preserve"> </w:t>
      </w:r>
      <w:proofErr w:type="spellStart"/>
      <w:r w:rsidRPr="002B36AC">
        <w:rPr>
          <w:sz w:val="24"/>
          <w:szCs w:val="24"/>
          <w:lang w:val="en-US"/>
        </w:rPr>
        <w:t>Moskovskogo</w:t>
      </w:r>
      <w:proofErr w:type="spellEnd"/>
      <w:r w:rsidRPr="002B36AC">
        <w:rPr>
          <w:sz w:val="24"/>
          <w:szCs w:val="24"/>
          <w:lang w:val="en-US"/>
        </w:rPr>
        <w:t xml:space="preserve"> </w:t>
      </w:r>
      <w:proofErr w:type="spellStart"/>
      <w:r w:rsidRPr="002B36AC">
        <w:rPr>
          <w:sz w:val="24"/>
          <w:szCs w:val="24"/>
          <w:lang w:val="en-US"/>
        </w:rPr>
        <w:t>gosudarstvennogo</w:t>
      </w:r>
      <w:proofErr w:type="spellEnd"/>
      <w:r w:rsidRPr="002B36AC">
        <w:rPr>
          <w:sz w:val="24"/>
          <w:szCs w:val="24"/>
          <w:lang w:val="en-US"/>
        </w:rPr>
        <w:t xml:space="preserve"> </w:t>
      </w:r>
      <w:proofErr w:type="spellStart"/>
      <w:r w:rsidRPr="002B36AC">
        <w:rPr>
          <w:sz w:val="24"/>
          <w:szCs w:val="24"/>
          <w:lang w:val="en-US"/>
        </w:rPr>
        <w:t>tekhnicheskogo</w:t>
      </w:r>
      <w:proofErr w:type="spellEnd"/>
      <w:r w:rsidRPr="002B36AC">
        <w:rPr>
          <w:sz w:val="24"/>
          <w:szCs w:val="24"/>
          <w:lang w:val="en-US"/>
        </w:rPr>
        <w:t xml:space="preserve"> </w:t>
      </w:r>
      <w:proofErr w:type="spellStart"/>
      <w:r w:rsidRPr="002B36AC">
        <w:rPr>
          <w:sz w:val="24"/>
          <w:szCs w:val="24"/>
          <w:lang w:val="en-US"/>
        </w:rPr>
        <w:t>universiteta</w:t>
      </w:r>
      <w:proofErr w:type="spellEnd"/>
      <w:r w:rsidRPr="002B36AC">
        <w:rPr>
          <w:sz w:val="24"/>
          <w:szCs w:val="24"/>
          <w:lang w:val="en-US"/>
        </w:rPr>
        <w:t xml:space="preserve"> </w:t>
      </w:r>
      <w:proofErr w:type="spellStart"/>
      <w:r w:rsidRPr="002B36AC">
        <w:rPr>
          <w:sz w:val="24"/>
          <w:szCs w:val="24"/>
          <w:lang w:val="en-US"/>
        </w:rPr>
        <w:t>grazhdanskoj</w:t>
      </w:r>
      <w:proofErr w:type="spellEnd"/>
      <w:r w:rsidRPr="002B36AC">
        <w:rPr>
          <w:sz w:val="24"/>
          <w:szCs w:val="24"/>
          <w:lang w:val="en-US"/>
        </w:rPr>
        <w:t xml:space="preserve"> </w:t>
      </w:r>
      <w:proofErr w:type="spellStart"/>
      <w:r w:rsidRPr="002B36AC">
        <w:rPr>
          <w:sz w:val="24"/>
          <w:szCs w:val="24"/>
          <w:lang w:val="en-US"/>
        </w:rPr>
        <w:t>aviacii</w:t>
      </w:r>
      <w:proofErr w:type="spellEnd"/>
      <w:r w:rsidRPr="002B36AC">
        <w:rPr>
          <w:sz w:val="24"/>
          <w:szCs w:val="24"/>
          <w:lang w:val="en-US"/>
        </w:rPr>
        <w:t>. 2012. № 175. S. 25-29.</w:t>
      </w:r>
    </w:p>
    <w:p w14:paraId="048372CF" w14:textId="77777777" w:rsidR="0054496C" w:rsidRPr="002B36AC" w:rsidRDefault="0054496C" w:rsidP="0054496C">
      <w:pPr>
        <w:ind w:left="0"/>
        <w:rPr>
          <w:sz w:val="24"/>
          <w:szCs w:val="24"/>
          <w:lang w:val="en-US"/>
        </w:rPr>
      </w:pPr>
      <w:r w:rsidRPr="002B36AC">
        <w:rPr>
          <w:sz w:val="24"/>
          <w:szCs w:val="24"/>
          <w:lang w:val="en-US"/>
        </w:rPr>
        <w:tab/>
        <w:t xml:space="preserve">7. </w:t>
      </w:r>
      <w:proofErr w:type="spellStart"/>
      <w:r w:rsidRPr="002B36AC">
        <w:rPr>
          <w:sz w:val="24"/>
          <w:szCs w:val="24"/>
          <w:lang w:val="en-US"/>
        </w:rPr>
        <w:t>Agamirov</w:t>
      </w:r>
      <w:proofErr w:type="spellEnd"/>
      <w:r w:rsidRPr="002B36AC">
        <w:rPr>
          <w:sz w:val="24"/>
          <w:szCs w:val="24"/>
          <w:lang w:val="en-US"/>
        </w:rPr>
        <w:t xml:space="preserve"> L.V., </w:t>
      </w:r>
      <w:proofErr w:type="spellStart"/>
      <w:r w:rsidRPr="002B36AC">
        <w:rPr>
          <w:sz w:val="24"/>
          <w:szCs w:val="24"/>
          <w:lang w:val="en-US"/>
        </w:rPr>
        <w:t>Agamirov</w:t>
      </w:r>
      <w:proofErr w:type="spellEnd"/>
      <w:r w:rsidRPr="002B36AC">
        <w:rPr>
          <w:sz w:val="24"/>
          <w:szCs w:val="24"/>
          <w:lang w:val="en-US"/>
        </w:rPr>
        <w:t xml:space="preserve"> V.L., </w:t>
      </w:r>
      <w:proofErr w:type="spellStart"/>
      <w:r w:rsidRPr="002B36AC">
        <w:rPr>
          <w:sz w:val="24"/>
          <w:szCs w:val="24"/>
          <w:lang w:val="en-US"/>
        </w:rPr>
        <w:t>Vestyak</w:t>
      </w:r>
      <w:proofErr w:type="spellEnd"/>
      <w:r w:rsidRPr="002B36AC">
        <w:rPr>
          <w:sz w:val="24"/>
          <w:szCs w:val="24"/>
          <w:lang w:val="en-US"/>
        </w:rPr>
        <w:t xml:space="preserve"> V.A. </w:t>
      </w:r>
      <w:proofErr w:type="spellStart"/>
      <w:r w:rsidRPr="002B36AC">
        <w:rPr>
          <w:sz w:val="24"/>
          <w:szCs w:val="24"/>
          <w:lang w:val="en-US"/>
        </w:rPr>
        <w:t>Algoritmy</w:t>
      </w:r>
      <w:proofErr w:type="spellEnd"/>
      <w:r w:rsidRPr="002B36AC">
        <w:rPr>
          <w:sz w:val="24"/>
          <w:szCs w:val="24"/>
          <w:lang w:val="en-US"/>
        </w:rPr>
        <w:t xml:space="preserve"> </w:t>
      </w:r>
      <w:proofErr w:type="spellStart"/>
      <w:r w:rsidRPr="002B36AC">
        <w:rPr>
          <w:sz w:val="24"/>
          <w:szCs w:val="24"/>
          <w:lang w:val="en-US"/>
        </w:rPr>
        <w:t>planirovaniya</w:t>
      </w:r>
      <w:proofErr w:type="spellEnd"/>
      <w:r w:rsidRPr="002B36AC">
        <w:rPr>
          <w:sz w:val="24"/>
          <w:szCs w:val="24"/>
          <w:lang w:val="en-US"/>
        </w:rPr>
        <w:t xml:space="preserve"> </w:t>
      </w:r>
      <w:proofErr w:type="spellStart"/>
      <w:r w:rsidRPr="002B36AC">
        <w:rPr>
          <w:sz w:val="24"/>
          <w:szCs w:val="24"/>
          <w:lang w:val="en-US"/>
        </w:rPr>
        <w:t>ustalostnyh</w:t>
      </w:r>
      <w:proofErr w:type="spellEnd"/>
      <w:r w:rsidRPr="002B36AC">
        <w:rPr>
          <w:sz w:val="24"/>
          <w:szCs w:val="24"/>
          <w:lang w:val="en-US"/>
        </w:rPr>
        <w:t xml:space="preserve"> </w:t>
      </w:r>
      <w:proofErr w:type="spellStart"/>
      <w:r w:rsidRPr="002B36AC">
        <w:rPr>
          <w:sz w:val="24"/>
          <w:szCs w:val="24"/>
          <w:lang w:val="en-US"/>
        </w:rPr>
        <w:t>ispytanij</w:t>
      </w:r>
      <w:proofErr w:type="spellEnd"/>
      <w:r w:rsidRPr="002B36AC">
        <w:rPr>
          <w:sz w:val="24"/>
          <w:szCs w:val="24"/>
          <w:lang w:val="en-US"/>
        </w:rPr>
        <w:t xml:space="preserve"> </w:t>
      </w:r>
      <w:proofErr w:type="spellStart"/>
      <w:r w:rsidRPr="002B36AC">
        <w:rPr>
          <w:sz w:val="24"/>
          <w:szCs w:val="24"/>
          <w:lang w:val="en-US"/>
        </w:rPr>
        <w:t>aviacionnyh</w:t>
      </w:r>
      <w:proofErr w:type="spellEnd"/>
      <w:r w:rsidRPr="002B36AC">
        <w:rPr>
          <w:sz w:val="24"/>
          <w:szCs w:val="24"/>
          <w:lang w:val="en-US"/>
        </w:rPr>
        <w:t xml:space="preserve"> </w:t>
      </w:r>
      <w:proofErr w:type="spellStart"/>
      <w:r w:rsidRPr="002B36AC">
        <w:rPr>
          <w:sz w:val="24"/>
          <w:szCs w:val="24"/>
          <w:lang w:val="en-US"/>
        </w:rPr>
        <w:t>materialov</w:t>
      </w:r>
      <w:proofErr w:type="spellEnd"/>
      <w:r w:rsidRPr="002B36AC">
        <w:rPr>
          <w:sz w:val="24"/>
          <w:szCs w:val="24"/>
          <w:lang w:val="en-US"/>
        </w:rPr>
        <w:t xml:space="preserve"> // </w:t>
      </w:r>
      <w:proofErr w:type="spellStart"/>
      <w:r w:rsidRPr="002B36AC">
        <w:rPr>
          <w:sz w:val="24"/>
          <w:szCs w:val="24"/>
          <w:lang w:val="en-US"/>
        </w:rPr>
        <w:t>Programmnye</w:t>
      </w:r>
      <w:proofErr w:type="spellEnd"/>
      <w:r w:rsidRPr="002B36AC">
        <w:rPr>
          <w:sz w:val="24"/>
          <w:szCs w:val="24"/>
          <w:lang w:val="en-US"/>
        </w:rPr>
        <w:t xml:space="preserve"> </w:t>
      </w:r>
      <w:proofErr w:type="spellStart"/>
      <w:r w:rsidRPr="002B36AC">
        <w:rPr>
          <w:sz w:val="24"/>
          <w:szCs w:val="24"/>
          <w:lang w:val="en-US"/>
        </w:rPr>
        <w:t>produkty</w:t>
      </w:r>
      <w:proofErr w:type="spellEnd"/>
      <w:r w:rsidRPr="002B36AC">
        <w:rPr>
          <w:sz w:val="24"/>
          <w:szCs w:val="24"/>
          <w:lang w:val="en-US"/>
        </w:rPr>
        <w:t xml:space="preserve"> </w:t>
      </w:r>
      <w:proofErr w:type="spellStart"/>
      <w:r w:rsidRPr="002B36AC">
        <w:rPr>
          <w:sz w:val="24"/>
          <w:szCs w:val="24"/>
          <w:lang w:val="en-US"/>
        </w:rPr>
        <w:t>i</w:t>
      </w:r>
      <w:proofErr w:type="spellEnd"/>
      <w:r w:rsidRPr="002B36AC">
        <w:rPr>
          <w:sz w:val="24"/>
          <w:szCs w:val="24"/>
          <w:lang w:val="en-US"/>
        </w:rPr>
        <w:t xml:space="preserve"> </w:t>
      </w:r>
      <w:proofErr w:type="spellStart"/>
      <w:r w:rsidRPr="002B36AC">
        <w:rPr>
          <w:sz w:val="24"/>
          <w:szCs w:val="24"/>
          <w:lang w:val="en-US"/>
        </w:rPr>
        <w:t>sistemy</w:t>
      </w:r>
      <w:proofErr w:type="spellEnd"/>
      <w:r w:rsidRPr="002B36AC">
        <w:rPr>
          <w:sz w:val="24"/>
          <w:szCs w:val="24"/>
          <w:lang w:val="en-US"/>
        </w:rPr>
        <w:t xml:space="preserve">. 2014. № 4. S. 205-210. </w:t>
      </w:r>
    </w:p>
    <w:p w14:paraId="41D8157D" w14:textId="77777777" w:rsidR="0054496C" w:rsidRPr="002B36AC" w:rsidRDefault="0054496C" w:rsidP="0054496C">
      <w:pPr>
        <w:ind w:left="0"/>
        <w:rPr>
          <w:sz w:val="24"/>
          <w:szCs w:val="24"/>
          <w:lang w:val="en-US"/>
        </w:rPr>
      </w:pPr>
      <w:r w:rsidRPr="002B36AC">
        <w:rPr>
          <w:sz w:val="24"/>
          <w:szCs w:val="24"/>
          <w:lang w:val="en-US"/>
        </w:rPr>
        <w:tab/>
        <w:t xml:space="preserve">8. </w:t>
      </w:r>
      <w:proofErr w:type="spellStart"/>
      <w:r w:rsidRPr="002B36AC">
        <w:rPr>
          <w:sz w:val="24"/>
          <w:szCs w:val="24"/>
          <w:lang w:val="en-US"/>
        </w:rPr>
        <w:t>SHleenko</w:t>
      </w:r>
      <w:proofErr w:type="spellEnd"/>
      <w:r w:rsidRPr="002B36AC">
        <w:rPr>
          <w:sz w:val="24"/>
          <w:szCs w:val="24"/>
          <w:lang w:val="en-US"/>
        </w:rPr>
        <w:t xml:space="preserve"> A.V., Volkova S.N., </w:t>
      </w:r>
      <w:proofErr w:type="spellStart"/>
      <w:r w:rsidRPr="002B36AC">
        <w:rPr>
          <w:sz w:val="24"/>
          <w:szCs w:val="24"/>
          <w:lang w:val="en-US"/>
        </w:rPr>
        <w:t>Sivak</w:t>
      </w:r>
      <w:proofErr w:type="spellEnd"/>
      <w:r w:rsidRPr="002B36AC">
        <w:rPr>
          <w:sz w:val="24"/>
          <w:szCs w:val="24"/>
          <w:lang w:val="en-US"/>
        </w:rPr>
        <w:t xml:space="preserve"> E.E. </w:t>
      </w:r>
      <w:proofErr w:type="spellStart"/>
      <w:r w:rsidRPr="002B36AC">
        <w:rPr>
          <w:sz w:val="24"/>
          <w:szCs w:val="24"/>
          <w:lang w:val="en-US"/>
        </w:rPr>
        <w:t>Optimizaciya</w:t>
      </w:r>
      <w:proofErr w:type="spellEnd"/>
      <w:r w:rsidRPr="002B36AC">
        <w:rPr>
          <w:sz w:val="24"/>
          <w:szCs w:val="24"/>
          <w:lang w:val="en-US"/>
        </w:rPr>
        <w:t xml:space="preserve"> </w:t>
      </w:r>
      <w:proofErr w:type="spellStart"/>
      <w:r w:rsidRPr="002B36AC">
        <w:rPr>
          <w:sz w:val="24"/>
          <w:szCs w:val="24"/>
          <w:lang w:val="en-US"/>
        </w:rPr>
        <w:t>vyborki</w:t>
      </w:r>
      <w:proofErr w:type="spellEnd"/>
      <w:r w:rsidRPr="002B36AC">
        <w:rPr>
          <w:sz w:val="24"/>
          <w:szCs w:val="24"/>
          <w:lang w:val="en-US"/>
        </w:rPr>
        <w:t xml:space="preserve"> </w:t>
      </w:r>
      <w:proofErr w:type="spellStart"/>
      <w:r w:rsidRPr="002B36AC">
        <w:rPr>
          <w:sz w:val="24"/>
          <w:szCs w:val="24"/>
          <w:lang w:val="en-US"/>
        </w:rPr>
        <w:t>dlya</w:t>
      </w:r>
      <w:proofErr w:type="spellEnd"/>
      <w:r w:rsidRPr="002B36AC">
        <w:rPr>
          <w:sz w:val="24"/>
          <w:szCs w:val="24"/>
          <w:lang w:val="en-US"/>
        </w:rPr>
        <w:t xml:space="preserve"> </w:t>
      </w:r>
      <w:proofErr w:type="spellStart"/>
      <w:r w:rsidRPr="002B36AC">
        <w:rPr>
          <w:sz w:val="24"/>
          <w:szCs w:val="24"/>
          <w:lang w:val="en-US"/>
        </w:rPr>
        <w:t>postanovki</w:t>
      </w:r>
      <w:proofErr w:type="spellEnd"/>
      <w:r w:rsidRPr="002B36AC">
        <w:rPr>
          <w:sz w:val="24"/>
          <w:szCs w:val="24"/>
          <w:lang w:val="en-US"/>
        </w:rPr>
        <w:t xml:space="preserve"> </w:t>
      </w:r>
      <w:proofErr w:type="spellStart"/>
      <w:r w:rsidRPr="002B36AC">
        <w:rPr>
          <w:sz w:val="24"/>
          <w:szCs w:val="24"/>
          <w:lang w:val="en-US"/>
        </w:rPr>
        <w:t>nauchnogo</w:t>
      </w:r>
      <w:proofErr w:type="spellEnd"/>
      <w:r w:rsidRPr="002B36AC">
        <w:rPr>
          <w:sz w:val="24"/>
          <w:szCs w:val="24"/>
          <w:lang w:val="en-US"/>
        </w:rPr>
        <w:t xml:space="preserve"> </w:t>
      </w:r>
      <w:proofErr w:type="spellStart"/>
      <w:r w:rsidRPr="002B36AC">
        <w:rPr>
          <w:sz w:val="24"/>
          <w:szCs w:val="24"/>
          <w:lang w:val="en-US"/>
        </w:rPr>
        <w:t>eksperimenta</w:t>
      </w:r>
      <w:proofErr w:type="spellEnd"/>
      <w:r w:rsidRPr="002B36AC">
        <w:rPr>
          <w:sz w:val="24"/>
          <w:szCs w:val="24"/>
          <w:lang w:val="en-US"/>
        </w:rPr>
        <w:t xml:space="preserve"> </w:t>
      </w:r>
      <w:proofErr w:type="spellStart"/>
      <w:r w:rsidRPr="002B36AC">
        <w:rPr>
          <w:sz w:val="24"/>
          <w:szCs w:val="24"/>
          <w:lang w:val="en-US"/>
        </w:rPr>
        <w:t>tekhnologicheskogo</w:t>
      </w:r>
      <w:proofErr w:type="spellEnd"/>
      <w:r w:rsidRPr="002B36AC">
        <w:rPr>
          <w:sz w:val="24"/>
          <w:szCs w:val="24"/>
          <w:lang w:val="en-US"/>
        </w:rPr>
        <w:t xml:space="preserve"> </w:t>
      </w:r>
      <w:proofErr w:type="spellStart"/>
      <w:r w:rsidRPr="002B36AC">
        <w:rPr>
          <w:sz w:val="24"/>
          <w:szCs w:val="24"/>
          <w:lang w:val="en-US"/>
        </w:rPr>
        <w:t>processa</w:t>
      </w:r>
      <w:proofErr w:type="spellEnd"/>
      <w:r w:rsidRPr="002B36AC">
        <w:rPr>
          <w:sz w:val="24"/>
          <w:szCs w:val="24"/>
          <w:lang w:val="en-US"/>
        </w:rPr>
        <w:t xml:space="preserve"> </w:t>
      </w:r>
      <w:proofErr w:type="spellStart"/>
      <w:r w:rsidRPr="002B36AC">
        <w:rPr>
          <w:sz w:val="24"/>
          <w:szCs w:val="24"/>
          <w:lang w:val="en-US"/>
        </w:rPr>
        <w:t>stroitel'stva</w:t>
      </w:r>
      <w:proofErr w:type="spellEnd"/>
      <w:r w:rsidRPr="002B36AC">
        <w:rPr>
          <w:sz w:val="24"/>
          <w:szCs w:val="24"/>
          <w:lang w:val="en-US"/>
        </w:rPr>
        <w:t xml:space="preserve"> // BST: </w:t>
      </w:r>
      <w:proofErr w:type="spellStart"/>
      <w:r w:rsidRPr="002B36AC">
        <w:rPr>
          <w:sz w:val="24"/>
          <w:szCs w:val="24"/>
          <w:lang w:val="en-US"/>
        </w:rPr>
        <w:t>Byulleten</w:t>
      </w:r>
      <w:proofErr w:type="spellEnd"/>
      <w:r w:rsidRPr="002B36AC">
        <w:rPr>
          <w:sz w:val="24"/>
          <w:szCs w:val="24"/>
          <w:lang w:val="en-US"/>
        </w:rPr>
        <w:t xml:space="preserve">' </w:t>
      </w:r>
      <w:proofErr w:type="spellStart"/>
      <w:r w:rsidRPr="002B36AC">
        <w:rPr>
          <w:sz w:val="24"/>
          <w:szCs w:val="24"/>
          <w:lang w:val="en-US"/>
        </w:rPr>
        <w:t>stroitel'noj</w:t>
      </w:r>
      <w:proofErr w:type="spellEnd"/>
      <w:r w:rsidRPr="002B36AC">
        <w:rPr>
          <w:sz w:val="24"/>
          <w:szCs w:val="24"/>
          <w:lang w:val="en-US"/>
        </w:rPr>
        <w:t xml:space="preserve"> </w:t>
      </w:r>
      <w:proofErr w:type="spellStart"/>
      <w:r w:rsidRPr="002B36AC">
        <w:rPr>
          <w:sz w:val="24"/>
          <w:szCs w:val="24"/>
          <w:lang w:val="en-US"/>
        </w:rPr>
        <w:t>tekhniki</w:t>
      </w:r>
      <w:proofErr w:type="spellEnd"/>
      <w:r w:rsidRPr="002B36AC">
        <w:rPr>
          <w:sz w:val="24"/>
          <w:szCs w:val="24"/>
          <w:lang w:val="en-US"/>
        </w:rPr>
        <w:t>. 2018. № 11(1011). S. 46-48.</w:t>
      </w:r>
    </w:p>
    <w:p w14:paraId="19BD2F49" w14:textId="77777777" w:rsidR="0054496C" w:rsidRPr="002B36AC" w:rsidRDefault="0054496C" w:rsidP="0054496C">
      <w:pPr>
        <w:ind w:left="0"/>
        <w:rPr>
          <w:sz w:val="24"/>
          <w:szCs w:val="24"/>
          <w:lang w:val="en-US"/>
        </w:rPr>
      </w:pPr>
      <w:r w:rsidRPr="002B36AC">
        <w:rPr>
          <w:sz w:val="24"/>
          <w:szCs w:val="24"/>
          <w:lang w:val="en-US"/>
        </w:rPr>
        <w:tab/>
        <w:t xml:space="preserve">9. Makarova M.N., </w:t>
      </w:r>
      <w:proofErr w:type="spellStart"/>
      <w:r w:rsidRPr="002B36AC">
        <w:rPr>
          <w:sz w:val="24"/>
          <w:szCs w:val="24"/>
          <w:lang w:val="en-US"/>
        </w:rPr>
        <w:t>SHekunova</w:t>
      </w:r>
      <w:proofErr w:type="spellEnd"/>
      <w:r w:rsidRPr="002B36AC">
        <w:rPr>
          <w:sz w:val="24"/>
          <w:szCs w:val="24"/>
          <w:lang w:val="en-US"/>
        </w:rPr>
        <w:t xml:space="preserve"> E.V., Rybakova A.V., Makarov V.G. </w:t>
      </w:r>
      <w:proofErr w:type="spellStart"/>
      <w:r w:rsidRPr="002B36AC">
        <w:rPr>
          <w:sz w:val="24"/>
          <w:szCs w:val="24"/>
          <w:lang w:val="en-US"/>
        </w:rPr>
        <w:t>Ob"em</w:t>
      </w:r>
      <w:proofErr w:type="spellEnd"/>
      <w:r w:rsidRPr="002B36AC">
        <w:rPr>
          <w:sz w:val="24"/>
          <w:szCs w:val="24"/>
          <w:lang w:val="en-US"/>
        </w:rPr>
        <w:t xml:space="preserve"> </w:t>
      </w:r>
      <w:proofErr w:type="spellStart"/>
      <w:r w:rsidRPr="002B36AC">
        <w:rPr>
          <w:sz w:val="24"/>
          <w:szCs w:val="24"/>
          <w:lang w:val="en-US"/>
        </w:rPr>
        <w:t>vyborki</w:t>
      </w:r>
      <w:proofErr w:type="spellEnd"/>
      <w:r w:rsidRPr="002B36AC">
        <w:rPr>
          <w:sz w:val="24"/>
          <w:szCs w:val="24"/>
          <w:lang w:val="en-US"/>
        </w:rPr>
        <w:t xml:space="preserve"> </w:t>
      </w:r>
      <w:proofErr w:type="spellStart"/>
      <w:r w:rsidRPr="002B36AC">
        <w:rPr>
          <w:sz w:val="24"/>
          <w:szCs w:val="24"/>
          <w:lang w:val="en-US"/>
        </w:rPr>
        <w:t>laboratornyh</w:t>
      </w:r>
      <w:proofErr w:type="spellEnd"/>
      <w:r w:rsidRPr="002B36AC">
        <w:rPr>
          <w:sz w:val="24"/>
          <w:szCs w:val="24"/>
          <w:lang w:val="en-US"/>
        </w:rPr>
        <w:t xml:space="preserve"> </w:t>
      </w:r>
      <w:proofErr w:type="spellStart"/>
      <w:r w:rsidRPr="002B36AC">
        <w:rPr>
          <w:sz w:val="24"/>
          <w:szCs w:val="24"/>
          <w:lang w:val="en-US"/>
        </w:rPr>
        <w:t>zhivotnyh</w:t>
      </w:r>
      <w:proofErr w:type="spellEnd"/>
      <w:r w:rsidRPr="002B36AC">
        <w:rPr>
          <w:sz w:val="24"/>
          <w:szCs w:val="24"/>
          <w:lang w:val="en-US"/>
        </w:rPr>
        <w:t xml:space="preserve"> </w:t>
      </w:r>
      <w:proofErr w:type="spellStart"/>
      <w:r w:rsidRPr="002B36AC">
        <w:rPr>
          <w:sz w:val="24"/>
          <w:szCs w:val="24"/>
          <w:lang w:val="en-US"/>
        </w:rPr>
        <w:t>dlya</w:t>
      </w:r>
      <w:proofErr w:type="spellEnd"/>
      <w:r w:rsidRPr="002B36AC">
        <w:rPr>
          <w:sz w:val="24"/>
          <w:szCs w:val="24"/>
          <w:lang w:val="en-US"/>
        </w:rPr>
        <w:t xml:space="preserve"> </w:t>
      </w:r>
      <w:proofErr w:type="spellStart"/>
      <w:r w:rsidRPr="002B36AC">
        <w:rPr>
          <w:sz w:val="24"/>
          <w:szCs w:val="24"/>
          <w:lang w:val="en-US"/>
        </w:rPr>
        <w:t>eksperimental'nyh</w:t>
      </w:r>
      <w:proofErr w:type="spellEnd"/>
      <w:r w:rsidRPr="002B36AC">
        <w:rPr>
          <w:sz w:val="24"/>
          <w:szCs w:val="24"/>
          <w:lang w:val="en-US"/>
        </w:rPr>
        <w:t xml:space="preserve"> </w:t>
      </w:r>
      <w:proofErr w:type="spellStart"/>
      <w:r w:rsidRPr="002B36AC">
        <w:rPr>
          <w:sz w:val="24"/>
          <w:szCs w:val="24"/>
          <w:lang w:val="en-US"/>
        </w:rPr>
        <w:t>issledovanij</w:t>
      </w:r>
      <w:proofErr w:type="spellEnd"/>
      <w:r w:rsidRPr="002B36AC">
        <w:rPr>
          <w:sz w:val="24"/>
          <w:szCs w:val="24"/>
          <w:lang w:val="en-US"/>
        </w:rPr>
        <w:t xml:space="preserve"> // </w:t>
      </w:r>
      <w:proofErr w:type="spellStart"/>
      <w:r w:rsidRPr="002B36AC">
        <w:rPr>
          <w:sz w:val="24"/>
          <w:szCs w:val="24"/>
          <w:lang w:val="en-US"/>
        </w:rPr>
        <w:t>Farmaciya</w:t>
      </w:r>
      <w:proofErr w:type="spellEnd"/>
      <w:r w:rsidRPr="002B36AC">
        <w:rPr>
          <w:sz w:val="24"/>
          <w:szCs w:val="24"/>
          <w:lang w:val="en-US"/>
        </w:rPr>
        <w:t xml:space="preserve">. 2018. T.67, № 2. S. 3-8. </w:t>
      </w:r>
    </w:p>
    <w:p w14:paraId="09CBB2F4" w14:textId="77777777" w:rsidR="0054496C" w:rsidRPr="002B36AC" w:rsidRDefault="0054496C" w:rsidP="0054496C">
      <w:pPr>
        <w:ind w:left="0"/>
        <w:rPr>
          <w:sz w:val="24"/>
          <w:szCs w:val="24"/>
          <w:lang w:val="en-US"/>
        </w:rPr>
      </w:pPr>
      <w:r w:rsidRPr="002B36AC">
        <w:rPr>
          <w:sz w:val="24"/>
          <w:szCs w:val="24"/>
          <w:lang w:val="en-US"/>
        </w:rPr>
        <w:tab/>
        <w:t xml:space="preserve">10. </w:t>
      </w:r>
      <w:proofErr w:type="spellStart"/>
      <w:r w:rsidRPr="002B36AC">
        <w:rPr>
          <w:sz w:val="24"/>
          <w:szCs w:val="24"/>
          <w:lang w:val="en-US"/>
        </w:rPr>
        <w:t>Koshevoj</w:t>
      </w:r>
      <w:proofErr w:type="spellEnd"/>
      <w:r w:rsidRPr="002B36AC">
        <w:rPr>
          <w:sz w:val="24"/>
          <w:szCs w:val="24"/>
          <w:lang w:val="en-US"/>
        </w:rPr>
        <w:t xml:space="preserve"> O.S., </w:t>
      </w:r>
      <w:proofErr w:type="spellStart"/>
      <w:r w:rsidRPr="002B36AC">
        <w:rPr>
          <w:sz w:val="24"/>
          <w:szCs w:val="24"/>
          <w:lang w:val="en-US"/>
        </w:rPr>
        <w:t>Karpova</w:t>
      </w:r>
      <w:proofErr w:type="spellEnd"/>
      <w:r w:rsidRPr="002B36AC">
        <w:rPr>
          <w:sz w:val="24"/>
          <w:szCs w:val="24"/>
          <w:lang w:val="en-US"/>
        </w:rPr>
        <w:t xml:space="preserve"> M.K. </w:t>
      </w:r>
      <w:proofErr w:type="spellStart"/>
      <w:r w:rsidRPr="002B36AC">
        <w:rPr>
          <w:sz w:val="24"/>
          <w:szCs w:val="24"/>
          <w:lang w:val="en-US"/>
        </w:rPr>
        <w:t>Opredelenie</w:t>
      </w:r>
      <w:proofErr w:type="spellEnd"/>
      <w:r w:rsidRPr="002B36AC">
        <w:rPr>
          <w:sz w:val="24"/>
          <w:szCs w:val="24"/>
          <w:lang w:val="en-US"/>
        </w:rPr>
        <w:t xml:space="preserve"> </w:t>
      </w:r>
      <w:proofErr w:type="spellStart"/>
      <w:r w:rsidRPr="002B36AC">
        <w:rPr>
          <w:sz w:val="24"/>
          <w:szCs w:val="24"/>
          <w:lang w:val="en-US"/>
        </w:rPr>
        <w:t>ob"ema</w:t>
      </w:r>
      <w:proofErr w:type="spellEnd"/>
      <w:r w:rsidRPr="002B36AC">
        <w:rPr>
          <w:sz w:val="24"/>
          <w:szCs w:val="24"/>
          <w:lang w:val="en-US"/>
        </w:rPr>
        <w:t xml:space="preserve"> </w:t>
      </w:r>
      <w:proofErr w:type="spellStart"/>
      <w:r w:rsidRPr="002B36AC">
        <w:rPr>
          <w:sz w:val="24"/>
          <w:szCs w:val="24"/>
          <w:lang w:val="en-US"/>
        </w:rPr>
        <w:t>vyborochnoj</w:t>
      </w:r>
      <w:proofErr w:type="spellEnd"/>
      <w:r w:rsidRPr="002B36AC">
        <w:rPr>
          <w:sz w:val="24"/>
          <w:szCs w:val="24"/>
          <w:lang w:val="en-US"/>
        </w:rPr>
        <w:t xml:space="preserve"> </w:t>
      </w:r>
      <w:proofErr w:type="spellStart"/>
      <w:r w:rsidRPr="002B36AC">
        <w:rPr>
          <w:sz w:val="24"/>
          <w:szCs w:val="24"/>
          <w:lang w:val="en-US"/>
        </w:rPr>
        <w:t>sovokupnosti</w:t>
      </w:r>
      <w:proofErr w:type="spellEnd"/>
      <w:r w:rsidRPr="002B36AC">
        <w:rPr>
          <w:sz w:val="24"/>
          <w:szCs w:val="24"/>
          <w:lang w:val="en-US"/>
        </w:rPr>
        <w:t xml:space="preserve"> </w:t>
      </w:r>
      <w:proofErr w:type="spellStart"/>
      <w:r w:rsidRPr="002B36AC">
        <w:rPr>
          <w:sz w:val="24"/>
          <w:szCs w:val="24"/>
          <w:lang w:val="en-US"/>
        </w:rPr>
        <w:t>pri</w:t>
      </w:r>
      <w:proofErr w:type="spellEnd"/>
      <w:r w:rsidRPr="002B36AC">
        <w:rPr>
          <w:sz w:val="24"/>
          <w:szCs w:val="24"/>
          <w:lang w:val="en-US"/>
        </w:rPr>
        <w:t xml:space="preserve"> </w:t>
      </w:r>
      <w:proofErr w:type="spellStart"/>
      <w:r w:rsidRPr="002B36AC">
        <w:rPr>
          <w:sz w:val="24"/>
          <w:szCs w:val="24"/>
          <w:lang w:val="en-US"/>
        </w:rPr>
        <w:t>provedenii</w:t>
      </w:r>
      <w:proofErr w:type="spellEnd"/>
      <w:r w:rsidRPr="002B36AC">
        <w:rPr>
          <w:sz w:val="24"/>
          <w:szCs w:val="24"/>
          <w:lang w:val="en-US"/>
        </w:rPr>
        <w:t xml:space="preserve"> </w:t>
      </w:r>
      <w:proofErr w:type="spellStart"/>
      <w:r w:rsidRPr="002B36AC">
        <w:rPr>
          <w:sz w:val="24"/>
          <w:szCs w:val="24"/>
          <w:lang w:val="en-US"/>
        </w:rPr>
        <w:t>regional'nyh</w:t>
      </w:r>
      <w:proofErr w:type="spellEnd"/>
      <w:r w:rsidRPr="002B36AC">
        <w:rPr>
          <w:sz w:val="24"/>
          <w:szCs w:val="24"/>
          <w:lang w:val="en-US"/>
        </w:rPr>
        <w:t xml:space="preserve"> </w:t>
      </w:r>
      <w:proofErr w:type="spellStart"/>
      <w:r w:rsidRPr="002B36AC">
        <w:rPr>
          <w:sz w:val="24"/>
          <w:szCs w:val="24"/>
          <w:lang w:val="en-US"/>
        </w:rPr>
        <w:t>sociologicheskih</w:t>
      </w:r>
      <w:proofErr w:type="spellEnd"/>
      <w:r w:rsidRPr="002B36AC">
        <w:rPr>
          <w:sz w:val="24"/>
          <w:szCs w:val="24"/>
          <w:lang w:val="en-US"/>
        </w:rPr>
        <w:t xml:space="preserve"> </w:t>
      </w:r>
      <w:proofErr w:type="spellStart"/>
      <w:r w:rsidRPr="002B36AC">
        <w:rPr>
          <w:sz w:val="24"/>
          <w:szCs w:val="24"/>
          <w:lang w:val="en-US"/>
        </w:rPr>
        <w:t>issledovanij</w:t>
      </w:r>
      <w:proofErr w:type="spellEnd"/>
      <w:r w:rsidRPr="002B36AC">
        <w:rPr>
          <w:sz w:val="24"/>
          <w:szCs w:val="24"/>
          <w:lang w:val="en-US"/>
        </w:rPr>
        <w:t xml:space="preserve"> // </w:t>
      </w:r>
      <w:proofErr w:type="spellStart"/>
      <w:r w:rsidRPr="002B36AC">
        <w:rPr>
          <w:sz w:val="24"/>
          <w:szCs w:val="24"/>
          <w:lang w:val="en-US"/>
        </w:rPr>
        <w:t>Izvestiya</w:t>
      </w:r>
      <w:proofErr w:type="spellEnd"/>
      <w:r w:rsidRPr="002B36AC">
        <w:rPr>
          <w:sz w:val="24"/>
          <w:szCs w:val="24"/>
          <w:lang w:val="en-US"/>
        </w:rPr>
        <w:t xml:space="preserve"> </w:t>
      </w:r>
      <w:proofErr w:type="spellStart"/>
      <w:r w:rsidRPr="002B36AC">
        <w:rPr>
          <w:sz w:val="24"/>
          <w:szCs w:val="24"/>
          <w:lang w:val="en-US"/>
        </w:rPr>
        <w:t>VUZov</w:t>
      </w:r>
      <w:proofErr w:type="spellEnd"/>
      <w:r w:rsidRPr="002B36AC">
        <w:rPr>
          <w:sz w:val="24"/>
          <w:szCs w:val="24"/>
          <w:lang w:val="en-US"/>
        </w:rPr>
        <w:t xml:space="preserve">. </w:t>
      </w:r>
      <w:proofErr w:type="spellStart"/>
      <w:r w:rsidRPr="002B36AC">
        <w:rPr>
          <w:sz w:val="24"/>
          <w:szCs w:val="24"/>
          <w:lang w:val="en-US"/>
        </w:rPr>
        <w:t>Povolzhskij</w:t>
      </w:r>
      <w:proofErr w:type="spellEnd"/>
      <w:r w:rsidRPr="002B36AC">
        <w:rPr>
          <w:sz w:val="24"/>
          <w:szCs w:val="24"/>
          <w:lang w:val="en-US"/>
        </w:rPr>
        <w:t xml:space="preserve"> region. </w:t>
      </w:r>
      <w:proofErr w:type="spellStart"/>
      <w:r w:rsidRPr="002B36AC">
        <w:rPr>
          <w:sz w:val="24"/>
          <w:szCs w:val="24"/>
          <w:lang w:val="en-US"/>
        </w:rPr>
        <w:t>Obshchestvennye</w:t>
      </w:r>
      <w:proofErr w:type="spellEnd"/>
      <w:r w:rsidRPr="002B36AC">
        <w:rPr>
          <w:sz w:val="24"/>
          <w:szCs w:val="24"/>
          <w:lang w:val="en-US"/>
        </w:rPr>
        <w:t xml:space="preserve"> </w:t>
      </w:r>
      <w:proofErr w:type="spellStart"/>
      <w:r w:rsidRPr="002B36AC">
        <w:rPr>
          <w:sz w:val="24"/>
          <w:szCs w:val="24"/>
          <w:lang w:val="en-US"/>
        </w:rPr>
        <w:t>nauki</w:t>
      </w:r>
      <w:proofErr w:type="spellEnd"/>
      <w:r w:rsidRPr="002B36AC">
        <w:rPr>
          <w:sz w:val="24"/>
          <w:szCs w:val="24"/>
          <w:lang w:val="en-US"/>
        </w:rPr>
        <w:t>. 2011. №2. S. 98-104.</w:t>
      </w:r>
    </w:p>
    <w:p w14:paraId="669CED4A" w14:textId="77777777" w:rsidR="0054496C" w:rsidRPr="002B36AC" w:rsidRDefault="0054496C" w:rsidP="0054496C">
      <w:pPr>
        <w:ind w:left="0"/>
        <w:rPr>
          <w:sz w:val="24"/>
          <w:szCs w:val="24"/>
          <w:lang w:val="en-US"/>
        </w:rPr>
      </w:pPr>
      <w:r w:rsidRPr="002B36AC">
        <w:rPr>
          <w:sz w:val="24"/>
          <w:szCs w:val="24"/>
          <w:lang w:val="en-US"/>
        </w:rPr>
        <w:tab/>
        <w:t xml:space="preserve">11. Savchenko V.V. </w:t>
      </w:r>
      <w:proofErr w:type="spellStart"/>
      <w:r w:rsidRPr="002B36AC">
        <w:rPr>
          <w:sz w:val="24"/>
          <w:szCs w:val="24"/>
          <w:lang w:val="en-US"/>
        </w:rPr>
        <w:t>Opredelenie</w:t>
      </w:r>
      <w:proofErr w:type="spellEnd"/>
      <w:r w:rsidRPr="002B36AC">
        <w:rPr>
          <w:sz w:val="24"/>
          <w:szCs w:val="24"/>
          <w:lang w:val="en-US"/>
        </w:rPr>
        <w:t xml:space="preserve"> </w:t>
      </w:r>
      <w:proofErr w:type="spellStart"/>
      <w:r w:rsidRPr="002B36AC">
        <w:rPr>
          <w:sz w:val="24"/>
          <w:szCs w:val="24"/>
          <w:lang w:val="en-US"/>
        </w:rPr>
        <w:t>ob"ema</w:t>
      </w:r>
      <w:proofErr w:type="spellEnd"/>
      <w:r w:rsidRPr="002B36AC">
        <w:rPr>
          <w:sz w:val="24"/>
          <w:szCs w:val="24"/>
          <w:lang w:val="en-US"/>
        </w:rPr>
        <w:t xml:space="preserve"> </w:t>
      </w:r>
      <w:proofErr w:type="spellStart"/>
      <w:r w:rsidRPr="002B36AC">
        <w:rPr>
          <w:sz w:val="24"/>
          <w:szCs w:val="24"/>
          <w:lang w:val="en-US"/>
        </w:rPr>
        <w:t>kontrol'noj</w:t>
      </w:r>
      <w:proofErr w:type="spellEnd"/>
      <w:r w:rsidRPr="002B36AC">
        <w:rPr>
          <w:sz w:val="24"/>
          <w:szCs w:val="24"/>
          <w:lang w:val="en-US"/>
        </w:rPr>
        <w:t xml:space="preserve"> </w:t>
      </w:r>
      <w:proofErr w:type="spellStart"/>
      <w:r w:rsidRPr="002B36AC">
        <w:rPr>
          <w:sz w:val="24"/>
          <w:szCs w:val="24"/>
          <w:lang w:val="en-US"/>
        </w:rPr>
        <w:t>vyborki</w:t>
      </w:r>
      <w:proofErr w:type="spellEnd"/>
      <w:r w:rsidRPr="002B36AC">
        <w:rPr>
          <w:sz w:val="24"/>
          <w:szCs w:val="24"/>
          <w:lang w:val="en-US"/>
        </w:rPr>
        <w:t xml:space="preserve"> v </w:t>
      </w:r>
      <w:proofErr w:type="spellStart"/>
      <w:r w:rsidRPr="002B36AC">
        <w:rPr>
          <w:sz w:val="24"/>
          <w:szCs w:val="24"/>
          <w:lang w:val="en-US"/>
        </w:rPr>
        <w:t>usloviyah</w:t>
      </w:r>
      <w:proofErr w:type="spellEnd"/>
      <w:r w:rsidRPr="002B36AC">
        <w:rPr>
          <w:sz w:val="24"/>
          <w:szCs w:val="24"/>
          <w:lang w:val="en-US"/>
        </w:rPr>
        <w:t xml:space="preserve"> </w:t>
      </w:r>
      <w:proofErr w:type="spellStart"/>
      <w:r w:rsidRPr="002B36AC">
        <w:rPr>
          <w:sz w:val="24"/>
          <w:szCs w:val="24"/>
          <w:lang w:val="en-US"/>
        </w:rPr>
        <w:t>apriornoj</w:t>
      </w:r>
      <w:proofErr w:type="spellEnd"/>
      <w:r w:rsidRPr="002B36AC">
        <w:rPr>
          <w:sz w:val="24"/>
          <w:szCs w:val="24"/>
          <w:lang w:val="en-US"/>
        </w:rPr>
        <w:t xml:space="preserve"> </w:t>
      </w:r>
      <w:proofErr w:type="spellStart"/>
      <w:r w:rsidRPr="002B36AC">
        <w:rPr>
          <w:sz w:val="24"/>
          <w:szCs w:val="24"/>
          <w:lang w:val="en-US"/>
        </w:rPr>
        <w:t>neopredelennosti</w:t>
      </w:r>
      <w:proofErr w:type="spellEnd"/>
      <w:r w:rsidRPr="002B36AC">
        <w:rPr>
          <w:sz w:val="24"/>
          <w:szCs w:val="24"/>
          <w:lang w:val="en-US"/>
        </w:rPr>
        <w:t xml:space="preserve"> po </w:t>
      </w:r>
      <w:proofErr w:type="spellStart"/>
      <w:r w:rsidRPr="002B36AC">
        <w:rPr>
          <w:sz w:val="24"/>
          <w:szCs w:val="24"/>
          <w:lang w:val="en-US"/>
        </w:rPr>
        <w:t>principu</w:t>
      </w:r>
      <w:proofErr w:type="spellEnd"/>
      <w:r w:rsidRPr="002B36AC">
        <w:rPr>
          <w:sz w:val="24"/>
          <w:szCs w:val="24"/>
          <w:lang w:val="en-US"/>
        </w:rPr>
        <w:t xml:space="preserve"> </w:t>
      </w:r>
      <w:proofErr w:type="spellStart"/>
      <w:r w:rsidRPr="002B36AC">
        <w:rPr>
          <w:sz w:val="24"/>
          <w:szCs w:val="24"/>
          <w:lang w:val="en-US"/>
        </w:rPr>
        <w:t>garantirovannogo</w:t>
      </w:r>
      <w:proofErr w:type="spellEnd"/>
      <w:r w:rsidRPr="002B36AC">
        <w:rPr>
          <w:sz w:val="24"/>
          <w:szCs w:val="24"/>
          <w:lang w:val="en-US"/>
        </w:rPr>
        <w:t xml:space="preserve"> </w:t>
      </w:r>
      <w:proofErr w:type="spellStart"/>
      <w:r w:rsidRPr="002B36AC">
        <w:rPr>
          <w:sz w:val="24"/>
          <w:szCs w:val="24"/>
          <w:lang w:val="en-US"/>
        </w:rPr>
        <w:t>rezul'tata</w:t>
      </w:r>
      <w:proofErr w:type="spellEnd"/>
      <w:r w:rsidRPr="002B36AC">
        <w:rPr>
          <w:sz w:val="24"/>
          <w:szCs w:val="24"/>
          <w:lang w:val="en-US"/>
        </w:rPr>
        <w:t xml:space="preserve"> // </w:t>
      </w:r>
      <w:proofErr w:type="spellStart"/>
      <w:r w:rsidRPr="002B36AC">
        <w:rPr>
          <w:sz w:val="24"/>
          <w:szCs w:val="24"/>
          <w:lang w:val="en-US"/>
        </w:rPr>
        <w:t>Nauchnye</w:t>
      </w:r>
      <w:proofErr w:type="spellEnd"/>
      <w:r w:rsidRPr="002B36AC">
        <w:rPr>
          <w:sz w:val="24"/>
          <w:szCs w:val="24"/>
          <w:lang w:val="en-US"/>
        </w:rPr>
        <w:t xml:space="preserve"> </w:t>
      </w:r>
      <w:proofErr w:type="spellStart"/>
      <w:r w:rsidRPr="002B36AC">
        <w:rPr>
          <w:sz w:val="24"/>
          <w:szCs w:val="24"/>
          <w:lang w:val="en-US"/>
        </w:rPr>
        <w:t>vedomosti</w:t>
      </w:r>
      <w:proofErr w:type="spellEnd"/>
      <w:r w:rsidRPr="002B36AC">
        <w:rPr>
          <w:sz w:val="24"/>
          <w:szCs w:val="24"/>
          <w:lang w:val="en-US"/>
        </w:rPr>
        <w:t xml:space="preserve"> </w:t>
      </w:r>
      <w:proofErr w:type="spellStart"/>
      <w:r w:rsidRPr="002B36AC">
        <w:rPr>
          <w:sz w:val="24"/>
          <w:szCs w:val="24"/>
          <w:lang w:val="en-US"/>
        </w:rPr>
        <w:t>Belgorodskogo</w:t>
      </w:r>
      <w:proofErr w:type="spellEnd"/>
      <w:r w:rsidRPr="002B36AC">
        <w:rPr>
          <w:sz w:val="24"/>
          <w:szCs w:val="24"/>
          <w:lang w:val="en-US"/>
        </w:rPr>
        <w:t xml:space="preserve"> </w:t>
      </w:r>
      <w:proofErr w:type="spellStart"/>
      <w:r w:rsidRPr="002B36AC">
        <w:rPr>
          <w:sz w:val="24"/>
          <w:szCs w:val="24"/>
          <w:lang w:val="en-US"/>
        </w:rPr>
        <w:t>gosudarstvennogo</w:t>
      </w:r>
      <w:proofErr w:type="spellEnd"/>
      <w:r w:rsidRPr="002B36AC">
        <w:rPr>
          <w:sz w:val="24"/>
          <w:szCs w:val="24"/>
          <w:lang w:val="en-US"/>
        </w:rPr>
        <w:t xml:space="preserve"> </w:t>
      </w:r>
      <w:proofErr w:type="spellStart"/>
      <w:r w:rsidRPr="002B36AC">
        <w:rPr>
          <w:sz w:val="24"/>
          <w:szCs w:val="24"/>
          <w:lang w:val="en-US"/>
        </w:rPr>
        <w:t>universiteta</w:t>
      </w:r>
      <w:proofErr w:type="spellEnd"/>
      <w:r w:rsidRPr="002B36AC">
        <w:rPr>
          <w:sz w:val="24"/>
          <w:szCs w:val="24"/>
          <w:lang w:val="en-US"/>
        </w:rPr>
        <w:t xml:space="preserve">. </w:t>
      </w:r>
      <w:proofErr w:type="spellStart"/>
      <w:r w:rsidRPr="002B36AC">
        <w:rPr>
          <w:sz w:val="24"/>
          <w:szCs w:val="24"/>
          <w:lang w:val="en-US"/>
        </w:rPr>
        <w:t>Seriya</w:t>
      </w:r>
      <w:proofErr w:type="spellEnd"/>
      <w:r w:rsidRPr="002B36AC">
        <w:rPr>
          <w:sz w:val="24"/>
          <w:szCs w:val="24"/>
          <w:lang w:val="en-US"/>
        </w:rPr>
        <w:t xml:space="preserve">: </w:t>
      </w:r>
      <w:proofErr w:type="spellStart"/>
      <w:r w:rsidRPr="002B36AC">
        <w:rPr>
          <w:sz w:val="24"/>
          <w:szCs w:val="24"/>
          <w:lang w:val="en-US"/>
        </w:rPr>
        <w:t>Ekonomika</w:t>
      </w:r>
      <w:proofErr w:type="spellEnd"/>
      <w:r w:rsidRPr="002B36AC">
        <w:rPr>
          <w:sz w:val="24"/>
          <w:szCs w:val="24"/>
          <w:lang w:val="en-US"/>
        </w:rPr>
        <w:t xml:space="preserve">. </w:t>
      </w:r>
      <w:proofErr w:type="spellStart"/>
      <w:r w:rsidRPr="002B36AC">
        <w:rPr>
          <w:sz w:val="24"/>
          <w:szCs w:val="24"/>
          <w:lang w:val="en-US"/>
        </w:rPr>
        <w:t>Informatika</w:t>
      </w:r>
      <w:proofErr w:type="spellEnd"/>
      <w:r w:rsidRPr="002B36AC">
        <w:rPr>
          <w:sz w:val="24"/>
          <w:szCs w:val="24"/>
          <w:lang w:val="en-US"/>
        </w:rPr>
        <w:t>. 2015.  № 1(198). S. 74-78.</w:t>
      </w:r>
    </w:p>
    <w:p w14:paraId="2D4827FF" w14:textId="77777777" w:rsidR="0054496C" w:rsidRPr="002B36AC" w:rsidRDefault="0054496C" w:rsidP="0054496C">
      <w:pPr>
        <w:ind w:left="0"/>
        <w:rPr>
          <w:sz w:val="24"/>
          <w:szCs w:val="24"/>
          <w:lang w:val="en-US"/>
        </w:rPr>
      </w:pPr>
      <w:r w:rsidRPr="002B36AC">
        <w:rPr>
          <w:sz w:val="24"/>
          <w:szCs w:val="24"/>
          <w:lang w:val="en-US"/>
        </w:rPr>
        <w:tab/>
        <w:t xml:space="preserve">12. </w:t>
      </w:r>
      <w:proofErr w:type="spellStart"/>
      <w:r w:rsidRPr="002B36AC">
        <w:rPr>
          <w:sz w:val="24"/>
          <w:szCs w:val="24"/>
          <w:lang w:val="en-US"/>
        </w:rPr>
        <w:t>Motrenko</w:t>
      </w:r>
      <w:proofErr w:type="spellEnd"/>
      <w:r w:rsidRPr="002B36AC">
        <w:rPr>
          <w:sz w:val="24"/>
          <w:szCs w:val="24"/>
          <w:lang w:val="en-US"/>
        </w:rPr>
        <w:t xml:space="preserve"> A.P. </w:t>
      </w:r>
      <w:proofErr w:type="spellStart"/>
      <w:r w:rsidRPr="002B36AC">
        <w:rPr>
          <w:sz w:val="24"/>
          <w:szCs w:val="24"/>
          <w:lang w:val="en-US"/>
        </w:rPr>
        <w:t>Ocenka</w:t>
      </w:r>
      <w:proofErr w:type="spellEnd"/>
      <w:r w:rsidRPr="002B36AC">
        <w:rPr>
          <w:sz w:val="24"/>
          <w:szCs w:val="24"/>
          <w:lang w:val="en-US"/>
        </w:rPr>
        <w:t xml:space="preserve"> </w:t>
      </w:r>
      <w:proofErr w:type="spellStart"/>
      <w:r w:rsidRPr="002B36AC">
        <w:rPr>
          <w:sz w:val="24"/>
          <w:szCs w:val="24"/>
          <w:lang w:val="en-US"/>
        </w:rPr>
        <w:t>neobhodimogo</w:t>
      </w:r>
      <w:proofErr w:type="spellEnd"/>
      <w:r w:rsidRPr="002B36AC">
        <w:rPr>
          <w:sz w:val="24"/>
          <w:szCs w:val="24"/>
          <w:lang w:val="en-US"/>
        </w:rPr>
        <w:t xml:space="preserve"> </w:t>
      </w:r>
      <w:proofErr w:type="spellStart"/>
      <w:r w:rsidRPr="002B36AC">
        <w:rPr>
          <w:sz w:val="24"/>
          <w:szCs w:val="24"/>
          <w:lang w:val="en-US"/>
        </w:rPr>
        <w:t>ob"ema</w:t>
      </w:r>
      <w:proofErr w:type="spellEnd"/>
      <w:r w:rsidRPr="002B36AC">
        <w:rPr>
          <w:sz w:val="24"/>
          <w:szCs w:val="24"/>
          <w:lang w:val="en-US"/>
        </w:rPr>
        <w:t xml:space="preserve"> </w:t>
      </w:r>
      <w:proofErr w:type="spellStart"/>
      <w:r w:rsidRPr="002B36AC">
        <w:rPr>
          <w:sz w:val="24"/>
          <w:szCs w:val="24"/>
          <w:lang w:val="en-US"/>
        </w:rPr>
        <w:t>vyborki</w:t>
      </w:r>
      <w:proofErr w:type="spellEnd"/>
      <w:r w:rsidRPr="002B36AC">
        <w:rPr>
          <w:sz w:val="24"/>
          <w:szCs w:val="24"/>
          <w:lang w:val="en-US"/>
        </w:rPr>
        <w:t xml:space="preserve"> </w:t>
      </w:r>
      <w:proofErr w:type="spellStart"/>
      <w:r w:rsidRPr="002B36AC">
        <w:rPr>
          <w:sz w:val="24"/>
          <w:szCs w:val="24"/>
          <w:lang w:val="en-US"/>
        </w:rPr>
        <w:t>pacientov</w:t>
      </w:r>
      <w:proofErr w:type="spellEnd"/>
      <w:r w:rsidRPr="002B36AC">
        <w:rPr>
          <w:sz w:val="24"/>
          <w:szCs w:val="24"/>
          <w:lang w:val="en-US"/>
        </w:rPr>
        <w:t xml:space="preserve"> </w:t>
      </w:r>
      <w:proofErr w:type="spellStart"/>
      <w:r w:rsidRPr="002B36AC">
        <w:rPr>
          <w:sz w:val="24"/>
          <w:szCs w:val="24"/>
          <w:lang w:val="en-US"/>
        </w:rPr>
        <w:t>pri</w:t>
      </w:r>
      <w:proofErr w:type="spellEnd"/>
      <w:r w:rsidRPr="002B36AC">
        <w:rPr>
          <w:sz w:val="24"/>
          <w:szCs w:val="24"/>
          <w:lang w:val="en-US"/>
        </w:rPr>
        <w:t xml:space="preserve"> </w:t>
      </w:r>
      <w:proofErr w:type="spellStart"/>
      <w:r w:rsidRPr="002B36AC">
        <w:rPr>
          <w:sz w:val="24"/>
          <w:szCs w:val="24"/>
          <w:lang w:val="en-US"/>
        </w:rPr>
        <w:t>prognozirovanii</w:t>
      </w:r>
      <w:proofErr w:type="spellEnd"/>
      <w:r w:rsidRPr="002B36AC">
        <w:rPr>
          <w:sz w:val="24"/>
          <w:szCs w:val="24"/>
          <w:lang w:val="en-US"/>
        </w:rPr>
        <w:t xml:space="preserve"> </w:t>
      </w:r>
      <w:proofErr w:type="spellStart"/>
      <w:r w:rsidRPr="002B36AC">
        <w:rPr>
          <w:sz w:val="24"/>
          <w:szCs w:val="24"/>
          <w:lang w:val="en-US"/>
        </w:rPr>
        <w:t>serdechno-sosudistyh</w:t>
      </w:r>
      <w:proofErr w:type="spellEnd"/>
      <w:r w:rsidRPr="002B36AC">
        <w:rPr>
          <w:sz w:val="24"/>
          <w:szCs w:val="24"/>
          <w:lang w:val="en-US"/>
        </w:rPr>
        <w:t xml:space="preserve"> </w:t>
      </w:r>
      <w:proofErr w:type="spellStart"/>
      <w:r w:rsidRPr="002B36AC">
        <w:rPr>
          <w:sz w:val="24"/>
          <w:szCs w:val="24"/>
          <w:lang w:val="en-US"/>
        </w:rPr>
        <w:t>zabolevanij</w:t>
      </w:r>
      <w:proofErr w:type="spellEnd"/>
      <w:r w:rsidRPr="002B36AC">
        <w:rPr>
          <w:sz w:val="24"/>
          <w:szCs w:val="24"/>
          <w:lang w:val="en-US"/>
        </w:rPr>
        <w:t xml:space="preserve"> // </w:t>
      </w:r>
      <w:proofErr w:type="spellStart"/>
      <w:r w:rsidRPr="002B36AC">
        <w:rPr>
          <w:sz w:val="24"/>
          <w:szCs w:val="24"/>
          <w:lang w:val="en-US"/>
        </w:rPr>
        <w:t>Mashinnoe</w:t>
      </w:r>
      <w:proofErr w:type="spellEnd"/>
      <w:r w:rsidRPr="002B36AC">
        <w:rPr>
          <w:sz w:val="24"/>
          <w:szCs w:val="24"/>
          <w:lang w:val="en-US"/>
        </w:rPr>
        <w:t xml:space="preserve"> </w:t>
      </w:r>
      <w:proofErr w:type="spellStart"/>
      <w:r w:rsidRPr="002B36AC">
        <w:rPr>
          <w:sz w:val="24"/>
          <w:szCs w:val="24"/>
          <w:lang w:val="en-US"/>
        </w:rPr>
        <w:t>obuchenie</w:t>
      </w:r>
      <w:proofErr w:type="spellEnd"/>
      <w:r w:rsidRPr="002B36AC">
        <w:rPr>
          <w:sz w:val="24"/>
          <w:szCs w:val="24"/>
          <w:lang w:val="en-US"/>
        </w:rPr>
        <w:t xml:space="preserve"> </w:t>
      </w:r>
      <w:proofErr w:type="spellStart"/>
      <w:r w:rsidRPr="002B36AC">
        <w:rPr>
          <w:sz w:val="24"/>
          <w:szCs w:val="24"/>
          <w:lang w:val="en-US"/>
        </w:rPr>
        <w:t>i</w:t>
      </w:r>
      <w:proofErr w:type="spellEnd"/>
      <w:r w:rsidRPr="002B36AC">
        <w:rPr>
          <w:sz w:val="24"/>
          <w:szCs w:val="24"/>
          <w:lang w:val="en-US"/>
        </w:rPr>
        <w:t xml:space="preserve"> </w:t>
      </w:r>
      <w:proofErr w:type="spellStart"/>
      <w:r w:rsidRPr="002B36AC">
        <w:rPr>
          <w:sz w:val="24"/>
          <w:szCs w:val="24"/>
          <w:lang w:val="en-US"/>
        </w:rPr>
        <w:t>analiz</w:t>
      </w:r>
      <w:proofErr w:type="spellEnd"/>
      <w:r w:rsidRPr="002B36AC">
        <w:rPr>
          <w:sz w:val="24"/>
          <w:szCs w:val="24"/>
          <w:lang w:val="en-US"/>
        </w:rPr>
        <w:t xml:space="preserve"> </w:t>
      </w:r>
      <w:proofErr w:type="spellStart"/>
      <w:r w:rsidRPr="002B36AC">
        <w:rPr>
          <w:sz w:val="24"/>
          <w:szCs w:val="24"/>
          <w:lang w:val="en-US"/>
        </w:rPr>
        <w:t>dannyh</w:t>
      </w:r>
      <w:proofErr w:type="spellEnd"/>
      <w:r w:rsidRPr="002B36AC">
        <w:rPr>
          <w:sz w:val="24"/>
          <w:szCs w:val="24"/>
          <w:lang w:val="en-US"/>
        </w:rPr>
        <w:t xml:space="preserve">.  2012. T. 1. № 3. S. 354-366. </w:t>
      </w:r>
    </w:p>
    <w:p w14:paraId="44331BA2" w14:textId="77777777" w:rsidR="0054496C" w:rsidRPr="002B36AC" w:rsidRDefault="0054496C" w:rsidP="0054496C">
      <w:pPr>
        <w:ind w:left="0"/>
        <w:rPr>
          <w:sz w:val="24"/>
          <w:szCs w:val="24"/>
          <w:lang w:val="en-US"/>
        </w:rPr>
      </w:pPr>
      <w:r w:rsidRPr="002B36AC">
        <w:rPr>
          <w:sz w:val="24"/>
          <w:szCs w:val="24"/>
          <w:lang w:val="en-US"/>
        </w:rPr>
        <w:tab/>
        <w:t xml:space="preserve">13. </w:t>
      </w:r>
      <w:proofErr w:type="spellStart"/>
      <w:r w:rsidRPr="002B36AC">
        <w:rPr>
          <w:sz w:val="24"/>
          <w:szCs w:val="24"/>
          <w:lang w:val="en-US"/>
        </w:rPr>
        <w:t>Rebrova</w:t>
      </w:r>
      <w:proofErr w:type="spellEnd"/>
      <w:r w:rsidRPr="002B36AC">
        <w:rPr>
          <w:sz w:val="24"/>
          <w:szCs w:val="24"/>
          <w:lang w:val="en-US"/>
        </w:rPr>
        <w:t xml:space="preserve"> O.YU., Gusev A.V. </w:t>
      </w:r>
      <w:proofErr w:type="spellStart"/>
      <w:r w:rsidRPr="002B36AC">
        <w:rPr>
          <w:sz w:val="24"/>
          <w:szCs w:val="24"/>
          <w:lang w:val="en-US"/>
        </w:rPr>
        <w:t>Raschet</w:t>
      </w:r>
      <w:proofErr w:type="spellEnd"/>
      <w:r w:rsidRPr="002B36AC">
        <w:rPr>
          <w:sz w:val="24"/>
          <w:szCs w:val="24"/>
          <w:lang w:val="en-US"/>
        </w:rPr>
        <w:t xml:space="preserve"> </w:t>
      </w:r>
      <w:proofErr w:type="spellStart"/>
      <w:r w:rsidRPr="002B36AC">
        <w:rPr>
          <w:sz w:val="24"/>
          <w:szCs w:val="24"/>
          <w:lang w:val="en-US"/>
        </w:rPr>
        <w:t>ob"ema</w:t>
      </w:r>
      <w:proofErr w:type="spellEnd"/>
      <w:r w:rsidRPr="002B36AC">
        <w:rPr>
          <w:sz w:val="24"/>
          <w:szCs w:val="24"/>
          <w:lang w:val="en-US"/>
        </w:rPr>
        <w:t xml:space="preserve"> </w:t>
      </w:r>
      <w:proofErr w:type="spellStart"/>
      <w:r w:rsidRPr="002B36AC">
        <w:rPr>
          <w:sz w:val="24"/>
          <w:szCs w:val="24"/>
          <w:lang w:val="en-US"/>
        </w:rPr>
        <w:t>vyborki</w:t>
      </w:r>
      <w:proofErr w:type="spellEnd"/>
      <w:r w:rsidRPr="002B36AC">
        <w:rPr>
          <w:sz w:val="24"/>
          <w:szCs w:val="24"/>
          <w:lang w:val="en-US"/>
        </w:rPr>
        <w:t xml:space="preserve"> </w:t>
      </w:r>
      <w:proofErr w:type="spellStart"/>
      <w:r w:rsidRPr="002B36AC">
        <w:rPr>
          <w:sz w:val="24"/>
          <w:szCs w:val="24"/>
          <w:lang w:val="en-US"/>
        </w:rPr>
        <w:t>dlya</w:t>
      </w:r>
      <w:proofErr w:type="spellEnd"/>
      <w:r w:rsidRPr="002B36AC">
        <w:rPr>
          <w:sz w:val="24"/>
          <w:szCs w:val="24"/>
          <w:lang w:val="en-US"/>
        </w:rPr>
        <w:t xml:space="preserve"> </w:t>
      </w:r>
      <w:proofErr w:type="spellStart"/>
      <w:r w:rsidRPr="002B36AC">
        <w:rPr>
          <w:sz w:val="24"/>
          <w:szCs w:val="24"/>
          <w:lang w:val="en-US"/>
        </w:rPr>
        <w:t>klinicheskih</w:t>
      </w:r>
      <w:proofErr w:type="spellEnd"/>
      <w:r w:rsidRPr="002B36AC">
        <w:rPr>
          <w:sz w:val="24"/>
          <w:szCs w:val="24"/>
          <w:lang w:val="en-US"/>
        </w:rPr>
        <w:t xml:space="preserve"> </w:t>
      </w:r>
      <w:proofErr w:type="spellStart"/>
      <w:r w:rsidRPr="002B36AC">
        <w:rPr>
          <w:sz w:val="24"/>
          <w:szCs w:val="24"/>
          <w:lang w:val="en-US"/>
        </w:rPr>
        <w:t>ispytanij</w:t>
      </w:r>
      <w:proofErr w:type="spellEnd"/>
      <w:r w:rsidRPr="002B36AC">
        <w:rPr>
          <w:sz w:val="24"/>
          <w:szCs w:val="24"/>
          <w:lang w:val="en-US"/>
        </w:rPr>
        <w:t xml:space="preserve"> </w:t>
      </w:r>
      <w:proofErr w:type="spellStart"/>
      <w:r w:rsidRPr="002B36AC">
        <w:rPr>
          <w:sz w:val="24"/>
          <w:szCs w:val="24"/>
          <w:lang w:val="en-US"/>
        </w:rPr>
        <w:t>sistem</w:t>
      </w:r>
      <w:proofErr w:type="spellEnd"/>
      <w:r w:rsidRPr="002B36AC">
        <w:rPr>
          <w:sz w:val="24"/>
          <w:szCs w:val="24"/>
          <w:lang w:val="en-US"/>
        </w:rPr>
        <w:t xml:space="preserve"> </w:t>
      </w:r>
      <w:proofErr w:type="spellStart"/>
      <w:r w:rsidRPr="002B36AC">
        <w:rPr>
          <w:sz w:val="24"/>
          <w:szCs w:val="24"/>
          <w:lang w:val="en-US"/>
        </w:rPr>
        <w:t>podderzhki</w:t>
      </w:r>
      <w:proofErr w:type="spellEnd"/>
      <w:r w:rsidRPr="002B36AC">
        <w:rPr>
          <w:sz w:val="24"/>
          <w:szCs w:val="24"/>
          <w:lang w:val="en-US"/>
        </w:rPr>
        <w:t xml:space="preserve"> </w:t>
      </w:r>
      <w:proofErr w:type="spellStart"/>
      <w:r w:rsidRPr="002B36AC">
        <w:rPr>
          <w:sz w:val="24"/>
          <w:szCs w:val="24"/>
          <w:lang w:val="en-US"/>
        </w:rPr>
        <w:t>prinyatiya</w:t>
      </w:r>
      <w:proofErr w:type="spellEnd"/>
      <w:r w:rsidRPr="002B36AC">
        <w:rPr>
          <w:sz w:val="24"/>
          <w:szCs w:val="24"/>
          <w:lang w:val="en-US"/>
        </w:rPr>
        <w:t xml:space="preserve"> </w:t>
      </w:r>
      <w:proofErr w:type="spellStart"/>
      <w:r w:rsidRPr="002B36AC">
        <w:rPr>
          <w:sz w:val="24"/>
          <w:szCs w:val="24"/>
          <w:lang w:val="en-US"/>
        </w:rPr>
        <w:t>vrachebnyh</w:t>
      </w:r>
      <w:proofErr w:type="spellEnd"/>
      <w:r w:rsidRPr="002B36AC">
        <w:rPr>
          <w:sz w:val="24"/>
          <w:szCs w:val="24"/>
          <w:lang w:val="en-US"/>
        </w:rPr>
        <w:t xml:space="preserve"> </w:t>
      </w:r>
      <w:proofErr w:type="spellStart"/>
      <w:r w:rsidRPr="002B36AC">
        <w:rPr>
          <w:sz w:val="24"/>
          <w:szCs w:val="24"/>
          <w:lang w:val="en-US"/>
        </w:rPr>
        <w:t>reshenij</w:t>
      </w:r>
      <w:proofErr w:type="spellEnd"/>
      <w:r w:rsidRPr="002B36AC">
        <w:rPr>
          <w:sz w:val="24"/>
          <w:szCs w:val="24"/>
          <w:lang w:val="en-US"/>
        </w:rPr>
        <w:t xml:space="preserve"> s </w:t>
      </w:r>
      <w:proofErr w:type="spellStart"/>
      <w:r w:rsidRPr="002B36AC">
        <w:rPr>
          <w:sz w:val="24"/>
          <w:szCs w:val="24"/>
          <w:lang w:val="en-US"/>
        </w:rPr>
        <w:t>binarnym</w:t>
      </w:r>
      <w:proofErr w:type="spellEnd"/>
      <w:r w:rsidRPr="002B36AC">
        <w:rPr>
          <w:sz w:val="24"/>
          <w:szCs w:val="24"/>
          <w:lang w:val="en-US"/>
        </w:rPr>
        <w:t xml:space="preserve"> </w:t>
      </w:r>
      <w:proofErr w:type="spellStart"/>
      <w:r w:rsidRPr="002B36AC">
        <w:rPr>
          <w:sz w:val="24"/>
          <w:szCs w:val="24"/>
          <w:lang w:val="en-US"/>
        </w:rPr>
        <w:t>otklikom</w:t>
      </w:r>
      <w:proofErr w:type="spellEnd"/>
      <w:r w:rsidRPr="002B36AC">
        <w:rPr>
          <w:sz w:val="24"/>
          <w:szCs w:val="24"/>
          <w:lang w:val="en-US"/>
        </w:rPr>
        <w:t xml:space="preserve"> // </w:t>
      </w:r>
      <w:proofErr w:type="spellStart"/>
      <w:r w:rsidRPr="002B36AC">
        <w:rPr>
          <w:sz w:val="24"/>
          <w:szCs w:val="24"/>
          <w:lang w:val="en-US"/>
        </w:rPr>
        <w:t>Sovremennye</w:t>
      </w:r>
      <w:proofErr w:type="spellEnd"/>
      <w:r w:rsidRPr="002B36AC">
        <w:rPr>
          <w:sz w:val="24"/>
          <w:szCs w:val="24"/>
          <w:lang w:val="en-US"/>
        </w:rPr>
        <w:t xml:space="preserve"> </w:t>
      </w:r>
      <w:proofErr w:type="spellStart"/>
      <w:r w:rsidRPr="002B36AC">
        <w:rPr>
          <w:sz w:val="24"/>
          <w:szCs w:val="24"/>
          <w:lang w:val="en-US"/>
        </w:rPr>
        <w:t>tekhnologii</w:t>
      </w:r>
      <w:proofErr w:type="spellEnd"/>
      <w:r w:rsidRPr="002B36AC">
        <w:rPr>
          <w:sz w:val="24"/>
          <w:szCs w:val="24"/>
          <w:lang w:val="en-US"/>
        </w:rPr>
        <w:t xml:space="preserve"> v medicine. 2022. T. 14. № 3. S. 6-14. </w:t>
      </w:r>
    </w:p>
    <w:p w14:paraId="77B7DFF4" w14:textId="77777777" w:rsidR="0054496C" w:rsidRPr="002B36AC" w:rsidRDefault="0054496C" w:rsidP="0054496C">
      <w:pPr>
        <w:ind w:left="0"/>
        <w:rPr>
          <w:sz w:val="24"/>
          <w:szCs w:val="24"/>
          <w:lang w:val="en-US"/>
        </w:rPr>
      </w:pPr>
      <w:r w:rsidRPr="002B36AC">
        <w:rPr>
          <w:sz w:val="24"/>
          <w:szCs w:val="24"/>
          <w:lang w:val="en-US"/>
        </w:rPr>
        <w:lastRenderedPageBreak/>
        <w:tab/>
        <w:t xml:space="preserve">14. </w:t>
      </w:r>
      <w:proofErr w:type="spellStart"/>
      <w:r w:rsidRPr="002B36AC">
        <w:rPr>
          <w:sz w:val="24"/>
          <w:szCs w:val="24"/>
          <w:lang w:val="en-US"/>
        </w:rPr>
        <w:t>Narkevich</w:t>
      </w:r>
      <w:proofErr w:type="spellEnd"/>
      <w:r w:rsidRPr="002B36AC">
        <w:rPr>
          <w:sz w:val="24"/>
          <w:szCs w:val="24"/>
          <w:lang w:val="en-US"/>
        </w:rPr>
        <w:t xml:space="preserve"> A.N., </w:t>
      </w:r>
      <w:proofErr w:type="spellStart"/>
      <w:r w:rsidRPr="002B36AC">
        <w:rPr>
          <w:sz w:val="24"/>
          <w:szCs w:val="24"/>
          <w:lang w:val="en-US"/>
        </w:rPr>
        <w:t>Vinogradov</w:t>
      </w:r>
      <w:proofErr w:type="spellEnd"/>
      <w:r w:rsidRPr="002B36AC">
        <w:rPr>
          <w:sz w:val="24"/>
          <w:szCs w:val="24"/>
          <w:lang w:val="en-US"/>
        </w:rPr>
        <w:t xml:space="preserve"> K.A. </w:t>
      </w:r>
      <w:proofErr w:type="spellStart"/>
      <w:r w:rsidRPr="002B36AC">
        <w:rPr>
          <w:sz w:val="24"/>
          <w:szCs w:val="24"/>
          <w:lang w:val="en-US"/>
        </w:rPr>
        <w:t>Metody</w:t>
      </w:r>
      <w:proofErr w:type="spellEnd"/>
      <w:r w:rsidRPr="002B36AC">
        <w:rPr>
          <w:sz w:val="24"/>
          <w:szCs w:val="24"/>
          <w:lang w:val="en-US"/>
        </w:rPr>
        <w:t xml:space="preserve"> </w:t>
      </w:r>
      <w:proofErr w:type="spellStart"/>
      <w:r w:rsidRPr="002B36AC">
        <w:rPr>
          <w:sz w:val="24"/>
          <w:szCs w:val="24"/>
          <w:lang w:val="en-US"/>
        </w:rPr>
        <w:t>opredeleniya</w:t>
      </w:r>
      <w:proofErr w:type="spellEnd"/>
      <w:r w:rsidRPr="002B36AC">
        <w:rPr>
          <w:sz w:val="24"/>
          <w:szCs w:val="24"/>
          <w:lang w:val="en-US"/>
        </w:rPr>
        <w:t xml:space="preserve"> </w:t>
      </w:r>
      <w:proofErr w:type="spellStart"/>
      <w:r w:rsidRPr="002B36AC">
        <w:rPr>
          <w:sz w:val="24"/>
          <w:szCs w:val="24"/>
          <w:lang w:val="en-US"/>
        </w:rPr>
        <w:t>minimal'no</w:t>
      </w:r>
      <w:proofErr w:type="spellEnd"/>
      <w:r w:rsidRPr="002B36AC">
        <w:rPr>
          <w:sz w:val="24"/>
          <w:szCs w:val="24"/>
          <w:lang w:val="en-US"/>
        </w:rPr>
        <w:t xml:space="preserve"> </w:t>
      </w:r>
      <w:proofErr w:type="spellStart"/>
      <w:r w:rsidRPr="002B36AC">
        <w:rPr>
          <w:sz w:val="24"/>
          <w:szCs w:val="24"/>
          <w:lang w:val="en-US"/>
        </w:rPr>
        <w:t>neobhodimogo</w:t>
      </w:r>
      <w:proofErr w:type="spellEnd"/>
      <w:r w:rsidRPr="002B36AC">
        <w:rPr>
          <w:sz w:val="24"/>
          <w:szCs w:val="24"/>
          <w:lang w:val="en-US"/>
        </w:rPr>
        <w:t xml:space="preserve"> </w:t>
      </w:r>
      <w:proofErr w:type="spellStart"/>
      <w:r w:rsidRPr="002B36AC">
        <w:rPr>
          <w:sz w:val="24"/>
          <w:szCs w:val="24"/>
          <w:lang w:val="en-US"/>
        </w:rPr>
        <w:t>ob"ema</w:t>
      </w:r>
      <w:proofErr w:type="spellEnd"/>
      <w:r w:rsidRPr="002B36AC">
        <w:rPr>
          <w:sz w:val="24"/>
          <w:szCs w:val="24"/>
          <w:lang w:val="en-US"/>
        </w:rPr>
        <w:t xml:space="preserve"> </w:t>
      </w:r>
      <w:proofErr w:type="spellStart"/>
      <w:r w:rsidRPr="002B36AC">
        <w:rPr>
          <w:sz w:val="24"/>
          <w:szCs w:val="24"/>
          <w:lang w:val="en-US"/>
        </w:rPr>
        <w:t>vyborki</w:t>
      </w:r>
      <w:proofErr w:type="spellEnd"/>
      <w:r w:rsidRPr="002B36AC">
        <w:rPr>
          <w:sz w:val="24"/>
          <w:szCs w:val="24"/>
          <w:lang w:val="en-US"/>
        </w:rPr>
        <w:t xml:space="preserve"> v </w:t>
      </w:r>
      <w:proofErr w:type="spellStart"/>
      <w:r w:rsidRPr="002B36AC">
        <w:rPr>
          <w:sz w:val="24"/>
          <w:szCs w:val="24"/>
          <w:lang w:val="en-US"/>
        </w:rPr>
        <w:t>medicinskih</w:t>
      </w:r>
      <w:proofErr w:type="spellEnd"/>
      <w:r w:rsidRPr="002B36AC">
        <w:rPr>
          <w:sz w:val="24"/>
          <w:szCs w:val="24"/>
          <w:lang w:val="en-US"/>
        </w:rPr>
        <w:t xml:space="preserve"> </w:t>
      </w:r>
      <w:proofErr w:type="spellStart"/>
      <w:r w:rsidRPr="002B36AC">
        <w:rPr>
          <w:sz w:val="24"/>
          <w:szCs w:val="24"/>
          <w:lang w:val="en-US"/>
        </w:rPr>
        <w:t>issledovaniyah</w:t>
      </w:r>
      <w:proofErr w:type="spellEnd"/>
      <w:r w:rsidRPr="002B36AC">
        <w:rPr>
          <w:sz w:val="24"/>
          <w:szCs w:val="24"/>
          <w:lang w:val="en-US"/>
        </w:rPr>
        <w:t xml:space="preserve"> // </w:t>
      </w:r>
      <w:proofErr w:type="spellStart"/>
      <w:r w:rsidRPr="002B36AC">
        <w:rPr>
          <w:sz w:val="24"/>
          <w:szCs w:val="24"/>
          <w:lang w:val="en-US"/>
        </w:rPr>
        <w:t>Social'nye</w:t>
      </w:r>
      <w:proofErr w:type="spellEnd"/>
      <w:r w:rsidRPr="002B36AC">
        <w:rPr>
          <w:sz w:val="24"/>
          <w:szCs w:val="24"/>
          <w:lang w:val="en-US"/>
        </w:rPr>
        <w:t xml:space="preserve"> </w:t>
      </w:r>
      <w:proofErr w:type="spellStart"/>
      <w:r w:rsidRPr="002B36AC">
        <w:rPr>
          <w:sz w:val="24"/>
          <w:szCs w:val="24"/>
          <w:lang w:val="en-US"/>
        </w:rPr>
        <w:t>aspekty</w:t>
      </w:r>
      <w:proofErr w:type="spellEnd"/>
      <w:r w:rsidRPr="002B36AC">
        <w:rPr>
          <w:sz w:val="24"/>
          <w:szCs w:val="24"/>
          <w:lang w:val="en-US"/>
        </w:rPr>
        <w:t xml:space="preserve"> </w:t>
      </w:r>
      <w:proofErr w:type="spellStart"/>
      <w:r w:rsidRPr="002B36AC">
        <w:rPr>
          <w:sz w:val="24"/>
          <w:szCs w:val="24"/>
          <w:lang w:val="en-US"/>
        </w:rPr>
        <w:t>zdorov'ya</w:t>
      </w:r>
      <w:proofErr w:type="spellEnd"/>
      <w:r w:rsidRPr="002B36AC">
        <w:rPr>
          <w:sz w:val="24"/>
          <w:szCs w:val="24"/>
          <w:lang w:val="en-US"/>
        </w:rPr>
        <w:t xml:space="preserve"> </w:t>
      </w:r>
      <w:proofErr w:type="spellStart"/>
      <w:r w:rsidRPr="002B36AC">
        <w:rPr>
          <w:sz w:val="24"/>
          <w:szCs w:val="24"/>
          <w:lang w:val="en-US"/>
        </w:rPr>
        <w:t>naseleniya</w:t>
      </w:r>
      <w:proofErr w:type="spellEnd"/>
      <w:r w:rsidRPr="002B36AC">
        <w:rPr>
          <w:sz w:val="24"/>
          <w:szCs w:val="24"/>
          <w:lang w:val="en-US"/>
        </w:rPr>
        <w:t>. 2019. T. 65, № 6. № 10.</w:t>
      </w:r>
    </w:p>
    <w:p w14:paraId="64178621" w14:textId="77777777" w:rsidR="0054496C" w:rsidRPr="002B36AC" w:rsidRDefault="0054496C" w:rsidP="0054496C">
      <w:pPr>
        <w:ind w:left="0"/>
        <w:rPr>
          <w:sz w:val="24"/>
          <w:szCs w:val="24"/>
          <w:lang w:val="en-US"/>
        </w:rPr>
      </w:pPr>
      <w:r w:rsidRPr="002B36AC">
        <w:rPr>
          <w:sz w:val="24"/>
          <w:szCs w:val="24"/>
          <w:lang w:val="en-US"/>
        </w:rPr>
        <w:tab/>
        <w:t xml:space="preserve">15. </w:t>
      </w:r>
      <w:proofErr w:type="spellStart"/>
      <w:r w:rsidRPr="002B36AC">
        <w:rPr>
          <w:sz w:val="24"/>
          <w:szCs w:val="24"/>
          <w:lang w:val="en-US"/>
        </w:rPr>
        <w:t>Grzhibovskij</w:t>
      </w:r>
      <w:proofErr w:type="spellEnd"/>
      <w:r w:rsidRPr="002B36AC">
        <w:rPr>
          <w:sz w:val="24"/>
          <w:szCs w:val="24"/>
          <w:lang w:val="en-US"/>
        </w:rPr>
        <w:t xml:space="preserve"> A.M., </w:t>
      </w:r>
      <w:proofErr w:type="spellStart"/>
      <w:r w:rsidRPr="002B36AC">
        <w:rPr>
          <w:sz w:val="24"/>
          <w:szCs w:val="24"/>
          <w:lang w:val="en-US"/>
        </w:rPr>
        <w:t>Gorbatova</w:t>
      </w:r>
      <w:proofErr w:type="spellEnd"/>
      <w:r w:rsidRPr="002B36AC">
        <w:rPr>
          <w:sz w:val="24"/>
          <w:szCs w:val="24"/>
          <w:lang w:val="en-US"/>
        </w:rPr>
        <w:t xml:space="preserve"> M.A., </w:t>
      </w:r>
      <w:proofErr w:type="spellStart"/>
      <w:r w:rsidRPr="002B36AC">
        <w:rPr>
          <w:sz w:val="24"/>
          <w:szCs w:val="24"/>
          <w:lang w:val="en-US"/>
        </w:rPr>
        <w:t>Narkevich</w:t>
      </w:r>
      <w:proofErr w:type="spellEnd"/>
      <w:r w:rsidRPr="002B36AC">
        <w:rPr>
          <w:sz w:val="24"/>
          <w:szCs w:val="24"/>
          <w:lang w:val="en-US"/>
        </w:rPr>
        <w:t xml:space="preserve"> A.N., </w:t>
      </w:r>
      <w:proofErr w:type="spellStart"/>
      <w:r w:rsidRPr="002B36AC">
        <w:rPr>
          <w:sz w:val="24"/>
          <w:szCs w:val="24"/>
          <w:lang w:val="en-US"/>
        </w:rPr>
        <w:t>Vinogradov</w:t>
      </w:r>
      <w:proofErr w:type="spellEnd"/>
      <w:r w:rsidRPr="002B36AC">
        <w:rPr>
          <w:sz w:val="24"/>
          <w:szCs w:val="24"/>
          <w:lang w:val="en-US"/>
        </w:rPr>
        <w:t xml:space="preserve"> K.A. </w:t>
      </w:r>
      <w:proofErr w:type="spellStart"/>
      <w:r w:rsidRPr="002B36AC">
        <w:rPr>
          <w:sz w:val="24"/>
          <w:szCs w:val="24"/>
          <w:lang w:val="en-US"/>
        </w:rPr>
        <w:t>Ob"em</w:t>
      </w:r>
      <w:proofErr w:type="spellEnd"/>
      <w:r w:rsidRPr="002B36AC">
        <w:rPr>
          <w:sz w:val="24"/>
          <w:szCs w:val="24"/>
          <w:lang w:val="en-US"/>
        </w:rPr>
        <w:t xml:space="preserve"> </w:t>
      </w:r>
      <w:proofErr w:type="spellStart"/>
      <w:r w:rsidRPr="002B36AC">
        <w:rPr>
          <w:sz w:val="24"/>
          <w:szCs w:val="24"/>
          <w:lang w:val="en-US"/>
        </w:rPr>
        <w:t>vyborki</w:t>
      </w:r>
      <w:proofErr w:type="spellEnd"/>
      <w:r w:rsidRPr="002B36AC">
        <w:rPr>
          <w:sz w:val="24"/>
          <w:szCs w:val="24"/>
          <w:lang w:val="en-US"/>
        </w:rPr>
        <w:t xml:space="preserve"> </w:t>
      </w:r>
      <w:proofErr w:type="spellStart"/>
      <w:r w:rsidRPr="002B36AC">
        <w:rPr>
          <w:sz w:val="24"/>
          <w:szCs w:val="24"/>
          <w:lang w:val="en-US"/>
        </w:rPr>
        <w:t>dlya</w:t>
      </w:r>
      <w:proofErr w:type="spellEnd"/>
      <w:r w:rsidRPr="002B36AC">
        <w:rPr>
          <w:sz w:val="24"/>
          <w:szCs w:val="24"/>
          <w:lang w:val="en-US"/>
        </w:rPr>
        <w:t xml:space="preserve"> </w:t>
      </w:r>
      <w:proofErr w:type="spellStart"/>
      <w:r w:rsidRPr="002B36AC">
        <w:rPr>
          <w:sz w:val="24"/>
          <w:szCs w:val="24"/>
          <w:lang w:val="en-US"/>
        </w:rPr>
        <w:t>korrelyacionnogo</w:t>
      </w:r>
      <w:proofErr w:type="spellEnd"/>
      <w:r w:rsidRPr="002B36AC">
        <w:rPr>
          <w:sz w:val="24"/>
          <w:szCs w:val="24"/>
          <w:lang w:val="en-US"/>
        </w:rPr>
        <w:t xml:space="preserve"> </w:t>
      </w:r>
      <w:proofErr w:type="spellStart"/>
      <w:r w:rsidRPr="002B36AC">
        <w:rPr>
          <w:sz w:val="24"/>
          <w:szCs w:val="24"/>
          <w:lang w:val="en-US"/>
        </w:rPr>
        <w:t>analiza</w:t>
      </w:r>
      <w:proofErr w:type="spellEnd"/>
      <w:r w:rsidRPr="002B36AC">
        <w:rPr>
          <w:sz w:val="24"/>
          <w:szCs w:val="24"/>
          <w:lang w:val="en-US"/>
        </w:rPr>
        <w:t xml:space="preserve"> // </w:t>
      </w:r>
      <w:proofErr w:type="spellStart"/>
      <w:r w:rsidRPr="002B36AC">
        <w:rPr>
          <w:sz w:val="24"/>
          <w:szCs w:val="24"/>
          <w:lang w:val="en-US"/>
        </w:rPr>
        <w:t>Morskaya</w:t>
      </w:r>
      <w:proofErr w:type="spellEnd"/>
      <w:r w:rsidRPr="002B36AC">
        <w:rPr>
          <w:sz w:val="24"/>
          <w:szCs w:val="24"/>
          <w:lang w:val="en-US"/>
        </w:rPr>
        <w:t xml:space="preserve"> </w:t>
      </w:r>
      <w:proofErr w:type="spellStart"/>
      <w:r w:rsidRPr="002B36AC">
        <w:rPr>
          <w:sz w:val="24"/>
          <w:szCs w:val="24"/>
          <w:lang w:val="en-US"/>
        </w:rPr>
        <w:t>medicina</w:t>
      </w:r>
      <w:proofErr w:type="spellEnd"/>
      <w:r w:rsidRPr="002B36AC">
        <w:rPr>
          <w:sz w:val="24"/>
          <w:szCs w:val="24"/>
          <w:lang w:val="en-US"/>
        </w:rPr>
        <w:t xml:space="preserve">. 2020. T. 6. № 1. S. 101-106. </w:t>
      </w:r>
    </w:p>
    <w:p w14:paraId="75818ECE" w14:textId="77777777" w:rsidR="0054496C" w:rsidRPr="002B36AC" w:rsidRDefault="0054496C" w:rsidP="0054496C">
      <w:pPr>
        <w:ind w:left="0"/>
        <w:rPr>
          <w:sz w:val="24"/>
          <w:szCs w:val="24"/>
          <w:lang w:val="en-US"/>
        </w:rPr>
      </w:pPr>
      <w:r w:rsidRPr="002B36AC">
        <w:rPr>
          <w:sz w:val="24"/>
          <w:szCs w:val="24"/>
          <w:lang w:val="en-US"/>
        </w:rPr>
        <w:tab/>
        <w:t xml:space="preserve">16. </w:t>
      </w:r>
      <w:proofErr w:type="spellStart"/>
      <w:r w:rsidRPr="002B36AC">
        <w:rPr>
          <w:sz w:val="24"/>
          <w:szCs w:val="24"/>
          <w:lang w:val="en-US"/>
        </w:rPr>
        <w:t>Grzhibovskij</w:t>
      </w:r>
      <w:proofErr w:type="spellEnd"/>
      <w:r w:rsidRPr="002B36AC">
        <w:rPr>
          <w:sz w:val="24"/>
          <w:szCs w:val="24"/>
          <w:lang w:val="en-US"/>
        </w:rPr>
        <w:t xml:space="preserve"> A.M., </w:t>
      </w:r>
      <w:proofErr w:type="spellStart"/>
      <w:r w:rsidRPr="002B36AC">
        <w:rPr>
          <w:sz w:val="24"/>
          <w:szCs w:val="24"/>
          <w:lang w:val="en-US"/>
        </w:rPr>
        <w:t>Gorbatova</w:t>
      </w:r>
      <w:proofErr w:type="spellEnd"/>
      <w:r w:rsidRPr="002B36AC">
        <w:rPr>
          <w:sz w:val="24"/>
          <w:szCs w:val="24"/>
          <w:lang w:val="en-US"/>
        </w:rPr>
        <w:t xml:space="preserve"> M.A., </w:t>
      </w:r>
      <w:proofErr w:type="spellStart"/>
      <w:r w:rsidRPr="002B36AC">
        <w:rPr>
          <w:sz w:val="24"/>
          <w:szCs w:val="24"/>
          <w:lang w:val="en-US"/>
        </w:rPr>
        <w:t>Narkevich</w:t>
      </w:r>
      <w:proofErr w:type="spellEnd"/>
      <w:r w:rsidRPr="002B36AC">
        <w:rPr>
          <w:sz w:val="24"/>
          <w:szCs w:val="24"/>
          <w:lang w:val="en-US"/>
        </w:rPr>
        <w:t xml:space="preserve"> A.N., </w:t>
      </w:r>
      <w:proofErr w:type="spellStart"/>
      <w:r w:rsidRPr="002B36AC">
        <w:rPr>
          <w:sz w:val="24"/>
          <w:szCs w:val="24"/>
          <w:lang w:val="en-US"/>
        </w:rPr>
        <w:t>Vinogradov</w:t>
      </w:r>
      <w:proofErr w:type="spellEnd"/>
      <w:r w:rsidRPr="002B36AC">
        <w:rPr>
          <w:sz w:val="24"/>
          <w:szCs w:val="24"/>
          <w:lang w:val="en-US"/>
        </w:rPr>
        <w:t xml:space="preserve"> K.A. </w:t>
      </w:r>
      <w:proofErr w:type="spellStart"/>
      <w:r w:rsidRPr="002B36AC">
        <w:rPr>
          <w:sz w:val="24"/>
          <w:szCs w:val="24"/>
          <w:lang w:val="en-US"/>
        </w:rPr>
        <w:t>Neobhodimyj</w:t>
      </w:r>
      <w:proofErr w:type="spellEnd"/>
      <w:r w:rsidRPr="002B36AC">
        <w:rPr>
          <w:sz w:val="24"/>
          <w:szCs w:val="24"/>
          <w:lang w:val="en-US"/>
        </w:rPr>
        <w:t xml:space="preserve"> </w:t>
      </w:r>
      <w:proofErr w:type="spellStart"/>
      <w:r w:rsidRPr="002B36AC">
        <w:rPr>
          <w:sz w:val="24"/>
          <w:szCs w:val="24"/>
          <w:lang w:val="en-US"/>
        </w:rPr>
        <w:t>ob"em</w:t>
      </w:r>
      <w:proofErr w:type="spellEnd"/>
      <w:r w:rsidRPr="002B36AC">
        <w:rPr>
          <w:sz w:val="24"/>
          <w:szCs w:val="24"/>
          <w:lang w:val="en-US"/>
        </w:rPr>
        <w:t xml:space="preserve"> </w:t>
      </w:r>
      <w:proofErr w:type="spellStart"/>
      <w:r w:rsidRPr="002B36AC">
        <w:rPr>
          <w:sz w:val="24"/>
          <w:szCs w:val="24"/>
          <w:lang w:val="en-US"/>
        </w:rPr>
        <w:t>vyborki</w:t>
      </w:r>
      <w:proofErr w:type="spellEnd"/>
      <w:r w:rsidRPr="002B36AC">
        <w:rPr>
          <w:sz w:val="24"/>
          <w:szCs w:val="24"/>
          <w:lang w:val="en-US"/>
        </w:rPr>
        <w:t xml:space="preserve"> </w:t>
      </w:r>
      <w:proofErr w:type="spellStart"/>
      <w:r w:rsidRPr="002B36AC">
        <w:rPr>
          <w:sz w:val="24"/>
          <w:szCs w:val="24"/>
          <w:lang w:val="en-US"/>
        </w:rPr>
        <w:t>dlya</w:t>
      </w:r>
      <w:proofErr w:type="spellEnd"/>
      <w:r w:rsidRPr="002B36AC">
        <w:rPr>
          <w:sz w:val="24"/>
          <w:szCs w:val="24"/>
          <w:lang w:val="en-US"/>
        </w:rPr>
        <w:t xml:space="preserve"> </w:t>
      </w:r>
      <w:proofErr w:type="spellStart"/>
      <w:r w:rsidRPr="002B36AC">
        <w:rPr>
          <w:sz w:val="24"/>
          <w:szCs w:val="24"/>
          <w:lang w:val="en-US"/>
        </w:rPr>
        <w:t>sravneniya</w:t>
      </w:r>
      <w:proofErr w:type="spellEnd"/>
      <w:r w:rsidRPr="002B36AC">
        <w:rPr>
          <w:sz w:val="24"/>
          <w:szCs w:val="24"/>
          <w:lang w:val="en-US"/>
        </w:rPr>
        <w:t xml:space="preserve"> </w:t>
      </w:r>
      <w:proofErr w:type="spellStart"/>
      <w:r w:rsidRPr="002B36AC">
        <w:rPr>
          <w:sz w:val="24"/>
          <w:szCs w:val="24"/>
          <w:lang w:val="en-US"/>
        </w:rPr>
        <w:t>srednih</w:t>
      </w:r>
      <w:proofErr w:type="spellEnd"/>
      <w:r w:rsidRPr="002B36AC">
        <w:rPr>
          <w:sz w:val="24"/>
          <w:szCs w:val="24"/>
          <w:lang w:val="en-US"/>
        </w:rPr>
        <w:t xml:space="preserve"> </w:t>
      </w:r>
      <w:proofErr w:type="spellStart"/>
      <w:r w:rsidRPr="002B36AC">
        <w:rPr>
          <w:sz w:val="24"/>
          <w:szCs w:val="24"/>
          <w:lang w:val="en-US"/>
        </w:rPr>
        <w:t>arifmeticheskih</w:t>
      </w:r>
      <w:proofErr w:type="spellEnd"/>
      <w:r w:rsidRPr="002B36AC">
        <w:rPr>
          <w:sz w:val="24"/>
          <w:szCs w:val="24"/>
          <w:lang w:val="en-US"/>
        </w:rPr>
        <w:t xml:space="preserve"> v </w:t>
      </w:r>
      <w:proofErr w:type="spellStart"/>
      <w:r w:rsidRPr="002B36AC">
        <w:rPr>
          <w:sz w:val="24"/>
          <w:szCs w:val="24"/>
          <w:lang w:val="en-US"/>
        </w:rPr>
        <w:t>dvuh</w:t>
      </w:r>
      <w:proofErr w:type="spellEnd"/>
      <w:r w:rsidRPr="002B36AC">
        <w:rPr>
          <w:sz w:val="24"/>
          <w:szCs w:val="24"/>
          <w:lang w:val="en-US"/>
        </w:rPr>
        <w:t xml:space="preserve"> </w:t>
      </w:r>
      <w:proofErr w:type="spellStart"/>
      <w:r w:rsidRPr="002B36AC">
        <w:rPr>
          <w:sz w:val="24"/>
          <w:szCs w:val="24"/>
          <w:lang w:val="en-US"/>
        </w:rPr>
        <w:t>nezavisimyh</w:t>
      </w:r>
      <w:proofErr w:type="spellEnd"/>
      <w:r w:rsidRPr="002B36AC">
        <w:rPr>
          <w:sz w:val="24"/>
          <w:szCs w:val="24"/>
          <w:lang w:val="en-US"/>
        </w:rPr>
        <w:t xml:space="preserve"> </w:t>
      </w:r>
      <w:proofErr w:type="spellStart"/>
      <w:r w:rsidRPr="002B36AC">
        <w:rPr>
          <w:sz w:val="24"/>
          <w:szCs w:val="24"/>
          <w:lang w:val="en-US"/>
        </w:rPr>
        <w:t>gruppah</w:t>
      </w:r>
      <w:proofErr w:type="spellEnd"/>
      <w:r w:rsidRPr="002B36AC">
        <w:rPr>
          <w:sz w:val="24"/>
          <w:szCs w:val="24"/>
          <w:lang w:val="en-US"/>
        </w:rPr>
        <w:t xml:space="preserve"> // </w:t>
      </w:r>
      <w:proofErr w:type="spellStart"/>
      <w:r w:rsidRPr="002B36AC">
        <w:rPr>
          <w:sz w:val="24"/>
          <w:szCs w:val="24"/>
          <w:lang w:val="en-US"/>
        </w:rPr>
        <w:t>Morskaya</w:t>
      </w:r>
      <w:proofErr w:type="spellEnd"/>
      <w:r w:rsidRPr="002B36AC">
        <w:rPr>
          <w:sz w:val="24"/>
          <w:szCs w:val="24"/>
          <w:lang w:val="en-US"/>
        </w:rPr>
        <w:t xml:space="preserve"> </w:t>
      </w:r>
      <w:proofErr w:type="spellStart"/>
      <w:r w:rsidRPr="002B36AC">
        <w:rPr>
          <w:sz w:val="24"/>
          <w:szCs w:val="24"/>
          <w:lang w:val="en-US"/>
        </w:rPr>
        <w:t>medicina</w:t>
      </w:r>
      <w:proofErr w:type="spellEnd"/>
      <w:r w:rsidRPr="002B36AC">
        <w:rPr>
          <w:sz w:val="24"/>
          <w:szCs w:val="24"/>
          <w:lang w:val="en-US"/>
        </w:rPr>
        <w:t xml:space="preserve">. 2020. T. 6. № 2. S. 106-113. </w:t>
      </w:r>
    </w:p>
    <w:p w14:paraId="0650677B" w14:textId="77777777" w:rsidR="0054496C" w:rsidRPr="002B36AC" w:rsidRDefault="0054496C" w:rsidP="0054496C">
      <w:pPr>
        <w:ind w:left="0"/>
        <w:rPr>
          <w:sz w:val="24"/>
          <w:szCs w:val="24"/>
          <w:lang w:val="en-US"/>
        </w:rPr>
      </w:pPr>
      <w:r w:rsidRPr="002B36AC">
        <w:rPr>
          <w:sz w:val="24"/>
          <w:szCs w:val="24"/>
          <w:lang w:val="en-US"/>
        </w:rPr>
        <w:tab/>
        <w:t xml:space="preserve">17. </w:t>
      </w:r>
      <w:proofErr w:type="spellStart"/>
      <w:r w:rsidRPr="002B36AC">
        <w:rPr>
          <w:sz w:val="24"/>
          <w:szCs w:val="24"/>
          <w:lang w:val="en-US"/>
        </w:rPr>
        <w:t>Grzhibovskij</w:t>
      </w:r>
      <w:proofErr w:type="spellEnd"/>
      <w:r w:rsidRPr="002B36AC">
        <w:rPr>
          <w:sz w:val="24"/>
          <w:szCs w:val="24"/>
          <w:lang w:val="en-US"/>
        </w:rPr>
        <w:t xml:space="preserve"> A.M., </w:t>
      </w:r>
      <w:proofErr w:type="spellStart"/>
      <w:r w:rsidRPr="002B36AC">
        <w:rPr>
          <w:sz w:val="24"/>
          <w:szCs w:val="24"/>
          <w:lang w:val="en-US"/>
        </w:rPr>
        <w:t>Gorbatova</w:t>
      </w:r>
      <w:proofErr w:type="spellEnd"/>
      <w:r w:rsidRPr="002B36AC">
        <w:rPr>
          <w:sz w:val="24"/>
          <w:szCs w:val="24"/>
          <w:lang w:val="en-US"/>
        </w:rPr>
        <w:t xml:space="preserve"> M.A., </w:t>
      </w:r>
      <w:proofErr w:type="spellStart"/>
      <w:r w:rsidRPr="002B36AC">
        <w:rPr>
          <w:sz w:val="24"/>
          <w:szCs w:val="24"/>
          <w:lang w:val="en-US"/>
        </w:rPr>
        <w:t>Narkevich</w:t>
      </w:r>
      <w:proofErr w:type="spellEnd"/>
      <w:r w:rsidRPr="002B36AC">
        <w:rPr>
          <w:sz w:val="24"/>
          <w:szCs w:val="24"/>
          <w:lang w:val="en-US"/>
        </w:rPr>
        <w:t xml:space="preserve"> A.N., </w:t>
      </w:r>
      <w:proofErr w:type="spellStart"/>
      <w:r w:rsidRPr="002B36AC">
        <w:rPr>
          <w:sz w:val="24"/>
          <w:szCs w:val="24"/>
          <w:lang w:val="en-US"/>
        </w:rPr>
        <w:t>Vinogradov</w:t>
      </w:r>
      <w:proofErr w:type="spellEnd"/>
      <w:r w:rsidRPr="002B36AC">
        <w:rPr>
          <w:sz w:val="24"/>
          <w:szCs w:val="24"/>
          <w:lang w:val="en-US"/>
        </w:rPr>
        <w:t xml:space="preserve"> K.A. </w:t>
      </w:r>
      <w:proofErr w:type="spellStart"/>
      <w:r w:rsidRPr="002B36AC">
        <w:rPr>
          <w:sz w:val="24"/>
          <w:szCs w:val="24"/>
          <w:lang w:val="en-US"/>
        </w:rPr>
        <w:t>Neobhodimyj</w:t>
      </w:r>
      <w:proofErr w:type="spellEnd"/>
      <w:r w:rsidRPr="002B36AC">
        <w:rPr>
          <w:sz w:val="24"/>
          <w:szCs w:val="24"/>
          <w:lang w:val="en-US"/>
        </w:rPr>
        <w:t xml:space="preserve"> </w:t>
      </w:r>
      <w:proofErr w:type="spellStart"/>
      <w:r w:rsidRPr="002B36AC">
        <w:rPr>
          <w:sz w:val="24"/>
          <w:szCs w:val="24"/>
          <w:lang w:val="en-US"/>
        </w:rPr>
        <w:t>ob"em</w:t>
      </w:r>
      <w:proofErr w:type="spellEnd"/>
      <w:r w:rsidRPr="002B36AC">
        <w:rPr>
          <w:sz w:val="24"/>
          <w:szCs w:val="24"/>
          <w:lang w:val="en-US"/>
        </w:rPr>
        <w:t xml:space="preserve"> </w:t>
      </w:r>
      <w:proofErr w:type="spellStart"/>
      <w:r w:rsidRPr="002B36AC">
        <w:rPr>
          <w:sz w:val="24"/>
          <w:szCs w:val="24"/>
          <w:lang w:val="en-US"/>
        </w:rPr>
        <w:t>vyborki</w:t>
      </w:r>
      <w:proofErr w:type="spellEnd"/>
      <w:r w:rsidRPr="002B36AC">
        <w:rPr>
          <w:sz w:val="24"/>
          <w:szCs w:val="24"/>
          <w:lang w:val="en-US"/>
        </w:rPr>
        <w:t xml:space="preserve"> </w:t>
      </w:r>
      <w:proofErr w:type="spellStart"/>
      <w:r w:rsidRPr="002B36AC">
        <w:rPr>
          <w:sz w:val="24"/>
          <w:szCs w:val="24"/>
          <w:lang w:val="en-US"/>
        </w:rPr>
        <w:t>dlya</w:t>
      </w:r>
      <w:proofErr w:type="spellEnd"/>
      <w:r w:rsidRPr="002B36AC">
        <w:rPr>
          <w:sz w:val="24"/>
          <w:szCs w:val="24"/>
          <w:lang w:val="en-US"/>
        </w:rPr>
        <w:t xml:space="preserve"> </w:t>
      </w:r>
      <w:proofErr w:type="spellStart"/>
      <w:r w:rsidRPr="002B36AC">
        <w:rPr>
          <w:sz w:val="24"/>
          <w:szCs w:val="24"/>
          <w:lang w:val="en-US"/>
        </w:rPr>
        <w:t>sravneniya</w:t>
      </w:r>
      <w:proofErr w:type="spellEnd"/>
      <w:r w:rsidRPr="002B36AC">
        <w:rPr>
          <w:sz w:val="24"/>
          <w:szCs w:val="24"/>
          <w:lang w:val="en-US"/>
        </w:rPr>
        <w:t xml:space="preserve"> </w:t>
      </w:r>
      <w:proofErr w:type="spellStart"/>
      <w:r w:rsidRPr="002B36AC">
        <w:rPr>
          <w:sz w:val="24"/>
          <w:szCs w:val="24"/>
          <w:lang w:val="en-US"/>
        </w:rPr>
        <w:t>dolej</w:t>
      </w:r>
      <w:proofErr w:type="spellEnd"/>
      <w:r w:rsidRPr="002B36AC">
        <w:rPr>
          <w:sz w:val="24"/>
          <w:szCs w:val="24"/>
          <w:lang w:val="en-US"/>
        </w:rPr>
        <w:t xml:space="preserve"> v </w:t>
      </w:r>
      <w:proofErr w:type="spellStart"/>
      <w:r w:rsidRPr="002B36AC">
        <w:rPr>
          <w:sz w:val="24"/>
          <w:szCs w:val="24"/>
          <w:lang w:val="en-US"/>
        </w:rPr>
        <w:t>dvuh</w:t>
      </w:r>
      <w:proofErr w:type="spellEnd"/>
      <w:r w:rsidRPr="002B36AC">
        <w:rPr>
          <w:sz w:val="24"/>
          <w:szCs w:val="24"/>
          <w:lang w:val="en-US"/>
        </w:rPr>
        <w:t xml:space="preserve"> </w:t>
      </w:r>
      <w:proofErr w:type="spellStart"/>
      <w:r w:rsidRPr="002B36AC">
        <w:rPr>
          <w:sz w:val="24"/>
          <w:szCs w:val="24"/>
          <w:lang w:val="en-US"/>
        </w:rPr>
        <w:t>nezavisimyh</w:t>
      </w:r>
      <w:proofErr w:type="spellEnd"/>
      <w:r w:rsidRPr="002B36AC">
        <w:rPr>
          <w:sz w:val="24"/>
          <w:szCs w:val="24"/>
          <w:lang w:val="en-US"/>
        </w:rPr>
        <w:t xml:space="preserve"> </w:t>
      </w:r>
      <w:proofErr w:type="spellStart"/>
      <w:r w:rsidRPr="002B36AC">
        <w:rPr>
          <w:sz w:val="24"/>
          <w:szCs w:val="24"/>
          <w:lang w:val="en-US"/>
        </w:rPr>
        <w:t>gruppah</w:t>
      </w:r>
      <w:proofErr w:type="spellEnd"/>
      <w:r w:rsidRPr="002B36AC">
        <w:rPr>
          <w:sz w:val="24"/>
          <w:szCs w:val="24"/>
          <w:lang w:val="en-US"/>
        </w:rPr>
        <w:t xml:space="preserve"> // </w:t>
      </w:r>
      <w:proofErr w:type="spellStart"/>
      <w:r w:rsidRPr="002B36AC">
        <w:rPr>
          <w:sz w:val="24"/>
          <w:szCs w:val="24"/>
          <w:lang w:val="en-US"/>
        </w:rPr>
        <w:t>Morskaya</w:t>
      </w:r>
      <w:proofErr w:type="spellEnd"/>
      <w:r w:rsidRPr="002B36AC">
        <w:rPr>
          <w:sz w:val="24"/>
          <w:szCs w:val="24"/>
          <w:lang w:val="en-US"/>
        </w:rPr>
        <w:t xml:space="preserve"> </w:t>
      </w:r>
      <w:proofErr w:type="spellStart"/>
      <w:r w:rsidRPr="002B36AC">
        <w:rPr>
          <w:sz w:val="24"/>
          <w:szCs w:val="24"/>
          <w:lang w:val="en-US"/>
        </w:rPr>
        <w:t>medicina</w:t>
      </w:r>
      <w:proofErr w:type="spellEnd"/>
      <w:r w:rsidRPr="002B36AC">
        <w:rPr>
          <w:sz w:val="24"/>
          <w:szCs w:val="24"/>
          <w:lang w:val="en-US"/>
        </w:rPr>
        <w:t xml:space="preserve">. 2020. T. 6. № 3. S. 76-83. </w:t>
      </w:r>
    </w:p>
    <w:p w14:paraId="559E89DD" w14:textId="77777777" w:rsidR="0054496C" w:rsidRPr="002B36AC" w:rsidRDefault="0054496C" w:rsidP="0054496C">
      <w:pPr>
        <w:ind w:left="0"/>
        <w:rPr>
          <w:sz w:val="24"/>
          <w:szCs w:val="24"/>
          <w:lang w:val="en-US"/>
        </w:rPr>
      </w:pPr>
      <w:r w:rsidRPr="002B36AC">
        <w:rPr>
          <w:sz w:val="24"/>
          <w:szCs w:val="24"/>
          <w:lang w:val="en-US"/>
        </w:rPr>
        <w:tab/>
        <w:t xml:space="preserve">18. </w:t>
      </w:r>
      <w:proofErr w:type="spellStart"/>
      <w:r w:rsidRPr="002B36AC">
        <w:rPr>
          <w:sz w:val="24"/>
          <w:szCs w:val="24"/>
          <w:lang w:val="en-US"/>
        </w:rPr>
        <w:t>Tihova</w:t>
      </w:r>
      <w:proofErr w:type="spellEnd"/>
      <w:r w:rsidRPr="002B36AC">
        <w:rPr>
          <w:sz w:val="24"/>
          <w:szCs w:val="24"/>
          <w:lang w:val="en-US"/>
        </w:rPr>
        <w:t xml:space="preserve"> G.P. </w:t>
      </w:r>
      <w:proofErr w:type="spellStart"/>
      <w:r w:rsidRPr="002B36AC">
        <w:rPr>
          <w:sz w:val="24"/>
          <w:szCs w:val="24"/>
          <w:lang w:val="en-US"/>
        </w:rPr>
        <w:t>Planiruem</w:t>
      </w:r>
      <w:proofErr w:type="spellEnd"/>
      <w:r w:rsidRPr="002B36AC">
        <w:rPr>
          <w:sz w:val="24"/>
          <w:szCs w:val="24"/>
          <w:lang w:val="en-US"/>
        </w:rPr>
        <w:t xml:space="preserve"> </w:t>
      </w:r>
      <w:proofErr w:type="spellStart"/>
      <w:r w:rsidRPr="002B36AC">
        <w:rPr>
          <w:sz w:val="24"/>
          <w:szCs w:val="24"/>
          <w:lang w:val="en-US"/>
        </w:rPr>
        <w:t>klinicheskoe</w:t>
      </w:r>
      <w:proofErr w:type="spellEnd"/>
      <w:r w:rsidRPr="002B36AC">
        <w:rPr>
          <w:sz w:val="24"/>
          <w:szCs w:val="24"/>
          <w:lang w:val="en-US"/>
        </w:rPr>
        <w:t xml:space="preserve"> </w:t>
      </w:r>
      <w:proofErr w:type="spellStart"/>
      <w:r w:rsidRPr="002B36AC">
        <w:rPr>
          <w:sz w:val="24"/>
          <w:szCs w:val="24"/>
          <w:lang w:val="en-US"/>
        </w:rPr>
        <w:t>issledovanie</w:t>
      </w:r>
      <w:proofErr w:type="spellEnd"/>
      <w:r w:rsidRPr="002B36AC">
        <w:rPr>
          <w:sz w:val="24"/>
          <w:szCs w:val="24"/>
          <w:lang w:val="en-US"/>
        </w:rPr>
        <w:t xml:space="preserve">. </w:t>
      </w:r>
      <w:proofErr w:type="spellStart"/>
      <w:r w:rsidRPr="002B36AC">
        <w:rPr>
          <w:sz w:val="24"/>
          <w:szCs w:val="24"/>
          <w:lang w:val="en-US"/>
        </w:rPr>
        <w:t>Vopros</w:t>
      </w:r>
      <w:proofErr w:type="spellEnd"/>
      <w:r w:rsidRPr="002B36AC">
        <w:rPr>
          <w:sz w:val="24"/>
          <w:szCs w:val="24"/>
          <w:lang w:val="en-US"/>
        </w:rPr>
        <w:t xml:space="preserve"> №1: </w:t>
      </w:r>
      <w:proofErr w:type="spellStart"/>
      <w:r w:rsidRPr="002B36AC">
        <w:rPr>
          <w:sz w:val="24"/>
          <w:szCs w:val="24"/>
          <w:lang w:val="en-US"/>
        </w:rPr>
        <w:t>Kak</w:t>
      </w:r>
      <w:proofErr w:type="spellEnd"/>
      <w:r w:rsidRPr="002B36AC">
        <w:rPr>
          <w:sz w:val="24"/>
          <w:szCs w:val="24"/>
          <w:lang w:val="en-US"/>
        </w:rPr>
        <w:t xml:space="preserve"> </w:t>
      </w:r>
      <w:proofErr w:type="spellStart"/>
      <w:r w:rsidRPr="002B36AC">
        <w:rPr>
          <w:sz w:val="24"/>
          <w:szCs w:val="24"/>
          <w:lang w:val="en-US"/>
        </w:rPr>
        <w:t>opredelit</w:t>
      </w:r>
      <w:proofErr w:type="spellEnd"/>
      <w:r w:rsidRPr="002B36AC">
        <w:rPr>
          <w:sz w:val="24"/>
          <w:szCs w:val="24"/>
          <w:lang w:val="en-US"/>
        </w:rPr>
        <w:t xml:space="preserve">' </w:t>
      </w:r>
      <w:proofErr w:type="spellStart"/>
      <w:r w:rsidRPr="002B36AC">
        <w:rPr>
          <w:sz w:val="24"/>
          <w:szCs w:val="24"/>
          <w:lang w:val="en-US"/>
        </w:rPr>
        <w:t>neobhodimyj</w:t>
      </w:r>
      <w:proofErr w:type="spellEnd"/>
      <w:r w:rsidRPr="002B36AC">
        <w:rPr>
          <w:sz w:val="24"/>
          <w:szCs w:val="24"/>
          <w:lang w:val="en-US"/>
        </w:rPr>
        <w:t xml:space="preserve"> </w:t>
      </w:r>
      <w:proofErr w:type="spellStart"/>
      <w:r w:rsidRPr="002B36AC">
        <w:rPr>
          <w:sz w:val="24"/>
          <w:szCs w:val="24"/>
          <w:lang w:val="en-US"/>
        </w:rPr>
        <w:t>ob"em</w:t>
      </w:r>
      <w:proofErr w:type="spellEnd"/>
      <w:r w:rsidRPr="002B36AC">
        <w:rPr>
          <w:sz w:val="24"/>
          <w:szCs w:val="24"/>
          <w:lang w:val="en-US"/>
        </w:rPr>
        <w:t xml:space="preserve"> </w:t>
      </w:r>
      <w:proofErr w:type="spellStart"/>
      <w:r w:rsidRPr="002B36AC">
        <w:rPr>
          <w:sz w:val="24"/>
          <w:szCs w:val="24"/>
          <w:lang w:val="en-US"/>
        </w:rPr>
        <w:t>vyborki</w:t>
      </w:r>
      <w:proofErr w:type="spellEnd"/>
      <w:r w:rsidRPr="002B36AC">
        <w:rPr>
          <w:sz w:val="24"/>
          <w:szCs w:val="24"/>
          <w:lang w:val="en-US"/>
        </w:rPr>
        <w:t xml:space="preserve">? // </w:t>
      </w:r>
      <w:proofErr w:type="spellStart"/>
      <w:r w:rsidRPr="002B36AC">
        <w:rPr>
          <w:sz w:val="24"/>
          <w:szCs w:val="24"/>
          <w:lang w:val="en-US"/>
        </w:rPr>
        <w:t>Regionarnaya</w:t>
      </w:r>
      <w:proofErr w:type="spellEnd"/>
      <w:r w:rsidRPr="002B36AC">
        <w:rPr>
          <w:sz w:val="24"/>
          <w:szCs w:val="24"/>
          <w:lang w:val="en-US"/>
        </w:rPr>
        <w:t xml:space="preserve"> </w:t>
      </w:r>
      <w:proofErr w:type="spellStart"/>
      <w:r w:rsidRPr="002B36AC">
        <w:rPr>
          <w:sz w:val="24"/>
          <w:szCs w:val="24"/>
          <w:lang w:val="en-US"/>
        </w:rPr>
        <w:t>anesteziya</w:t>
      </w:r>
      <w:proofErr w:type="spellEnd"/>
      <w:r w:rsidRPr="002B36AC">
        <w:rPr>
          <w:sz w:val="24"/>
          <w:szCs w:val="24"/>
          <w:lang w:val="en-US"/>
        </w:rPr>
        <w:t xml:space="preserve"> </w:t>
      </w:r>
      <w:proofErr w:type="spellStart"/>
      <w:r w:rsidRPr="002B36AC">
        <w:rPr>
          <w:sz w:val="24"/>
          <w:szCs w:val="24"/>
          <w:lang w:val="en-US"/>
        </w:rPr>
        <w:t>i</w:t>
      </w:r>
      <w:proofErr w:type="spellEnd"/>
      <w:r w:rsidRPr="002B36AC">
        <w:rPr>
          <w:sz w:val="24"/>
          <w:szCs w:val="24"/>
          <w:lang w:val="en-US"/>
        </w:rPr>
        <w:t xml:space="preserve"> </w:t>
      </w:r>
      <w:proofErr w:type="spellStart"/>
      <w:r w:rsidRPr="002B36AC">
        <w:rPr>
          <w:sz w:val="24"/>
          <w:szCs w:val="24"/>
          <w:lang w:val="en-US"/>
        </w:rPr>
        <w:t>lechenie</w:t>
      </w:r>
      <w:proofErr w:type="spellEnd"/>
      <w:r w:rsidRPr="002B36AC">
        <w:rPr>
          <w:sz w:val="24"/>
          <w:szCs w:val="24"/>
          <w:lang w:val="en-US"/>
        </w:rPr>
        <w:t xml:space="preserve"> </w:t>
      </w:r>
      <w:proofErr w:type="spellStart"/>
      <w:r w:rsidRPr="002B36AC">
        <w:rPr>
          <w:sz w:val="24"/>
          <w:szCs w:val="24"/>
          <w:lang w:val="en-US"/>
        </w:rPr>
        <w:t>ostroj</w:t>
      </w:r>
      <w:proofErr w:type="spellEnd"/>
      <w:r w:rsidRPr="002B36AC">
        <w:rPr>
          <w:sz w:val="24"/>
          <w:szCs w:val="24"/>
          <w:lang w:val="en-US"/>
        </w:rPr>
        <w:t xml:space="preserve"> </w:t>
      </w:r>
      <w:proofErr w:type="spellStart"/>
      <w:r w:rsidRPr="002B36AC">
        <w:rPr>
          <w:sz w:val="24"/>
          <w:szCs w:val="24"/>
          <w:lang w:val="en-US"/>
        </w:rPr>
        <w:t>boli</w:t>
      </w:r>
      <w:proofErr w:type="spellEnd"/>
      <w:r w:rsidRPr="002B36AC">
        <w:rPr>
          <w:sz w:val="24"/>
          <w:szCs w:val="24"/>
          <w:lang w:val="en-US"/>
        </w:rPr>
        <w:t xml:space="preserve">. 2014. T.8. № 3. S. 57-63. </w:t>
      </w:r>
    </w:p>
    <w:p w14:paraId="3E1BB542" w14:textId="77777777" w:rsidR="0054496C" w:rsidRPr="002B36AC" w:rsidRDefault="0054496C" w:rsidP="0054496C">
      <w:pPr>
        <w:ind w:left="0"/>
        <w:rPr>
          <w:sz w:val="24"/>
          <w:szCs w:val="24"/>
          <w:lang w:val="en-US"/>
        </w:rPr>
      </w:pPr>
      <w:r w:rsidRPr="002B36AC">
        <w:rPr>
          <w:sz w:val="24"/>
          <w:szCs w:val="24"/>
          <w:lang w:val="en-US"/>
        </w:rPr>
        <w:tab/>
        <w:t xml:space="preserve">19. </w:t>
      </w:r>
      <w:proofErr w:type="spellStart"/>
      <w:r w:rsidRPr="002B36AC">
        <w:rPr>
          <w:sz w:val="24"/>
          <w:szCs w:val="24"/>
          <w:lang w:val="en-US"/>
        </w:rPr>
        <w:t>Tihova</w:t>
      </w:r>
      <w:proofErr w:type="spellEnd"/>
      <w:r w:rsidRPr="002B36AC">
        <w:rPr>
          <w:sz w:val="24"/>
          <w:szCs w:val="24"/>
          <w:lang w:val="en-US"/>
        </w:rPr>
        <w:t xml:space="preserve"> G.P. </w:t>
      </w:r>
      <w:proofErr w:type="spellStart"/>
      <w:r w:rsidRPr="002B36AC">
        <w:rPr>
          <w:sz w:val="24"/>
          <w:szCs w:val="24"/>
          <w:lang w:val="en-US"/>
        </w:rPr>
        <w:t>Planiruem</w:t>
      </w:r>
      <w:proofErr w:type="spellEnd"/>
      <w:r w:rsidRPr="002B36AC">
        <w:rPr>
          <w:sz w:val="24"/>
          <w:szCs w:val="24"/>
          <w:lang w:val="en-US"/>
        </w:rPr>
        <w:t xml:space="preserve"> </w:t>
      </w:r>
      <w:proofErr w:type="spellStart"/>
      <w:r w:rsidRPr="002B36AC">
        <w:rPr>
          <w:sz w:val="24"/>
          <w:szCs w:val="24"/>
          <w:lang w:val="en-US"/>
        </w:rPr>
        <w:t>klinicheskoe</w:t>
      </w:r>
      <w:proofErr w:type="spellEnd"/>
      <w:r w:rsidRPr="002B36AC">
        <w:rPr>
          <w:sz w:val="24"/>
          <w:szCs w:val="24"/>
          <w:lang w:val="en-US"/>
        </w:rPr>
        <w:t xml:space="preserve"> </w:t>
      </w:r>
      <w:proofErr w:type="spellStart"/>
      <w:r w:rsidRPr="002B36AC">
        <w:rPr>
          <w:sz w:val="24"/>
          <w:szCs w:val="24"/>
          <w:lang w:val="en-US"/>
        </w:rPr>
        <w:t>issledovanie</w:t>
      </w:r>
      <w:proofErr w:type="spellEnd"/>
      <w:r w:rsidRPr="002B36AC">
        <w:rPr>
          <w:sz w:val="24"/>
          <w:szCs w:val="24"/>
          <w:lang w:val="en-US"/>
        </w:rPr>
        <w:t xml:space="preserve">. </w:t>
      </w:r>
      <w:proofErr w:type="spellStart"/>
      <w:r w:rsidRPr="002B36AC">
        <w:rPr>
          <w:sz w:val="24"/>
          <w:szCs w:val="24"/>
          <w:lang w:val="en-US"/>
        </w:rPr>
        <w:t>Vopros</w:t>
      </w:r>
      <w:proofErr w:type="spellEnd"/>
      <w:r w:rsidRPr="002B36AC">
        <w:rPr>
          <w:sz w:val="24"/>
          <w:szCs w:val="24"/>
          <w:lang w:val="en-US"/>
        </w:rPr>
        <w:t xml:space="preserve"> № I: </w:t>
      </w:r>
      <w:proofErr w:type="spellStart"/>
      <w:r w:rsidRPr="002B36AC">
        <w:rPr>
          <w:sz w:val="24"/>
          <w:szCs w:val="24"/>
          <w:lang w:val="en-US"/>
        </w:rPr>
        <w:t>kak</w:t>
      </w:r>
      <w:proofErr w:type="spellEnd"/>
      <w:r w:rsidRPr="002B36AC">
        <w:rPr>
          <w:sz w:val="24"/>
          <w:szCs w:val="24"/>
          <w:lang w:val="en-US"/>
        </w:rPr>
        <w:t xml:space="preserve"> </w:t>
      </w:r>
      <w:proofErr w:type="spellStart"/>
      <w:r w:rsidRPr="002B36AC">
        <w:rPr>
          <w:sz w:val="24"/>
          <w:szCs w:val="24"/>
          <w:lang w:val="en-US"/>
        </w:rPr>
        <w:t>opredelit</w:t>
      </w:r>
      <w:proofErr w:type="spellEnd"/>
      <w:r w:rsidRPr="002B36AC">
        <w:rPr>
          <w:sz w:val="24"/>
          <w:szCs w:val="24"/>
          <w:lang w:val="en-US"/>
        </w:rPr>
        <w:t xml:space="preserve">' </w:t>
      </w:r>
      <w:proofErr w:type="spellStart"/>
      <w:r w:rsidRPr="002B36AC">
        <w:rPr>
          <w:sz w:val="24"/>
          <w:szCs w:val="24"/>
          <w:lang w:val="en-US"/>
        </w:rPr>
        <w:t>neobhodimyj</w:t>
      </w:r>
      <w:proofErr w:type="spellEnd"/>
      <w:r w:rsidRPr="002B36AC">
        <w:rPr>
          <w:sz w:val="24"/>
          <w:szCs w:val="24"/>
          <w:lang w:val="en-US"/>
        </w:rPr>
        <w:t xml:space="preserve"> </w:t>
      </w:r>
      <w:proofErr w:type="spellStart"/>
      <w:r w:rsidRPr="002B36AC">
        <w:rPr>
          <w:sz w:val="24"/>
          <w:szCs w:val="24"/>
          <w:lang w:val="en-US"/>
        </w:rPr>
        <w:t>ob"em</w:t>
      </w:r>
      <w:proofErr w:type="spellEnd"/>
      <w:r w:rsidRPr="002B36AC">
        <w:rPr>
          <w:sz w:val="24"/>
          <w:szCs w:val="24"/>
          <w:lang w:val="en-US"/>
        </w:rPr>
        <w:t xml:space="preserve"> </w:t>
      </w:r>
      <w:proofErr w:type="spellStart"/>
      <w:r w:rsidRPr="002B36AC">
        <w:rPr>
          <w:sz w:val="24"/>
          <w:szCs w:val="24"/>
          <w:lang w:val="en-US"/>
        </w:rPr>
        <w:t>vyborki</w:t>
      </w:r>
      <w:proofErr w:type="spellEnd"/>
      <w:r w:rsidRPr="002B36AC">
        <w:rPr>
          <w:sz w:val="24"/>
          <w:szCs w:val="24"/>
          <w:lang w:val="en-US"/>
        </w:rPr>
        <w:t xml:space="preserve">? // </w:t>
      </w:r>
      <w:proofErr w:type="spellStart"/>
      <w:r w:rsidRPr="002B36AC">
        <w:rPr>
          <w:sz w:val="24"/>
          <w:szCs w:val="24"/>
          <w:lang w:val="en-US"/>
        </w:rPr>
        <w:t>Zdravoohranenie</w:t>
      </w:r>
      <w:proofErr w:type="spellEnd"/>
      <w:r w:rsidRPr="002B36AC">
        <w:rPr>
          <w:sz w:val="24"/>
          <w:szCs w:val="24"/>
          <w:lang w:val="en-US"/>
        </w:rPr>
        <w:t xml:space="preserve"> (Minsk). 2016. № 9. S. 47-53. </w:t>
      </w:r>
    </w:p>
    <w:p w14:paraId="480573E0" w14:textId="77777777" w:rsidR="0054496C" w:rsidRPr="002B36AC" w:rsidRDefault="0054496C" w:rsidP="0054496C">
      <w:pPr>
        <w:ind w:left="0"/>
        <w:rPr>
          <w:sz w:val="24"/>
          <w:szCs w:val="24"/>
          <w:lang w:val="en-US"/>
        </w:rPr>
      </w:pPr>
      <w:r w:rsidRPr="002B36AC">
        <w:rPr>
          <w:sz w:val="24"/>
          <w:szCs w:val="24"/>
          <w:lang w:val="en-US"/>
        </w:rPr>
        <w:tab/>
        <w:t xml:space="preserve">20. </w:t>
      </w:r>
      <w:proofErr w:type="spellStart"/>
      <w:r w:rsidRPr="002B36AC">
        <w:rPr>
          <w:sz w:val="24"/>
          <w:szCs w:val="24"/>
          <w:lang w:val="en-US"/>
        </w:rPr>
        <w:t>SHpitonkov</w:t>
      </w:r>
      <w:proofErr w:type="spellEnd"/>
      <w:r w:rsidRPr="002B36AC">
        <w:rPr>
          <w:sz w:val="24"/>
          <w:szCs w:val="24"/>
          <w:lang w:val="en-US"/>
        </w:rPr>
        <w:t xml:space="preserve"> M.I. </w:t>
      </w:r>
      <w:proofErr w:type="spellStart"/>
      <w:r w:rsidRPr="002B36AC">
        <w:rPr>
          <w:sz w:val="24"/>
          <w:szCs w:val="24"/>
          <w:lang w:val="en-US"/>
        </w:rPr>
        <w:t>Modelirovanie</w:t>
      </w:r>
      <w:proofErr w:type="spellEnd"/>
      <w:r w:rsidRPr="002B36AC">
        <w:rPr>
          <w:sz w:val="24"/>
          <w:szCs w:val="24"/>
          <w:lang w:val="en-US"/>
        </w:rPr>
        <w:t xml:space="preserve"> </w:t>
      </w:r>
      <w:proofErr w:type="spellStart"/>
      <w:r w:rsidRPr="002B36AC">
        <w:rPr>
          <w:sz w:val="24"/>
          <w:szCs w:val="24"/>
          <w:lang w:val="en-US"/>
        </w:rPr>
        <w:t>razmera</w:t>
      </w:r>
      <w:proofErr w:type="spellEnd"/>
      <w:r w:rsidRPr="002B36AC">
        <w:rPr>
          <w:sz w:val="24"/>
          <w:szCs w:val="24"/>
          <w:lang w:val="en-US"/>
        </w:rPr>
        <w:t xml:space="preserve"> </w:t>
      </w:r>
      <w:proofErr w:type="spellStart"/>
      <w:r w:rsidRPr="002B36AC">
        <w:rPr>
          <w:sz w:val="24"/>
          <w:szCs w:val="24"/>
          <w:lang w:val="en-US"/>
        </w:rPr>
        <w:t>vyborki</w:t>
      </w:r>
      <w:proofErr w:type="spellEnd"/>
      <w:r w:rsidRPr="002B36AC">
        <w:rPr>
          <w:sz w:val="24"/>
          <w:szCs w:val="24"/>
          <w:lang w:val="en-US"/>
        </w:rPr>
        <w:t xml:space="preserve"> v </w:t>
      </w:r>
      <w:proofErr w:type="spellStart"/>
      <w:r w:rsidRPr="002B36AC">
        <w:rPr>
          <w:sz w:val="24"/>
          <w:szCs w:val="24"/>
          <w:lang w:val="en-US"/>
        </w:rPr>
        <w:t>klinicheskih</w:t>
      </w:r>
      <w:proofErr w:type="spellEnd"/>
      <w:r w:rsidRPr="002B36AC">
        <w:rPr>
          <w:sz w:val="24"/>
          <w:szCs w:val="24"/>
          <w:lang w:val="en-US"/>
        </w:rPr>
        <w:t xml:space="preserve"> </w:t>
      </w:r>
      <w:proofErr w:type="spellStart"/>
      <w:r w:rsidRPr="002B36AC">
        <w:rPr>
          <w:sz w:val="24"/>
          <w:szCs w:val="24"/>
          <w:lang w:val="en-US"/>
        </w:rPr>
        <w:t>ispytaniyah</w:t>
      </w:r>
      <w:proofErr w:type="spellEnd"/>
      <w:r w:rsidRPr="002B36AC">
        <w:rPr>
          <w:sz w:val="24"/>
          <w:szCs w:val="24"/>
          <w:lang w:val="en-US"/>
        </w:rPr>
        <w:t xml:space="preserve"> </w:t>
      </w:r>
      <w:proofErr w:type="spellStart"/>
      <w:r w:rsidRPr="002B36AC">
        <w:rPr>
          <w:sz w:val="24"/>
          <w:szCs w:val="24"/>
          <w:lang w:val="en-US"/>
        </w:rPr>
        <w:t>dlya</w:t>
      </w:r>
      <w:proofErr w:type="spellEnd"/>
      <w:r w:rsidRPr="002B36AC">
        <w:rPr>
          <w:sz w:val="24"/>
          <w:szCs w:val="24"/>
          <w:lang w:val="en-US"/>
        </w:rPr>
        <w:t xml:space="preserve"> </w:t>
      </w:r>
      <w:proofErr w:type="spellStart"/>
      <w:r w:rsidRPr="002B36AC">
        <w:rPr>
          <w:sz w:val="24"/>
          <w:szCs w:val="24"/>
          <w:lang w:val="en-US"/>
        </w:rPr>
        <w:t>binarnyh</w:t>
      </w:r>
      <w:proofErr w:type="spellEnd"/>
      <w:r w:rsidRPr="002B36AC">
        <w:rPr>
          <w:sz w:val="24"/>
          <w:szCs w:val="24"/>
          <w:lang w:val="en-US"/>
        </w:rPr>
        <w:t xml:space="preserve"> </w:t>
      </w:r>
      <w:proofErr w:type="spellStart"/>
      <w:r w:rsidRPr="002B36AC">
        <w:rPr>
          <w:sz w:val="24"/>
          <w:szCs w:val="24"/>
          <w:lang w:val="en-US"/>
        </w:rPr>
        <w:t>dannyh</w:t>
      </w:r>
      <w:proofErr w:type="spellEnd"/>
      <w:r w:rsidRPr="002B36AC">
        <w:rPr>
          <w:sz w:val="24"/>
          <w:szCs w:val="24"/>
          <w:lang w:val="en-US"/>
        </w:rPr>
        <w:t xml:space="preserve"> // </w:t>
      </w:r>
      <w:proofErr w:type="spellStart"/>
      <w:r w:rsidRPr="002B36AC">
        <w:rPr>
          <w:sz w:val="24"/>
          <w:szCs w:val="24"/>
          <w:lang w:val="en-US"/>
        </w:rPr>
        <w:t>Issledovanie</w:t>
      </w:r>
      <w:proofErr w:type="spellEnd"/>
      <w:r w:rsidRPr="002B36AC">
        <w:rPr>
          <w:sz w:val="24"/>
          <w:szCs w:val="24"/>
          <w:lang w:val="en-US"/>
        </w:rPr>
        <w:t xml:space="preserve"> </w:t>
      </w:r>
      <w:proofErr w:type="spellStart"/>
      <w:r w:rsidRPr="002B36AC">
        <w:rPr>
          <w:sz w:val="24"/>
          <w:szCs w:val="24"/>
          <w:lang w:val="en-US"/>
        </w:rPr>
        <w:t>operacij</w:t>
      </w:r>
      <w:proofErr w:type="spellEnd"/>
      <w:r w:rsidRPr="002B36AC">
        <w:rPr>
          <w:sz w:val="24"/>
          <w:szCs w:val="24"/>
          <w:lang w:val="en-US"/>
        </w:rPr>
        <w:t xml:space="preserve"> (</w:t>
      </w:r>
      <w:proofErr w:type="spellStart"/>
      <w:r w:rsidRPr="002B36AC">
        <w:rPr>
          <w:sz w:val="24"/>
          <w:szCs w:val="24"/>
          <w:lang w:val="en-US"/>
        </w:rPr>
        <w:t>modeli</w:t>
      </w:r>
      <w:proofErr w:type="spellEnd"/>
      <w:r w:rsidRPr="002B36AC">
        <w:rPr>
          <w:sz w:val="24"/>
          <w:szCs w:val="24"/>
          <w:lang w:val="en-US"/>
        </w:rPr>
        <w:t xml:space="preserve">, </w:t>
      </w:r>
      <w:proofErr w:type="spellStart"/>
      <w:r w:rsidRPr="002B36AC">
        <w:rPr>
          <w:sz w:val="24"/>
          <w:szCs w:val="24"/>
          <w:lang w:val="en-US"/>
        </w:rPr>
        <w:t>sistemy</w:t>
      </w:r>
      <w:proofErr w:type="spellEnd"/>
      <w:r w:rsidRPr="002B36AC">
        <w:rPr>
          <w:sz w:val="24"/>
          <w:szCs w:val="24"/>
          <w:lang w:val="en-US"/>
        </w:rPr>
        <w:t xml:space="preserve">, </w:t>
      </w:r>
      <w:proofErr w:type="spellStart"/>
      <w:r w:rsidRPr="002B36AC">
        <w:rPr>
          <w:sz w:val="24"/>
          <w:szCs w:val="24"/>
          <w:lang w:val="en-US"/>
        </w:rPr>
        <w:t>resheniya</w:t>
      </w:r>
      <w:proofErr w:type="spellEnd"/>
      <w:r w:rsidRPr="002B36AC">
        <w:rPr>
          <w:sz w:val="24"/>
          <w:szCs w:val="24"/>
          <w:lang w:val="en-US"/>
        </w:rPr>
        <w:t xml:space="preserve">). 2018. №4(13). S. 28-35. </w:t>
      </w:r>
    </w:p>
    <w:p w14:paraId="143B3C7B" w14:textId="77777777" w:rsidR="0054496C" w:rsidRPr="002B36AC" w:rsidRDefault="0054496C" w:rsidP="0054496C">
      <w:pPr>
        <w:ind w:left="0"/>
        <w:rPr>
          <w:sz w:val="24"/>
          <w:szCs w:val="24"/>
          <w:lang w:val="en-US"/>
        </w:rPr>
      </w:pPr>
      <w:r w:rsidRPr="002B36AC">
        <w:rPr>
          <w:sz w:val="24"/>
          <w:szCs w:val="24"/>
          <w:lang w:val="en-US"/>
        </w:rPr>
        <w:tab/>
        <w:t xml:space="preserve">21. </w:t>
      </w:r>
      <w:proofErr w:type="spellStart"/>
      <w:r w:rsidRPr="002B36AC">
        <w:rPr>
          <w:sz w:val="24"/>
          <w:szCs w:val="24"/>
          <w:lang w:val="en-US"/>
        </w:rPr>
        <w:t>SHpitonkov</w:t>
      </w:r>
      <w:proofErr w:type="spellEnd"/>
      <w:r w:rsidRPr="002B36AC">
        <w:rPr>
          <w:sz w:val="24"/>
          <w:szCs w:val="24"/>
          <w:lang w:val="en-US"/>
        </w:rPr>
        <w:t xml:space="preserve"> M.I. </w:t>
      </w:r>
      <w:proofErr w:type="spellStart"/>
      <w:r w:rsidRPr="002B36AC">
        <w:rPr>
          <w:sz w:val="24"/>
          <w:szCs w:val="24"/>
          <w:lang w:val="en-US"/>
        </w:rPr>
        <w:t>Modelirovanie</w:t>
      </w:r>
      <w:proofErr w:type="spellEnd"/>
      <w:r w:rsidRPr="002B36AC">
        <w:rPr>
          <w:sz w:val="24"/>
          <w:szCs w:val="24"/>
          <w:lang w:val="en-US"/>
        </w:rPr>
        <w:t xml:space="preserve"> </w:t>
      </w:r>
      <w:proofErr w:type="spellStart"/>
      <w:r w:rsidRPr="002B36AC">
        <w:rPr>
          <w:sz w:val="24"/>
          <w:szCs w:val="24"/>
          <w:lang w:val="en-US"/>
        </w:rPr>
        <w:t>razmera</w:t>
      </w:r>
      <w:proofErr w:type="spellEnd"/>
      <w:r w:rsidRPr="002B36AC">
        <w:rPr>
          <w:sz w:val="24"/>
          <w:szCs w:val="24"/>
          <w:lang w:val="en-US"/>
        </w:rPr>
        <w:t xml:space="preserve"> </w:t>
      </w:r>
      <w:proofErr w:type="spellStart"/>
      <w:r w:rsidRPr="002B36AC">
        <w:rPr>
          <w:sz w:val="24"/>
          <w:szCs w:val="24"/>
          <w:lang w:val="en-US"/>
        </w:rPr>
        <w:t>vyborki</w:t>
      </w:r>
      <w:proofErr w:type="spellEnd"/>
      <w:r w:rsidRPr="002B36AC">
        <w:rPr>
          <w:sz w:val="24"/>
          <w:szCs w:val="24"/>
          <w:lang w:val="en-US"/>
        </w:rPr>
        <w:t xml:space="preserve"> v </w:t>
      </w:r>
      <w:proofErr w:type="spellStart"/>
      <w:r w:rsidRPr="002B36AC">
        <w:rPr>
          <w:sz w:val="24"/>
          <w:szCs w:val="24"/>
          <w:lang w:val="en-US"/>
        </w:rPr>
        <w:t>klinicheskih</w:t>
      </w:r>
      <w:proofErr w:type="spellEnd"/>
      <w:r w:rsidRPr="002B36AC">
        <w:rPr>
          <w:sz w:val="24"/>
          <w:szCs w:val="24"/>
          <w:lang w:val="en-US"/>
        </w:rPr>
        <w:t xml:space="preserve"> </w:t>
      </w:r>
      <w:proofErr w:type="spellStart"/>
      <w:r w:rsidRPr="002B36AC">
        <w:rPr>
          <w:sz w:val="24"/>
          <w:szCs w:val="24"/>
          <w:lang w:val="en-US"/>
        </w:rPr>
        <w:t>ispytaniyah</w:t>
      </w:r>
      <w:proofErr w:type="spellEnd"/>
      <w:r w:rsidRPr="002B36AC">
        <w:rPr>
          <w:sz w:val="24"/>
          <w:szCs w:val="24"/>
          <w:lang w:val="en-US"/>
        </w:rPr>
        <w:t xml:space="preserve"> v </w:t>
      </w:r>
      <w:proofErr w:type="spellStart"/>
      <w:r w:rsidRPr="002B36AC">
        <w:rPr>
          <w:sz w:val="24"/>
          <w:szCs w:val="24"/>
          <w:lang w:val="en-US"/>
        </w:rPr>
        <w:t>sluchae</w:t>
      </w:r>
      <w:proofErr w:type="spellEnd"/>
      <w:r w:rsidRPr="002B36AC">
        <w:rPr>
          <w:sz w:val="24"/>
          <w:szCs w:val="24"/>
          <w:lang w:val="en-US"/>
        </w:rPr>
        <w:t xml:space="preserve"> </w:t>
      </w:r>
      <w:proofErr w:type="spellStart"/>
      <w:r w:rsidRPr="002B36AC">
        <w:rPr>
          <w:sz w:val="24"/>
          <w:szCs w:val="24"/>
          <w:lang w:val="en-US"/>
        </w:rPr>
        <w:t>tipa</w:t>
      </w:r>
      <w:proofErr w:type="spellEnd"/>
      <w:r w:rsidRPr="002B36AC">
        <w:rPr>
          <w:sz w:val="24"/>
          <w:szCs w:val="24"/>
          <w:lang w:val="en-US"/>
        </w:rPr>
        <w:t xml:space="preserve"> "</w:t>
      </w:r>
      <w:proofErr w:type="spellStart"/>
      <w:r w:rsidRPr="002B36AC">
        <w:rPr>
          <w:sz w:val="24"/>
          <w:szCs w:val="24"/>
          <w:lang w:val="en-US"/>
        </w:rPr>
        <w:t>luchshe</w:t>
      </w:r>
      <w:proofErr w:type="spellEnd"/>
      <w:r w:rsidRPr="002B36AC">
        <w:rPr>
          <w:sz w:val="24"/>
          <w:szCs w:val="24"/>
          <w:lang w:val="en-US"/>
        </w:rPr>
        <w:t xml:space="preserve">" // </w:t>
      </w:r>
      <w:proofErr w:type="spellStart"/>
      <w:r w:rsidRPr="002B36AC">
        <w:rPr>
          <w:sz w:val="24"/>
          <w:szCs w:val="24"/>
          <w:lang w:val="en-US"/>
        </w:rPr>
        <w:t>Issledovanie</w:t>
      </w:r>
      <w:proofErr w:type="spellEnd"/>
      <w:r w:rsidRPr="002B36AC">
        <w:rPr>
          <w:sz w:val="24"/>
          <w:szCs w:val="24"/>
          <w:lang w:val="en-US"/>
        </w:rPr>
        <w:t xml:space="preserve"> </w:t>
      </w:r>
      <w:proofErr w:type="spellStart"/>
      <w:r w:rsidRPr="002B36AC">
        <w:rPr>
          <w:sz w:val="24"/>
          <w:szCs w:val="24"/>
          <w:lang w:val="en-US"/>
        </w:rPr>
        <w:t>operacij</w:t>
      </w:r>
      <w:proofErr w:type="spellEnd"/>
      <w:r w:rsidRPr="002B36AC">
        <w:rPr>
          <w:sz w:val="24"/>
          <w:szCs w:val="24"/>
          <w:lang w:val="en-US"/>
        </w:rPr>
        <w:t xml:space="preserve"> (</w:t>
      </w:r>
      <w:proofErr w:type="spellStart"/>
      <w:r w:rsidRPr="002B36AC">
        <w:rPr>
          <w:sz w:val="24"/>
          <w:szCs w:val="24"/>
          <w:lang w:val="en-US"/>
        </w:rPr>
        <w:t>modeli</w:t>
      </w:r>
      <w:proofErr w:type="spellEnd"/>
      <w:r w:rsidRPr="002B36AC">
        <w:rPr>
          <w:sz w:val="24"/>
          <w:szCs w:val="24"/>
          <w:lang w:val="en-US"/>
        </w:rPr>
        <w:t xml:space="preserve">, </w:t>
      </w:r>
      <w:proofErr w:type="spellStart"/>
      <w:r w:rsidRPr="002B36AC">
        <w:rPr>
          <w:sz w:val="24"/>
          <w:szCs w:val="24"/>
          <w:lang w:val="en-US"/>
        </w:rPr>
        <w:t>sistemy</w:t>
      </w:r>
      <w:proofErr w:type="spellEnd"/>
      <w:r w:rsidRPr="002B36AC">
        <w:rPr>
          <w:sz w:val="24"/>
          <w:szCs w:val="24"/>
          <w:lang w:val="en-US"/>
        </w:rPr>
        <w:t xml:space="preserve">, </w:t>
      </w:r>
      <w:proofErr w:type="spellStart"/>
      <w:r w:rsidRPr="002B36AC">
        <w:rPr>
          <w:sz w:val="24"/>
          <w:szCs w:val="24"/>
          <w:lang w:val="en-US"/>
        </w:rPr>
        <w:t>resheniya</w:t>
      </w:r>
      <w:proofErr w:type="spellEnd"/>
      <w:r w:rsidRPr="002B36AC">
        <w:rPr>
          <w:sz w:val="24"/>
          <w:szCs w:val="24"/>
          <w:lang w:val="en-US"/>
        </w:rPr>
        <w:t xml:space="preserve">). 2019. T. 5.  S. 38-47. </w:t>
      </w:r>
    </w:p>
    <w:p w14:paraId="3F8C07EF" w14:textId="77777777" w:rsidR="0054496C" w:rsidRPr="002B36AC" w:rsidRDefault="0054496C" w:rsidP="0054496C">
      <w:pPr>
        <w:ind w:left="0"/>
        <w:rPr>
          <w:sz w:val="24"/>
          <w:szCs w:val="24"/>
          <w:lang w:val="en-US"/>
        </w:rPr>
      </w:pPr>
      <w:r w:rsidRPr="002B36AC">
        <w:rPr>
          <w:sz w:val="24"/>
          <w:szCs w:val="24"/>
          <w:lang w:val="en-US"/>
        </w:rPr>
        <w:tab/>
        <w:t xml:space="preserve">22. </w:t>
      </w:r>
      <w:proofErr w:type="spellStart"/>
      <w:r w:rsidRPr="002B36AC">
        <w:rPr>
          <w:sz w:val="24"/>
          <w:szCs w:val="24"/>
          <w:lang w:val="en-US"/>
        </w:rPr>
        <w:t>Vetrov</w:t>
      </w:r>
      <w:proofErr w:type="spellEnd"/>
      <w:r w:rsidRPr="002B36AC">
        <w:rPr>
          <w:sz w:val="24"/>
          <w:szCs w:val="24"/>
          <w:lang w:val="en-US"/>
        </w:rPr>
        <w:t xml:space="preserve"> L.G., </w:t>
      </w:r>
      <w:proofErr w:type="spellStart"/>
      <w:r w:rsidRPr="002B36AC">
        <w:rPr>
          <w:sz w:val="24"/>
          <w:szCs w:val="24"/>
          <w:lang w:val="en-US"/>
        </w:rPr>
        <w:t>Kuznecova</w:t>
      </w:r>
      <w:proofErr w:type="spellEnd"/>
      <w:r w:rsidRPr="002B36AC">
        <w:rPr>
          <w:sz w:val="24"/>
          <w:szCs w:val="24"/>
          <w:lang w:val="en-US"/>
        </w:rPr>
        <w:t xml:space="preserve"> A.A., </w:t>
      </w:r>
      <w:proofErr w:type="spellStart"/>
      <w:r w:rsidRPr="002B36AC">
        <w:rPr>
          <w:sz w:val="24"/>
          <w:szCs w:val="24"/>
          <w:lang w:val="en-US"/>
        </w:rPr>
        <w:t>Sunchalina</w:t>
      </w:r>
      <w:proofErr w:type="spellEnd"/>
      <w:r w:rsidRPr="002B36AC">
        <w:rPr>
          <w:sz w:val="24"/>
          <w:szCs w:val="24"/>
          <w:lang w:val="en-US"/>
        </w:rPr>
        <w:t xml:space="preserve"> A.L. </w:t>
      </w:r>
      <w:proofErr w:type="spellStart"/>
      <w:r w:rsidRPr="002B36AC">
        <w:rPr>
          <w:sz w:val="24"/>
          <w:szCs w:val="24"/>
          <w:lang w:val="en-US"/>
        </w:rPr>
        <w:t>Prikladnaya</w:t>
      </w:r>
      <w:proofErr w:type="spellEnd"/>
      <w:r w:rsidRPr="002B36AC">
        <w:rPr>
          <w:sz w:val="24"/>
          <w:szCs w:val="24"/>
          <w:lang w:val="en-US"/>
        </w:rPr>
        <w:t xml:space="preserve"> </w:t>
      </w:r>
      <w:proofErr w:type="spellStart"/>
      <w:r w:rsidRPr="002B36AC">
        <w:rPr>
          <w:sz w:val="24"/>
          <w:szCs w:val="24"/>
          <w:lang w:val="en-US"/>
        </w:rPr>
        <w:t>statistika</w:t>
      </w:r>
      <w:proofErr w:type="spellEnd"/>
      <w:r w:rsidRPr="002B36AC">
        <w:rPr>
          <w:sz w:val="24"/>
          <w:szCs w:val="24"/>
          <w:lang w:val="en-US"/>
        </w:rPr>
        <w:t xml:space="preserve">: </w:t>
      </w:r>
      <w:proofErr w:type="spellStart"/>
      <w:r w:rsidRPr="002B36AC">
        <w:rPr>
          <w:sz w:val="24"/>
          <w:szCs w:val="24"/>
          <w:lang w:val="en-US"/>
        </w:rPr>
        <w:t>metodicheskie</w:t>
      </w:r>
      <w:proofErr w:type="spellEnd"/>
      <w:r w:rsidRPr="002B36AC">
        <w:rPr>
          <w:sz w:val="24"/>
          <w:szCs w:val="24"/>
          <w:lang w:val="en-US"/>
        </w:rPr>
        <w:t xml:space="preserve"> </w:t>
      </w:r>
      <w:proofErr w:type="spellStart"/>
      <w:r w:rsidRPr="002B36AC">
        <w:rPr>
          <w:sz w:val="24"/>
          <w:szCs w:val="24"/>
          <w:lang w:val="en-US"/>
        </w:rPr>
        <w:t>ukazaniya</w:t>
      </w:r>
      <w:proofErr w:type="spellEnd"/>
      <w:r w:rsidRPr="002B36AC">
        <w:rPr>
          <w:sz w:val="24"/>
          <w:szCs w:val="24"/>
          <w:lang w:val="en-US"/>
        </w:rPr>
        <w:t xml:space="preserve"> k </w:t>
      </w:r>
      <w:proofErr w:type="spellStart"/>
      <w:r w:rsidRPr="002B36AC">
        <w:rPr>
          <w:sz w:val="24"/>
          <w:szCs w:val="24"/>
          <w:lang w:val="en-US"/>
        </w:rPr>
        <w:t>vypolneniyu</w:t>
      </w:r>
      <w:proofErr w:type="spellEnd"/>
      <w:r w:rsidRPr="002B36AC">
        <w:rPr>
          <w:sz w:val="24"/>
          <w:szCs w:val="24"/>
          <w:lang w:val="en-US"/>
        </w:rPr>
        <w:t xml:space="preserve"> </w:t>
      </w:r>
      <w:proofErr w:type="spellStart"/>
      <w:r w:rsidRPr="002B36AC">
        <w:rPr>
          <w:sz w:val="24"/>
          <w:szCs w:val="24"/>
          <w:lang w:val="en-US"/>
        </w:rPr>
        <w:t>laboratornyh</w:t>
      </w:r>
      <w:proofErr w:type="spellEnd"/>
      <w:r w:rsidRPr="002B36AC">
        <w:rPr>
          <w:sz w:val="24"/>
          <w:szCs w:val="24"/>
          <w:lang w:val="en-US"/>
        </w:rPr>
        <w:t xml:space="preserve"> </w:t>
      </w:r>
      <w:proofErr w:type="spellStart"/>
      <w:r w:rsidRPr="002B36AC">
        <w:rPr>
          <w:sz w:val="24"/>
          <w:szCs w:val="24"/>
          <w:lang w:val="en-US"/>
        </w:rPr>
        <w:t>rabot</w:t>
      </w:r>
      <w:proofErr w:type="spellEnd"/>
      <w:r w:rsidRPr="002B36AC">
        <w:rPr>
          <w:sz w:val="24"/>
          <w:szCs w:val="24"/>
          <w:lang w:val="en-US"/>
        </w:rPr>
        <w:t xml:space="preserve"> – M: </w:t>
      </w:r>
      <w:proofErr w:type="spellStart"/>
      <w:r w:rsidRPr="002B36AC">
        <w:rPr>
          <w:sz w:val="24"/>
          <w:szCs w:val="24"/>
          <w:lang w:val="en-US"/>
        </w:rPr>
        <w:t>Moskovskij</w:t>
      </w:r>
      <w:proofErr w:type="spellEnd"/>
      <w:r w:rsidRPr="002B36AC">
        <w:rPr>
          <w:sz w:val="24"/>
          <w:szCs w:val="24"/>
          <w:lang w:val="en-US"/>
        </w:rPr>
        <w:t xml:space="preserve"> </w:t>
      </w:r>
      <w:proofErr w:type="spellStart"/>
      <w:r w:rsidRPr="002B36AC">
        <w:rPr>
          <w:sz w:val="24"/>
          <w:szCs w:val="24"/>
          <w:lang w:val="en-US"/>
        </w:rPr>
        <w:t>gosudarstvennyj</w:t>
      </w:r>
      <w:proofErr w:type="spellEnd"/>
      <w:r w:rsidRPr="002B36AC">
        <w:rPr>
          <w:sz w:val="24"/>
          <w:szCs w:val="24"/>
          <w:lang w:val="en-US"/>
        </w:rPr>
        <w:t xml:space="preserve"> </w:t>
      </w:r>
      <w:proofErr w:type="spellStart"/>
      <w:r w:rsidRPr="002B36AC">
        <w:rPr>
          <w:sz w:val="24"/>
          <w:szCs w:val="24"/>
          <w:lang w:val="en-US"/>
        </w:rPr>
        <w:t>tekhnicheskij</w:t>
      </w:r>
      <w:proofErr w:type="spellEnd"/>
      <w:r w:rsidRPr="002B36AC">
        <w:rPr>
          <w:sz w:val="24"/>
          <w:szCs w:val="24"/>
          <w:lang w:val="en-US"/>
        </w:rPr>
        <w:t xml:space="preserve"> </w:t>
      </w:r>
      <w:proofErr w:type="spellStart"/>
      <w:r w:rsidRPr="002B36AC">
        <w:rPr>
          <w:sz w:val="24"/>
          <w:szCs w:val="24"/>
          <w:lang w:val="en-US"/>
        </w:rPr>
        <w:t>universitet</w:t>
      </w:r>
      <w:proofErr w:type="spellEnd"/>
      <w:r w:rsidRPr="002B36AC">
        <w:rPr>
          <w:sz w:val="24"/>
          <w:szCs w:val="24"/>
          <w:lang w:val="en-US"/>
        </w:rPr>
        <w:t xml:space="preserve"> </w:t>
      </w:r>
      <w:proofErr w:type="spellStart"/>
      <w:r w:rsidRPr="002B36AC">
        <w:rPr>
          <w:sz w:val="24"/>
          <w:szCs w:val="24"/>
          <w:lang w:val="en-US"/>
        </w:rPr>
        <w:t>im</w:t>
      </w:r>
      <w:proofErr w:type="spellEnd"/>
      <w:r w:rsidRPr="002B36AC">
        <w:rPr>
          <w:sz w:val="24"/>
          <w:szCs w:val="24"/>
          <w:lang w:val="en-US"/>
        </w:rPr>
        <w:t xml:space="preserve">. N.E. </w:t>
      </w:r>
      <w:proofErr w:type="spellStart"/>
      <w:r w:rsidRPr="002B36AC">
        <w:rPr>
          <w:sz w:val="24"/>
          <w:szCs w:val="24"/>
          <w:lang w:val="en-US"/>
        </w:rPr>
        <w:t>Baumana</w:t>
      </w:r>
      <w:proofErr w:type="spellEnd"/>
      <w:r w:rsidRPr="002B36AC">
        <w:rPr>
          <w:sz w:val="24"/>
          <w:szCs w:val="24"/>
          <w:lang w:val="en-US"/>
        </w:rPr>
        <w:t xml:space="preserve">, 2017. – 52 s. </w:t>
      </w:r>
    </w:p>
    <w:p w14:paraId="7A194013" w14:textId="77777777" w:rsidR="0054496C" w:rsidRPr="002B36AC" w:rsidRDefault="0054496C" w:rsidP="0054496C">
      <w:pPr>
        <w:ind w:left="0"/>
        <w:rPr>
          <w:sz w:val="24"/>
          <w:szCs w:val="24"/>
          <w:lang w:val="en-US"/>
        </w:rPr>
      </w:pPr>
      <w:r w:rsidRPr="002B36AC">
        <w:rPr>
          <w:sz w:val="24"/>
          <w:szCs w:val="24"/>
          <w:lang w:val="en-US"/>
        </w:rPr>
        <w:tab/>
        <w:t xml:space="preserve">23. </w:t>
      </w:r>
      <w:proofErr w:type="spellStart"/>
      <w:r w:rsidRPr="002B36AC">
        <w:rPr>
          <w:sz w:val="24"/>
          <w:szCs w:val="24"/>
          <w:lang w:val="en-US"/>
        </w:rPr>
        <w:t>Orlov</w:t>
      </w:r>
      <w:proofErr w:type="spellEnd"/>
      <w:r w:rsidRPr="002B36AC">
        <w:rPr>
          <w:sz w:val="24"/>
          <w:szCs w:val="24"/>
          <w:lang w:val="en-US"/>
        </w:rPr>
        <w:t xml:space="preserve"> A. I. </w:t>
      </w:r>
      <w:proofErr w:type="spellStart"/>
      <w:r w:rsidRPr="002B36AC">
        <w:rPr>
          <w:sz w:val="24"/>
          <w:szCs w:val="24"/>
          <w:lang w:val="en-US"/>
        </w:rPr>
        <w:t>Kontrolling</w:t>
      </w:r>
      <w:proofErr w:type="spellEnd"/>
      <w:r w:rsidRPr="002B36AC">
        <w:rPr>
          <w:sz w:val="24"/>
          <w:szCs w:val="24"/>
          <w:lang w:val="en-US"/>
        </w:rPr>
        <w:t xml:space="preserve"> </w:t>
      </w:r>
      <w:proofErr w:type="spellStart"/>
      <w:r w:rsidRPr="002B36AC">
        <w:rPr>
          <w:sz w:val="24"/>
          <w:szCs w:val="24"/>
          <w:lang w:val="en-US"/>
        </w:rPr>
        <w:t>statisticheskih</w:t>
      </w:r>
      <w:proofErr w:type="spellEnd"/>
      <w:r w:rsidRPr="002B36AC">
        <w:rPr>
          <w:sz w:val="24"/>
          <w:szCs w:val="24"/>
          <w:lang w:val="en-US"/>
        </w:rPr>
        <w:t xml:space="preserve"> </w:t>
      </w:r>
      <w:proofErr w:type="spellStart"/>
      <w:r w:rsidRPr="002B36AC">
        <w:rPr>
          <w:sz w:val="24"/>
          <w:szCs w:val="24"/>
          <w:lang w:val="en-US"/>
        </w:rPr>
        <w:t>metodov</w:t>
      </w:r>
      <w:proofErr w:type="spellEnd"/>
      <w:r w:rsidRPr="002B36AC">
        <w:rPr>
          <w:sz w:val="24"/>
          <w:szCs w:val="24"/>
          <w:lang w:val="en-US"/>
        </w:rPr>
        <w:t xml:space="preserve"> // </w:t>
      </w:r>
      <w:proofErr w:type="spellStart"/>
      <w:r w:rsidRPr="002B36AC">
        <w:rPr>
          <w:sz w:val="24"/>
          <w:szCs w:val="24"/>
          <w:lang w:val="en-US"/>
        </w:rPr>
        <w:t>Kontrolling</w:t>
      </w:r>
      <w:proofErr w:type="spellEnd"/>
      <w:r w:rsidRPr="002B36AC">
        <w:rPr>
          <w:sz w:val="24"/>
          <w:szCs w:val="24"/>
          <w:lang w:val="en-US"/>
        </w:rPr>
        <w:t>. 2022. № 4(86). - S. 2-11.</w:t>
      </w:r>
    </w:p>
    <w:p w14:paraId="35BC1A74" w14:textId="77777777" w:rsidR="0054496C" w:rsidRPr="002B36AC" w:rsidRDefault="0054496C" w:rsidP="0054496C">
      <w:pPr>
        <w:ind w:left="0"/>
        <w:rPr>
          <w:sz w:val="24"/>
          <w:szCs w:val="24"/>
          <w:lang w:val="en-US"/>
        </w:rPr>
      </w:pPr>
      <w:r w:rsidRPr="002B36AC">
        <w:rPr>
          <w:sz w:val="24"/>
          <w:szCs w:val="24"/>
          <w:lang w:val="en-US"/>
        </w:rPr>
        <w:tab/>
        <w:t xml:space="preserve">24. </w:t>
      </w:r>
      <w:proofErr w:type="spellStart"/>
      <w:r w:rsidRPr="002B36AC">
        <w:rPr>
          <w:sz w:val="24"/>
          <w:szCs w:val="24"/>
          <w:lang w:val="en-US"/>
        </w:rPr>
        <w:t>Orlov</w:t>
      </w:r>
      <w:proofErr w:type="spellEnd"/>
      <w:r w:rsidRPr="002B36AC">
        <w:rPr>
          <w:sz w:val="24"/>
          <w:szCs w:val="24"/>
          <w:lang w:val="en-US"/>
        </w:rPr>
        <w:t xml:space="preserve"> A.I. </w:t>
      </w:r>
      <w:proofErr w:type="spellStart"/>
      <w:r w:rsidRPr="002B36AC">
        <w:rPr>
          <w:sz w:val="24"/>
          <w:szCs w:val="24"/>
          <w:lang w:val="en-US"/>
        </w:rPr>
        <w:t>Kontrolling</w:t>
      </w:r>
      <w:proofErr w:type="spellEnd"/>
      <w:r w:rsidRPr="002B36AC">
        <w:rPr>
          <w:sz w:val="24"/>
          <w:szCs w:val="24"/>
          <w:lang w:val="en-US"/>
        </w:rPr>
        <w:t xml:space="preserve"> </w:t>
      </w:r>
      <w:proofErr w:type="spellStart"/>
      <w:r w:rsidRPr="002B36AC">
        <w:rPr>
          <w:sz w:val="24"/>
          <w:szCs w:val="24"/>
          <w:lang w:val="en-US"/>
        </w:rPr>
        <w:t>ekonomiko-matematicheskih</w:t>
      </w:r>
      <w:proofErr w:type="spellEnd"/>
      <w:r w:rsidRPr="002B36AC">
        <w:rPr>
          <w:sz w:val="24"/>
          <w:szCs w:val="24"/>
          <w:lang w:val="en-US"/>
        </w:rPr>
        <w:t xml:space="preserve"> </w:t>
      </w:r>
      <w:proofErr w:type="spellStart"/>
      <w:r w:rsidRPr="002B36AC">
        <w:rPr>
          <w:sz w:val="24"/>
          <w:szCs w:val="24"/>
          <w:lang w:val="en-US"/>
        </w:rPr>
        <w:t>metodov</w:t>
      </w:r>
      <w:proofErr w:type="spellEnd"/>
      <w:r w:rsidRPr="002B36AC">
        <w:rPr>
          <w:sz w:val="24"/>
          <w:szCs w:val="24"/>
          <w:lang w:val="en-US"/>
        </w:rPr>
        <w:t xml:space="preserve"> // </w:t>
      </w:r>
      <w:proofErr w:type="spellStart"/>
      <w:r w:rsidRPr="002B36AC">
        <w:rPr>
          <w:sz w:val="24"/>
          <w:szCs w:val="24"/>
          <w:lang w:val="en-US"/>
        </w:rPr>
        <w:t>Nauchnyj</w:t>
      </w:r>
      <w:proofErr w:type="spellEnd"/>
      <w:r w:rsidRPr="002B36AC">
        <w:rPr>
          <w:sz w:val="24"/>
          <w:szCs w:val="24"/>
          <w:lang w:val="en-US"/>
        </w:rPr>
        <w:t xml:space="preserve"> </w:t>
      </w:r>
      <w:proofErr w:type="spellStart"/>
      <w:r w:rsidRPr="002B36AC">
        <w:rPr>
          <w:sz w:val="24"/>
          <w:szCs w:val="24"/>
          <w:lang w:val="en-US"/>
        </w:rPr>
        <w:t>zhurnal</w:t>
      </w:r>
      <w:proofErr w:type="spellEnd"/>
      <w:r w:rsidRPr="002B36AC">
        <w:rPr>
          <w:sz w:val="24"/>
          <w:szCs w:val="24"/>
          <w:lang w:val="en-US"/>
        </w:rPr>
        <w:t xml:space="preserve"> </w:t>
      </w:r>
      <w:proofErr w:type="spellStart"/>
      <w:r w:rsidRPr="002B36AC">
        <w:rPr>
          <w:sz w:val="24"/>
          <w:szCs w:val="24"/>
          <w:lang w:val="en-US"/>
        </w:rPr>
        <w:t>KubGAU</w:t>
      </w:r>
      <w:proofErr w:type="spellEnd"/>
      <w:r w:rsidRPr="002B36AC">
        <w:rPr>
          <w:sz w:val="24"/>
          <w:szCs w:val="24"/>
          <w:lang w:val="en-US"/>
        </w:rPr>
        <w:t xml:space="preserve">. 2023. № 190. S. 70 – 80. </w:t>
      </w:r>
    </w:p>
    <w:p w14:paraId="0C4FB03B" w14:textId="77777777" w:rsidR="0054496C" w:rsidRPr="002B36AC" w:rsidRDefault="0054496C" w:rsidP="0054496C">
      <w:pPr>
        <w:ind w:left="0"/>
        <w:rPr>
          <w:sz w:val="24"/>
          <w:szCs w:val="24"/>
          <w:lang w:val="en-US"/>
        </w:rPr>
      </w:pPr>
      <w:r w:rsidRPr="002B36AC">
        <w:rPr>
          <w:sz w:val="24"/>
          <w:szCs w:val="24"/>
          <w:lang w:val="en-US"/>
        </w:rPr>
        <w:tab/>
        <w:t xml:space="preserve">25. </w:t>
      </w:r>
      <w:proofErr w:type="spellStart"/>
      <w:r w:rsidRPr="002B36AC">
        <w:rPr>
          <w:sz w:val="24"/>
          <w:szCs w:val="24"/>
          <w:lang w:val="en-US"/>
        </w:rPr>
        <w:t>Orlov</w:t>
      </w:r>
      <w:proofErr w:type="spellEnd"/>
      <w:r w:rsidRPr="002B36AC">
        <w:rPr>
          <w:sz w:val="24"/>
          <w:szCs w:val="24"/>
          <w:lang w:val="en-US"/>
        </w:rPr>
        <w:t xml:space="preserve"> A.I. O </w:t>
      </w:r>
      <w:proofErr w:type="spellStart"/>
      <w:r w:rsidRPr="002B36AC">
        <w:rPr>
          <w:sz w:val="24"/>
          <w:szCs w:val="24"/>
          <w:lang w:val="en-US"/>
        </w:rPr>
        <w:t>trebovaniyah</w:t>
      </w:r>
      <w:proofErr w:type="spellEnd"/>
      <w:r w:rsidRPr="002B36AC">
        <w:rPr>
          <w:sz w:val="24"/>
          <w:szCs w:val="24"/>
          <w:lang w:val="en-US"/>
        </w:rPr>
        <w:t xml:space="preserve"> k </w:t>
      </w:r>
      <w:proofErr w:type="spellStart"/>
      <w:r w:rsidRPr="002B36AC">
        <w:rPr>
          <w:sz w:val="24"/>
          <w:szCs w:val="24"/>
          <w:lang w:val="en-US"/>
        </w:rPr>
        <w:t>statisticheskim</w:t>
      </w:r>
      <w:proofErr w:type="spellEnd"/>
      <w:r w:rsidRPr="002B36AC">
        <w:rPr>
          <w:sz w:val="24"/>
          <w:szCs w:val="24"/>
          <w:lang w:val="en-US"/>
        </w:rPr>
        <w:t xml:space="preserve"> </w:t>
      </w:r>
      <w:proofErr w:type="spellStart"/>
      <w:r w:rsidRPr="002B36AC">
        <w:rPr>
          <w:sz w:val="24"/>
          <w:szCs w:val="24"/>
          <w:lang w:val="en-US"/>
        </w:rPr>
        <w:t>metodam</w:t>
      </w:r>
      <w:proofErr w:type="spellEnd"/>
      <w:r w:rsidRPr="002B36AC">
        <w:rPr>
          <w:sz w:val="24"/>
          <w:szCs w:val="24"/>
          <w:lang w:val="en-US"/>
        </w:rPr>
        <w:t xml:space="preserve"> </w:t>
      </w:r>
      <w:proofErr w:type="spellStart"/>
      <w:r w:rsidRPr="002B36AC">
        <w:rPr>
          <w:sz w:val="24"/>
          <w:szCs w:val="24"/>
          <w:lang w:val="en-US"/>
        </w:rPr>
        <w:t>analiza</w:t>
      </w:r>
      <w:proofErr w:type="spellEnd"/>
      <w:r w:rsidRPr="002B36AC">
        <w:rPr>
          <w:sz w:val="24"/>
          <w:szCs w:val="24"/>
          <w:lang w:val="en-US"/>
        </w:rPr>
        <w:t xml:space="preserve"> </w:t>
      </w:r>
      <w:proofErr w:type="spellStart"/>
      <w:r w:rsidRPr="002B36AC">
        <w:rPr>
          <w:sz w:val="24"/>
          <w:szCs w:val="24"/>
          <w:lang w:val="en-US"/>
        </w:rPr>
        <w:t>dannyh</w:t>
      </w:r>
      <w:proofErr w:type="spellEnd"/>
      <w:r w:rsidRPr="002B36AC">
        <w:rPr>
          <w:sz w:val="24"/>
          <w:szCs w:val="24"/>
          <w:lang w:val="en-US"/>
        </w:rPr>
        <w:t xml:space="preserve"> (</w:t>
      </w:r>
      <w:proofErr w:type="spellStart"/>
      <w:r w:rsidRPr="002B36AC">
        <w:rPr>
          <w:sz w:val="24"/>
          <w:szCs w:val="24"/>
          <w:lang w:val="en-US"/>
        </w:rPr>
        <w:t>obobshchayushchaya</w:t>
      </w:r>
      <w:proofErr w:type="spellEnd"/>
      <w:r w:rsidRPr="002B36AC">
        <w:rPr>
          <w:sz w:val="24"/>
          <w:szCs w:val="24"/>
          <w:lang w:val="en-US"/>
        </w:rPr>
        <w:t xml:space="preserve"> </w:t>
      </w:r>
      <w:proofErr w:type="spellStart"/>
      <w:r w:rsidRPr="002B36AC">
        <w:rPr>
          <w:sz w:val="24"/>
          <w:szCs w:val="24"/>
          <w:lang w:val="en-US"/>
        </w:rPr>
        <w:t>stat'ya</w:t>
      </w:r>
      <w:proofErr w:type="spellEnd"/>
      <w:r w:rsidRPr="002B36AC">
        <w:rPr>
          <w:sz w:val="24"/>
          <w:szCs w:val="24"/>
          <w:lang w:val="en-US"/>
        </w:rPr>
        <w:t xml:space="preserve">) // </w:t>
      </w:r>
      <w:proofErr w:type="spellStart"/>
      <w:r w:rsidRPr="002B36AC">
        <w:rPr>
          <w:sz w:val="24"/>
          <w:szCs w:val="24"/>
          <w:lang w:val="en-US"/>
        </w:rPr>
        <w:t>Zavodskaya</w:t>
      </w:r>
      <w:proofErr w:type="spellEnd"/>
      <w:r w:rsidRPr="002B36AC">
        <w:rPr>
          <w:sz w:val="24"/>
          <w:szCs w:val="24"/>
          <w:lang w:val="en-US"/>
        </w:rPr>
        <w:t xml:space="preserve"> </w:t>
      </w:r>
      <w:proofErr w:type="spellStart"/>
      <w:r w:rsidRPr="002B36AC">
        <w:rPr>
          <w:sz w:val="24"/>
          <w:szCs w:val="24"/>
          <w:lang w:val="en-US"/>
        </w:rPr>
        <w:t>laboratoriya</w:t>
      </w:r>
      <w:proofErr w:type="spellEnd"/>
      <w:r w:rsidRPr="002B36AC">
        <w:rPr>
          <w:sz w:val="24"/>
          <w:szCs w:val="24"/>
          <w:lang w:val="en-US"/>
        </w:rPr>
        <w:t xml:space="preserve">. </w:t>
      </w:r>
      <w:proofErr w:type="spellStart"/>
      <w:r w:rsidRPr="002B36AC">
        <w:rPr>
          <w:sz w:val="24"/>
          <w:szCs w:val="24"/>
          <w:lang w:val="en-US"/>
        </w:rPr>
        <w:t>Diagnostika</w:t>
      </w:r>
      <w:proofErr w:type="spellEnd"/>
      <w:r w:rsidRPr="002B36AC">
        <w:rPr>
          <w:sz w:val="24"/>
          <w:szCs w:val="24"/>
          <w:lang w:val="en-US"/>
        </w:rPr>
        <w:t xml:space="preserve"> </w:t>
      </w:r>
      <w:proofErr w:type="spellStart"/>
      <w:r w:rsidRPr="002B36AC">
        <w:rPr>
          <w:sz w:val="24"/>
          <w:szCs w:val="24"/>
          <w:lang w:val="en-US"/>
        </w:rPr>
        <w:t>materialov</w:t>
      </w:r>
      <w:proofErr w:type="spellEnd"/>
      <w:r w:rsidRPr="002B36AC">
        <w:rPr>
          <w:sz w:val="24"/>
          <w:szCs w:val="24"/>
          <w:lang w:val="en-US"/>
        </w:rPr>
        <w:t>. 2023. T.89. №11. S. 98-106.</w:t>
      </w:r>
    </w:p>
    <w:p w14:paraId="682883F9" w14:textId="77777777" w:rsidR="0054496C" w:rsidRPr="002B36AC" w:rsidRDefault="0054496C" w:rsidP="0054496C">
      <w:pPr>
        <w:ind w:left="0"/>
        <w:rPr>
          <w:sz w:val="24"/>
          <w:szCs w:val="24"/>
          <w:lang w:val="en-US"/>
        </w:rPr>
      </w:pPr>
      <w:r w:rsidRPr="002B36AC">
        <w:rPr>
          <w:sz w:val="24"/>
          <w:szCs w:val="24"/>
          <w:lang w:val="en-US"/>
        </w:rPr>
        <w:tab/>
        <w:t xml:space="preserve">26. </w:t>
      </w:r>
      <w:proofErr w:type="spellStart"/>
      <w:r w:rsidRPr="002B36AC">
        <w:rPr>
          <w:sz w:val="24"/>
          <w:szCs w:val="24"/>
          <w:lang w:val="en-US"/>
        </w:rPr>
        <w:t>Orlov</w:t>
      </w:r>
      <w:proofErr w:type="spellEnd"/>
      <w:r w:rsidRPr="002B36AC">
        <w:rPr>
          <w:sz w:val="24"/>
          <w:szCs w:val="24"/>
          <w:lang w:val="en-US"/>
        </w:rPr>
        <w:t xml:space="preserve"> A.I. </w:t>
      </w:r>
      <w:proofErr w:type="spellStart"/>
      <w:r w:rsidRPr="002B36AC">
        <w:rPr>
          <w:sz w:val="24"/>
          <w:szCs w:val="24"/>
          <w:lang w:val="en-US"/>
        </w:rPr>
        <w:t>Veroyatnost</w:t>
      </w:r>
      <w:proofErr w:type="spellEnd"/>
      <w:r w:rsidRPr="002B36AC">
        <w:rPr>
          <w:sz w:val="24"/>
          <w:szCs w:val="24"/>
          <w:lang w:val="en-US"/>
        </w:rPr>
        <w:t xml:space="preserve">' </w:t>
      </w:r>
      <w:proofErr w:type="spellStart"/>
      <w:r w:rsidRPr="002B36AC">
        <w:rPr>
          <w:sz w:val="24"/>
          <w:szCs w:val="24"/>
          <w:lang w:val="en-US"/>
        </w:rPr>
        <w:t>i</w:t>
      </w:r>
      <w:proofErr w:type="spellEnd"/>
      <w:r w:rsidRPr="002B36AC">
        <w:rPr>
          <w:sz w:val="24"/>
          <w:szCs w:val="24"/>
          <w:lang w:val="en-US"/>
        </w:rPr>
        <w:t xml:space="preserve"> </w:t>
      </w:r>
      <w:proofErr w:type="spellStart"/>
      <w:r w:rsidRPr="002B36AC">
        <w:rPr>
          <w:sz w:val="24"/>
          <w:szCs w:val="24"/>
          <w:lang w:val="en-US"/>
        </w:rPr>
        <w:t>prikladnaya</w:t>
      </w:r>
      <w:proofErr w:type="spellEnd"/>
      <w:r w:rsidRPr="002B36AC">
        <w:rPr>
          <w:sz w:val="24"/>
          <w:szCs w:val="24"/>
          <w:lang w:val="en-US"/>
        </w:rPr>
        <w:t xml:space="preserve"> </w:t>
      </w:r>
      <w:proofErr w:type="spellStart"/>
      <w:r w:rsidRPr="002B36AC">
        <w:rPr>
          <w:sz w:val="24"/>
          <w:szCs w:val="24"/>
          <w:lang w:val="en-US"/>
        </w:rPr>
        <w:t>statistika</w:t>
      </w:r>
      <w:proofErr w:type="spellEnd"/>
      <w:r w:rsidRPr="002B36AC">
        <w:rPr>
          <w:sz w:val="24"/>
          <w:szCs w:val="24"/>
          <w:lang w:val="en-US"/>
        </w:rPr>
        <w:t xml:space="preserve">: </w:t>
      </w:r>
      <w:proofErr w:type="spellStart"/>
      <w:r w:rsidRPr="002B36AC">
        <w:rPr>
          <w:sz w:val="24"/>
          <w:szCs w:val="24"/>
          <w:lang w:val="en-US"/>
        </w:rPr>
        <w:t>osnovnye</w:t>
      </w:r>
      <w:proofErr w:type="spellEnd"/>
      <w:r w:rsidRPr="002B36AC">
        <w:rPr>
          <w:sz w:val="24"/>
          <w:szCs w:val="24"/>
          <w:lang w:val="en-US"/>
        </w:rPr>
        <w:t xml:space="preserve"> </w:t>
      </w:r>
      <w:proofErr w:type="spellStart"/>
      <w:r w:rsidRPr="002B36AC">
        <w:rPr>
          <w:sz w:val="24"/>
          <w:szCs w:val="24"/>
          <w:lang w:val="en-US"/>
        </w:rPr>
        <w:t>fakty</w:t>
      </w:r>
      <w:proofErr w:type="spellEnd"/>
      <w:r w:rsidRPr="002B36AC">
        <w:rPr>
          <w:sz w:val="24"/>
          <w:szCs w:val="24"/>
          <w:lang w:val="en-US"/>
        </w:rPr>
        <w:t xml:space="preserve">: </w:t>
      </w:r>
      <w:proofErr w:type="spellStart"/>
      <w:r w:rsidRPr="002B36AC">
        <w:rPr>
          <w:sz w:val="24"/>
          <w:szCs w:val="24"/>
          <w:lang w:val="en-US"/>
        </w:rPr>
        <w:t>spravochnik</w:t>
      </w:r>
      <w:proofErr w:type="spellEnd"/>
      <w:r w:rsidRPr="002B36AC">
        <w:rPr>
          <w:sz w:val="24"/>
          <w:szCs w:val="24"/>
          <w:lang w:val="en-US"/>
        </w:rPr>
        <w:t xml:space="preserve">. — M.: </w:t>
      </w:r>
      <w:proofErr w:type="spellStart"/>
      <w:r w:rsidRPr="002B36AC">
        <w:rPr>
          <w:sz w:val="24"/>
          <w:szCs w:val="24"/>
          <w:lang w:val="en-US"/>
        </w:rPr>
        <w:t>KnoRus</w:t>
      </w:r>
      <w:proofErr w:type="spellEnd"/>
      <w:r w:rsidRPr="002B36AC">
        <w:rPr>
          <w:sz w:val="24"/>
          <w:szCs w:val="24"/>
          <w:lang w:val="en-US"/>
        </w:rPr>
        <w:t>, 2023. - 190 s.</w:t>
      </w:r>
    </w:p>
    <w:p w14:paraId="755BDEAA" w14:textId="77777777" w:rsidR="0054496C" w:rsidRPr="002B36AC" w:rsidRDefault="0054496C" w:rsidP="0054496C">
      <w:pPr>
        <w:ind w:left="0"/>
        <w:rPr>
          <w:sz w:val="24"/>
          <w:szCs w:val="24"/>
          <w:lang w:val="en-US"/>
        </w:rPr>
      </w:pPr>
      <w:r w:rsidRPr="002B36AC">
        <w:rPr>
          <w:sz w:val="24"/>
          <w:szCs w:val="24"/>
          <w:lang w:val="en-US"/>
        </w:rPr>
        <w:tab/>
        <w:t xml:space="preserve">27. </w:t>
      </w:r>
      <w:proofErr w:type="spellStart"/>
      <w:r w:rsidRPr="002B36AC">
        <w:rPr>
          <w:sz w:val="24"/>
          <w:szCs w:val="24"/>
          <w:lang w:val="en-US"/>
        </w:rPr>
        <w:t>Orlov</w:t>
      </w:r>
      <w:proofErr w:type="spellEnd"/>
      <w:r w:rsidRPr="002B36AC">
        <w:rPr>
          <w:sz w:val="24"/>
          <w:szCs w:val="24"/>
          <w:lang w:val="en-US"/>
        </w:rPr>
        <w:t xml:space="preserve"> A.I. </w:t>
      </w:r>
      <w:proofErr w:type="spellStart"/>
      <w:r w:rsidRPr="002B36AC">
        <w:rPr>
          <w:sz w:val="24"/>
          <w:szCs w:val="24"/>
          <w:lang w:val="en-US"/>
        </w:rPr>
        <w:t>Prikladnoj</w:t>
      </w:r>
      <w:proofErr w:type="spellEnd"/>
      <w:r w:rsidRPr="002B36AC">
        <w:rPr>
          <w:sz w:val="24"/>
          <w:szCs w:val="24"/>
          <w:lang w:val="en-US"/>
        </w:rPr>
        <w:t xml:space="preserve"> </w:t>
      </w:r>
      <w:proofErr w:type="spellStart"/>
      <w:r w:rsidRPr="002B36AC">
        <w:rPr>
          <w:sz w:val="24"/>
          <w:szCs w:val="24"/>
          <w:lang w:val="en-US"/>
        </w:rPr>
        <w:t>statisticheskij</w:t>
      </w:r>
      <w:proofErr w:type="spellEnd"/>
      <w:r w:rsidRPr="002B36AC">
        <w:rPr>
          <w:sz w:val="24"/>
          <w:szCs w:val="24"/>
          <w:lang w:val="en-US"/>
        </w:rPr>
        <w:t xml:space="preserve"> </w:t>
      </w:r>
      <w:proofErr w:type="spellStart"/>
      <w:r w:rsidRPr="002B36AC">
        <w:rPr>
          <w:sz w:val="24"/>
          <w:szCs w:val="24"/>
          <w:lang w:val="en-US"/>
        </w:rPr>
        <w:t>analiz</w:t>
      </w:r>
      <w:proofErr w:type="spellEnd"/>
      <w:r w:rsidRPr="002B36AC">
        <w:rPr>
          <w:sz w:val="24"/>
          <w:szCs w:val="24"/>
          <w:lang w:val="en-US"/>
        </w:rPr>
        <w:t xml:space="preserve">. — M.: </w:t>
      </w:r>
      <w:proofErr w:type="spellStart"/>
      <w:r w:rsidRPr="002B36AC">
        <w:rPr>
          <w:sz w:val="24"/>
          <w:szCs w:val="24"/>
          <w:lang w:val="en-US"/>
        </w:rPr>
        <w:t>Aj</w:t>
      </w:r>
      <w:proofErr w:type="spellEnd"/>
      <w:r w:rsidRPr="002B36AC">
        <w:rPr>
          <w:sz w:val="24"/>
          <w:szCs w:val="24"/>
          <w:lang w:val="en-US"/>
        </w:rPr>
        <w:t xml:space="preserve"> Pi </w:t>
      </w:r>
      <w:proofErr w:type="spellStart"/>
      <w:r w:rsidRPr="002B36AC">
        <w:rPr>
          <w:sz w:val="24"/>
          <w:szCs w:val="24"/>
          <w:lang w:val="en-US"/>
        </w:rPr>
        <w:t>Ar</w:t>
      </w:r>
      <w:proofErr w:type="spellEnd"/>
      <w:r w:rsidRPr="002B36AC">
        <w:rPr>
          <w:sz w:val="24"/>
          <w:szCs w:val="24"/>
          <w:lang w:val="en-US"/>
        </w:rPr>
        <w:t xml:space="preserve"> Media, 2022. — 812 c.</w:t>
      </w:r>
    </w:p>
    <w:p w14:paraId="607A1F95" w14:textId="77777777" w:rsidR="0054496C" w:rsidRPr="002B36AC" w:rsidRDefault="0054496C" w:rsidP="0054496C">
      <w:pPr>
        <w:ind w:left="0"/>
        <w:rPr>
          <w:sz w:val="24"/>
          <w:szCs w:val="24"/>
          <w:lang w:val="en-US"/>
        </w:rPr>
      </w:pPr>
      <w:r w:rsidRPr="002B36AC">
        <w:rPr>
          <w:sz w:val="24"/>
          <w:szCs w:val="24"/>
          <w:lang w:val="en-US"/>
        </w:rPr>
        <w:tab/>
        <w:t xml:space="preserve">28. </w:t>
      </w:r>
      <w:proofErr w:type="spellStart"/>
      <w:r w:rsidRPr="002B36AC">
        <w:rPr>
          <w:sz w:val="24"/>
          <w:szCs w:val="24"/>
          <w:lang w:val="en-US"/>
        </w:rPr>
        <w:t>Orlov</w:t>
      </w:r>
      <w:proofErr w:type="spellEnd"/>
      <w:r w:rsidRPr="002B36AC">
        <w:rPr>
          <w:sz w:val="24"/>
          <w:szCs w:val="24"/>
          <w:lang w:val="en-US"/>
        </w:rPr>
        <w:t xml:space="preserve"> A.I. </w:t>
      </w:r>
      <w:proofErr w:type="spellStart"/>
      <w:r w:rsidRPr="002B36AC">
        <w:rPr>
          <w:sz w:val="24"/>
          <w:szCs w:val="24"/>
          <w:lang w:val="en-US"/>
        </w:rPr>
        <w:t>Iskusstvennyj</w:t>
      </w:r>
      <w:proofErr w:type="spellEnd"/>
      <w:r w:rsidRPr="002B36AC">
        <w:rPr>
          <w:sz w:val="24"/>
          <w:szCs w:val="24"/>
          <w:lang w:val="en-US"/>
        </w:rPr>
        <w:t xml:space="preserve"> </w:t>
      </w:r>
      <w:proofErr w:type="spellStart"/>
      <w:r w:rsidRPr="002B36AC">
        <w:rPr>
          <w:sz w:val="24"/>
          <w:szCs w:val="24"/>
          <w:lang w:val="en-US"/>
        </w:rPr>
        <w:t>intellekt</w:t>
      </w:r>
      <w:proofErr w:type="spellEnd"/>
      <w:r w:rsidRPr="002B36AC">
        <w:rPr>
          <w:sz w:val="24"/>
          <w:szCs w:val="24"/>
          <w:lang w:val="en-US"/>
        </w:rPr>
        <w:t xml:space="preserve">: </w:t>
      </w:r>
      <w:proofErr w:type="spellStart"/>
      <w:r w:rsidRPr="002B36AC">
        <w:rPr>
          <w:sz w:val="24"/>
          <w:szCs w:val="24"/>
          <w:lang w:val="en-US"/>
        </w:rPr>
        <w:t>statisticheskie</w:t>
      </w:r>
      <w:proofErr w:type="spellEnd"/>
      <w:r w:rsidRPr="002B36AC">
        <w:rPr>
          <w:sz w:val="24"/>
          <w:szCs w:val="24"/>
          <w:lang w:val="en-US"/>
        </w:rPr>
        <w:t xml:space="preserve"> </w:t>
      </w:r>
      <w:proofErr w:type="spellStart"/>
      <w:r w:rsidRPr="002B36AC">
        <w:rPr>
          <w:sz w:val="24"/>
          <w:szCs w:val="24"/>
          <w:lang w:val="en-US"/>
        </w:rPr>
        <w:t>metody</w:t>
      </w:r>
      <w:proofErr w:type="spellEnd"/>
      <w:r w:rsidRPr="002B36AC">
        <w:rPr>
          <w:sz w:val="24"/>
          <w:szCs w:val="24"/>
          <w:lang w:val="en-US"/>
        </w:rPr>
        <w:t xml:space="preserve"> </w:t>
      </w:r>
      <w:proofErr w:type="spellStart"/>
      <w:r w:rsidRPr="002B36AC">
        <w:rPr>
          <w:sz w:val="24"/>
          <w:szCs w:val="24"/>
          <w:lang w:val="en-US"/>
        </w:rPr>
        <w:t>analiza</w:t>
      </w:r>
      <w:proofErr w:type="spellEnd"/>
      <w:r w:rsidRPr="002B36AC">
        <w:rPr>
          <w:sz w:val="24"/>
          <w:szCs w:val="24"/>
          <w:lang w:val="en-US"/>
        </w:rPr>
        <w:t xml:space="preserve"> </w:t>
      </w:r>
      <w:proofErr w:type="spellStart"/>
      <w:r w:rsidRPr="002B36AC">
        <w:rPr>
          <w:sz w:val="24"/>
          <w:szCs w:val="24"/>
          <w:lang w:val="en-US"/>
        </w:rPr>
        <w:t>dannyh</w:t>
      </w:r>
      <w:proofErr w:type="spellEnd"/>
      <w:r w:rsidRPr="002B36AC">
        <w:rPr>
          <w:sz w:val="24"/>
          <w:szCs w:val="24"/>
          <w:lang w:val="en-US"/>
        </w:rPr>
        <w:t xml:space="preserve">. — M.: </w:t>
      </w:r>
      <w:proofErr w:type="spellStart"/>
      <w:r w:rsidRPr="002B36AC">
        <w:rPr>
          <w:sz w:val="24"/>
          <w:szCs w:val="24"/>
          <w:lang w:val="en-US"/>
        </w:rPr>
        <w:t>Aj</w:t>
      </w:r>
      <w:proofErr w:type="spellEnd"/>
      <w:r w:rsidRPr="002B36AC">
        <w:rPr>
          <w:sz w:val="24"/>
          <w:szCs w:val="24"/>
          <w:lang w:val="en-US"/>
        </w:rPr>
        <w:t xml:space="preserve"> Pi </w:t>
      </w:r>
      <w:proofErr w:type="spellStart"/>
      <w:r w:rsidRPr="002B36AC">
        <w:rPr>
          <w:sz w:val="24"/>
          <w:szCs w:val="24"/>
          <w:lang w:val="en-US"/>
        </w:rPr>
        <w:t>Ar</w:t>
      </w:r>
      <w:proofErr w:type="spellEnd"/>
      <w:r w:rsidRPr="002B36AC">
        <w:rPr>
          <w:sz w:val="24"/>
          <w:szCs w:val="24"/>
          <w:lang w:val="en-US"/>
        </w:rPr>
        <w:t xml:space="preserve"> Media, 2022. — 843 c.</w:t>
      </w:r>
    </w:p>
    <w:p w14:paraId="481A92D6" w14:textId="77777777" w:rsidR="0054496C" w:rsidRPr="002B36AC" w:rsidRDefault="0054496C" w:rsidP="0054496C">
      <w:pPr>
        <w:ind w:left="0"/>
        <w:rPr>
          <w:sz w:val="24"/>
          <w:szCs w:val="24"/>
          <w:lang w:val="en-US"/>
        </w:rPr>
      </w:pPr>
      <w:r w:rsidRPr="002B36AC">
        <w:rPr>
          <w:sz w:val="24"/>
          <w:szCs w:val="24"/>
          <w:lang w:val="en-US"/>
        </w:rPr>
        <w:tab/>
        <w:t xml:space="preserve">29. </w:t>
      </w:r>
      <w:proofErr w:type="spellStart"/>
      <w:r w:rsidRPr="002B36AC">
        <w:rPr>
          <w:sz w:val="24"/>
          <w:szCs w:val="24"/>
          <w:lang w:val="en-US"/>
        </w:rPr>
        <w:t>Orlov</w:t>
      </w:r>
      <w:proofErr w:type="spellEnd"/>
      <w:r w:rsidRPr="002B36AC">
        <w:rPr>
          <w:sz w:val="24"/>
          <w:szCs w:val="24"/>
          <w:lang w:val="en-US"/>
        </w:rPr>
        <w:t xml:space="preserve"> A.I. O </w:t>
      </w:r>
      <w:proofErr w:type="spellStart"/>
      <w:r w:rsidRPr="002B36AC">
        <w:rPr>
          <w:sz w:val="24"/>
          <w:szCs w:val="24"/>
          <w:lang w:val="en-US"/>
        </w:rPr>
        <w:t>novoj</w:t>
      </w:r>
      <w:proofErr w:type="spellEnd"/>
      <w:r w:rsidRPr="002B36AC">
        <w:rPr>
          <w:sz w:val="24"/>
          <w:szCs w:val="24"/>
          <w:lang w:val="en-US"/>
        </w:rPr>
        <w:t xml:space="preserve"> </w:t>
      </w:r>
      <w:proofErr w:type="spellStart"/>
      <w:r w:rsidRPr="002B36AC">
        <w:rPr>
          <w:sz w:val="24"/>
          <w:szCs w:val="24"/>
          <w:lang w:val="en-US"/>
        </w:rPr>
        <w:t>paradigme</w:t>
      </w:r>
      <w:proofErr w:type="spellEnd"/>
      <w:r w:rsidRPr="002B36AC">
        <w:rPr>
          <w:sz w:val="24"/>
          <w:szCs w:val="24"/>
          <w:lang w:val="en-US"/>
        </w:rPr>
        <w:t xml:space="preserve"> </w:t>
      </w:r>
      <w:proofErr w:type="spellStart"/>
      <w:r w:rsidRPr="002B36AC">
        <w:rPr>
          <w:sz w:val="24"/>
          <w:szCs w:val="24"/>
          <w:lang w:val="en-US"/>
        </w:rPr>
        <w:t>matematicheskih</w:t>
      </w:r>
      <w:proofErr w:type="spellEnd"/>
      <w:r w:rsidRPr="002B36AC">
        <w:rPr>
          <w:sz w:val="24"/>
          <w:szCs w:val="24"/>
          <w:lang w:val="en-US"/>
        </w:rPr>
        <w:t xml:space="preserve"> </w:t>
      </w:r>
      <w:proofErr w:type="spellStart"/>
      <w:r w:rsidRPr="002B36AC">
        <w:rPr>
          <w:sz w:val="24"/>
          <w:szCs w:val="24"/>
          <w:lang w:val="en-US"/>
        </w:rPr>
        <w:t>metodov</w:t>
      </w:r>
      <w:proofErr w:type="spellEnd"/>
      <w:r w:rsidRPr="002B36AC">
        <w:rPr>
          <w:sz w:val="24"/>
          <w:szCs w:val="24"/>
          <w:lang w:val="en-US"/>
        </w:rPr>
        <w:t xml:space="preserve"> </w:t>
      </w:r>
      <w:proofErr w:type="spellStart"/>
      <w:r w:rsidRPr="002B36AC">
        <w:rPr>
          <w:sz w:val="24"/>
          <w:szCs w:val="24"/>
          <w:lang w:val="en-US"/>
        </w:rPr>
        <w:t>issledovaniya</w:t>
      </w:r>
      <w:proofErr w:type="spellEnd"/>
      <w:r w:rsidRPr="002B36AC">
        <w:rPr>
          <w:sz w:val="24"/>
          <w:szCs w:val="24"/>
          <w:lang w:val="en-US"/>
        </w:rPr>
        <w:t xml:space="preserve"> // </w:t>
      </w:r>
      <w:proofErr w:type="spellStart"/>
      <w:r w:rsidRPr="002B36AC">
        <w:rPr>
          <w:sz w:val="24"/>
          <w:szCs w:val="24"/>
          <w:lang w:val="en-US"/>
        </w:rPr>
        <w:t>Nauchnyj</w:t>
      </w:r>
      <w:proofErr w:type="spellEnd"/>
      <w:r w:rsidRPr="002B36AC">
        <w:rPr>
          <w:sz w:val="24"/>
          <w:szCs w:val="24"/>
          <w:lang w:val="en-US"/>
        </w:rPr>
        <w:t xml:space="preserve"> </w:t>
      </w:r>
      <w:proofErr w:type="spellStart"/>
      <w:r w:rsidRPr="002B36AC">
        <w:rPr>
          <w:sz w:val="24"/>
          <w:szCs w:val="24"/>
          <w:lang w:val="en-US"/>
        </w:rPr>
        <w:t>zhurnal</w:t>
      </w:r>
      <w:proofErr w:type="spellEnd"/>
      <w:r w:rsidRPr="002B36AC">
        <w:rPr>
          <w:sz w:val="24"/>
          <w:szCs w:val="24"/>
          <w:lang w:val="en-US"/>
        </w:rPr>
        <w:t xml:space="preserve"> </w:t>
      </w:r>
      <w:proofErr w:type="spellStart"/>
      <w:r w:rsidRPr="002B36AC">
        <w:rPr>
          <w:sz w:val="24"/>
          <w:szCs w:val="24"/>
          <w:lang w:val="en-US"/>
        </w:rPr>
        <w:t>KubGAU</w:t>
      </w:r>
      <w:proofErr w:type="spellEnd"/>
      <w:r w:rsidRPr="002B36AC">
        <w:rPr>
          <w:sz w:val="24"/>
          <w:szCs w:val="24"/>
          <w:lang w:val="en-US"/>
        </w:rPr>
        <w:t>. 2016. №122. - S. 807–832.</w:t>
      </w:r>
    </w:p>
    <w:p w14:paraId="3E7FF150" w14:textId="77777777" w:rsidR="0054496C" w:rsidRPr="002B36AC" w:rsidRDefault="0054496C" w:rsidP="0054496C">
      <w:pPr>
        <w:ind w:left="0"/>
        <w:rPr>
          <w:sz w:val="24"/>
          <w:szCs w:val="24"/>
          <w:lang w:val="en-US"/>
        </w:rPr>
      </w:pPr>
      <w:r w:rsidRPr="002B36AC">
        <w:rPr>
          <w:sz w:val="24"/>
          <w:szCs w:val="24"/>
          <w:lang w:val="en-US"/>
        </w:rPr>
        <w:tab/>
        <w:t xml:space="preserve">30. </w:t>
      </w:r>
      <w:proofErr w:type="spellStart"/>
      <w:r w:rsidRPr="002B36AC">
        <w:rPr>
          <w:sz w:val="24"/>
          <w:szCs w:val="24"/>
          <w:lang w:val="en-US"/>
        </w:rPr>
        <w:t>Orlov</w:t>
      </w:r>
      <w:proofErr w:type="spellEnd"/>
      <w:r w:rsidRPr="002B36AC">
        <w:rPr>
          <w:sz w:val="24"/>
          <w:szCs w:val="24"/>
          <w:lang w:val="en-US"/>
        </w:rPr>
        <w:t xml:space="preserve"> A.I. </w:t>
      </w:r>
      <w:proofErr w:type="spellStart"/>
      <w:r w:rsidRPr="002B36AC">
        <w:rPr>
          <w:sz w:val="24"/>
          <w:szCs w:val="24"/>
          <w:lang w:val="en-US"/>
        </w:rPr>
        <w:t>Ustojchivye</w:t>
      </w:r>
      <w:proofErr w:type="spellEnd"/>
      <w:r w:rsidRPr="002B36AC">
        <w:rPr>
          <w:sz w:val="24"/>
          <w:szCs w:val="24"/>
          <w:lang w:val="en-US"/>
        </w:rPr>
        <w:t xml:space="preserve"> </w:t>
      </w:r>
      <w:proofErr w:type="spellStart"/>
      <w:r w:rsidRPr="002B36AC">
        <w:rPr>
          <w:sz w:val="24"/>
          <w:szCs w:val="24"/>
          <w:lang w:val="en-US"/>
        </w:rPr>
        <w:t>ekonomiko-matematicheskie</w:t>
      </w:r>
      <w:proofErr w:type="spellEnd"/>
      <w:r w:rsidRPr="002B36AC">
        <w:rPr>
          <w:sz w:val="24"/>
          <w:szCs w:val="24"/>
          <w:lang w:val="en-US"/>
        </w:rPr>
        <w:t xml:space="preserve"> </w:t>
      </w:r>
      <w:proofErr w:type="spellStart"/>
      <w:r w:rsidRPr="002B36AC">
        <w:rPr>
          <w:sz w:val="24"/>
          <w:szCs w:val="24"/>
          <w:lang w:val="en-US"/>
        </w:rPr>
        <w:t>metody</w:t>
      </w:r>
      <w:proofErr w:type="spellEnd"/>
      <w:r w:rsidRPr="002B36AC">
        <w:rPr>
          <w:sz w:val="24"/>
          <w:szCs w:val="24"/>
          <w:lang w:val="en-US"/>
        </w:rPr>
        <w:t xml:space="preserve"> </w:t>
      </w:r>
      <w:proofErr w:type="spellStart"/>
      <w:r w:rsidRPr="002B36AC">
        <w:rPr>
          <w:sz w:val="24"/>
          <w:szCs w:val="24"/>
          <w:lang w:val="en-US"/>
        </w:rPr>
        <w:t>i</w:t>
      </w:r>
      <w:proofErr w:type="spellEnd"/>
      <w:r w:rsidRPr="002B36AC">
        <w:rPr>
          <w:sz w:val="24"/>
          <w:szCs w:val="24"/>
          <w:lang w:val="en-US"/>
        </w:rPr>
        <w:t xml:space="preserve"> </w:t>
      </w:r>
      <w:proofErr w:type="spellStart"/>
      <w:r w:rsidRPr="002B36AC">
        <w:rPr>
          <w:sz w:val="24"/>
          <w:szCs w:val="24"/>
          <w:lang w:val="en-US"/>
        </w:rPr>
        <w:t>modeli</w:t>
      </w:r>
      <w:proofErr w:type="spellEnd"/>
      <w:r w:rsidRPr="002B36AC">
        <w:rPr>
          <w:sz w:val="24"/>
          <w:szCs w:val="24"/>
          <w:lang w:val="en-US"/>
        </w:rPr>
        <w:t xml:space="preserve">. — M.: </w:t>
      </w:r>
      <w:proofErr w:type="spellStart"/>
      <w:r w:rsidRPr="002B36AC">
        <w:rPr>
          <w:sz w:val="24"/>
          <w:szCs w:val="24"/>
          <w:lang w:val="en-US"/>
        </w:rPr>
        <w:t>Aj</w:t>
      </w:r>
      <w:proofErr w:type="spellEnd"/>
      <w:r w:rsidRPr="002B36AC">
        <w:rPr>
          <w:sz w:val="24"/>
          <w:szCs w:val="24"/>
          <w:lang w:val="en-US"/>
        </w:rPr>
        <w:t xml:space="preserve"> Pi </w:t>
      </w:r>
      <w:proofErr w:type="spellStart"/>
      <w:r w:rsidRPr="002B36AC">
        <w:rPr>
          <w:sz w:val="24"/>
          <w:szCs w:val="24"/>
          <w:lang w:val="en-US"/>
        </w:rPr>
        <w:t>Ar</w:t>
      </w:r>
      <w:proofErr w:type="spellEnd"/>
      <w:r w:rsidRPr="002B36AC">
        <w:rPr>
          <w:sz w:val="24"/>
          <w:szCs w:val="24"/>
          <w:lang w:val="en-US"/>
        </w:rPr>
        <w:t xml:space="preserve"> Media, 2022. — 337 c.</w:t>
      </w:r>
    </w:p>
    <w:p w14:paraId="4D594E2C" w14:textId="77777777" w:rsidR="00137774" w:rsidRPr="0054496C" w:rsidRDefault="00137774" w:rsidP="00137774">
      <w:pPr>
        <w:tabs>
          <w:tab w:val="left" w:pos="709"/>
        </w:tabs>
        <w:spacing w:line="360" w:lineRule="auto"/>
        <w:ind w:left="0"/>
        <w:rPr>
          <w:sz w:val="28"/>
          <w:szCs w:val="28"/>
          <w:lang w:val="en-US"/>
        </w:rPr>
      </w:pPr>
    </w:p>
    <w:p w14:paraId="7618CC17" w14:textId="77777777" w:rsidR="006F6D9D" w:rsidRPr="0054496C" w:rsidRDefault="006F6D9D" w:rsidP="004111FC">
      <w:pPr>
        <w:spacing w:line="360" w:lineRule="auto"/>
        <w:ind w:left="0"/>
        <w:rPr>
          <w:sz w:val="28"/>
          <w:szCs w:val="28"/>
          <w:lang w:val="en-US"/>
        </w:rPr>
      </w:pPr>
    </w:p>
    <w:sectPr w:rsidR="006F6D9D" w:rsidRPr="0054496C" w:rsidSect="00860497">
      <w:headerReference w:type="even" r:id="rId328"/>
      <w:headerReference w:type="default" r:id="rId329"/>
      <w:footerReference w:type="default" r:id="rId33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0609E" w14:textId="77777777" w:rsidR="009F2162" w:rsidRDefault="009F2162" w:rsidP="00DB1C7C">
      <w:r>
        <w:separator/>
      </w:r>
    </w:p>
  </w:endnote>
  <w:endnote w:type="continuationSeparator" w:id="0">
    <w:p w14:paraId="1B78AF94" w14:textId="77777777" w:rsidR="009F2162" w:rsidRDefault="009F2162" w:rsidP="00DB1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Times New Roman">
    <w:altName w:val="Times New Roman"/>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58725" w14:textId="07748555" w:rsidR="001621D5" w:rsidRDefault="00043092" w:rsidP="00043092">
    <w:pPr>
      <w:pStyle w:val="Footer"/>
      <w:ind w:left="0"/>
    </w:pPr>
    <w:hyperlink r:id="rId1" w:history="1">
      <w:r w:rsidRPr="00EF03B8">
        <w:rPr>
          <w:rStyle w:val="Hyperlink"/>
          <w:sz w:val="24"/>
          <w:szCs w:val="24"/>
        </w:rPr>
        <w:t>http://ej.kubagro.ru/2024/03/pdf/</w:t>
      </w:r>
      <w:r w:rsidRPr="00EF03B8">
        <w:rPr>
          <w:rStyle w:val="Hyperlink"/>
          <w:sz w:val="24"/>
          <w:szCs w:val="24"/>
        </w:rPr>
        <w:t>12</w:t>
      </w:r>
      <w:r w:rsidRPr="00EF03B8">
        <w:rPr>
          <w:rStyle w:val="Hyperlink"/>
          <w:sz w:val="24"/>
          <w:szCs w:val="24"/>
        </w:rPr>
        <w:t>.pdf</w:t>
      </w:r>
    </w:hyperlink>
    <w:r>
      <w:rPr>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FBEBD" w14:textId="77777777" w:rsidR="009F2162" w:rsidRDefault="009F2162" w:rsidP="00DB1C7C">
      <w:r>
        <w:separator/>
      </w:r>
    </w:p>
  </w:footnote>
  <w:footnote w:type="continuationSeparator" w:id="0">
    <w:p w14:paraId="5C57E4BD" w14:textId="77777777" w:rsidR="009F2162" w:rsidRDefault="009F2162" w:rsidP="00DB1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426418550"/>
      <w:docPartObj>
        <w:docPartGallery w:val="Page Numbers (Top of Page)"/>
        <w:docPartUnique/>
      </w:docPartObj>
    </w:sdtPr>
    <w:sdtContent>
      <w:p w14:paraId="53C67E6F" w14:textId="282A2147" w:rsidR="00044F03" w:rsidRDefault="00044F03" w:rsidP="00EF03B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F01602E" w14:textId="77777777" w:rsidR="001621D5" w:rsidRDefault="001621D5" w:rsidP="00044F03">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1946497680"/>
      <w:docPartObj>
        <w:docPartGallery w:val="Page Numbers (Top of Page)"/>
        <w:docPartUnique/>
      </w:docPartObj>
    </w:sdtPr>
    <w:sdtContent>
      <w:p w14:paraId="115C27A8" w14:textId="02160B59" w:rsidR="00044F03" w:rsidRPr="00044F03" w:rsidRDefault="00044F03" w:rsidP="00EF03B8">
        <w:pPr>
          <w:pStyle w:val="Header"/>
          <w:framePr w:wrap="none" w:vAnchor="text" w:hAnchor="margin" w:xAlign="right" w:y="1"/>
          <w:rPr>
            <w:rStyle w:val="PageNumber"/>
            <w:sz w:val="28"/>
            <w:szCs w:val="28"/>
          </w:rPr>
        </w:pPr>
        <w:r w:rsidRPr="00044F03">
          <w:rPr>
            <w:rStyle w:val="PageNumber"/>
            <w:sz w:val="28"/>
            <w:szCs w:val="28"/>
          </w:rPr>
          <w:fldChar w:fldCharType="begin"/>
        </w:r>
        <w:r w:rsidRPr="00044F03">
          <w:rPr>
            <w:rStyle w:val="PageNumber"/>
            <w:sz w:val="28"/>
            <w:szCs w:val="28"/>
          </w:rPr>
          <w:instrText xml:space="preserve"> PAGE </w:instrText>
        </w:r>
        <w:r w:rsidRPr="00044F03">
          <w:rPr>
            <w:rStyle w:val="PageNumber"/>
            <w:sz w:val="28"/>
            <w:szCs w:val="28"/>
          </w:rPr>
          <w:fldChar w:fldCharType="separate"/>
        </w:r>
        <w:r w:rsidRPr="00044F03">
          <w:rPr>
            <w:rStyle w:val="PageNumber"/>
            <w:noProof/>
            <w:sz w:val="28"/>
            <w:szCs w:val="28"/>
          </w:rPr>
          <w:t>1</w:t>
        </w:r>
        <w:r w:rsidRPr="00044F03">
          <w:rPr>
            <w:rStyle w:val="PageNumber"/>
            <w:sz w:val="28"/>
            <w:szCs w:val="28"/>
          </w:rPr>
          <w:fldChar w:fldCharType="end"/>
        </w:r>
      </w:p>
    </w:sdtContent>
  </w:sdt>
  <w:sdt>
    <w:sdtPr>
      <w:rPr>
        <w:sz w:val="24"/>
        <w:szCs w:val="24"/>
      </w:rPr>
      <w:id w:val="-707182542"/>
      <w:docPartObj>
        <w:docPartGallery w:val="Page Numbers (Top of Page)"/>
        <w:docPartUnique/>
      </w:docPartObj>
    </w:sdtPr>
    <w:sdtContent>
      <w:p w14:paraId="3B480C64" w14:textId="3CFAD850" w:rsidR="001621D5" w:rsidRPr="005635EA" w:rsidRDefault="005635EA" w:rsidP="005635EA">
        <w:pPr>
          <w:pStyle w:val="Header"/>
          <w:widowControl/>
          <w:ind w:left="0" w:right="360"/>
          <w:jc w:val="left"/>
        </w:pPr>
        <w:r w:rsidRPr="003F4074">
          <w:rPr>
            <w:sz w:val="24"/>
            <w:szCs w:val="24"/>
          </w:rPr>
          <w:t xml:space="preserve">Научный журнал </w:t>
        </w:r>
        <w:proofErr w:type="spellStart"/>
        <w:r w:rsidRPr="003F4074">
          <w:rPr>
            <w:sz w:val="24"/>
            <w:szCs w:val="24"/>
          </w:rPr>
          <w:t>КубГАУ</w:t>
        </w:r>
        <w:proofErr w:type="spellEnd"/>
        <w:r w:rsidRPr="003F4074">
          <w:rPr>
            <w:sz w:val="24"/>
            <w:szCs w:val="24"/>
          </w:rPr>
          <w:t>, №19</w:t>
        </w:r>
        <w:r>
          <w:rPr>
            <w:sz w:val="24"/>
            <w:szCs w:val="24"/>
          </w:rPr>
          <w:t>7</w:t>
        </w:r>
        <w:r w:rsidRPr="003F4074">
          <w:rPr>
            <w:sz w:val="24"/>
            <w:szCs w:val="24"/>
          </w:rPr>
          <w:t>(</w:t>
        </w:r>
        <w:r w:rsidRPr="003F4074">
          <w:rPr>
            <w:sz w:val="24"/>
            <w:szCs w:val="24"/>
            <w:lang w:val="en-US"/>
          </w:rPr>
          <w:t>0</w:t>
        </w:r>
        <w:r>
          <w:rPr>
            <w:sz w:val="24"/>
            <w:szCs w:val="24"/>
          </w:rPr>
          <w:t>3</w:t>
        </w:r>
        <w:r w:rsidRPr="003F4074">
          <w:rPr>
            <w:sz w:val="24"/>
            <w:szCs w:val="24"/>
          </w:rPr>
          <w:t>), 202</w:t>
        </w:r>
        <w:r w:rsidRPr="003F4074">
          <w:rPr>
            <w:sz w:val="24"/>
            <w:szCs w:val="24"/>
            <w:lang w:val="en-US"/>
          </w:rPr>
          <w:t>4</w:t>
        </w:r>
        <w:r w:rsidRPr="003F4074">
          <w:rPr>
            <w:sz w:val="24"/>
            <w:szCs w:val="24"/>
          </w:rPr>
          <w:t xml:space="preserve"> год</w: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spelling="clean"/>
  <w:defaultTabStop w:val="709"/>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312B1"/>
    <w:rsid w:val="0000037E"/>
    <w:rsid w:val="00003AD5"/>
    <w:rsid w:val="00003F09"/>
    <w:rsid w:val="00027B07"/>
    <w:rsid w:val="00031322"/>
    <w:rsid w:val="00043092"/>
    <w:rsid w:val="00044F03"/>
    <w:rsid w:val="00055F30"/>
    <w:rsid w:val="00057A15"/>
    <w:rsid w:val="00061276"/>
    <w:rsid w:val="0006397B"/>
    <w:rsid w:val="00064017"/>
    <w:rsid w:val="00082F96"/>
    <w:rsid w:val="000C5549"/>
    <w:rsid w:val="000D4236"/>
    <w:rsid w:val="000D54A8"/>
    <w:rsid w:val="000D6184"/>
    <w:rsid w:val="000D7901"/>
    <w:rsid w:val="000E6BC5"/>
    <w:rsid w:val="000E74BA"/>
    <w:rsid w:val="00110E0F"/>
    <w:rsid w:val="001242D0"/>
    <w:rsid w:val="00131155"/>
    <w:rsid w:val="00137774"/>
    <w:rsid w:val="00147948"/>
    <w:rsid w:val="00152158"/>
    <w:rsid w:val="001621D5"/>
    <w:rsid w:val="00173F59"/>
    <w:rsid w:val="0018150E"/>
    <w:rsid w:val="00195477"/>
    <w:rsid w:val="001C1543"/>
    <w:rsid w:val="001D25A1"/>
    <w:rsid w:val="001E7006"/>
    <w:rsid w:val="00231B5C"/>
    <w:rsid w:val="00236392"/>
    <w:rsid w:val="002437DD"/>
    <w:rsid w:val="0027067A"/>
    <w:rsid w:val="0027360E"/>
    <w:rsid w:val="0028583D"/>
    <w:rsid w:val="00295676"/>
    <w:rsid w:val="002A2193"/>
    <w:rsid w:val="002A60A9"/>
    <w:rsid w:val="002A7FE8"/>
    <w:rsid w:val="002C3414"/>
    <w:rsid w:val="002D19A8"/>
    <w:rsid w:val="002D685B"/>
    <w:rsid w:val="002E2042"/>
    <w:rsid w:val="003271C9"/>
    <w:rsid w:val="00340178"/>
    <w:rsid w:val="00350CBD"/>
    <w:rsid w:val="00357358"/>
    <w:rsid w:val="00363417"/>
    <w:rsid w:val="00390C05"/>
    <w:rsid w:val="003A2FF0"/>
    <w:rsid w:val="003B1BB6"/>
    <w:rsid w:val="003C76BC"/>
    <w:rsid w:val="003D5327"/>
    <w:rsid w:val="003D7BFD"/>
    <w:rsid w:val="003E6D99"/>
    <w:rsid w:val="004033A8"/>
    <w:rsid w:val="004111FC"/>
    <w:rsid w:val="00430DF3"/>
    <w:rsid w:val="004312B1"/>
    <w:rsid w:val="00432880"/>
    <w:rsid w:val="0044027D"/>
    <w:rsid w:val="00440464"/>
    <w:rsid w:val="00454738"/>
    <w:rsid w:val="004722DA"/>
    <w:rsid w:val="00475ADD"/>
    <w:rsid w:val="004851DF"/>
    <w:rsid w:val="00492FB2"/>
    <w:rsid w:val="00494DA6"/>
    <w:rsid w:val="004B21D1"/>
    <w:rsid w:val="004B408F"/>
    <w:rsid w:val="004C72DE"/>
    <w:rsid w:val="004C7F76"/>
    <w:rsid w:val="004E604A"/>
    <w:rsid w:val="004F2FED"/>
    <w:rsid w:val="004F30E8"/>
    <w:rsid w:val="00503738"/>
    <w:rsid w:val="005075AC"/>
    <w:rsid w:val="00507A4A"/>
    <w:rsid w:val="00512041"/>
    <w:rsid w:val="0054496C"/>
    <w:rsid w:val="00546B76"/>
    <w:rsid w:val="005635EA"/>
    <w:rsid w:val="005818F0"/>
    <w:rsid w:val="00581BDC"/>
    <w:rsid w:val="00594A84"/>
    <w:rsid w:val="005A33DA"/>
    <w:rsid w:val="005A6A09"/>
    <w:rsid w:val="005B6CF9"/>
    <w:rsid w:val="005D0512"/>
    <w:rsid w:val="005F05B9"/>
    <w:rsid w:val="00602665"/>
    <w:rsid w:val="00614473"/>
    <w:rsid w:val="006301BC"/>
    <w:rsid w:val="00630CB3"/>
    <w:rsid w:val="00630F16"/>
    <w:rsid w:val="00654C80"/>
    <w:rsid w:val="00667A92"/>
    <w:rsid w:val="006941D1"/>
    <w:rsid w:val="006945CC"/>
    <w:rsid w:val="00697641"/>
    <w:rsid w:val="006B0EB0"/>
    <w:rsid w:val="006B1BAF"/>
    <w:rsid w:val="006D578E"/>
    <w:rsid w:val="006F6D9D"/>
    <w:rsid w:val="00705A9E"/>
    <w:rsid w:val="00722EAE"/>
    <w:rsid w:val="00730F8E"/>
    <w:rsid w:val="0074440A"/>
    <w:rsid w:val="00747DF8"/>
    <w:rsid w:val="0075055A"/>
    <w:rsid w:val="007557E5"/>
    <w:rsid w:val="00757144"/>
    <w:rsid w:val="007622F6"/>
    <w:rsid w:val="00767121"/>
    <w:rsid w:val="00770AAA"/>
    <w:rsid w:val="007746EE"/>
    <w:rsid w:val="007941AE"/>
    <w:rsid w:val="00796838"/>
    <w:rsid w:val="007A0498"/>
    <w:rsid w:val="007A5276"/>
    <w:rsid w:val="007E5E4F"/>
    <w:rsid w:val="00806815"/>
    <w:rsid w:val="00815E29"/>
    <w:rsid w:val="008344F2"/>
    <w:rsid w:val="00841AB0"/>
    <w:rsid w:val="00844E65"/>
    <w:rsid w:val="00854EE6"/>
    <w:rsid w:val="00860497"/>
    <w:rsid w:val="008956BB"/>
    <w:rsid w:val="00896B16"/>
    <w:rsid w:val="008E7612"/>
    <w:rsid w:val="009014CB"/>
    <w:rsid w:val="00906847"/>
    <w:rsid w:val="00906A61"/>
    <w:rsid w:val="009147CE"/>
    <w:rsid w:val="009437F9"/>
    <w:rsid w:val="00944DBA"/>
    <w:rsid w:val="00950ACE"/>
    <w:rsid w:val="00992F50"/>
    <w:rsid w:val="009954C7"/>
    <w:rsid w:val="009A1AEF"/>
    <w:rsid w:val="009B494A"/>
    <w:rsid w:val="009D601A"/>
    <w:rsid w:val="009D68A1"/>
    <w:rsid w:val="009F2162"/>
    <w:rsid w:val="009F6AB1"/>
    <w:rsid w:val="00A149E5"/>
    <w:rsid w:val="00A15ABE"/>
    <w:rsid w:val="00A2122C"/>
    <w:rsid w:val="00A322FD"/>
    <w:rsid w:val="00A43232"/>
    <w:rsid w:val="00A50FCB"/>
    <w:rsid w:val="00A574A0"/>
    <w:rsid w:val="00A60796"/>
    <w:rsid w:val="00A91E29"/>
    <w:rsid w:val="00A9490E"/>
    <w:rsid w:val="00A967C8"/>
    <w:rsid w:val="00A967F0"/>
    <w:rsid w:val="00A970AF"/>
    <w:rsid w:val="00AA32F7"/>
    <w:rsid w:val="00AC301E"/>
    <w:rsid w:val="00AD6471"/>
    <w:rsid w:val="00AE1801"/>
    <w:rsid w:val="00AE72E2"/>
    <w:rsid w:val="00AF7412"/>
    <w:rsid w:val="00B64E4C"/>
    <w:rsid w:val="00B676D0"/>
    <w:rsid w:val="00B7018D"/>
    <w:rsid w:val="00BC532A"/>
    <w:rsid w:val="00BD6E11"/>
    <w:rsid w:val="00BE1C88"/>
    <w:rsid w:val="00BE69C3"/>
    <w:rsid w:val="00BF0FB1"/>
    <w:rsid w:val="00C02084"/>
    <w:rsid w:val="00C04918"/>
    <w:rsid w:val="00C15E54"/>
    <w:rsid w:val="00C31EA0"/>
    <w:rsid w:val="00C3351C"/>
    <w:rsid w:val="00C4742C"/>
    <w:rsid w:val="00C50EBC"/>
    <w:rsid w:val="00C52E32"/>
    <w:rsid w:val="00C74107"/>
    <w:rsid w:val="00C74A8F"/>
    <w:rsid w:val="00C81FB6"/>
    <w:rsid w:val="00C8202A"/>
    <w:rsid w:val="00CC13E2"/>
    <w:rsid w:val="00CC2C8F"/>
    <w:rsid w:val="00CC71E3"/>
    <w:rsid w:val="00CD7437"/>
    <w:rsid w:val="00CE12FF"/>
    <w:rsid w:val="00CE7AC1"/>
    <w:rsid w:val="00CF4C23"/>
    <w:rsid w:val="00D023AC"/>
    <w:rsid w:val="00D02778"/>
    <w:rsid w:val="00D1046D"/>
    <w:rsid w:val="00D163EA"/>
    <w:rsid w:val="00D164AC"/>
    <w:rsid w:val="00D1721C"/>
    <w:rsid w:val="00D2174D"/>
    <w:rsid w:val="00D3578D"/>
    <w:rsid w:val="00D6326E"/>
    <w:rsid w:val="00D83A9A"/>
    <w:rsid w:val="00DB1C7C"/>
    <w:rsid w:val="00DC3A59"/>
    <w:rsid w:val="00DF0876"/>
    <w:rsid w:val="00DF74EC"/>
    <w:rsid w:val="00E14FCC"/>
    <w:rsid w:val="00E57A3B"/>
    <w:rsid w:val="00E8166E"/>
    <w:rsid w:val="00E82E15"/>
    <w:rsid w:val="00E85F3A"/>
    <w:rsid w:val="00EA3C20"/>
    <w:rsid w:val="00EA7294"/>
    <w:rsid w:val="00EC19ED"/>
    <w:rsid w:val="00EF22FB"/>
    <w:rsid w:val="00EF245D"/>
    <w:rsid w:val="00F0082A"/>
    <w:rsid w:val="00F262DC"/>
    <w:rsid w:val="00F326A7"/>
    <w:rsid w:val="00F35CD2"/>
    <w:rsid w:val="00F516E0"/>
    <w:rsid w:val="00F7204E"/>
    <w:rsid w:val="00FB1C7B"/>
    <w:rsid w:val="00FF2D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BE4E3"/>
  <w15:docId w15:val="{041CA2D5-D846-F34B-A36D-2653A39A3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E29"/>
    <w:pPr>
      <w:widowControl w:val="0"/>
      <w:spacing w:line="240" w:lineRule="auto"/>
      <w:ind w:left="440"/>
    </w:pPr>
    <w:rPr>
      <w:rFonts w:ascii="Times New Roman" w:eastAsia="Times New Roman" w:hAnsi="Times New Roman" w:cs="Times New Roman"/>
      <w:sz w:val="16"/>
      <w:szCs w:val="16"/>
      <w:lang w:eastAsia="ru-RU"/>
    </w:rPr>
  </w:style>
  <w:style w:type="paragraph" w:styleId="Heading1">
    <w:name w:val="heading 1"/>
    <w:basedOn w:val="Normal"/>
    <w:link w:val="Heading1Char"/>
    <w:uiPriority w:val="9"/>
    <w:qFormat/>
    <w:rsid w:val="00C74107"/>
    <w:pPr>
      <w:widowControl/>
      <w:spacing w:before="100" w:beforeAutospacing="1" w:after="100" w:afterAutospacing="1"/>
      <w:ind w:left="0"/>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4107"/>
    <w:rPr>
      <w:rFonts w:ascii="Times New Roman" w:eastAsia="Times New Roman" w:hAnsi="Times New Roman" w:cs="Times New Roman"/>
      <w:b/>
      <w:bCs/>
      <w:kern w:val="36"/>
      <w:sz w:val="48"/>
      <w:szCs w:val="48"/>
      <w:lang w:eastAsia="ru-RU"/>
    </w:rPr>
  </w:style>
  <w:style w:type="paragraph" w:styleId="Header">
    <w:name w:val="header"/>
    <w:basedOn w:val="Normal"/>
    <w:link w:val="HeaderChar"/>
    <w:uiPriority w:val="99"/>
    <w:unhideWhenUsed/>
    <w:rsid w:val="00DB1C7C"/>
    <w:pPr>
      <w:tabs>
        <w:tab w:val="center" w:pos="4677"/>
        <w:tab w:val="right" w:pos="9355"/>
      </w:tabs>
    </w:pPr>
  </w:style>
  <w:style w:type="character" w:customStyle="1" w:styleId="HeaderChar">
    <w:name w:val="Header Char"/>
    <w:basedOn w:val="DefaultParagraphFont"/>
    <w:link w:val="Header"/>
    <w:uiPriority w:val="99"/>
    <w:rsid w:val="00DB1C7C"/>
    <w:rPr>
      <w:rFonts w:ascii="Times New Roman" w:eastAsia="Times New Roman" w:hAnsi="Times New Roman" w:cs="Times New Roman"/>
      <w:sz w:val="16"/>
      <w:szCs w:val="16"/>
      <w:lang w:eastAsia="ru-RU"/>
    </w:rPr>
  </w:style>
  <w:style w:type="paragraph" w:styleId="Footer">
    <w:name w:val="footer"/>
    <w:basedOn w:val="Normal"/>
    <w:link w:val="FooterChar"/>
    <w:uiPriority w:val="99"/>
    <w:semiHidden/>
    <w:unhideWhenUsed/>
    <w:rsid w:val="00DB1C7C"/>
    <w:pPr>
      <w:tabs>
        <w:tab w:val="center" w:pos="4677"/>
        <w:tab w:val="right" w:pos="9355"/>
      </w:tabs>
    </w:pPr>
  </w:style>
  <w:style w:type="character" w:customStyle="1" w:styleId="FooterChar">
    <w:name w:val="Footer Char"/>
    <w:basedOn w:val="DefaultParagraphFont"/>
    <w:link w:val="Footer"/>
    <w:uiPriority w:val="99"/>
    <w:semiHidden/>
    <w:rsid w:val="00DB1C7C"/>
    <w:rPr>
      <w:rFonts w:ascii="Times New Roman" w:eastAsia="Times New Roman" w:hAnsi="Times New Roman" w:cs="Times New Roman"/>
      <w:sz w:val="16"/>
      <w:szCs w:val="16"/>
      <w:lang w:eastAsia="ru-RU"/>
    </w:rPr>
  </w:style>
  <w:style w:type="character" w:styleId="Hyperlink">
    <w:name w:val="Hyperlink"/>
    <w:basedOn w:val="DefaultParagraphFont"/>
    <w:uiPriority w:val="99"/>
    <w:unhideWhenUsed/>
    <w:rsid w:val="00BD6E11"/>
    <w:rPr>
      <w:color w:val="0563C1"/>
      <w:u w:val="single"/>
    </w:rPr>
  </w:style>
  <w:style w:type="character" w:styleId="UnresolvedMention">
    <w:name w:val="Unresolved Mention"/>
    <w:basedOn w:val="DefaultParagraphFont"/>
    <w:uiPriority w:val="99"/>
    <w:semiHidden/>
    <w:unhideWhenUsed/>
    <w:rsid w:val="00697641"/>
    <w:rPr>
      <w:color w:val="605E5C"/>
      <w:shd w:val="clear" w:color="auto" w:fill="E1DFDD"/>
    </w:rPr>
  </w:style>
  <w:style w:type="character" w:styleId="PageNumber">
    <w:name w:val="page number"/>
    <w:basedOn w:val="DefaultParagraphFont"/>
    <w:uiPriority w:val="99"/>
    <w:semiHidden/>
    <w:unhideWhenUsed/>
    <w:rsid w:val="00044F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5999799">
      <w:bodyDiv w:val="1"/>
      <w:marLeft w:val="0"/>
      <w:marRight w:val="0"/>
      <w:marTop w:val="0"/>
      <w:marBottom w:val="0"/>
      <w:divBdr>
        <w:top w:val="none" w:sz="0" w:space="0" w:color="auto"/>
        <w:left w:val="none" w:sz="0" w:space="0" w:color="auto"/>
        <w:bottom w:val="none" w:sz="0" w:space="0" w:color="auto"/>
        <w:right w:val="none" w:sz="0" w:space="0" w:color="auto"/>
      </w:divBdr>
      <w:divsChild>
        <w:div w:id="1571573107">
          <w:marLeft w:val="0"/>
          <w:marRight w:val="0"/>
          <w:marTop w:val="0"/>
          <w:marBottom w:val="0"/>
          <w:divBdr>
            <w:top w:val="none" w:sz="0" w:space="0" w:color="auto"/>
            <w:left w:val="none" w:sz="0" w:space="0" w:color="auto"/>
            <w:bottom w:val="none" w:sz="0" w:space="0" w:color="auto"/>
            <w:right w:val="none" w:sz="0" w:space="0" w:color="auto"/>
          </w:divBdr>
        </w:div>
        <w:div w:id="1408378207">
          <w:marLeft w:val="0"/>
          <w:marRight w:val="0"/>
          <w:marTop w:val="0"/>
          <w:marBottom w:val="0"/>
          <w:divBdr>
            <w:top w:val="none" w:sz="0" w:space="0" w:color="auto"/>
            <w:left w:val="none" w:sz="0" w:space="0" w:color="auto"/>
            <w:bottom w:val="none" w:sz="0" w:space="0" w:color="auto"/>
            <w:right w:val="none" w:sz="0" w:space="0" w:color="auto"/>
          </w:divBdr>
          <w:divsChild>
            <w:div w:id="11116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469837">
      <w:bodyDiv w:val="1"/>
      <w:marLeft w:val="0"/>
      <w:marRight w:val="0"/>
      <w:marTop w:val="0"/>
      <w:marBottom w:val="0"/>
      <w:divBdr>
        <w:top w:val="none" w:sz="0" w:space="0" w:color="auto"/>
        <w:left w:val="none" w:sz="0" w:space="0" w:color="auto"/>
        <w:bottom w:val="none" w:sz="0" w:space="0" w:color="auto"/>
        <w:right w:val="none" w:sz="0" w:space="0" w:color="auto"/>
      </w:divBdr>
    </w:div>
    <w:div w:id="1898198968">
      <w:bodyDiv w:val="1"/>
      <w:marLeft w:val="0"/>
      <w:marRight w:val="0"/>
      <w:marTop w:val="0"/>
      <w:marBottom w:val="0"/>
      <w:divBdr>
        <w:top w:val="none" w:sz="0" w:space="0" w:color="auto"/>
        <w:left w:val="none" w:sz="0" w:space="0" w:color="auto"/>
        <w:bottom w:val="none" w:sz="0" w:space="0" w:color="auto"/>
        <w:right w:val="none" w:sz="0" w:space="0" w:color="auto"/>
      </w:divBdr>
      <w:divsChild>
        <w:div w:id="206995011">
          <w:marLeft w:val="0"/>
          <w:marRight w:val="0"/>
          <w:marTop w:val="0"/>
          <w:marBottom w:val="0"/>
          <w:divBdr>
            <w:top w:val="none" w:sz="0" w:space="0" w:color="auto"/>
            <w:left w:val="none" w:sz="0" w:space="0" w:color="auto"/>
            <w:bottom w:val="none" w:sz="0" w:space="0" w:color="auto"/>
            <w:right w:val="none" w:sz="0" w:space="0" w:color="auto"/>
          </w:divBdr>
        </w:div>
        <w:div w:id="623386082">
          <w:marLeft w:val="0"/>
          <w:marRight w:val="0"/>
          <w:marTop w:val="0"/>
          <w:marBottom w:val="0"/>
          <w:divBdr>
            <w:top w:val="none" w:sz="0" w:space="0" w:color="auto"/>
            <w:left w:val="none" w:sz="0" w:space="0" w:color="auto"/>
            <w:bottom w:val="none" w:sz="0" w:space="0" w:color="auto"/>
            <w:right w:val="none" w:sz="0" w:space="0" w:color="auto"/>
          </w:divBdr>
          <w:divsChild>
            <w:div w:id="1907451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99" Type="http://schemas.openxmlformats.org/officeDocument/2006/relationships/image" Target="media/image131.wmf"/><Relationship Id="rId21" Type="http://schemas.openxmlformats.org/officeDocument/2006/relationships/oleObject" Target="embeddings/oleObject6.bin"/><Relationship Id="rId63" Type="http://schemas.openxmlformats.org/officeDocument/2006/relationships/oleObject" Target="embeddings/oleObject28.bin"/><Relationship Id="rId159" Type="http://schemas.openxmlformats.org/officeDocument/2006/relationships/oleObject" Target="embeddings/oleObject83.bin"/><Relationship Id="rId324" Type="http://schemas.openxmlformats.org/officeDocument/2006/relationships/image" Target="media/image143.wmf"/><Relationship Id="rId170" Type="http://schemas.openxmlformats.org/officeDocument/2006/relationships/image" Target="media/image73.wmf"/><Relationship Id="rId226" Type="http://schemas.openxmlformats.org/officeDocument/2006/relationships/oleObject" Target="embeddings/oleObject119.bin"/><Relationship Id="rId268" Type="http://schemas.openxmlformats.org/officeDocument/2006/relationships/image" Target="media/image118.wmf"/><Relationship Id="rId32" Type="http://schemas.openxmlformats.org/officeDocument/2006/relationships/image" Target="media/image12.wmf"/><Relationship Id="rId74" Type="http://schemas.openxmlformats.org/officeDocument/2006/relationships/oleObject" Target="embeddings/oleObject34.bin"/><Relationship Id="rId128" Type="http://schemas.openxmlformats.org/officeDocument/2006/relationships/oleObject" Target="embeddings/oleObject65.bin"/><Relationship Id="rId5" Type="http://schemas.openxmlformats.org/officeDocument/2006/relationships/footnotes" Target="footnotes.xml"/><Relationship Id="rId181" Type="http://schemas.openxmlformats.org/officeDocument/2006/relationships/oleObject" Target="embeddings/oleObject94.bin"/><Relationship Id="rId237" Type="http://schemas.openxmlformats.org/officeDocument/2006/relationships/oleObject" Target="embeddings/oleObject125.bin"/><Relationship Id="rId279" Type="http://schemas.openxmlformats.org/officeDocument/2006/relationships/oleObject" Target="embeddings/oleObject148.bin"/><Relationship Id="rId43" Type="http://schemas.openxmlformats.org/officeDocument/2006/relationships/oleObject" Target="embeddings/oleObject17.bin"/><Relationship Id="rId139" Type="http://schemas.openxmlformats.org/officeDocument/2006/relationships/oleObject" Target="embeddings/oleObject72.bin"/><Relationship Id="rId290" Type="http://schemas.openxmlformats.org/officeDocument/2006/relationships/image" Target="media/image127.wmf"/><Relationship Id="rId304" Type="http://schemas.openxmlformats.org/officeDocument/2006/relationships/oleObject" Target="embeddings/oleObject162.bin"/><Relationship Id="rId85" Type="http://schemas.openxmlformats.org/officeDocument/2006/relationships/oleObject" Target="embeddings/oleObject40.bin"/><Relationship Id="rId150" Type="http://schemas.openxmlformats.org/officeDocument/2006/relationships/image" Target="media/image63.wmf"/><Relationship Id="rId192" Type="http://schemas.openxmlformats.org/officeDocument/2006/relationships/image" Target="media/image84.wmf"/><Relationship Id="rId206" Type="http://schemas.openxmlformats.org/officeDocument/2006/relationships/image" Target="media/image89.wmf"/><Relationship Id="rId248" Type="http://schemas.openxmlformats.org/officeDocument/2006/relationships/oleObject" Target="embeddings/oleObject131.bin"/><Relationship Id="rId12" Type="http://schemas.openxmlformats.org/officeDocument/2006/relationships/image" Target="media/image2.wmf"/><Relationship Id="rId108" Type="http://schemas.openxmlformats.org/officeDocument/2006/relationships/image" Target="media/image46.wmf"/><Relationship Id="rId315" Type="http://schemas.openxmlformats.org/officeDocument/2006/relationships/oleObject" Target="embeddings/oleObject168.bin"/><Relationship Id="rId54" Type="http://schemas.openxmlformats.org/officeDocument/2006/relationships/oleObject" Target="embeddings/oleObject23.bin"/><Relationship Id="rId96" Type="http://schemas.openxmlformats.org/officeDocument/2006/relationships/image" Target="media/image41.wmf"/><Relationship Id="rId161" Type="http://schemas.openxmlformats.org/officeDocument/2006/relationships/oleObject" Target="embeddings/oleObject84.bin"/><Relationship Id="rId217" Type="http://schemas.openxmlformats.org/officeDocument/2006/relationships/oleObject" Target="embeddings/oleObject114.bin"/><Relationship Id="rId259" Type="http://schemas.openxmlformats.org/officeDocument/2006/relationships/image" Target="media/image114.wmf"/><Relationship Id="rId23" Type="http://schemas.openxmlformats.org/officeDocument/2006/relationships/oleObject" Target="embeddings/oleObject7.bin"/><Relationship Id="rId119" Type="http://schemas.openxmlformats.org/officeDocument/2006/relationships/oleObject" Target="embeddings/oleObject60.bin"/><Relationship Id="rId270" Type="http://schemas.openxmlformats.org/officeDocument/2006/relationships/oleObject" Target="embeddings/oleObject143.bin"/><Relationship Id="rId326" Type="http://schemas.openxmlformats.org/officeDocument/2006/relationships/image" Target="media/image144.wmf"/><Relationship Id="rId65" Type="http://schemas.openxmlformats.org/officeDocument/2006/relationships/oleObject" Target="embeddings/oleObject29.bin"/><Relationship Id="rId130" Type="http://schemas.openxmlformats.org/officeDocument/2006/relationships/oleObject" Target="embeddings/oleObject66.bin"/><Relationship Id="rId172" Type="http://schemas.openxmlformats.org/officeDocument/2006/relationships/image" Target="media/image74.wmf"/><Relationship Id="rId228" Type="http://schemas.openxmlformats.org/officeDocument/2006/relationships/oleObject" Target="embeddings/oleObject120.bin"/><Relationship Id="rId281" Type="http://schemas.openxmlformats.org/officeDocument/2006/relationships/oleObject" Target="embeddings/oleObject149.bin"/><Relationship Id="rId34" Type="http://schemas.openxmlformats.org/officeDocument/2006/relationships/image" Target="media/image13.wmf"/><Relationship Id="rId76" Type="http://schemas.openxmlformats.org/officeDocument/2006/relationships/oleObject" Target="embeddings/oleObject35.bin"/><Relationship Id="rId141" Type="http://schemas.openxmlformats.org/officeDocument/2006/relationships/oleObject" Target="embeddings/oleObject73.bin"/><Relationship Id="rId7" Type="http://schemas.openxmlformats.org/officeDocument/2006/relationships/hyperlink" Target="mailto:prof-orlov@mail.ru" TargetMode="External"/><Relationship Id="rId183" Type="http://schemas.openxmlformats.org/officeDocument/2006/relationships/oleObject" Target="embeddings/oleObject95.bin"/><Relationship Id="rId239" Type="http://schemas.openxmlformats.org/officeDocument/2006/relationships/oleObject" Target="embeddings/oleObject126.bin"/><Relationship Id="rId250" Type="http://schemas.openxmlformats.org/officeDocument/2006/relationships/oleObject" Target="embeddings/oleObject132.bin"/><Relationship Id="rId271" Type="http://schemas.openxmlformats.org/officeDocument/2006/relationships/image" Target="media/image119.wmf"/><Relationship Id="rId292" Type="http://schemas.openxmlformats.org/officeDocument/2006/relationships/image" Target="media/image128.wmf"/><Relationship Id="rId306" Type="http://schemas.openxmlformats.org/officeDocument/2006/relationships/image" Target="media/image134.wmf"/><Relationship Id="rId24" Type="http://schemas.openxmlformats.org/officeDocument/2006/relationships/image" Target="media/image8.wmf"/><Relationship Id="rId45" Type="http://schemas.openxmlformats.org/officeDocument/2006/relationships/oleObject" Target="embeddings/oleObject18.bin"/><Relationship Id="rId66" Type="http://schemas.openxmlformats.org/officeDocument/2006/relationships/image" Target="media/image28.wmf"/><Relationship Id="rId87" Type="http://schemas.openxmlformats.org/officeDocument/2006/relationships/oleObject" Target="embeddings/oleObject41.bin"/><Relationship Id="rId110" Type="http://schemas.openxmlformats.org/officeDocument/2006/relationships/image" Target="media/image47.wmf"/><Relationship Id="rId131" Type="http://schemas.openxmlformats.org/officeDocument/2006/relationships/oleObject" Target="embeddings/oleObject67.bin"/><Relationship Id="rId327" Type="http://schemas.openxmlformats.org/officeDocument/2006/relationships/oleObject" Target="embeddings/oleObject174.bin"/><Relationship Id="rId152" Type="http://schemas.openxmlformats.org/officeDocument/2006/relationships/image" Target="media/image64.wmf"/><Relationship Id="rId173" Type="http://schemas.openxmlformats.org/officeDocument/2006/relationships/oleObject" Target="embeddings/oleObject90.bin"/><Relationship Id="rId194" Type="http://schemas.openxmlformats.org/officeDocument/2006/relationships/oleObject" Target="embeddings/oleObject101.bin"/><Relationship Id="rId208" Type="http://schemas.openxmlformats.org/officeDocument/2006/relationships/image" Target="media/image90.wmf"/><Relationship Id="rId229" Type="http://schemas.openxmlformats.org/officeDocument/2006/relationships/image" Target="media/image100.wmf"/><Relationship Id="rId240" Type="http://schemas.openxmlformats.org/officeDocument/2006/relationships/image" Target="media/image105.wmf"/><Relationship Id="rId261" Type="http://schemas.openxmlformats.org/officeDocument/2006/relationships/image" Target="media/image115.wmf"/><Relationship Id="rId14" Type="http://schemas.openxmlformats.org/officeDocument/2006/relationships/image" Target="media/image3.wmf"/><Relationship Id="rId35" Type="http://schemas.openxmlformats.org/officeDocument/2006/relationships/oleObject" Target="embeddings/oleObject13.bin"/><Relationship Id="rId56" Type="http://schemas.openxmlformats.org/officeDocument/2006/relationships/oleObject" Target="embeddings/oleObject24.bin"/><Relationship Id="rId77" Type="http://schemas.openxmlformats.org/officeDocument/2006/relationships/oleObject" Target="embeddings/oleObject36.bin"/><Relationship Id="rId100" Type="http://schemas.openxmlformats.org/officeDocument/2006/relationships/image" Target="media/image42.wmf"/><Relationship Id="rId282" Type="http://schemas.openxmlformats.org/officeDocument/2006/relationships/image" Target="media/image124.wmf"/><Relationship Id="rId317" Type="http://schemas.openxmlformats.org/officeDocument/2006/relationships/oleObject" Target="embeddings/oleObject169.bin"/><Relationship Id="rId8" Type="http://schemas.openxmlformats.org/officeDocument/2006/relationships/hyperlink" Target="mailto:prof-orlov@mail.ru" TargetMode="External"/><Relationship Id="rId98" Type="http://schemas.openxmlformats.org/officeDocument/2006/relationships/oleObject" Target="embeddings/oleObject48.bin"/><Relationship Id="rId121" Type="http://schemas.openxmlformats.org/officeDocument/2006/relationships/image" Target="media/image51.wmf"/><Relationship Id="rId142" Type="http://schemas.openxmlformats.org/officeDocument/2006/relationships/oleObject" Target="embeddings/oleObject74.bin"/><Relationship Id="rId163" Type="http://schemas.openxmlformats.org/officeDocument/2006/relationships/oleObject" Target="embeddings/oleObject85.bin"/><Relationship Id="rId184" Type="http://schemas.openxmlformats.org/officeDocument/2006/relationships/image" Target="media/image80.wmf"/><Relationship Id="rId219" Type="http://schemas.openxmlformats.org/officeDocument/2006/relationships/image" Target="media/image95.wmf"/><Relationship Id="rId230" Type="http://schemas.openxmlformats.org/officeDocument/2006/relationships/oleObject" Target="embeddings/oleObject121.bin"/><Relationship Id="rId251" Type="http://schemas.openxmlformats.org/officeDocument/2006/relationships/image" Target="media/image110.wmf"/><Relationship Id="rId25" Type="http://schemas.openxmlformats.org/officeDocument/2006/relationships/oleObject" Target="embeddings/oleObject8.bin"/><Relationship Id="rId46" Type="http://schemas.openxmlformats.org/officeDocument/2006/relationships/image" Target="media/image19.wmf"/><Relationship Id="rId67" Type="http://schemas.openxmlformats.org/officeDocument/2006/relationships/oleObject" Target="embeddings/oleObject30.bin"/><Relationship Id="rId272" Type="http://schemas.openxmlformats.org/officeDocument/2006/relationships/oleObject" Target="embeddings/oleObject144.bin"/><Relationship Id="rId293" Type="http://schemas.openxmlformats.org/officeDocument/2006/relationships/oleObject" Target="embeddings/oleObject156.bin"/><Relationship Id="rId307" Type="http://schemas.openxmlformats.org/officeDocument/2006/relationships/oleObject" Target="embeddings/oleObject164.bin"/><Relationship Id="rId328" Type="http://schemas.openxmlformats.org/officeDocument/2006/relationships/header" Target="header1.xml"/><Relationship Id="rId88" Type="http://schemas.openxmlformats.org/officeDocument/2006/relationships/image" Target="media/image38.wmf"/><Relationship Id="rId111" Type="http://schemas.openxmlformats.org/officeDocument/2006/relationships/oleObject" Target="embeddings/oleObject55.bin"/><Relationship Id="rId132" Type="http://schemas.openxmlformats.org/officeDocument/2006/relationships/image" Target="media/image56.wmf"/><Relationship Id="rId153" Type="http://schemas.openxmlformats.org/officeDocument/2006/relationships/oleObject" Target="embeddings/oleObject80.bin"/><Relationship Id="rId174" Type="http://schemas.openxmlformats.org/officeDocument/2006/relationships/image" Target="media/image75.wmf"/><Relationship Id="rId195" Type="http://schemas.openxmlformats.org/officeDocument/2006/relationships/image" Target="media/image85.wmf"/><Relationship Id="rId209" Type="http://schemas.openxmlformats.org/officeDocument/2006/relationships/oleObject" Target="embeddings/oleObject110.bin"/><Relationship Id="rId220" Type="http://schemas.openxmlformats.org/officeDocument/2006/relationships/oleObject" Target="embeddings/oleObject116.bin"/><Relationship Id="rId241" Type="http://schemas.openxmlformats.org/officeDocument/2006/relationships/oleObject" Target="embeddings/oleObject127.bin"/><Relationship Id="rId15" Type="http://schemas.openxmlformats.org/officeDocument/2006/relationships/oleObject" Target="embeddings/oleObject3.bin"/><Relationship Id="rId36" Type="http://schemas.openxmlformats.org/officeDocument/2006/relationships/image" Target="media/image14.wmf"/><Relationship Id="rId57" Type="http://schemas.openxmlformats.org/officeDocument/2006/relationships/oleObject" Target="embeddings/oleObject25.bin"/><Relationship Id="rId262" Type="http://schemas.openxmlformats.org/officeDocument/2006/relationships/oleObject" Target="embeddings/oleObject138.bin"/><Relationship Id="rId283" Type="http://schemas.openxmlformats.org/officeDocument/2006/relationships/oleObject" Target="embeddings/oleObject150.bin"/><Relationship Id="rId318" Type="http://schemas.openxmlformats.org/officeDocument/2006/relationships/image" Target="media/image140.wmf"/><Relationship Id="rId78" Type="http://schemas.openxmlformats.org/officeDocument/2006/relationships/image" Target="media/image33.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oleObject" Target="embeddings/oleObject62.bin"/><Relationship Id="rId143" Type="http://schemas.openxmlformats.org/officeDocument/2006/relationships/image" Target="media/image60.wmf"/><Relationship Id="rId164" Type="http://schemas.openxmlformats.org/officeDocument/2006/relationships/image" Target="media/image70.wmf"/><Relationship Id="rId185" Type="http://schemas.openxmlformats.org/officeDocument/2006/relationships/oleObject" Target="embeddings/oleObject96.bin"/><Relationship Id="rId9" Type="http://schemas.openxmlformats.org/officeDocument/2006/relationships/hyperlink" Target="http://dx.doi.org/10.21515/1990-4665-197-012" TargetMode="External"/><Relationship Id="rId210" Type="http://schemas.openxmlformats.org/officeDocument/2006/relationships/image" Target="media/image91.wmf"/><Relationship Id="rId26" Type="http://schemas.openxmlformats.org/officeDocument/2006/relationships/image" Target="media/image9.wmf"/><Relationship Id="rId231" Type="http://schemas.openxmlformats.org/officeDocument/2006/relationships/image" Target="media/image101.wmf"/><Relationship Id="rId252" Type="http://schemas.openxmlformats.org/officeDocument/2006/relationships/oleObject" Target="embeddings/oleObject133.bin"/><Relationship Id="rId273" Type="http://schemas.openxmlformats.org/officeDocument/2006/relationships/oleObject" Target="embeddings/oleObject145.bin"/><Relationship Id="rId294" Type="http://schemas.openxmlformats.org/officeDocument/2006/relationships/image" Target="media/image129.wmf"/><Relationship Id="rId308" Type="http://schemas.openxmlformats.org/officeDocument/2006/relationships/image" Target="media/image135.wmf"/><Relationship Id="rId329" Type="http://schemas.openxmlformats.org/officeDocument/2006/relationships/header" Target="header2.xml"/><Relationship Id="rId47" Type="http://schemas.openxmlformats.org/officeDocument/2006/relationships/oleObject" Target="embeddings/oleObject19.bin"/><Relationship Id="rId68" Type="http://schemas.openxmlformats.org/officeDocument/2006/relationships/image" Target="media/image29.wmf"/><Relationship Id="rId89" Type="http://schemas.openxmlformats.org/officeDocument/2006/relationships/oleObject" Target="embeddings/oleObject42.bin"/><Relationship Id="rId112" Type="http://schemas.openxmlformats.org/officeDocument/2006/relationships/oleObject" Target="embeddings/oleObject56.bin"/><Relationship Id="rId133" Type="http://schemas.openxmlformats.org/officeDocument/2006/relationships/oleObject" Target="embeddings/oleObject68.bin"/><Relationship Id="rId154" Type="http://schemas.openxmlformats.org/officeDocument/2006/relationships/image" Target="media/image65.wmf"/><Relationship Id="rId175" Type="http://schemas.openxmlformats.org/officeDocument/2006/relationships/oleObject" Target="embeddings/oleObject91.bin"/><Relationship Id="rId196" Type="http://schemas.openxmlformats.org/officeDocument/2006/relationships/oleObject" Target="embeddings/oleObject102.bin"/><Relationship Id="rId200" Type="http://schemas.openxmlformats.org/officeDocument/2006/relationships/oleObject" Target="embeddings/oleObject104.bin"/><Relationship Id="rId16" Type="http://schemas.openxmlformats.org/officeDocument/2006/relationships/image" Target="media/image4.wmf"/><Relationship Id="rId221" Type="http://schemas.openxmlformats.org/officeDocument/2006/relationships/image" Target="media/image96.wmf"/><Relationship Id="rId242" Type="http://schemas.openxmlformats.org/officeDocument/2006/relationships/oleObject" Target="embeddings/oleObject128.bin"/><Relationship Id="rId263" Type="http://schemas.openxmlformats.org/officeDocument/2006/relationships/image" Target="media/image116.wmf"/><Relationship Id="rId284" Type="http://schemas.openxmlformats.org/officeDocument/2006/relationships/oleObject" Target="embeddings/oleObject151.bin"/><Relationship Id="rId319" Type="http://schemas.openxmlformats.org/officeDocument/2006/relationships/oleObject" Target="embeddings/oleObject170.bin"/><Relationship Id="rId37" Type="http://schemas.openxmlformats.org/officeDocument/2006/relationships/oleObject" Target="embeddings/oleObject14.bin"/><Relationship Id="rId58" Type="http://schemas.openxmlformats.org/officeDocument/2006/relationships/image" Target="media/image24.wmf"/><Relationship Id="rId79" Type="http://schemas.openxmlformats.org/officeDocument/2006/relationships/oleObject" Target="embeddings/oleObject37.bin"/><Relationship Id="rId102" Type="http://schemas.openxmlformats.org/officeDocument/2006/relationships/image" Target="media/image43.wmf"/><Relationship Id="rId123" Type="http://schemas.openxmlformats.org/officeDocument/2006/relationships/image" Target="media/image52.wmf"/><Relationship Id="rId144" Type="http://schemas.openxmlformats.org/officeDocument/2006/relationships/oleObject" Target="embeddings/oleObject75.bin"/><Relationship Id="rId330" Type="http://schemas.openxmlformats.org/officeDocument/2006/relationships/footer" Target="footer1.xml"/><Relationship Id="rId90" Type="http://schemas.openxmlformats.org/officeDocument/2006/relationships/image" Target="media/image39.wmf"/><Relationship Id="rId165" Type="http://schemas.openxmlformats.org/officeDocument/2006/relationships/oleObject" Target="embeddings/oleObject86.bin"/><Relationship Id="rId186" Type="http://schemas.openxmlformats.org/officeDocument/2006/relationships/image" Target="media/image81.wmf"/><Relationship Id="rId211" Type="http://schemas.openxmlformats.org/officeDocument/2006/relationships/oleObject" Target="embeddings/oleObject111.bin"/><Relationship Id="rId232" Type="http://schemas.openxmlformats.org/officeDocument/2006/relationships/oleObject" Target="embeddings/oleObject122.bin"/><Relationship Id="rId253" Type="http://schemas.openxmlformats.org/officeDocument/2006/relationships/image" Target="media/image111.wmf"/><Relationship Id="rId274" Type="http://schemas.openxmlformats.org/officeDocument/2006/relationships/image" Target="media/image120.wmf"/><Relationship Id="rId295" Type="http://schemas.openxmlformats.org/officeDocument/2006/relationships/oleObject" Target="embeddings/oleObject157.bin"/><Relationship Id="rId309" Type="http://schemas.openxmlformats.org/officeDocument/2006/relationships/oleObject" Target="embeddings/oleObject165.bin"/><Relationship Id="rId27" Type="http://schemas.openxmlformats.org/officeDocument/2006/relationships/oleObject" Target="embeddings/oleObject9.bin"/><Relationship Id="rId48" Type="http://schemas.openxmlformats.org/officeDocument/2006/relationships/oleObject" Target="embeddings/oleObject20.bin"/><Relationship Id="rId69" Type="http://schemas.openxmlformats.org/officeDocument/2006/relationships/oleObject" Target="embeddings/oleObject31.bin"/><Relationship Id="rId113" Type="http://schemas.openxmlformats.org/officeDocument/2006/relationships/image" Target="media/image48.wmf"/><Relationship Id="rId134" Type="http://schemas.openxmlformats.org/officeDocument/2006/relationships/oleObject" Target="embeddings/oleObject69.bin"/><Relationship Id="rId320" Type="http://schemas.openxmlformats.org/officeDocument/2006/relationships/image" Target="media/image141.wmf"/><Relationship Id="rId80" Type="http://schemas.openxmlformats.org/officeDocument/2006/relationships/image" Target="media/image34.wmf"/><Relationship Id="rId155" Type="http://schemas.openxmlformats.org/officeDocument/2006/relationships/oleObject" Target="embeddings/oleObject81.bin"/><Relationship Id="rId176" Type="http://schemas.openxmlformats.org/officeDocument/2006/relationships/image" Target="media/image76.wmf"/><Relationship Id="rId197" Type="http://schemas.openxmlformats.org/officeDocument/2006/relationships/image" Target="media/image86.wmf"/><Relationship Id="rId201" Type="http://schemas.openxmlformats.org/officeDocument/2006/relationships/image" Target="media/image88.wmf"/><Relationship Id="rId222" Type="http://schemas.openxmlformats.org/officeDocument/2006/relationships/oleObject" Target="embeddings/oleObject117.bin"/><Relationship Id="rId243" Type="http://schemas.openxmlformats.org/officeDocument/2006/relationships/image" Target="media/image106.wmf"/><Relationship Id="rId264" Type="http://schemas.openxmlformats.org/officeDocument/2006/relationships/oleObject" Target="embeddings/oleObject139.bin"/><Relationship Id="rId285" Type="http://schemas.openxmlformats.org/officeDocument/2006/relationships/oleObject" Target="embeddings/oleObject152.bin"/><Relationship Id="rId17" Type="http://schemas.openxmlformats.org/officeDocument/2006/relationships/oleObject" Target="embeddings/oleObject4.bin"/><Relationship Id="rId38" Type="http://schemas.openxmlformats.org/officeDocument/2006/relationships/image" Target="media/image15.wmf"/><Relationship Id="rId59" Type="http://schemas.openxmlformats.org/officeDocument/2006/relationships/oleObject" Target="embeddings/oleObject26.bin"/><Relationship Id="rId103" Type="http://schemas.openxmlformats.org/officeDocument/2006/relationships/oleObject" Target="embeddings/oleObject51.bin"/><Relationship Id="rId124" Type="http://schemas.openxmlformats.org/officeDocument/2006/relationships/oleObject" Target="embeddings/oleObject63.bin"/><Relationship Id="rId310" Type="http://schemas.openxmlformats.org/officeDocument/2006/relationships/image" Target="media/image136.wmf"/><Relationship Id="rId70" Type="http://schemas.openxmlformats.org/officeDocument/2006/relationships/image" Target="media/image30.wmf"/><Relationship Id="rId91" Type="http://schemas.openxmlformats.org/officeDocument/2006/relationships/oleObject" Target="embeddings/oleObject43.bin"/><Relationship Id="rId145" Type="http://schemas.openxmlformats.org/officeDocument/2006/relationships/image" Target="media/image61.wmf"/><Relationship Id="rId166" Type="http://schemas.openxmlformats.org/officeDocument/2006/relationships/image" Target="media/image71.wmf"/><Relationship Id="rId187" Type="http://schemas.openxmlformats.org/officeDocument/2006/relationships/oleObject" Target="embeddings/oleObject97.bin"/><Relationship Id="rId331" Type="http://schemas.openxmlformats.org/officeDocument/2006/relationships/fontTable" Target="fontTable.xml"/><Relationship Id="rId1" Type="http://schemas.openxmlformats.org/officeDocument/2006/relationships/customXml" Target="../customXml/item1.xml"/><Relationship Id="rId212" Type="http://schemas.openxmlformats.org/officeDocument/2006/relationships/image" Target="media/image92.wmf"/><Relationship Id="rId233" Type="http://schemas.openxmlformats.org/officeDocument/2006/relationships/image" Target="media/image102.wmf"/><Relationship Id="rId254" Type="http://schemas.openxmlformats.org/officeDocument/2006/relationships/oleObject" Target="embeddings/oleObject134.bin"/><Relationship Id="rId28" Type="http://schemas.openxmlformats.org/officeDocument/2006/relationships/image" Target="media/image10.wmf"/><Relationship Id="rId49" Type="http://schemas.openxmlformats.org/officeDocument/2006/relationships/image" Target="media/image20.wmf"/><Relationship Id="rId114" Type="http://schemas.openxmlformats.org/officeDocument/2006/relationships/oleObject" Target="embeddings/oleObject57.bin"/><Relationship Id="rId275" Type="http://schemas.openxmlformats.org/officeDocument/2006/relationships/oleObject" Target="embeddings/oleObject146.bin"/><Relationship Id="rId296" Type="http://schemas.openxmlformats.org/officeDocument/2006/relationships/image" Target="media/image130.wmf"/><Relationship Id="rId300" Type="http://schemas.openxmlformats.org/officeDocument/2006/relationships/oleObject" Target="embeddings/oleObject160.bin"/><Relationship Id="rId60" Type="http://schemas.openxmlformats.org/officeDocument/2006/relationships/image" Target="media/image25.wmf"/><Relationship Id="rId81" Type="http://schemas.openxmlformats.org/officeDocument/2006/relationships/oleObject" Target="embeddings/oleObject38.bin"/><Relationship Id="rId135" Type="http://schemas.openxmlformats.org/officeDocument/2006/relationships/image" Target="media/image57.wmf"/><Relationship Id="rId156" Type="http://schemas.openxmlformats.org/officeDocument/2006/relationships/image" Target="media/image66.wmf"/><Relationship Id="rId177" Type="http://schemas.openxmlformats.org/officeDocument/2006/relationships/oleObject" Target="embeddings/oleObject92.bin"/><Relationship Id="rId198" Type="http://schemas.openxmlformats.org/officeDocument/2006/relationships/oleObject" Target="embeddings/oleObject103.bin"/><Relationship Id="rId321" Type="http://schemas.openxmlformats.org/officeDocument/2006/relationships/oleObject" Target="embeddings/oleObject171.bin"/><Relationship Id="rId202" Type="http://schemas.openxmlformats.org/officeDocument/2006/relationships/oleObject" Target="embeddings/oleObject105.bin"/><Relationship Id="rId223" Type="http://schemas.openxmlformats.org/officeDocument/2006/relationships/image" Target="media/image97.wmf"/><Relationship Id="rId244" Type="http://schemas.openxmlformats.org/officeDocument/2006/relationships/oleObject" Target="embeddings/oleObject129.bin"/><Relationship Id="rId18" Type="http://schemas.openxmlformats.org/officeDocument/2006/relationships/image" Target="media/image5.wmf"/><Relationship Id="rId39" Type="http://schemas.openxmlformats.org/officeDocument/2006/relationships/oleObject" Target="embeddings/oleObject15.bin"/><Relationship Id="rId265" Type="http://schemas.openxmlformats.org/officeDocument/2006/relationships/oleObject" Target="embeddings/oleObject140.bin"/><Relationship Id="rId286" Type="http://schemas.openxmlformats.org/officeDocument/2006/relationships/image" Target="media/image125.wmf"/><Relationship Id="rId50" Type="http://schemas.openxmlformats.org/officeDocument/2006/relationships/oleObject" Target="embeddings/oleObject21.bin"/><Relationship Id="rId104" Type="http://schemas.openxmlformats.org/officeDocument/2006/relationships/image" Target="media/image44.wmf"/><Relationship Id="rId125" Type="http://schemas.openxmlformats.org/officeDocument/2006/relationships/image" Target="media/image53.wmf"/><Relationship Id="rId146" Type="http://schemas.openxmlformats.org/officeDocument/2006/relationships/oleObject" Target="embeddings/oleObject76.bin"/><Relationship Id="rId167" Type="http://schemas.openxmlformats.org/officeDocument/2006/relationships/oleObject" Target="embeddings/oleObject87.bin"/><Relationship Id="rId188" Type="http://schemas.openxmlformats.org/officeDocument/2006/relationships/image" Target="media/image82.wmf"/><Relationship Id="rId311" Type="http://schemas.openxmlformats.org/officeDocument/2006/relationships/oleObject" Target="embeddings/oleObject166.bin"/><Relationship Id="rId332" Type="http://schemas.openxmlformats.org/officeDocument/2006/relationships/theme" Target="theme/theme1.xml"/><Relationship Id="rId71" Type="http://schemas.openxmlformats.org/officeDocument/2006/relationships/oleObject" Target="embeddings/oleObject32.bin"/><Relationship Id="rId92" Type="http://schemas.openxmlformats.org/officeDocument/2006/relationships/oleObject" Target="embeddings/oleObject44.bin"/><Relationship Id="rId213" Type="http://schemas.openxmlformats.org/officeDocument/2006/relationships/oleObject" Target="embeddings/oleObject112.bin"/><Relationship Id="rId234" Type="http://schemas.openxmlformats.org/officeDocument/2006/relationships/oleObject" Target="embeddings/oleObject123.bin"/><Relationship Id="rId2" Type="http://schemas.openxmlformats.org/officeDocument/2006/relationships/styles" Target="styles.xml"/><Relationship Id="rId29" Type="http://schemas.openxmlformats.org/officeDocument/2006/relationships/oleObject" Target="embeddings/oleObject10.bin"/><Relationship Id="rId255" Type="http://schemas.openxmlformats.org/officeDocument/2006/relationships/image" Target="media/image112.wmf"/><Relationship Id="rId276" Type="http://schemas.openxmlformats.org/officeDocument/2006/relationships/image" Target="media/image121.wmf"/><Relationship Id="rId297" Type="http://schemas.openxmlformats.org/officeDocument/2006/relationships/oleObject" Target="embeddings/oleObject158.bin"/><Relationship Id="rId40" Type="http://schemas.openxmlformats.org/officeDocument/2006/relationships/image" Target="media/image16.wmf"/><Relationship Id="rId115" Type="http://schemas.openxmlformats.org/officeDocument/2006/relationships/oleObject" Target="embeddings/oleObject58.bin"/><Relationship Id="rId136" Type="http://schemas.openxmlformats.org/officeDocument/2006/relationships/oleObject" Target="embeddings/oleObject70.bin"/><Relationship Id="rId157" Type="http://schemas.openxmlformats.org/officeDocument/2006/relationships/oleObject" Target="embeddings/oleObject82.bin"/><Relationship Id="rId178" Type="http://schemas.openxmlformats.org/officeDocument/2006/relationships/image" Target="media/image77.wmf"/><Relationship Id="rId301" Type="http://schemas.openxmlformats.org/officeDocument/2006/relationships/image" Target="media/image132.wmf"/><Relationship Id="rId322" Type="http://schemas.openxmlformats.org/officeDocument/2006/relationships/image" Target="media/image142.wmf"/><Relationship Id="rId61" Type="http://schemas.openxmlformats.org/officeDocument/2006/relationships/oleObject" Target="embeddings/oleObject27.bin"/><Relationship Id="rId82" Type="http://schemas.openxmlformats.org/officeDocument/2006/relationships/image" Target="media/image35.wmf"/><Relationship Id="rId199" Type="http://schemas.openxmlformats.org/officeDocument/2006/relationships/image" Target="media/image87.wmf"/><Relationship Id="rId203" Type="http://schemas.openxmlformats.org/officeDocument/2006/relationships/oleObject" Target="embeddings/oleObject106.bin"/><Relationship Id="rId19" Type="http://schemas.openxmlformats.org/officeDocument/2006/relationships/oleObject" Target="embeddings/oleObject5.bin"/><Relationship Id="rId224" Type="http://schemas.openxmlformats.org/officeDocument/2006/relationships/oleObject" Target="embeddings/oleObject118.bin"/><Relationship Id="rId245" Type="http://schemas.openxmlformats.org/officeDocument/2006/relationships/image" Target="media/image107.wmf"/><Relationship Id="rId266" Type="http://schemas.openxmlformats.org/officeDocument/2006/relationships/image" Target="media/image117.wmf"/><Relationship Id="rId287" Type="http://schemas.openxmlformats.org/officeDocument/2006/relationships/oleObject" Target="embeddings/oleObject153.bin"/><Relationship Id="rId30" Type="http://schemas.openxmlformats.org/officeDocument/2006/relationships/image" Target="media/image11.wmf"/><Relationship Id="rId105" Type="http://schemas.openxmlformats.org/officeDocument/2006/relationships/oleObject" Target="embeddings/oleObject52.bin"/><Relationship Id="rId126" Type="http://schemas.openxmlformats.org/officeDocument/2006/relationships/oleObject" Target="embeddings/oleObject64.bin"/><Relationship Id="rId147" Type="http://schemas.openxmlformats.org/officeDocument/2006/relationships/oleObject" Target="embeddings/oleObject77.bin"/><Relationship Id="rId168" Type="http://schemas.openxmlformats.org/officeDocument/2006/relationships/image" Target="media/image72.wmf"/><Relationship Id="rId312" Type="http://schemas.openxmlformats.org/officeDocument/2006/relationships/image" Target="media/image137.wmf"/><Relationship Id="rId51" Type="http://schemas.openxmlformats.org/officeDocument/2006/relationships/image" Target="media/image21.wmf"/><Relationship Id="rId72" Type="http://schemas.openxmlformats.org/officeDocument/2006/relationships/image" Target="media/image31.wmf"/><Relationship Id="rId93" Type="http://schemas.openxmlformats.org/officeDocument/2006/relationships/oleObject" Target="embeddings/oleObject45.bin"/><Relationship Id="rId189" Type="http://schemas.openxmlformats.org/officeDocument/2006/relationships/oleObject" Target="embeddings/oleObject98.bin"/><Relationship Id="rId3" Type="http://schemas.openxmlformats.org/officeDocument/2006/relationships/settings" Target="settings.xml"/><Relationship Id="rId214" Type="http://schemas.openxmlformats.org/officeDocument/2006/relationships/image" Target="media/image93.wmf"/><Relationship Id="rId235" Type="http://schemas.openxmlformats.org/officeDocument/2006/relationships/image" Target="media/image103.wmf"/><Relationship Id="rId256" Type="http://schemas.openxmlformats.org/officeDocument/2006/relationships/oleObject" Target="embeddings/oleObject135.bin"/><Relationship Id="rId277" Type="http://schemas.openxmlformats.org/officeDocument/2006/relationships/oleObject" Target="embeddings/oleObject147.bin"/><Relationship Id="rId298" Type="http://schemas.openxmlformats.org/officeDocument/2006/relationships/oleObject" Target="embeddings/oleObject159.bin"/><Relationship Id="rId116" Type="http://schemas.openxmlformats.org/officeDocument/2006/relationships/image" Target="media/image49.wmf"/><Relationship Id="rId137" Type="http://schemas.openxmlformats.org/officeDocument/2006/relationships/image" Target="media/image58.wmf"/><Relationship Id="rId158" Type="http://schemas.openxmlformats.org/officeDocument/2006/relationships/image" Target="media/image67.wmf"/><Relationship Id="rId302" Type="http://schemas.openxmlformats.org/officeDocument/2006/relationships/oleObject" Target="embeddings/oleObject161.bin"/><Relationship Id="rId323" Type="http://schemas.openxmlformats.org/officeDocument/2006/relationships/oleObject" Target="embeddings/oleObject172.bin"/><Relationship Id="rId20" Type="http://schemas.openxmlformats.org/officeDocument/2006/relationships/image" Target="media/image6.wmf"/><Relationship Id="rId41" Type="http://schemas.openxmlformats.org/officeDocument/2006/relationships/oleObject" Target="embeddings/oleObject16.bin"/><Relationship Id="rId62" Type="http://schemas.openxmlformats.org/officeDocument/2006/relationships/image" Target="media/image26.wmf"/><Relationship Id="rId83" Type="http://schemas.openxmlformats.org/officeDocument/2006/relationships/oleObject" Target="embeddings/oleObject39.bin"/><Relationship Id="rId179" Type="http://schemas.openxmlformats.org/officeDocument/2006/relationships/oleObject" Target="embeddings/oleObject93.bin"/><Relationship Id="rId190" Type="http://schemas.openxmlformats.org/officeDocument/2006/relationships/image" Target="media/image83.wmf"/><Relationship Id="rId204" Type="http://schemas.openxmlformats.org/officeDocument/2006/relationships/oleObject" Target="embeddings/oleObject107.bin"/><Relationship Id="rId225" Type="http://schemas.openxmlformats.org/officeDocument/2006/relationships/image" Target="media/image98.wmf"/><Relationship Id="rId246" Type="http://schemas.openxmlformats.org/officeDocument/2006/relationships/oleObject" Target="embeddings/oleObject130.bin"/><Relationship Id="rId267" Type="http://schemas.openxmlformats.org/officeDocument/2006/relationships/oleObject" Target="embeddings/oleObject141.bin"/><Relationship Id="rId288" Type="http://schemas.openxmlformats.org/officeDocument/2006/relationships/image" Target="media/image126.wmf"/><Relationship Id="rId106" Type="http://schemas.openxmlformats.org/officeDocument/2006/relationships/image" Target="media/image45.wmf"/><Relationship Id="rId127" Type="http://schemas.openxmlformats.org/officeDocument/2006/relationships/image" Target="media/image54.wmf"/><Relationship Id="rId313" Type="http://schemas.openxmlformats.org/officeDocument/2006/relationships/oleObject" Target="embeddings/oleObject167.bin"/><Relationship Id="rId10" Type="http://schemas.openxmlformats.org/officeDocument/2006/relationships/image" Target="media/image1.wmf"/><Relationship Id="rId31" Type="http://schemas.openxmlformats.org/officeDocument/2006/relationships/oleObject" Target="embeddings/oleObject11.bin"/><Relationship Id="rId52" Type="http://schemas.openxmlformats.org/officeDocument/2006/relationships/oleObject" Target="embeddings/oleObject22.bin"/><Relationship Id="rId73" Type="http://schemas.openxmlformats.org/officeDocument/2006/relationships/oleObject" Target="embeddings/oleObject33.bin"/><Relationship Id="rId94" Type="http://schemas.openxmlformats.org/officeDocument/2006/relationships/image" Target="media/image40.wmf"/><Relationship Id="rId148" Type="http://schemas.openxmlformats.org/officeDocument/2006/relationships/image" Target="media/image62.wmf"/><Relationship Id="rId169" Type="http://schemas.openxmlformats.org/officeDocument/2006/relationships/oleObject" Target="embeddings/oleObject88.bin"/><Relationship Id="rId4" Type="http://schemas.openxmlformats.org/officeDocument/2006/relationships/webSettings" Target="webSettings.xml"/><Relationship Id="rId180" Type="http://schemas.openxmlformats.org/officeDocument/2006/relationships/image" Target="media/image78.wmf"/><Relationship Id="rId215" Type="http://schemas.openxmlformats.org/officeDocument/2006/relationships/oleObject" Target="embeddings/oleObject113.bin"/><Relationship Id="rId236" Type="http://schemas.openxmlformats.org/officeDocument/2006/relationships/oleObject" Target="embeddings/oleObject124.bin"/><Relationship Id="rId257" Type="http://schemas.openxmlformats.org/officeDocument/2006/relationships/image" Target="media/image113.wmf"/><Relationship Id="rId278" Type="http://schemas.openxmlformats.org/officeDocument/2006/relationships/image" Target="media/image122.wmf"/><Relationship Id="rId303" Type="http://schemas.openxmlformats.org/officeDocument/2006/relationships/image" Target="media/image133.wmf"/><Relationship Id="rId42" Type="http://schemas.openxmlformats.org/officeDocument/2006/relationships/image" Target="media/image17.wmf"/><Relationship Id="rId84" Type="http://schemas.openxmlformats.org/officeDocument/2006/relationships/image" Target="media/image36.wmf"/><Relationship Id="rId138" Type="http://schemas.openxmlformats.org/officeDocument/2006/relationships/oleObject" Target="embeddings/oleObject71.bin"/><Relationship Id="rId191" Type="http://schemas.openxmlformats.org/officeDocument/2006/relationships/oleObject" Target="embeddings/oleObject99.bin"/><Relationship Id="rId205" Type="http://schemas.openxmlformats.org/officeDocument/2006/relationships/oleObject" Target="embeddings/oleObject108.bin"/><Relationship Id="rId247" Type="http://schemas.openxmlformats.org/officeDocument/2006/relationships/image" Target="media/image108.wmf"/><Relationship Id="rId107" Type="http://schemas.openxmlformats.org/officeDocument/2006/relationships/oleObject" Target="embeddings/oleObject53.bin"/><Relationship Id="rId289" Type="http://schemas.openxmlformats.org/officeDocument/2006/relationships/oleObject" Target="embeddings/oleObject154.bin"/><Relationship Id="rId11" Type="http://schemas.openxmlformats.org/officeDocument/2006/relationships/oleObject" Target="embeddings/oleObject1.bin"/><Relationship Id="rId53" Type="http://schemas.openxmlformats.org/officeDocument/2006/relationships/image" Target="media/image22.wmf"/><Relationship Id="rId149" Type="http://schemas.openxmlformats.org/officeDocument/2006/relationships/oleObject" Target="embeddings/oleObject78.bin"/><Relationship Id="rId314" Type="http://schemas.openxmlformats.org/officeDocument/2006/relationships/image" Target="media/image138.wmf"/><Relationship Id="rId95" Type="http://schemas.openxmlformats.org/officeDocument/2006/relationships/oleObject" Target="embeddings/oleObject46.bin"/><Relationship Id="rId160" Type="http://schemas.openxmlformats.org/officeDocument/2006/relationships/image" Target="media/image68.wmf"/><Relationship Id="rId216" Type="http://schemas.openxmlformats.org/officeDocument/2006/relationships/image" Target="media/image94.wmf"/><Relationship Id="rId258" Type="http://schemas.openxmlformats.org/officeDocument/2006/relationships/oleObject" Target="embeddings/oleObject136.bin"/><Relationship Id="rId22" Type="http://schemas.openxmlformats.org/officeDocument/2006/relationships/image" Target="media/image7.wmf"/><Relationship Id="rId64" Type="http://schemas.openxmlformats.org/officeDocument/2006/relationships/image" Target="media/image27.wmf"/><Relationship Id="rId118" Type="http://schemas.openxmlformats.org/officeDocument/2006/relationships/image" Target="media/image50.wmf"/><Relationship Id="rId325" Type="http://schemas.openxmlformats.org/officeDocument/2006/relationships/oleObject" Target="embeddings/oleObject173.bin"/><Relationship Id="rId171" Type="http://schemas.openxmlformats.org/officeDocument/2006/relationships/oleObject" Target="embeddings/oleObject89.bin"/><Relationship Id="rId227" Type="http://schemas.openxmlformats.org/officeDocument/2006/relationships/image" Target="media/image99.wmf"/><Relationship Id="rId269" Type="http://schemas.openxmlformats.org/officeDocument/2006/relationships/oleObject" Target="embeddings/oleObject142.bin"/><Relationship Id="rId33" Type="http://schemas.openxmlformats.org/officeDocument/2006/relationships/oleObject" Target="embeddings/oleObject12.bin"/><Relationship Id="rId129" Type="http://schemas.openxmlformats.org/officeDocument/2006/relationships/image" Target="media/image55.wmf"/><Relationship Id="rId280" Type="http://schemas.openxmlformats.org/officeDocument/2006/relationships/image" Target="media/image123.wmf"/><Relationship Id="rId75" Type="http://schemas.openxmlformats.org/officeDocument/2006/relationships/image" Target="media/image32.wmf"/><Relationship Id="rId140" Type="http://schemas.openxmlformats.org/officeDocument/2006/relationships/image" Target="media/image59.wmf"/><Relationship Id="rId182" Type="http://schemas.openxmlformats.org/officeDocument/2006/relationships/image" Target="media/image79.wmf"/><Relationship Id="rId6" Type="http://schemas.openxmlformats.org/officeDocument/2006/relationships/endnotes" Target="endnotes.xml"/><Relationship Id="rId238" Type="http://schemas.openxmlformats.org/officeDocument/2006/relationships/image" Target="media/image104.wmf"/><Relationship Id="rId291" Type="http://schemas.openxmlformats.org/officeDocument/2006/relationships/oleObject" Target="embeddings/oleObject155.bin"/><Relationship Id="rId305" Type="http://schemas.openxmlformats.org/officeDocument/2006/relationships/oleObject" Target="embeddings/oleObject163.bin"/><Relationship Id="rId44" Type="http://schemas.openxmlformats.org/officeDocument/2006/relationships/image" Target="media/image18.wmf"/><Relationship Id="rId86" Type="http://schemas.openxmlformats.org/officeDocument/2006/relationships/image" Target="media/image37.wmf"/><Relationship Id="rId151" Type="http://schemas.openxmlformats.org/officeDocument/2006/relationships/oleObject" Target="embeddings/oleObject79.bin"/><Relationship Id="rId193" Type="http://schemas.openxmlformats.org/officeDocument/2006/relationships/oleObject" Target="embeddings/oleObject100.bin"/><Relationship Id="rId207" Type="http://schemas.openxmlformats.org/officeDocument/2006/relationships/oleObject" Target="embeddings/oleObject109.bin"/><Relationship Id="rId249" Type="http://schemas.openxmlformats.org/officeDocument/2006/relationships/image" Target="media/image109.wmf"/><Relationship Id="rId13" Type="http://schemas.openxmlformats.org/officeDocument/2006/relationships/oleObject" Target="embeddings/oleObject2.bin"/><Relationship Id="rId109" Type="http://schemas.openxmlformats.org/officeDocument/2006/relationships/oleObject" Target="embeddings/oleObject54.bin"/><Relationship Id="rId260" Type="http://schemas.openxmlformats.org/officeDocument/2006/relationships/oleObject" Target="embeddings/oleObject137.bin"/><Relationship Id="rId316" Type="http://schemas.openxmlformats.org/officeDocument/2006/relationships/image" Target="media/image139.wmf"/><Relationship Id="rId55" Type="http://schemas.openxmlformats.org/officeDocument/2006/relationships/image" Target="media/image23.wmf"/><Relationship Id="rId97" Type="http://schemas.openxmlformats.org/officeDocument/2006/relationships/oleObject" Target="embeddings/oleObject47.bin"/><Relationship Id="rId120" Type="http://schemas.openxmlformats.org/officeDocument/2006/relationships/oleObject" Target="embeddings/oleObject61.bin"/><Relationship Id="rId162" Type="http://schemas.openxmlformats.org/officeDocument/2006/relationships/image" Target="media/image69.wmf"/><Relationship Id="rId218" Type="http://schemas.openxmlformats.org/officeDocument/2006/relationships/oleObject" Target="embeddings/oleObject115.bin"/></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3/pdf/1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6DF899-08D1-478A-B20C-C0571DDC9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27</Pages>
  <Words>7225</Words>
  <Characters>41186</Characters>
  <Application>Microsoft Office Word</Application>
  <DocSecurity>0</DocSecurity>
  <Lines>343</Lines>
  <Paragraphs>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Орлов</dc:creator>
  <cp:lastModifiedBy>Microsoft Office User</cp:lastModifiedBy>
  <cp:revision>6</cp:revision>
  <dcterms:created xsi:type="dcterms:W3CDTF">2024-02-26T17:12:00Z</dcterms:created>
  <dcterms:modified xsi:type="dcterms:W3CDTF">2024-03-17T21:53:00Z</dcterms:modified>
</cp:coreProperties>
</file>