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E3BE3" w:rsidRPr="0056147E" w14:paraId="0F7F1A6E" w14:textId="77777777" w:rsidTr="0056147E">
        <w:tc>
          <w:tcPr>
            <w:tcW w:w="2500" w:type="pct"/>
          </w:tcPr>
          <w:p w14:paraId="1F16818C" w14:textId="77777777" w:rsidR="005E3BE3" w:rsidRPr="00BA526C" w:rsidRDefault="005E3BE3" w:rsidP="00DF2BBF">
            <w:r w:rsidRPr="00BA526C">
              <w:t>УДК 631.55:631.354:629.356</w:t>
            </w:r>
          </w:p>
          <w:p w14:paraId="3D74A2DD" w14:textId="77777777" w:rsidR="005E3BE3" w:rsidRPr="00BA526C" w:rsidRDefault="005E3BE3" w:rsidP="00DF2BBF"/>
          <w:p w14:paraId="3E98CB4E" w14:textId="77777777" w:rsidR="005E3BE3" w:rsidRPr="00BA526C" w:rsidRDefault="005E3BE3" w:rsidP="00DF2BBF">
            <w:pPr>
              <w:rPr>
                <w:iCs/>
              </w:rPr>
            </w:pPr>
            <w:bookmarkStart w:id="0" w:name="_Hlk143615148"/>
            <w:r w:rsidRPr="00BA526C">
              <w:rPr>
                <w:iCs/>
              </w:rPr>
              <w:t xml:space="preserve">4.3.1. Технологии, машины и оборудование для агропромышленного комплекса </w:t>
            </w:r>
            <w:bookmarkEnd w:id="0"/>
            <w:r w:rsidRPr="00BA526C">
              <w:rPr>
                <w:iCs/>
              </w:rPr>
              <w:t>(технические науки, сельскохозяйственные науки)</w:t>
            </w:r>
          </w:p>
          <w:p w14:paraId="06BC5312" w14:textId="77777777" w:rsidR="005E3BE3" w:rsidRPr="00BA526C" w:rsidRDefault="005E3BE3" w:rsidP="00DF2BBF"/>
          <w:p w14:paraId="1318B147" w14:textId="6E7BACFE" w:rsidR="00327B57" w:rsidRPr="00BA526C" w:rsidRDefault="00327B57" w:rsidP="00DF2BBF">
            <w:pPr>
              <w:rPr>
                <w:b/>
                <w:bCs/>
                <w:caps/>
              </w:rPr>
            </w:pPr>
            <w:r w:rsidRPr="00BA526C">
              <w:rPr>
                <w:b/>
                <w:bCs/>
                <w:caps/>
              </w:rPr>
              <w:t>Математическая модель пробега автомобиля по полю при отвозе зерна от комбайна</w:t>
            </w:r>
          </w:p>
          <w:p w14:paraId="0D8FD70F" w14:textId="77777777" w:rsidR="00D82BEC" w:rsidRPr="00BA526C" w:rsidRDefault="00D82BEC" w:rsidP="00DF2BBF">
            <w:pPr>
              <w:rPr>
                <w:b/>
                <w:bCs/>
                <w:caps/>
              </w:rPr>
            </w:pPr>
          </w:p>
          <w:p w14:paraId="54B50772" w14:textId="77777777" w:rsidR="006B7B3B" w:rsidRDefault="005E3BE3" w:rsidP="00DF2BBF">
            <w:r w:rsidRPr="00BA526C">
              <w:t>Назаров Андрей Николаевич</w:t>
            </w:r>
          </w:p>
          <w:p w14:paraId="408C4B12" w14:textId="242ADB84" w:rsidR="005E3BE3" w:rsidRPr="00BA526C" w:rsidRDefault="005E3BE3" w:rsidP="00DF2BBF">
            <w:r w:rsidRPr="00BA526C">
              <w:t>научный сотрудник</w:t>
            </w:r>
          </w:p>
          <w:p w14:paraId="6128D7BD" w14:textId="77777777" w:rsidR="005E3BE3" w:rsidRPr="00BA526C" w:rsidRDefault="005E3BE3" w:rsidP="00DF2BBF">
            <w:r w:rsidRPr="00BA526C">
              <w:t>РИНЦ SPIN-код 7058-3195</w:t>
            </w:r>
          </w:p>
          <w:p w14:paraId="76E96491" w14:textId="77777777" w:rsidR="005E3BE3" w:rsidRPr="00BA526C" w:rsidRDefault="005E3BE3" w:rsidP="00DF2BBF">
            <w:proofErr w:type="spellStart"/>
            <w:r w:rsidRPr="00BA526C">
              <w:rPr>
                <w:lang w:val="en-US"/>
              </w:rPr>
              <w:t>naz</w:t>
            </w:r>
            <w:proofErr w:type="spellEnd"/>
            <w:r w:rsidRPr="00BA526C">
              <w:t>.</w:t>
            </w:r>
            <w:r w:rsidRPr="00BA526C">
              <w:rPr>
                <w:lang w:val="en-US"/>
              </w:rPr>
              <w:t>and</w:t>
            </w:r>
            <w:r w:rsidRPr="00BA526C">
              <w:t>.</w:t>
            </w:r>
            <w:proofErr w:type="spellStart"/>
            <w:r w:rsidRPr="00BA526C">
              <w:rPr>
                <w:lang w:val="en-US"/>
              </w:rPr>
              <w:t>nik</w:t>
            </w:r>
            <w:proofErr w:type="spellEnd"/>
            <w:r w:rsidRPr="00BA526C">
              <w:t>.</w:t>
            </w:r>
            <w:hyperlink r:id="rId7" w:history="1">
              <w:r w:rsidRPr="00BA526C">
                <w:rPr>
                  <w:rStyle w:val="Hyperlink"/>
                  <w:color w:val="auto"/>
                  <w:u w:val="none"/>
                </w:rPr>
                <w:t>1969@yandex.ru</w:t>
              </w:r>
            </w:hyperlink>
          </w:p>
          <w:p w14:paraId="72C418FE" w14:textId="77777777" w:rsidR="005E3BE3" w:rsidRPr="00BA526C" w:rsidRDefault="005E3BE3" w:rsidP="00DF2BBF"/>
          <w:p w14:paraId="1B34281A" w14:textId="77777777" w:rsidR="006B7B3B" w:rsidRDefault="005E3BE3" w:rsidP="00DF2BBF">
            <w:r w:rsidRPr="00BA526C">
              <w:t>Ревенко Валерий Юрьевич</w:t>
            </w:r>
          </w:p>
          <w:p w14:paraId="67FFADF3" w14:textId="011B8FD0" w:rsidR="005E3BE3" w:rsidRPr="00BA526C" w:rsidRDefault="006B7B3B" w:rsidP="00DF2BBF">
            <w:r w:rsidRPr="00BA526C">
              <w:t>к.т.н.</w:t>
            </w:r>
            <w:r>
              <w:t xml:space="preserve">, </w:t>
            </w:r>
            <w:r w:rsidR="005E3BE3" w:rsidRPr="00BA526C">
              <w:t xml:space="preserve">уч. секретарь, </w:t>
            </w:r>
          </w:p>
          <w:p w14:paraId="56C12FD9" w14:textId="77777777" w:rsidR="005E3BE3" w:rsidRPr="00BA526C" w:rsidRDefault="005E3BE3" w:rsidP="00DF2BBF">
            <w:r w:rsidRPr="00BA526C">
              <w:t>РИНЦ SPIN-код 6608-9963</w:t>
            </w:r>
          </w:p>
          <w:p w14:paraId="71402E60" w14:textId="17BDA596" w:rsidR="00D82BEC" w:rsidRPr="00BA526C" w:rsidRDefault="00C25647" w:rsidP="00DF2BBF">
            <w:hyperlink r:id="rId8" w:history="1">
              <w:r w:rsidR="005E3BE3" w:rsidRPr="00BA526C">
                <w:rPr>
                  <w:rStyle w:val="Hyperlink"/>
                  <w:color w:val="auto"/>
                  <w:u w:val="none"/>
                  <w:lang w:val="en-US"/>
                </w:rPr>
                <w:t>skskniish</w:t>
              </w:r>
              <w:r w:rsidR="005E3BE3" w:rsidRPr="00BA526C">
                <w:rPr>
                  <w:rStyle w:val="Hyperlink"/>
                  <w:color w:val="auto"/>
                  <w:u w:val="none"/>
                </w:rPr>
                <w:t>@</w:t>
              </w:r>
              <w:r w:rsidR="005E3BE3" w:rsidRPr="00BA526C">
                <w:rPr>
                  <w:rStyle w:val="Hyperlink"/>
                  <w:color w:val="auto"/>
                  <w:u w:val="none"/>
                  <w:lang w:val="en-US"/>
                </w:rPr>
                <w:t>rambler</w:t>
              </w:r>
              <w:r w:rsidR="005E3BE3" w:rsidRPr="00BA526C">
                <w:rPr>
                  <w:rStyle w:val="Hyperlink"/>
                  <w:color w:val="auto"/>
                  <w:u w:val="none"/>
                </w:rPr>
                <w:t>.</w:t>
              </w:r>
              <w:proofErr w:type="spellStart"/>
              <w:r w:rsidR="005E3BE3" w:rsidRPr="00BA526C">
                <w:rPr>
                  <w:rStyle w:val="Hyperlink"/>
                  <w:color w:val="auto"/>
                  <w:u w:val="none"/>
                  <w:lang w:val="en-US"/>
                </w:rPr>
                <w:t>ru</w:t>
              </w:r>
              <w:proofErr w:type="spellEnd"/>
            </w:hyperlink>
          </w:p>
          <w:p w14:paraId="0618F819" w14:textId="63FC3530" w:rsidR="005E3BE3" w:rsidRPr="00BA526C" w:rsidRDefault="005E3BE3" w:rsidP="00DF2BBF">
            <w:pPr>
              <w:rPr>
                <w:i/>
                <w:iCs/>
              </w:rPr>
            </w:pPr>
            <w:r w:rsidRPr="00BA526C">
              <w:rPr>
                <w:i/>
                <w:iCs/>
              </w:rPr>
              <w:t>Новокубанский филиал ФГБНУ «Росинформагротех» (КубНИИТиМ), Новокубанск, Краснодарский край, Россия</w:t>
            </w:r>
          </w:p>
          <w:p w14:paraId="06F28FE2" w14:textId="77777777" w:rsidR="005E3BE3" w:rsidRPr="00BA526C" w:rsidRDefault="005E3BE3" w:rsidP="00DF2BBF">
            <w:pPr>
              <w:ind w:firstLine="32"/>
            </w:pPr>
          </w:p>
          <w:p w14:paraId="1BC74864" w14:textId="4E357644" w:rsidR="005E3BE3" w:rsidRPr="00BA526C" w:rsidRDefault="00217569" w:rsidP="0056147E">
            <w:r w:rsidRPr="00BA526C">
              <w:t>Предложена математическая модель, которая позволяет про</w:t>
            </w:r>
            <w:r w:rsidR="00C56410" w:rsidRPr="00BA526C">
              <w:t>из</w:t>
            </w:r>
            <w:r w:rsidRPr="00BA526C">
              <w:t xml:space="preserve">водить </w:t>
            </w:r>
            <w:r w:rsidR="00C56410" w:rsidRPr="00BA526C">
              <w:t>р</w:t>
            </w:r>
            <w:r w:rsidR="00E14BB2" w:rsidRPr="00BA526C">
              <w:t>асчет среднего пути движения автомобиля</w:t>
            </w:r>
            <w:r w:rsidR="00C56410" w:rsidRPr="00BA526C">
              <w:t>, осуществляющего отвоз зерна от зерноуборочного комбайна,</w:t>
            </w:r>
            <w:r w:rsidR="00E14BB2" w:rsidRPr="00BA526C">
              <w:t xml:space="preserve"> путем сложения усредненных значений элементарных участков порожнего и груженого пробега: внешних – по магистрали и внутренних – по массиву культуры. При этом конфигурация элементарных участков предполагаются прямолинейной. </w:t>
            </w:r>
            <w:r w:rsidR="00205F5B" w:rsidRPr="00BA526C">
              <w:t xml:space="preserve">Приведенный </w:t>
            </w:r>
            <w:r w:rsidR="005E3BE3" w:rsidRPr="00BA526C">
              <w:t xml:space="preserve">алгоритм </w:t>
            </w:r>
            <w:r w:rsidR="00205F5B" w:rsidRPr="00BA526C">
              <w:t xml:space="preserve">расчета </w:t>
            </w:r>
            <w:r w:rsidR="005E3BE3" w:rsidRPr="00BA526C">
              <w:t>применим для любого сочетания параметров убираемого участка (урожайность, длина гона)</w:t>
            </w:r>
            <w:r w:rsidR="00C61055" w:rsidRPr="00BA526C">
              <w:t>,</w:t>
            </w:r>
            <w:r w:rsidR="005E3BE3" w:rsidRPr="00BA526C">
              <w:t xml:space="preserve"> технических характеристик зерноуборочного комбайна (захват жатки, ёмкость зернового бункера)</w:t>
            </w:r>
            <w:r w:rsidRPr="00BA526C">
              <w:t xml:space="preserve">, емкости кузова транспортных средств. </w:t>
            </w:r>
            <w:r w:rsidR="00E14BB2" w:rsidRPr="00BA526C">
              <w:t>На контрольном примере наглядно показаны достоинства и недостатки</w:t>
            </w:r>
            <w:r w:rsidR="00875E08" w:rsidRPr="00BA526C">
              <w:t xml:space="preserve"> использования автомобилей различной грузоподъемности в составе уборочно-транспортных звеньев</w:t>
            </w:r>
          </w:p>
          <w:p w14:paraId="1AD81FB2" w14:textId="77777777" w:rsidR="00875E08" w:rsidRPr="00BA526C" w:rsidRDefault="00875E08" w:rsidP="00DF2BBF">
            <w:pPr>
              <w:ind w:firstLine="32"/>
            </w:pPr>
          </w:p>
          <w:p w14:paraId="484D6B95" w14:textId="77777777" w:rsidR="0056147E" w:rsidRDefault="005E3BE3" w:rsidP="00DF2BBF">
            <w:pPr>
              <w:rPr>
                <w:caps/>
              </w:rPr>
            </w:pPr>
            <w:r w:rsidRPr="00BA526C">
              <w:t xml:space="preserve">Ключевые слова: </w:t>
            </w:r>
            <w:r w:rsidR="00C61055" w:rsidRPr="00BA526C">
              <w:rPr>
                <w:caps/>
              </w:rPr>
              <w:t xml:space="preserve">грузовой автомобиль, </w:t>
            </w:r>
            <w:r w:rsidRPr="00BA526C">
              <w:rPr>
                <w:caps/>
              </w:rPr>
              <w:t>зерноуборочный комбайн, маршрут</w:t>
            </w:r>
            <w:r w:rsidR="00C61055" w:rsidRPr="00BA526C">
              <w:rPr>
                <w:caps/>
              </w:rPr>
              <w:t xml:space="preserve"> ДВИЖЕНИЯ</w:t>
            </w:r>
            <w:r w:rsidRPr="00BA526C">
              <w:rPr>
                <w:caps/>
              </w:rPr>
              <w:t xml:space="preserve">, </w:t>
            </w:r>
            <w:r w:rsidR="00C61055" w:rsidRPr="00BA526C">
              <w:rPr>
                <w:caps/>
              </w:rPr>
              <w:t>ПР</w:t>
            </w:r>
            <w:r w:rsidR="00B36E62" w:rsidRPr="00BA526C">
              <w:rPr>
                <w:caps/>
              </w:rPr>
              <w:t>о</w:t>
            </w:r>
            <w:r w:rsidR="00C61055" w:rsidRPr="00BA526C">
              <w:rPr>
                <w:caps/>
              </w:rPr>
              <w:t>БЕГ,</w:t>
            </w:r>
            <w:r w:rsidRPr="00BA526C">
              <w:rPr>
                <w:caps/>
              </w:rPr>
              <w:t xml:space="preserve"> поле, рабочий </w:t>
            </w:r>
            <w:r w:rsidR="00C61055" w:rsidRPr="00BA526C">
              <w:rPr>
                <w:caps/>
              </w:rPr>
              <w:t>ЦИКЛ</w:t>
            </w:r>
          </w:p>
          <w:p w14:paraId="7089621C" w14:textId="77777777" w:rsidR="0056147E" w:rsidRDefault="0056147E" w:rsidP="00DF2BBF">
            <w:pPr>
              <w:rPr>
                <w:caps/>
              </w:rPr>
            </w:pPr>
          </w:p>
          <w:p w14:paraId="3A12B1A5" w14:textId="2C135B22" w:rsidR="00C56410" w:rsidRPr="00BA526C" w:rsidRDefault="0056147E" w:rsidP="00DF2BBF">
            <w:pPr>
              <w:rPr>
                <w:caps/>
              </w:rPr>
            </w:pPr>
            <w:hyperlink r:id="rId9" w:history="1">
              <w:r w:rsidRPr="000F3660">
                <w:rPr>
                  <w:rStyle w:val="Hyperlink"/>
                </w:rPr>
                <w:t>http://dx.doi.org/10.21515/1990-4665-196-00</w:t>
              </w:r>
              <w:r w:rsidRPr="000F3660">
                <w:rPr>
                  <w:rStyle w:val="Hyperlink"/>
                  <w:lang w:val="en-US"/>
                </w:rPr>
                <w:t>8</w:t>
              </w:r>
            </w:hyperlink>
            <w:r>
              <w:rPr>
                <w:color w:val="000000"/>
                <w:lang w:val="en-US"/>
              </w:rPr>
              <w:t xml:space="preserve"> </w:t>
            </w:r>
            <w:r w:rsidR="005E3BE3" w:rsidRPr="00BA526C">
              <w:rPr>
                <w:caps/>
              </w:rPr>
              <w:t xml:space="preserve"> </w:t>
            </w:r>
          </w:p>
        </w:tc>
        <w:tc>
          <w:tcPr>
            <w:tcW w:w="2500" w:type="pct"/>
          </w:tcPr>
          <w:p w14:paraId="7A35CDBF" w14:textId="77777777" w:rsidR="005E3BE3" w:rsidRPr="00BA526C" w:rsidRDefault="005E3BE3" w:rsidP="00DF2BBF">
            <w:pPr>
              <w:rPr>
                <w:lang w:val="en-US"/>
              </w:rPr>
            </w:pPr>
            <w:r w:rsidRPr="00BA526C">
              <w:rPr>
                <w:lang w:val="en-US"/>
              </w:rPr>
              <w:t>UDC</w:t>
            </w:r>
            <w:r w:rsidRPr="00BA526C">
              <w:rPr>
                <w:b/>
                <w:bCs/>
                <w:i/>
                <w:iCs/>
                <w:lang w:val="en-US"/>
              </w:rPr>
              <w:t xml:space="preserve"> </w:t>
            </w:r>
            <w:r w:rsidRPr="00BA526C">
              <w:rPr>
                <w:lang w:val="en-US"/>
              </w:rPr>
              <w:t>631.55:631.354:629.356</w:t>
            </w:r>
          </w:p>
          <w:p w14:paraId="7D230B2C" w14:textId="77777777" w:rsidR="005E3BE3" w:rsidRPr="001D2E5B" w:rsidRDefault="005E3BE3" w:rsidP="00DF2BBF">
            <w:pPr>
              <w:rPr>
                <w:i/>
                <w:iCs/>
                <w:lang w:val="en-US"/>
              </w:rPr>
            </w:pPr>
          </w:p>
          <w:p w14:paraId="4470A1AD" w14:textId="77777777" w:rsidR="005E3BE3" w:rsidRPr="00BA526C" w:rsidRDefault="005E3BE3" w:rsidP="00DF2BBF">
            <w:pPr>
              <w:rPr>
                <w:lang w:val="en-US"/>
              </w:rPr>
            </w:pPr>
            <w:r w:rsidRPr="00BA526C">
              <w:rPr>
                <w:lang w:val="en-US"/>
              </w:rPr>
              <w:t>4.3.1. Technologies, machinery and equipment for the agro-industrial complex (technical sciences, agricultural sciences)</w:t>
            </w:r>
          </w:p>
          <w:p w14:paraId="2FF74C14" w14:textId="77777777" w:rsidR="005E3BE3" w:rsidRPr="001D2E5B" w:rsidRDefault="005E3BE3" w:rsidP="00DF2BBF">
            <w:pPr>
              <w:rPr>
                <w:i/>
                <w:iCs/>
                <w:lang w:val="en-US"/>
              </w:rPr>
            </w:pPr>
          </w:p>
          <w:p w14:paraId="41FAD691" w14:textId="6A8043D5" w:rsidR="00C61055" w:rsidRPr="00BA526C" w:rsidRDefault="005749D8" w:rsidP="00DF2BBF">
            <w:pPr>
              <w:rPr>
                <w:b/>
                <w:bCs/>
                <w:lang w:val="en-US"/>
              </w:rPr>
            </w:pPr>
            <w:r w:rsidRPr="00BA526C">
              <w:rPr>
                <w:b/>
                <w:bCs/>
                <w:lang w:val="en-US"/>
              </w:rPr>
              <w:t>A MATHEMATICAL MODEL OF THE</w:t>
            </w:r>
            <w:r w:rsidR="00081858">
              <w:rPr>
                <w:b/>
                <w:bCs/>
                <w:lang w:val="en-US"/>
              </w:rPr>
              <w:t xml:space="preserve"> VEHICLE </w:t>
            </w:r>
            <w:r w:rsidRPr="00BA526C">
              <w:rPr>
                <w:b/>
                <w:bCs/>
                <w:lang w:val="en-US"/>
              </w:rPr>
              <w:t>MILEAGE IN THE FIELD AT</w:t>
            </w:r>
            <w:r w:rsidR="00DF2BBF" w:rsidRPr="00DF2BBF">
              <w:rPr>
                <w:b/>
                <w:bCs/>
                <w:lang w:val="en-US"/>
              </w:rPr>
              <w:t xml:space="preserve"> </w:t>
            </w:r>
            <w:r w:rsidRPr="00BA526C">
              <w:rPr>
                <w:b/>
                <w:bCs/>
                <w:lang w:val="en-US"/>
              </w:rPr>
              <w:t>GRAIN REMOVAL FROM THE COMBINE</w:t>
            </w:r>
          </w:p>
          <w:p w14:paraId="6E5624BF" w14:textId="77777777" w:rsidR="005E3BE3" w:rsidRPr="001D2E5B" w:rsidRDefault="005E3BE3" w:rsidP="00DF2BBF">
            <w:pPr>
              <w:rPr>
                <w:i/>
                <w:iCs/>
                <w:lang w:val="en-US"/>
              </w:rPr>
            </w:pPr>
          </w:p>
          <w:p w14:paraId="4725E3CA" w14:textId="77777777" w:rsidR="006B7B3B" w:rsidRPr="0056147E" w:rsidRDefault="005E3BE3" w:rsidP="00DF2BBF">
            <w:pPr>
              <w:rPr>
                <w:lang w:val="en-US"/>
              </w:rPr>
            </w:pPr>
            <w:proofErr w:type="spellStart"/>
            <w:r w:rsidRPr="00BA526C">
              <w:rPr>
                <w:lang w:val="en-US"/>
              </w:rPr>
              <w:t>Nazarov</w:t>
            </w:r>
            <w:proofErr w:type="spellEnd"/>
            <w:r w:rsidRPr="00BA526C">
              <w:rPr>
                <w:lang w:val="en-US"/>
              </w:rPr>
              <w:t xml:space="preserve"> Andrey </w:t>
            </w:r>
            <w:proofErr w:type="spellStart"/>
            <w:r w:rsidRPr="00BA526C">
              <w:rPr>
                <w:lang w:val="en-US"/>
              </w:rPr>
              <w:t>Nikolaevich</w:t>
            </w:r>
            <w:proofErr w:type="spellEnd"/>
          </w:p>
          <w:p w14:paraId="79CC9AB6" w14:textId="17F308A7" w:rsidR="005E3BE3" w:rsidRPr="00BA526C" w:rsidRDefault="005E3BE3" w:rsidP="00DF2BBF">
            <w:pPr>
              <w:rPr>
                <w:lang w:val="en-US"/>
              </w:rPr>
            </w:pPr>
            <w:r w:rsidRPr="00BA526C">
              <w:rPr>
                <w:lang w:val="en-US"/>
              </w:rPr>
              <w:t>Researcher</w:t>
            </w:r>
          </w:p>
          <w:p w14:paraId="3958248A" w14:textId="77777777" w:rsidR="005E3BE3" w:rsidRPr="00BA526C" w:rsidRDefault="005E3BE3" w:rsidP="00DF2BBF">
            <w:pPr>
              <w:rPr>
                <w:lang w:val="en-US"/>
              </w:rPr>
            </w:pPr>
            <w:r w:rsidRPr="00BA526C">
              <w:rPr>
                <w:lang w:val="en-US"/>
              </w:rPr>
              <w:t>RSCI SPIN 7058-3195</w:t>
            </w:r>
          </w:p>
          <w:p w14:paraId="057E95AF" w14:textId="77777777" w:rsidR="005E3BE3" w:rsidRPr="00BA526C" w:rsidRDefault="005E3BE3" w:rsidP="00DF2BBF">
            <w:pPr>
              <w:rPr>
                <w:lang w:val="en-US"/>
              </w:rPr>
            </w:pPr>
            <w:r w:rsidRPr="00BA526C">
              <w:rPr>
                <w:lang w:val="en-US"/>
              </w:rPr>
              <w:t>naz.and.nik.1969@yandex.ru</w:t>
            </w:r>
          </w:p>
          <w:p w14:paraId="6440FBFE" w14:textId="77777777" w:rsidR="005E3BE3" w:rsidRPr="00BA526C" w:rsidRDefault="005E3BE3" w:rsidP="00DF2BBF">
            <w:pPr>
              <w:rPr>
                <w:lang w:val="en-US"/>
              </w:rPr>
            </w:pPr>
          </w:p>
          <w:p w14:paraId="619FAA62" w14:textId="77777777" w:rsidR="006B7B3B" w:rsidRPr="0056147E" w:rsidRDefault="005E3BE3" w:rsidP="00DF2BBF">
            <w:pPr>
              <w:rPr>
                <w:lang w:val="en-US"/>
              </w:rPr>
            </w:pPr>
            <w:proofErr w:type="spellStart"/>
            <w:r w:rsidRPr="00BA526C">
              <w:rPr>
                <w:lang w:val="en-US"/>
              </w:rPr>
              <w:t>Revenko</w:t>
            </w:r>
            <w:proofErr w:type="spellEnd"/>
            <w:r w:rsidRPr="00BA526C">
              <w:rPr>
                <w:lang w:val="en-US"/>
              </w:rPr>
              <w:t xml:space="preserve"> </w:t>
            </w:r>
            <w:proofErr w:type="spellStart"/>
            <w:r w:rsidRPr="00BA526C">
              <w:rPr>
                <w:lang w:val="en-US"/>
              </w:rPr>
              <w:t>Valeriy</w:t>
            </w:r>
            <w:proofErr w:type="spellEnd"/>
            <w:r w:rsidRPr="00BA526C">
              <w:rPr>
                <w:lang w:val="en-US"/>
              </w:rPr>
              <w:t xml:space="preserve"> </w:t>
            </w:r>
            <w:proofErr w:type="spellStart"/>
            <w:r w:rsidRPr="00BA526C">
              <w:rPr>
                <w:lang w:val="en-US"/>
              </w:rPr>
              <w:t>Yurievich</w:t>
            </w:r>
            <w:proofErr w:type="spellEnd"/>
          </w:p>
          <w:p w14:paraId="2C101990" w14:textId="5B047C23" w:rsidR="005E3BE3" w:rsidRPr="00BA526C" w:rsidRDefault="006B7B3B" w:rsidP="00DF2BBF">
            <w:pPr>
              <w:rPr>
                <w:rFonts w:eastAsiaTheme="minorHAnsi"/>
                <w:lang w:val="en-US" w:eastAsia="en-US"/>
                <w14:ligatures w14:val="standardContextual"/>
              </w:rPr>
            </w:pPr>
            <w:r w:rsidRPr="00BA526C">
              <w:rPr>
                <w:lang w:val="en-US"/>
              </w:rPr>
              <w:t>Candidate of Technical Sciences</w:t>
            </w:r>
            <w:r w:rsidRPr="006B7B3B">
              <w:rPr>
                <w:lang w:val="en-US"/>
              </w:rPr>
              <w:t>,</w:t>
            </w:r>
            <w:r w:rsidRPr="00BA526C">
              <w:rPr>
                <w:lang w:val="en-US"/>
              </w:rPr>
              <w:t xml:space="preserve"> </w:t>
            </w:r>
            <w:r w:rsidR="005E3BE3" w:rsidRPr="00BA526C">
              <w:rPr>
                <w:lang w:val="en-US"/>
              </w:rPr>
              <w:t xml:space="preserve">Academic secretary, </w:t>
            </w:r>
          </w:p>
          <w:p w14:paraId="00B17E6F" w14:textId="77777777" w:rsidR="005E3BE3" w:rsidRPr="00BA526C" w:rsidRDefault="005E3BE3" w:rsidP="00DF2BBF">
            <w:pPr>
              <w:rPr>
                <w:lang w:val="en-US"/>
              </w:rPr>
            </w:pPr>
            <w:r w:rsidRPr="00BA526C">
              <w:rPr>
                <w:lang w:val="en-US"/>
              </w:rPr>
              <w:t>RSCI SPIN code 6608-9963</w:t>
            </w:r>
          </w:p>
          <w:p w14:paraId="136448B3" w14:textId="61861D2B" w:rsidR="00D82BEC" w:rsidRPr="00BA526C" w:rsidRDefault="005E3BE3" w:rsidP="00DF2BBF">
            <w:pPr>
              <w:rPr>
                <w:lang w:val="en-US"/>
              </w:rPr>
            </w:pPr>
            <w:r w:rsidRPr="00BA526C">
              <w:rPr>
                <w:lang w:val="en-US"/>
              </w:rPr>
              <w:t>skskniish@rambler.ru</w:t>
            </w:r>
          </w:p>
          <w:p w14:paraId="68CD4262" w14:textId="3C37B933" w:rsidR="005E3BE3" w:rsidRPr="00BA526C" w:rsidRDefault="005E3BE3" w:rsidP="00DF2BBF">
            <w:pPr>
              <w:rPr>
                <w:i/>
                <w:iCs/>
                <w:lang w:val="en-US"/>
              </w:rPr>
            </w:pPr>
            <w:proofErr w:type="spellStart"/>
            <w:r w:rsidRPr="00BA526C">
              <w:rPr>
                <w:i/>
                <w:iCs/>
                <w:lang w:val="en-US"/>
              </w:rPr>
              <w:t>Novokubansk</w:t>
            </w:r>
            <w:proofErr w:type="spellEnd"/>
            <w:r w:rsidRPr="00BA526C">
              <w:rPr>
                <w:i/>
                <w:iCs/>
                <w:lang w:val="en-US"/>
              </w:rPr>
              <w:t xml:space="preserve"> branch of F'SBSI "</w:t>
            </w:r>
            <w:proofErr w:type="spellStart"/>
            <w:r w:rsidRPr="00BA526C">
              <w:rPr>
                <w:i/>
                <w:iCs/>
                <w:lang w:val="en-US"/>
              </w:rPr>
              <w:t>Rosinformagrotekh</w:t>
            </w:r>
            <w:proofErr w:type="spellEnd"/>
            <w:r w:rsidRPr="00BA526C">
              <w:rPr>
                <w:i/>
                <w:iCs/>
                <w:lang w:val="en-US"/>
              </w:rPr>
              <w:t>" (</w:t>
            </w:r>
            <w:proofErr w:type="spellStart"/>
            <w:r w:rsidRPr="00BA526C">
              <w:rPr>
                <w:i/>
                <w:iCs/>
                <w:lang w:val="en-US"/>
              </w:rPr>
              <w:t>KubNIITiM</w:t>
            </w:r>
            <w:proofErr w:type="spellEnd"/>
            <w:r w:rsidRPr="00BA526C">
              <w:rPr>
                <w:i/>
                <w:iCs/>
                <w:lang w:val="en-US"/>
              </w:rPr>
              <w:t xml:space="preserve">), </w:t>
            </w:r>
            <w:proofErr w:type="spellStart"/>
            <w:r w:rsidRPr="00BA526C">
              <w:rPr>
                <w:i/>
                <w:iCs/>
                <w:lang w:val="en-US"/>
              </w:rPr>
              <w:t>Novokubansk</w:t>
            </w:r>
            <w:proofErr w:type="spellEnd"/>
            <w:r w:rsidRPr="00BA526C">
              <w:rPr>
                <w:i/>
                <w:iCs/>
                <w:lang w:val="en-US"/>
              </w:rPr>
              <w:t xml:space="preserve">, Krasnodar </w:t>
            </w:r>
            <w:r w:rsidR="0056147E">
              <w:rPr>
                <w:i/>
                <w:iCs/>
                <w:lang w:val="en-US"/>
              </w:rPr>
              <w:t>region</w:t>
            </w:r>
            <w:r w:rsidRPr="00BA526C">
              <w:rPr>
                <w:i/>
                <w:iCs/>
                <w:lang w:val="en-US"/>
              </w:rPr>
              <w:t>, Russia</w:t>
            </w:r>
          </w:p>
          <w:p w14:paraId="25789217" w14:textId="77777777" w:rsidR="005E3BE3" w:rsidRPr="00BA526C" w:rsidRDefault="005E3BE3" w:rsidP="00DF2BBF">
            <w:pPr>
              <w:rPr>
                <w:lang w:val="en-US"/>
              </w:rPr>
            </w:pPr>
          </w:p>
          <w:p w14:paraId="6CAD44CE" w14:textId="77777777" w:rsidR="0056147E" w:rsidRDefault="0056147E" w:rsidP="00DF2BBF">
            <w:pPr>
              <w:rPr>
                <w:lang w:val="en-US"/>
              </w:rPr>
            </w:pPr>
          </w:p>
          <w:p w14:paraId="3B517AD8" w14:textId="2A256E5C" w:rsidR="00C61055" w:rsidRPr="00BA526C" w:rsidRDefault="0056147E" w:rsidP="00DF2BBF">
            <w:pPr>
              <w:rPr>
                <w:lang w:val="en-US"/>
              </w:rPr>
            </w:pPr>
            <w:r>
              <w:rPr>
                <w:lang w:val="en-US"/>
              </w:rPr>
              <w:t>The article proposes a</w:t>
            </w:r>
            <w:r w:rsidR="005749D8" w:rsidRPr="00BA526C">
              <w:rPr>
                <w:lang w:val="en-US"/>
              </w:rPr>
              <w:t xml:space="preserve"> mathematical model that allows calculating the average path of a car transporting grain from a combine harvester by adding the average values of elementary sections of empty and loaded mileage: external – along the highway and internal – along the culture array. In this case, the configuration of the elementary sections is assumed to be rectilinear. The above calculation algorithm is applicable for any combination of parameters of the harvested area (yield, rutting length), technical characteristics of the grain harvester (reaper capture, grain hopper capacity), vehicle body capacity. The control example clearly shows the advantages and disadvantages of using vehicles of various load capacities as part of harvesting and transport links</w:t>
            </w:r>
          </w:p>
          <w:p w14:paraId="3FE29147" w14:textId="77777777" w:rsidR="00C61055" w:rsidRPr="00BA526C" w:rsidRDefault="00C61055" w:rsidP="00DF2BBF">
            <w:pPr>
              <w:rPr>
                <w:lang w:val="en-US"/>
              </w:rPr>
            </w:pPr>
          </w:p>
          <w:p w14:paraId="38970173" w14:textId="79079A28" w:rsidR="00875E08" w:rsidRDefault="00875E08" w:rsidP="00DF2BBF">
            <w:pPr>
              <w:rPr>
                <w:lang w:val="en-US"/>
              </w:rPr>
            </w:pPr>
          </w:p>
          <w:p w14:paraId="33B1EF76" w14:textId="77777777" w:rsidR="0056147E" w:rsidRPr="00BA526C" w:rsidRDefault="0056147E" w:rsidP="00DF2BBF">
            <w:pPr>
              <w:rPr>
                <w:lang w:val="en-US"/>
              </w:rPr>
            </w:pPr>
          </w:p>
          <w:p w14:paraId="141F6FEC" w14:textId="77777777" w:rsidR="00875E08" w:rsidRPr="00BA526C" w:rsidRDefault="00875E08" w:rsidP="00DF2BBF">
            <w:pPr>
              <w:rPr>
                <w:lang w:val="en-US"/>
              </w:rPr>
            </w:pPr>
          </w:p>
          <w:p w14:paraId="3EE5C338" w14:textId="605FE058" w:rsidR="005E3BE3" w:rsidRPr="00BA526C" w:rsidRDefault="005E3BE3" w:rsidP="00DF2BBF">
            <w:pPr>
              <w:rPr>
                <w:b/>
                <w:bCs/>
                <w:i/>
                <w:iCs/>
                <w:lang w:val="en-US"/>
              </w:rPr>
            </w:pPr>
            <w:r w:rsidRPr="00BA526C">
              <w:rPr>
                <w:lang w:val="en-US"/>
              </w:rPr>
              <w:t xml:space="preserve">Keywords: </w:t>
            </w:r>
            <w:r w:rsidR="00C56410" w:rsidRPr="00BA526C">
              <w:rPr>
                <w:lang w:val="en-US"/>
              </w:rPr>
              <w:t>TRUCK, COMBINE HARVESTER, DRIVING ROUTE, MILEAGE, FIELD, DUTY CYCLE</w:t>
            </w:r>
            <w:r w:rsidRPr="00BA526C">
              <w:rPr>
                <w:lang w:val="en-US"/>
              </w:rPr>
              <w:t xml:space="preserve"> </w:t>
            </w:r>
          </w:p>
        </w:tc>
      </w:tr>
    </w:tbl>
    <w:p w14:paraId="4A16E4F9" w14:textId="77777777" w:rsidR="005E3BE3" w:rsidRPr="005E3BE3" w:rsidRDefault="005E3BE3" w:rsidP="000177B6">
      <w:pPr>
        <w:spacing w:after="0" w:line="360" w:lineRule="auto"/>
        <w:jc w:val="center"/>
        <w:rPr>
          <w:rFonts w:ascii="Times New Roman" w:hAnsi="Times New Roman" w:cs="Times New Roman"/>
          <w:b/>
          <w:bCs/>
          <w:sz w:val="28"/>
          <w:szCs w:val="28"/>
          <w:lang w:val="en-US"/>
        </w:rPr>
      </w:pPr>
    </w:p>
    <w:p w14:paraId="5D4B8BB0" w14:textId="4BAE3B4A" w:rsidR="00561962" w:rsidRDefault="00561962" w:rsidP="001F6901">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 прошедшие несколько десятилетий вес </w:t>
      </w:r>
      <w:r w:rsidRPr="00174838">
        <w:rPr>
          <w:rFonts w:ascii="Times New Roman" w:eastAsia="Times New Roman" w:hAnsi="Times New Roman" w:cs="Times New Roman"/>
          <w:sz w:val="28"/>
          <w:szCs w:val="28"/>
          <w:lang w:eastAsia="ru-RU"/>
        </w:rPr>
        <w:t>автотранспортной техники</w:t>
      </w:r>
      <w:r>
        <w:rPr>
          <w:rFonts w:ascii="Times New Roman" w:eastAsia="Times New Roman" w:hAnsi="Times New Roman" w:cs="Times New Roman"/>
          <w:sz w:val="28"/>
          <w:szCs w:val="28"/>
          <w:lang w:eastAsia="ru-RU"/>
        </w:rPr>
        <w:t>, предназначенной для перевозки сельскохозяйственных грузов</w:t>
      </w:r>
      <w:r w:rsidR="00EA667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существенно возрос. Так у первых </w:t>
      </w:r>
      <w:r w:rsidR="000177B6">
        <w:rPr>
          <w:rFonts w:ascii="Times New Roman" w:hAnsi="Times New Roman" w:cs="Times New Roman"/>
          <w:sz w:val="28"/>
          <w:szCs w:val="28"/>
        </w:rPr>
        <w:t>КАМАЗ</w:t>
      </w:r>
      <w:r>
        <w:rPr>
          <w:rFonts w:ascii="Times New Roman" w:eastAsia="Times New Roman" w:hAnsi="Times New Roman" w:cs="Times New Roman"/>
          <w:sz w:val="28"/>
          <w:szCs w:val="28"/>
          <w:lang w:eastAsia="ru-RU"/>
        </w:rPr>
        <w:t>ов-5320 сельскохозяйственного назначения («</w:t>
      </w:r>
      <w:proofErr w:type="spellStart"/>
      <w:r>
        <w:rPr>
          <w:rFonts w:ascii="Times New Roman" w:eastAsia="Times New Roman" w:hAnsi="Times New Roman" w:cs="Times New Roman"/>
          <w:sz w:val="28"/>
          <w:szCs w:val="28"/>
          <w:lang w:eastAsia="ru-RU"/>
        </w:rPr>
        <w:t>сельхозников</w:t>
      </w:r>
      <w:proofErr w:type="spellEnd"/>
      <w:r>
        <w:rPr>
          <w:rFonts w:ascii="Times New Roman" w:eastAsia="Times New Roman" w:hAnsi="Times New Roman" w:cs="Times New Roman"/>
          <w:sz w:val="28"/>
          <w:szCs w:val="28"/>
          <w:lang w:eastAsia="ru-RU"/>
        </w:rPr>
        <w:t xml:space="preserve">») полная масса машины </w:t>
      </w:r>
      <w:r w:rsidR="008C3F51">
        <w:rPr>
          <w:rFonts w:ascii="Times New Roman" w:eastAsia="Times New Roman" w:hAnsi="Times New Roman" w:cs="Times New Roman"/>
          <w:sz w:val="28"/>
          <w:szCs w:val="28"/>
          <w:lang w:eastAsia="ru-RU"/>
        </w:rPr>
        <w:t xml:space="preserve">в 80-е годы </w:t>
      </w:r>
      <w:r>
        <w:rPr>
          <w:rFonts w:ascii="Times New Roman" w:eastAsia="Times New Roman" w:hAnsi="Times New Roman" w:cs="Times New Roman"/>
          <w:sz w:val="28"/>
          <w:szCs w:val="28"/>
          <w:lang w:eastAsia="ru-RU"/>
        </w:rPr>
        <w:t>составляла 15,3 т</w:t>
      </w:r>
      <w:r w:rsidR="008C3F51">
        <w:rPr>
          <w:rFonts w:ascii="Times New Roman" w:eastAsia="Times New Roman" w:hAnsi="Times New Roman" w:cs="Times New Roman"/>
          <w:sz w:val="28"/>
          <w:szCs w:val="28"/>
          <w:lang w:eastAsia="ru-RU"/>
        </w:rPr>
        <w:t>. При</w:t>
      </w:r>
      <w:r>
        <w:rPr>
          <w:rFonts w:ascii="Times New Roman" w:eastAsia="Times New Roman" w:hAnsi="Times New Roman" w:cs="Times New Roman"/>
          <w:sz w:val="28"/>
          <w:szCs w:val="28"/>
          <w:lang w:eastAsia="ru-RU"/>
        </w:rPr>
        <w:t xml:space="preserve"> работе с прицепом масса автопоезда не превышала 26,8 т. У со</w:t>
      </w:r>
      <w:r>
        <w:rPr>
          <w:rFonts w:ascii="Times New Roman" w:eastAsia="Times New Roman" w:hAnsi="Times New Roman" w:cs="Times New Roman"/>
          <w:sz w:val="28"/>
          <w:szCs w:val="28"/>
          <w:lang w:eastAsia="ru-RU"/>
        </w:rPr>
        <w:lastRenderedPageBreak/>
        <w:t>временных образцов (</w:t>
      </w:r>
      <w:r w:rsidR="000177B6">
        <w:rPr>
          <w:rFonts w:ascii="Times New Roman" w:hAnsi="Times New Roman" w:cs="Times New Roman"/>
          <w:sz w:val="28"/>
          <w:szCs w:val="28"/>
        </w:rPr>
        <w:t>КАМАЗ</w:t>
      </w:r>
      <w:r>
        <w:rPr>
          <w:rFonts w:ascii="Times New Roman" w:eastAsia="Times New Roman" w:hAnsi="Times New Roman" w:cs="Times New Roman"/>
          <w:sz w:val="28"/>
          <w:szCs w:val="28"/>
          <w:lang w:eastAsia="ru-RU"/>
        </w:rPr>
        <w:t xml:space="preserve">-45144) полная масса машины достигла 25,3 т, а масса автопоезда – 40 т. </w:t>
      </w:r>
      <w:r w:rsidRPr="00174838">
        <w:rPr>
          <w:rFonts w:ascii="Times New Roman" w:eastAsia="Times New Roman" w:hAnsi="Times New Roman" w:cs="Times New Roman"/>
          <w:sz w:val="28"/>
          <w:szCs w:val="28"/>
          <w:lang w:eastAsia="ru-RU"/>
        </w:rPr>
        <w:t xml:space="preserve">В основе тенденций к увеличению веса </w:t>
      </w:r>
      <w:r>
        <w:rPr>
          <w:rFonts w:ascii="Times New Roman" w:eastAsia="Times New Roman" w:hAnsi="Times New Roman" w:cs="Times New Roman"/>
          <w:sz w:val="28"/>
          <w:szCs w:val="28"/>
          <w:lang w:eastAsia="ru-RU"/>
        </w:rPr>
        <w:t xml:space="preserve">транспортных средств </w:t>
      </w:r>
      <w:r w:rsidRPr="00174838">
        <w:rPr>
          <w:rFonts w:ascii="Times New Roman" w:eastAsia="Times New Roman" w:hAnsi="Times New Roman" w:cs="Times New Roman"/>
          <w:sz w:val="28"/>
          <w:szCs w:val="28"/>
          <w:lang w:eastAsia="ru-RU"/>
        </w:rPr>
        <w:t xml:space="preserve">стояли вопросы повышения </w:t>
      </w:r>
      <w:r>
        <w:rPr>
          <w:rFonts w:ascii="Times New Roman" w:eastAsia="Times New Roman" w:hAnsi="Times New Roman" w:cs="Times New Roman"/>
          <w:sz w:val="28"/>
          <w:szCs w:val="28"/>
          <w:lang w:eastAsia="ru-RU"/>
        </w:rPr>
        <w:t xml:space="preserve">их </w:t>
      </w:r>
      <w:r w:rsidRPr="00174838">
        <w:rPr>
          <w:rFonts w:ascii="Times New Roman" w:eastAsia="Times New Roman" w:hAnsi="Times New Roman" w:cs="Times New Roman"/>
          <w:sz w:val="28"/>
          <w:szCs w:val="28"/>
          <w:lang w:eastAsia="ru-RU"/>
        </w:rPr>
        <w:t>эффективности</w:t>
      </w:r>
      <w:r>
        <w:rPr>
          <w:rFonts w:ascii="Times New Roman" w:eastAsia="Times New Roman" w:hAnsi="Times New Roman" w:cs="Times New Roman"/>
          <w:sz w:val="28"/>
          <w:szCs w:val="28"/>
          <w:lang w:eastAsia="ru-RU"/>
        </w:rPr>
        <w:t xml:space="preserve">, </w:t>
      </w:r>
      <w:r w:rsidR="008C3F51">
        <w:rPr>
          <w:rFonts w:ascii="Times New Roman" w:eastAsia="Times New Roman" w:hAnsi="Times New Roman" w:cs="Times New Roman"/>
          <w:sz w:val="28"/>
          <w:szCs w:val="28"/>
          <w:lang w:eastAsia="ru-RU"/>
        </w:rPr>
        <w:t>обусловленной</w:t>
      </w:r>
      <w:r>
        <w:rPr>
          <w:rFonts w:ascii="Times New Roman" w:eastAsia="Times New Roman" w:hAnsi="Times New Roman" w:cs="Times New Roman"/>
          <w:sz w:val="28"/>
          <w:szCs w:val="28"/>
          <w:lang w:eastAsia="ru-RU"/>
        </w:rPr>
        <w:t xml:space="preserve"> </w:t>
      </w:r>
      <w:r w:rsidRPr="00174838">
        <w:rPr>
          <w:rFonts w:ascii="Times New Roman" w:eastAsia="Times New Roman" w:hAnsi="Times New Roman" w:cs="Times New Roman"/>
          <w:sz w:val="28"/>
          <w:szCs w:val="28"/>
          <w:lang w:eastAsia="ru-RU"/>
        </w:rPr>
        <w:t>грузоподъемност</w:t>
      </w:r>
      <w:r w:rsidR="008C3F51">
        <w:rPr>
          <w:rFonts w:ascii="Times New Roman" w:eastAsia="Times New Roman" w:hAnsi="Times New Roman" w:cs="Times New Roman"/>
          <w:sz w:val="28"/>
          <w:szCs w:val="28"/>
          <w:lang w:eastAsia="ru-RU"/>
        </w:rPr>
        <w:t>ью</w:t>
      </w:r>
      <w:r>
        <w:rPr>
          <w:rFonts w:ascii="Times New Roman" w:eastAsia="Times New Roman" w:hAnsi="Times New Roman" w:cs="Times New Roman"/>
          <w:sz w:val="28"/>
          <w:szCs w:val="28"/>
          <w:lang w:eastAsia="ru-RU"/>
        </w:rPr>
        <w:t>.</w:t>
      </w:r>
      <w:r w:rsidRPr="00174838">
        <w:rPr>
          <w:rFonts w:ascii="Times New Roman" w:eastAsia="Times New Roman" w:hAnsi="Times New Roman" w:cs="Times New Roman"/>
          <w:sz w:val="28"/>
          <w:szCs w:val="28"/>
          <w:lang w:eastAsia="ru-RU"/>
        </w:rPr>
        <w:t xml:space="preserve"> Но</w:t>
      </w:r>
      <w:r w:rsidR="008C3F51">
        <w:rPr>
          <w:rFonts w:ascii="Times New Roman" w:eastAsia="Times New Roman" w:hAnsi="Times New Roman" w:cs="Times New Roman"/>
          <w:sz w:val="28"/>
          <w:szCs w:val="28"/>
          <w:lang w:eastAsia="ru-RU"/>
        </w:rPr>
        <w:t>,</w:t>
      </w:r>
      <w:r w:rsidRPr="00174838">
        <w:rPr>
          <w:rFonts w:ascii="Times New Roman" w:eastAsia="Times New Roman" w:hAnsi="Times New Roman" w:cs="Times New Roman"/>
          <w:sz w:val="28"/>
          <w:szCs w:val="28"/>
          <w:lang w:eastAsia="ru-RU"/>
        </w:rPr>
        <w:t xml:space="preserve"> при этом практически не учитывались внутренние </w:t>
      </w:r>
      <w:r>
        <w:rPr>
          <w:rFonts w:ascii="Times New Roman" w:eastAsia="Times New Roman" w:hAnsi="Times New Roman" w:cs="Times New Roman"/>
          <w:sz w:val="28"/>
          <w:szCs w:val="28"/>
          <w:lang w:eastAsia="ru-RU"/>
        </w:rPr>
        <w:t xml:space="preserve">структурные </w:t>
      </w:r>
      <w:r w:rsidRPr="00174838">
        <w:rPr>
          <w:rFonts w:ascii="Times New Roman" w:eastAsia="Times New Roman" w:hAnsi="Times New Roman" w:cs="Times New Roman"/>
          <w:sz w:val="28"/>
          <w:szCs w:val="28"/>
          <w:lang w:eastAsia="ru-RU"/>
        </w:rPr>
        <w:t xml:space="preserve">ограничения почвы, </w:t>
      </w:r>
      <w:r>
        <w:rPr>
          <w:rFonts w:ascii="Times New Roman" w:eastAsia="Times New Roman" w:hAnsi="Times New Roman" w:cs="Times New Roman"/>
          <w:sz w:val="28"/>
          <w:szCs w:val="28"/>
          <w:lang w:eastAsia="ru-RU"/>
        </w:rPr>
        <w:t xml:space="preserve">по которой они передвигались </w:t>
      </w:r>
      <w:r w:rsidRPr="000C089A">
        <w:rPr>
          <w:rFonts w:ascii="Times New Roman" w:eastAsia="Times New Roman" w:hAnsi="Times New Roman" w:cs="Times New Roman"/>
          <w:color w:val="262626"/>
          <w:sz w:val="28"/>
          <w:szCs w:val="28"/>
          <w:lang w:eastAsia="ru-RU"/>
        </w:rPr>
        <w:t>[1]</w:t>
      </w:r>
      <w:r w:rsidRPr="00174838">
        <w:rPr>
          <w:rFonts w:ascii="Times New Roman" w:eastAsia="Times New Roman" w:hAnsi="Times New Roman" w:cs="Times New Roman"/>
          <w:color w:val="262626"/>
          <w:sz w:val="28"/>
          <w:szCs w:val="28"/>
          <w:lang w:eastAsia="ru-RU"/>
        </w:rPr>
        <w:t>.</w:t>
      </w:r>
      <w:r>
        <w:rPr>
          <w:rFonts w:ascii="Times New Roman" w:eastAsia="Times New Roman" w:hAnsi="Times New Roman" w:cs="Times New Roman"/>
          <w:sz w:val="28"/>
          <w:szCs w:val="28"/>
          <w:lang w:eastAsia="ru-RU"/>
        </w:rPr>
        <w:t xml:space="preserve"> </w:t>
      </w:r>
    </w:p>
    <w:p w14:paraId="056DC05E" w14:textId="12015774" w:rsidR="00561962" w:rsidRPr="00580981" w:rsidRDefault="00561962" w:rsidP="00561962">
      <w:pPr>
        <w:spacing w:after="0" w:line="360" w:lineRule="auto"/>
        <w:ind w:firstLine="709"/>
        <w:jc w:val="both"/>
        <w:rPr>
          <w:rFonts w:ascii="Times New Roman" w:eastAsia="Times New Roman" w:hAnsi="Times New Roman" w:cs="Times New Roman"/>
          <w:color w:val="262626"/>
          <w:sz w:val="28"/>
          <w:szCs w:val="28"/>
          <w:lang w:eastAsia="ru-RU"/>
        </w:rPr>
      </w:pPr>
      <w:r w:rsidRPr="00174838">
        <w:rPr>
          <w:rFonts w:ascii="Times New Roman" w:eastAsia="Times New Roman" w:hAnsi="Times New Roman" w:cs="Times New Roman"/>
          <w:sz w:val="28"/>
          <w:szCs w:val="28"/>
          <w:lang w:eastAsia="ru-RU"/>
        </w:rPr>
        <w:t>С</w:t>
      </w:r>
      <w:r w:rsidRPr="00174838">
        <w:rPr>
          <w:rFonts w:ascii="Times New Roman" w:eastAsia="Times New Roman" w:hAnsi="Times New Roman" w:cs="Times New Roman"/>
          <w:color w:val="262626"/>
          <w:sz w:val="28"/>
          <w:szCs w:val="28"/>
          <w:lang w:eastAsia="ru-RU"/>
        </w:rPr>
        <w:t xml:space="preserve">овременные </w:t>
      </w:r>
      <w:r w:rsidR="00EA6676" w:rsidRPr="00174838">
        <w:rPr>
          <w:rFonts w:ascii="Times New Roman" w:eastAsia="Times New Roman" w:hAnsi="Times New Roman" w:cs="Times New Roman"/>
          <w:sz w:val="28"/>
          <w:szCs w:val="28"/>
          <w:lang w:eastAsia="ru-RU"/>
        </w:rPr>
        <w:t>специализированн</w:t>
      </w:r>
      <w:r w:rsidR="00EA6676">
        <w:rPr>
          <w:rFonts w:ascii="Times New Roman" w:eastAsia="Times New Roman" w:hAnsi="Times New Roman" w:cs="Times New Roman"/>
          <w:sz w:val="28"/>
          <w:szCs w:val="28"/>
          <w:lang w:eastAsia="ru-RU"/>
        </w:rPr>
        <w:t>ые</w:t>
      </w:r>
      <w:r w:rsidR="00EA6676">
        <w:rPr>
          <w:rFonts w:ascii="Times New Roman" w:eastAsia="Times New Roman" w:hAnsi="Times New Roman" w:cs="Times New Roman"/>
          <w:color w:val="262626"/>
          <w:sz w:val="28"/>
          <w:szCs w:val="28"/>
          <w:lang w:eastAsia="ru-RU"/>
        </w:rPr>
        <w:t xml:space="preserve"> </w:t>
      </w:r>
      <w:r>
        <w:rPr>
          <w:rFonts w:ascii="Times New Roman" w:eastAsia="Times New Roman" w:hAnsi="Times New Roman" w:cs="Times New Roman"/>
          <w:color w:val="262626"/>
          <w:sz w:val="28"/>
          <w:szCs w:val="28"/>
          <w:lang w:eastAsia="ru-RU"/>
        </w:rPr>
        <w:t>грузовые автомобили</w:t>
      </w:r>
      <w:r w:rsidRPr="00174838">
        <w:rPr>
          <w:rFonts w:ascii="Times New Roman" w:eastAsia="Times New Roman" w:hAnsi="Times New Roman" w:cs="Times New Roman"/>
          <w:color w:val="262626"/>
          <w:sz w:val="28"/>
          <w:szCs w:val="28"/>
          <w:lang w:eastAsia="ru-RU"/>
        </w:rPr>
        <w:t xml:space="preserve"> </w:t>
      </w:r>
      <w:r w:rsidR="008C3F51">
        <w:rPr>
          <w:rFonts w:ascii="Times New Roman" w:eastAsia="Times New Roman" w:hAnsi="Times New Roman" w:cs="Times New Roman"/>
          <w:color w:val="262626"/>
          <w:sz w:val="28"/>
          <w:szCs w:val="28"/>
          <w:lang w:eastAsia="ru-RU"/>
        </w:rPr>
        <w:t>оказывают</w:t>
      </w:r>
      <w:r w:rsidRPr="00174838">
        <w:rPr>
          <w:rFonts w:ascii="Times New Roman" w:eastAsia="Times New Roman" w:hAnsi="Times New Roman" w:cs="Times New Roman"/>
          <w:color w:val="262626"/>
          <w:sz w:val="28"/>
          <w:szCs w:val="28"/>
          <w:lang w:eastAsia="ru-RU"/>
        </w:rPr>
        <w:t xml:space="preserve"> высок</w:t>
      </w:r>
      <w:r w:rsidR="008C3F51">
        <w:rPr>
          <w:rFonts w:ascii="Times New Roman" w:eastAsia="Times New Roman" w:hAnsi="Times New Roman" w:cs="Times New Roman"/>
          <w:color w:val="262626"/>
          <w:sz w:val="28"/>
          <w:szCs w:val="28"/>
          <w:lang w:eastAsia="ru-RU"/>
        </w:rPr>
        <w:t>ую</w:t>
      </w:r>
      <w:r w:rsidRPr="00174838">
        <w:rPr>
          <w:rFonts w:ascii="Times New Roman" w:eastAsia="Times New Roman" w:hAnsi="Times New Roman" w:cs="Times New Roman"/>
          <w:color w:val="262626"/>
          <w:sz w:val="28"/>
          <w:szCs w:val="28"/>
          <w:lang w:eastAsia="ru-RU"/>
        </w:rPr>
        <w:t xml:space="preserve"> нагрузк</w:t>
      </w:r>
      <w:r w:rsidR="008C3F51">
        <w:rPr>
          <w:rFonts w:ascii="Times New Roman" w:eastAsia="Times New Roman" w:hAnsi="Times New Roman" w:cs="Times New Roman"/>
          <w:color w:val="262626"/>
          <w:sz w:val="28"/>
          <w:szCs w:val="28"/>
          <w:lang w:eastAsia="ru-RU"/>
        </w:rPr>
        <w:t>у</w:t>
      </w:r>
      <w:r w:rsidRPr="00174838">
        <w:rPr>
          <w:rFonts w:ascii="Times New Roman" w:eastAsia="Times New Roman" w:hAnsi="Times New Roman" w:cs="Times New Roman"/>
          <w:color w:val="262626"/>
          <w:sz w:val="28"/>
          <w:szCs w:val="28"/>
          <w:lang w:eastAsia="ru-RU"/>
        </w:rPr>
        <w:t xml:space="preserve"> на почву, котор</w:t>
      </w:r>
      <w:r w:rsidR="008C3F51">
        <w:rPr>
          <w:rFonts w:ascii="Times New Roman" w:eastAsia="Times New Roman" w:hAnsi="Times New Roman" w:cs="Times New Roman"/>
          <w:color w:val="262626"/>
          <w:sz w:val="28"/>
          <w:szCs w:val="28"/>
          <w:lang w:eastAsia="ru-RU"/>
        </w:rPr>
        <w:t>ая</w:t>
      </w:r>
      <w:r w:rsidRPr="00174838">
        <w:rPr>
          <w:rFonts w:ascii="Times New Roman" w:eastAsia="Times New Roman" w:hAnsi="Times New Roman" w:cs="Times New Roman"/>
          <w:color w:val="262626"/>
          <w:sz w:val="28"/>
          <w:szCs w:val="28"/>
          <w:lang w:eastAsia="ru-RU"/>
        </w:rPr>
        <w:t xml:space="preserve"> в настоящее время превыша</w:t>
      </w:r>
      <w:r w:rsidR="008C3F51">
        <w:rPr>
          <w:rFonts w:ascii="Times New Roman" w:eastAsia="Times New Roman" w:hAnsi="Times New Roman" w:cs="Times New Roman"/>
          <w:color w:val="262626"/>
          <w:sz w:val="28"/>
          <w:szCs w:val="28"/>
          <w:lang w:eastAsia="ru-RU"/>
        </w:rPr>
        <w:t>ет</w:t>
      </w:r>
      <w:r w:rsidRPr="00174838">
        <w:rPr>
          <w:rFonts w:ascii="Times New Roman" w:eastAsia="Times New Roman" w:hAnsi="Times New Roman" w:cs="Times New Roman"/>
          <w:color w:val="262626"/>
          <w:sz w:val="28"/>
          <w:szCs w:val="28"/>
          <w:lang w:eastAsia="ru-RU"/>
        </w:rPr>
        <w:t xml:space="preserve"> критически</w:t>
      </w:r>
      <w:r w:rsidR="008C3F51">
        <w:rPr>
          <w:rFonts w:ascii="Times New Roman" w:eastAsia="Times New Roman" w:hAnsi="Times New Roman" w:cs="Times New Roman"/>
          <w:color w:val="262626"/>
          <w:sz w:val="28"/>
          <w:szCs w:val="28"/>
          <w:lang w:eastAsia="ru-RU"/>
        </w:rPr>
        <w:t>й</w:t>
      </w:r>
      <w:r w:rsidRPr="00174838">
        <w:rPr>
          <w:rFonts w:ascii="Times New Roman" w:eastAsia="Times New Roman" w:hAnsi="Times New Roman" w:cs="Times New Roman"/>
          <w:color w:val="262626"/>
          <w:sz w:val="28"/>
          <w:szCs w:val="28"/>
          <w:lang w:eastAsia="ru-RU"/>
        </w:rPr>
        <w:t xml:space="preserve"> механически</w:t>
      </w:r>
      <w:r w:rsidR="008C3F51">
        <w:rPr>
          <w:rFonts w:ascii="Times New Roman" w:eastAsia="Times New Roman" w:hAnsi="Times New Roman" w:cs="Times New Roman"/>
          <w:color w:val="262626"/>
          <w:sz w:val="28"/>
          <w:szCs w:val="28"/>
          <w:lang w:eastAsia="ru-RU"/>
        </w:rPr>
        <w:t>й</w:t>
      </w:r>
      <w:r w:rsidRPr="00174838">
        <w:rPr>
          <w:rFonts w:ascii="Times New Roman" w:eastAsia="Times New Roman" w:hAnsi="Times New Roman" w:cs="Times New Roman"/>
          <w:color w:val="262626"/>
          <w:sz w:val="28"/>
          <w:szCs w:val="28"/>
          <w:lang w:eastAsia="ru-RU"/>
        </w:rPr>
        <w:t xml:space="preserve"> порог для пахотных </w:t>
      </w:r>
      <w:r>
        <w:rPr>
          <w:rFonts w:ascii="Times New Roman" w:eastAsia="Times New Roman" w:hAnsi="Times New Roman" w:cs="Times New Roman"/>
          <w:color w:val="262626"/>
          <w:sz w:val="28"/>
          <w:szCs w:val="28"/>
          <w:lang w:eastAsia="ru-RU"/>
        </w:rPr>
        <w:t>горизонтов</w:t>
      </w:r>
      <w:r w:rsidRPr="00174838">
        <w:rPr>
          <w:rFonts w:ascii="Times New Roman" w:eastAsia="Times New Roman" w:hAnsi="Times New Roman" w:cs="Times New Roman"/>
          <w:color w:val="262626"/>
          <w:sz w:val="28"/>
          <w:szCs w:val="28"/>
          <w:lang w:eastAsia="ru-RU"/>
        </w:rPr>
        <w:t xml:space="preserve">, вызывая хроническое уплотнение почвы в корневых зонах и отрицательно влияя на </w:t>
      </w:r>
      <w:r>
        <w:rPr>
          <w:rFonts w:ascii="Times New Roman" w:eastAsia="Times New Roman" w:hAnsi="Times New Roman" w:cs="Times New Roman"/>
          <w:color w:val="262626"/>
          <w:sz w:val="28"/>
          <w:szCs w:val="28"/>
          <w:lang w:eastAsia="ru-RU"/>
        </w:rPr>
        <w:t>почвенное плодородие.</w:t>
      </w:r>
      <w:r w:rsidR="000177B6">
        <w:rPr>
          <w:rFonts w:ascii="Times New Roman" w:eastAsia="Times New Roman" w:hAnsi="Times New Roman" w:cs="Times New Roman"/>
          <w:color w:val="262626"/>
          <w:sz w:val="28"/>
          <w:szCs w:val="28"/>
          <w:lang w:eastAsia="ru-RU"/>
        </w:rPr>
        <w:t xml:space="preserve"> </w:t>
      </w:r>
      <w:r>
        <w:rPr>
          <w:rFonts w:ascii="Times New Roman" w:hAnsi="Times New Roman" w:cs="Times New Roman"/>
          <w:color w:val="2E2E2E"/>
          <w:sz w:val="28"/>
          <w:szCs w:val="28"/>
        </w:rPr>
        <w:t>Кроме того, по</w:t>
      </w:r>
      <w:r w:rsidRPr="00580981">
        <w:rPr>
          <w:rFonts w:ascii="Times New Roman" w:hAnsi="Times New Roman" w:cs="Times New Roman"/>
          <w:color w:val="2E2E2E"/>
          <w:sz w:val="28"/>
          <w:szCs w:val="28"/>
        </w:rPr>
        <w:t xml:space="preserve"> мнению некоторых исследователей</w:t>
      </w:r>
      <w:r w:rsidR="000177B6">
        <w:rPr>
          <w:rFonts w:ascii="Times New Roman" w:hAnsi="Times New Roman" w:cs="Times New Roman"/>
          <w:color w:val="2E2E2E"/>
          <w:sz w:val="28"/>
          <w:szCs w:val="28"/>
        </w:rPr>
        <w:t>,</w:t>
      </w:r>
      <w:r w:rsidRPr="00580981">
        <w:rPr>
          <w:rFonts w:ascii="Times New Roman" w:hAnsi="Times New Roman" w:cs="Times New Roman"/>
          <w:color w:val="2E2E2E"/>
          <w:sz w:val="28"/>
          <w:szCs w:val="28"/>
        </w:rPr>
        <w:t xml:space="preserve"> историческое увеличение уровней уплотнения резко снизило </w:t>
      </w:r>
      <w:proofErr w:type="spellStart"/>
      <w:r w:rsidRPr="00580981">
        <w:rPr>
          <w:rFonts w:ascii="Times New Roman" w:hAnsi="Times New Roman" w:cs="Times New Roman"/>
          <w:color w:val="2E2E2E"/>
          <w:sz w:val="28"/>
          <w:szCs w:val="28"/>
        </w:rPr>
        <w:t>гидропроводность</w:t>
      </w:r>
      <w:proofErr w:type="spellEnd"/>
      <w:r w:rsidRPr="00580981">
        <w:rPr>
          <w:rFonts w:ascii="Times New Roman" w:hAnsi="Times New Roman" w:cs="Times New Roman"/>
          <w:color w:val="2E2E2E"/>
          <w:sz w:val="28"/>
          <w:szCs w:val="28"/>
        </w:rPr>
        <w:t xml:space="preserve"> верхних слоев </w:t>
      </w:r>
      <w:r>
        <w:rPr>
          <w:rFonts w:ascii="Times New Roman" w:hAnsi="Times New Roman" w:cs="Times New Roman"/>
          <w:color w:val="2E2E2E"/>
          <w:sz w:val="28"/>
          <w:szCs w:val="28"/>
        </w:rPr>
        <w:t>почв</w:t>
      </w:r>
      <w:r w:rsidR="008C3F51">
        <w:rPr>
          <w:rFonts w:ascii="Times New Roman" w:hAnsi="Times New Roman" w:cs="Times New Roman"/>
          <w:color w:val="2E2E2E"/>
          <w:sz w:val="28"/>
          <w:szCs w:val="28"/>
        </w:rPr>
        <w:t>ы</w:t>
      </w:r>
      <w:r>
        <w:rPr>
          <w:rFonts w:ascii="Times New Roman" w:hAnsi="Times New Roman" w:cs="Times New Roman"/>
          <w:color w:val="2E2E2E"/>
          <w:sz w:val="28"/>
          <w:szCs w:val="28"/>
        </w:rPr>
        <w:t xml:space="preserve"> </w:t>
      </w:r>
      <w:r w:rsidRPr="00580981">
        <w:rPr>
          <w:rFonts w:ascii="Times New Roman" w:hAnsi="Times New Roman" w:cs="Times New Roman"/>
          <w:color w:val="2E2E2E"/>
          <w:sz w:val="28"/>
          <w:szCs w:val="28"/>
        </w:rPr>
        <w:t xml:space="preserve">и </w:t>
      </w:r>
      <w:r w:rsidR="008C3F51">
        <w:rPr>
          <w:rFonts w:ascii="Times New Roman" w:hAnsi="Times New Roman" w:cs="Times New Roman"/>
          <w:color w:val="2E2E2E"/>
          <w:sz w:val="28"/>
          <w:szCs w:val="28"/>
        </w:rPr>
        <w:t xml:space="preserve">их </w:t>
      </w:r>
      <w:proofErr w:type="spellStart"/>
      <w:r w:rsidRPr="00580981">
        <w:rPr>
          <w:rFonts w:ascii="Times New Roman" w:hAnsi="Times New Roman" w:cs="Times New Roman"/>
          <w:color w:val="2E2E2E"/>
          <w:sz w:val="28"/>
          <w:szCs w:val="28"/>
        </w:rPr>
        <w:t>влагоаккумулирующую</w:t>
      </w:r>
      <w:proofErr w:type="spellEnd"/>
      <w:r w:rsidRPr="00580981">
        <w:rPr>
          <w:rFonts w:ascii="Times New Roman" w:hAnsi="Times New Roman" w:cs="Times New Roman"/>
          <w:color w:val="2E2E2E"/>
          <w:sz w:val="28"/>
          <w:szCs w:val="28"/>
        </w:rPr>
        <w:t xml:space="preserve"> способность </w:t>
      </w:r>
      <w:r w:rsidRPr="000C089A">
        <w:rPr>
          <w:rFonts w:ascii="Times New Roman" w:hAnsi="Times New Roman" w:cs="Times New Roman"/>
          <w:color w:val="2E2E2E"/>
          <w:sz w:val="28"/>
          <w:szCs w:val="28"/>
        </w:rPr>
        <w:t>[2]</w:t>
      </w:r>
      <w:r>
        <w:rPr>
          <w:rFonts w:ascii="Times New Roman" w:hAnsi="Times New Roman" w:cs="Times New Roman"/>
          <w:color w:val="2E2E2E"/>
          <w:sz w:val="28"/>
          <w:szCs w:val="28"/>
        </w:rPr>
        <w:t>.</w:t>
      </w:r>
      <w:r w:rsidRPr="00580981">
        <w:rPr>
          <w:rFonts w:ascii="Times New Roman" w:hAnsi="Times New Roman" w:cs="Times New Roman"/>
          <w:color w:val="2E2E2E"/>
          <w:sz w:val="28"/>
          <w:szCs w:val="28"/>
        </w:rPr>
        <w:t xml:space="preserve"> </w:t>
      </w:r>
    </w:p>
    <w:p w14:paraId="2478313D" w14:textId="10E6F0B8" w:rsidR="00561962" w:rsidRPr="00F80B1E" w:rsidRDefault="00561962" w:rsidP="00561962">
      <w:pPr>
        <w:spacing w:after="0" w:line="360" w:lineRule="auto"/>
        <w:ind w:firstLine="709"/>
        <w:jc w:val="both"/>
        <w:rPr>
          <w:rFonts w:ascii="Times New Roman" w:hAnsi="Times New Roman" w:cs="Times New Roman"/>
          <w:sz w:val="28"/>
          <w:szCs w:val="28"/>
        </w:rPr>
      </w:pPr>
      <w:r w:rsidRPr="00F80B1E">
        <w:rPr>
          <w:rFonts w:ascii="Times New Roman" w:hAnsi="Times New Roman" w:cs="Times New Roman"/>
          <w:sz w:val="28"/>
          <w:szCs w:val="28"/>
        </w:rPr>
        <w:t>Вопросам изучения агроэкологической эффективности работы автомобильной техник</w:t>
      </w:r>
      <w:r w:rsidR="00EA6676">
        <w:rPr>
          <w:rFonts w:ascii="Times New Roman" w:hAnsi="Times New Roman" w:cs="Times New Roman"/>
          <w:sz w:val="28"/>
          <w:szCs w:val="28"/>
        </w:rPr>
        <w:t>и</w:t>
      </w:r>
      <w:r w:rsidRPr="00F80B1E">
        <w:rPr>
          <w:rFonts w:ascii="Times New Roman" w:hAnsi="Times New Roman" w:cs="Times New Roman"/>
          <w:sz w:val="28"/>
          <w:szCs w:val="28"/>
        </w:rPr>
        <w:t>, работающей в составе уборочно-транспортного звена на отвозе урожая от зерноуборочных комбайнов</w:t>
      </w:r>
      <w:r w:rsidR="00EA6676">
        <w:rPr>
          <w:rFonts w:ascii="Times New Roman" w:hAnsi="Times New Roman" w:cs="Times New Roman"/>
          <w:sz w:val="28"/>
          <w:szCs w:val="28"/>
        </w:rPr>
        <w:t>,</w:t>
      </w:r>
      <w:r w:rsidRPr="00F80B1E">
        <w:rPr>
          <w:rFonts w:ascii="Times New Roman" w:hAnsi="Times New Roman" w:cs="Times New Roman"/>
          <w:sz w:val="28"/>
          <w:szCs w:val="28"/>
        </w:rPr>
        <w:t xml:space="preserve"> посвящены материалы данного исследования. </w:t>
      </w:r>
    </w:p>
    <w:p w14:paraId="5277341D" w14:textId="67813C39" w:rsidR="008D04A1" w:rsidRDefault="008D04A1" w:rsidP="006737EC">
      <w:pPr>
        <w:widowControl w:val="0"/>
        <w:spacing w:after="0" w:line="360" w:lineRule="auto"/>
        <w:ind w:firstLine="709"/>
        <w:jc w:val="both"/>
        <w:rPr>
          <w:rFonts w:ascii="Times New Roman" w:hAnsi="Times New Roman" w:cs="Times New Roman"/>
          <w:sz w:val="28"/>
          <w:szCs w:val="28"/>
        </w:rPr>
      </w:pPr>
      <w:r w:rsidRPr="008D04A1">
        <w:rPr>
          <w:rFonts w:ascii="Times New Roman" w:hAnsi="Times New Roman" w:cs="Times New Roman"/>
          <w:sz w:val="28"/>
          <w:szCs w:val="28"/>
        </w:rPr>
        <w:t xml:space="preserve">В </w:t>
      </w:r>
      <w:r w:rsidR="00EA6676">
        <w:rPr>
          <w:rFonts w:ascii="Times New Roman" w:hAnsi="Times New Roman" w:cs="Times New Roman"/>
          <w:sz w:val="28"/>
          <w:szCs w:val="28"/>
        </w:rPr>
        <w:t xml:space="preserve">предыдущей </w:t>
      </w:r>
      <w:r w:rsidRPr="008D04A1">
        <w:rPr>
          <w:rFonts w:ascii="Times New Roman" w:hAnsi="Times New Roman" w:cs="Times New Roman"/>
          <w:sz w:val="28"/>
          <w:szCs w:val="28"/>
        </w:rPr>
        <w:t xml:space="preserve">публикации </w:t>
      </w:r>
      <w:r w:rsidR="00AF3F15">
        <w:rPr>
          <w:rFonts w:ascii="Times New Roman" w:hAnsi="Times New Roman" w:cs="Times New Roman"/>
          <w:sz w:val="28"/>
          <w:szCs w:val="28"/>
        </w:rPr>
        <w:t xml:space="preserve">нами </w:t>
      </w:r>
      <w:r w:rsidRPr="008D04A1">
        <w:rPr>
          <w:rFonts w:ascii="Times New Roman" w:hAnsi="Times New Roman" w:cs="Times New Roman"/>
          <w:sz w:val="28"/>
          <w:szCs w:val="28"/>
        </w:rPr>
        <w:t>был</w:t>
      </w:r>
      <w:r w:rsidR="00EA6676">
        <w:rPr>
          <w:rFonts w:ascii="Times New Roman" w:hAnsi="Times New Roman" w:cs="Times New Roman"/>
          <w:sz w:val="28"/>
          <w:szCs w:val="28"/>
        </w:rPr>
        <w:t>и</w:t>
      </w:r>
      <w:r w:rsidRPr="008D04A1">
        <w:rPr>
          <w:rFonts w:ascii="Times New Roman" w:hAnsi="Times New Roman" w:cs="Times New Roman"/>
          <w:sz w:val="28"/>
          <w:szCs w:val="28"/>
        </w:rPr>
        <w:t xml:space="preserve"> предложен</w:t>
      </w:r>
      <w:r w:rsidR="00EA6676">
        <w:rPr>
          <w:rFonts w:ascii="Times New Roman" w:hAnsi="Times New Roman" w:cs="Times New Roman"/>
          <w:sz w:val="28"/>
          <w:szCs w:val="28"/>
        </w:rPr>
        <w:t>ы:</w:t>
      </w:r>
      <w:r>
        <w:rPr>
          <w:rFonts w:ascii="Times New Roman" w:hAnsi="Times New Roman" w:cs="Times New Roman"/>
          <w:sz w:val="28"/>
          <w:szCs w:val="28"/>
        </w:rPr>
        <w:t xml:space="preserve"> математическая модель и алгоритм расчета </w:t>
      </w:r>
      <w:r w:rsidR="008C3F51">
        <w:rPr>
          <w:rFonts w:ascii="Times New Roman" w:hAnsi="Times New Roman" w:cs="Times New Roman"/>
          <w:sz w:val="28"/>
          <w:szCs w:val="28"/>
        </w:rPr>
        <w:t>дислокации</w:t>
      </w:r>
      <w:r>
        <w:rPr>
          <w:rFonts w:ascii="Times New Roman" w:hAnsi="Times New Roman" w:cs="Times New Roman"/>
          <w:sz w:val="28"/>
          <w:szCs w:val="28"/>
        </w:rPr>
        <w:t xml:space="preserve"> мест выгрузки бункера зерноуборочного комбайна, определяющие маршрутизацию движения автотранспорта по полю </w:t>
      </w:r>
      <w:r w:rsidR="00EA6676">
        <w:rPr>
          <w:rFonts w:ascii="Times New Roman" w:hAnsi="Times New Roman" w:cs="Times New Roman"/>
          <w:sz w:val="28"/>
          <w:szCs w:val="28"/>
        </w:rPr>
        <w:t>[3]</w:t>
      </w:r>
      <w:r>
        <w:rPr>
          <w:rFonts w:ascii="Times New Roman" w:hAnsi="Times New Roman" w:cs="Times New Roman"/>
          <w:sz w:val="28"/>
          <w:szCs w:val="28"/>
        </w:rPr>
        <w:t>. Очевидно, что определённую роль при этом играют и другие</w:t>
      </w:r>
      <w:r w:rsidR="005C23B6">
        <w:rPr>
          <w:rFonts w:ascii="Times New Roman" w:hAnsi="Times New Roman" w:cs="Times New Roman"/>
          <w:sz w:val="28"/>
          <w:szCs w:val="28"/>
        </w:rPr>
        <w:t xml:space="preserve"> </w:t>
      </w:r>
      <w:r>
        <w:rPr>
          <w:rFonts w:ascii="Times New Roman" w:hAnsi="Times New Roman" w:cs="Times New Roman"/>
          <w:sz w:val="28"/>
          <w:szCs w:val="28"/>
        </w:rPr>
        <w:t>слагаемые, обеспечивающие транспортную доступность к убираемому массиву культуры</w:t>
      </w:r>
      <w:r w:rsidR="00EA6676">
        <w:rPr>
          <w:rFonts w:ascii="Times New Roman" w:hAnsi="Times New Roman" w:cs="Times New Roman"/>
          <w:sz w:val="28"/>
          <w:szCs w:val="28"/>
        </w:rPr>
        <w:t xml:space="preserve">: </w:t>
      </w:r>
      <w:r w:rsidR="005C23B6">
        <w:rPr>
          <w:rFonts w:ascii="Times New Roman" w:hAnsi="Times New Roman" w:cs="Times New Roman"/>
          <w:sz w:val="28"/>
          <w:szCs w:val="28"/>
        </w:rPr>
        <w:t xml:space="preserve">наличие одного углового въезда или прилегающих дорог, одно- или двусторонний подъезд к полю, выгрузка бункера на краю </w:t>
      </w:r>
      <w:r w:rsidR="00EA6676">
        <w:rPr>
          <w:rFonts w:ascii="Times New Roman" w:hAnsi="Times New Roman" w:cs="Times New Roman"/>
          <w:sz w:val="28"/>
          <w:szCs w:val="28"/>
        </w:rPr>
        <w:t>или в центре поля</w:t>
      </w:r>
      <w:r w:rsidR="005C23B6">
        <w:rPr>
          <w:rFonts w:ascii="Times New Roman" w:hAnsi="Times New Roman" w:cs="Times New Roman"/>
          <w:sz w:val="28"/>
          <w:szCs w:val="28"/>
        </w:rPr>
        <w:t>, использование бункера-</w:t>
      </w:r>
      <w:proofErr w:type="spellStart"/>
      <w:r w:rsidR="005C23B6">
        <w:rPr>
          <w:rFonts w:ascii="Times New Roman" w:hAnsi="Times New Roman" w:cs="Times New Roman"/>
          <w:sz w:val="28"/>
          <w:szCs w:val="28"/>
        </w:rPr>
        <w:t>перегрузчика</w:t>
      </w:r>
      <w:proofErr w:type="spellEnd"/>
      <w:r w:rsidR="005C23B6">
        <w:rPr>
          <w:rFonts w:ascii="Times New Roman" w:hAnsi="Times New Roman" w:cs="Times New Roman"/>
          <w:sz w:val="28"/>
          <w:szCs w:val="28"/>
        </w:rPr>
        <w:t xml:space="preserve"> и др.</w:t>
      </w:r>
    </w:p>
    <w:p w14:paraId="2889A941" w14:textId="027F972C" w:rsidR="004B7B88" w:rsidRDefault="00EA6676" w:rsidP="006737EC">
      <w:pPr>
        <w:widowControl w:val="0"/>
        <w:spacing w:after="0" w:line="360" w:lineRule="auto"/>
        <w:ind w:firstLine="709"/>
        <w:jc w:val="both"/>
        <w:rPr>
          <w:rFonts w:ascii="Times New Roman" w:eastAsiaTheme="minorEastAsia" w:hAnsi="Times New Roman" w:cs="Times New Roman"/>
          <w:sz w:val="28"/>
          <w:szCs w:val="28"/>
        </w:rPr>
      </w:pPr>
      <w:bookmarkStart w:id="1" w:name="_Hlk130550906"/>
      <w:bookmarkStart w:id="2" w:name="_Hlk130377939"/>
      <w:r w:rsidRPr="00CE05A1">
        <w:rPr>
          <w:rFonts w:ascii="Times New Roman" w:hAnsi="Times New Roman" w:cs="Times New Roman"/>
          <w:bCs/>
          <w:sz w:val="28"/>
          <w:szCs w:val="28"/>
        </w:rPr>
        <w:t>Таким образом</w:t>
      </w:r>
      <w:r w:rsidR="008C3F51">
        <w:rPr>
          <w:rFonts w:ascii="Times New Roman" w:hAnsi="Times New Roman" w:cs="Times New Roman"/>
          <w:bCs/>
          <w:sz w:val="28"/>
          <w:szCs w:val="28"/>
        </w:rPr>
        <w:t>,</w:t>
      </w:r>
      <w:r>
        <w:rPr>
          <w:rFonts w:ascii="Times New Roman" w:hAnsi="Times New Roman" w:cs="Times New Roman"/>
          <w:b/>
          <w:bCs/>
          <w:sz w:val="28"/>
          <w:szCs w:val="28"/>
        </w:rPr>
        <w:t xml:space="preserve"> </w:t>
      </w:r>
      <w:r w:rsidRPr="008C3F51">
        <w:rPr>
          <w:rFonts w:ascii="Times New Roman" w:hAnsi="Times New Roman" w:cs="Times New Roman"/>
          <w:bCs/>
          <w:sz w:val="28"/>
          <w:szCs w:val="28"/>
        </w:rPr>
        <w:t xml:space="preserve">предметом </w:t>
      </w:r>
      <w:r w:rsidR="008C3F51">
        <w:rPr>
          <w:rFonts w:ascii="Times New Roman" w:hAnsi="Times New Roman" w:cs="Times New Roman"/>
          <w:bCs/>
          <w:sz w:val="28"/>
          <w:szCs w:val="28"/>
        </w:rPr>
        <w:t>данного</w:t>
      </w:r>
      <w:r>
        <w:rPr>
          <w:rFonts w:ascii="Times New Roman" w:hAnsi="Times New Roman" w:cs="Times New Roman"/>
          <w:b/>
          <w:bCs/>
          <w:sz w:val="28"/>
          <w:szCs w:val="28"/>
        </w:rPr>
        <w:t xml:space="preserve"> </w:t>
      </w:r>
      <w:r w:rsidR="00053F15">
        <w:rPr>
          <w:rFonts w:ascii="Times New Roman" w:hAnsi="Times New Roman" w:cs="Times New Roman"/>
          <w:sz w:val="28"/>
          <w:szCs w:val="28"/>
        </w:rPr>
        <w:t>исследования являются сравнительные характеристики пути движения в пределах поля автомобилей, пр</w:t>
      </w:r>
      <w:r w:rsidR="00B7130A">
        <w:rPr>
          <w:rFonts w:ascii="Times New Roman" w:hAnsi="Times New Roman" w:cs="Times New Roman"/>
          <w:sz w:val="28"/>
          <w:szCs w:val="28"/>
        </w:rPr>
        <w:t>едназначенны</w:t>
      </w:r>
      <w:r w:rsidR="00053F15">
        <w:rPr>
          <w:rFonts w:ascii="Times New Roman" w:hAnsi="Times New Roman" w:cs="Times New Roman"/>
          <w:sz w:val="28"/>
          <w:szCs w:val="28"/>
        </w:rPr>
        <w:t xml:space="preserve">х </w:t>
      </w:r>
      <w:r w:rsidR="00B7130A">
        <w:rPr>
          <w:rFonts w:ascii="Times New Roman" w:hAnsi="Times New Roman" w:cs="Times New Roman"/>
          <w:sz w:val="28"/>
          <w:szCs w:val="28"/>
        </w:rPr>
        <w:t xml:space="preserve">для </w:t>
      </w:r>
      <w:r w:rsidR="00053F15">
        <w:rPr>
          <w:rFonts w:ascii="Times New Roman" w:hAnsi="Times New Roman" w:cs="Times New Roman"/>
          <w:sz w:val="28"/>
          <w:szCs w:val="28"/>
        </w:rPr>
        <w:t>отвоз</w:t>
      </w:r>
      <w:r w:rsidR="00B7130A">
        <w:rPr>
          <w:rFonts w:ascii="Times New Roman" w:hAnsi="Times New Roman" w:cs="Times New Roman"/>
          <w:sz w:val="28"/>
          <w:szCs w:val="28"/>
        </w:rPr>
        <w:t>а</w:t>
      </w:r>
      <w:r w:rsidR="00053F15">
        <w:rPr>
          <w:rFonts w:ascii="Times New Roman" w:hAnsi="Times New Roman" w:cs="Times New Roman"/>
          <w:sz w:val="28"/>
          <w:szCs w:val="28"/>
        </w:rPr>
        <w:t xml:space="preserve"> урожая от зерноуборочного комбайна, в двух вариантах соотношения вместимостей кузова автомобиля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к</m:t>
            </m:r>
          </m:sub>
        </m:sSub>
      </m:oMath>
      <w:r w:rsidR="00053F15">
        <w:rPr>
          <w:rFonts w:ascii="Times New Roman" w:eastAsiaTheme="minorEastAsia" w:hAnsi="Times New Roman" w:cs="Times New Roman"/>
          <w:sz w:val="28"/>
          <w:szCs w:val="28"/>
        </w:rPr>
        <w:t xml:space="preserve"> </w:t>
      </w:r>
      <w:r w:rsidR="00053F15">
        <w:rPr>
          <w:rFonts w:ascii="Times New Roman" w:hAnsi="Times New Roman" w:cs="Times New Roman"/>
          <w:sz w:val="28"/>
          <w:szCs w:val="28"/>
        </w:rPr>
        <w:t xml:space="preserve">и бункера </w:t>
      </w:r>
      <w:r w:rsidR="00053F15">
        <w:rPr>
          <w:rFonts w:ascii="Times New Roman" w:hAnsi="Times New Roman" w:cs="Times New Roman"/>
          <w:sz w:val="28"/>
          <w:szCs w:val="28"/>
        </w:rPr>
        <w:lastRenderedPageBreak/>
        <w:t xml:space="preserve">комбайна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 xml:space="preserve"> </m:t>
        </m:r>
      </m:oMath>
      <w:r w:rsidR="00053F15">
        <w:rPr>
          <w:rFonts w:ascii="Times New Roman" w:eastAsiaTheme="minorEastAsia" w:hAnsi="Times New Roman" w:cs="Times New Roman"/>
          <w:sz w:val="28"/>
          <w:szCs w:val="28"/>
        </w:rPr>
        <w:t xml:space="preserve"> </w:t>
      </w:r>
      <w:r w:rsidR="00053F15">
        <w:rPr>
          <w:rFonts w:ascii="Times New Roman" w:hAnsi="Times New Roman" w:cs="Times New Roman"/>
          <w:sz w:val="28"/>
          <w:szCs w:val="28"/>
        </w:rPr>
        <w:t>–</w:t>
      </w:r>
      <w:r w:rsidR="00053F15">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1:1 </m:t>
        </m:r>
      </m:oMath>
      <w:r w:rsidR="00053F15">
        <w:rPr>
          <w:rFonts w:ascii="Times New Roman" w:eastAsiaTheme="minorEastAsia" w:hAnsi="Times New Roman" w:cs="Times New Roman"/>
          <w:sz w:val="28"/>
          <w:szCs w:val="28"/>
        </w:rPr>
        <w:t xml:space="preserve"> и </w:t>
      </w:r>
      <m:oMath>
        <m:r>
          <w:rPr>
            <w:rFonts w:ascii="Cambria Math" w:eastAsiaTheme="minorEastAsia" w:hAnsi="Cambria Math" w:cs="Times New Roman"/>
            <w:sz w:val="28"/>
            <w:szCs w:val="28"/>
          </w:rPr>
          <m:t>2:1</m:t>
        </m:r>
      </m:oMath>
      <w:r w:rsidR="00053F15">
        <w:rPr>
          <w:rFonts w:ascii="Times New Roman" w:eastAsiaTheme="minorEastAsia" w:hAnsi="Times New Roman" w:cs="Times New Roman"/>
          <w:sz w:val="28"/>
          <w:szCs w:val="28"/>
        </w:rPr>
        <w:t>.</w:t>
      </w:r>
    </w:p>
    <w:p w14:paraId="0F5CE978" w14:textId="77777777" w:rsidR="00874586" w:rsidRDefault="00874586" w:rsidP="00874586">
      <w:pPr>
        <w:widowControl w:val="0"/>
        <w:spacing w:after="0" w:line="360" w:lineRule="auto"/>
        <w:ind w:firstLine="567"/>
        <w:jc w:val="both"/>
        <w:rPr>
          <w:rFonts w:ascii="Times New Roman" w:hAnsi="Times New Roman" w:cs="Times New Roman"/>
          <w:sz w:val="28"/>
          <w:szCs w:val="28"/>
        </w:rPr>
      </w:pPr>
      <w:r w:rsidRPr="00053F15">
        <w:rPr>
          <w:rFonts w:ascii="Times New Roman" w:hAnsi="Times New Roman" w:cs="Times New Roman"/>
          <w:b/>
          <w:bCs/>
          <w:sz w:val="28"/>
          <w:szCs w:val="28"/>
        </w:rPr>
        <w:t>Исходные данные</w:t>
      </w:r>
      <w:r>
        <w:rPr>
          <w:rFonts w:ascii="Times New Roman" w:hAnsi="Times New Roman" w:cs="Times New Roman"/>
          <w:b/>
          <w:bCs/>
          <w:sz w:val="28"/>
          <w:szCs w:val="28"/>
        </w:rPr>
        <w:t>.</w:t>
      </w:r>
      <w:r w:rsidRPr="00053F15">
        <w:rPr>
          <w:rFonts w:ascii="Times New Roman" w:hAnsi="Times New Roman" w:cs="Times New Roman"/>
          <w:b/>
          <w:bCs/>
          <w:sz w:val="28"/>
          <w:szCs w:val="28"/>
        </w:rPr>
        <w:t xml:space="preserve"> </w:t>
      </w:r>
      <w:r>
        <w:rPr>
          <w:rFonts w:ascii="Times New Roman" w:hAnsi="Times New Roman" w:cs="Times New Roman"/>
          <w:sz w:val="28"/>
          <w:szCs w:val="28"/>
        </w:rPr>
        <w:t xml:space="preserve">Как правило, поле с созревшим урожаем предварительно обкашивается по периметру не менее чем тремя проходами комбайна, с образованием двух новых объектов: а) </w:t>
      </w:r>
      <w:r w:rsidRPr="006737EC">
        <w:rPr>
          <w:rFonts w:ascii="Times New Roman" w:hAnsi="Times New Roman" w:cs="Times New Roman"/>
          <w:sz w:val="28"/>
          <w:szCs w:val="28"/>
        </w:rPr>
        <w:t xml:space="preserve">так называемой </w:t>
      </w:r>
      <w:r>
        <w:rPr>
          <w:rFonts w:ascii="Times New Roman" w:hAnsi="Times New Roman" w:cs="Times New Roman"/>
          <w:sz w:val="28"/>
          <w:szCs w:val="28"/>
        </w:rPr>
        <w:t xml:space="preserve">«транспортной магистрали» [4] (полосы </w:t>
      </w:r>
      <w:proofErr w:type="spellStart"/>
      <w:r>
        <w:rPr>
          <w:rFonts w:ascii="Times New Roman" w:hAnsi="Times New Roman" w:cs="Times New Roman"/>
          <w:sz w:val="28"/>
          <w:szCs w:val="28"/>
        </w:rPr>
        <w:t>обкосов</w:t>
      </w:r>
      <w:proofErr w:type="spellEnd"/>
      <w:r>
        <w:rPr>
          <w:rFonts w:ascii="Times New Roman" w:hAnsi="Times New Roman" w:cs="Times New Roman"/>
          <w:sz w:val="28"/>
          <w:szCs w:val="28"/>
        </w:rPr>
        <w:t xml:space="preserve">, в пределах которой осуществляются маневры и развороты комбайнов, а также движение транспортных средств); б) массива – неубранной части поля, предназначенной для организованного </w:t>
      </w:r>
      <w:proofErr w:type="spellStart"/>
      <w:r>
        <w:rPr>
          <w:rFonts w:ascii="Times New Roman" w:hAnsi="Times New Roman" w:cs="Times New Roman"/>
          <w:sz w:val="28"/>
          <w:szCs w:val="28"/>
        </w:rPr>
        <w:t>комбайнирования</w:t>
      </w:r>
      <w:proofErr w:type="spellEnd"/>
      <w:r>
        <w:rPr>
          <w:rFonts w:ascii="Times New Roman" w:hAnsi="Times New Roman" w:cs="Times New Roman"/>
          <w:sz w:val="28"/>
          <w:szCs w:val="28"/>
        </w:rPr>
        <w:t>. На поле может быть организована противопожарная полоса (прокос), используемая, при необходимости, в качестве дополнительной разгрузочно-транспортной магистрали.</w:t>
      </w:r>
    </w:p>
    <w:p w14:paraId="60DAA7F4" w14:textId="6955FEBF" w:rsidR="00FD7F0A" w:rsidRPr="00607183" w:rsidRDefault="004B7B88" w:rsidP="00607183">
      <w:pPr>
        <w:widowControl w:val="0"/>
        <w:spacing w:after="0" w:line="360" w:lineRule="auto"/>
        <w:ind w:firstLine="567"/>
        <w:jc w:val="both"/>
        <w:rPr>
          <w:rFonts w:ascii="Times New Roman" w:hAnsi="Times New Roman" w:cs="Times New Roman"/>
          <w:bCs/>
          <w:sz w:val="28"/>
          <w:szCs w:val="28"/>
          <w:vertAlign w:val="superscript"/>
        </w:rPr>
      </w:pPr>
      <w:r>
        <w:rPr>
          <w:rFonts w:ascii="Times New Roman" w:eastAsiaTheme="minorEastAsia" w:hAnsi="Times New Roman" w:cs="Times New Roman"/>
          <w:sz w:val="28"/>
          <w:szCs w:val="28"/>
        </w:rPr>
        <w:t xml:space="preserve">В качестве типичных </w:t>
      </w:r>
      <w:r w:rsidR="00B7130A">
        <w:rPr>
          <w:rFonts w:ascii="Times New Roman" w:eastAsiaTheme="minorEastAsia" w:hAnsi="Times New Roman" w:cs="Times New Roman"/>
          <w:sz w:val="28"/>
          <w:szCs w:val="28"/>
        </w:rPr>
        <w:t>объектов</w:t>
      </w:r>
      <w:r>
        <w:rPr>
          <w:rFonts w:ascii="Times New Roman" w:eastAsiaTheme="minorEastAsia" w:hAnsi="Times New Roman" w:cs="Times New Roman"/>
          <w:sz w:val="28"/>
          <w:szCs w:val="28"/>
        </w:rPr>
        <w:t xml:space="preserve"> </w:t>
      </w:r>
      <w:r w:rsidR="00836938">
        <w:rPr>
          <w:rFonts w:ascii="Times New Roman" w:eastAsiaTheme="minorEastAsia" w:hAnsi="Times New Roman" w:cs="Times New Roman"/>
          <w:sz w:val="28"/>
          <w:szCs w:val="28"/>
        </w:rPr>
        <w:t xml:space="preserve">при проведении исследований </w:t>
      </w:r>
      <w:r>
        <w:rPr>
          <w:rFonts w:ascii="Times New Roman" w:eastAsiaTheme="minorEastAsia" w:hAnsi="Times New Roman" w:cs="Times New Roman"/>
          <w:sz w:val="28"/>
          <w:szCs w:val="28"/>
        </w:rPr>
        <w:t>приняты автомобили ЗИЛ</w:t>
      </w:r>
      <w:r w:rsidR="00CE05A1" w:rsidRPr="00CE05A1">
        <w:rPr>
          <w:rFonts w:ascii="Times New Roman" w:hAnsi="Times New Roman" w:cs="Times New Roman"/>
          <w:bCs/>
          <w:sz w:val="28"/>
          <w:szCs w:val="28"/>
        </w:rPr>
        <w:t>-ММЗ-554</w:t>
      </w:r>
      <w:r w:rsidR="00607183">
        <w:rPr>
          <w:rFonts w:ascii="Times New Roman" w:hAnsi="Times New Roman" w:cs="Times New Roman"/>
          <w:bCs/>
          <w:sz w:val="28"/>
          <w:szCs w:val="28"/>
        </w:rPr>
        <w:t xml:space="preserve"> с объемом кузова 9 м</w:t>
      </w:r>
      <w:r w:rsidR="00607183">
        <w:rPr>
          <w:rFonts w:ascii="Times New Roman" w:hAnsi="Times New Roman" w:cs="Times New Roman"/>
          <w:bCs/>
          <w:sz w:val="28"/>
          <w:szCs w:val="28"/>
          <w:vertAlign w:val="superscript"/>
        </w:rPr>
        <w:t>3</w:t>
      </w:r>
      <w:r w:rsidR="00CE05A1" w:rsidRPr="00CE05A1">
        <w:rPr>
          <w:rFonts w:ascii="Times New Roman" w:hAnsi="Times New Roman" w:cs="Times New Roman"/>
          <w:bCs/>
          <w:sz w:val="28"/>
          <w:szCs w:val="28"/>
        </w:rPr>
        <w:t xml:space="preserve"> и КАМАЗ-53205</w:t>
      </w:r>
      <w:r w:rsidR="00AF3F15">
        <w:rPr>
          <w:rFonts w:ascii="Times New Roman" w:hAnsi="Times New Roman" w:cs="Times New Roman"/>
          <w:bCs/>
          <w:sz w:val="28"/>
          <w:szCs w:val="28"/>
        </w:rPr>
        <w:t xml:space="preserve"> </w:t>
      </w:r>
      <w:r w:rsidR="00607183">
        <w:rPr>
          <w:rFonts w:ascii="Times New Roman" w:hAnsi="Times New Roman" w:cs="Times New Roman"/>
          <w:bCs/>
          <w:sz w:val="28"/>
          <w:szCs w:val="28"/>
        </w:rPr>
        <w:t>с кузовом 19 м</w:t>
      </w:r>
      <w:r w:rsidR="00607183">
        <w:rPr>
          <w:rFonts w:ascii="Times New Roman" w:hAnsi="Times New Roman" w:cs="Times New Roman"/>
          <w:bCs/>
          <w:sz w:val="28"/>
          <w:szCs w:val="28"/>
          <w:vertAlign w:val="superscript"/>
        </w:rPr>
        <w:t>3</w:t>
      </w:r>
      <w:r w:rsidR="00607183">
        <w:rPr>
          <w:rFonts w:ascii="Times New Roman" w:hAnsi="Times New Roman" w:cs="Times New Roman"/>
          <w:bCs/>
          <w:sz w:val="28"/>
          <w:szCs w:val="28"/>
        </w:rPr>
        <w:t xml:space="preserve"> </w:t>
      </w:r>
      <w:r w:rsidR="00AF3F15">
        <w:rPr>
          <w:rFonts w:ascii="Times New Roman" w:hAnsi="Times New Roman" w:cs="Times New Roman"/>
          <w:bCs/>
          <w:sz w:val="28"/>
          <w:szCs w:val="28"/>
        </w:rPr>
        <w:t>(далее: ЗИЛ и КАМАЗ)</w:t>
      </w:r>
      <w:r>
        <w:rPr>
          <w:rFonts w:ascii="Times New Roman" w:eastAsiaTheme="minorEastAsia" w:hAnsi="Times New Roman" w:cs="Times New Roman"/>
          <w:sz w:val="28"/>
          <w:szCs w:val="28"/>
        </w:rPr>
        <w:t>.</w:t>
      </w:r>
      <w:r w:rsidR="00B7130A">
        <w:rPr>
          <w:rFonts w:ascii="Times New Roman" w:eastAsiaTheme="minorEastAsia" w:hAnsi="Times New Roman" w:cs="Times New Roman"/>
          <w:sz w:val="28"/>
          <w:szCs w:val="28"/>
        </w:rPr>
        <w:t xml:space="preserve"> </w:t>
      </w:r>
      <w:r w:rsidR="00836938">
        <w:rPr>
          <w:rFonts w:ascii="Times New Roman" w:eastAsiaTheme="minorEastAsia" w:hAnsi="Times New Roman" w:cs="Times New Roman"/>
          <w:sz w:val="28"/>
          <w:szCs w:val="28"/>
        </w:rPr>
        <w:t>Отличительной чертой пробегов по полю данн</w:t>
      </w:r>
      <w:r w:rsidR="00FD7F0A">
        <w:rPr>
          <w:rFonts w:ascii="Times New Roman" w:eastAsiaTheme="minorEastAsia" w:hAnsi="Times New Roman" w:cs="Times New Roman"/>
          <w:sz w:val="28"/>
          <w:szCs w:val="28"/>
        </w:rPr>
        <w:t>ой техники</w:t>
      </w:r>
      <w:r w:rsidR="00836938">
        <w:rPr>
          <w:rFonts w:ascii="Times New Roman" w:eastAsiaTheme="minorEastAsia" w:hAnsi="Times New Roman" w:cs="Times New Roman"/>
          <w:sz w:val="28"/>
          <w:szCs w:val="28"/>
        </w:rPr>
        <w:t xml:space="preserve"> является то, что в первом случае автомобиль </w:t>
      </w:r>
      <w:r w:rsidR="00CE05A1">
        <w:rPr>
          <w:rFonts w:ascii="Times New Roman" w:eastAsiaTheme="minorEastAsia" w:hAnsi="Times New Roman" w:cs="Times New Roman"/>
          <w:sz w:val="28"/>
          <w:szCs w:val="28"/>
        </w:rPr>
        <w:t xml:space="preserve">обслуживает </w:t>
      </w:r>
      <w:r w:rsidR="00836938">
        <w:rPr>
          <w:rFonts w:ascii="Times New Roman" w:eastAsiaTheme="minorEastAsia" w:hAnsi="Times New Roman" w:cs="Times New Roman"/>
          <w:sz w:val="28"/>
          <w:szCs w:val="28"/>
        </w:rPr>
        <w:t>од</w:t>
      </w:r>
      <w:r w:rsidR="00CE05A1">
        <w:rPr>
          <w:rFonts w:ascii="Times New Roman" w:eastAsiaTheme="minorEastAsia" w:hAnsi="Times New Roman" w:cs="Times New Roman"/>
          <w:sz w:val="28"/>
          <w:szCs w:val="28"/>
        </w:rPr>
        <w:t>ин</w:t>
      </w:r>
      <w:r w:rsidR="00836938">
        <w:rPr>
          <w:rFonts w:ascii="Times New Roman" w:eastAsiaTheme="minorEastAsia" w:hAnsi="Times New Roman" w:cs="Times New Roman"/>
          <w:sz w:val="28"/>
          <w:szCs w:val="28"/>
        </w:rPr>
        <w:t xml:space="preserve"> комбайн</w:t>
      </w:r>
      <w:r w:rsidR="009C0434">
        <w:rPr>
          <w:rFonts w:ascii="Times New Roman" w:eastAsiaTheme="minorEastAsia" w:hAnsi="Times New Roman" w:cs="Times New Roman"/>
          <w:sz w:val="28"/>
          <w:szCs w:val="28"/>
        </w:rPr>
        <w:t xml:space="preserve"> </w:t>
      </w:r>
      <w:r w:rsidR="00607183">
        <w:rPr>
          <w:rFonts w:ascii="Times New Roman" w:eastAsiaTheme="minorEastAsia" w:hAnsi="Times New Roman" w:cs="Times New Roman"/>
          <w:sz w:val="28"/>
          <w:szCs w:val="28"/>
        </w:rPr>
        <w:t xml:space="preserve">типа </w:t>
      </w:r>
      <w:r w:rsidR="00607183">
        <w:rPr>
          <w:rFonts w:ascii="Times New Roman" w:eastAsiaTheme="minorEastAsia" w:hAnsi="Times New Roman" w:cs="Times New Roman"/>
          <w:sz w:val="28"/>
          <w:szCs w:val="28"/>
          <w:lang w:val="en-US"/>
        </w:rPr>
        <w:t>GS</w:t>
      </w:r>
      <w:r w:rsidR="00607183" w:rsidRPr="00607183">
        <w:rPr>
          <w:rFonts w:ascii="Times New Roman" w:eastAsiaTheme="minorEastAsia" w:hAnsi="Times New Roman" w:cs="Times New Roman"/>
          <w:sz w:val="28"/>
          <w:szCs w:val="28"/>
        </w:rPr>
        <w:t xml:space="preserve">-10 </w:t>
      </w:r>
      <w:r w:rsidR="00607183">
        <w:rPr>
          <w:rFonts w:ascii="Times New Roman" w:eastAsiaTheme="minorEastAsia" w:hAnsi="Times New Roman" w:cs="Times New Roman"/>
          <w:sz w:val="28"/>
          <w:szCs w:val="28"/>
        </w:rPr>
        <w:t>(</w:t>
      </w:r>
      <w:proofErr w:type="spellStart"/>
      <w:r w:rsidR="00607183">
        <w:rPr>
          <w:rFonts w:ascii="Times New Roman" w:eastAsiaTheme="minorEastAsia" w:hAnsi="Times New Roman" w:cs="Times New Roman"/>
          <w:sz w:val="28"/>
          <w:szCs w:val="28"/>
        </w:rPr>
        <w:t>Гомсельмаш</w:t>
      </w:r>
      <w:proofErr w:type="spellEnd"/>
      <w:r w:rsidR="00607183">
        <w:rPr>
          <w:rFonts w:ascii="Times New Roman" w:eastAsiaTheme="minorEastAsia" w:hAnsi="Times New Roman" w:cs="Times New Roman"/>
          <w:sz w:val="28"/>
          <w:szCs w:val="28"/>
        </w:rPr>
        <w:t xml:space="preserve">) </w:t>
      </w:r>
      <w:r w:rsidR="00841C7D">
        <w:rPr>
          <w:rFonts w:ascii="Times New Roman" w:eastAsiaTheme="minorEastAsia" w:hAnsi="Times New Roman" w:cs="Times New Roman"/>
          <w:sz w:val="28"/>
          <w:szCs w:val="28"/>
        </w:rPr>
        <w:t>с объемом бункера 7 м</w:t>
      </w:r>
      <w:r w:rsidR="00841C7D">
        <w:rPr>
          <w:rFonts w:ascii="Times New Roman" w:eastAsiaTheme="minorEastAsia" w:hAnsi="Times New Roman" w:cs="Times New Roman"/>
          <w:sz w:val="28"/>
          <w:szCs w:val="28"/>
          <w:vertAlign w:val="superscript"/>
        </w:rPr>
        <w:t xml:space="preserve">3 </w:t>
      </w:r>
      <w:r w:rsidR="00607183">
        <w:rPr>
          <w:rFonts w:ascii="Times New Roman" w:eastAsiaTheme="minorEastAsia" w:hAnsi="Times New Roman" w:cs="Times New Roman"/>
          <w:sz w:val="28"/>
          <w:szCs w:val="28"/>
        </w:rPr>
        <w:t>или</w:t>
      </w:r>
      <w:r w:rsidR="00607183" w:rsidRPr="00607183">
        <w:rPr>
          <w:rFonts w:ascii="Times New Roman" w:eastAsiaTheme="minorEastAsia" w:hAnsi="Times New Roman" w:cs="Times New Roman"/>
          <w:sz w:val="28"/>
          <w:szCs w:val="28"/>
        </w:rPr>
        <w:t xml:space="preserve"> </w:t>
      </w:r>
      <w:r w:rsidR="00607183">
        <w:rPr>
          <w:rFonts w:ascii="Times New Roman" w:eastAsiaTheme="minorEastAsia" w:hAnsi="Times New Roman" w:cs="Times New Roman"/>
          <w:sz w:val="28"/>
          <w:szCs w:val="28"/>
          <w:lang w:val="en-US"/>
        </w:rPr>
        <w:t>VEKTOR</w:t>
      </w:r>
      <w:r w:rsidR="00607183" w:rsidRPr="00607183">
        <w:rPr>
          <w:rFonts w:ascii="Times New Roman" w:eastAsiaTheme="minorEastAsia" w:hAnsi="Times New Roman" w:cs="Times New Roman"/>
          <w:sz w:val="28"/>
          <w:szCs w:val="28"/>
        </w:rPr>
        <w:t xml:space="preserve"> 410 </w:t>
      </w:r>
      <w:r w:rsidR="00607183">
        <w:rPr>
          <w:rFonts w:ascii="Times New Roman" w:eastAsiaTheme="minorEastAsia" w:hAnsi="Times New Roman" w:cs="Times New Roman"/>
          <w:sz w:val="28"/>
          <w:szCs w:val="28"/>
        </w:rPr>
        <w:t>(</w:t>
      </w:r>
      <w:r w:rsidR="00841C7D">
        <w:rPr>
          <w:rFonts w:ascii="Times New Roman" w:eastAsiaTheme="minorEastAsia" w:hAnsi="Times New Roman" w:cs="Times New Roman"/>
          <w:sz w:val="28"/>
          <w:szCs w:val="28"/>
        </w:rPr>
        <w:t>Р</w:t>
      </w:r>
      <w:r w:rsidR="00607183">
        <w:rPr>
          <w:rFonts w:ascii="Times New Roman" w:eastAsiaTheme="minorEastAsia" w:hAnsi="Times New Roman" w:cs="Times New Roman"/>
          <w:sz w:val="28"/>
          <w:szCs w:val="28"/>
        </w:rPr>
        <w:t>остсельмаш</w:t>
      </w:r>
      <w:r w:rsidR="00841C7D">
        <w:rPr>
          <w:rFonts w:ascii="Times New Roman" w:eastAsiaTheme="minorEastAsia" w:hAnsi="Times New Roman" w:cs="Times New Roman"/>
          <w:sz w:val="28"/>
          <w:szCs w:val="28"/>
        </w:rPr>
        <w:t xml:space="preserve">)с </w:t>
      </w:r>
      <w:r w:rsidR="00607183">
        <w:rPr>
          <w:rFonts w:ascii="Times New Roman" w:eastAsiaTheme="minorEastAsia" w:hAnsi="Times New Roman" w:cs="Times New Roman"/>
          <w:sz w:val="28"/>
          <w:szCs w:val="28"/>
        </w:rPr>
        <w:t>бункер</w:t>
      </w:r>
      <w:r w:rsidR="00841C7D">
        <w:rPr>
          <w:rFonts w:ascii="Times New Roman" w:eastAsiaTheme="minorEastAsia" w:hAnsi="Times New Roman" w:cs="Times New Roman"/>
          <w:sz w:val="28"/>
          <w:szCs w:val="28"/>
        </w:rPr>
        <w:t>ом</w:t>
      </w:r>
      <w:r w:rsidR="00607183">
        <w:rPr>
          <w:rFonts w:ascii="Times New Roman" w:eastAsiaTheme="minorEastAsia" w:hAnsi="Times New Roman" w:cs="Times New Roman"/>
          <w:sz w:val="28"/>
          <w:szCs w:val="28"/>
        </w:rPr>
        <w:t xml:space="preserve"> 6 </w:t>
      </w:r>
      <w:r w:rsidR="00841C7D">
        <w:rPr>
          <w:rFonts w:ascii="Times New Roman" w:eastAsiaTheme="minorEastAsia" w:hAnsi="Times New Roman" w:cs="Times New Roman"/>
          <w:sz w:val="28"/>
          <w:szCs w:val="28"/>
        </w:rPr>
        <w:t>м</w:t>
      </w:r>
      <w:r w:rsidR="00841C7D">
        <w:rPr>
          <w:rFonts w:ascii="Times New Roman" w:eastAsiaTheme="minorEastAsia" w:hAnsi="Times New Roman" w:cs="Times New Roman"/>
          <w:sz w:val="28"/>
          <w:szCs w:val="28"/>
          <w:vertAlign w:val="superscript"/>
        </w:rPr>
        <w:t>3</w:t>
      </w:r>
      <w:r w:rsidR="00841C7D">
        <w:rPr>
          <w:rFonts w:ascii="Times New Roman" w:eastAsiaTheme="minorEastAsia" w:hAnsi="Times New Roman" w:cs="Times New Roman"/>
          <w:sz w:val="28"/>
          <w:szCs w:val="28"/>
        </w:rPr>
        <w:t xml:space="preserve"> </w:t>
      </w:r>
      <w:r w:rsidR="009C0434">
        <w:rPr>
          <w:rFonts w:ascii="Times New Roman" w:eastAsiaTheme="minorEastAsia" w:hAnsi="Times New Roman" w:cs="Times New Roman"/>
          <w:sz w:val="28"/>
          <w:szCs w:val="28"/>
        </w:rPr>
        <w:t>(рисунок 1)</w:t>
      </w:r>
      <w:r w:rsidR="00836938">
        <w:rPr>
          <w:rFonts w:ascii="Times New Roman" w:eastAsiaTheme="minorEastAsia" w:hAnsi="Times New Roman" w:cs="Times New Roman"/>
          <w:sz w:val="28"/>
          <w:szCs w:val="28"/>
        </w:rPr>
        <w:t xml:space="preserve"> </w:t>
      </w:r>
    </w:p>
    <w:p w14:paraId="4E796105" w14:textId="30697020" w:rsidR="009C0434" w:rsidRDefault="00C25647" w:rsidP="00874586">
      <w:pPr>
        <w:widowControl w:val="0"/>
        <w:spacing w:after="0" w:line="360" w:lineRule="auto"/>
        <w:jc w:val="center"/>
        <w:rPr>
          <w:rFonts w:ascii="Times New Roman" w:hAnsi="Times New Roman" w:cs="Times New Roman"/>
          <w:sz w:val="28"/>
          <w:szCs w:val="28"/>
        </w:rPr>
      </w:pPr>
      <w:r>
        <w:rPr>
          <w:noProof/>
        </w:rPr>
        <w:object w:dxaOrig="9046" w:dyaOrig="6581" w14:anchorId="04A27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32.6pt;height:333.4pt;mso-width-percent:0;mso-height-percent:0;mso-width-percent:0;mso-height-percent:0" o:ole="">
            <v:imagedata r:id="rId10" o:title=""/>
          </v:shape>
          <o:OLEObject Type="Embed" ProgID="Visio.Drawing.11" ShapeID="_x0000_i1026" DrawAspect="Content" ObjectID="_1770750967" r:id="rId11"/>
        </w:object>
      </w:r>
      <w:r w:rsidR="009C0434">
        <w:rPr>
          <w:rFonts w:ascii="Times New Roman" w:hAnsi="Times New Roman" w:cs="Times New Roman"/>
          <w:sz w:val="28"/>
          <w:szCs w:val="28"/>
        </w:rPr>
        <w:t>Рисунок 1 – Схема транспортных путей автомобиля ЗИЛ</w:t>
      </w:r>
    </w:p>
    <w:p w14:paraId="67BEA395" w14:textId="7859253B" w:rsidR="009C0434" w:rsidRDefault="00841C7D" w:rsidP="002365F4">
      <w:pPr>
        <w:widowControl w:val="0"/>
        <w:spacing w:after="0" w:line="360" w:lineRule="auto"/>
        <w:ind w:firstLine="567"/>
        <w:jc w:val="both"/>
        <w:rPr>
          <w:rFonts w:ascii="Times New Roman" w:eastAsiaTheme="minorEastAsia" w:hAnsi="Times New Roman" w:cs="Times New Roman"/>
          <w:sz w:val="28"/>
          <w:szCs w:val="28"/>
        </w:rPr>
      </w:pPr>
      <w:r>
        <w:rPr>
          <w:rFonts w:ascii="Times New Roman" w:hAnsi="Times New Roman" w:cs="Times New Roman"/>
          <w:sz w:val="28"/>
          <w:szCs w:val="28"/>
        </w:rPr>
        <w:t>А</w:t>
      </w:r>
      <w:r w:rsidR="00063A06">
        <w:rPr>
          <w:rFonts w:ascii="Times New Roman" w:hAnsi="Times New Roman" w:cs="Times New Roman"/>
          <w:sz w:val="28"/>
          <w:szCs w:val="28"/>
        </w:rPr>
        <w:t>втомобил</w:t>
      </w:r>
      <w:r>
        <w:rPr>
          <w:rFonts w:ascii="Times New Roman" w:hAnsi="Times New Roman" w:cs="Times New Roman"/>
          <w:sz w:val="28"/>
          <w:szCs w:val="28"/>
        </w:rPr>
        <w:t>ем</w:t>
      </w:r>
      <w:r w:rsidR="00063A06">
        <w:rPr>
          <w:rFonts w:ascii="Times New Roman" w:hAnsi="Times New Roman" w:cs="Times New Roman"/>
          <w:sz w:val="28"/>
          <w:szCs w:val="28"/>
        </w:rPr>
        <w:t xml:space="preserve"> КАМАЗ</w:t>
      </w:r>
      <w:r>
        <w:rPr>
          <w:rFonts w:ascii="Times New Roman" w:hAnsi="Times New Roman" w:cs="Times New Roman"/>
          <w:sz w:val="28"/>
          <w:szCs w:val="28"/>
        </w:rPr>
        <w:t xml:space="preserve"> обслуживаются </w:t>
      </w:r>
      <w:r>
        <w:rPr>
          <w:rFonts w:ascii="Times New Roman" w:eastAsiaTheme="minorEastAsia" w:hAnsi="Times New Roman" w:cs="Times New Roman"/>
          <w:sz w:val="28"/>
          <w:szCs w:val="28"/>
        </w:rPr>
        <w:t xml:space="preserve">два комбайна типа </w:t>
      </w:r>
      <w:r>
        <w:rPr>
          <w:rFonts w:ascii="Times New Roman" w:eastAsiaTheme="minorEastAsia" w:hAnsi="Times New Roman" w:cs="Times New Roman"/>
          <w:sz w:val="28"/>
          <w:szCs w:val="28"/>
          <w:lang w:val="en-US"/>
        </w:rPr>
        <w:t>ACROS</w:t>
      </w:r>
      <w:r w:rsidRPr="00841C7D">
        <w:rPr>
          <w:rFonts w:ascii="Times New Roman" w:eastAsiaTheme="minorEastAsia" w:hAnsi="Times New Roman" w:cs="Times New Roman"/>
          <w:sz w:val="28"/>
          <w:szCs w:val="28"/>
        </w:rPr>
        <w:t xml:space="preserve"> 550/585</w:t>
      </w:r>
      <w:r>
        <w:rPr>
          <w:rFonts w:ascii="Times New Roman" w:eastAsiaTheme="minorEastAsia" w:hAnsi="Times New Roman" w:cs="Times New Roman"/>
          <w:sz w:val="28"/>
          <w:szCs w:val="28"/>
        </w:rPr>
        <w:t xml:space="preserve"> (Ростсельмаш)</w:t>
      </w:r>
      <w:r w:rsidRPr="00841C7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или серии </w:t>
      </w:r>
      <w:r>
        <w:rPr>
          <w:rFonts w:ascii="Times New Roman" w:eastAsiaTheme="minorEastAsia" w:hAnsi="Times New Roman" w:cs="Times New Roman"/>
          <w:sz w:val="28"/>
          <w:szCs w:val="28"/>
          <w:lang w:val="en-US"/>
        </w:rPr>
        <w:t>GS</w:t>
      </w:r>
      <w:r w:rsidRPr="00841C7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12 (14, 16)</w:t>
      </w:r>
      <w:r w:rsidRPr="00841C7D">
        <w:rPr>
          <w:rFonts w:ascii="Times New Roman" w:eastAsiaTheme="minorEastAsia" w:hAnsi="Times New Roman" w:cs="Times New Roman"/>
          <w:sz w:val="28"/>
          <w:szCs w:val="28"/>
        </w:rPr>
        <w:t xml:space="preserve"> (</w:t>
      </w:r>
      <w:proofErr w:type="spellStart"/>
      <w:r>
        <w:rPr>
          <w:rFonts w:ascii="Times New Roman" w:eastAsiaTheme="minorEastAsia" w:hAnsi="Times New Roman" w:cs="Times New Roman"/>
          <w:sz w:val="28"/>
          <w:szCs w:val="28"/>
        </w:rPr>
        <w:t>Брянсксельмаш</w:t>
      </w:r>
      <w:proofErr w:type="spellEnd"/>
      <w:r w:rsidRPr="00841C7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с бункером 9 м</w:t>
      </w:r>
      <w:r w:rsidRPr="00841C7D">
        <w:rPr>
          <w:rFonts w:ascii="Times New Roman" w:eastAsiaTheme="minorEastAsia" w:hAnsi="Times New Roman" w:cs="Times New Roman"/>
          <w:sz w:val="28"/>
          <w:szCs w:val="28"/>
          <w:vertAlign w:val="superscript"/>
        </w:rPr>
        <w:t>3</w:t>
      </w:r>
      <w:r>
        <w:rPr>
          <w:rFonts w:ascii="Times New Roman" w:eastAsiaTheme="minorEastAsia" w:hAnsi="Times New Roman" w:cs="Times New Roman"/>
          <w:sz w:val="28"/>
          <w:szCs w:val="28"/>
        </w:rPr>
        <w:t>,</w:t>
      </w:r>
      <w:r>
        <w:rPr>
          <w:rFonts w:ascii="Times New Roman" w:eastAsiaTheme="minorEastAsia" w:hAnsi="Times New Roman" w:cs="Times New Roman"/>
          <w:sz w:val="28"/>
          <w:szCs w:val="28"/>
          <w:vertAlign w:val="superscript"/>
        </w:rPr>
        <w:t xml:space="preserve"> </w:t>
      </w:r>
      <w:r w:rsidRPr="00841C7D">
        <w:rPr>
          <w:rFonts w:ascii="Times New Roman" w:eastAsiaTheme="minorEastAsia" w:hAnsi="Times New Roman" w:cs="Times New Roman"/>
          <w:sz w:val="28"/>
          <w:szCs w:val="28"/>
        </w:rPr>
        <w:t>при</w:t>
      </w:r>
      <w:r>
        <w:rPr>
          <w:rFonts w:ascii="Times New Roman" w:eastAsiaTheme="minorEastAsia" w:hAnsi="Times New Roman" w:cs="Times New Roman"/>
          <w:sz w:val="28"/>
          <w:szCs w:val="28"/>
        </w:rPr>
        <w:t xml:space="preserve"> этом </w:t>
      </w:r>
      <w:r w:rsidR="00FD7F0A" w:rsidRPr="006737EC">
        <w:rPr>
          <w:rFonts w:ascii="Times New Roman" w:hAnsi="Times New Roman" w:cs="Times New Roman"/>
          <w:sz w:val="28"/>
          <w:szCs w:val="28"/>
        </w:rPr>
        <w:t>исследуются</w:t>
      </w:r>
      <w:r w:rsidR="00063A06" w:rsidRPr="006737EC">
        <w:rPr>
          <w:rFonts w:ascii="Times New Roman" w:hAnsi="Times New Roman" w:cs="Times New Roman"/>
          <w:sz w:val="28"/>
          <w:szCs w:val="28"/>
        </w:rPr>
        <w:t xml:space="preserve"> два варианта маршрутизации, отличающиеся организацией работы комбайнов</w:t>
      </w:r>
      <w:r>
        <w:rPr>
          <w:rFonts w:ascii="Times New Roman" w:hAnsi="Times New Roman" w:cs="Times New Roman"/>
          <w:sz w:val="28"/>
          <w:szCs w:val="28"/>
        </w:rPr>
        <w:t>.</w:t>
      </w:r>
      <w:r w:rsidR="00607183">
        <w:rPr>
          <w:rFonts w:ascii="Times New Roman" w:eastAsiaTheme="minorEastAsia" w:hAnsi="Times New Roman" w:cs="Times New Roman"/>
          <w:sz w:val="28"/>
          <w:szCs w:val="28"/>
        </w:rPr>
        <w:t xml:space="preserve"> </w:t>
      </w:r>
      <w:r w:rsidR="00FF557A" w:rsidRPr="006737EC">
        <w:rPr>
          <w:rFonts w:ascii="Times New Roman" w:eastAsiaTheme="minorEastAsia" w:hAnsi="Times New Roman" w:cs="Times New Roman"/>
          <w:sz w:val="28"/>
          <w:szCs w:val="28"/>
        </w:rPr>
        <w:t xml:space="preserve">В варианте А комбайны работают в одной загонке, поэтому </w:t>
      </w:r>
      <w:r w:rsidR="002365F4" w:rsidRPr="006737EC">
        <w:rPr>
          <w:rFonts w:ascii="Times New Roman" w:eastAsiaTheme="minorEastAsia" w:hAnsi="Times New Roman" w:cs="Times New Roman"/>
          <w:sz w:val="28"/>
          <w:szCs w:val="28"/>
        </w:rPr>
        <w:t xml:space="preserve">в одном цикло-рейсе </w:t>
      </w:r>
      <w:r w:rsidR="00FF557A" w:rsidRPr="006737EC">
        <w:rPr>
          <w:rFonts w:ascii="Times New Roman" w:eastAsiaTheme="minorEastAsia" w:hAnsi="Times New Roman" w:cs="Times New Roman"/>
          <w:sz w:val="28"/>
          <w:szCs w:val="28"/>
        </w:rPr>
        <w:t>автомобиль не выезжает за её пределы и длина переезда с грузом от первого комбайна до второго минимальна. В варианте Б комбайны работают независимо в разных загонках, а автомобиль осуществляет переезд из одной загонки в другую</w:t>
      </w:r>
      <w:r w:rsidR="009C0434">
        <w:rPr>
          <w:rFonts w:ascii="Times New Roman" w:eastAsiaTheme="minorEastAsia" w:hAnsi="Times New Roman" w:cs="Times New Roman"/>
          <w:sz w:val="28"/>
          <w:szCs w:val="28"/>
        </w:rPr>
        <w:t xml:space="preserve"> (рисунок 2)</w:t>
      </w:r>
      <w:r w:rsidR="00FF557A" w:rsidRPr="006737EC">
        <w:rPr>
          <w:rFonts w:ascii="Times New Roman" w:eastAsiaTheme="minorEastAsia" w:hAnsi="Times New Roman" w:cs="Times New Roman"/>
          <w:sz w:val="28"/>
          <w:szCs w:val="28"/>
        </w:rPr>
        <w:t>.</w:t>
      </w:r>
      <w:r w:rsidR="00CE05A1" w:rsidRPr="006737EC">
        <w:rPr>
          <w:rFonts w:ascii="Times New Roman" w:eastAsiaTheme="minorEastAsia" w:hAnsi="Times New Roman" w:cs="Times New Roman"/>
          <w:sz w:val="28"/>
          <w:szCs w:val="28"/>
        </w:rPr>
        <w:t xml:space="preserve"> </w:t>
      </w:r>
    </w:p>
    <w:p w14:paraId="0CE7CFD8" w14:textId="4657BCEA" w:rsidR="009C0434" w:rsidRDefault="00C25647" w:rsidP="00874586">
      <w:pPr>
        <w:spacing w:after="0" w:line="360" w:lineRule="auto"/>
        <w:jc w:val="center"/>
        <w:rPr>
          <w:rFonts w:ascii="Times New Roman" w:hAnsi="Times New Roman" w:cs="Times New Roman"/>
          <w:sz w:val="28"/>
          <w:szCs w:val="28"/>
        </w:rPr>
      </w:pPr>
      <w:r>
        <w:rPr>
          <w:noProof/>
        </w:rPr>
        <w:object w:dxaOrig="8304" w:dyaOrig="7663" w14:anchorId="3FB7159C">
          <v:shape id="_x0000_i1025" type="#_x0000_t75" alt="" style="width:425.35pt;height:372.1pt;mso-width-percent:0;mso-height-percent:0;mso-width-percent:0;mso-height-percent:0" o:ole="">
            <v:imagedata r:id="rId12" o:title=""/>
          </v:shape>
          <o:OLEObject Type="Embed" ProgID="Visio.Drawing.11" ShapeID="_x0000_i1025" DrawAspect="Content" ObjectID="_1770750968" r:id="rId13"/>
        </w:object>
      </w:r>
    </w:p>
    <w:p w14:paraId="02F2E3FE" w14:textId="2A44BECB" w:rsidR="009C0434" w:rsidRDefault="009C0434" w:rsidP="0087458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2 – Схема транспортных путей автомобиля КАМАЗ</w:t>
      </w:r>
    </w:p>
    <w:p w14:paraId="00C3233A" w14:textId="3B2137AE" w:rsidR="009C0434" w:rsidRDefault="009C0434" w:rsidP="002365F4">
      <w:pPr>
        <w:widowControl w:val="0"/>
        <w:spacing w:after="0" w:line="360" w:lineRule="auto"/>
        <w:ind w:firstLine="567"/>
        <w:jc w:val="both"/>
        <w:rPr>
          <w:rFonts w:ascii="Times New Roman" w:eastAsiaTheme="minorEastAsia" w:hAnsi="Times New Roman" w:cs="Times New Roman"/>
          <w:sz w:val="28"/>
          <w:szCs w:val="28"/>
        </w:rPr>
      </w:pPr>
    </w:p>
    <w:p w14:paraId="0650DAB4" w14:textId="7045ADC8" w:rsidR="00A520DE" w:rsidRPr="00053F15" w:rsidRDefault="00563CC2" w:rsidP="002365F4">
      <w:pPr>
        <w:widowControl w:val="0"/>
        <w:spacing w:after="0" w:line="360" w:lineRule="auto"/>
        <w:ind w:firstLine="567"/>
        <w:jc w:val="both"/>
        <w:rPr>
          <w:rFonts w:ascii="Times New Roman" w:eastAsiaTheme="minorEastAsia" w:hAnsi="Times New Roman" w:cs="Times New Roman"/>
          <w:sz w:val="28"/>
          <w:szCs w:val="28"/>
        </w:rPr>
      </w:pPr>
      <w:r w:rsidRPr="006737EC">
        <w:rPr>
          <w:rFonts w:ascii="Times New Roman" w:eastAsiaTheme="minorEastAsia" w:hAnsi="Times New Roman" w:cs="Times New Roman"/>
          <w:sz w:val="28"/>
          <w:szCs w:val="28"/>
        </w:rPr>
        <w:t>Также принято, что</w:t>
      </w:r>
      <w:r w:rsidR="00CE05A1" w:rsidRPr="006737EC">
        <w:rPr>
          <w:rFonts w:ascii="Times New Roman" w:eastAsiaTheme="minorEastAsia" w:hAnsi="Times New Roman" w:cs="Times New Roman"/>
          <w:sz w:val="28"/>
          <w:szCs w:val="28"/>
        </w:rPr>
        <w:t>,</w:t>
      </w:r>
      <w:r w:rsidRPr="006737EC">
        <w:rPr>
          <w:rFonts w:ascii="Times New Roman" w:eastAsiaTheme="minorEastAsia" w:hAnsi="Times New Roman" w:cs="Times New Roman"/>
          <w:sz w:val="28"/>
          <w:szCs w:val="28"/>
        </w:rPr>
        <w:t xml:space="preserve"> </w:t>
      </w:r>
      <w:r w:rsidR="00CE05A1" w:rsidRPr="006737EC">
        <w:rPr>
          <w:rFonts w:ascii="Times New Roman" w:eastAsiaTheme="minorEastAsia" w:hAnsi="Times New Roman" w:cs="Times New Roman"/>
          <w:sz w:val="28"/>
          <w:szCs w:val="28"/>
        </w:rPr>
        <w:t>как и в реальных производственных условиях, продолжительность</w:t>
      </w:r>
      <w:r w:rsidRPr="006737EC">
        <w:rPr>
          <w:rFonts w:ascii="Times New Roman" w:eastAsiaTheme="minorEastAsia" w:hAnsi="Times New Roman" w:cs="Times New Roman"/>
          <w:sz w:val="28"/>
          <w:szCs w:val="28"/>
        </w:rPr>
        <w:t xml:space="preserve"> рабочих циклов автомобилей </w:t>
      </w:r>
      <w:r w:rsidR="00CE05A1" w:rsidRPr="006737EC">
        <w:rPr>
          <w:rFonts w:ascii="Times New Roman" w:eastAsiaTheme="minorEastAsia" w:hAnsi="Times New Roman" w:cs="Times New Roman"/>
          <w:sz w:val="28"/>
          <w:szCs w:val="28"/>
        </w:rPr>
        <w:t>меньше</w:t>
      </w:r>
      <w:r w:rsidRPr="006737EC">
        <w:rPr>
          <w:rFonts w:ascii="Times New Roman" w:eastAsiaTheme="minorEastAsia" w:hAnsi="Times New Roman" w:cs="Times New Roman"/>
          <w:sz w:val="28"/>
          <w:szCs w:val="28"/>
        </w:rPr>
        <w:t xml:space="preserve"> </w:t>
      </w:r>
      <w:r w:rsidR="00CE05A1" w:rsidRPr="006737EC">
        <w:rPr>
          <w:rFonts w:ascii="Times New Roman" w:eastAsiaTheme="minorEastAsia" w:hAnsi="Times New Roman" w:cs="Times New Roman"/>
          <w:sz w:val="28"/>
          <w:szCs w:val="28"/>
        </w:rPr>
        <w:t xml:space="preserve">длительности </w:t>
      </w:r>
      <w:r w:rsidRPr="006737EC">
        <w:rPr>
          <w:rFonts w:ascii="Times New Roman" w:eastAsiaTheme="minorEastAsia" w:hAnsi="Times New Roman" w:cs="Times New Roman"/>
          <w:sz w:val="28"/>
          <w:szCs w:val="28"/>
        </w:rPr>
        <w:t>рабочих циклов комбайнов,</w:t>
      </w:r>
      <w:r w:rsidR="00CE05A1" w:rsidRPr="006737EC">
        <w:rPr>
          <w:rFonts w:ascii="Times New Roman" w:eastAsiaTheme="minorEastAsia" w:hAnsi="Times New Roman" w:cs="Times New Roman"/>
          <w:sz w:val="28"/>
          <w:szCs w:val="28"/>
        </w:rPr>
        <w:t xml:space="preserve"> что </w:t>
      </w:r>
      <w:r w:rsidRPr="006737EC">
        <w:rPr>
          <w:rFonts w:ascii="Times New Roman" w:eastAsiaTheme="minorEastAsia" w:hAnsi="Times New Roman" w:cs="Times New Roman"/>
          <w:sz w:val="28"/>
          <w:szCs w:val="28"/>
        </w:rPr>
        <w:t>обеспечива</w:t>
      </w:r>
      <w:r w:rsidR="00CE05A1" w:rsidRPr="006737EC">
        <w:rPr>
          <w:rFonts w:ascii="Times New Roman" w:eastAsiaTheme="minorEastAsia" w:hAnsi="Times New Roman" w:cs="Times New Roman"/>
          <w:sz w:val="28"/>
          <w:szCs w:val="28"/>
        </w:rPr>
        <w:t>ет</w:t>
      </w:r>
      <w:r w:rsidRPr="006737EC">
        <w:rPr>
          <w:rFonts w:ascii="Times New Roman" w:eastAsiaTheme="minorEastAsia" w:hAnsi="Times New Roman" w:cs="Times New Roman"/>
          <w:sz w:val="28"/>
          <w:szCs w:val="28"/>
        </w:rPr>
        <w:t xml:space="preserve"> бесперебойную </w:t>
      </w:r>
      <w:r>
        <w:rPr>
          <w:rFonts w:ascii="Times New Roman" w:eastAsiaTheme="minorEastAsia" w:hAnsi="Times New Roman" w:cs="Times New Roman"/>
          <w:sz w:val="28"/>
          <w:szCs w:val="28"/>
        </w:rPr>
        <w:t>работу последних.</w:t>
      </w:r>
    </w:p>
    <w:p w14:paraId="137B40AC" w14:textId="387BD3E7" w:rsidR="00BF3076" w:rsidRPr="00D566A1" w:rsidRDefault="004E50B5" w:rsidP="006737EC">
      <w:pPr>
        <w:widowControl w:val="0"/>
        <w:spacing w:after="0" w:line="360" w:lineRule="auto"/>
        <w:ind w:firstLine="567"/>
        <w:jc w:val="both"/>
        <w:rPr>
          <w:rFonts w:ascii="Times New Roman" w:hAnsi="Times New Roman" w:cs="Times New Roman"/>
          <w:b/>
          <w:color w:val="FF0000"/>
          <w:sz w:val="32"/>
          <w:szCs w:val="32"/>
        </w:rPr>
      </w:pPr>
      <w:r>
        <w:rPr>
          <w:rFonts w:ascii="Times New Roman" w:hAnsi="Times New Roman" w:cs="Times New Roman"/>
          <w:sz w:val="28"/>
          <w:szCs w:val="28"/>
        </w:rPr>
        <w:t>В рассматриваемой модели предполагается полная уборка поля в каждом варианте связки «автомобиль-комбайн» и «автомобиль-два комбайна»</w:t>
      </w:r>
      <w:r w:rsidR="00BF3076">
        <w:rPr>
          <w:rFonts w:ascii="Times New Roman" w:hAnsi="Times New Roman" w:cs="Times New Roman"/>
          <w:sz w:val="28"/>
          <w:szCs w:val="28"/>
        </w:rPr>
        <w:t>, а транспортная доступность на поле обеспечивается через угловой въезд</w:t>
      </w:r>
      <w:r w:rsidR="00BF3076" w:rsidRPr="001F6901">
        <w:rPr>
          <w:rFonts w:ascii="Times New Roman" w:hAnsi="Times New Roman" w:cs="Times New Roman"/>
          <w:bCs/>
          <w:sz w:val="28"/>
          <w:szCs w:val="28"/>
        </w:rPr>
        <w:t>.</w:t>
      </w:r>
    </w:p>
    <w:p w14:paraId="12595A85" w14:textId="77777777" w:rsidR="00205F5B" w:rsidRPr="001F6901" w:rsidRDefault="00205F5B" w:rsidP="00205F5B">
      <w:pPr>
        <w:spacing w:after="0" w:line="360" w:lineRule="auto"/>
        <w:ind w:firstLine="567"/>
        <w:jc w:val="both"/>
        <w:rPr>
          <w:rFonts w:ascii="Times New Roman" w:eastAsiaTheme="minorEastAsia" w:hAnsi="Times New Roman" w:cs="Times New Roman"/>
          <w:sz w:val="28"/>
          <w:szCs w:val="28"/>
        </w:rPr>
      </w:pPr>
      <w:bookmarkStart w:id="3" w:name="_Hlk130393777"/>
      <w:bookmarkEnd w:id="1"/>
      <w:r>
        <w:rPr>
          <w:rFonts w:ascii="Times New Roman" w:hAnsi="Times New Roman" w:cs="Times New Roman"/>
          <w:b/>
          <w:bCs/>
          <w:sz w:val="28"/>
          <w:szCs w:val="28"/>
        </w:rPr>
        <w:t xml:space="preserve">Содержание модели. </w:t>
      </w:r>
      <w:r>
        <w:rPr>
          <w:rFonts w:ascii="Times New Roman" w:hAnsi="Times New Roman" w:cs="Times New Roman"/>
          <w:sz w:val="28"/>
          <w:szCs w:val="28"/>
        </w:rPr>
        <w:t xml:space="preserve">Расчет среднего пути движения автомобиля </w:t>
      </w:r>
      <w:r>
        <w:rPr>
          <w:rFonts w:ascii="Times New Roman" w:eastAsiaTheme="minorEastAsia" w:hAnsi="Times New Roman" w:cs="Times New Roman"/>
          <w:sz w:val="28"/>
          <w:szCs w:val="28"/>
        </w:rPr>
        <w:t xml:space="preserve">производится </w:t>
      </w:r>
      <w:r>
        <w:rPr>
          <w:rFonts w:ascii="Times New Roman" w:hAnsi="Times New Roman" w:cs="Times New Roman"/>
          <w:sz w:val="28"/>
          <w:szCs w:val="28"/>
        </w:rPr>
        <w:t xml:space="preserve">путем сложения </w:t>
      </w:r>
      <w:r w:rsidRPr="001F6901">
        <w:rPr>
          <w:rFonts w:ascii="Times New Roman" w:hAnsi="Times New Roman" w:cs="Times New Roman"/>
          <w:sz w:val="28"/>
          <w:szCs w:val="28"/>
        </w:rPr>
        <w:t xml:space="preserve">усредненных значений элементарных участков порожнего и груженого пробега: внешних – по магистрали и </w:t>
      </w:r>
      <w:r w:rsidRPr="001F6901">
        <w:rPr>
          <w:rFonts w:ascii="Times New Roman" w:hAnsi="Times New Roman" w:cs="Times New Roman"/>
          <w:sz w:val="28"/>
          <w:szCs w:val="28"/>
        </w:rPr>
        <w:lastRenderedPageBreak/>
        <w:t xml:space="preserve">внутренних – по массиву культуры. При этом конфигурация элементарных участков предполагаются прямолинейной. </w:t>
      </w:r>
    </w:p>
    <w:p w14:paraId="08F255BE" w14:textId="4D515238" w:rsidR="00205F5B" w:rsidRDefault="00205F5B" w:rsidP="00205F5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Пробег порожнего и груженого автомобиля ЗИЛ по магистрали к</w:t>
      </w:r>
      <w:r w:rsidRPr="009C66DE">
        <w:rPr>
          <w:rFonts w:ascii="Times New Roman" w:hAnsi="Times New Roman" w:cs="Times New Roman"/>
          <w:color w:val="00B050"/>
          <w:sz w:val="28"/>
          <w:szCs w:val="28"/>
        </w:rPr>
        <w:t xml:space="preserve"> </w:t>
      </w:r>
      <w:proofErr w:type="spellStart"/>
      <w:r w:rsidR="00FD7F0A" w:rsidRPr="001F6901">
        <w:rPr>
          <w:rFonts w:ascii="Times New Roman" w:hAnsi="Times New Roman" w:cs="Times New Roman"/>
          <w:i/>
          <w:sz w:val="28"/>
          <w:szCs w:val="28"/>
          <w:lang w:val="en-US"/>
        </w:rPr>
        <w:t>i</w:t>
      </w:r>
      <w:proofErr w:type="spellEnd"/>
      <w:r w:rsidRPr="001F6901">
        <w:rPr>
          <w:rFonts w:ascii="Times New Roman" w:eastAsiaTheme="minorEastAsia" w:hAnsi="Times New Roman" w:cs="Times New Roman"/>
          <w:sz w:val="28"/>
          <w:szCs w:val="28"/>
        </w:rPr>
        <w:t xml:space="preserve">-ому </w:t>
      </w:r>
      <w:r>
        <w:rPr>
          <w:rFonts w:ascii="Times New Roman" w:eastAsiaTheme="minorEastAsia" w:hAnsi="Times New Roman" w:cs="Times New Roman"/>
          <w:sz w:val="28"/>
          <w:szCs w:val="28"/>
        </w:rPr>
        <w:t xml:space="preserve">месту выгрузки </w:t>
      </w: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i</m:t>
            </m:r>
          </m:sub>
        </m:sSub>
      </m:oMath>
      <w:r>
        <w:rPr>
          <w:rFonts w:ascii="Times New Roman" w:eastAsiaTheme="minorEastAsia" w:hAnsi="Times New Roman" w:cs="Times New Roman"/>
          <w:sz w:val="28"/>
          <w:szCs w:val="28"/>
        </w:rPr>
        <w:t xml:space="preserve">, м </w:t>
      </w:r>
      <w:r>
        <w:rPr>
          <w:rFonts w:ascii="Times New Roman" w:hAnsi="Times New Roman" w:cs="Times New Roman"/>
          <w:sz w:val="28"/>
          <w:szCs w:val="28"/>
        </w:rPr>
        <w:t xml:space="preserve">формируется из двух блоков (порожний </w:t>
      </w: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 xml:space="preserve">i пор </m:t>
            </m:r>
          </m:sub>
        </m:sSub>
      </m:oMath>
      <w:r>
        <w:rPr>
          <w:rFonts w:ascii="Times New Roman" w:eastAsiaTheme="minorEastAsia" w:hAnsi="Times New Roman" w:cs="Times New Roman"/>
          <w:sz w:val="24"/>
          <w:szCs w:val="24"/>
        </w:rPr>
        <w:t xml:space="preserve"> </w:t>
      </w:r>
      <w:r>
        <w:rPr>
          <w:rFonts w:ascii="Times New Roman" w:hAnsi="Times New Roman" w:cs="Times New Roman"/>
          <w:sz w:val="28"/>
          <w:szCs w:val="28"/>
        </w:rPr>
        <w:t xml:space="preserve">и груженый </w:t>
      </w: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lang w:val="en-US"/>
              </w:rPr>
              <m:t>i</m:t>
            </m:r>
            <m:r>
              <w:rPr>
                <w:rFonts w:ascii="Cambria Math" w:hAnsi="Cambria Math" w:cs="Times New Roman"/>
                <w:sz w:val="28"/>
                <w:szCs w:val="28"/>
              </w:rPr>
              <m:t xml:space="preserve"> гр</m:t>
            </m:r>
          </m:sub>
        </m:sSub>
      </m:oMath>
      <w:r>
        <w:rPr>
          <w:rFonts w:ascii="Times New Roman" w:eastAsiaTheme="minorEastAsia" w:hAnsi="Times New Roman" w:cs="Times New Roman"/>
          <w:sz w:val="24"/>
          <w:szCs w:val="24"/>
        </w:rPr>
        <w:t xml:space="preserve"> </w:t>
      </w:r>
      <w:r>
        <w:rPr>
          <w:rFonts w:ascii="Times New Roman" w:hAnsi="Times New Roman" w:cs="Times New Roman"/>
          <w:sz w:val="28"/>
          <w:szCs w:val="28"/>
        </w:rPr>
        <w:t>пробег), состоящих из четырех элементарных участков:</w:t>
      </w:r>
    </w:p>
    <w:p w14:paraId="53D0210E" w14:textId="77777777" w:rsidR="00205F5B" w:rsidRPr="00730747" w:rsidRDefault="00C25647" w:rsidP="00205F5B">
      <w:pPr>
        <w:spacing w:after="0" w:line="360" w:lineRule="auto"/>
        <w:ind w:firstLine="567"/>
        <w:jc w:val="right"/>
        <w:rPr>
          <w:rFonts w:ascii="Times New Roman" w:eastAsiaTheme="minorEastAsia" w:hAnsi="Times New Roman" w:cs="Times New Roman"/>
          <w:i/>
          <w:sz w:val="28"/>
          <w:szCs w:val="28"/>
        </w:rPr>
      </w:pPr>
      <m:oMathPara>
        <m:oMathParaPr>
          <m:jc m:val="right"/>
        </m:oMathParaP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i</m:t>
              </m:r>
            </m:sub>
          </m:sSub>
          <m:r>
            <w:rPr>
              <w:rFonts w:ascii="Cambria Math" w:hAnsi="Cambria Math" w:cs="Times New Roman"/>
              <w:sz w:val="24"/>
              <w:szCs w:val="24"/>
            </w:rPr>
            <m:t>=</m:t>
          </m:r>
          <w:bookmarkStart w:id="4" w:name="_Hlk132791495"/>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 xml:space="preserve">i пор </m:t>
              </m:r>
            </m:sub>
          </m:sSub>
          <w:bookmarkEnd w:id="4"/>
          <m:r>
            <w:rPr>
              <w:rFonts w:ascii="Cambria Math" w:hAnsi="Cambria Math" w:cs="Times New Roman"/>
              <w:sz w:val="24"/>
              <w:szCs w:val="24"/>
            </w:rPr>
            <m:t>+</m:t>
          </m:r>
          <w:bookmarkStart w:id="5" w:name="_Hlk132791516"/>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lang w:val="en-US"/>
                </w:rPr>
                <m:t>i гр</m:t>
              </m:r>
            </m:sub>
          </m:sSub>
          <w:bookmarkEnd w:id="5"/>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lang w:val="en-US"/>
                </w:rPr>
                <m:t>l</m:t>
              </m:r>
            </m:e>
            <m:sub>
              <m:r>
                <w:rPr>
                  <w:rFonts w:ascii="Cambria Math" w:hAnsi="Cambria Math" w:cs="Times New Roman"/>
                  <w:sz w:val="24"/>
                  <w:szCs w:val="24"/>
                </w:rPr>
                <m:t>i пор</m:t>
              </m:r>
            </m:sub>
            <m:sup>
              <m:r>
                <w:rPr>
                  <w:rFonts w:ascii="Cambria Math" w:hAnsi="Cambria Math" w:cs="Times New Roman"/>
                  <w:sz w:val="24"/>
                  <w:szCs w:val="24"/>
                </w:rPr>
                <m:t>/</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i пор</m:t>
              </m:r>
            </m:sub>
            <m:sup>
              <m:r>
                <w:rPr>
                  <w:rFonts w:ascii="Cambria Math" w:hAnsi="Cambria Math" w:cs="Times New Roman"/>
                  <w:sz w:val="24"/>
                  <w:szCs w:val="24"/>
                </w:rPr>
                <m:t>//</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i гр</m:t>
              </m:r>
            </m:sub>
            <m:sup>
              <m:r>
                <w:rPr>
                  <w:rFonts w:ascii="Cambria Math" w:hAnsi="Cambria Math" w:cs="Times New Roman"/>
                  <w:sz w:val="24"/>
                  <w:szCs w:val="24"/>
                </w:rPr>
                <m:t>//</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i гр</m:t>
              </m:r>
            </m:sub>
            <m:sup>
              <m:r>
                <w:rPr>
                  <w:rFonts w:ascii="Cambria Math" w:hAnsi="Cambria Math" w:cs="Times New Roman"/>
                  <w:sz w:val="24"/>
                  <w:szCs w:val="24"/>
                </w:rPr>
                <m:t>/</m:t>
              </m:r>
            </m:sup>
          </m:sSubSup>
          <m:r>
            <w:rPr>
              <w:rFonts w:ascii="Cambria Math" w:hAnsi="Cambria Math" w:cs="Times New Roman"/>
              <w:sz w:val="24"/>
              <w:szCs w:val="24"/>
            </w:rPr>
            <m:t>, м                    (1)</m:t>
          </m:r>
        </m:oMath>
      </m:oMathPara>
    </w:p>
    <w:p w14:paraId="7290F76A" w14:textId="77777777" w:rsidR="00205F5B" w:rsidRDefault="00205F5B" w:rsidP="00205F5B">
      <w:pPr>
        <w:spacing w:after="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w:p>
    <w:bookmarkStart w:id="6" w:name="_Hlk132791621"/>
    <w:p w14:paraId="3E709BD6" w14:textId="77777777" w:rsidR="00205F5B" w:rsidRPr="00560666" w:rsidRDefault="00C25647" w:rsidP="00205F5B">
      <w:pPr>
        <w:spacing w:after="0" w:line="360" w:lineRule="auto"/>
        <w:ind w:firstLine="567"/>
        <w:jc w:val="both"/>
        <w:rPr>
          <w:rFonts w:ascii="Times New Roman" w:eastAsiaTheme="minorEastAsia" w:hAnsi="Times New Roman" w:cs="Times New Roman"/>
          <w:sz w:val="28"/>
          <w:szCs w:val="28"/>
        </w:rPr>
      </w:pPr>
      <m:oMath>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i пор</m:t>
            </m:r>
          </m:sub>
          <m:sup>
            <m:r>
              <w:rPr>
                <w:rFonts w:ascii="Cambria Math" w:hAnsi="Cambria Math" w:cs="Times New Roman"/>
                <w:sz w:val="24"/>
                <w:szCs w:val="24"/>
              </w:rPr>
              <m:t>/</m:t>
            </m:r>
          </m:sup>
        </m:sSubSup>
      </m:oMath>
      <w:r w:rsidR="00205F5B">
        <w:rPr>
          <w:rFonts w:ascii="Times New Roman" w:eastAsiaTheme="minorEastAsia" w:hAnsi="Times New Roman" w:cs="Times New Roman"/>
          <w:sz w:val="24"/>
          <w:szCs w:val="24"/>
        </w:rPr>
        <w:t xml:space="preserve">, </w:t>
      </w:r>
      <m:oMath>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i пор</m:t>
            </m:r>
          </m:sub>
          <m:sup>
            <m:r>
              <w:rPr>
                <w:rFonts w:ascii="Cambria Math" w:hAnsi="Cambria Math" w:cs="Times New Roman"/>
                <w:sz w:val="24"/>
                <w:szCs w:val="24"/>
              </w:rPr>
              <m:t>//</m:t>
            </m:r>
          </m:sup>
        </m:sSubSup>
      </m:oMath>
      <w:r w:rsidR="00205F5B">
        <w:rPr>
          <w:rFonts w:ascii="Times New Roman" w:eastAsiaTheme="minorEastAsia" w:hAnsi="Times New Roman" w:cs="Times New Roman"/>
          <w:sz w:val="24"/>
          <w:szCs w:val="24"/>
        </w:rPr>
        <w:t xml:space="preserve"> </w:t>
      </w:r>
      <w:r w:rsidR="00205F5B" w:rsidRPr="00560666">
        <w:rPr>
          <w:rFonts w:ascii="Times New Roman" w:eastAsiaTheme="minorEastAsia" w:hAnsi="Times New Roman" w:cs="Times New Roman"/>
          <w:sz w:val="28"/>
          <w:szCs w:val="28"/>
        </w:rPr>
        <w:t>– пробег</w:t>
      </w:r>
      <w:r w:rsidR="00205F5B">
        <w:rPr>
          <w:rFonts w:ascii="Times New Roman" w:eastAsiaTheme="minorEastAsia" w:hAnsi="Times New Roman" w:cs="Times New Roman"/>
          <w:sz w:val="24"/>
          <w:szCs w:val="24"/>
        </w:rPr>
        <w:t xml:space="preserve"> </w:t>
      </w:r>
      <w:r w:rsidR="00205F5B" w:rsidRPr="00560666">
        <w:rPr>
          <w:rFonts w:ascii="Times New Roman" w:eastAsiaTheme="minorEastAsia" w:hAnsi="Times New Roman" w:cs="Times New Roman"/>
          <w:sz w:val="28"/>
          <w:szCs w:val="28"/>
        </w:rPr>
        <w:t>по магистрали и массиву порожний, м</w:t>
      </w:r>
    </w:p>
    <w:bookmarkEnd w:id="6"/>
    <w:p w14:paraId="01174407" w14:textId="77777777" w:rsidR="00205F5B" w:rsidRDefault="00C25647" w:rsidP="00205F5B">
      <w:pPr>
        <w:spacing w:after="0" w:line="360" w:lineRule="auto"/>
        <w:ind w:firstLine="567"/>
        <w:jc w:val="both"/>
        <w:rPr>
          <w:rFonts w:ascii="Times New Roman" w:eastAsiaTheme="minorEastAsia"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i гр</m:t>
            </m:r>
          </m:sub>
          <m:sup>
            <m:r>
              <w:rPr>
                <w:rFonts w:ascii="Cambria Math" w:hAnsi="Cambria Math" w:cs="Times New Roman"/>
                <w:sz w:val="24"/>
                <w:szCs w:val="24"/>
              </w:rPr>
              <m:t>//</m:t>
            </m:r>
          </m:sup>
        </m:sSubSup>
      </m:oMath>
      <w:r w:rsidR="00205F5B">
        <w:rPr>
          <w:rFonts w:ascii="Times New Roman" w:eastAsiaTheme="minorEastAsia" w:hAnsi="Times New Roman" w:cs="Times New Roman"/>
          <w:sz w:val="24"/>
          <w:szCs w:val="24"/>
        </w:rPr>
        <w:t xml:space="preserve">, </w:t>
      </w:r>
      <m:oMath>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i гр</m:t>
            </m:r>
          </m:sub>
          <m:sup>
            <m:r>
              <w:rPr>
                <w:rFonts w:ascii="Cambria Math" w:hAnsi="Cambria Math" w:cs="Times New Roman"/>
                <w:sz w:val="24"/>
                <w:szCs w:val="24"/>
              </w:rPr>
              <m:t>/</m:t>
            </m:r>
          </m:sup>
        </m:sSubSup>
      </m:oMath>
      <w:r w:rsidR="00205F5B">
        <w:rPr>
          <w:rFonts w:ascii="Times New Roman" w:eastAsiaTheme="minorEastAsia" w:hAnsi="Times New Roman" w:cs="Times New Roman"/>
          <w:sz w:val="24"/>
          <w:szCs w:val="24"/>
        </w:rPr>
        <w:t xml:space="preserve"> </w:t>
      </w:r>
      <w:r w:rsidR="00205F5B" w:rsidRPr="00560666">
        <w:rPr>
          <w:rFonts w:ascii="Times New Roman" w:eastAsiaTheme="minorEastAsia" w:hAnsi="Times New Roman" w:cs="Times New Roman"/>
          <w:sz w:val="28"/>
          <w:szCs w:val="28"/>
        </w:rPr>
        <w:t>– пробег</w:t>
      </w:r>
      <w:r w:rsidR="00205F5B">
        <w:rPr>
          <w:rFonts w:ascii="Times New Roman" w:eastAsiaTheme="minorEastAsia" w:hAnsi="Times New Roman" w:cs="Times New Roman"/>
          <w:sz w:val="24"/>
          <w:szCs w:val="24"/>
        </w:rPr>
        <w:t xml:space="preserve"> </w:t>
      </w:r>
      <w:r w:rsidR="00205F5B" w:rsidRPr="00560666">
        <w:rPr>
          <w:rFonts w:ascii="Times New Roman" w:eastAsiaTheme="minorEastAsia" w:hAnsi="Times New Roman" w:cs="Times New Roman"/>
          <w:sz w:val="28"/>
          <w:szCs w:val="28"/>
        </w:rPr>
        <w:t xml:space="preserve">по массиву и магистрали </w:t>
      </w:r>
      <w:r w:rsidR="00205F5B">
        <w:rPr>
          <w:rFonts w:ascii="Times New Roman" w:eastAsiaTheme="minorEastAsia" w:hAnsi="Times New Roman" w:cs="Times New Roman"/>
          <w:sz w:val="28"/>
          <w:szCs w:val="28"/>
        </w:rPr>
        <w:t>гружены</w:t>
      </w:r>
      <w:r w:rsidR="00205F5B" w:rsidRPr="00560666">
        <w:rPr>
          <w:rFonts w:ascii="Times New Roman" w:eastAsiaTheme="minorEastAsia" w:hAnsi="Times New Roman" w:cs="Times New Roman"/>
          <w:sz w:val="28"/>
          <w:szCs w:val="28"/>
        </w:rPr>
        <w:t>й, м</w:t>
      </w:r>
    </w:p>
    <w:p w14:paraId="74996781" w14:textId="77777777" w:rsidR="00205F5B" w:rsidRDefault="00205F5B" w:rsidP="00205F5B">
      <w:pPr>
        <w:spacing w:after="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Общей чертой большинства данных элементарных участков является то, что каждый из них начинается или заканчивается на границе «</w:t>
      </w:r>
      <w:r w:rsidRPr="001F6901">
        <w:rPr>
          <w:rFonts w:ascii="Times New Roman" w:eastAsiaTheme="minorEastAsia" w:hAnsi="Times New Roman" w:cs="Times New Roman"/>
          <w:sz w:val="28"/>
          <w:szCs w:val="28"/>
        </w:rPr>
        <w:t xml:space="preserve">магистраль-массив». В общем случае, при условии </w:t>
      </w:r>
      <w:r w:rsidRPr="007D2AE6">
        <w:rPr>
          <w:rFonts w:ascii="Times New Roman" w:eastAsiaTheme="minorEastAsia" w:hAnsi="Times New Roman" w:cs="Times New Roman"/>
          <w:sz w:val="28"/>
          <w:szCs w:val="28"/>
        </w:rPr>
        <w:t xml:space="preserve">полной уборки массива культуры и полагая, что расположение мест заполнения и выгрузки бункера зависит от характеристик поля (урожайность культуры, длина гона и ширина массива) и комбайна (вместимость бункера и захват жатки), а также организационных факторов </w:t>
      </w:r>
      <w:r w:rsidRPr="004E04F3">
        <w:rPr>
          <w:rFonts w:ascii="Times New Roman" w:eastAsiaTheme="minorEastAsia" w:hAnsi="Times New Roman" w:cs="Times New Roman"/>
          <w:sz w:val="28"/>
          <w:szCs w:val="28"/>
        </w:rPr>
        <w:t xml:space="preserve">(загонная или челночная работа комбайна), принимаем, что среднее значение </w:t>
      </w:r>
      <w:r>
        <w:rPr>
          <w:rFonts w:ascii="Times New Roman" w:eastAsiaTheme="minorEastAsia" w:hAnsi="Times New Roman" w:cs="Times New Roman"/>
          <w:sz w:val="28"/>
          <w:szCs w:val="28"/>
        </w:rPr>
        <w:t xml:space="preserve">длины </w:t>
      </w:r>
      <w:r w:rsidRPr="004E04F3">
        <w:rPr>
          <w:rFonts w:ascii="Times New Roman" w:eastAsiaTheme="minorEastAsia" w:hAnsi="Times New Roman" w:cs="Times New Roman"/>
          <w:sz w:val="28"/>
          <w:szCs w:val="28"/>
        </w:rPr>
        <w:t>любого элементарного участка в магистрали равно половине ширины массива</w:t>
      </w: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м</m:t>
            </m:r>
          </m:sub>
        </m:sSub>
      </m:oMath>
      <w:r w:rsidRPr="004E04F3">
        <w:rPr>
          <w:rFonts w:ascii="Times New Roman" w:eastAsiaTheme="minorEastAsia" w:hAnsi="Times New Roman" w:cs="Times New Roman"/>
          <w:sz w:val="28"/>
          <w:szCs w:val="28"/>
        </w:rPr>
        <w:t>:</w:t>
      </w:r>
    </w:p>
    <w:bookmarkStart w:id="7" w:name="_Hlk130482053"/>
    <w:p w14:paraId="3C24AB16" w14:textId="77777777" w:rsidR="00205F5B" w:rsidRPr="00730747" w:rsidRDefault="00C25647" w:rsidP="00205F5B">
      <w:pPr>
        <w:spacing w:after="0" w:line="360" w:lineRule="auto"/>
        <w:ind w:firstLine="567"/>
        <w:jc w:val="right"/>
        <w:rPr>
          <w:rFonts w:ascii="Times New Roman" w:eastAsiaTheme="minorEastAsia" w:hAnsi="Times New Roman" w:cs="Times New Roman"/>
          <w:sz w:val="32"/>
          <w:szCs w:val="32"/>
        </w:rPr>
      </w:pPr>
      <m:oMathPara>
        <m:oMathParaPr>
          <m:jc m:val="right"/>
        </m:oMathParaPr>
        <m:oMath>
          <m:sSubSup>
            <m:sSubSupPr>
              <m:ctrlPr>
                <w:rPr>
                  <w:rFonts w:ascii="Cambria Math" w:eastAsiaTheme="minorEastAsia" w:hAnsi="Cambria Math" w:cs="Times New Roman"/>
                  <w:i/>
                  <w:sz w:val="24"/>
                  <w:szCs w:val="24"/>
                </w:rPr>
              </m:ctrlPr>
            </m:sSubSupPr>
            <m:e>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l</m:t>
                  </m:r>
                </m:e>
              </m:acc>
            </m:e>
            <m:sub>
              <m:r>
                <w:rPr>
                  <w:rFonts w:ascii="Cambria Math" w:eastAsiaTheme="minorEastAsia" w:hAnsi="Cambria Math" w:cs="Times New Roman"/>
                  <w:sz w:val="24"/>
                  <w:szCs w:val="24"/>
                </w:rPr>
                <m:t>пор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l</m:t>
                  </m:r>
                </m:e>
              </m:acc>
            </m:e>
            <m:sub>
              <m:r>
                <w:rPr>
                  <w:rFonts w:ascii="Cambria Math" w:eastAsiaTheme="minorEastAsia" w:hAnsi="Cambria Math" w:cs="Times New Roman"/>
                  <w:sz w:val="24"/>
                  <w:szCs w:val="24"/>
                </w:rPr>
                <m:t>гр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 м                                                       (2)</m:t>
          </m:r>
        </m:oMath>
      </m:oMathPara>
    </w:p>
    <w:p w14:paraId="65C44D85" w14:textId="77777777" w:rsidR="00205F5B" w:rsidRDefault="00205F5B" w:rsidP="00205F5B">
      <w:pPr>
        <w:spacing w:after="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А</w:t>
      </w:r>
      <w:r w:rsidRPr="004E04F3">
        <w:rPr>
          <w:rFonts w:ascii="Times New Roman" w:eastAsiaTheme="minorEastAsia" w:hAnsi="Times New Roman" w:cs="Times New Roman"/>
          <w:sz w:val="28"/>
          <w:szCs w:val="28"/>
        </w:rPr>
        <w:t>налогично, среднее значение</w:t>
      </w:r>
      <w:r>
        <w:rPr>
          <w:rFonts w:ascii="Times New Roman" w:eastAsiaTheme="minorEastAsia" w:hAnsi="Times New Roman" w:cs="Times New Roman"/>
          <w:sz w:val="28"/>
          <w:szCs w:val="28"/>
        </w:rPr>
        <w:t xml:space="preserve"> длины</w:t>
      </w:r>
      <w:r w:rsidRPr="004E04F3">
        <w:rPr>
          <w:rFonts w:ascii="Times New Roman" w:eastAsiaTheme="minorEastAsia" w:hAnsi="Times New Roman" w:cs="Times New Roman"/>
          <w:sz w:val="28"/>
          <w:szCs w:val="28"/>
        </w:rPr>
        <w:t xml:space="preserve"> любого элементарного участка в массиве равно половине длины гона</w:t>
      </w:r>
      <w:r>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L</m:t>
            </m:r>
          </m:e>
          <m:sub>
            <m:r>
              <w:rPr>
                <w:rFonts w:ascii="Cambria Math" w:eastAsiaTheme="minorEastAsia" w:hAnsi="Cambria Math" w:cs="Times New Roman"/>
                <w:sz w:val="28"/>
                <w:szCs w:val="28"/>
              </w:rPr>
              <m:t>г</m:t>
            </m:r>
          </m:sub>
        </m:sSub>
      </m:oMath>
      <w:r w:rsidRPr="004E04F3">
        <w:rPr>
          <w:rFonts w:ascii="Times New Roman" w:eastAsiaTheme="minorEastAsia" w:hAnsi="Times New Roman" w:cs="Times New Roman"/>
          <w:sz w:val="28"/>
          <w:szCs w:val="28"/>
        </w:rPr>
        <w:t>:</w:t>
      </w:r>
    </w:p>
    <w:bookmarkStart w:id="8" w:name="_Hlk144197214"/>
    <w:bookmarkEnd w:id="7"/>
    <w:p w14:paraId="36DEE20D" w14:textId="77777777" w:rsidR="00205F5B" w:rsidRPr="009F03C8" w:rsidRDefault="00C25647" w:rsidP="00205F5B">
      <w:pPr>
        <w:spacing w:after="0" w:line="360" w:lineRule="auto"/>
        <w:ind w:firstLine="567"/>
        <w:jc w:val="right"/>
        <w:rPr>
          <w:rFonts w:ascii="Times New Roman" w:hAnsi="Times New Roman" w:cs="Times New Roman"/>
          <w:sz w:val="28"/>
          <w:szCs w:val="28"/>
        </w:rPr>
      </w:pPr>
      <m:oMathPara>
        <m:oMathParaPr>
          <m:jc m:val="right"/>
        </m:oMathParaPr>
        <m:oMath>
          <m:sSubSup>
            <m:sSubSupPr>
              <m:ctrlPr>
                <w:rPr>
                  <w:rFonts w:ascii="Cambria Math" w:eastAsiaTheme="minorEastAsia" w:hAnsi="Cambria Math" w:cs="Times New Roman"/>
                  <w:i/>
                  <w:sz w:val="24"/>
                  <w:szCs w:val="24"/>
                </w:rPr>
              </m:ctrlPr>
            </m:sSubSupPr>
            <m:e>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l</m:t>
                  </m:r>
                </m:e>
              </m:acc>
            </m:e>
            <m:sub>
              <m:r>
                <w:rPr>
                  <w:rFonts w:ascii="Cambria Math" w:eastAsiaTheme="minorEastAsia" w:hAnsi="Cambria Math" w:cs="Times New Roman"/>
                  <w:sz w:val="24"/>
                  <w:szCs w:val="24"/>
                </w:rPr>
                <m:t>пор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l</m:t>
                  </m:r>
                </m:e>
              </m:acc>
            </m:e>
            <m:sub>
              <m:r>
                <w:rPr>
                  <w:rFonts w:ascii="Cambria Math" w:eastAsiaTheme="minorEastAsia" w:hAnsi="Cambria Math" w:cs="Times New Roman"/>
                  <w:sz w:val="24"/>
                  <w:szCs w:val="24"/>
                </w:rPr>
                <m:t>гр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w:bookmarkStart w:id="9" w:name="_Hlk132791922"/>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w:bookmarkEnd w:id="9"/>
          <m:r>
            <w:rPr>
              <w:rFonts w:ascii="Cambria Math" w:eastAsiaTheme="minorEastAsia" w:hAnsi="Cambria Math" w:cs="Times New Roman"/>
              <w:sz w:val="24"/>
              <w:szCs w:val="24"/>
            </w:rPr>
            <m:t>, м                                                     (3)</m:t>
          </m:r>
        </m:oMath>
      </m:oMathPara>
      <w:bookmarkEnd w:id="8"/>
    </w:p>
    <w:p w14:paraId="0ADD50BD" w14:textId="19761E7E" w:rsidR="00A75E31" w:rsidRDefault="00CA7ED4" w:rsidP="00245D75">
      <w:pPr>
        <w:spacing w:after="0" w:line="360" w:lineRule="auto"/>
        <w:ind w:firstLine="567"/>
        <w:jc w:val="both"/>
        <w:rPr>
          <w:rFonts w:ascii="Times New Roman" w:eastAsiaTheme="minorEastAsia" w:hAnsi="Times New Roman" w:cs="Times New Roman"/>
          <w:sz w:val="28"/>
          <w:szCs w:val="28"/>
        </w:rPr>
      </w:pPr>
      <w:r w:rsidRPr="001F6901">
        <w:rPr>
          <w:rFonts w:ascii="Times New Roman" w:eastAsiaTheme="minorEastAsia" w:hAnsi="Times New Roman" w:cs="Times New Roman"/>
          <w:sz w:val="28"/>
          <w:szCs w:val="28"/>
        </w:rPr>
        <w:t>Последнее допущение</w:t>
      </w:r>
      <w:r w:rsidR="00A75E31" w:rsidRPr="001F6901">
        <w:rPr>
          <w:rFonts w:ascii="Times New Roman" w:eastAsiaTheme="minorEastAsia" w:hAnsi="Times New Roman" w:cs="Times New Roman"/>
          <w:sz w:val="28"/>
          <w:szCs w:val="28"/>
        </w:rPr>
        <w:t xml:space="preserve"> </w:t>
      </w:r>
      <w:r w:rsidR="00A75E31">
        <w:rPr>
          <w:rFonts w:ascii="Times New Roman" w:eastAsiaTheme="minorEastAsia" w:hAnsi="Times New Roman" w:cs="Times New Roman"/>
          <w:sz w:val="28"/>
          <w:szCs w:val="28"/>
        </w:rPr>
        <w:t>обосновано следующими мотивами:</w:t>
      </w:r>
    </w:p>
    <w:p w14:paraId="4734067A" w14:textId="3A2E88D0" w:rsidR="00CA7ED4" w:rsidRDefault="00286D5B" w:rsidP="00245D75">
      <w:pPr>
        <w:widowControl w:val="0"/>
        <w:spacing w:after="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00CA7ED4">
        <w:rPr>
          <w:rFonts w:ascii="Times New Roman" w:eastAsiaTheme="minorEastAsia" w:hAnsi="Times New Roman" w:cs="Times New Roman"/>
          <w:sz w:val="28"/>
          <w:szCs w:val="28"/>
        </w:rPr>
        <w:t xml:space="preserve"> значительным числом выгрузок комбайна в пределах типичного поля, исчисляемых несколькими десятками (например, для поля площадью 63 га при урожайности 60 ц/га, число выгрузок бункера объемом 6 м</w:t>
      </w:r>
      <w:r w:rsidR="00CA7ED4">
        <w:rPr>
          <w:rFonts w:ascii="Times New Roman" w:eastAsiaTheme="minorEastAsia" w:hAnsi="Times New Roman" w:cs="Times New Roman"/>
          <w:sz w:val="28"/>
          <w:szCs w:val="28"/>
          <w:vertAlign w:val="superscript"/>
        </w:rPr>
        <w:t xml:space="preserve">3 </w:t>
      </w:r>
      <w:r w:rsidR="00CA7ED4">
        <w:rPr>
          <w:rFonts w:ascii="Times New Roman" w:eastAsiaTheme="minorEastAsia" w:hAnsi="Times New Roman" w:cs="Times New Roman"/>
          <w:sz w:val="28"/>
          <w:szCs w:val="28"/>
        </w:rPr>
        <w:t>достигнет 81, а 9 м</w:t>
      </w:r>
      <w:r w:rsidR="00CA7ED4">
        <w:rPr>
          <w:rFonts w:ascii="Times New Roman" w:eastAsiaTheme="minorEastAsia" w:hAnsi="Times New Roman" w:cs="Times New Roman"/>
          <w:sz w:val="28"/>
          <w:szCs w:val="28"/>
          <w:vertAlign w:val="superscript"/>
        </w:rPr>
        <w:t>3</w:t>
      </w:r>
      <w:r w:rsidR="00CA7ED4">
        <w:rPr>
          <w:rFonts w:ascii="Times New Roman" w:eastAsiaTheme="minorEastAsia" w:hAnsi="Times New Roman" w:cs="Times New Roman"/>
          <w:sz w:val="28"/>
          <w:szCs w:val="28"/>
        </w:rPr>
        <w:t xml:space="preserve"> – 54);</w:t>
      </w:r>
    </w:p>
    <w:p w14:paraId="066A0CBF" w14:textId="728F9B8F" w:rsidR="00A75E31" w:rsidRPr="001F6901" w:rsidRDefault="00286D5B" w:rsidP="00245D75">
      <w:pPr>
        <w:widowControl w:val="0"/>
        <w:spacing w:after="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w:t>
      </w:r>
      <w:r w:rsidR="00A75E31">
        <w:rPr>
          <w:rFonts w:ascii="Times New Roman" w:eastAsiaTheme="minorEastAsia" w:hAnsi="Times New Roman" w:cs="Times New Roman"/>
          <w:sz w:val="28"/>
          <w:szCs w:val="28"/>
        </w:rPr>
        <w:t xml:space="preserve"> </w:t>
      </w:r>
      <w:r w:rsidR="00A75E31" w:rsidRPr="001F6901">
        <w:rPr>
          <w:rFonts w:ascii="Times New Roman" w:eastAsiaTheme="minorEastAsia" w:hAnsi="Times New Roman" w:cs="Times New Roman"/>
          <w:sz w:val="28"/>
          <w:szCs w:val="28"/>
        </w:rPr>
        <w:t>вероятностным, в общем случае, расположением по длине гона мест выгрузки бункера комбайна в пределах поля</w:t>
      </w:r>
      <w:r w:rsidR="00414B0E" w:rsidRPr="001F6901">
        <w:rPr>
          <w:rFonts w:ascii="Times New Roman" w:eastAsiaTheme="minorEastAsia" w:hAnsi="Times New Roman" w:cs="Times New Roman"/>
          <w:sz w:val="28"/>
          <w:szCs w:val="28"/>
        </w:rPr>
        <w:t xml:space="preserve">, математическое ожидание </w:t>
      </w:r>
      <w:r w:rsidR="00CA7ED4" w:rsidRPr="001F6901">
        <w:rPr>
          <w:rFonts w:ascii="Times New Roman" w:eastAsiaTheme="minorEastAsia" w:hAnsi="Times New Roman" w:cs="Times New Roman"/>
          <w:sz w:val="28"/>
          <w:szCs w:val="28"/>
        </w:rPr>
        <w:t xml:space="preserve">расположения </w:t>
      </w:r>
      <w:r w:rsidR="005209A0" w:rsidRPr="001F6901">
        <w:rPr>
          <w:rFonts w:ascii="Times New Roman" w:eastAsiaTheme="minorEastAsia" w:hAnsi="Times New Roman" w:cs="Times New Roman"/>
          <w:sz w:val="28"/>
          <w:szCs w:val="28"/>
        </w:rPr>
        <w:t xml:space="preserve">которых находится </w:t>
      </w:r>
      <w:r w:rsidR="00414B0E" w:rsidRPr="001F6901">
        <w:rPr>
          <w:rFonts w:ascii="Times New Roman" w:eastAsiaTheme="minorEastAsia" w:hAnsi="Times New Roman" w:cs="Times New Roman"/>
          <w:sz w:val="28"/>
          <w:szCs w:val="28"/>
        </w:rPr>
        <w:t>в окрестност</w:t>
      </w:r>
      <w:r w:rsidR="00CA7ED4" w:rsidRPr="001F6901">
        <w:rPr>
          <w:rFonts w:ascii="Times New Roman" w:eastAsiaTheme="minorEastAsia" w:hAnsi="Times New Roman" w:cs="Times New Roman"/>
          <w:sz w:val="28"/>
          <w:szCs w:val="28"/>
        </w:rPr>
        <w:t>ях</w:t>
      </w:r>
      <w:r w:rsidR="00414B0E" w:rsidRPr="001F6901">
        <w:rPr>
          <w:rFonts w:ascii="Times New Roman" w:eastAsiaTheme="minorEastAsia" w:hAnsi="Times New Roman" w:cs="Times New Roman"/>
          <w:sz w:val="28"/>
          <w:szCs w:val="28"/>
        </w:rPr>
        <w:t xml:space="preserve"> середины гона</w:t>
      </w:r>
      <w:r w:rsidR="005209A0" w:rsidRPr="001F6901">
        <w:rPr>
          <w:rFonts w:ascii="Times New Roman" w:eastAsiaTheme="minorEastAsia" w:hAnsi="Times New Roman" w:cs="Times New Roman"/>
          <w:sz w:val="28"/>
          <w:szCs w:val="28"/>
        </w:rPr>
        <w:t xml:space="preserve"> (</w:t>
      </w:r>
      <w:r w:rsidR="00414B0E" w:rsidRPr="001F6901">
        <w:rPr>
          <w:rFonts w:ascii="Times New Roman" w:eastAsiaTheme="minorEastAsia" w:hAnsi="Times New Roman" w:cs="Times New Roman"/>
          <w:sz w:val="28"/>
          <w:szCs w:val="28"/>
        </w:rPr>
        <w:t>середины ширины массива</w:t>
      </w:r>
      <w:r w:rsidR="005209A0" w:rsidRPr="001F6901">
        <w:rPr>
          <w:rFonts w:ascii="Times New Roman" w:eastAsiaTheme="minorEastAsia" w:hAnsi="Times New Roman" w:cs="Times New Roman"/>
          <w:sz w:val="28"/>
          <w:szCs w:val="28"/>
        </w:rPr>
        <w:t>)</w:t>
      </w:r>
      <w:r w:rsidR="00414B0E" w:rsidRPr="001F6901">
        <w:rPr>
          <w:rFonts w:ascii="Times New Roman" w:eastAsiaTheme="minorEastAsia" w:hAnsi="Times New Roman" w:cs="Times New Roman"/>
          <w:sz w:val="28"/>
          <w:szCs w:val="28"/>
        </w:rPr>
        <w:t>;</w:t>
      </w:r>
      <w:r w:rsidR="00A75E31" w:rsidRPr="001F6901">
        <w:rPr>
          <w:rFonts w:ascii="Times New Roman" w:eastAsiaTheme="minorEastAsia" w:hAnsi="Times New Roman" w:cs="Times New Roman"/>
          <w:sz w:val="28"/>
          <w:szCs w:val="28"/>
        </w:rPr>
        <w:t xml:space="preserve"> </w:t>
      </w:r>
    </w:p>
    <w:p w14:paraId="0AB7A352" w14:textId="02BD714C" w:rsidR="005209A0" w:rsidRPr="00B54010" w:rsidRDefault="00286D5B" w:rsidP="005209A0">
      <w:pPr>
        <w:widowControl w:val="0"/>
        <w:spacing w:after="0" w:line="360" w:lineRule="auto"/>
        <w:ind w:firstLine="567"/>
        <w:jc w:val="both"/>
        <w:rPr>
          <w:rFonts w:ascii="Times New Roman" w:hAnsi="Times New Roman" w:cs="Times New Roman"/>
          <w:sz w:val="28"/>
          <w:szCs w:val="28"/>
        </w:rPr>
      </w:pPr>
      <w:r w:rsidRPr="00B54010">
        <w:rPr>
          <w:rFonts w:ascii="Times New Roman" w:eastAsiaTheme="minorEastAsia" w:hAnsi="Times New Roman" w:cs="Times New Roman"/>
          <w:sz w:val="28"/>
          <w:szCs w:val="28"/>
        </w:rPr>
        <w:t>-</w:t>
      </w:r>
      <w:r w:rsidR="005209A0" w:rsidRPr="00B54010">
        <w:rPr>
          <w:rFonts w:ascii="Times New Roman" w:eastAsiaTheme="minorEastAsia" w:hAnsi="Times New Roman" w:cs="Times New Roman"/>
          <w:sz w:val="28"/>
          <w:szCs w:val="28"/>
        </w:rPr>
        <w:t xml:space="preserve"> а главное</w:t>
      </w:r>
      <w:r w:rsidR="009C66DE" w:rsidRPr="00B54010">
        <w:rPr>
          <w:rFonts w:ascii="Times New Roman" w:eastAsiaTheme="minorEastAsia" w:hAnsi="Times New Roman" w:cs="Times New Roman"/>
          <w:sz w:val="28"/>
          <w:szCs w:val="28"/>
        </w:rPr>
        <w:t>,</w:t>
      </w:r>
      <w:r w:rsidR="005209A0" w:rsidRPr="00B54010">
        <w:rPr>
          <w:rFonts w:ascii="Times New Roman" w:eastAsiaTheme="minorEastAsia" w:hAnsi="Times New Roman" w:cs="Times New Roman"/>
          <w:sz w:val="28"/>
          <w:szCs w:val="28"/>
        </w:rPr>
        <w:t xml:space="preserve"> выводами из </w:t>
      </w:r>
      <w:r w:rsidR="005209A0" w:rsidRPr="00B54010">
        <w:rPr>
          <w:rFonts w:ascii="Times New Roman" w:hAnsi="Times New Roman" w:cs="Times New Roman"/>
          <w:sz w:val="28"/>
          <w:szCs w:val="28"/>
        </w:rPr>
        <w:t>предыдущей публикации</w:t>
      </w:r>
      <w:r w:rsidR="009C66DE" w:rsidRPr="00B54010">
        <w:rPr>
          <w:rFonts w:ascii="Times New Roman" w:hAnsi="Times New Roman" w:cs="Times New Roman"/>
          <w:sz w:val="28"/>
          <w:szCs w:val="28"/>
        </w:rPr>
        <w:t xml:space="preserve"> [3]</w:t>
      </w:r>
      <w:r w:rsidR="005209A0" w:rsidRPr="00B54010">
        <w:rPr>
          <w:rFonts w:ascii="Times New Roman" w:hAnsi="Times New Roman" w:cs="Times New Roman"/>
          <w:sz w:val="28"/>
          <w:szCs w:val="28"/>
        </w:rPr>
        <w:t xml:space="preserve">, в которой </w:t>
      </w:r>
      <w:r w:rsidR="009C66DE" w:rsidRPr="00B54010">
        <w:rPr>
          <w:rFonts w:ascii="Times New Roman" w:hAnsi="Times New Roman" w:cs="Times New Roman"/>
          <w:sz w:val="28"/>
          <w:szCs w:val="28"/>
        </w:rPr>
        <w:t>приведены доказательства правильности выражений (2) и (3)</w:t>
      </w:r>
      <w:r w:rsidR="005209A0" w:rsidRPr="00B54010">
        <w:rPr>
          <w:rFonts w:ascii="Times New Roman" w:hAnsi="Times New Roman" w:cs="Times New Roman"/>
          <w:sz w:val="28"/>
          <w:szCs w:val="28"/>
        </w:rPr>
        <w:t xml:space="preserve">.  </w:t>
      </w:r>
    </w:p>
    <w:p w14:paraId="6890EA4A" w14:textId="05A2573A" w:rsidR="007D2AE6" w:rsidRPr="001F6901" w:rsidRDefault="005209A0" w:rsidP="00245D75">
      <w:pPr>
        <w:widowControl w:val="0"/>
        <w:spacing w:after="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Руководствуясь вышеизложенной аргументацией и</w:t>
      </w:r>
      <w:r w:rsidR="007D2AE6" w:rsidRPr="004E04F3">
        <w:rPr>
          <w:rFonts w:ascii="Times New Roman" w:eastAsiaTheme="minorEastAsia" w:hAnsi="Times New Roman" w:cs="Times New Roman"/>
          <w:sz w:val="28"/>
          <w:szCs w:val="28"/>
        </w:rPr>
        <w:t xml:space="preserve"> </w:t>
      </w:r>
      <w:r w:rsidR="00166815">
        <w:rPr>
          <w:rFonts w:ascii="Times New Roman" w:eastAsiaTheme="minorEastAsia" w:hAnsi="Times New Roman" w:cs="Times New Roman"/>
          <w:sz w:val="28"/>
          <w:szCs w:val="28"/>
        </w:rPr>
        <w:t xml:space="preserve">производя </w:t>
      </w:r>
      <w:r w:rsidR="005B5EC1">
        <w:rPr>
          <w:rFonts w:ascii="Times New Roman" w:eastAsiaTheme="minorEastAsia" w:hAnsi="Times New Roman" w:cs="Times New Roman"/>
          <w:sz w:val="28"/>
          <w:szCs w:val="28"/>
        </w:rPr>
        <w:t xml:space="preserve">эквивалентную </w:t>
      </w:r>
      <w:r w:rsidR="00166815">
        <w:rPr>
          <w:rFonts w:ascii="Times New Roman" w:eastAsiaTheme="minorEastAsia" w:hAnsi="Times New Roman" w:cs="Times New Roman"/>
          <w:sz w:val="28"/>
          <w:szCs w:val="28"/>
        </w:rPr>
        <w:t xml:space="preserve">замену </w:t>
      </w:r>
      <w:r w:rsidR="00166815" w:rsidRPr="004C0649">
        <w:rPr>
          <w:rFonts w:ascii="Times New Roman" w:eastAsiaTheme="minorEastAsia" w:hAnsi="Times New Roman" w:cs="Times New Roman"/>
          <w:sz w:val="28"/>
          <w:szCs w:val="28"/>
        </w:rPr>
        <w:t xml:space="preserve">в формулах </w:t>
      </w:r>
      <w:r w:rsidR="006B677E">
        <w:rPr>
          <w:rFonts w:ascii="Times New Roman" w:eastAsiaTheme="minorEastAsia" w:hAnsi="Times New Roman" w:cs="Times New Roman"/>
          <w:sz w:val="28"/>
          <w:szCs w:val="28"/>
        </w:rPr>
        <w:t>(1) и (2)</w:t>
      </w:r>
      <w:r w:rsidR="005B5EC1">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Pr="001F6901">
        <w:rPr>
          <w:rFonts w:ascii="Times New Roman" w:eastAsiaTheme="minorEastAsia" w:hAnsi="Times New Roman" w:cs="Times New Roman"/>
          <w:sz w:val="28"/>
          <w:szCs w:val="28"/>
        </w:rPr>
        <w:t xml:space="preserve">определим усредненную длину </w:t>
      </w:r>
      <w:r w:rsidR="007D2AE6" w:rsidRPr="001F6901">
        <w:rPr>
          <w:rFonts w:ascii="Times New Roman" w:eastAsiaTheme="minorEastAsia" w:hAnsi="Times New Roman" w:cs="Times New Roman"/>
          <w:sz w:val="28"/>
          <w:szCs w:val="28"/>
        </w:rPr>
        <w:t>пут</w:t>
      </w:r>
      <w:r w:rsidRPr="001F6901">
        <w:rPr>
          <w:rFonts w:ascii="Times New Roman" w:eastAsiaTheme="minorEastAsia" w:hAnsi="Times New Roman" w:cs="Times New Roman"/>
          <w:sz w:val="28"/>
          <w:szCs w:val="28"/>
        </w:rPr>
        <w:t>и</w:t>
      </w:r>
      <w:r w:rsidR="007D2AE6" w:rsidRPr="001F6901">
        <w:rPr>
          <w:rFonts w:ascii="Times New Roman" w:eastAsiaTheme="minorEastAsia" w:hAnsi="Times New Roman" w:cs="Times New Roman"/>
          <w:sz w:val="28"/>
          <w:szCs w:val="28"/>
        </w:rPr>
        <w:t xml:space="preserve"> </w:t>
      </w:r>
      <w:r w:rsidRPr="001F6901">
        <w:rPr>
          <w:rFonts w:ascii="Times New Roman" w:eastAsiaTheme="minorEastAsia" w:hAnsi="Times New Roman" w:cs="Times New Roman"/>
          <w:sz w:val="28"/>
          <w:szCs w:val="28"/>
        </w:rPr>
        <w:t xml:space="preserve">по полю </w:t>
      </w:r>
      <w:r w:rsidR="007D2AE6" w:rsidRPr="001F6901">
        <w:rPr>
          <w:rFonts w:ascii="Times New Roman" w:eastAsiaTheme="minorEastAsia" w:hAnsi="Times New Roman" w:cs="Times New Roman"/>
          <w:sz w:val="28"/>
          <w:szCs w:val="28"/>
        </w:rPr>
        <w:t>автомобиля ЗИЛ:</w:t>
      </w:r>
    </w:p>
    <w:bookmarkStart w:id="10" w:name="_Hlk132288626"/>
    <w:bookmarkStart w:id="11" w:name="_Hlk130563577"/>
    <w:p w14:paraId="63723739" w14:textId="0806EDB0" w:rsidR="007D2AE6" w:rsidRPr="00730747" w:rsidRDefault="00C25647" w:rsidP="00245D75">
      <w:pPr>
        <w:spacing w:after="0" w:line="360" w:lineRule="auto"/>
        <w:ind w:firstLine="567"/>
        <w:jc w:val="right"/>
        <w:rPr>
          <w:rFonts w:ascii="Times New Roman" w:eastAsiaTheme="minorEastAsia" w:hAnsi="Times New Roman" w:cs="Times New Roman"/>
          <w:i/>
          <w:sz w:val="24"/>
          <w:szCs w:val="24"/>
        </w:rPr>
      </w:pPr>
      <m:oMathPara>
        <m:oMathParaPr>
          <m:jc m:val="right"/>
        </m:oMathParaPr>
        <m:oMath>
          <m:sSub>
            <m:sSubPr>
              <m:ctrlPr>
                <w:rPr>
                  <w:rFonts w:ascii="Cambria Math" w:hAnsi="Cambria Math" w:cs="Times New Roman"/>
                  <w:i/>
                  <w:sz w:val="24"/>
                  <w:szCs w:val="24"/>
                </w:rPr>
              </m:ctrlPr>
            </m:sSubPr>
            <m:e>
              <m:acc>
                <m:accPr>
                  <m:chr m:val="̅"/>
                  <m:ctrlPr>
                    <w:rPr>
                      <w:rFonts w:ascii="Cambria Math" w:hAnsi="Cambria Math" w:cs="Times New Roman"/>
                      <w:i/>
                      <w:sz w:val="24"/>
                      <w:szCs w:val="24"/>
                    </w:rPr>
                  </m:ctrlPr>
                </m:accPr>
                <m:e>
                  <m:r>
                    <w:rPr>
                      <w:rFonts w:ascii="Cambria Math" w:hAnsi="Cambria Math" w:cs="Times New Roman"/>
                      <w:sz w:val="24"/>
                      <w:szCs w:val="24"/>
                      <w:lang w:val="en-US"/>
                    </w:rPr>
                    <m:t>L</m:t>
                  </m:r>
                </m:e>
              </m:acc>
            </m:e>
            <m:sub>
              <m:r>
                <w:rPr>
                  <w:rFonts w:ascii="Cambria Math" w:hAnsi="Cambria Math" w:cs="Times New Roman"/>
                  <w:sz w:val="24"/>
                  <w:szCs w:val="24"/>
                </w:rPr>
                <m:t>ЗИЛ</m:t>
              </m:r>
            </m:sub>
          </m:sSub>
          <m:r>
            <w:rPr>
              <w:rFonts w:ascii="Cambria Math" w:hAnsi="Cambria Math" w:cs="Times New Roman"/>
              <w:sz w:val="24"/>
              <w:szCs w:val="24"/>
            </w:rPr>
            <m:t>=</m:t>
          </m:r>
          <w:bookmarkStart w:id="12" w:name="_Hlk130562432"/>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w:bookmarkEnd w:id="12"/>
          <m:r>
            <w:rPr>
              <w:rFonts w:ascii="Cambria Math" w:eastAsiaTheme="minorEastAsia" w:hAnsi="Cambria Math" w:cs="Times New Roman"/>
              <w:sz w:val="24"/>
              <w:szCs w:val="24"/>
            </w:rPr>
            <m:t>+</m:t>
          </m:r>
          <w:bookmarkStart w:id="13" w:name="_Hlk130562419"/>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w:bookmarkEnd w:id="13"/>
          <m:r>
            <w:rPr>
              <w:rFonts w:ascii="Cambria Math" w:eastAsiaTheme="minorEastAsia" w:hAnsi="Cambria Math" w:cs="Times New Roman"/>
              <w:sz w:val="24"/>
              <w:szCs w:val="24"/>
            </w:rPr>
            <m:t>+</m:t>
          </m:r>
          <w:bookmarkStart w:id="14" w:name="_Hlk130562516"/>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w:bookmarkEnd w:id="14"/>
          <m:r>
            <w:rPr>
              <w:rFonts w:ascii="Cambria Math" w:eastAsiaTheme="minorEastAsia" w:hAnsi="Cambria Math" w:cs="Times New Roman"/>
              <w:sz w:val="24"/>
              <w:szCs w:val="24"/>
            </w:rPr>
            <m:t>+</m:t>
          </m:r>
          <w:bookmarkStart w:id="15" w:name="_Hlk130562486"/>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w:bookmarkEnd w:id="15"/>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w:bookmarkEnd w:id="10"/>
          <m:r>
            <w:rPr>
              <w:rFonts w:ascii="Cambria Math" w:eastAsiaTheme="minorEastAsia" w:hAnsi="Cambria Math" w:cs="Times New Roman"/>
              <w:sz w:val="24"/>
              <w:szCs w:val="24"/>
            </w:rPr>
            <m:t xml:space="preserve">                              (4)</m:t>
          </m:r>
        </m:oMath>
      </m:oMathPara>
    </w:p>
    <w:bookmarkEnd w:id="2"/>
    <w:bookmarkEnd w:id="3"/>
    <w:bookmarkEnd w:id="11"/>
    <w:p w14:paraId="24AC1CF7" w14:textId="1D363CF4" w:rsidR="000E380C" w:rsidRDefault="000E380C" w:rsidP="00245D7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Общий пробег автомобиля зависит от числа выгрузок бункера комбайна</w:t>
      </w:r>
      <w:r w:rsidRPr="00EB3C70">
        <w:rPr>
          <w:rFonts w:ascii="Times New Roman" w:hAnsi="Times New Roman" w:cs="Times New Roman"/>
          <w:sz w:val="28"/>
          <w:szCs w:val="28"/>
        </w:rPr>
        <w:t xml:space="preserve"> </w:t>
      </w:r>
      <m:oMath>
        <m:r>
          <w:rPr>
            <w:rFonts w:ascii="Cambria Math" w:hAnsi="Cambria Math" w:cs="Times New Roman"/>
            <w:sz w:val="28"/>
            <w:szCs w:val="28"/>
            <w:lang w:val="en-US"/>
          </w:rPr>
          <m:t>N</m:t>
        </m:r>
      </m:oMath>
      <w:r>
        <w:rPr>
          <w:rFonts w:ascii="Times New Roman" w:hAnsi="Times New Roman" w:cs="Times New Roman"/>
          <w:sz w:val="28"/>
          <w:szCs w:val="28"/>
        </w:rPr>
        <w:t>, значение которого определяется по формуле:</w:t>
      </w:r>
    </w:p>
    <w:p w14:paraId="1F3E615B" w14:textId="607EFA14" w:rsidR="000E380C" w:rsidRPr="003A1A49" w:rsidRDefault="000E380C" w:rsidP="00245D75">
      <w:pPr>
        <w:spacing w:after="0" w:line="360" w:lineRule="auto"/>
        <w:ind w:firstLine="567"/>
        <w:jc w:val="both"/>
        <w:rPr>
          <w:rFonts w:ascii="Times New Roman" w:eastAsiaTheme="minorEastAsia" w:hAnsi="Times New Roman" w:cs="Times New Roman"/>
          <w:sz w:val="28"/>
          <w:szCs w:val="28"/>
        </w:rPr>
      </w:pPr>
      <m:oMathPara>
        <m:oMathParaPr>
          <m:jc m:val="right"/>
        </m:oMathParaPr>
        <m:oMath>
          <m:r>
            <w:rPr>
              <w:rFonts w:ascii="Cambria Math" w:hAnsi="Cambria Math" w:cs="Times New Roman"/>
              <w:sz w:val="24"/>
              <w:szCs w:val="24"/>
            </w:rPr>
            <m:t>N=</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г</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м</m:t>
                  </m:r>
                </m:sub>
              </m:sSub>
              <m:r>
                <w:rPr>
                  <w:rFonts w:ascii="Cambria Math" w:hAnsi="Cambria Math" w:cs="Times New Roman"/>
                  <w:sz w:val="24"/>
                  <w:szCs w:val="24"/>
                </w:rPr>
                <m:t>∙У</m:t>
              </m:r>
            </m:num>
            <m:den>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б</m:t>
                  </m:r>
                </m:sub>
              </m:sSub>
              <m:r>
                <w:rPr>
                  <w:rFonts w:ascii="Cambria Math" w:hAnsi="Cambria Math" w:cs="Times New Roman"/>
                  <w:sz w:val="24"/>
                  <w:szCs w:val="24"/>
                </w:rPr>
                <m:t>∙γ</m:t>
              </m:r>
            </m:den>
          </m:f>
          <m:r>
            <w:rPr>
              <w:rFonts w:ascii="Cambria Math" w:hAnsi="Cambria Math" w:cs="Times New Roman"/>
              <w:sz w:val="24"/>
              <w:szCs w:val="24"/>
            </w:rPr>
            <m:t xml:space="preserve">                                                                             (5)</m:t>
          </m:r>
        </m:oMath>
      </m:oMathPara>
    </w:p>
    <w:p w14:paraId="65D7B43F" w14:textId="503D95F8" w:rsidR="000A1DCE" w:rsidRPr="001F6901" w:rsidRDefault="000A1DCE" w:rsidP="001F6901">
      <w:pPr>
        <w:spacing w:after="0" w:line="360" w:lineRule="auto"/>
        <w:ind w:firstLine="567"/>
        <w:rPr>
          <w:rFonts w:ascii="Times New Roman" w:eastAsiaTheme="minorEastAsia" w:hAnsi="Times New Roman" w:cs="Times New Roman"/>
          <w:sz w:val="28"/>
          <w:szCs w:val="28"/>
        </w:rPr>
      </w:pPr>
      <w:r w:rsidRPr="001F6901">
        <w:rPr>
          <w:rFonts w:ascii="Times New Roman" w:eastAsiaTheme="minorEastAsia"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m:t>
            </m:r>
          </m:sub>
        </m:sSub>
      </m:oMath>
      <w:r w:rsidR="00B36E62" w:rsidRPr="001F6901">
        <w:rPr>
          <w:rFonts w:ascii="Times New Roman" w:eastAsiaTheme="minorEastAsia" w:hAnsi="Times New Roman" w:cs="Times New Roman"/>
          <w:sz w:val="28"/>
          <w:szCs w:val="28"/>
        </w:rPr>
        <w:t xml:space="preserve"> </w:t>
      </w:r>
      <w:r w:rsidR="001F6901" w:rsidRPr="001F6901">
        <w:rPr>
          <w:rFonts w:ascii="Times New Roman" w:eastAsiaTheme="minorEastAsia" w:hAnsi="Times New Roman" w:cs="Times New Roman"/>
          <w:sz w:val="28"/>
          <w:szCs w:val="28"/>
        </w:rPr>
        <w:t>–</w:t>
      </w:r>
      <w:r w:rsidRPr="001F6901">
        <w:rPr>
          <w:rFonts w:ascii="Times New Roman" w:eastAsiaTheme="minorEastAsia" w:hAnsi="Times New Roman" w:cs="Times New Roman"/>
          <w:sz w:val="28"/>
          <w:szCs w:val="28"/>
        </w:rPr>
        <w:t xml:space="preserve"> длина гона, м;</w:t>
      </w:r>
    </w:p>
    <w:p w14:paraId="7E93EE44" w14:textId="72AA2968" w:rsidR="000A1DCE" w:rsidRPr="001F6901" w:rsidRDefault="000A1DCE" w:rsidP="001F6901">
      <w:pPr>
        <w:spacing w:after="0" w:line="360" w:lineRule="auto"/>
        <w:ind w:firstLine="993"/>
        <w:rPr>
          <w:rFonts w:ascii="Times New Roman" w:eastAsiaTheme="minorEastAsia" w:hAnsi="Times New Roman" w:cs="Times New Roman"/>
          <w:sz w:val="28"/>
          <w:szCs w:val="28"/>
        </w:rPr>
      </w:pP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м</m:t>
            </m:r>
          </m:sub>
        </m:sSub>
      </m:oMath>
      <w:r w:rsidR="00B36E62" w:rsidRPr="001F6901">
        <w:rPr>
          <w:rFonts w:ascii="Times New Roman" w:eastAsiaTheme="minorEastAsia" w:hAnsi="Times New Roman" w:cs="Times New Roman"/>
          <w:sz w:val="28"/>
          <w:szCs w:val="28"/>
        </w:rPr>
        <w:t xml:space="preserve"> </w:t>
      </w:r>
      <w:r w:rsidR="001F6901" w:rsidRPr="001F6901">
        <w:rPr>
          <w:rFonts w:ascii="Times New Roman" w:eastAsiaTheme="minorEastAsia" w:hAnsi="Times New Roman" w:cs="Times New Roman"/>
          <w:sz w:val="28"/>
          <w:szCs w:val="28"/>
        </w:rPr>
        <w:t>–</w:t>
      </w:r>
      <w:r w:rsidRPr="001F6901">
        <w:rPr>
          <w:rFonts w:ascii="Times New Roman" w:eastAsiaTheme="minorEastAsia" w:hAnsi="Times New Roman" w:cs="Times New Roman"/>
          <w:sz w:val="28"/>
          <w:szCs w:val="28"/>
        </w:rPr>
        <w:t xml:space="preserve"> ширина массива, м; </w:t>
      </w:r>
    </w:p>
    <w:p w14:paraId="0C289CCB" w14:textId="3B8DE16A" w:rsidR="000A1DCE" w:rsidRPr="001F6901" w:rsidRDefault="00C25647" w:rsidP="001F6901">
      <w:pPr>
        <w:spacing w:after="0" w:line="360" w:lineRule="auto"/>
        <w:ind w:firstLine="993"/>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б</m:t>
            </m:r>
          </m:sub>
        </m:sSub>
      </m:oMath>
      <w:r w:rsidR="00B36E62" w:rsidRPr="001F6901">
        <w:rPr>
          <w:rFonts w:ascii="Times New Roman" w:eastAsiaTheme="minorEastAsia" w:hAnsi="Times New Roman" w:cs="Times New Roman"/>
          <w:sz w:val="28"/>
          <w:szCs w:val="28"/>
        </w:rPr>
        <w:t xml:space="preserve"> </w:t>
      </w:r>
      <w:r w:rsidR="001F6901" w:rsidRPr="001F6901">
        <w:rPr>
          <w:rFonts w:ascii="Times New Roman" w:eastAsiaTheme="minorEastAsia" w:hAnsi="Times New Roman" w:cs="Times New Roman"/>
          <w:sz w:val="28"/>
          <w:szCs w:val="28"/>
        </w:rPr>
        <w:t>–</w:t>
      </w:r>
      <w:r w:rsidR="000A1DCE" w:rsidRPr="001F6901">
        <w:rPr>
          <w:rFonts w:ascii="Times New Roman" w:eastAsiaTheme="minorEastAsia" w:hAnsi="Times New Roman" w:cs="Times New Roman"/>
          <w:sz w:val="28"/>
          <w:szCs w:val="28"/>
        </w:rPr>
        <w:t xml:space="preserve"> вместимость бункера комбайна, м</w:t>
      </w:r>
      <w:r w:rsidR="000A1DCE" w:rsidRPr="001F6901">
        <w:rPr>
          <w:rFonts w:ascii="Times New Roman" w:eastAsiaTheme="minorEastAsia" w:hAnsi="Times New Roman" w:cs="Times New Roman"/>
          <w:sz w:val="28"/>
          <w:szCs w:val="28"/>
          <w:vertAlign w:val="superscript"/>
        </w:rPr>
        <w:t>3</w:t>
      </w:r>
      <w:r w:rsidR="000A1DCE" w:rsidRPr="001F6901">
        <w:rPr>
          <w:rFonts w:ascii="Times New Roman" w:eastAsiaTheme="minorEastAsia" w:hAnsi="Times New Roman" w:cs="Times New Roman"/>
          <w:sz w:val="28"/>
          <w:szCs w:val="28"/>
        </w:rPr>
        <w:t>;</w:t>
      </w:r>
    </w:p>
    <w:p w14:paraId="0D13D56A" w14:textId="7DEE321C" w:rsidR="000A1DCE" w:rsidRPr="001F6901" w:rsidRDefault="000A1DCE" w:rsidP="001F6901">
      <w:pPr>
        <w:spacing w:after="0" w:line="360" w:lineRule="auto"/>
        <w:ind w:firstLine="993"/>
        <w:jc w:val="both"/>
        <w:rPr>
          <w:rFonts w:ascii="Times New Roman" w:eastAsiaTheme="minorEastAsia" w:hAnsi="Times New Roman" w:cs="Times New Roman"/>
          <w:sz w:val="28"/>
          <w:szCs w:val="28"/>
        </w:rPr>
      </w:pPr>
      <w:r w:rsidRPr="001F6901">
        <w:rPr>
          <w:rFonts w:ascii="Times New Roman" w:eastAsiaTheme="minorEastAsia" w:hAnsi="Times New Roman" w:cs="Times New Roman"/>
          <w:sz w:val="28"/>
          <w:szCs w:val="28"/>
        </w:rPr>
        <w:t xml:space="preserve">У </w:t>
      </w:r>
      <w:r w:rsidR="001F6901" w:rsidRPr="001F6901">
        <w:rPr>
          <w:rFonts w:ascii="Times New Roman" w:eastAsiaTheme="minorEastAsia" w:hAnsi="Times New Roman" w:cs="Times New Roman"/>
          <w:sz w:val="28"/>
          <w:szCs w:val="28"/>
        </w:rPr>
        <w:t>–</w:t>
      </w:r>
      <w:r w:rsidRPr="001F6901">
        <w:rPr>
          <w:rFonts w:ascii="Times New Roman" w:eastAsiaTheme="minorEastAsia" w:hAnsi="Times New Roman" w:cs="Times New Roman"/>
          <w:sz w:val="28"/>
          <w:szCs w:val="28"/>
        </w:rPr>
        <w:t xml:space="preserve"> урожайность культуры</w:t>
      </w:r>
      <w:r w:rsidR="00B36E62" w:rsidRPr="001F6901">
        <w:rPr>
          <w:rFonts w:ascii="Times New Roman" w:eastAsiaTheme="minorEastAsia" w:hAnsi="Times New Roman" w:cs="Times New Roman"/>
          <w:sz w:val="28"/>
          <w:szCs w:val="28"/>
        </w:rPr>
        <w:t>,</w:t>
      </w:r>
      <w:r w:rsidRPr="001F6901">
        <w:rPr>
          <w:rFonts w:ascii="Times New Roman" w:eastAsiaTheme="minorEastAsia" w:hAnsi="Times New Roman" w:cs="Times New Roman"/>
          <w:sz w:val="28"/>
          <w:szCs w:val="28"/>
        </w:rPr>
        <w:t xml:space="preserve"> кг/м</w:t>
      </w:r>
      <w:r w:rsidRPr="001F6901">
        <w:rPr>
          <w:rFonts w:ascii="Times New Roman" w:eastAsiaTheme="minorEastAsia" w:hAnsi="Times New Roman" w:cs="Times New Roman"/>
          <w:sz w:val="28"/>
          <w:szCs w:val="28"/>
          <w:vertAlign w:val="superscript"/>
        </w:rPr>
        <w:t>2</w:t>
      </w:r>
      <w:r w:rsidRPr="001F6901">
        <w:rPr>
          <w:rFonts w:ascii="Times New Roman" w:eastAsiaTheme="minorEastAsia" w:hAnsi="Times New Roman" w:cs="Times New Roman"/>
          <w:sz w:val="28"/>
          <w:szCs w:val="28"/>
        </w:rPr>
        <w:t>;</w:t>
      </w:r>
    </w:p>
    <w:p w14:paraId="4CEF09CA" w14:textId="0F8DA659" w:rsidR="000A1DCE" w:rsidRPr="001F6901" w:rsidRDefault="000A1DCE" w:rsidP="001F6901">
      <w:pPr>
        <w:spacing w:after="0" w:line="360" w:lineRule="auto"/>
        <w:ind w:firstLine="993"/>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γ</m:t>
        </m:r>
      </m:oMath>
      <w:r w:rsidRPr="001F6901">
        <w:rPr>
          <w:rFonts w:ascii="Times New Roman" w:eastAsiaTheme="minorEastAsia" w:hAnsi="Times New Roman" w:cs="Times New Roman"/>
          <w:sz w:val="28"/>
          <w:szCs w:val="28"/>
        </w:rPr>
        <w:t xml:space="preserve"> </w:t>
      </w:r>
      <w:r w:rsidR="001F6901" w:rsidRPr="001F6901">
        <w:rPr>
          <w:rFonts w:ascii="Times New Roman" w:eastAsiaTheme="minorEastAsia" w:hAnsi="Times New Roman" w:cs="Times New Roman"/>
          <w:sz w:val="28"/>
          <w:szCs w:val="28"/>
        </w:rPr>
        <w:t>–</w:t>
      </w:r>
      <w:r w:rsidRPr="001F6901">
        <w:rPr>
          <w:rFonts w:ascii="Times New Roman" w:eastAsiaTheme="minorEastAsia" w:hAnsi="Times New Roman" w:cs="Times New Roman"/>
          <w:sz w:val="28"/>
          <w:szCs w:val="28"/>
        </w:rPr>
        <w:t xml:space="preserve"> объемная масса культуры</w:t>
      </w:r>
      <w:r w:rsidR="00B36E62" w:rsidRPr="001F6901">
        <w:rPr>
          <w:rFonts w:ascii="Times New Roman" w:eastAsiaTheme="minorEastAsia" w:hAnsi="Times New Roman" w:cs="Times New Roman"/>
          <w:sz w:val="28"/>
          <w:szCs w:val="28"/>
        </w:rPr>
        <w:t>,</w:t>
      </w:r>
      <w:r w:rsidRPr="001F6901">
        <w:rPr>
          <w:rFonts w:ascii="Times New Roman" w:eastAsiaTheme="minorEastAsia" w:hAnsi="Times New Roman" w:cs="Times New Roman"/>
          <w:sz w:val="28"/>
          <w:szCs w:val="28"/>
        </w:rPr>
        <w:t xml:space="preserve"> кг/м</w:t>
      </w:r>
      <w:r w:rsidRPr="001F6901">
        <w:rPr>
          <w:rFonts w:ascii="Times New Roman" w:eastAsiaTheme="minorEastAsia" w:hAnsi="Times New Roman" w:cs="Times New Roman"/>
          <w:sz w:val="28"/>
          <w:szCs w:val="28"/>
          <w:vertAlign w:val="superscript"/>
        </w:rPr>
        <w:t>3</w:t>
      </w:r>
      <w:r w:rsidR="00875E08" w:rsidRPr="001F6901">
        <w:rPr>
          <w:rFonts w:ascii="Times New Roman" w:eastAsiaTheme="minorEastAsia" w:hAnsi="Times New Roman" w:cs="Times New Roman"/>
          <w:sz w:val="28"/>
          <w:szCs w:val="28"/>
        </w:rPr>
        <w:t>.</w:t>
      </w:r>
    </w:p>
    <w:p w14:paraId="1C62A637" w14:textId="5B06AE23" w:rsidR="000E380C" w:rsidRDefault="000E380C" w:rsidP="00245D7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Общий пробег по полю</w:t>
      </w:r>
      <w:r w:rsidRPr="000E380C">
        <w:rPr>
          <w:rFonts w:ascii="Times New Roman" w:hAnsi="Times New Roman" w:cs="Times New Roman"/>
          <w:sz w:val="28"/>
          <w:szCs w:val="28"/>
        </w:rPr>
        <w:t xml:space="preserve"> </w:t>
      </w:r>
      <w:r>
        <w:rPr>
          <w:rFonts w:ascii="Times New Roman" w:hAnsi="Times New Roman" w:cs="Times New Roman"/>
          <w:sz w:val="28"/>
          <w:szCs w:val="28"/>
        </w:rPr>
        <w:t>автомобиля ЗИЛ</w:t>
      </w:r>
      <w:r w:rsidR="00875E08">
        <w:rPr>
          <w:rFonts w:ascii="Times New Roman" w:hAnsi="Times New Roman" w:cs="Times New Roman"/>
          <w:sz w:val="28"/>
          <w:szCs w:val="28"/>
        </w:rPr>
        <w:t xml:space="preserve"> составит</w:t>
      </w:r>
      <w:r>
        <w:rPr>
          <w:rFonts w:ascii="Times New Roman" w:hAnsi="Times New Roman" w:cs="Times New Roman"/>
          <w:sz w:val="28"/>
          <w:szCs w:val="28"/>
        </w:rPr>
        <w:t>:</w:t>
      </w:r>
    </w:p>
    <w:p w14:paraId="6B006C8E" w14:textId="012AFFF6" w:rsidR="000E380C" w:rsidRPr="00730747" w:rsidRDefault="00C25647" w:rsidP="00245D75">
      <w:pPr>
        <w:spacing w:after="0" w:line="360" w:lineRule="auto"/>
        <w:ind w:firstLine="567"/>
        <w:jc w:val="right"/>
        <w:rPr>
          <w:rFonts w:ascii="Times New Roman" w:eastAsiaTheme="minorEastAsia" w:hAnsi="Times New Roman" w:cs="Times New Roman"/>
          <w:iCs/>
          <w:sz w:val="28"/>
          <w:szCs w:val="28"/>
        </w:rPr>
      </w:pPr>
      <m:oMathPara>
        <m:oMathParaPr>
          <m:jc m:val="right"/>
        </m:oMathParaP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ЗИЛ</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N                                                               (6)</m:t>
          </m:r>
        </m:oMath>
      </m:oMathPara>
    </w:p>
    <w:p w14:paraId="3A1F1F57" w14:textId="5FD85773" w:rsidR="00AD29DE" w:rsidRDefault="00AD29DE" w:rsidP="00245D7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Различая качественные состояния </w:t>
      </w:r>
      <w:r w:rsidR="0025540A">
        <w:rPr>
          <w:rFonts w:ascii="Times New Roman" w:hAnsi="Times New Roman" w:cs="Times New Roman"/>
          <w:sz w:val="28"/>
          <w:szCs w:val="28"/>
        </w:rPr>
        <w:t xml:space="preserve">магистрали (довольно узкой полосы с многократными проездами) и </w:t>
      </w:r>
      <w:r>
        <w:rPr>
          <w:rFonts w:ascii="Times New Roman" w:hAnsi="Times New Roman" w:cs="Times New Roman"/>
          <w:sz w:val="28"/>
          <w:szCs w:val="28"/>
        </w:rPr>
        <w:t>массива культуры</w:t>
      </w:r>
      <w:r w:rsidR="0025540A">
        <w:rPr>
          <w:rFonts w:ascii="Times New Roman" w:hAnsi="Times New Roman" w:cs="Times New Roman"/>
          <w:sz w:val="28"/>
          <w:szCs w:val="28"/>
        </w:rPr>
        <w:t xml:space="preserve"> (с разнесенным по значительной площади непересекающимися маршрутами транспорта)</w:t>
      </w:r>
      <w:r>
        <w:rPr>
          <w:rFonts w:ascii="Times New Roman" w:hAnsi="Times New Roman" w:cs="Times New Roman"/>
          <w:sz w:val="28"/>
          <w:szCs w:val="28"/>
        </w:rPr>
        <w:t xml:space="preserve">, можно рассчитать </w:t>
      </w:r>
      <w:bookmarkStart w:id="16" w:name="_Hlk132720844"/>
      <w:r>
        <w:rPr>
          <w:rFonts w:ascii="Times New Roman" w:hAnsi="Times New Roman" w:cs="Times New Roman"/>
          <w:sz w:val="28"/>
          <w:szCs w:val="28"/>
        </w:rPr>
        <w:t>долю пробега автомобиля по массиву</w:t>
      </w:r>
      <w:r w:rsidR="009C66DE">
        <w:rPr>
          <w:rFonts w:ascii="Times New Roman" w:hAnsi="Times New Roman" w:cs="Times New Roman"/>
          <w:sz w:val="28"/>
          <w:szCs w:val="28"/>
        </w:rPr>
        <w:t xml:space="preserve"> </w:t>
      </w:r>
      <w:r w:rsidR="009C66DE" w:rsidRPr="001F6901">
        <w:rPr>
          <w:rFonts w:ascii="Times New Roman" w:hAnsi="Times New Roman" w:cs="Times New Roman"/>
          <w:sz w:val="28"/>
          <w:szCs w:val="28"/>
        </w:rPr>
        <w:t xml:space="preserve">автомобиля ЗИЛ </w:t>
      </w:r>
      <w:r w:rsidR="009C66DE">
        <w:rPr>
          <w:rFonts w:ascii="Times New Roman" w:hAnsi="Times New Roman" w:cs="Times New Roman"/>
          <w:sz w:val="28"/>
          <w:szCs w:val="28"/>
        </w:rPr>
        <w:t>–</w:t>
      </w:r>
      <w:r>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м ЗИЛ</m:t>
            </m:r>
          </m:sub>
        </m:sSub>
      </m:oMath>
      <w:r>
        <w:rPr>
          <w:rFonts w:ascii="Times New Roman" w:eastAsiaTheme="minorEastAsia" w:hAnsi="Times New Roman" w:cs="Times New Roman"/>
          <w:sz w:val="28"/>
          <w:szCs w:val="28"/>
        </w:rPr>
        <w:t>:</w:t>
      </w:r>
    </w:p>
    <w:bookmarkStart w:id="17" w:name="_Hlk132721802"/>
    <w:bookmarkEnd w:id="16"/>
    <w:p w14:paraId="6BD8F197" w14:textId="520F38D3" w:rsidR="00AD29DE" w:rsidRPr="00AD29DE" w:rsidRDefault="00C25647" w:rsidP="00245D75">
      <w:pPr>
        <w:spacing w:after="0" w:line="360" w:lineRule="auto"/>
        <w:ind w:firstLine="567"/>
        <w:jc w:val="both"/>
        <w:rPr>
          <w:rFonts w:ascii="Times New Roman" w:hAnsi="Times New Roman" w:cs="Times New Roman"/>
          <w:sz w:val="28"/>
          <w:szCs w:val="28"/>
        </w:rPr>
      </w:pPr>
      <m:oMathPara>
        <m:oMathParaPr>
          <m:jc m:val="right"/>
        </m:oMathParaPr>
        <m:oMath>
          <m:sSub>
            <m:sSubPr>
              <m:ctrlPr>
                <w:rPr>
                  <w:rFonts w:ascii="Cambria Math" w:hAnsi="Cambria Math" w:cs="Times New Roman"/>
                  <w:i/>
                  <w:sz w:val="24"/>
                  <w:szCs w:val="24"/>
                </w:rPr>
              </m:ctrlPr>
            </m:sSubPr>
            <m:e>
              <m:r>
                <w:rPr>
                  <w:rFonts w:ascii="Cambria Math" w:hAnsi="Cambria Math" w:cs="Times New Roman"/>
                  <w:sz w:val="24"/>
                  <w:szCs w:val="24"/>
                </w:rPr>
                <m:t>Д</m:t>
              </m:r>
            </m:e>
            <m:sub>
              <m:r>
                <w:rPr>
                  <w:rFonts w:ascii="Cambria Math" w:hAnsi="Cambria Math" w:cs="Times New Roman"/>
                  <w:sz w:val="24"/>
                  <w:szCs w:val="24"/>
                </w:rPr>
                <m:t>м ЗИЛ</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г</m:t>
                  </m:r>
                </m:sub>
              </m:sSub>
            </m:num>
            <m:den>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м</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г</m:t>
                  </m:r>
                </m:sub>
              </m:sSub>
            </m:den>
          </m:f>
          <w:bookmarkEnd w:id="17"/>
          <m:r>
            <w:rPr>
              <w:rFonts w:ascii="Cambria Math" w:hAnsi="Cambria Math" w:cs="Times New Roman"/>
              <w:sz w:val="24"/>
              <w:szCs w:val="24"/>
            </w:rPr>
            <m:t xml:space="preserve">                                                                    (7)</m:t>
          </m:r>
        </m:oMath>
      </m:oMathPara>
    </w:p>
    <w:p w14:paraId="0357B45E" w14:textId="2AC3AAE3" w:rsidR="00E45A69" w:rsidRPr="00B54010" w:rsidRDefault="00E45A69" w:rsidP="009F03C8">
      <w:pPr>
        <w:widowControl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Пробег порожнего и груженого автомобиля КАМАЗ по магистрали к</w:t>
      </w:r>
      <w:r w:rsidR="001F6901">
        <w:rPr>
          <w:rFonts w:ascii="Times New Roman" w:hAnsi="Times New Roman" w:cs="Times New Roman"/>
          <w:sz w:val="28"/>
          <w:szCs w:val="28"/>
        </w:rPr>
        <w:t xml:space="preserve"> </w:t>
      </w:r>
      <w:r w:rsidR="00BB2868" w:rsidRPr="0088130E">
        <w:rPr>
          <w:rFonts w:ascii="Times New Roman" w:hAnsi="Times New Roman" w:cs="Times New Roman"/>
          <w:i/>
          <w:sz w:val="28"/>
          <w:szCs w:val="28"/>
          <w:lang w:val="en-US"/>
        </w:rPr>
        <w:t>j</w:t>
      </w:r>
      <w:r w:rsidRPr="0088130E">
        <w:rPr>
          <w:rFonts w:ascii="Times New Roman" w:eastAsiaTheme="minorEastAsia" w:hAnsi="Times New Roman" w:cs="Times New Roman"/>
          <w:sz w:val="28"/>
          <w:szCs w:val="28"/>
        </w:rPr>
        <w:t xml:space="preserve">-му и -му местам </w:t>
      </w:r>
      <w:r>
        <w:rPr>
          <w:rFonts w:ascii="Times New Roman" w:eastAsiaTheme="minorEastAsia" w:hAnsi="Times New Roman" w:cs="Times New Roman"/>
          <w:sz w:val="28"/>
          <w:szCs w:val="28"/>
        </w:rPr>
        <w:t xml:space="preserve">выгрузки </w:t>
      </w: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j</m:t>
            </m:r>
            <m:r>
              <w:rPr>
                <w:rFonts w:ascii="Cambria Math" w:hAnsi="Cambria Math" w:cs="Times New Roman"/>
                <w:sz w:val="28"/>
                <w:szCs w:val="28"/>
                <w:lang w:val="en-US"/>
              </w:rPr>
              <m:t>k</m:t>
            </m:r>
          </m:sub>
        </m:sSub>
      </m:oMath>
      <w:r>
        <w:rPr>
          <w:rFonts w:ascii="Times New Roman" w:eastAsiaTheme="minorEastAsia" w:hAnsi="Times New Roman" w:cs="Times New Roman"/>
          <w:sz w:val="28"/>
          <w:szCs w:val="28"/>
        </w:rPr>
        <w:t xml:space="preserve">, </w:t>
      </w:r>
      <w:r>
        <w:rPr>
          <w:rFonts w:ascii="Times New Roman" w:hAnsi="Times New Roman" w:cs="Times New Roman"/>
          <w:sz w:val="28"/>
          <w:szCs w:val="28"/>
        </w:rPr>
        <w:t>формируется из трех блоков</w:t>
      </w:r>
      <w:r w:rsidR="00875E08">
        <w:rPr>
          <w:rFonts w:ascii="Times New Roman" w:hAnsi="Times New Roman" w:cs="Times New Roman"/>
          <w:sz w:val="28"/>
          <w:szCs w:val="28"/>
        </w:rPr>
        <w:t xml:space="preserve">: </w:t>
      </w:r>
      <w:r>
        <w:rPr>
          <w:rFonts w:ascii="Times New Roman" w:hAnsi="Times New Roman" w:cs="Times New Roman"/>
          <w:sz w:val="28"/>
          <w:szCs w:val="28"/>
        </w:rPr>
        <w:t xml:space="preserve">порожний </w:t>
      </w:r>
      <w:r>
        <w:rPr>
          <w:rFonts w:ascii="Times New Roman" w:hAnsi="Times New Roman" w:cs="Times New Roman"/>
          <w:sz w:val="28"/>
          <w:szCs w:val="28"/>
        </w:rPr>
        <w:lastRenderedPageBreak/>
        <w:t>пробег</w:t>
      </w:r>
      <w:r w:rsidRPr="0000726B">
        <w:rPr>
          <w:rFonts w:ascii="Times New Roman" w:hAnsi="Times New Roman" w:cs="Times New Roman"/>
          <w:sz w:val="28"/>
          <w:szCs w:val="28"/>
        </w:rPr>
        <w:t xml:space="preserve"> </w:t>
      </w:r>
      <w:r>
        <w:rPr>
          <w:rFonts w:ascii="Times New Roman" w:hAnsi="Times New Roman" w:cs="Times New Roman"/>
          <w:sz w:val="28"/>
          <w:szCs w:val="28"/>
        </w:rPr>
        <w:t>к</w:t>
      </w:r>
      <w:r w:rsidRPr="0000726B">
        <w:rPr>
          <w:rFonts w:ascii="Times New Roman" w:hAnsi="Times New Roman" w:cs="Times New Roman"/>
          <w:sz w:val="28"/>
          <w:szCs w:val="28"/>
        </w:rPr>
        <w:t xml:space="preserve"> </w:t>
      </w:r>
      <w:r>
        <w:rPr>
          <w:rFonts w:ascii="Times New Roman" w:hAnsi="Times New Roman" w:cs="Times New Roman"/>
          <w:sz w:val="28"/>
          <w:szCs w:val="28"/>
        </w:rPr>
        <w:t>первому комбайну</w:t>
      </w:r>
      <m:oMath>
        <m:r>
          <w:rPr>
            <w:rFonts w:ascii="Cambria Math"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w:rPr>
                <w:rFonts w:ascii="Cambria Math" w:eastAsiaTheme="minorEastAsia" w:hAnsi="Cambria Math" w:cs="Times New Roman"/>
                <w:sz w:val="28"/>
                <w:szCs w:val="28"/>
              </w:rPr>
              <m:t>j пор</m:t>
            </m:r>
          </m:sub>
        </m:sSub>
      </m:oMath>
      <w:r>
        <w:rPr>
          <w:rFonts w:ascii="Times New Roman" w:hAnsi="Times New Roman" w:cs="Times New Roman"/>
          <w:sz w:val="28"/>
          <w:szCs w:val="28"/>
        </w:rPr>
        <w:t>, переезд с первым выгруженным бункером от первого комбайна ко второму</w:t>
      </w:r>
      <w:r w:rsidR="00FF557A" w:rsidRPr="00FF557A">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w:rPr>
                <w:rFonts w:ascii="Cambria Math" w:eastAsiaTheme="minorEastAsia" w:hAnsi="Cambria Math" w:cs="Times New Roman"/>
                <w:sz w:val="28"/>
                <w:szCs w:val="28"/>
              </w:rPr>
              <m:t>jk пгр</m:t>
            </m:r>
          </m:sub>
        </m:sSub>
      </m:oMath>
      <w:r>
        <w:rPr>
          <w:rFonts w:ascii="Times New Roman" w:hAnsi="Times New Roman" w:cs="Times New Roman"/>
          <w:sz w:val="28"/>
          <w:szCs w:val="28"/>
        </w:rPr>
        <w:t xml:space="preserve"> и груженый пробег от второго</w:t>
      </w:r>
      <w:r w:rsidR="00FF557A" w:rsidRPr="00FF557A">
        <w:rPr>
          <w:rFonts w:ascii="Times New Roman"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w:rPr>
                <w:rFonts w:ascii="Cambria Math" w:eastAsiaTheme="minorEastAsia" w:hAnsi="Cambria Math" w:cs="Times New Roman"/>
                <w:sz w:val="28"/>
                <w:szCs w:val="28"/>
              </w:rPr>
              <m:t>k гр</m:t>
            </m:r>
          </m:sub>
        </m:sSub>
      </m:oMath>
      <w:r>
        <w:rPr>
          <w:rFonts w:ascii="Times New Roman" w:hAnsi="Times New Roman" w:cs="Times New Roman"/>
          <w:sz w:val="28"/>
          <w:szCs w:val="28"/>
        </w:rPr>
        <w:t xml:space="preserve">, состоящих </w:t>
      </w:r>
      <w:r w:rsidRPr="00B54010">
        <w:rPr>
          <w:rFonts w:ascii="Times New Roman" w:hAnsi="Times New Roman" w:cs="Times New Roman"/>
          <w:sz w:val="28"/>
          <w:szCs w:val="28"/>
        </w:rPr>
        <w:t xml:space="preserve">из шести </w:t>
      </w:r>
      <w:r w:rsidR="00875E08" w:rsidRPr="00B54010">
        <w:rPr>
          <w:rFonts w:ascii="Times New Roman" w:hAnsi="Times New Roman" w:cs="Times New Roman"/>
          <w:sz w:val="28"/>
          <w:szCs w:val="28"/>
        </w:rPr>
        <w:t xml:space="preserve">(в варианте А) </w:t>
      </w:r>
      <w:r w:rsidRPr="00B54010">
        <w:rPr>
          <w:rFonts w:ascii="Times New Roman" w:hAnsi="Times New Roman" w:cs="Times New Roman"/>
          <w:sz w:val="28"/>
          <w:szCs w:val="28"/>
        </w:rPr>
        <w:t xml:space="preserve">или семи </w:t>
      </w:r>
      <w:r w:rsidR="00875E08" w:rsidRPr="00B54010">
        <w:rPr>
          <w:rFonts w:ascii="Times New Roman" w:hAnsi="Times New Roman" w:cs="Times New Roman"/>
          <w:sz w:val="28"/>
          <w:szCs w:val="28"/>
        </w:rPr>
        <w:t xml:space="preserve">(в варианте Б) </w:t>
      </w:r>
      <w:r w:rsidRPr="00B54010">
        <w:rPr>
          <w:rFonts w:ascii="Times New Roman" w:hAnsi="Times New Roman" w:cs="Times New Roman"/>
          <w:sz w:val="28"/>
          <w:szCs w:val="28"/>
        </w:rPr>
        <w:t>элементарных участков:</w:t>
      </w:r>
    </w:p>
    <w:bookmarkStart w:id="18" w:name="_Hlk132728977"/>
    <w:p w14:paraId="7471772A" w14:textId="3F127243" w:rsidR="00ED4AB9" w:rsidRPr="00271306" w:rsidRDefault="00C25647" w:rsidP="00245D75">
      <w:pPr>
        <w:spacing w:after="0" w:line="360" w:lineRule="auto"/>
        <w:ind w:firstLine="567"/>
        <w:rPr>
          <w:rFonts w:ascii="Times New Roman" w:eastAsiaTheme="minorEastAsia" w:hAnsi="Times New Roman" w:cs="Times New Roman"/>
          <w:i/>
          <w:sz w:val="24"/>
          <w:szCs w:val="24"/>
        </w:rPr>
      </w:pPr>
      <m:oMathPara>
        <m:oMathParaPr>
          <m:jc m:val="right"/>
        </m:oMathPara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jk</m:t>
              </m:r>
            </m:sub>
            <m:sup>
              <m:r>
                <w:rPr>
                  <w:rFonts w:ascii="Cambria Math" w:eastAsiaTheme="minorEastAsia" w:hAnsi="Cambria Math" w:cs="Times New Roman"/>
                  <w:sz w:val="24"/>
                  <w:szCs w:val="24"/>
                </w:rPr>
                <m:t>А</m:t>
              </m:r>
            </m:sup>
          </m:sSubSup>
          <m:r>
            <w:rPr>
              <w:rFonts w:ascii="Cambria Math" w:eastAsiaTheme="minorEastAsia" w:hAnsi="Cambria Math" w:cs="Times New Roman"/>
              <w:sz w:val="24"/>
              <w:szCs w:val="24"/>
            </w:rPr>
            <m:t>=</m:t>
          </m:r>
          <w:bookmarkStart w:id="19" w:name="_Hlk132792115"/>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 пор</m:t>
              </m:r>
            </m:sub>
          </m:sSub>
          <w:bookmarkEnd w:id="19"/>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jk пгр</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k гр</m:t>
              </m:r>
            </m:sub>
          </m:sSub>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 пор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 пор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lang w:val="en-US"/>
                </w:rPr>
                <m:t xml:space="preserve">jk </m:t>
              </m:r>
              <m:r>
                <w:rPr>
                  <w:rFonts w:ascii="Cambria Math" w:eastAsiaTheme="minorEastAsia" w:hAnsi="Cambria Math" w:cs="Times New Roman"/>
                  <w:sz w:val="24"/>
                  <w:szCs w:val="24"/>
                </w:rPr>
                <m:t>1</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 xml:space="preserve">jk 2 </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k гр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k гр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 xml:space="preserve">             (8)</m:t>
          </m:r>
        </m:oMath>
      </m:oMathPara>
    </w:p>
    <w:bookmarkEnd w:id="18"/>
    <w:p w14:paraId="7487B51D" w14:textId="1A9A8E96" w:rsidR="00ED4AB9" w:rsidRPr="009D3688" w:rsidRDefault="00C25647" w:rsidP="00245D75">
      <w:pPr>
        <w:spacing w:after="0" w:line="360" w:lineRule="auto"/>
        <w:ind w:firstLine="567"/>
        <w:rPr>
          <w:rFonts w:ascii="Times New Roman" w:eastAsiaTheme="minorEastAsia" w:hAnsi="Times New Roman" w:cs="Times New Roman"/>
          <w:i/>
          <w:sz w:val="28"/>
          <w:szCs w:val="28"/>
        </w:rPr>
      </w:pPr>
      <m:oMathPara>
        <m:oMathParaPr>
          <m:jc m:val="right"/>
        </m:oMathPara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jk</m:t>
              </m:r>
            </m:sub>
            <m:sup>
              <m:r>
                <w:rPr>
                  <w:rFonts w:ascii="Cambria Math" w:eastAsiaTheme="minorEastAsia" w:hAnsi="Cambria Math" w:cs="Times New Roman"/>
                  <w:sz w:val="24"/>
                  <w:szCs w:val="24"/>
                </w:rPr>
                <m:t>Б</m:t>
              </m:r>
            </m:sup>
          </m:sSubSup>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 пор</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jk пгр</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k гр</m:t>
              </m:r>
            </m:sub>
          </m:sSub>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 пор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 xml:space="preserve">j пор </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jk 1</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 xml:space="preserve">jk </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jk 2</m:t>
              </m:r>
            </m:sub>
            <m:sup>
              <m:r>
                <w:rPr>
                  <w:rFonts w:ascii="Cambria Math"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k гр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l</m:t>
              </m:r>
            </m:e>
            <m:sub>
              <m:r>
                <w:rPr>
                  <w:rFonts w:ascii="Cambria Math" w:eastAsiaTheme="minorEastAsia" w:hAnsi="Cambria Math" w:cs="Times New Roman"/>
                  <w:sz w:val="24"/>
                  <w:szCs w:val="24"/>
                  <w:lang w:val="en-US"/>
                </w:rPr>
                <m:t xml:space="preserve">k </m:t>
              </m:r>
              <m:r>
                <w:rPr>
                  <w:rFonts w:ascii="Cambria Math" w:eastAsiaTheme="minorEastAsia" w:hAnsi="Cambria Math" w:cs="Times New Roman"/>
                  <w:sz w:val="24"/>
                  <w:szCs w:val="24"/>
                </w:rPr>
                <m:t>гр</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 xml:space="preserve">      (9)</m:t>
          </m:r>
        </m:oMath>
      </m:oMathPara>
    </w:p>
    <w:p w14:paraId="4753EFB7" w14:textId="1E01ECE5" w:rsidR="00857DD9" w:rsidRDefault="00051F7C" w:rsidP="00245D75">
      <w:pPr>
        <w:spacing w:after="0" w:line="360" w:lineRule="auto"/>
        <w:ind w:firstLine="567"/>
        <w:jc w:val="both"/>
        <w:rPr>
          <w:rFonts w:ascii="Times New Roman" w:eastAsiaTheme="minorEastAsia" w:hAnsi="Times New Roman" w:cs="Times New Roman"/>
          <w:sz w:val="28"/>
          <w:szCs w:val="28"/>
        </w:rPr>
      </w:pPr>
      <w:r w:rsidRPr="009938E1">
        <w:rPr>
          <w:rFonts w:ascii="Times New Roman" w:hAnsi="Times New Roman" w:cs="Times New Roman"/>
          <w:sz w:val="28"/>
          <w:szCs w:val="28"/>
        </w:rPr>
        <w:t xml:space="preserve">В варианте А </w:t>
      </w:r>
      <w:r w:rsidR="00946CA1" w:rsidRPr="009938E1">
        <w:rPr>
          <w:rFonts w:ascii="Times New Roman" w:hAnsi="Times New Roman" w:cs="Times New Roman"/>
          <w:sz w:val="28"/>
          <w:szCs w:val="28"/>
        </w:rPr>
        <w:t xml:space="preserve">средние </w:t>
      </w:r>
      <w:r w:rsidR="00AD0F84" w:rsidRPr="009938E1">
        <w:rPr>
          <w:rFonts w:ascii="Times New Roman" w:hAnsi="Times New Roman" w:cs="Times New Roman"/>
          <w:sz w:val="28"/>
          <w:szCs w:val="28"/>
        </w:rPr>
        <w:t>значени</w:t>
      </w:r>
      <w:r w:rsidR="00857DD9" w:rsidRPr="009938E1">
        <w:rPr>
          <w:rFonts w:ascii="Times New Roman" w:hAnsi="Times New Roman" w:cs="Times New Roman"/>
          <w:sz w:val="28"/>
          <w:szCs w:val="28"/>
        </w:rPr>
        <w:t>я</w:t>
      </w:r>
      <w:r w:rsidR="00AD0F84" w:rsidRPr="009938E1">
        <w:rPr>
          <w:rFonts w:ascii="Times New Roman" w:hAnsi="Times New Roman" w:cs="Times New Roman"/>
          <w:sz w:val="28"/>
          <w:szCs w:val="28"/>
        </w:rPr>
        <w:t xml:space="preserve"> </w:t>
      </w:r>
      <m:oMath>
        <m:sSubSup>
          <m:sSubSupPr>
            <m:ctrlPr>
              <w:rPr>
                <w:rFonts w:ascii="Cambria Math" w:hAnsi="Cambria Math" w:cs="Times New Roman"/>
                <w:i/>
                <w:sz w:val="28"/>
                <w:szCs w:val="28"/>
              </w:rPr>
            </m:ctrlPr>
          </m:sSubSupPr>
          <m:e>
            <m:acc>
              <m:accPr>
                <m:chr m:val="̅"/>
                <m:ctrlPr>
                  <w:rPr>
                    <w:rFonts w:ascii="Cambria Math" w:hAnsi="Cambria Math" w:cs="Times New Roman"/>
                    <w:i/>
                    <w:sz w:val="28"/>
                    <w:szCs w:val="28"/>
                  </w:rPr>
                </m:ctrlPr>
              </m:accPr>
              <m:e>
                <m:r>
                  <w:rPr>
                    <w:rFonts w:ascii="Cambria Math" w:hAnsi="Cambria Math" w:cs="Times New Roman"/>
                    <w:sz w:val="28"/>
                    <w:szCs w:val="28"/>
                  </w:rPr>
                  <m:t>l</m:t>
                </m:r>
              </m:e>
            </m:acc>
          </m:e>
          <m:sub>
            <m:r>
              <w:rPr>
                <w:rFonts w:ascii="Cambria Math" w:hAnsi="Cambria Math" w:cs="Times New Roman"/>
                <w:sz w:val="28"/>
                <w:szCs w:val="28"/>
              </w:rPr>
              <m:t>jk 1</m:t>
            </m:r>
          </m:sub>
          <m:sup>
            <m:r>
              <w:rPr>
                <w:rFonts w:ascii="Cambria Math" w:hAnsi="Cambria Math" w:cs="Times New Roman"/>
                <w:sz w:val="28"/>
                <w:szCs w:val="28"/>
              </w:rPr>
              <m:t>//</m:t>
            </m:r>
          </m:sup>
        </m:sSubSup>
        <m:r>
          <w:rPr>
            <w:rFonts w:ascii="Cambria Math" w:hAnsi="Cambria Math" w:cs="Times New Roman"/>
            <w:sz w:val="28"/>
            <w:szCs w:val="28"/>
          </w:rPr>
          <m:t xml:space="preserve"> </m:t>
        </m:r>
      </m:oMath>
      <w:r w:rsidR="00AD0F84" w:rsidRPr="009938E1">
        <w:rPr>
          <w:rFonts w:ascii="Times New Roman" w:eastAsiaTheme="minorEastAsia" w:hAnsi="Times New Roman" w:cs="Times New Roman"/>
          <w:sz w:val="28"/>
          <w:szCs w:val="28"/>
        </w:rPr>
        <w:t xml:space="preserve"> </w:t>
      </w:r>
      <w:r w:rsidR="00857DD9" w:rsidRPr="009938E1">
        <w:rPr>
          <w:rFonts w:ascii="Times New Roman" w:eastAsiaTheme="minorEastAsia" w:hAnsi="Times New Roman" w:cs="Times New Roman"/>
          <w:sz w:val="28"/>
          <w:szCs w:val="28"/>
        </w:rPr>
        <w:t xml:space="preserve">и </w:t>
      </w:r>
      <m:oMath>
        <m:sSubSup>
          <m:sSubSupPr>
            <m:ctrlPr>
              <w:rPr>
                <w:rFonts w:ascii="Cambria Math" w:hAnsi="Cambria Math" w:cs="Times New Roman"/>
                <w:i/>
                <w:sz w:val="28"/>
                <w:szCs w:val="28"/>
              </w:rPr>
            </m:ctrlPr>
          </m:sSubSupPr>
          <m:e>
            <m:acc>
              <m:accPr>
                <m:chr m:val="̅"/>
                <m:ctrlPr>
                  <w:rPr>
                    <w:rFonts w:ascii="Cambria Math" w:hAnsi="Cambria Math" w:cs="Times New Roman"/>
                    <w:i/>
                    <w:sz w:val="28"/>
                    <w:szCs w:val="28"/>
                  </w:rPr>
                </m:ctrlPr>
              </m:accPr>
              <m:e>
                <m:r>
                  <w:rPr>
                    <w:rFonts w:ascii="Cambria Math" w:hAnsi="Cambria Math" w:cs="Times New Roman"/>
                    <w:sz w:val="28"/>
                    <w:szCs w:val="28"/>
                  </w:rPr>
                  <m:t>l</m:t>
                </m:r>
              </m:e>
            </m:acc>
          </m:e>
          <m:sub>
            <m:r>
              <w:rPr>
                <w:rFonts w:ascii="Cambria Math" w:hAnsi="Cambria Math" w:cs="Times New Roman"/>
                <w:sz w:val="28"/>
                <w:szCs w:val="28"/>
              </w:rPr>
              <m:t>jk 2</m:t>
            </m:r>
          </m:sub>
          <m:sup>
            <m:r>
              <w:rPr>
                <w:rFonts w:ascii="Cambria Math" w:hAnsi="Cambria Math" w:cs="Times New Roman"/>
                <w:sz w:val="28"/>
                <w:szCs w:val="28"/>
              </w:rPr>
              <m:t>//</m:t>
            </m:r>
          </m:sup>
        </m:sSubSup>
      </m:oMath>
      <w:r w:rsidR="00857DD9" w:rsidRPr="009938E1">
        <w:rPr>
          <w:rFonts w:ascii="Times New Roman" w:eastAsiaTheme="minorEastAsia" w:hAnsi="Times New Roman" w:cs="Times New Roman"/>
          <w:sz w:val="28"/>
          <w:szCs w:val="28"/>
        </w:rPr>
        <w:t xml:space="preserve"> </w:t>
      </w:r>
      <w:r w:rsidR="009F69E9" w:rsidRPr="009938E1">
        <w:rPr>
          <w:rFonts w:ascii="Times New Roman" w:eastAsiaTheme="minorEastAsia" w:hAnsi="Times New Roman" w:cs="Times New Roman"/>
          <w:sz w:val="28"/>
          <w:szCs w:val="28"/>
        </w:rPr>
        <w:t>зависят</w:t>
      </w:r>
      <w:r w:rsidR="00857DD9" w:rsidRPr="009938E1">
        <w:rPr>
          <w:rFonts w:ascii="Times New Roman" w:eastAsiaTheme="minorEastAsia" w:hAnsi="Times New Roman" w:cs="Times New Roman"/>
          <w:sz w:val="28"/>
          <w:szCs w:val="28"/>
        </w:rPr>
        <w:t xml:space="preserve"> от </w:t>
      </w:r>
      <w:r w:rsidR="009F69E9" w:rsidRPr="009938E1">
        <w:rPr>
          <w:rFonts w:ascii="Times New Roman" w:eastAsiaTheme="minorEastAsia" w:hAnsi="Times New Roman" w:cs="Times New Roman"/>
          <w:sz w:val="28"/>
          <w:szCs w:val="28"/>
        </w:rPr>
        <w:t>числа цикло-рейсов автомобиля</w:t>
      </w:r>
      <w:r w:rsidR="00911BD1" w:rsidRPr="009938E1">
        <w:rPr>
          <w:rFonts w:ascii="Times New Roman" w:eastAsiaTheme="minorEastAsia" w:hAnsi="Times New Roman" w:cs="Times New Roman"/>
          <w:sz w:val="28"/>
          <w:szCs w:val="28"/>
        </w:rPr>
        <w:t xml:space="preserve">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к</m:t>
            </m:r>
          </m:sub>
        </m:sSub>
      </m:oMath>
      <w:r w:rsidR="00BB2868" w:rsidRPr="00BB2868">
        <w:rPr>
          <w:rFonts w:ascii="Times New Roman" w:eastAsiaTheme="minorEastAsia" w:hAnsi="Times New Roman" w:cs="Times New Roman"/>
          <w:sz w:val="28"/>
          <w:szCs w:val="28"/>
        </w:rPr>
        <w:t>,</w:t>
      </w:r>
      <w:r w:rsidR="009F69E9" w:rsidRPr="009938E1">
        <w:rPr>
          <w:rFonts w:ascii="Times New Roman" w:eastAsiaTheme="minorEastAsia" w:hAnsi="Times New Roman" w:cs="Times New Roman"/>
          <w:sz w:val="28"/>
          <w:szCs w:val="28"/>
        </w:rPr>
        <w:t xml:space="preserve"> </w:t>
      </w:r>
      <w:r w:rsidR="00857DD9" w:rsidRPr="009938E1">
        <w:rPr>
          <w:rFonts w:ascii="Times New Roman" w:eastAsiaTheme="minorEastAsia" w:hAnsi="Times New Roman" w:cs="Times New Roman"/>
          <w:sz w:val="28"/>
          <w:szCs w:val="28"/>
        </w:rPr>
        <w:t xml:space="preserve">длины гона </w:t>
      </w:r>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г</m:t>
            </m:r>
          </m:sub>
        </m:sSub>
      </m:oMath>
      <w:r w:rsidR="00536CC4" w:rsidRPr="009938E1">
        <w:rPr>
          <w:rFonts w:ascii="Times New Roman" w:eastAsiaTheme="minorEastAsia" w:hAnsi="Times New Roman" w:cs="Times New Roman"/>
          <w:sz w:val="28"/>
          <w:szCs w:val="28"/>
        </w:rPr>
        <w:t xml:space="preserve"> </w:t>
      </w:r>
      <w:r w:rsidR="00857DD9" w:rsidRPr="009938E1">
        <w:rPr>
          <w:rFonts w:ascii="Times New Roman" w:eastAsiaTheme="minorEastAsia" w:hAnsi="Times New Roman" w:cs="Times New Roman"/>
          <w:sz w:val="28"/>
          <w:szCs w:val="28"/>
        </w:rPr>
        <w:t xml:space="preserve">и ширины массива </w:t>
      </w:r>
      <m:oMath>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м</m:t>
            </m:r>
          </m:sub>
        </m:sSub>
      </m:oMath>
      <w:r w:rsidR="00536CC4" w:rsidRPr="009938E1">
        <w:rPr>
          <w:rFonts w:ascii="Times New Roman" w:eastAsiaTheme="minorEastAsia" w:hAnsi="Times New Roman" w:cs="Times New Roman"/>
          <w:sz w:val="28"/>
          <w:szCs w:val="28"/>
        </w:rPr>
        <w:t xml:space="preserve"> </w:t>
      </w:r>
      <w:r w:rsidR="00857DD9" w:rsidRPr="009938E1">
        <w:rPr>
          <w:rFonts w:ascii="Times New Roman" w:eastAsiaTheme="minorEastAsia" w:hAnsi="Times New Roman" w:cs="Times New Roman"/>
          <w:sz w:val="28"/>
          <w:szCs w:val="28"/>
        </w:rPr>
        <w:t>соответственно</w:t>
      </w:r>
      <w:r w:rsidR="00946CA1" w:rsidRPr="009938E1">
        <w:rPr>
          <w:rFonts w:ascii="Times New Roman" w:eastAsiaTheme="minorEastAsia" w:hAnsi="Times New Roman" w:cs="Times New Roman"/>
          <w:sz w:val="28"/>
          <w:szCs w:val="28"/>
        </w:rPr>
        <w:t>,</w:t>
      </w:r>
      <w:r w:rsidR="00857DD9" w:rsidRPr="009938E1">
        <w:rPr>
          <w:rFonts w:ascii="Times New Roman" w:eastAsiaTheme="minorEastAsia" w:hAnsi="Times New Roman" w:cs="Times New Roman"/>
          <w:sz w:val="28"/>
          <w:szCs w:val="28"/>
        </w:rPr>
        <w:t xml:space="preserve"> </w:t>
      </w:r>
      <w:r w:rsidR="009F69E9" w:rsidRPr="009938E1">
        <w:rPr>
          <w:rFonts w:ascii="Times New Roman" w:eastAsiaTheme="minorEastAsia" w:hAnsi="Times New Roman" w:cs="Times New Roman"/>
          <w:sz w:val="28"/>
          <w:szCs w:val="28"/>
        </w:rPr>
        <w:t>и рассчитываются по формулам:</w:t>
      </w:r>
    </w:p>
    <w:bookmarkStart w:id="20" w:name="_Hlk144199142"/>
    <w:bookmarkStart w:id="21" w:name="_Hlk132288126"/>
    <w:p w14:paraId="012A76E3" w14:textId="2248D24D" w:rsidR="00857DD9" w:rsidRPr="009F69E9" w:rsidRDefault="00C25647" w:rsidP="00245D75">
      <w:pPr>
        <w:spacing w:after="0" w:line="360" w:lineRule="auto"/>
        <w:ind w:firstLine="567"/>
        <w:jc w:val="both"/>
        <w:rPr>
          <w:rFonts w:ascii="Times New Roman" w:eastAsiaTheme="minorEastAsia" w:hAnsi="Times New Roman" w:cs="Times New Roman"/>
          <w:sz w:val="28"/>
          <w:szCs w:val="28"/>
        </w:rPr>
      </w:pPr>
      <m:oMathPara>
        <m:oMathParaPr>
          <m:jc m:val="right"/>
        </m:oMathParaPr>
        <m:oMath>
          <m:sSubSup>
            <m:sSubSupPr>
              <m:ctrlPr>
                <w:rPr>
                  <w:rFonts w:ascii="Cambria Math" w:hAnsi="Cambria Math" w:cs="Times New Roman"/>
                  <w:i/>
                  <w:sz w:val="24"/>
                  <w:szCs w:val="24"/>
                </w:rPr>
              </m:ctrlPr>
            </m:sSubSupPr>
            <m:e>
              <m:acc>
                <m:accPr>
                  <m:chr m:val="̅"/>
                  <m:ctrlPr>
                    <w:rPr>
                      <w:rFonts w:ascii="Cambria Math" w:hAnsi="Cambria Math" w:cs="Times New Roman"/>
                      <w:i/>
                      <w:sz w:val="24"/>
                      <w:szCs w:val="24"/>
                    </w:rPr>
                  </m:ctrlPr>
                </m:accPr>
                <m:e>
                  <m:r>
                    <w:rPr>
                      <w:rFonts w:ascii="Cambria Math" w:hAnsi="Cambria Math" w:cs="Times New Roman"/>
                      <w:sz w:val="24"/>
                      <w:szCs w:val="24"/>
                    </w:rPr>
                    <m:t>l</m:t>
                  </m:r>
                </m:e>
              </m:acc>
            </m:e>
            <m:sub>
              <m:r>
                <w:rPr>
                  <w:rFonts w:ascii="Cambria Math" w:hAnsi="Cambria Math" w:cs="Times New Roman"/>
                  <w:sz w:val="24"/>
                  <w:szCs w:val="24"/>
                  <w:lang w:val="en-US"/>
                </w:rPr>
                <m:t>jk 1</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г</m:t>
                  </m:r>
                </m:sub>
              </m:sSub>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den>
          </m:f>
          <w:bookmarkEnd w:id="20"/>
          <m:r>
            <w:rPr>
              <w:rFonts w:ascii="Cambria Math" w:hAnsi="Cambria Math" w:cs="Times New Roman"/>
              <w:sz w:val="24"/>
              <w:szCs w:val="24"/>
            </w:rPr>
            <m:t xml:space="preserve">                                                                       (10)</m:t>
          </m:r>
        </m:oMath>
      </m:oMathPara>
    </w:p>
    <w:bookmarkEnd w:id="21"/>
    <w:p w14:paraId="6772E678" w14:textId="69794FB3" w:rsidR="009F69E9" w:rsidRPr="009F69E9" w:rsidRDefault="00C25647" w:rsidP="00245D75">
      <w:pPr>
        <w:spacing w:after="0" w:line="360" w:lineRule="auto"/>
        <w:ind w:firstLine="567"/>
        <w:jc w:val="both"/>
        <w:rPr>
          <w:rFonts w:ascii="Times New Roman" w:hAnsi="Times New Roman" w:cs="Times New Roman"/>
          <w:sz w:val="28"/>
          <w:szCs w:val="28"/>
        </w:rPr>
      </w:pPr>
      <m:oMathPara>
        <m:oMathParaPr>
          <m:jc m:val="right"/>
        </m:oMathParaPr>
        <m:oMath>
          <m:sSubSup>
            <m:sSubSupPr>
              <m:ctrlPr>
                <w:rPr>
                  <w:rFonts w:ascii="Cambria Math" w:hAnsi="Cambria Math" w:cs="Times New Roman"/>
                  <w:i/>
                  <w:sz w:val="24"/>
                  <w:szCs w:val="24"/>
                </w:rPr>
              </m:ctrlPr>
            </m:sSubSupPr>
            <m:e>
              <m:acc>
                <m:accPr>
                  <m:chr m:val="̅"/>
                  <m:ctrlPr>
                    <w:rPr>
                      <w:rFonts w:ascii="Cambria Math" w:hAnsi="Cambria Math" w:cs="Times New Roman"/>
                      <w:i/>
                      <w:sz w:val="24"/>
                      <w:szCs w:val="24"/>
                    </w:rPr>
                  </m:ctrlPr>
                </m:accPr>
                <m:e>
                  <m:r>
                    <w:rPr>
                      <w:rFonts w:ascii="Cambria Math" w:hAnsi="Cambria Math" w:cs="Times New Roman"/>
                      <w:sz w:val="24"/>
                      <w:szCs w:val="24"/>
                    </w:rPr>
                    <m:t>l</m:t>
                  </m:r>
                </m:e>
              </m:acc>
            </m:e>
            <m:sub>
              <m:r>
                <w:rPr>
                  <w:rFonts w:ascii="Cambria Math" w:hAnsi="Cambria Math" w:cs="Times New Roman"/>
                  <w:sz w:val="24"/>
                  <w:szCs w:val="24"/>
                </w:rPr>
                <m:t>jk 2</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lang w:val="en-US"/>
                    </w:rPr>
                    <m:t>B</m:t>
                  </m:r>
                </m:e>
                <m:sub>
                  <m:r>
                    <w:rPr>
                      <w:rFonts w:ascii="Cambria Math" w:hAnsi="Cambria Math" w:cs="Times New Roman"/>
                      <w:sz w:val="24"/>
                      <w:szCs w:val="24"/>
                    </w:rPr>
                    <m:t>м</m:t>
                  </m:r>
                </m:sub>
              </m:sSub>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den>
          </m:f>
          <m:r>
            <w:rPr>
              <w:rFonts w:ascii="Cambria Math" w:hAnsi="Cambria Math" w:cs="Times New Roman"/>
              <w:sz w:val="24"/>
              <w:szCs w:val="24"/>
            </w:rPr>
            <m:t xml:space="preserve">                                                                      (11)</m:t>
          </m:r>
        </m:oMath>
      </m:oMathPara>
    </w:p>
    <w:p w14:paraId="5F0D4C18" w14:textId="26C047E1" w:rsidR="00CD32CA" w:rsidRPr="00B54010" w:rsidRDefault="00CD32CA" w:rsidP="00245D75">
      <w:pPr>
        <w:spacing w:after="0" w:line="360" w:lineRule="auto"/>
        <w:ind w:firstLine="567"/>
        <w:jc w:val="both"/>
        <w:rPr>
          <w:rFonts w:ascii="Times New Roman" w:eastAsiaTheme="minorEastAsia" w:hAnsi="Times New Roman" w:cs="Times New Roman"/>
          <w:sz w:val="24"/>
          <w:szCs w:val="24"/>
        </w:rPr>
      </w:pPr>
      <w:r>
        <w:rPr>
          <w:rFonts w:ascii="Times New Roman" w:hAnsi="Times New Roman" w:cs="Times New Roman"/>
          <w:sz w:val="28"/>
          <w:szCs w:val="28"/>
        </w:rPr>
        <w:t>где:</w:t>
      </w:r>
      <w:r w:rsidR="007712FA">
        <w:rPr>
          <w:rFonts w:ascii="Times New Roman" w:hAnsi="Times New Roman" w:cs="Times New Roman"/>
          <w:sz w:val="28"/>
          <w:szCs w:val="28"/>
        </w:rPr>
        <w:t xml:space="preserve"> </w:t>
      </w:r>
      <w:bookmarkStart w:id="22" w:name="_Hlk132634568"/>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к</m:t>
            </m:r>
          </m:sub>
        </m:sSub>
      </m:oMath>
      <w:r w:rsidR="007712FA" w:rsidRPr="00B54010">
        <w:rPr>
          <w:rFonts w:ascii="Times New Roman" w:eastAsiaTheme="minorEastAsia" w:hAnsi="Times New Roman" w:cs="Times New Roman"/>
          <w:sz w:val="28"/>
          <w:szCs w:val="28"/>
        </w:rPr>
        <w:t xml:space="preserve"> равно половине</w:t>
      </w:r>
      <w:r w:rsidR="007712FA" w:rsidRPr="00B54010">
        <w:rPr>
          <w:rFonts w:ascii="Times New Roman" w:eastAsiaTheme="minorEastAsia" w:hAnsi="Times New Roman" w:cs="Times New Roman"/>
          <w:sz w:val="24"/>
          <w:szCs w:val="24"/>
        </w:rPr>
        <w:t xml:space="preserve"> </w:t>
      </w:r>
      <w:r w:rsidR="007712FA" w:rsidRPr="00B54010">
        <w:rPr>
          <w:rFonts w:ascii="Times New Roman" w:hAnsi="Times New Roman" w:cs="Times New Roman"/>
          <w:sz w:val="28"/>
          <w:szCs w:val="28"/>
        </w:rPr>
        <w:t xml:space="preserve">числа выгрузок бункера комбайна </w:t>
      </w:r>
      <m:oMath>
        <m:r>
          <w:rPr>
            <w:rFonts w:ascii="Cambria Math" w:hAnsi="Cambria Math" w:cs="Times New Roman"/>
            <w:sz w:val="28"/>
            <w:szCs w:val="28"/>
            <w:lang w:val="en-US"/>
          </w:rPr>
          <m:t>N</m:t>
        </m:r>
      </m:oMath>
      <w:r w:rsidR="007712FA" w:rsidRPr="00B54010">
        <w:rPr>
          <w:rFonts w:ascii="Times New Roman" w:eastAsiaTheme="minorEastAsia" w:hAnsi="Times New Roman" w:cs="Times New Roman"/>
          <w:sz w:val="28"/>
          <w:szCs w:val="28"/>
        </w:rPr>
        <w:t>.</w:t>
      </w:r>
    </w:p>
    <w:bookmarkEnd w:id="22"/>
    <w:p w14:paraId="6ECDD038" w14:textId="0D4D075E" w:rsidR="00051F7C" w:rsidRPr="00A4107E" w:rsidRDefault="00051F7C" w:rsidP="00051F7C">
      <w:pPr>
        <w:spacing w:after="0" w:line="360" w:lineRule="auto"/>
        <w:ind w:firstLine="567"/>
        <w:jc w:val="both"/>
        <w:rPr>
          <w:rFonts w:ascii="Times New Roman" w:eastAsiaTheme="minorEastAsia" w:hAnsi="Times New Roman" w:cs="Times New Roman"/>
          <w:sz w:val="28"/>
          <w:szCs w:val="28"/>
        </w:rPr>
      </w:pPr>
      <w:r w:rsidRPr="00A4107E">
        <w:rPr>
          <w:rFonts w:ascii="Times New Roman" w:hAnsi="Times New Roman" w:cs="Times New Roman"/>
          <w:sz w:val="28"/>
          <w:szCs w:val="28"/>
        </w:rPr>
        <w:t>В варианте Б средние значения</w:t>
      </w:r>
      <w:r w:rsidR="00BB2868">
        <w:rPr>
          <w:rFonts w:ascii="Times New Roman" w:hAnsi="Times New Roman" w:cs="Times New Roman"/>
          <w:sz w:val="28"/>
          <w:szCs w:val="28"/>
        </w:rPr>
        <w:t xml:space="preserve"> </w:t>
      </w:r>
      <w:r w:rsidR="00BB2868" w:rsidRPr="00B54010">
        <w:rPr>
          <w:rFonts w:ascii="Times New Roman" w:hAnsi="Times New Roman" w:cs="Times New Roman"/>
          <w:sz w:val="28"/>
          <w:szCs w:val="28"/>
        </w:rPr>
        <w:t>пробегов</w:t>
      </w:r>
      <w:r w:rsidRPr="00B54010">
        <w:rPr>
          <w:rFonts w:ascii="Times New Roman" w:hAnsi="Times New Roman" w:cs="Times New Roman"/>
          <w:sz w:val="28"/>
          <w:szCs w:val="28"/>
        </w:rPr>
        <w:t xml:space="preserve"> </w:t>
      </w:r>
      <m:oMath>
        <m:sSubSup>
          <m:sSubSupPr>
            <m:ctrlPr>
              <w:rPr>
                <w:rFonts w:ascii="Cambria Math" w:hAnsi="Cambria Math" w:cs="Times New Roman"/>
                <w:i/>
                <w:sz w:val="28"/>
                <w:szCs w:val="28"/>
              </w:rPr>
            </m:ctrlPr>
          </m:sSubSupPr>
          <m:e>
            <m:acc>
              <m:accPr>
                <m:chr m:val="̅"/>
                <m:ctrlPr>
                  <w:rPr>
                    <w:rFonts w:ascii="Cambria Math" w:hAnsi="Cambria Math" w:cs="Times New Roman"/>
                    <w:i/>
                    <w:sz w:val="28"/>
                    <w:szCs w:val="28"/>
                  </w:rPr>
                </m:ctrlPr>
              </m:accPr>
              <m:e>
                <m:r>
                  <w:rPr>
                    <w:rFonts w:ascii="Cambria Math" w:hAnsi="Cambria Math" w:cs="Times New Roman"/>
                    <w:sz w:val="28"/>
                    <w:szCs w:val="28"/>
                  </w:rPr>
                  <m:t>l</m:t>
                </m:r>
              </m:e>
            </m:acc>
          </m:e>
          <m:sub>
            <m:r>
              <w:rPr>
                <w:rFonts w:ascii="Cambria Math" w:hAnsi="Cambria Math" w:cs="Times New Roman"/>
                <w:sz w:val="28"/>
                <w:szCs w:val="28"/>
              </w:rPr>
              <m:t>jk 1</m:t>
            </m:r>
          </m:sub>
          <m:sup>
            <m:r>
              <w:rPr>
                <w:rFonts w:ascii="Cambria Math" w:hAnsi="Cambria Math" w:cs="Times New Roman"/>
                <w:sz w:val="28"/>
                <w:szCs w:val="28"/>
              </w:rPr>
              <m:t>//</m:t>
            </m:r>
          </m:sup>
        </m:sSubSup>
        <m:r>
          <w:rPr>
            <w:rFonts w:ascii="Cambria Math" w:hAnsi="Cambria Math" w:cs="Times New Roman"/>
            <w:sz w:val="28"/>
            <w:szCs w:val="28"/>
          </w:rPr>
          <m:t xml:space="preserve"> </m:t>
        </m:r>
      </m:oMath>
      <w:r w:rsidRPr="00A4107E">
        <w:rPr>
          <w:rFonts w:ascii="Times New Roman" w:eastAsiaTheme="minorEastAsia" w:hAnsi="Times New Roman" w:cs="Times New Roman"/>
          <w:sz w:val="28"/>
          <w:szCs w:val="28"/>
        </w:rPr>
        <w:t xml:space="preserve"> и </w:t>
      </w:r>
      <m:oMath>
        <m:sSubSup>
          <m:sSubSupPr>
            <m:ctrlPr>
              <w:rPr>
                <w:rFonts w:ascii="Cambria Math" w:hAnsi="Cambria Math" w:cs="Times New Roman"/>
                <w:i/>
                <w:sz w:val="28"/>
                <w:szCs w:val="28"/>
              </w:rPr>
            </m:ctrlPr>
          </m:sSubSupPr>
          <m:e>
            <m:acc>
              <m:accPr>
                <m:chr m:val="̅"/>
                <m:ctrlPr>
                  <w:rPr>
                    <w:rFonts w:ascii="Cambria Math" w:hAnsi="Cambria Math" w:cs="Times New Roman"/>
                    <w:i/>
                    <w:sz w:val="28"/>
                    <w:szCs w:val="28"/>
                  </w:rPr>
                </m:ctrlPr>
              </m:accPr>
              <m:e>
                <m:r>
                  <w:rPr>
                    <w:rFonts w:ascii="Cambria Math" w:hAnsi="Cambria Math" w:cs="Times New Roman"/>
                    <w:sz w:val="28"/>
                    <w:szCs w:val="28"/>
                  </w:rPr>
                  <m:t>l</m:t>
                </m:r>
              </m:e>
            </m:acc>
          </m:e>
          <m:sub>
            <m:r>
              <w:rPr>
                <w:rFonts w:ascii="Cambria Math" w:hAnsi="Cambria Math" w:cs="Times New Roman"/>
                <w:sz w:val="28"/>
                <w:szCs w:val="28"/>
              </w:rPr>
              <m:t>jk 2</m:t>
            </m:r>
          </m:sub>
          <m:sup>
            <m:r>
              <w:rPr>
                <w:rFonts w:ascii="Cambria Math" w:hAnsi="Cambria Math" w:cs="Times New Roman"/>
                <w:sz w:val="28"/>
                <w:szCs w:val="28"/>
              </w:rPr>
              <m:t>//</m:t>
            </m:r>
          </m:sup>
        </m:sSubSup>
      </m:oMath>
      <w:r w:rsidRPr="00A4107E">
        <w:rPr>
          <w:rFonts w:ascii="Times New Roman" w:eastAsiaTheme="minorEastAsia" w:hAnsi="Times New Roman" w:cs="Times New Roman"/>
          <w:sz w:val="28"/>
          <w:szCs w:val="28"/>
        </w:rPr>
        <w:t xml:space="preserve"> тождественны</w:t>
      </w:r>
      <w:r w:rsidR="00A4107E" w:rsidRPr="00A4107E">
        <w:rPr>
          <w:rFonts w:ascii="Times New Roman" w:eastAsiaTheme="minorEastAsia" w:hAnsi="Times New Roman" w:cs="Times New Roman"/>
          <w:sz w:val="28"/>
          <w:szCs w:val="28"/>
        </w:rPr>
        <w:t xml:space="preserve"> </w:t>
      </w:r>
      <m:oMath>
        <m:sSubSup>
          <m:sSubSupPr>
            <m:ctrlPr>
              <w:rPr>
                <w:rFonts w:ascii="Cambria Math" w:hAnsi="Cambria Math" w:cs="Times New Roman"/>
                <w:i/>
                <w:sz w:val="28"/>
                <w:szCs w:val="28"/>
              </w:rPr>
            </m:ctrlPr>
          </m:sSubSupPr>
          <m:e>
            <m:acc>
              <m:accPr>
                <m:chr m:val="̅"/>
                <m:ctrlPr>
                  <w:rPr>
                    <w:rFonts w:ascii="Cambria Math" w:hAnsi="Cambria Math" w:cs="Times New Roman"/>
                    <w:i/>
                    <w:sz w:val="28"/>
                    <w:szCs w:val="28"/>
                  </w:rPr>
                </m:ctrlPr>
              </m:accPr>
              <m:e>
                <m:r>
                  <w:rPr>
                    <w:rFonts w:ascii="Cambria Math" w:hAnsi="Cambria Math" w:cs="Times New Roman"/>
                    <w:sz w:val="28"/>
                    <w:szCs w:val="28"/>
                  </w:rPr>
                  <m:t>l</m:t>
                </m:r>
              </m:e>
            </m:acc>
          </m:e>
          <m:sub>
            <m:r>
              <w:rPr>
                <w:rFonts w:ascii="Cambria Math" w:hAnsi="Cambria Math" w:cs="Times New Roman"/>
                <w:sz w:val="28"/>
                <w:szCs w:val="28"/>
                <w:lang w:val="en-US"/>
              </w:rPr>
              <m:t>j</m:t>
            </m:r>
            <m:r>
              <w:rPr>
                <w:rFonts w:ascii="Cambria Math" w:hAnsi="Cambria Math" w:cs="Times New Roman"/>
                <w:sz w:val="28"/>
                <w:szCs w:val="28"/>
              </w:rPr>
              <m:t xml:space="preserve"> пор</m:t>
            </m:r>
          </m:sub>
          <m:sup>
            <m:r>
              <w:rPr>
                <w:rFonts w:ascii="Cambria Math" w:hAnsi="Cambria Math" w:cs="Times New Roman"/>
                <w:sz w:val="28"/>
                <w:szCs w:val="28"/>
              </w:rPr>
              <m:t>//</m:t>
            </m:r>
          </m:sup>
        </m:sSubSup>
      </m:oMath>
      <w:r w:rsidR="00A4107E" w:rsidRPr="00A4107E">
        <w:rPr>
          <w:rFonts w:ascii="Times New Roman" w:eastAsiaTheme="minorEastAsia" w:hAnsi="Times New Roman" w:cs="Times New Roman"/>
          <w:sz w:val="24"/>
          <w:szCs w:val="24"/>
        </w:rPr>
        <w:t xml:space="preserve"> и </w:t>
      </w:r>
      <m:oMath>
        <m:sSubSup>
          <m:sSubSupPr>
            <m:ctrlPr>
              <w:rPr>
                <w:rFonts w:ascii="Cambria Math" w:hAnsi="Cambria Math" w:cs="Times New Roman"/>
                <w:i/>
                <w:sz w:val="28"/>
                <w:szCs w:val="28"/>
              </w:rPr>
            </m:ctrlPr>
          </m:sSubSupPr>
          <m:e>
            <m:acc>
              <m:accPr>
                <m:chr m:val="̅"/>
                <m:ctrlPr>
                  <w:rPr>
                    <w:rFonts w:ascii="Cambria Math" w:hAnsi="Cambria Math" w:cs="Times New Roman"/>
                    <w:i/>
                    <w:sz w:val="28"/>
                    <w:szCs w:val="28"/>
                  </w:rPr>
                </m:ctrlPr>
              </m:accPr>
              <m:e>
                <m:r>
                  <w:rPr>
                    <w:rFonts w:ascii="Cambria Math" w:hAnsi="Cambria Math" w:cs="Times New Roman"/>
                    <w:sz w:val="28"/>
                    <w:szCs w:val="28"/>
                  </w:rPr>
                  <m:t>l</m:t>
                </m:r>
              </m:e>
            </m:acc>
          </m:e>
          <m:sub>
            <m:r>
              <w:rPr>
                <w:rFonts w:ascii="Cambria Math" w:hAnsi="Cambria Math" w:cs="Times New Roman"/>
                <w:sz w:val="28"/>
                <w:szCs w:val="28"/>
                <w:lang w:val="en-US"/>
              </w:rPr>
              <m:t>k</m:t>
            </m:r>
            <m:r>
              <w:rPr>
                <w:rFonts w:ascii="Cambria Math" w:hAnsi="Cambria Math" w:cs="Times New Roman"/>
                <w:sz w:val="28"/>
                <w:szCs w:val="28"/>
              </w:rPr>
              <m:t xml:space="preserve"> гр</m:t>
            </m:r>
          </m:sub>
          <m:sup>
            <m:r>
              <w:rPr>
                <w:rFonts w:ascii="Cambria Math" w:hAnsi="Cambria Math" w:cs="Times New Roman"/>
                <w:sz w:val="28"/>
                <w:szCs w:val="28"/>
              </w:rPr>
              <m:t>//</m:t>
            </m:r>
          </m:sup>
        </m:sSubSup>
      </m:oMath>
      <w:r w:rsidR="00C66262" w:rsidRPr="00A4107E">
        <w:rPr>
          <w:rFonts w:ascii="Times New Roman" w:eastAsiaTheme="minorEastAsia" w:hAnsi="Times New Roman" w:cs="Times New Roman"/>
          <w:sz w:val="28"/>
          <w:szCs w:val="28"/>
        </w:rPr>
        <w:t xml:space="preserve"> и равны</w:t>
      </w:r>
      <w:r w:rsidR="00A4107E" w:rsidRPr="00A4107E">
        <w:rPr>
          <w:rFonts w:ascii="Times New Roman" w:eastAsiaTheme="minorEastAsia" w:hAnsi="Times New Roman" w:cs="Times New Roman"/>
          <w:sz w:val="28"/>
          <w:szCs w:val="28"/>
        </w:rPr>
        <w:t>:</w:t>
      </w:r>
    </w:p>
    <w:p w14:paraId="00216094" w14:textId="3EE52C37" w:rsidR="00051F7C" w:rsidRPr="00C66262" w:rsidRDefault="00C25647" w:rsidP="00051F7C">
      <w:pPr>
        <w:spacing w:after="0" w:line="360" w:lineRule="auto"/>
        <w:ind w:firstLine="567"/>
        <w:jc w:val="right"/>
        <w:rPr>
          <w:rFonts w:ascii="Times New Roman" w:eastAsiaTheme="minorEastAsia" w:hAnsi="Times New Roman" w:cs="Times New Roman"/>
          <w:sz w:val="24"/>
          <w:szCs w:val="24"/>
        </w:rPr>
      </w:pPr>
      <m:oMathPara>
        <m:oMathParaPr>
          <m:jc m:val="right"/>
        </m:oMathParaPr>
        <m:oMath>
          <m:sSubSup>
            <m:sSubSupPr>
              <m:ctrlPr>
                <w:rPr>
                  <w:rFonts w:ascii="Cambria Math" w:eastAsiaTheme="minorEastAsia" w:hAnsi="Cambria Math" w:cs="Times New Roman"/>
                  <w:i/>
                  <w:sz w:val="24"/>
                  <w:szCs w:val="24"/>
                </w:rPr>
              </m:ctrlPr>
            </m:sSubSupPr>
            <m:e>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l</m:t>
                  </m:r>
                </m:e>
              </m:acc>
            </m:e>
            <m:sub>
              <m:r>
                <w:rPr>
                  <w:rFonts w:ascii="Cambria Math" w:eastAsiaTheme="minorEastAsia" w:hAnsi="Cambria Math" w:cs="Times New Roman"/>
                  <w:sz w:val="24"/>
                  <w:szCs w:val="24"/>
                </w:rPr>
                <m:t>jk 1</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i/>
                  <w:sz w:val="24"/>
                  <w:szCs w:val="24"/>
                </w:rPr>
              </m:ctrlPr>
            </m:sSubSupPr>
            <m:e>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l</m:t>
                  </m:r>
                </m:e>
              </m:acc>
            </m:e>
            <m:sub>
              <m:r>
                <w:rPr>
                  <w:rFonts w:ascii="Cambria Math" w:eastAsiaTheme="minorEastAsia" w:hAnsi="Cambria Math" w:cs="Times New Roman"/>
                  <w:sz w:val="24"/>
                  <w:szCs w:val="24"/>
                </w:rPr>
                <m:t>jk 2</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 м                                                       (12)</m:t>
          </m:r>
        </m:oMath>
      </m:oMathPara>
    </w:p>
    <w:p w14:paraId="760C90C3" w14:textId="2CE6DDCC" w:rsidR="00166815" w:rsidRDefault="009938E1" w:rsidP="00F206F7">
      <w:pPr>
        <w:widowControl w:val="0"/>
        <w:spacing w:after="0" w:line="360" w:lineRule="auto"/>
        <w:ind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Ц</w:t>
      </w:r>
      <w:r w:rsidRPr="00A4107E">
        <w:rPr>
          <w:rFonts w:ascii="Times New Roman" w:eastAsiaTheme="minorEastAsia" w:hAnsi="Times New Roman" w:cs="Times New Roman"/>
          <w:sz w:val="28"/>
          <w:szCs w:val="28"/>
        </w:rPr>
        <w:t>ентральный м</w:t>
      </w:r>
      <w:r w:rsidRPr="00343DF4">
        <w:rPr>
          <w:rFonts w:ascii="Times New Roman" w:eastAsiaTheme="minorEastAsia" w:hAnsi="Times New Roman" w:cs="Times New Roman"/>
          <w:sz w:val="28"/>
          <w:szCs w:val="28"/>
        </w:rPr>
        <w:t>агистральный участ</w:t>
      </w:r>
      <w:r w:rsidRPr="00343DF4">
        <w:rPr>
          <w:rFonts w:ascii="Times New Roman" w:hAnsi="Times New Roman" w:cs="Times New Roman"/>
          <w:sz w:val="28"/>
          <w:szCs w:val="28"/>
        </w:rPr>
        <w:t>о</w:t>
      </w:r>
      <w:r w:rsidRPr="00343DF4">
        <w:rPr>
          <w:rFonts w:ascii="Times New Roman" w:eastAsiaTheme="minorEastAsia" w:hAnsi="Times New Roman" w:cs="Times New Roman"/>
          <w:sz w:val="28"/>
          <w:szCs w:val="28"/>
        </w:rPr>
        <w:t xml:space="preserve">к </w:t>
      </w:r>
      <w:r w:rsidR="00BB2868" w:rsidRPr="00B54010">
        <w:rPr>
          <w:rFonts w:ascii="Times New Roman" w:eastAsiaTheme="minorEastAsia" w:hAnsi="Times New Roman" w:cs="Times New Roman"/>
          <w:sz w:val="28"/>
          <w:szCs w:val="28"/>
        </w:rPr>
        <w:t xml:space="preserve">пробега </w:t>
      </w:r>
      <w:r w:rsidRPr="00B54010">
        <w:rPr>
          <w:rFonts w:ascii="Times New Roman" w:eastAsiaTheme="minorEastAsia" w:hAnsi="Times New Roman" w:cs="Times New Roman"/>
          <w:sz w:val="28"/>
          <w:szCs w:val="28"/>
        </w:rPr>
        <w:t>а</w:t>
      </w:r>
      <w:r w:rsidRPr="00343DF4">
        <w:rPr>
          <w:rFonts w:ascii="Times New Roman" w:eastAsiaTheme="minorEastAsia" w:hAnsi="Times New Roman" w:cs="Times New Roman"/>
          <w:sz w:val="28"/>
          <w:szCs w:val="28"/>
        </w:rPr>
        <w:t xml:space="preserve">втомобиля </w:t>
      </w:r>
      <w:r w:rsidRPr="00343DF4">
        <w:rPr>
          <w:rFonts w:ascii="Times New Roman" w:hAnsi="Times New Roman" w:cs="Times New Roman"/>
          <w:sz w:val="28"/>
          <w:szCs w:val="28"/>
        </w:rPr>
        <w:t xml:space="preserve">КАМАЗ </w:t>
      </w:r>
      <m:oMath>
        <m:sSubSup>
          <m:sSubSupPr>
            <m:ctrlPr>
              <w:rPr>
                <w:rFonts w:ascii="Cambria Math" w:hAnsi="Cambria Math" w:cs="Times New Roman"/>
                <w:i/>
                <w:sz w:val="28"/>
                <w:szCs w:val="28"/>
              </w:rPr>
            </m:ctrlPr>
          </m:sSubSupPr>
          <m:e>
            <m:acc>
              <m:accPr>
                <m:chr m:val="̅"/>
                <m:ctrlPr>
                  <w:rPr>
                    <w:rFonts w:ascii="Cambria Math" w:hAnsi="Cambria Math" w:cs="Times New Roman"/>
                    <w:i/>
                    <w:sz w:val="28"/>
                    <w:szCs w:val="28"/>
                  </w:rPr>
                </m:ctrlPr>
              </m:accPr>
              <m:e>
                <m:r>
                  <w:rPr>
                    <w:rFonts w:ascii="Cambria Math" w:hAnsi="Cambria Math" w:cs="Times New Roman"/>
                    <w:sz w:val="28"/>
                    <w:szCs w:val="28"/>
                  </w:rPr>
                  <m:t>l</m:t>
                </m:r>
              </m:e>
            </m:acc>
          </m:e>
          <m:sub>
            <m:r>
              <w:rPr>
                <w:rFonts w:ascii="Cambria Math" w:hAnsi="Cambria Math" w:cs="Times New Roman"/>
                <w:sz w:val="28"/>
                <w:szCs w:val="28"/>
              </w:rPr>
              <m:t>jk</m:t>
            </m:r>
          </m:sub>
          <m:sup>
            <m:r>
              <w:rPr>
                <w:rFonts w:ascii="Cambria Math" w:hAnsi="Cambria Math" w:cs="Times New Roman"/>
                <w:sz w:val="28"/>
                <w:szCs w:val="28"/>
              </w:rPr>
              <m:t>/</m:t>
            </m:r>
          </m:sup>
        </m:sSubSup>
      </m:oMath>
      <w:r>
        <w:rPr>
          <w:rFonts w:ascii="Times New Roman" w:eastAsiaTheme="minorEastAsia" w:hAnsi="Times New Roman" w:cs="Times New Roman"/>
          <w:sz w:val="28"/>
          <w:szCs w:val="28"/>
        </w:rPr>
        <w:t>в</w:t>
      </w:r>
      <w:r w:rsidR="00343DF4" w:rsidRPr="00A4107E">
        <w:rPr>
          <w:rFonts w:ascii="Times New Roman" w:eastAsiaTheme="minorEastAsia" w:hAnsi="Times New Roman" w:cs="Times New Roman"/>
          <w:sz w:val="28"/>
          <w:szCs w:val="28"/>
        </w:rPr>
        <w:t xml:space="preserve"> варианте Б</w:t>
      </w:r>
      <w:r w:rsidR="00343DF4" w:rsidRPr="00343DF4">
        <w:rPr>
          <w:rFonts w:ascii="Times New Roman" w:eastAsiaTheme="minorEastAsia" w:hAnsi="Times New Roman" w:cs="Times New Roman"/>
          <w:sz w:val="28"/>
          <w:szCs w:val="28"/>
        </w:rPr>
        <w:t xml:space="preserve"> полностью расположен внутри магистрали и не имеет выхода за её пределы.</w:t>
      </w:r>
      <w:r w:rsidR="00343DF4">
        <w:rPr>
          <w:rFonts w:ascii="Times New Roman" w:eastAsiaTheme="minorEastAsia" w:hAnsi="Times New Roman" w:cs="Times New Roman"/>
          <w:sz w:val="28"/>
          <w:szCs w:val="28"/>
        </w:rPr>
        <w:t xml:space="preserve"> </w:t>
      </w:r>
      <w:r w:rsidR="00DF2E80">
        <w:rPr>
          <w:rFonts w:ascii="Times New Roman" w:hAnsi="Times New Roman" w:cs="Times New Roman"/>
          <w:sz w:val="28"/>
          <w:szCs w:val="28"/>
        </w:rPr>
        <w:t>Чи</w:t>
      </w:r>
      <w:r w:rsidR="00A54F41">
        <w:rPr>
          <w:rFonts w:ascii="Times New Roman" w:hAnsi="Times New Roman" w:cs="Times New Roman"/>
          <w:sz w:val="28"/>
          <w:szCs w:val="28"/>
        </w:rPr>
        <w:t>с</w:t>
      </w:r>
      <w:r w:rsidR="00DF2E80">
        <w:rPr>
          <w:rFonts w:ascii="Times New Roman" w:hAnsi="Times New Roman" w:cs="Times New Roman"/>
          <w:sz w:val="28"/>
          <w:szCs w:val="28"/>
        </w:rPr>
        <w:t>лен</w:t>
      </w:r>
      <w:r w:rsidR="00A54F41">
        <w:rPr>
          <w:rFonts w:ascii="Times New Roman" w:hAnsi="Times New Roman" w:cs="Times New Roman"/>
          <w:sz w:val="28"/>
          <w:szCs w:val="28"/>
        </w:rPr>
        <w:t>н</w:t>
      </w:r>
      <w:r w:rsidR="00DF2E80">
        <w:rPr>
          <w:rFonts w:ascii="Times New Roman" w:hAnsi="Times New Roman" w:cs="Times New Roman"/>
          <w:sz w:val="28"/>
          <w:szCs w:val="28"/>
        </w:rPr>
        <w:t xml:space="preserve">ое значение </w:t>
      </w:r>
      <m:oMath>
        <m:sSubSup>
          <m:sSubSupPr>
            <m:ctrlPr>
              <w:rPr>
                <w:rFonts w:ascii="Cambria Math" w:hAnsi="Cambria Math" w:cs="Times New Roman"/>
                <w:i/>
                <w:sz w:val="28"/>
                <w:szCs w:val="28"/>
              </w:rPr>
            </m:ctrlPr>
          </m:sSubSupPr>
          <m:e>
            <m:acc>
              <m:accPr>
                <m:chr m:val="̅"/>
                <m:ctrlPr>
                  <w:rPr>
                    <w:rFonts w:ascii="Cambria Math" w:hAnsi="Cambria Math" w:cs="Times New Roman"/>
                    <w:i/>
                    <w:sz w:val="28"/>
                    <w:szCs w:val="28"/>
                  </w:rPr>
                </m:ctrlPr>
              </m:accPr>
              <m:e>
                <m:r>
                  <w:rPr>
                    <w:rFonts w:ascii="Cambria Math" w:hAnsi="Cambria Math" w:cs="Times New Roman"/>
                    <w:sz w:val="28"/>
                    <w:szCs w:val="28"/>
                  </w:rPr>
                  <m:t>l</m:t>
                </m:r>
              </m:e>
            </m:acc>
          </m:e>
          <m:sub>
            <m:r>
              <w:rPr>
                <w:rFonts w:ascii="Cambria Math" w:hAnsi="Cambria Math" w:cs="Times New Roman"/>
                <w:sz w:val="28"/>
                <w:szCs w:val="28"/>
              </w:rPr>
              <m:t>jk</m:t>
            </m:r>
          </m:sub>
          <m:sup>
            <m:r>
              <w:rPr>
                <w:rFonts w:ascii="Cambria Math" w:hAnsi="Cambria Math" w:cs="Times New Roman"/>
                <w:sz w:val="28"/>
                <w:szCs w:val="28"/>
              </w:rPr>
              <m:t>/</m:t>
            </m:r>
          </m:sup>
        </m:sSubSup>
      </m:oMath>
      <w:r w:rsidR="00A54F41">
        <w:rPr>
          <w:rFonts w:ascii="Times New Roman" w:eastAsiaTheme="minorEastAsia" w:hAnsi="Times New Roman" w:cs="Times New Roman"/>
          <w:sz w:val="28"/>
          <w:szCs w:val="28"/>
        </w:rPr>
        <w:t xml:space="preserve"> определяется, исходя из физического смысла этого участка, как магистрально</w:t>
      </w:r>
      <w:r w:rsidR="00795F93">
        <w:rPr>
          <w:rFonts w:ascii="Times New Roman" w:eastAsiaTheme="minorEastAsia" w:hAnsi="Times New Roman" w:cs="Times New Roman"/>
          <w:sz w:val="28"/>
          <w:szCs w:val="28"/>
        </w:rPr>
        <w:t>го</w:t>
      </w:r>
      <w:r w:rsidR="00A54F41">
        <w:rPr>
          <w:rFonts w:ascii="Times New Roman" w:eastAsiaTheme="minorEastAsia" w:hAnsi="Times New Roman" w:cs="Times New Roman"/>
          <w:sz w:val="28"/>
          <w:szCs w:val="28"/>
        </w:rPr>
        <w:t xml:space="preserve"> перемещени</w:t>
      </w:r>
      <w:r w:rsidR="00795F93">
        <w:rPr>
          <w:rFonts w:ascii="Times New Roman" w:eastAsiaTheme="minorEastAsia" w:hAnsi="Times New Roman" w:cs="Times New Roman"/>
          <w:sz w:val="28"/>
          <w:szCs w:val="28"/>
        </w:rPr>
        <w:t>я</w:t>
      </w:r>
      <w:r w:rsidR="00A54F41">
        <w:rPr>
          <w:rFonts w:ascii="Times New Roman" w:eastAsiaTheme="minorEastAsia" w:hAnsi="Times New Roman" w:cs="Times New Roman"/>
          <w:sz w:val="28"/>
          <w:szCs w:val="28"/>
        </w:rPr>
        <w:t xml:space="preserve"> наполовину загруженного автомобиля между выездом из массива от первого комбайна до въезда в массив для подъезда ко второму. </w:t>
      </w:r>
      <w:r w:rsidR="00795F93">
        <w:rPr>
          <w:rFonts w:ascii="Times New Roman" w:eastAsiaTheme="minorEastAsia" w:hAnsi="Times New Roman" w:cs="Times New Roman"/>
          <w:sz w:val="28"/>
          <w:szCs w:val="28"/>
        </w:rPr>
        <w:t xml:space="preserve">При условии полной уборки поля, </w:t>
      </w:r>
      <w:r w:rsidR="00C16792">
        <w:rPr>
          <w:rFonts w:ascii="Times New Roman" w:eastAsiaTheme="minorEastAsia" w:hAnsi="Times New Roman" w:cs="Times New Roman"/>
          <w:sz w:val="28"/>
          <w:szCs w:val="28"/>
        </w:rPr>
        <w:t xml:space="preserve">среднее значение этого слагаемого </w:t>
      </w:r>
      <w:r w:rsidR="00795F93">
        <w:rPr>
          <w:rFonts w:ascii="Times New Roman" w:eastAsiaTheme="minorEastAsia" w:hAnsi="Times New Roman" w:cs="Times New Roman"/>
          <w:sz w:val="28"/>
          <w:szCs w:val="28"/>
        </w:rPr>
        <w:t xml:space="preserve">равно частному </w:t>
      </w:r>
      <w:r w:rsidR="00C16792">
        <w:rPr>
          <w:rFonts w:ascii="Times New Roman" w:eastAsiaTheme="minorEastAsia" w:hAnsi="Times New Roman" w:cs="Times New Roman"/>
          <w:sz w:val="28"/>
          <w:szCs w:val="28"/>
        </w:rPr>
        <w:t xml:space="preserve">от </w:t>
      </w:r>
      <w:r w:rsidR="00795F93">
        <w:rPr>
          <w:rFonts w:ascii="Times New Roman" w:eastAsiaTheme="minorEastAsia" w:hAnsi="Times New Roman" w:cs="Times New Roman"/>
          <w:sz w:val="28"/>
          <w:szCs w:val="28"/>
        </w:rPr>
        <w:t xml:space="preserve">деления ширины массива </w:t>
      </w:r>
      <m:oMath>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м</m:t>
            </m:r>
          </m:sub>
        </m:sSub>
      </m:oMath>
      <w:r w:rsidR="00911BD1" w:rsidRPr="00911BD1">
        <w:rPr>
          <w:rFonts w:ascii="Times New Roman" w:eastAsiaTheme="minorEastAsia" w:hAnsi="Times New Roman" w:cs="Times New Roman"/>
          <w:sz w:val="28"/>
          <w:szCs w:val="28"/>
        </w:rPr>
        <w:t xml:space="preserve"> </w:t>
      </w:r>
      <w:r w:rsidR="00795F93">
        <w:rPr>
          <w:rFonts w:ascii="Times New Roman" w:eastAsiaTheme="minorEastAsia" w:hAnsi="Times New Roman" w:cs="Times New Roman"/>
          <w:sz w:val="28"/>
          <w:szCs w:val="28"/>
        </w:rPr>
        <w:t xml:space="preserve">на число </w:t>
      </w:r>
      <w:r w:rsidR="00C16792">
        <w:rPr>
          <w:rFonts w:ascii="Times New Roman" w:eastAsiaTheme="minorEastAsia" w:hAnsi="Times New Roman" w:cs="Times New Roman"/>
          <w:sz w:val="28"/>
          <w:szCs w:val="28"/>
        </w:rPr>
        <w:t xml:space="preserve">цикло-рейсов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К</m:t>
            </m:r>
          </m:sub>
        </m:sSub>
      </m:oMath>
      <w:r w:rsidR="00BB2868">
        <w:rPr>
          <w:rFonts w:ascii="Times New Roman" w:eastAsiaTheme="minorEastAsia" w:hAnsi="Times New Roman" w:cs="Times New Roman"/>
          <w:sz w:val="28"/>
          <w:szCs w:val="28"/>
        </w:rPr>
        <w:t xml:space="preserve"> </w:t>
      </w:r>
      <w:r w:rsidR="00C16792">
        <w:rPr>
          <w:rFonts w:ascii="Times New Roman" w:eastAsiaTheme="minorEastAsia" w:hAnsi="Times New Roman" w:cs="Times New Roman"/>
          <w:sz w:val="28"/>
          <w:szCs w:val="28"/>
        </w:rPr>
        <w:t>автомобиля</w:t>
      </w:r>
      <w:r w:rsidR="00911BD1" w:rsidRPr="00911BD1">
        <w:rPr>
          <w:rFonts w:ascii="Times New Roman" w:eastAsiaTheme="minorEastAsia" w:hAnsi="Times New Roman" w:cs="Times New Roman"/>
          <w:sz w:val="28"/>
          <w:szCs w:val="28"/>
        </w:rPr>
        <w:t xml:space="preserve"> </w:t>
      </w:r>
      <w:r w:rsidR="00911BD1">
        <w:rPr>
          <w:rFonts w:ascii="Times New Roman" w:eastAsiaTheme="minorEastAsia" w:hAnsi="Times New Roman" w:cs="Times New Roman"/>
          <w:sz w:val="28"/>
          <w:szCs w:val="28"/>
        </w:rPr>
        <w:t>КАМАЗ</w:t>
      </w:r>
      <w:r w:rsidR="00795F93">
        <w:rPr>
          <w:rFonts w:ascii="Times New Roman" w:eastAsiaTheme="minorEastAsia" w:hAnsi="Times New Roman" w:cs="Times New Roman"/>
          <w:sz w:val="28"/>
          <w:szCs w:val="28"/>
        </w:rPr>
        <w:t>:</w:t>
      </w:r>
    </w:p>
    <w:p w14:paraId="714A43F4" w14:textId="788EC945" w:rsidR="000E380C" w:rsidRPr="003A1A49" w:rsidRDefault="00C25647" w:rsidP="00245D75">
      <w:pPr>
        <w:spacing w:after="0" w:line="360" w:lineRule="auto"/>
        <w:ind w:firstLine="567"/>
        <w:jc w:val="both"/>
        <w:rPr>
          <w:rFonts w:ascii="Times New Roman" w:eastAsiaTheme="minorEastAsia" w:hAnsi="Times New Roman" w:cs="Times New Roman"/>
          <w:sz w:val="28"/>
          <w:szCs w:val="28"/>
        </w:rPr>
      </w:pPr>
      <m:oMathPara>
        <m:oMathParaPr>
          <m:jc m:val="right"/>
        </m:oMathParaPr>
        <m:oMath>
          <m:sSubSup>
            <m:sSubSupPr>
              <m:ctrlPr>
                <w:rPr>
                  <w:rFonts w:ascii="Cambria Math" w:eastAsiaTheme="minorEastAsia" w:hAnsi="Cambria Math" w:cs="Times New Roman"/>
                  <w:i/>
                  <w:sz w:val="24"/>
                  <w:szCs w:val="24"/>
                </w:rPr>
              </m:ctrlPr>
            </m:sSubSupPr>
            <m:e>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l</m:t>
                  </m:r>
                </m:e>
              </m:acc>
            </m:e>
            <m:sub>
              <m:r>
                <w:rPr>
                  <w:rFonts w:ascii="Cambria Math" w:eastAsiaTheme="minorEastAsia" w:hAnsi="Cambria Math" w:cs="Times New Roman"/>
                  <w:sz w:val="24"/>
                  <w:szCs w:val="24"/>
                </w:rPr>
                <m:t>jk</m:t>
              </m:r>
            </m:sub>
            <m:sup>
              <m:r>
                <w:rPr>
                  <w:rFonts w:ascii="Cambria Math" w:eastAsiaTheme="minorEastAsia" w:hAnsi="Cambria Math" w:cs="Times New Roman"/>
                  <w:sz w:val="24"/>
                  <w:szCs w:val="24"/>
                </w:rPr>
                <m:t>/</m:t>
              </m:r>
            </m:sup>
          </m:sSubSup>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den>
          </m:f>
          <m:r>
            <w:rPr>
              <w:rFonts w:ascii="Cambria Math" w:eastAsiaTheme="minorEastAsia" w:hAnsi="Cambria Math" w:cs="Times New Roman"/>
              <w:sz w:val="24"/>
              <w:szCs w:val="24"/>
            </w:rPr>
            <m:t xml:space="preserve">                                                                        (13)</m:t>
          </m:r>
        </m:oMath>
      </m:oMathPara>
    </w:p>
    <w:p w14:paraId="48EF7EEE" w14:textId="05330418" w:rsidR="009933D9" w:rsidRDefault="009933D9" w:rsidP="00245D75">
      <w:pPr>
        <w:spacing w:after="0" w:line="360" w:lineRule="auto"/>
        <w:ind w:firstLine="567"/>
        <w:jc w:val="both"/>
        <w:rPr>
          <w:rFonts w:ascii="Times New Roman" w:hAnsi="Times New Roman" w:cs="Times New Roman"/>
          <w:sz w:val="28"/>
          <w:szCs w:val="28"/>
        </w:rPr>
      </w:pPr>
      <w:r w:rsidRPr="009938E1">
        <w:rPr>
          <w:rFonts w:ascii="Times New Roman" w:hAnsi="Times New Roman" w:cs="Times New Roman"/>
          <w:sz w:val="28"/>
          <w:szCs w:val="28"/>
        </w:rPr>
        <w:lastRenderedPageBreak/>
        <w:t xml:space="preserve">Окончательный вид формулы определения </w:t>
      </w:r>
      <w:r w:rsidR="00EB3C70" w:rsidRPr="009938E1">
        <w:rPr>
          <w:rFonts w:ascii="Times New Roman" w:hAnsi="Times New Roman" w:cs="Times New Roman"/>
          <w:sz w:val="28"/>
          <w:szCs w:val="28"/>
        </w:rPr>
        <w:t>среднего пробега</w:t>
      </w:r>
      <w:r w:rsidRPr="009938E1">
        <w:rPr>
          <w:rFonts w:ascii="Times New Roman" w:hAnsi="Times New Roman" w:cs="Times New Roman"/>
          <w:sz w:val="28"/>
          <w:szCs w:val="28"/>
        </w:rPr>
        <w:t xml:space="preserve"> автомобиля КАМАЗ</w:t>
      </w:r>
      <w:r w:rsidR="00BB2868">
        <w:rPr>
          <w:rFonts w:ascii="Times New Roman" w:hAnsi="Times New Roman" w:cs="Times New Roman"/>
          <w:sz w:val="28"/>
          <w:szCs w:val="28"/>
        </w:rPr>
        <w:t xml:space="preserve"> </w:t>
      </w:r>
      <w:r w:rsidR="00BB2868" w:rsidRPr="00F206F7">
        <w:rPr>
          <w:rFonts w:ascii="Times New Roman" w:hAnsi="Times New Roman" w:cs="Times New Roman"/>
          <w:sz w:val="28"/>
          <w:szCs w:val="28"/>
        </w:rPr>
        <w:t>выгляд</w:t>
      </w:r>
      <w:r w:rsidR="00F206F7" w:rsidRPr="00F206F7">
        <w:rPr>
          <w:rFonts w:ascii="Times New Roman" w:hAnsi="Times New Roman" w:cs="Times New Roman"/>
          <w:sz w:val="28"/>
          <w:szCs w:val="28"/>
        </w:rPr>
        <w:t>ит</w:t>
      </w:r>
      <w:r w:rsidR="00BB2868" w:rsidRPr="00F206F7">
        <w:rPr>
          <w:rFonts w:ascii="Times New Roman" w:hAnsi="Times New Roman" w:cs="Times New Roman"/>
          <w:sz w:val="28"/>
          <w:szCs w:val="28"/>
        </w:rPr>
        <w:t xml:space="preserve"> следующим образом</w:t>
      </w:r>
      <w:r w:rsidRPr="009938E1">
        <w:rPr>
          <w:rFonts w:ascii="Times New Roman" w:hAnsi="Times New Roman" w:cs="Times New Roman"/>
          <w:sz w:val="28"/>
          <w:szCs w:val="28"/>
        </w:rPr>
        <w:t>:</w:t>
      </w:r>
    </w:p>
    <w:p w14:paraId="15AAB14B" w14:textId="63211050" w:rsidR="009F69E9" w:rsidRDefault="009F69E9" w:rsidP="00245D75">
      <w:pPr>
        <w:spacing w:after="0" w:line="360" w:lineRule="auto"/>
        <w:ind w:firstLine="567"/>
        <w:rPr>
          <w:rFonts w:ascii="Times New Roman" w:eastAsiaTheme="minorEastAsia" w:hAnsi="Times New Roman" w:cs="Times New Roman"/>
          <w:sz w:val="28"/>
          <w:szCs w:val="28"/>
        </w:rPr>
      </w:pPr>
      <w:r w:rsidRPr="009F69E9">
        <w:rPr>
          <w:rFonts w:ascii="Times New Roman" w:eastAsiaTheme="minorEastAsia" w:hAnsi="Times New Roman" w:cs="Times New Roman"/>
          <w:sz w:val="28"/>
          <w:szCs w:val="28"/>
        </w:rPr>
        <w:t xml:space="preserve">- в варианте </w:t>
      </w:r>
      <w:r>
        <w:rPr>
          <w:rFonts w:ascii="Times New Roman" w:eastAsiaTheme="minorEastAsia" w:hAnsi="Times New Roman" w:cs="Times New Roman"/>
          <w:sz w:val="28"/>
          <w:szCs w:val="28"/>
        </w:rPr>
        <w:t>А:</w:t>
      </w:r>
    </w:p>
    <w:bookmarkStart w:id="23" w:name="_Hlk132642712"/>
    <w:bookmarkStart w:id="24" w:name="_Hlk132289467"/>
    <w:p w14:paraId="7B6B3110" w14:textId="740AC8A7" w:rsidR="006E6ECF" w:rsidRPr="00F206F7" w:rsidRDefault="00C25647" w:rsidP="00245D75">
      <w:pPr>
        <w:spacing w:after="0" w:line="360" w:lineRule="auto"/>
        <w:ind w:firstLine="567"/>
        <w:rPr>
          <w:rFonts w:ascii="Times New Roman" w:eastAsiaTheme="minorEastAsia" w:hAnsi="Times New Roman" w:cs="Times New Roman"/>
          <w:i/>
          <w:sz w:val="24"/>
          <w:szCs w:val="24"/>
        </w:rPr>
      </w:pPr>
      <m:oMathPara>
        <m:oMathParaPr>
          <m:jc m:val="right"/>
        </m:oMathParaPr>
        <m:oMath>
          <m:sSubSup>
            <m:sSubSupPr>
              <m:ctrlPr>
                <w:rPr>
                  <w:rFonts w:ascii="Cambria Math" w:hAnsi="Cambria Math" w:cs="Times New Roman"/>
                  <w:i/>
                  <w:sz w:val="24"/>
                  <w:szCs w:val="24"/>
                </w:rPr>
              </m:ctrlPr>
            </m:sSubSupPr>
            <m:e>
              <m:acc>
                <m:accPr>
                  <m:chr m:val="̅"/>
                  <m:ctrlPr>
                    <w:rPr>
                      <w:rFonts w:ascii="Cambria Math" w:hAnsi="Cambria Math" w:cs="Times New Roman"/>
                      <w:i/>
                      <w:sz w:val="24"/>
                      <w:szCs w:val="24"/>
                    </w:rPr>
                  </m:ctrlPr>
                </m:accPr>
                <m:e>
                  <m:r>
                    <w:rPr>
                      <w:rFonts w:ascii="Cambria Math" w:hAnsi="Cambria Math" w:cs="Times New Roman"/>
                      <w:sz w:val="24"/>
                      <w:szCs w:val="24"/>
                    </w:rPr>
                    <m:t>L</m:t>
                  </m:r>
                </m:e>
              </m:acc>
            </m:e>
            <m:sub>
              <m:r>
                <w:rPr>
                  <w:rFonts w:ascii="Cambria Math" w:hAnsi="Cambria Math" w:cs="Times New Roman"/>
                  <w:sz w:val="24"/>
                  <w:szCs w:val="24"/>
                </w:rPr>
                <m:t>КАМАЗ</m:t>
              </m:r>
            </m:sub>
            <m:sup>
              <m:r>
                <w:rPr>
                  <w:rFonts w:ascii="Cambria Math" w:hAnsi="Cambria Math" w:cs="Times New Roman"/>
                  <w:sz w:val="24"/>
                  <w:szCs w:val="24"/>
                </w:rPr>
                <m:t>А</m:t>
              </m:r>
            </m:sup>
          </m:sSubSup>
          <w:bookmarkEnd w:id="23"/>
          <m:r>
            <w:rPr>
              <w:rFonts w:ascii="Cambria Math"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den>
          </m:f>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rPr>
                    <m:t>к</m:t>
                  </m:r>
                </m:sub>
              </m:sSub>
            </m:den>
          </m:f>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rPr>
                    <m:t>к</m:t>
                  </m:r>
                </m:sub>
              </m:sSub>
            </m:den>
          </m:f>
          <m:r>
            <w:rPr>
              <w:rFonts w:ascii="Cambria Math" w:eastAsiaTheme="minorEastAsia" w:hAnsi="Cambria Math" w:cs="Times New Roman"/>
              <w:sz w:val="24"/>
              <w:szCs w:val="24"/>
            </w:rPr>
            <m:t xml:space="preserve">)                </m:t>
          </m:r>
          <w:bookmarkEnd w:id="24"/>
          <m:r>
            <w:rPr>
              <w:rFonts w:ascii="Cambria Math" w:eastAsiaTheme="minorEastAsia" w:hAnsi="Cambria Math" w:cs="Times New Roman"/>
              <w:sz w:val="24"/>
              <w:szCs w:val="24"/>
            </w:rPr>
            <m:t>(14)</m:t>
          </m:r>
        </m:oMath>
      </m:oMathPara>
    </w:p>
    <w:p w14:paraId="71AAB53C" w14:textId="72250326" w:rsidR="007B1CDD" w:rsidRPr="009F69E9" w:rsidRDefault="009F69E9" w:rsidP="00245D75">
      <w:pPr>
        <w:spacing w:after="0" w:line="360" w:lineRule="auto"/>
        <w:ind w:firstLine="567"/>
        <w:rPr>
          <w:rFonts w:ascii="Times New Roman" w:eastAsiaTheme="minorEastAsia" w:hAnsi="Times New Roman" w:cs="Times New Roman"/>
          <w:sz w:val="28"/>
          <w:szCs w:val="28"/>
        </w:rPr>
      </w:pPr>
      <w:bookmarkStart w:id="25" w:name="_Hlk132288484"/>
      <w:r w:rsidRPr="009F69E9">
        <w:rPr>
          <w:rFonts w:ascii="Times New Roman" w:eastAsiaTheme="minorEastAsia" w:hAnsi="Times New Roman" w:cs="Times New Roman"/>
          <w:sz w:val="28"/>
          <w:szCs w:val="28"/>
        </w:rPr>
        <w:t>- в варианте Б</w:t>
      </w:r>
      <w:bookmarkEnd w:id="25"/>
      <w:r w:rsidRPr="009F69E9">
        <w:rPr>
          <w:rFonts w:ascii="Times New Roman" w:eastAsiaTheme="minorEastAsia" w:hAnsi="Times New Roman" w:cs="Times New Roman"/>
          <w:sz w:val="28"/>
          <w:szCs w:val="28"/>
        </w:rPr>
        <w:t>:</w:t>
      </w:r>
    </w:p>
    <w:p w14:paraId="6CB1150A" w14:textId="2F7F7D9D" w:rsidR="00E26845" w:rsidRPr="00E26845" w:rsidRDefault="00C25647" w:rsidP="00EF230F">
      <w:pPr>
        <w:spacing w:after="0" w:line="360" w:lineRule="auto"/>
        <w:jc w:val="right"/>
        <w:rPr>
          <w:rFonts w:ascii="Times New Roman" w:eastAsiaTheme="minorEastAsia" w:hAnsi="Times New Roman" w:cs="Times New Roman"/>
          <w:sz w:val="24"/>
          <w:szCs w:val="24"/>
        </w:rPr>
      </w:pPr>
      <m:oMath>
        <m:sSubSup>
          <m:sSubSupPr>
            <m:ctrlPr>
              <w:rPr>
                <w:rFonts w:ascii="Cambria Math" w:hAnsi="Cambria Math" w:cs="Times New Roman"/>
                <w:i/>
                <w:sz w:val="24"/>
                <w:szCs w:val="24"/>
              </w:rPr>
            </m:ctrlPr>
          </m:sSubSupPr>
          <m:e>
            <m:acc>
              <m:accPr>
                <m:chr m:val="̅"/>
                <m:ctrlPr>
                  <w:rPr>
                    <w:rFonts w:ascii="Cambria Math" w:hAnsi="Cambria Math" w:cs="Times New Roman"/>
                    <w:i/>
                    <w:sz w:val="24"/>
                    <w:szCs w:val="24"/>
                  </w:rPr>
                </m:ctrlPr>
              </m:accPr>
              <m:e>
                <m:r>
                  <w:rPr>
                    <w:rFonts w:ascii="Cambria Math" w:hAnsi="Cambria Math" w:cs="Times New Roman"/>
                    <w:sz w:val="24"/>
                    <w:szCs w:val="24"/>
                  </w:rPr>
                  <m:t>L</m:t>
                </m:r>
              </m:e>
            </m:acc>
          </m:e>
          <m:sub>
            <m:r>
              <w:rPr>
                <w:rFonts w:ascii="Cambria Math" w:hAnsi="Cambria Math" w:cs="Times New Roman"/>
                <w:sz w:val="24"/>
                <w:szCs w:val="24"/>
              </w:rPr>
              <m:t>КАМАЗ</m:t>
            </m:r>
          </m:sub>
          <m:sup>
            <m:r>
              <w:rPr>
                <w:rFonts w:ascii="Cambria Math" w:hAnsi="Cambria Math" w:cs="Times New Roman"/>
                <w:sz w:val="24"/>
                <w:szCs w:val="24"/>
              </w:rPr>
              <m:t>Б</m:t>
            </m:r>
          </m:sup>
        </m:sSubSup>
        <m:r>
          <w:rPr>
            <w:rFonts w:ascii="Cambria Math"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den>
        </m:f>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2</m:t>
            </m:r>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rPr>
                  <m:t>к</m:t>
                </m:r>
              </m:sub>
            </m:sSub>
          </m:den>
        </m:f>
        <m:r>
          <w:rPr>
            <w:rFonts w:ascii="Cambria Math" w:eastAsiaTheme="minorEastAsia" w:hAnsi="Cambria Math" w:cs="Times New Roman"/>
            <w:sz w:val="24"/>
            <w:szCs w:val="24"/>
          </w:rPr>
          <m:t>)+2∙</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 xml:space="preserve">    (15)</m:t>
        </m:r>
      </m:oMath>
      <w:r w:rsidR="00E61717">
        <w:rPr>
          <w:rFonts w:ascii="Times New Roman" w:eastAsiaTheme="minorEastAsia" w:hAnsi="Times New Roman" w:cs="Times New Roman"/>
          <w:sz w:val="24"/>
          <w:szCs w:val="24"/>
        </w:rPr>
        <w:t xml:space="preserve"> </w:t>
      </w:r>
    </w:p>
    <w:p w14:paraId="0030996F" w14:textId="20B30F81" w:rsidR="007E71A2" w:rsidRDefault="00E77016" w:rsidP="00245D7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Общий пробег </w:t>
      </w:r>
      <w:r w:rsidR="007E71A2" w:rsidRPr="001731D8">
        <w:rPr>
          <w:rFonts w:ascii="Times New Roman" w:hAnsi="Times New Roman" w:cs="Times New Roman"/>
          <w:sz w:val="28"/>
          <w:szCs w:val="28"/>
        </w:rPr>
        <w:t>автомобиля КАМАЗ</w:t>
      </w:r>
      <w:r>
        <w:rPr>
          <w:rFonts w:ascii="Times New Roman" w:hAnsi="Times New Roman" w:cs="Times New Roman"/>
          <w:sz w:val="28"/>
          <w:szCs w:val="28"/>
        </w:rPr>
        <w:t xml:space="preserve"> </w:t>
      </w:r>
      <w:r w:rsidR="00536CC4">
        <w:rPr>
          <w:rFonts w:ascii="Times New Roman" w:hAnsi="Times New Roman" w:cs="Times New Roman"/>
          <w:sz w:val="28"/>
          <w:szCs w:val="28"/>
        </w:rPr>
        <w:t xml:space="preserve">вычисляется с учетом значения цикло-рейсов </w: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к</m:t>
            </m:r>
          </m:sub>
        </m:sSub>
      </m:oMath>
      <w:r w:rsidR="00536CC4">
        <w:rPr>
          <w:rFonts w:ascii="Times New Roman" w:eastAsiaTheme="minorEastAsia" w:hAnsi="Times New Roman" w:cs="Times New Roman"/>
          <w:sz w:val="28"/>
          <w:szCs w:val="28"/>
        </w:rPr>
        <w:t>, и равен</w:t>
      </w:r>
      <w:r w:rsidR="007E71A2" w:rsidRPr="001731D8">
        <w:rPr>
          <w:rFonts w:ascii="Times New Roman" w:hAnsi="Times New Roman" w:cs="Times New Roman"/>
          <w:sz w:val="28"/>
          <w:szCs w:val="28"/>
        </w:rPr>
        <w:t>:</w:t>
      </w:r>
    </w:p>
    <w:p w14:paraId="047ACB60" w14:textId="512FC848" w:rsidR="00D81B37" w:rsidRDefault="00D81B37" w:rsidP="00245D75">
      <w:pPr>
        <w:spacing w:after="0" w:line="360" w:lineRule="auto"/>
        <w:ind w:firstLine="993"/>
        <w:jc w:val="both"/>
        <w:rPr>
          <w:rFonts w:ascii="Times New Roman" w:hAnsi="Times New Roman" w:cs="Times New Roman"/>
          <w:sz w:val="28"/>
          <w:szCs w:val="28"/>
        </w:rPr>
      </w:pPr>
      <w:bookmarkStart w:id="26" w:name="_Hlk132720896"/>
      <w:r>
        <w:rPr>
          <w:rFonts w:ascii="Times New Roman" w:hAnsi="Times New Roman" w:cs="Times New Roman"/>
          <w:sz w:val="28"/>
          <w:szCs w:val="28"/>
        </w:rPr>
        <w:t>- в варианте А</w:t>
      </w:r>
      <w:r w:rsidR="00E77016">
        <w:rPr>
          <w:rFonts w:ascii="Times New Roman" w:hAnsi="Times New Roman" w:cs="Times New Roman"/>
          <w:sz w:val="28"/>
          <w:szCs w:val="28"/>
        </w:rPr>
        <w:t>:</w:t>
      </w:r>
    </w:p>
    <w:bookmarkEnd w:id="26"/>
    <w:p w14:paraId="33EAE203" w14:textId="3E554C9B" w:rsidR="00D81B37" w:rsidRPr="00F206F7" w:rsidRDefault="00C25647" w:rsidP="00F206F7">
      <w:pPr>
        <w:spacing w:after="0" w:line="360" w:lineRule="auto"/>
        <w:jc w:val="both"/>
        <w:rPr>
          <w:rFonts w:ascii="Times New Roman" w:eastAsiaTheme="minorEastAsia" w:hAnsi="Times New Roman" w:cs="Times New Roman"/>
          <w:i/>
          <w:sz w:val="28"/>
          <w:szCs w:val="28"/>
        </w:rPr>
      </w:pPr>
      <m:oMathPara>
        <m:oMathParaPr>
          <m:jc m:val="right"/>
        </m:oMathParaPr>
        <m:oMath>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КАМАЗ</m:t>
              </m:r>
            </m:sub>
            <m:sup>
              <m:r>
                <w:rPr>
                  <w:rFonts w:ascii="Cambria Math" w:hAnsi="Cambria Math" w:cs="Times New Roman"/>
                  <w:sz w:val="24"/>
                  <w:szCs w:val="24"/>
                </w:rPr>
                <m:t>А</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acc>
                <m:accPr>
                  <m:chr m:val="̅"/>
                  <m:ctrlPr>
                    <w:rPr>
                      <w:rFonts w:ascii="Cambria Math" w:hAnsi="Cambria Math" w:cs="Times New Roman"/>
                      <w:i/>
                      <w:sz w:val="24"/>
                      <w:szCs w:val="24"/>
                    </w:rPr>
                  </m:ctrlPr>
                </m:accPr>
                <m:e>
                  <m:r>
                    <w:rPr>
                      <w:rFonts w:ascii="Cambria Math" w:hAnsi="Cambria Math" w:cs="Times New Roman"/>
                      <w:sz w:val="24"/>
                      <w:szCs w:val="24"/>
                    </w:rPr>
                    <m:t>L</m:t>
                  </m:r>
                </m:e>
              </m:acc>
            </m:e>
            <m:sub>
              <m:r>
                <w:rPr>
                  <w:rFonts w:ascii="Cambria Math" w:hAnsi="Cambria Math" w:cs="Times New Roman"/>
                  <w:sz w:val="24"/>
                  <w:szCs w:val="24"/>
                </w:rPr>
                <m:t>КАМАЗ</m:t>
              </m:r>
            </m:sub>
            <m:sup>
              <m:r>
                <w:rPr>
                  <w:rFonts w:ascii="Cambria Math" w:hAnsi="Cambria Math" w:cs="Times New Roman"/>
                  <w:sz w:val="24"/>
                  <w:szCs w:val="24"/>
                </w:rPr>
                <m:t>А</m:t>
              </m:r>
            </m:sup>
          </m:sSubSup>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rPr>
                    <m:t>к</m:t>
                  </m:r>
                </m:sub>
              </m:sSub>
            </m:den>
          </m:f>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r>
            <w:rPr>
              <w:rFonts w:ascii="Cambria Math" w:eastAsiaTheme="minorEastAsia" w:hAnsi="Cambria Math" w:cs="Times New Roman"/>
              <w:sz w:val="24"/>
              <w:szCs w:val="24"/>
            </w:rPr>
            <m:t>)              (16)</m:t>
          </m:r>
        </m:oMath>
      </m:oMathPara>
    </w:p>
    <w:p w14:paraId="127CBA17" w14:textId="74498EE3" w:rsidR="00D81B37" w:rsidRDefault="00D81B37" w:rsidP="00245D75">
      <w:pPr>
        <w:spacing w:after="0" w:line="360" w:lineRule="auto"/>
        <w:ind w:firstLine="851"/>
        <w:jc w:val="both"/>
        <w:rPr>
          <w:rFonts w:ascii="Times New Roman" w:hAnsi="Times New Roman" w:cs="Times New Roman"/>
          <w:sz w:val="28"/>
          <w:szCs w:val="28"/>
        </w:rPr>
      </w:pPr>
      <w:bookmarkStart w:id="27" w:name="_Hlk132720887"/>
      <w:r w:rsidRPr="00487E3C">
        <w:rPr>
          <w:rFonts w:ascii="Times New Roman" w:hAnsi="Times New Roman" w:cs="Times New Roman"/>
          <w:sz w:val="28"/>
          <w:szCs w:val="28"/>
        </w:rPr>
        <w:t>- в варианте Б</w:t>
      </w:r>
      <w:r w:rsidR="00E77016" w:rsidRPr="00487E3C">
        <w:rPr>
          <w:rFonts w:ascii="Times New Roman" w:hAnsi="Times New Roman" w:cs="Times New Roman"/>
          <w:sz w:val="28"/>
          <w:szCs w:val="28"/>
        </w:rPr>
        <w:t>:</w:t>
      </w:r>
    </w:p>
    <w:bookmarkEnd w:id="27"/>
    <w:p w14:paraId="146355D9" w14:textId="27DBD385" w:rsidR="009460D9" w:rsidRPr="00E61717" w:rsidRDefault="00C25647" w:rsidP="00245D75">
      <w:pPr>
        <w:spacing w:after="0" w:line="360" w:lineRule="auto"/>
        <w:ind w:firstLine="567"/>
        <w:jc w:val="right"/>
        <w:rPr>
          <w:rFonts w:ascii="Times New Roman" w:hAnsi="Times New Roman" w:cs="Times New Roman"/>
          <w:sz w:val="24"/>
          <w:szCs w:val="24"/>
        </w:rPr>
      </w:pPr>
      <m:oMathPara>
        <m:oMathParaPr>
          <m:jc m:val="right"/>
        </m:oMathParaPr>
        <m:oMath>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КАМАЗ</m:t>
              </m:r>
            </m:sub>
            <m:sup>
              <m:r>
                <w:rPr>
                  <w:rFonts w:ascii="Cambria Math" w:hAnsi="Cambria Math" w:cs="Times New Roman"/>
                  <w:sz w:val="24"/>
                  <w:szCs w:val="24"/>
                </w:rPr>
                <m:t>Б</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acc>
                <m:accPr>
                  <m:chr m:val="̅"/>
                  <m:ctrlPr>
                    <w:rPr>
                      <w:rFonts w:ascii="Cambria Math" w:hAnsi="Cambria Math" w:cs="Times New Roman"/>
                      <w:i/>
                      <w:sz w:val="24"/>
                      <w:szCs w:val="24"/>
                    </w:rPr>
                  </m:ctrlPr>
                </m:accPr>
                <m:e>
                  <m:r>
                    <w:rPr>
                      <w:rFonts w:ascii="Cambria Math" w:hAnsi="Cambria Math" w:cs="Times New Roman"/>
                      <w:sz w:val="24"/>
                      <w:szCs w:val="24"/>
                    </w:rPr>
                    <m:t>L</m:t>
                  </m:r>
                </m:e>
              </m:acc>
            </m:e>
            <m:sub>
              <m:r>
                <w:rPr>
                  <w:rFonts w:ascii="Cambria Math" w:hAnsi="Cambria Math" w:cs="Times New Roman"/>
                  <w:sz w:val="24"/>
                  <w:szCs w:val="24"/>
                </w:rPr>
                <m:t>КАМАЗ</m:t>
              </m:r>
            </m:sub>
            <m:sup>
              <m:r>
                <w:rPr>
                  <w:rFonts w:ascii="Cambria Math" w:hAnsi="Cambria Math" w:cs="Times New Roman"/>
                  <w:sz w:val="24"/>
                  <w:szCs w:val="24"/>
                </w:rPr>
                <m:t>Б</m:t>
              </m:r>
            </m:sup>
          </m:sSubSup>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den>
          </m:f>
          <m:r>
            <w:rPr>
              <w:rFonts w:ascii="Cambria Math" w:eastAsiaTheme="minorEastAsia" w:hAnsi="Cambria Math" w:cs="Times New Roman"/>
              <w:sz w:val="24"/>
              <w:szCs w:val="24"/>
            </w:rPr>
            <m:t>)+2∙</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r>
            <w:rPr>
              <w:rFonts w:ascii="Cambria Math" w:eastAsiaTheme="minorEastAsia" w:hAnsi="Cambria Math" w:cs="Times New Roman"/>
              <w:sz w:val="24"/>
              <w:szCs w:val="24"/>
            </w:rPr>
            <m:t xml:space="preserve"> )+2∙</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r>
            <w:rPr>
              <w:rFonts w:ascii="Cambria Math" w:eastAsiaTheme="minorEastAsia" w:hAnsi="Cambria Math" w:cs="Times New Roman"/>
              <w:sz w:val="24"/>
              <w:szCs w:val="24"/>
            </w:rPr>
            <m:t xml:space="preserve">     (17)</m:t>
          </m:r>
        </m:oMath>
      </m:oMathPara>
    </w:p>
    <w:p w14:paraId="7973BBCE" w14:textId="6CB10506" w:rsidR="0056579A" w:rsidRDefault="0056579A" w:rsidP="00245D7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Доля пробега автомобиля по массиву </w:t>
      </w:r>
      <m:oMath>
        <m:sSub>
          <m:sSubPr>
            <m:ctrlPr>
              <w:rPr>
                <w:rFonts w:ascii="Cambria Math" w:hAnsi="Cambria Math" w:cs="Times New Roman"/>
                <w:i/>
                <w:sz w:val="28"/>
                <w:szCs w:val="28"/>
              </w:rPr>
            </m:ctrlPr>
          </m:sSubPr>
          <m:e>
            <m:r>
              <w:rPr>
                <w:rFonts w:ascii="Cambria Math" w:hAnsi="Cambria Math" w:cs="Times New Roman"/>
                <w:sz w:val="28"/>
                <w:szCs w:val="28"/>
              </w:rPr>
              <m:t>Д</m:t>
            </m:r>
          </m:e>
          <m:sub>
            <m:r>
              <w:rPr>
                <w:rFonts w:ascii="Cambria Math" w:hAnsi="Cambria Math" w:cs="Times New Roman"/>
                <w:sz w:val="28"/>
                <w:szCs w:val="28"/>
              </w:rPr>
              <m:t>м КАМАЗ</m:t>
            </m:r>
          </m:sub>
        </m:sSub>
      </m:oMath>
      <w:r>
        <w:rPr>
          <w:rFonts w:ascii="Times New Roman" w:eastAsiaTheme="minorEastAsia" w:hAnsi="Times New Roman" w:cs="Times New Roman"/>
          <w:sz w:val="28"/>
          <w:szCs w:val="28"/>
        </w:rPr>
        <w:t>:</w:t>
      </w:r>
    </w:p>
    <w:p w14:paraId="0C650FDB" w14:textId="64699E6C" w:rsidR="0056579A" w:rsidRDefault="0056579A" w:rsidP="00245D7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 варианте А:</w:t>
      </w:r>
    </w:p>
    <w:bookmarkStart w:id="28" w:name="_Hlk132721216"/>
    <w:p w14:paraId="67F8BEFA" w14:textId="46A99C4E" w:rsidR="0056579A" w:rsidRPr="0056579A" w:rsidRDefault="00C25647" w:rsidP="00245D75">
      <w:pPr>
        <w:spacing w:after="0" w:line="360" w:lineRule="auto"/>
        <w:ind w:firstLine="567"/>
        <w:jc w:val="both"/>
        <w:rPr>
          <w:rFonts w:ascii="Times New Roman" w:hAnsi="Times New Roman" w:cs="Times New Roman"/>
          <w:sz w:val="28"/>
          <w:szCs w:val="28"/>
        </w:rPr>
      </w:pPr>
      <m:oMathPara>
        <m:oMathParaPr>
          <m:jc m:val="right"/>
        </m:oMathParaPr>
        <m:oMath>
          <m:sSubSup>
            <m:sSubSupPr>
              <m:ctrlPr>
                <w:rPr>
                  <w:rFonts w:ascii="Cambria Math" w:hAnsi="Cambria Math" w:cs="Times New Roman"/>
                  <w:i/>
                  <w:sz w:val="24"/>
                  <w:szCs w:val="24"/>
                </w:rPr>
              </m:ctrlPr>
            </m:sSubSupPr>
            <m:e>
              <m:r>
                <w:rPr>
                  <w:rFonts w:ascii="Cambria Math" w:hAnsi="Cambria Math" w:cs="Times New Roman"/>
                  <w:sz w:val="24"/>
                  <w:szCs w:val="24"/>
                </w:rPr>
                <m:t>Д</m:t>
              </m:r>
            </m:e>
            <m:sub>
              <m:r>
                <w:rPr>
                  <w:rFonts w:ascii="Cambria Math" w:hAnsi="Cambria Math" w:cs="Times New Roman"/>
                  <w:sz w:val="24"/>
                  <w:szCs w:val="24"/>
                </w:rPr>
                <m:t>м КАМАЗ</m:t>
              </m:r>
            </m:sub>
            <m:sup>
              <m:r>
                <w:rPr>
                  <w:rFonts w:ascii="Cambria Math" w:hAnsi="Cambria Math" w:cs="Times New Roman"/>
                  <w:sz w:val="24"/>
                  <w:szCs w:val="24"/>
                </w:rPr>
                <m:t>А</m:t>
              </m:r>
            </m:sup>
          </m:sSub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г</m:t>
                  </m:r>
                </m:sub>
              </m:sSub>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den>
              </m:f>
              <m:r>
                <w:rPr>
                  <w:rFonts w:ascii="Cambria Math" w:hAnsi="Cambria Math" w:cs="Times New Roman"/>
                  <w:sz w:val="24"/>
                  <w:szCs w:val="24"/>
                </w:rPr>
                <m:t>)</m:t>
              </m:r>
            </m:num>
            <m:den>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м</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г</m:t>
                  </m:r>
                </m:sub>
              </m:sSub>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den>
              </m:f>
              <m:r>
                <w:rPr>
                  <w:rFonts w:ascii="Cambria Math" w:hAnsi="Cambria Math" w:cs="Times New Roman"/>
                  <w:sz w:val="24"/>
                  <w:szCs w:val="24"/>
                </w:rPr>
                <m:t>)</m:t>
              </m:r>
            </m:den>
          </m:f>
          <m:r>
            <w:rPr>
              <w:rFonts w:ascii="Cambria Math" w:hAnsi="Cambria Math" w:cs="Times New Roman"/>
              <w:sz w:val="24"/>
              <w:szCs w:val="24"/>
            </w:rPr>
            <m:t xml:space="preserve">                                                     (18)</m:t>
          </m:r>
        </m:oMath>
      </m:oMathPara>
    </w:p>
    <w:bookmarkEnd w:id="28"/>
    <w:p w14:paraId="4A80483A" w14:textId="083F832D" w:rsidR="0056579A" w:rsidRDefault="0056579A" w:rsidP="00245D75">
      <w:pPr>
        <w:spacing w:after="0" w:line="360" w:lineRule="auto"/>
        <w:ind w:firstLine="567"/>
        <w:jc w:val="both"/>
        <w:rPr>
          <w:rFonts w:ascii="Times New Roman" w:hAnsi="Times New Roman" w:cs="Times New Roman"/>
          <w:sz w:val="28"/>
          <w:szCs w:val="28"/>
        </w:rPr>
      </w:pPr>
      <w:r w:rsidRPr="00487E3C">
        <w:rPr>
          <w:rFonts w:ascii="Times New Roman" w:hAnsi="Times New Roman" w:cs="Times New Roman"/>
          <w:sz w:val="28"/>
          <w:szCs w:val="28"/>
        </w:rPr>
        <w:t>- в варианте Б:</w:t>
      </w:r>
    </w:p>
    <w:p w14:paraId="5E0A5670" w14:textId="301789D7" w:rsidR="00C10D94" w:rsidRPr="00C10D94" w:rsidRDefault="00C25647" w:rsidP="00245D75">
      <w:pPr>
        <w:widowControl w:val="0"/>
        <w:spacing w:after="0" w:line="360" w:lineRule="auto"/>
        <w:ind w:firstLine="567"/>
        <w:jc w:val="both"/>
        <w:rPr>
          <w:rFonts w:ascii="Times New Roman" w:eastAsiaTheme="minorEastAsia" w:hAnsi="Times New Roman" w:cs="Times New Roman"/>
          <w:sz w:val="24"/>
          <w:szCs w:val="24"/>
        </w:rPr>
      </w:pPr>
      <m:oMathPara>
        <m:oMathParaPr>
          <m:jc m:val="right"/>
        </m:oMathParaPr>
        <m:oMath>
          <m:sSubSup>
            <m:sSubSupPr>
              <m:ctrlPr>
                <w:rPr>
                  <w:rFonts w:ascii="Cambria Math" w:hAnsi="Cambria Math" w:cs="Times New Roman"/>
                  <w:i/>
                  <w:sz w:val="24"/>
                  <w:szCs w:val="24"/>
                </w:rPr>
              </m:ctrlPr>
            </m:sSubSupPr>
            <m:e>
              <m:r>
                <w:rPr>
                  <w:rFonts w:ascii="Cambria Math" w:hAnsi="Cambria Math" w:cs="Times New Roman"/>
                  <w:sz w:val="24"/>
                  <w:szCs w:val="24"/>
                </w:rPr>
                <m:t>Д</m:t>
              </m:r>
            </m:e>
            <m:sub>
              <m:r>
                <w:rPr>
                  <w:rFonts w:ascii="Cambria Math" w:hAnsi="Cambria Math" w:cs="Times New Roman"/>
                  <w:sz w:val="24"/>
                  <w:szCs w:val="24"/>
                </w:rPr>
                <m:t>м КАМАЗ</m:t>
              </m:r>
            </m:sub>
            <m:sup>
              <m:r>
                <w:rPr>
                  <w:rFonts w:ascii="Cambria Math" w:hAnsi="Cambria Math" w:cs="Times New Roman"/>
                  <w:sz w:val="24"/>
                  <w:szCs w:val="24"/>
                </w:rPr>
                <m:t>Б</m:t>
              </m:r>
            </m:sup>
          </m:sSub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г</m:t>
                  </m:r>
                </m:sub>
              </m:sSub>
            </m:num>
            <m:den>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м</m:t>
                  </m:r>
                </m:sub>
              </m:sSub>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den>
              </m:f>
              <m:r>
                <w:rPr>
                  <w:rFonts w:ascii="Cambria Math" w:hAns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г</m:t>
                  </m:r>
                </m:sub>
              </m:sSub>
            </m:den>
          </m:f>
          <m:r>
            <w:rPr>
              <w:rFonts w:ascii="Cambria Math" w:hAnsi="Cambria Math" w:cs="Times New Roman"/>
              <w:sz w:val="24"/>
              <w:szCs w:val="24"/>
            </w:rPr>
            <m:t xml:space="preserve">                                                    (19)</m:t>
          </m:r>
        </m:oMath>
      </m:oMathPara>
    </w:p>
    <w:p w14:paraId="3284B557" w14:textId="25804A36" w:rsidR="002C6BB4" w:rsidRDefault="00C646ED" w:rsidP="00F206F7">
      <w:pPr>
        <w:widowControl w:val="0"/>
        <w:spacing w:after="0" w:line="360" w:lineRule="auto"/>
        <w:ind w:firstLine="567"/>
        <w:jc w:val="both"/>
        <w:rPr>
          <w:rFonts w:ascii="Times New Roman" w:hAnsi="Times New Roman" w:cs="Times New Roman"/>
          <w:sz w:val="28"/>
          <w:szCs w:val="28"/>
        </w:rPr>
      </w:pPr>
      <w:r w:rsidRPr="005749D8">
        <w:rPr>
          <w:rFonts w:ascii="Times New Roman" w:hAnsi="Times New Roman" w:cs="Times New Roman"/>
          <w:sz w:val="28"/>
          <w:szCs w:val="28"/>
        </w:rPr>
        <w:t>Рассмотрим на практическом примере</w:t>
      </w:r>
      <w:r w:rsidR="00AA65F0" w:rsidRPr="005749D8">
        <w:rPr>
          <w:rFonts w:ascii="Times New Roman" w:hAnsi="Times New Roman" w:cs="Times New Roman"/>
          <w:sz w:val="28"/>
          <w:szCs w:val="28"/>
        </w:rPr>
        <w:t xml:space="preserve"> </w:t>
      </w:r>
      <w:r w:rsidR="00BD618B" w:rsidRPr="005749D8">
        <w:rPr>
          <w:rFonts w:ascii="Times New Roman" w:hAnsi="Times New Roman" w:cs="Times New Roman"/>
          <w:sz w:val="28"/>
          <w:szCs w:val="28"/>
        </w:rPr>
        <w:t xml:space="preserve">методику </w:t>
      </w:r>
      <w:r w:rsidR="007E6E63" w:rsidRPr="005749D8">
        <w:rPr>
          <w:rFonts w:ascii="Times New Roman" w:hAnsi="Times New Roman" w:cs="Times New Roman"/>
          <w:sz w:val="28"/>
          <w:szCs w:val="28"/>
        </w:rPr>
        <w:t>определе</w:t>
      </w:r>
      <w:r w:rsidR="00AA65F0" w:rsidRPr="005749D8">
        <w:rPr>
          <w:rFonts w:ascii="Times New Roman" w:hAnsi="Times New Roman" w:cs="Times New Roman"/>
          <w:sz w:val="28"/>
          <w:szCs w:val="28"/>
        </w:rPr>
        <w:t>ни</w:t>
      </w:r>
      <w:r w:rsidR="00BD618B" w:rsidRPr="005749D8">
        <w:rPr>
          <w:rFonts w:ascii="Times New Roman" w:hAnsi="Times New Roman" w:cs="Times New Roman"/>
          <w:sz w:val="28"/>
          <w:szCs w:val="28"/>
        </w:rPr>
        <w:t>я</w:t>
      </w:r>
      <w:r w:rsidR="00AA65F0" w:rsidRPr="005749D8">
        <w:rPr>
          <w:rFonts w:ascii="Times New Roman" w:hAnsi="Times New Roman" w:cs="Times New Roman"/>
          <w:sz w:val="28"/>
          <w:szCs w:val="28"/>
        </w:rPr>
        <w:t xml:space="preserve"> </w:t>
      </w:r>
      <w:r w:rsidR="00AA65F0">
        <w:rPr>
          <w:rFonts w:ascii="Times New Roman" w:hAnsi="Times New Roman" w:cs="Times New Roman"/>
          <w:sz w:val="28"/>
          <w:szCs w:val="28"/>
        </w:rPr>
        <w:t xml:space="preserve">численных значений </w:t>
      </w:r>
      <w:r w:rsidR="007E6E63">
        <w:rPr>
          <w:rFonts w:ascii="Times New Roman" w:hAnsi="Times New Roman" w:cs="Times New Roman"/>
          <w:sz w:val="28"/>
          <w:szCs w:val="28"/>
        </w:rPr>
        <w:t>пробег</w:t>
      </w:r>
      <w:r>
        <w:rPr>
          <w:rFonts w:ascii="Times New Roman" w:hAnsi="Times New Roman" w:cs="Times New Roman"/>
          <w:sz w:val="28"/>
          <w:szCs w:val="28"/>
        </w:rPr>
        <w:t>ов</w:t>
      </w:r>
      <w:r w:rsidR="007E6E63">
        <w:rPr>
          <w:rFonts w:ascii="Times New Roman" w:hAnsi="Times New Roman" w:cs="Times New Roman"/>
          <w:sz w:val="28"/>
          <w:szCs w:val="28"/>
        </w:rPr>
        <w:t xml:space="preserve"> </w:t>
      </w:r>
      <w:r w:rsidR="00AA65F0">
        <w:rPr>
          <w:rFonts w:ascii="Times New Roman" w:hAnsi="Times New Roman" w:cs="Times New Roman"/>
          <w:sz w:val="28"/>
          <w:szCs w:val="28"/>
        </w:rPr>
        <w:t xml:space="preserve">упомянутых выше автомобилей в </w:t>
      </w:r>
      <w:r w:rsidR="00A37949">
        <w:rPr>
          <w:rFonts w:ascii="Times New Roman" w:hAnsi="Times New Roman" w:cs="Times New Roman"/>
          <w:sz w:val="28"/>
          <w:szCs w:val="28"/>
        </w:rPr>
        <w:t xml:space="preserve">сравнимых </w:t>
      </w:r>
      <w:r w:rsidR="00AA65F0">
        <w:rPr>
          <w:rFonts w:ascii="Times New Roman" w:hAnsi="Times New Roman" w:cs="Times New Roman"/>
          <w:sz w:val="28"/>
          <w:szCs w:val="28"/>
        </w:rPr>
        <w:t>условиях.</w:t>
      </w:r>
    </w:p>
    <w:p w14:paraId="71B6D51F" w14:textId="34D35091" w:rsidR="0087330C" w:rsidRPr="00BD618B" w:rsidRDefault="00D34239" w:rsidP="00F206F7">
      <w:pPr>
        <w:widowControl w:val="0"/>
        <w:spacing w:after="0" w:line="360" w:lineRule="auto"/>
        <w:ind w:firstLine="567"/>
        <w:jc w:val="both"/>
        <w:rPr>
          <w:rFonts w:ascii="Times New Roman" w:eastAsiaTheme="minorEastAsia" w:hAnsi="Times New Roman" w:cs="Times New Roman"/>
          <w:sz w:val="28"/>
          <w:szCs w:val="28"/>
        </w:rPr>
      </w:pPr>
      <w:r w:rsidRPr="00BB2868">
        <w:rPr>
          <w:rFonts w:ascii="Times New Roman" w:hAnsi="Times New Roman" w:cs="Times New Roman"/>
          <w:iCs/>
          <w:sz w:val="28"/>
          <w:szCs w:val="28"/>
        </w:rPr>
        <w:t>У</w:t>
      </w:r>
      <w:r w:rsidR="00A37949" w:rsidRPr="00BB2868">
        <w:rPr>
          <w:rFonts w:ascii="Times New Roman" w:hAnsi="Times New Roman" w:cs="Times New Roman"/>
          <w:iCs/>
          <w:sz w:val="28"/>
          <w:szCs w:val="28"/>
        </w:rPr>
        <w:t>словия</w:t>
      </w:r>
      <w:r w:rsidR="00BD618B" w:rsidRPr="00BB2868">
        <w:rPr>
          <w:rFonts w:ascii="Times New Roman" w:hAnsi="Times New Roman" w:cs="Times New Roman"/>
          <w:iCs/>
          <w:sz w:val="28"/>
          <w:szCs w:val="28"/>
        </w:rPr>
        <w:t xml:space="preserve"> </w:t>
      </w:r>
      <w:r w:rsidR="00875E08" w:rsidRPr="00BB2868">
        <w:rPr>
          <w:rFonts w:ascii="Times New Roman" w:hAnsi="Times New Roman" w:cs="Times New Roman"/>
          <w:iCs/>
          <w:sz w:val="28"/>
          <w:szCs w:val="28"/>
        </w:rPr>
        <w:t>контрольного примера</w:t>
      </w:r>
      <w:r w:rsidR="00A37949" w:rsidRPr="006B677E">
        <w:rPr>
          <w:rFonts w:ascii="Times New Roman" w:hAnsi="Times New Roman" w:cs="Times New Roman"/>
          <w:i/>
          <w:iCs/>
          <w:sz w:val="28"/>
          <w:szCs w:val="28"/>
        </w:rPr>
        <w:t>:</w:t>
      </w:r>
      <w:r w:rsidR="00A37949">
        <w:rPr>
          <w:rFonts w:ascii="Times New Roman" w:eastAsiaTheme="minorEastAsia" w:hAnsi="Times New Roman" w:cs="Times New Roman"/>
          <w:sz w:val="28"/>
          <w:szCs w:val="28"/>
        </w:rPr>
        <w:t xml:space="preserve"> длина гона </w:t>
      </w:r>
      <m:oMath>
        <m:sSub>
          <m:sSubPr>
            <m:ctrlPr>
              <w:rPr>
                <w:rFonts w:ascii="Cambria Math" w:hAnsi="Cambria Math" w:cs="Times New Roman"/>
                <w:i/>
                <w:sz w:val="28"/>
                <w:szCs w:val="28"/>
              </w:rPr>
            </m:ctrlPr>
          </m:sSubPr>
          <m:e>
            <m:r>
              <w:rPr>
                <w:rFonts w:ascii="Cambria Math" w:hAnsi="Cambria Math" w:cs="Times New Roman"/>
                <w:sz w:val="28"/>
                <w:szCs w:val="28"/>
                <w:lang w:val="en-US"/>
              </w:rPr>
              <m:t>L</m:t>
            </m:r>
          </m:e>
          <m:sub>
            <m:r>
              <w:rPr>
                <w:rFonts w:ascii="Cambria Math" w:hAnsi="Cambria Math" w:cs="Times New Roman"/>
                <w:sz w:val="28"/>
                <w:szCs w:val="28"/>
              </w:rPr>
              <m:t>г</m:t>
            </m:r>
          </m:sub>
        </m:sSub>
        <m:r>
          <w:rPr>
            <w:rFonts w:ascii="Cambria Math" w:hAnsi="Cambria Math" w:cs="Times New Roman"/>
            <w:sz w:val="28"/>
            <w:szCs w:val="28"/>
          </w:rPr>
          <m:t>=1000</m:t>
        </m:r>
      </m:oMath>
      <w:r w:rsidR="00A37949">
        <w:rPr>
          <w:rFonts w:ascii="Times New Roman" w:eastAsiaTheme="minorEastAsia" w:hAnsi="Times New Roman" w:cs="Times New Roman"/>
          <w:sz w:val="32"/>
          <w:szCs w:val="32"/>
        </w:rPr>
        <w:t xml:space="preserve"> </w:t>
      </w:r>
      <w:r w:rsidR="00A37949" w:rsidRPr="00AC061E">
        <w:rPr>
          <w:rFonts w:ascii="Times New Roman" w:eastAsiaTheme="minorEastAsia" w:hAnsi="Times New Roman" w:cs="Times New Roman"/>
          <w:sz w:val="28"/>
          <w:szCs w:val="28"/>
        </w:rPr>
        <w:t>м</w:t>
      </w:r>
      <w:r w:rsidR="00BD618B">
        <w:rPr>
          <w:rFonts w:ascii="Times New Roman" w:eastAsiaTheme="minorEastAsia" w:hAnsi="Times New Roman" w:cs="Times New Roman"/>
          <w:sz w:val="28"/>
          <w:szCs w:val="28"/>
        </w:rPr>
        <w:t xml:space="preserve">; </w:t>
      </w:r>
      <w:r w:rsidR="00A37949">
        <w:rPr>
          <w:rFonts w:ascii="Times New Roman" w:eastAsiaTheme="minorEastAsia" w:hAnsi="Times New Roman" w:cs="Times New Roman"/>
          <w:sz w:val="28"/>
          <w:szCs w:val="28"/>
        </w:rPr>
        <w:t>ширина массива</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B</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=600</m:t>
        </m:r>
      </m:oMath>
      <w:r w:rsidR="00A37949" w:rsidRPr="00A37949">
        <w:rPr>
          <w:rFonts w:ascii="Times New Roman" w:eastAsiaTheme="minorEastAsia" w:hAnsi="Times New Roman" w:cs="Times New Roman"/>
          <w:sz w:val="28"/>
          <w:szCs w:val="28"/>
        </w:rPr>
        <w:t xml:space="preserve"> </w:t>
      </w:r>
      <w:r w:rsidR="00A37949" w:rsidRPr="00AC061E">
        <w:rPr>
          <w:rFonts w:ascii="Times New Roman" w:eastAsiaTheme="minorEastAsia" w:hAnsi="Times New Roman" w:cs="Times New Roman"/>
          <w:sz w:val="28"/>
          <w:szCs w:val="28"/>
        </w:rPr>
        <w:t>м</w:t>
      </w:r>
      <w:r w:rsidR="00BD618B">
        <w:rPr>
          <w:rFonts w:ascii="Times New Roman" w:eastAsiaTheme="minorEastAsia" w:hAnsi="Times New Roman" w:cs="Times New Roman"/>
          <w:sz w:val="28"/>
          <w:szCs w:val="28"/>
        </w:rPr>
        <w:t xml:space="preserve">; </w:t>
      </w:r>
      <w:r w:rsidR="0087330C">
        <w:rPr>
          <w:rFonts w:ascii="Times New Roman" w:eastAsiaTheme="minorEastAsia" w:hAnsi="Times New Roman" w:cs="Times New Roman"/>
          <w:sz w:val="28"/>
          <w:szCs w:val="28"/>
        </w:rPr>
        <w:t xml:space="preserve">вместимость бункера комбайна </w:t>
      </w:r>
      <m:oMath>
        <m:sSub>
          <m:sSubPr>
            <m:ctrlPr>
              <w:rPr>
                <w:rFonts w:ascii="Cambria Math" w:hAnsi="Cambria Math" w:cs="Times New Roman"/>
                <w:i/>
                <w:sz w:val="28"/>
                <w:szCs w:val="28"/>
              </w:rPr>
            </m:ctrlPr>
          </m:sSubPr>
          <m:e>
            <m:r>
              <w:rPr>
                <w:rFonts w:ascii="Cambria Math" w:hAnsi="Cambria Math" w:cs="Times New Roman"/>
                <w:sz w:val="28"/>
                <w:szCs w:val="28"/>
              </w:rPr>
              <m:t>V</m:t>
            </m:r>
          </m:e>
          <m:sub>
            <m:r>
              <w:rPr>
                <w:rFonts w:ascii="Cambria Math" w:hAnsi="Cambria Math" w:cs="Times New Roman"/>
                <w:sz w:val="28"/>
                <w:szCs w:val="28"/>
              </w:rPr>
              <m:t>б</m:t>
            </m:r>
          </m:sub>
        </m:sSub>
        <m:r>
          <w:rPr>
            <w:rFonts w:ascii="Cambria Math" w:hAnsi="Cambria Math" w:cs="Times New Roman"/>
            <w:sz w:val="28"/>
            <w:szCs w:val="28"/>
          </w:rPr>
          <m:t>=6</m:t>
        </m:r>
      </m:oMath>
      <w:r w:rsidR="0087330C">
        <w:rPr>
          <w:rFonts w:ascii="Times New Roman" w:eastAsiaTheme="minorEastAsia" w:hAnsi="Times New Roman" w:cs="Times New Roman"/>
          <w:sz w:val="28"/>
          <w:szCs w:val="28"/>
        </w:rPr>
        <w:t xml:space="preserve"> м</w:t>
      </w:r>
      <w:r w:rsidR="0087330C">
        <w:rPr>
          <w:rFonts w:ascii="Times New Roman" w:eastAsiaTheme="minorEastAsia" w:hAnsi="Times New Roman" w:cs="Times New Roman"/>
          <w:sz w:val="28"/>
          <w:szCs w:val="28"/>
          <w:vertAlign w:val="superscript"/>
        </w:rPr>
        <w:t>3</w:t>
      </w:r>
      <w:r w:rsidR="00BD618B">
        <w:rPr>
          <w:rFonts w:ascii="Times New Roman" w:eastAsiaTheme="minorEastAsia" w:hAnsi="Times New Roman" w:cs="Times New Roman"/>
          <w:sz w:val="28"/>
          <w:szCs w:val="28"/>
        </w:rPr>
        <w:t xml:space="preserve">; </w:t>
      </w:r>
      <w:r w:rsidR="0087330C">
        <w:rPr>
          <w:rFonts w:ascii="Times New Roman" w:eastAsiaTheme="minorEastAsia" w:hAnsi="Times New Roman" w:cs="Times New Roman"/>
          <w:sz w:val="28"/>
          <w:szCs w:val="28"/>
        </w:rPr>
        <w:t>урожайность культуры</w:t>
      </w:r>
      <w:r w:rsidR="00BD618B">
        <w:rPr>
          <w:rFonts w:ascii="Times New Roman" w:eastAsiaTheme="minorEastAsia" w:hAnsi="Times New Roman" w:cs="Times New Roman"/>
          <w:sz w:val="28"/>
          <w:szCs w:val="28"/>
        </w:rPr>
        <w:t xml:space="preserve"> (озимой пшеницы)</w:t>
      </w:r>
      <w:r w:rsidR="00AF0DAC">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У=0,6</m:t>
        </m:r>
      </m:oMath>
      <w:r w:rsidR="00AF0DAC">
        <w:rPr>
          <w:rFonts w:ascii="Times New Roman" w:eastAsiaTheme="minorEastAsia" w:hAnsi="Times New Roman" w:cs="Times New Roman"/>
          <w:sz w:val="28"/>
          <w:szCs w:val="28"/>
        </w:rPr>
        <w:t xml:space="preserve"> кг/м</w:t>
      </w:r>
      <w:r w:rsidR="00AF0DAC">
        <w:rPr>
          <w:rFonts w:ascii="Times New Roman" w:eastAsiaTheme="minorEastAsia" w:hAnsi="Times New Roman" w:cs="Times New Roman"/>
          <w:sz w:val="28"/>
          <w:szCs w:val="28"/>
          <w:vertAlign w:val="superscript"/>
        </w:rPr>
        <w:t>2</w:t>
      </w:r>
      <w:r w:rsidR="00BD618B">
        <w:rPr>
          <w:rFonts w:ascii="Times New Roman" w:eastAsiaTheme="minorEastAsia" w:hAnsi="Times New Roman" w:cs="Times New Roman"/>
          <w:sz w:val="28"/>
          <w:szCs w:val="28"/>
        </w:rPr>
        <w:t xml:space="preserve">; </w:t>
      </w:r>
      <w:r w:rsidR="0087330C" w:rsidRPr="00AF0DAC">
        <w:rPr>
          <w:rFonts w:ascii="Times New Roman" w:eastAsiaTheme="minorEastAsia" w:hAnsi="Times New Roman" w:cs="Times New Roman"/>
          <w:sz w:val="28"/>
          <w:szCs w:val="28"/>
        </w:rPr>
        <w:t>объемная масса культуры</w:t>
      </w:r>
      <w:r w:rsidR="00AF0DAC">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γ=780</m:t>
        </m:r>
      </m:oMath>
      <w:r w:rsidR="00AF0DAC">
        <w:rPr>
          <w:rFonts w:ascii="Times New Roman" w:eastAsiaTheme="minorEastAsia" w:hAnsi="Times New Roman" w:cs="Times New Roman"/>
          <w:sz w:val="28"/>
          <w:szCs w:val="28"/>
        </w:rPr>
        <w:t xml:space="preserve"> кг/м</w:t>
      </w:r>
      <w:r w:rsidR="00AF0DAC">
        <w:rPr>
          <w:rFonts w:ascii="Times New Roman" w:eastAsiaTheme="minorEastAsia" w:hAnsi="Times New Roman" w:cs="Times New Roman"/>
          <w:sz w:val="28"/>
          <w:szCs w:val="28"/>
          <w:vertAlign w:val="superscript"/>
        </w:rPr>
        <w:t>3</w:t>
      </w:r>
      <w:r w:rsidR="00BD618B">
        <w:rPr>
          <w:rFonts w:ascii="Times New Roman" w:eastAsiaTheme="minorEastAsia" w:hAnsi="Times New Roman" w:cs="Times New Roman"/>
          <w:sz w:val="28"/>
          <w:szCs w:val="28"/>
        </w:rPr>
        <w:t>.</w:t>
      </w:r>
    </w:p>
    <w:p w14:paraId="5C52F621" w14:textId="6D3D2023" w:rsidR="009933D9" w:rsidRDefault="00031D96" w:rsidP="00245D75">
      <w:pPr>
        <w:spacing w:after="0" w:line="360" w:lineRule="auto"/>
        <w:ind w:firstLine="709"/>
        <w:jc w:val="both"/>
        <w:rPr>
          <w:rFonts w:ascii="Times New Roman" w:eastAsiaTheme="minorEastAsia" w:hAnsi="Times New Roman" w:cs="Times New Roman"/>
          <w:i/>
          <w:iCs/>
          <w:sz w:val="28"/>
          <w:szCs w:val="28"/>
        </w:rPr>
      </w:pPr>
      <w:r w:rsidRPr="00D34239">
        <w:rPr>
          <w:rFonts w:ascii="Times New Roman" w:eastAsiaTheme="minorEastAsia" w:hAnsi="Times New Roman" w:cs="Times New Roman"/>
          <w:i/>
          <w:iCs/>
          <w:sz w:val="28"/>
          <w:szCs w:val="28"/>
        </w:rPr>
        <w:t>Р</w:t>
      </w:r>
      <w:r w:rsidR="00BD618B">
        <w:rPr>
          <w:rFonts w:ascii="Times New Roman" w:eastAsiaTheme="minorEastAsia" w:hAnsi="Times New Roman" w:cs="Times New Roman"/>
          <w:i/>
          <w:iCs/>
          <w:sz w:val="28"/>
          <w:szCs w:val="28"/>
        </w:rPr>
        <w:t>асчет</w:t>
      </w:r>
      <w:r w:rsidR="00D34239" w:rsidRPr="00D34239">
        <w:rPr>
          <w:rFonts w:ascii="Times New Roman" w:eastAsiaTheme="minorEastAsia" w:hAnsi="Times New Roman" w:cs="Times New Roman"/>
          <w:i/>
          <w:iCs/>
          <w:sz w:val="28"/>
          <w:szCs w:val="28"/>
        </w:rPr>
        <w:t>.</w:t>
      </w:r>
    </w:p>
    <w:p w14:paraId="0B3C1267" w14:textId="02099887" w:rsidR="00735C78" w:rsidRDefault="00735C78" w:rsidP="00245D75">
      <w:pPr>
        <w:spacing w:after="0" w:line="360" w:lineRule="auto"/>
        <w:ind w:firstLine="709"/>
        <w:jc w:val="both"/>
        <w:rPr>
          <w:rFonts w:ascii="Times New Roman" w:hAnsi="Times New Roman" w:cs="Times New Roman"/>
          <w:sz w:val="28"/>
          <w:szCs w:val="28"/>
        </w:rPr>
      </w:pPr>
      <w:r w:rsidRPr="00735C78">
        <w:rPr>
          <w:rFonts w:ascii="Times New Roman" w:hAnsi="Times New Roman" w:cs="Times New Roman"/>
          <w:sz w:val="28"/>
          <w:szCs w:val="28"/>
        </w:rPr>
        <w:lastRenderedPageBreak/>
        <w:t>1</w:t>
      </w:r>
      <w:r w:rsidR="00286D5B">
        <w:rPr>
          <w:rFonts w:ascii="Times New Roman" w:hAnsi="Times New Roman" w:cs="Times New Roman"/>
          <w:sz w:val="28"/>
          <w:szCs w:val="28"/>
        </w:rPr>
        <w:t>.</w:t>
      </w:r>
      <w:r w:rsidRPr="00735C78">
        <w:rPr>
          <w:rFonts w:ascii="Times New Roman" w:hAnsi="Times New Roman" w:cs="Times New Roman"/>
          <w:sz w:val="28"/>
          <w:szCs w:val="28"/>
        </w:rPr>
        <w:t xml:space="preserve"> </w:t>
      </w:r>
      <w:r>
        <w:rPr>
          <w:rFonts w:ascii="Times New Roman" w:hAnsi="Times New Roman" w:cs="Times New Roman"/>
          <w:sz w:val="28"/>
          <w:szCs w:val="28"/>
        </w:rPr>
        <w:t>Число выгрузок бункера комбайна</w:t>
      </w:r>
      <w:r w:rsidRPr="00735C78">
        <w:rPr>
          <w:rFonts w:ascii="Times New Roman" w:hAnsi="Times New Roman" w:cs="Times New Roman"/>
          <w:sz w:val="28"/>
          <w:szCs w:val="28"/>
        </w:rPr>
        <w:t xml:space="preserve"> (</w:t>
      </w:r>
      <w:r>
        <w:rPr>
          <w:rFonts w:ascii="Times New Roman" w:hAnsi="Times New Roman" w:cs="Times New Roman"/>
          <w:sz w:val="28"/>
          <w:szCs w:val="28"/>
        </w:rPr>
        <w:t>цикло-рейсов автомобиля ЗИЛ</w:t>
      </w:r>
      <w:r w:rsidRPr="00735C78">
        <w:rPr>
          <w:rFonts w:ascii="Times New Roman" w:hAnsi="Times New Roman" w:cs="Times New Roman"/>
          <w:sz w:val="28"/>
          <w:szCs w:val="28"/>
        </w:rPr>
        <w:t>)</w:t>
      </w:r>
      <w:r>
        <w:rPr>
          <w:rFonts w:ascii="Times New Roman" w:hAnsi="Times New Roman" w:cs="Times New Roman"/>
          <w:sz w:val="28"/>
          <w:szCs w:val="28"/>
        </w:rPr>
        <w:t>:</w:t>
      </w:r>
    </w:p>
    <w:p w14:paraId="79398A2F" w14:textId="46B35E30" w:rsidR="00735C78" w:rsidRDefault="00735C78" w:rsidP="00245D75">
      <w:pPr>
        <w:spacing w:after="0" w:line="360" w:lineRule="auto"/>
        <w:ind w:firstLine="709"/>
        <w:jc w:val="both"/>
        <w:rPr>
          <w:rFonts w:ascii="Times New Roman" w:eastAsiaTheme="minorEastAsia" w:hAnsi="Times New Roman" w:cs="Times New Roman"/>
          <w:sz w:val="28"/>
          <w:szCs w:val="28"/>
        </w:rPr>
      </w:pPr>
      <m:oMathPara>
        <m:oMath>
          <m:r>
            <w:rPr>
              <w:rFonts w:ascii="Cambria Math" w:hAnsi="Cambria Math" w:cs="Times New Roman"/>
              <w:sz w:val="24"/>
              <w:szCs w:val="24"/>
            </w:rPr>
            <m:t>N=</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г</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м</m:t>
                  </m:r>
                </m:sub>
              </m:sSub>
              <m:r>
                <w:rPr>
                  <w:rFonts w:ascii="Cambria Math" w:hAnsi="Cambria Math" w:cs="Times New Roman"/>
                  <w:sz w:val="24"/>
                  <w:szCs w:val="24"/>
                </w:rPr>
                <m:t>∙У</m:t>
              </m:r>
            </m:num>
            <m:den>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б</m:t>
                  </m:r>
                </m:sub>
              </m:sSub>
              <m:r>
                <w:rPr>
                  <w:rFonts w:ascii="Cambria Math" w:hAnsi="Cambria Math" w:cs="Times New Roman"/>
                  <w:sz w:val="24"/>
                  <w:szCs w:val="24"/>
                </w:rPr>
                <m:t>∙γ</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1000∙600∙0,6</m:t>
              </m:r>
            </m:num>
            <m:den>
              <m:r>
                <w:rPr>
                  <w:rFonts w:ascii="Cambria Math" w:hAnsi="Cambria Math" w:cs="Times New Roman"/>
                  <w:sz w:val="24"/>
                  <w:szCs w:val="24"/>
                </w:rPr>
                <m:t>6∙780</m:t>
              </m:r>
            </m:den>
          </m:f>
          <m:r>
            <w:rPr>
              <w:rFonts w:ascii="Cambria Math" w:hAnsi="Cambria Math" w:cs="Times New Roman"/>
              <w:sz w:val="24"/>
              <w:szCs w:val="24"/>
            </w:rPr>
            <m:t>=77</m:t>
          </m:r>
        </m:oMath>
      </m:oMathPara>
    </w:p>
    <w:p w14:paraId="7BC6EE5C" w14:textId="1F8626D2" w:rsidR="00735C78" w:rsidRDefault="00735C78" w:rsidP="00245D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Число цикло-рейсов автомобиля КАМАЗ:</w:t>
      </w:r>
    </w:p>
    <w:bookmarkStart w:id="29" w:name="_Hlk132635776"/>
    <w:p w14:paraId="05E98576" w14:textId="3C53EBD1" w:rsidR="00735C78" w:rsidRPr="00211946" w:rsidRDefault="00C25647" w:rsidP="00245D75">
      <w:pPr>
        <w:spacing w:after="0" w:line="360" w:lineRule="auto"/>
        <w:ind w:firstLine="709"/>
        <w:jc w:val="both"/>
        <w:rPr>
          <w:rFonts w:ascii="Times New Roman" w:eastAsiaTheme="minorEastAsia" w:hAnsi="Times New Roman" w:cs="Times New Roman"/>
          <w:sz w:val="28"/>
          <w:szCs w:val="28"/>
        </w:rPr>
      </w:pPr>
      <m:oMathPara>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lang w:val="en-US"/>
                </w:rPr>
                <m:t>N</m:t>
              </m:r>
            </m:num>
            <m:den>
              <m:r>
                <w:rPr>
                  <w:rFonts w:ascii="Cambria Math" w:hAnsi="Cambria Math" w:cs="Times New Roman"/>
                  <w:sz w:val="24"/>
                  <w:szCs w:val="24"/>
                </w:rPr>
                <m:t>2</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77</m:t>
              </m:r>
            </m:num>
            <m:den>
              <m:r>
                <w:rPr>
                  <w:rFonts w:ascii="Cambria Math" w:hAnsi="Cambria Math" w:cs="Times New Roman"/>
                  <w:sz w:val="24"/>
                  <w:szCs w:val="24"/>
                </w:rPr>
                <m:t>2</m:t>
              </m:r>
            </m:den>
          </m:f>
          <m:r>
            <w:rPr>
              <w:rFonts w:ascii="Cambria Math" w:hAnsi="Cambria Math" w:cs="Times New Roman"/>
              <w:sz w:val="24"/>
              <w:szCs w:val="24"/>
            </w:rPr>
            <m:t>=38,5</m:t>
          </m:r>
        </m:oMath>
      </m:oMathPara>
    </w:p>
    <w:bookmarkEnd w:id="29"/>
    <w:p w14:paraId="02FBDFB9" w14:textId="2D81EF54" w:rsidR="00211946" w:rsidRPr="003A1A49" w:rsidRDefault="00211946" w:rsidP="00245D75">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Для дальнейших расчетов принимаем </w:t>
      </w:r>
      <m:oMath>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к</m:t>
            </m:r>
          </m:sub>
        </m:sSub>
        <m:r>
          <w:rPr>
            <w:rFonts w:ascii="Cambria Math" w:hAnsi="Cambria Math" w:cs="Times New Roman"/>
            <w:sz w:val="28"/>
            <w:szCs w:val="28"/>
          </w:rPr>
          <m:t>=39.</m:t>
        </m:r>
      </m:oMath>
    </w:p>
    <w:p w14:paraId="3FC3B4EB" w14:textId="452D36DA" w:rsidR="00031D96" w:rsidRDefault="00211946" w:rsidP="00245D75">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00286D5B">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00031D96">
        <w:rPr>
          <w:rFonts w:ascii="Times New Roman" w:eastAsiaTheme="minorEastAsia" w:hAnsi="Times New Roman" w:cs="Times New Roman"/>
          <w:sz w:val="28"/>
          <w:szCs w:val="28"/>
        </w:rPr>
        <w:t xml:space="preserve">Средний </w:t>
      </w:r>
      <w:r w:rsidR="00D91504">
        <w:rPr>
          <w:rFonts w:ascii="Times New Roman" w:eastAsiaTheme="minorEastAsia" w:hAnsi="Times New Roman" w:cs="Times New Roman"/>
          <w:sz w:val="28"/>
          <w:szCs w:val="28"/>
        </w:rPr>
        <w:t>пробег</w:t>
      </w:r>
      <w:r w:rsidR="00031D96">
        <w:rPr>
          <w:rFonts w:ascii="Times New Roman" w:eastAsiaTheme="minorEastAsia" w:hAnsi="Times New Roman" w:cs="Times New Roman"/>
          <w:sz w:val="28"/>
          <w:szCs w:val="28"/>
        </w:rPr>
        <w:t xml:space="preserve"> </w:t>
      </w:r>
      <w:r w:rsidR="00563CC2">
        <w:rPr>
          <w:rFonts w:ascii="Times New Roman" w:eastAsiaTheme="minorEastAsia" w:hAnsi="Times New Roman" w:cs="Times New Roman"/>
          <w:sz w:val="28"/>
          <w:szCs w:val="28"/>
        </w:rPr>
        <w:t xml:space="preserve">по полю </w:t>
      </w:r>
      <w:r w:rsidR="00031D96">
        <w:rPr>
          <w:rFonts w:ascii="Times New Roman" w:eastAsiaTheme="minorEastAsia" w:hAnsi="Times New Roman" w:cs="Times New Roman"/>
          <w:sz w:val="28"/>
          <w:szCs w:val="28"/>
        </w:rPr>
        <w:t>автомобиля:</w:t>
      </w:r>
    </w:p>
    <w:p w14:paraId="51250896" w14:textId="1C6336EE" w:rsidR="004E04F3" w:rsidRDefault="009933D9" w:rsidP="00245D75">
      <w:pPr>
        <w:spacing w:after="0" w:line="360" w:lineRule="auto"/>
        <w:ind w:firstLine="709"/>
        <w:jc w:val="both"/>
        <w:rPr>
          <w:rFonts w:ascii="Times New Roman" w:eastAsiaTheme="minorEastAsia" w:hAnsi="Times New Roman" w:cs="Times New Roman"/>
          <w:sz w:val="28"/>
          <w:szCs w:val="28"/>
        </w:rPr>
      </w:pPr>
      <w:bookmarkStart w:id="30" w:name="_Hlk130913943"/>
      <w:r>
        <w:rPr>
          <w:rFonts w:ascii="Times New Roman" w:eastAsiaTheme="minorEastAsia" w:hAnsi="Times New Roman" w:cs="Times New Roman"/>
          <w:sz w:val="28"/>
          <w:szCs w:val="28"/>
        </w:rPr>
        <w:t xml:space="preserve">- </w:t>
      </w:r>
      <w:bookmarkStart w:id="31" w:name="_Hlk131067109"/>
      <w:r w:rsidR="00AF0DAC">
        <w:rPr>
          <w:rFonts w:ascii="Times New Roman" w:eastAsiaTheme="minorEastAsia" w:hAnsi="Times New Roman" w:cs="Times New Roman"/>
          <w:sz w:val="28"/>
          <w:szCs w:val="28"/>
        </w:rPr>
        <w:t>ЗИЛ</w:t>
      </w:r>
      <w:r w:rsidR="00563CC2">
        <w:rPr>
          <w:rFonts w:ascii="Times New Roman" w:eastAsiaTheme="minorEastAsia" w:hAnsi="Times New Roman" w:cs="Times New Roman"/>
          <w:sz w:val="28"/>
          <w:szCs w:val="28"/>
        </w:rPr>
        <w:t>,</w:t>
      </w:r>
      <w:r w:rsidR="00AF0DAC">
        <w:rPr>
          <w:rFonts w:ascii="Times New Roman" w:eastAsiaTheme="minorEastAsia" w:hAnsi="Times New Roman" w:cs="Times New Roman"/>
          <w:sz w:val="28"/>
          <w:szCs w:val="28"/>
        </w:rPr>
        <w:t xml:space="preserve"> при обслуживании одного комбайна</w:t>
      </w:r>
      <w:bookmarkEnd w:id="31"/>
      <w:r w:rsidR="00A37949">
        <w:rPr>
          <w:rFonts w:ascii="Times New Roman" w:eastAsiaTheme="minorEastAsia" w:hAnsi="Times New Roman" w:cs="Times New Roman"/>
          <w:sz w:val="28"/>
          <w:szCs w:val="28"/>
        </w:rPr>
        <w:t>:</w:t>
      </w:r>
      <w:bookmarkEnd w:id="30"/>
    </w:p>
    <w:p w14:paraId="0F42CEE6" w14:textId="5E4BCA19" w:rsidR="002C6BB4" w:rsidRDefault="00C25647" w:rsidP="00245D75">
      <w:pPr>
        <w:spacing w:after="0" w:line="360" w:lineRule="auto"/>
        <w:ind w:firstLine="709"/>
        <w:jc w:val="center"/>
        <w:rPr>
          <w:rFonts w:ascii="Times New Roman" w:eastAsiaTheme="minorEastAsia" w:hAnsi="Times New Roman" w:cs="Times New Roman"/>
          <w:iCs/>
          <w:sz w:val="24"/>
          <w:szCs w:val="24"/>
        </w:rPr>
      </w:pPr>
      <m:oMath>
        <m:sSub>
          <m:sSubPr>
            <m:ctrlPr>
              <w:rPr>
                <w:rFonts w:ascii="Cambria Math" w:hAnsi="Cambria Math" w:cs="Times New Roman"/>
                <w:i/>
                <w:sz w:val="24"/>
                <w:szCs w:val="24"/>
              </w:rPr>
            </m:ctrlPr>
          </m:sSubPr>
          <m:e>
            <m:acc>
              <m:accPr>
                <m:chr m:val="̅"/>
                <m:ctrlPr>
                  <w:rPr>
                    <w:rFonts w:ascii="Cambria Math" w:hAnsi="Cambria Math" w:cs="Times New Roman"/>
                    <w:i/>
                    <w:sz w:val="24"/>
                    <w:szCs w:val="24"/>
                  </w:rPr>
                </m:ctrlPr>
              </m:accPr>
              <m:e>
                <m:r>
                  <w:rPr>
                    <w:rFonts w:ascii="Cambria Math" w:hAnsi="Cambria Math" w:cs="Times New Roman"/>
                    <w:sz w:val="24"/>
                    <w:szCs w:val="24"/>
                    <w:lang w:val="en-US"/>
                  </w:rPr>
                  <m:t>L</m:t>
                </m:r>
              </m:e>
            </m:acc>
          </m:e>
          <m:sub>
            <m:r>
              <w:rPr>
                <w:rFonts w:ascii="Cambria Math" w:hAnsi="Cambria Math" w:cs="Times New Roman"/>
                <w:sz w:val="24"/>
                <w:szCs w:val="24"/>
              </w:rPr>
              <m:t>ЗИЛ</m:t>
            </m:r>
          </m:sub>
        </m:sSub>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=600+1000=1600</m:t>
        </m:r>
      </m:oMath>
      <w:r w:rsidR="009933D9" w:rsidRPr="009460D9">
        <w:rPr>
          <w:rFonts w:ascii="Times New Roman" w:eastAsiaTheme="minorEastAsia" w:hAnsi="Times New Roman" w:cs="Times New Roman"/>
          <w:i/>
          <w:sz w:val="28"/>
          <w:szCs w:val="28"/>
        </w:rPr>
        <w:t xml:space="preserve"> </w:t>
      </w:r>
      <w:r w:rsidR="009933D9">
        <w:rPr>
          <w:rFonts w:ascii="Times New Roman" w:eastAsiaTheme="minorEastAsia" w:hAnsi="Times New Roman" w:cs="Times New Roman"/>
          <w:iCs/>
          <w:sz w:val="24"/>
          <w:szCs w:val="24"/>
        </w:rPr>
        <w:t>м</w:t>
      </w:r>
    </w:p>
    <w:p w14:paraId="7A4A8B04" w14:textId="2517C813" w:rsidR="002C6BB4" w:rsidRDefault="009933D9" w:rsidP="00245D75">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КАМАЗ</w:t>
      </w:r>
      <w:r w:rsidR="00563CC2">
        <w:rPr>
          <w:rFonts w:ascii="Times New Roman" w:eastAsiaTheme="minorEastAsia" w:hAnsi="Times New Roman" w:cs="Times New Roman"/>
          <w:sz w:val="28"/>
          <w:szCs w:val="28"/>
        </w:rPr>
        <w:t>,</w:t>
      </w:r>
      <w:r w:rsidR="00AF0DAC" w:rsidRPr="00AF0DAC">
        <w:rPr>
          <w:rFonts w:ascii="Times New Roman" w:eastAsiaTheme="minorEastAsia" w:hAnsi="Times New Roman" w:cs="Times New Roman"/>
          <w:sz w:val="28"/>
          <w:szCs w:val="28"/>
        </w:rPr>
        <w:t xml:space="preserve"> </w:t>
      </w:r>
      <w:r w:rsidR="00AF0DAC">
        <w:rPr>
          <w:rFonts w:ascii="Times New Roman" w:eastAsiaTheme="minorEastAsia" w:hAnsi="Times New Roman" w:cs="Times New Roman"/>
          <w:sz w:val="28"/>
          <w:szCs w:val="28"/>
        </w:rPr>
        <w:t>при обслуживании двух комбайнов</w:t>
      </w:r>
      <w:r>
        <w:rPr>
          <w:rFonts w:ascii="Times New Roman" w:eastAsiaTheme="minorEastAsia" w:hAnsi="Times New Roman" w:cs="Times New Roman"/>
          <w:sz w:val="28"/>
          <w:szCs w:val="28"/>
        </w:rPr>
        <w:t>:</w:t>
      </w:r>
    </w:p>
    <w:p w14:paraId="26D9C9AF" w14:textId="46A604D8" w:rsidR="0087330C" w:rsidRDefault="00735C78" w:rsidP="00245D75">
      <w:pPr>
        <w:spacing w:after="0" w:line="360" w:lineRule="auto"/>
        <w:ind w:firstLine="709"/>
        <w:jc w:val="both"/>
        <w:rPr>
          <w:rFonts w:ascii="Times New Roman" w:hAnsi="Times New Roman" w:cs="Times New Roman"/>
          <w:sz w:val="28"/>
          <w:szCs w:val="28"/>
        </w:rPr>
      </w:pPr>
      <w:bookmarkStart w:id="32" w:name="_Hlk132636056"/>
      <w:r>
        <w:rPr>
          <w:rFonts w:ascii="Times New Roman" w:hAnsi="Times New Roman" w:cs="Times New Roman"/>
          <w:sz w:val="28"/>
          <w:szCs w:val="28"/>
        </w:rPr>
        <w:t xml:space="preserve">- </w:t>
      </w:r>
      <w:r w:rsidR="00211946">
        <w:rPr>
          <w:rFonts w:ascii="Times New Roman" w:hAnsi="Times New Roman" w:cs="Times New Roman"/>
          <w:sz w:val="28"/>
          <w:szCs w:val="28"/>
        </w:rPr>
        <w:t xml:space="preserve">в </w:t>
      </w:r>
      <w:r>
        <w:rPr>
          <w:rFonts w:ascii="Times New Roman" w:hAnsi="Times New Roman" w:cs="Times New Roman"/>
          <w:sz w:val="28"/>
          <w:szCs w:val="28"/>
        </w:rPr>
        <w:t>варианте А:</w:t>
      </w:r>
    </w:p>
    <w:bookmarkEnd w:id="32"/>
    <w:p w14:paraId="3BC2ECFE" w14:textId="65368BEF" w:rsidR="002328FD" w:rsidRPr="002328FD" w:rsidRDefault="00C25647" w:rsidP="00245D75">
      <w:pPr>
        <w:spacing w:after="0" w:line="360" w:lineRule="auto"/>
        <w:ind w:firstLine="709"/>
        <w:jc w:val="both"/>
        <w:rPr>
          <w:rFonts w:ascii="Times New Roman" w:hAnsi="Times New Roman" w:cs="Times New Roman"/>
          <w:i/>
          <w:sz w:val="28"/>
          <w:szCs w:val="28"/>
        </w:rPr>
      </w:pPr>
      <m:oMathPara>
        <m:oMathParaPr>
          <m:jc m:val="center"/>
        </m:oMathParaPr>
        <m:oMath>
          <m:sSubSup>
            <m:sSubSupPr>
              <m:ctrlPr>
                <w:rPr>
                  <w:rFonts w:ascii="Cambria Math" w:hAnsi="Cambria Math" w:cs="Times New Roman"/>
                  <w:i/>
                  <w:sz w:val="24"/>
                  <w:szCs w:val="24"/>
                </w:rPr>
              </m:ctrlPr>
            </m:sSubSupPr>
            <m:e>
              <m:acc>
                <m:accPr>
                  <m:chr m:val="̅"/>
                  <m:ctrlPr>
                    <w:rPr>
                      <w:rFonts w:ascii="Cambria Math" w:hAnsi="Cambria Math" w:cs="Times New Roman"/>
                      <w:i/>
                      <w:sz w:val="24"/>
                      <w:szCs w:val="24"/>
                    </w:rPr>
                  </m:ctrlPr>
                </m:accPr>
                <m:e>
                  <m:r>
                    <w:rPr>
                      <w:rFonts w:ascii="Cambria Math" w:hAnsi="Cambria Math" w:cs="Times New Roman"/>
                      <w:sz w:val="24"/>
                      <w:szCs w:val="24"/>
                    </w:rPr>
                    <m:t>L</m:t>
                  </m:r>
                </m:e>
              </m:acc>
            </m:e>
            <m:sub>
              <m:r>
                <w:rPr>
                  <w:rFonts w:ascii="Cambria Math" w:hAnsi="Cambria Math" w:cs="Times New Roman"/>
                  <w:sz w:val="24"/>
                  <w:szCs w:val="24"/>
                </w:rPr>
                <m:t>КАМАЗ</m:t>
              </m:r>
            </m:sub>
            <m:sup>
              <m:r>
                <w:rPr>
                  <w:rFonts w:ascii="Cambria Math" w:hAnsi="Cambria Math" w:cs="Times New Roman"/>
                  <w:sz w:val="24"/>
                  <w:szCs w:val="24"/>
                </w:rPr>
                <m:t>А</m:t>
              </m:r>
            </m:sup>
          </m:sSubSup>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м</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г</m:t>
              </m:r>
            </m:sub>
          </m:sSub>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den>
          </m:f>
          <m:r>
            <w:rPr>
              <w:rFonts w:ascii="Cambria Math" w:hAnsi="Cambria Math" w:cs="Times New Roman"/>
              <w:sz w:val="24"/>
              <w:szCs w:val="24"/>
            </w:rPr>
            <m:t>)=(600+1000)∙(1+</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39</m:t>
              </m:r>
            </m:den>
          </m:f>
          <m:r>
            <w:rPr>
              <w:rFonts w:ascii="Cambria Math" w:hAnsi="Cambria Math" w:cs="Times New Roman"/>
              <w:sz w:val="24"/>
              <w:szCs w:val="24"/>
            </w:rPr>
            <m:t>)=1648 м</m:t>
          </m:r>
        </m:oMath>
      </m:oMathPara>
    </w:p>
    <w:p w14:paraId="5E9A11FD" w14:textId="04B0EFD0" w:rsidR="00211946" w:rsidRDefault="00211946" w:rsidP="00245D75">
      <w:pPr>
        <w:spacing w:after="0" w:line="360" w:lineRule="auto"/>
        <w:ind w:firstLine="709"/>
        <w:jc w:val="both"/>
        <w:rPr>
          <w:rFonts w:ascii="Times New Roman" w:hAnsi="Times New Roman" w:cs="Times New Roman"/>
          <w:sz w:val="28"/>
          <w:szCs w:val="28"/>
        </w:rPr>
      </w:pPr>
      <w:bookmarkStart w:id="33" w:name="_Hlk132636888"/>
      <w:r>
        <w:rPr>
          <w:rFonts w:ascii="Times New Roman" w:hAnsi="Times New Roman" w:cs="Times New Roman"/>
          <w:sz w:val="28"/>
          <w:szCs w:val="28"/>
        </w:rPr>
        <w:t>- в варианте Б:</w:t>
      </w:r>
    </w:p>
    <w:bookmarkEnd w:id="33"/>
    <w:p w14:paraId="1D54902E" w14:textId="3F923790" w:rsidR="00424988" w:rsidRPr="004218C3" w:rsidRDefault="00C25647" w:rsidP="00245D75">
      <w:pPr>
        <w:spacing w:after="0" w:line="360" w:lineRule="auto"/>
        <w:ind w:firstLine="709"/>
        <w:jc w:val="both"/>
        <w:rPr>
          <w:rFonts w:ascii="Times New Roman" w:eastAsiaTheme="minorEastAsia" w:hAnsi="Times New Roman" w:cs="Times New Roman"/>
          <w:sz w:val="24"/>
          <w:szCs w:val="24"/>
        </w:rPr>
      </w:pPr>
      <m:oMathPara>
        <m:oMathParaPr>
          <m:jc m:val="center"/>
        </m:oMathParaPr>
        <m:oMath>
          <m:sSubSup>
            <m:sSubSupPr>
              <m:ctrlPr>
                <w:rPr>
                  <w:rFonts w:ascii="Cambria Math" w:hAnsi="Cambria Math" w:cs="Times New Roman"/>
                  <w:i/>
                  <w:sz w:val="24"/>
                  <w:szCs w:val="24"/>
                </w:rPr>
              </m:ctrlPr>
            </m:sSubSupPr>
            <m:e>
              <m:acc>
                <m:accPr>
                  <m:chr m:val="̅"/>
                  <m:ctrlPr>
                    <w:rPr>
                      <w:rFonts w:ascii="Cambria Math" w:hAnsi="Cambria Math" w:cs="Times New Roman"/>
                      <w:i/>
                      <w:sz w:val="24"/>
                      <w:szCs w:val="24"/>
                    </w:rPr>
                  </m:ctrlPr>
                </m:accPr>
                <m:e>
                  <m:r>
                    <w:rPr>
                      <w:rFonts w:ascii="Cambria Math" w:hAnsi="Cambria Math" w:cs="Times New Roman"/>
                      <w:sz w:val="24"/>
                      <w:szCs w:val="24"/>
                    </w:rPr>
                    <m:t>L</m:t>
                  </m:r>
                </m:e>
              </m:acc>
            </m:e>
            <m:sub>
              <m:r>
                <w:rPr>
                  <w:rFonts w:ascii="Cambria Math" w:hAnsi="Cambria Math" w:cs="Times New Roman"/>
                  <w:sz w:val="24"/>
                  <w:szCs w:val="24"/>
                </w:rPr>
                <m:t>КАМАЗ</m:t>
              </m:r>
            </m:sub>
            <m:sup>
              <m:r>
                <w:rPr>
                  <w:rFonts w:ascii="Cambria Math" w:hAnsi="Cambria Math" w:cs="Times New Roman"/>
                  <w:sz w:val="24"/>
                  <w:szCs w:val="24"/>
                </w:rPr>
                <m:t>Б</m:t>
              </m:r>
            </m:sup>
          </m:sSubSup>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Cambria Math" w:cs="Times New Roman"/>
                          <w:sz w:val="24"/>
                          <w:szCs w:val="24"/>
                        </w:rPr>
                        <m:t>к</m:t>
                      </m:r>
                    </m:sub>
                  </m:sSub>
                </m:den>
              </m:f>
            </m:e>
          </m:d>
          <m:r>
            <w:rPr>
              <w:rFonts w:ascii="Cambria Math" w:eastAsiaTheme="minorEastAsia" w:hAnsi="Cambria Math" w:cs="Times New Roman"/>
              <w:sz w:val="24"/>
              <w:szCs w:val="24"/>
            </w:rPr>
            <m:t>+2∙</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=600∙</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1</m:t>
                  </m:r>
                </m:num>
                <m:den>
                  <m:r>
                    <w:rPr>
                      <w:rFonts w:ascii="Cambria Math" w:eastAsiaTheme="minorEastAsia" w:hAnsi="Cambria Math" w:cs="Times New Roman"/>
                      <w:sz w:val="24"/>
                      <w:szCs w:val="24"/>
                    </w:rPr>
                    <m:t>39</m:t>
                  </m:r>
                </m:den>
              </m:f>
            </m:e>
          </m:d>
          <m:r>
            <w:rPr>
              <w:rFonts w:ascii="Cambria Math" w:eastAsiaTheme="minorEastAsia" w:hAnsi="Cambria Math" w:cs="Times New Roman"/>
              <w:sz w:val="24"/>
              <w:szCs w:val="24"/>
            </w:rPr>
            <m:t>+2∙1000=2618 м</m:t>
          </m:r>
        </m:oMath>
      </m:oMathPara>
    </w:p>
    <w:p w14:paraId="7E789B37" w14:textId="729E31CB" w:rsidR="007E71A2" w:rsidRDefault="00252753" w:rsidP="00245D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286D5B">
        <w:rPr>
          <w:rFonts w:ascii="Times New Roman" w:hAnsi="Times New Roman" w:cs="Times New Roman"/>
          <w:sz w:val="28"/>
          <w:szCs w:val="28"/>
        </w:rPr>
        <w:t>.</w:t>
      </w:r>
      <w:r>
        <w:rPr>
          <w:rFonts w:ascii="Times New Roman" w:hAnsi="Times New Roman" w:cs="Times New Roman"/>
          <w:sz w:val="28"/>
          <w:szCs w:val="28"/>
        </w:rPr>
        <w:t xml:space="preserve"> </w:t>
      </w:r>
      <w:r w:rsidR="009460D9">
        <w:rPr>
          <w:rFonts w:ascii="Times New Roman" w:hAnsi="Times New Roman" w:cs="Times New Roman"/>
          <w:sz w:val="28"/>
          <w:szCs w:val="28"/>
        </w:rPr>
        <w:t>Общий пробег</w:t>
      </w:r>
      <w:r w:rsidR="007E71A2" w:rsidRPr="007E71A2">
        <w:rPr>
          <w:rFonts w:ascii="Times New Roman" w:hAnsi="Times New Roman" w:cs="Times New Roman"/>
          <w:sz w:val="28"/>
          <w:szCs w:val="28"/>
        </w:rPr>
        <w:t xml:space="preserve"> </w:t>
      </w:r>
      <w:r w:rsidR="007E71A2">
        <w:rPr>
          <w:rFonts w:ascii="Times New Roman" w:hAnsi="Times New Roman" w:cs="Times New Roman"/>
          <w:sz w:val="28"/>
          <w:szCs w:val="28"/>
        </w:rPr>
        <w:t>автомобиля:</w:t>
      </w:r>
    </w:p>
    <w:p w14:paraId="62B0CB87" w14:textId="78DC389A" w:rsidR="009933D9" w:rsidRPr="007E71A2" w:rsidRDefault="007E71A2" w:rsidP="00327B57">
      <w:pPr>
        <w:spacing w:after="0" w:line="360" w:lineRule="auto"/>
        <w:ind w:firstLine="709"/>
        <w:jc w:val="both"/>
        <w:rPr>
          <w:rFonts w:ascii="Times New Roman" w:hAnsi="Times New Roman" w:cs="Times New Roman"/>
          <w:i/>
          <w:sz w:val="28"/>
          <w:szCs w:val="28"/>
        </w:rPr>
      </w:pPr>
      <w:r>
        <w:rPr>
          <w:rFonts w:ascii="Times New Roman" w:hAnsi="Times New Roman" w:cs="Times New Roman"/>
          <w:sz w:val="28"/>
          <w:szCs w:val="28"/>
        </w:rPr>
        <w:t>-</w:t>
      </w:r>
      <w:r w:rsidR="009460D9">
        <w:rPr>
          <w:rFonts w:ascii="Times New Roman" w:hAnsi="Times New Roman" w:cs="Times New Roman"/>
          <w:sz w:val="28"/>
          <w:szCs w:val="28"/>
        </w:rPr>
        <w:t xml:space="preserve"> ЗИЛ:</w:t>
      </w:r>
      <w:r w:rsidR="00327B57">
        <w:rPr>
          <w:rFonts w:ascii="Times New Roman" w:hAnsi="Times New Roman" w:cs="Times New Roman"/>
          <w:sz w:val="28"/>
          <w:szCs w:val="28"/>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ЗИЛ</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)∙N=1600∙77=123200</m:t>
        </m:r>
      </m:oMath>
      <w:r w:rsidRPr="007E71A2">
        <w:rPr>
          <w:rFonts w:ascii="Times New Roman" w:eastAsiaTheme="minorEastAsia" w:hAnsi="Times New Roman" w:cs="Times New Roman"/>
          <w:i/>
          <w:sz w:val="28"/>
          <w:szCs w:val="28"/>
        </w:rPr>
        <w:t xml:space="preserve"> </w:t>
      </w:r>
      <w:r w:rsidRPr="007E71A2">
        <w:rPr>
          <w:rFonts w:ascii="Times New Roman" w:eastAsiaTheme="minorEastAsia" w:hAnsi="Times New Roman" w:cs="Times New Roman"/>
          <w:iCs/>
          <w:sz w:val="28"/>
          <w:szCs w:val="28"/>
        </w:rPr>
        <w:t>м</w:t>
      </w:r>
    </w:p>
    <w:p w14:paraId="038BC160" w14:textId="0DB8A6BD" w:rsidR="00286D5B" w:rsidRDefault="00286D5B" w:rsidP="00286D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КАМАЗ </w:t>
      </w:r>
      <w:bookmarkStart w:id="34" w:name="_Hlk132633358"/>
      <w:r w:rsidR="003A1A49">
        <w:rPr>
          <w:rFonts w:ascii="Times New Roman" w:hAnsi="Times New Roman" w:cs="Times New Roman"/>
          <w:sz w:val="28"/>
          <w:szCs w:val="28"/>
        </w:rPr>
        <w:t>в варианте А:</w:t>
      </w:r>
    </w:p>
    <w:p w14:paraId="060EBA35" w14:textId="29C6990D" w:rsidR="004218C3" w:rsidRPr="004218C3" w:rsidRDefault="00C25647" w:rsidP="00327B57">
      <w:pPr>
        <w:spacing w:after="0" w:line="360" w:lineRule="auto"/>
        <w:ind w:firstLine="709"/>
        <w:jc w:val="both"/>
        <w:rPr>
          <w:rFonts w:ascii="Times New Roman" w:eastAsiaTheme="minorEastAsia" w:hAnsi="Times New Roman" w:cs="Times New Roman"/>
          <w:sz w:val="24"/>
          <w:szCs w:val="24"/>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КАМАЗ</m:t>
              </m:r>
            </m:sub>
            <m:sup>
              <m:r>
                <w:rPr>
                  <w:rFonts w:ascii="Cambria Math" w:hAnsi="Cambria Math" w:cs="Times New Roman"/>
                  <w:sz w:val="24"/>
                  <w:szCs w:val="24"/>
                </w:rPr>
                <m:t>А</m:t>
              </m:r>
            </m:sup>
          </m:sSubSup>
          <m:r>
            <w:rPr>
              <w:rFonts w:ascii="Cambria Math" w:hAnsi="Cambria Math" w:cs="Times New Roman"/>
              <w:sz w:val="24"/>
              <w:szCs w:val="24"/>
            </w:rPr>
            <m:t>=</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e>
          </m:d>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e>
          </m:d>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600+1000</m:t>
              </m:r>
            </m:e>
          </m:d>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1+39</m:t>
              </m:r>
            </m:e>
          </m:d>
          <m:r>
            <w:rPr>
              <w:rFonts w:ascii="Cambria Math" w:eastAsiaTheme="minorEastAsia" w:hAnsi="Cambria Math" w:cs="Times New Roman"/>
              <w:sz w:val="24"/>
              <w:szCs w:val="24"/>
            </w:rPr>
            <m:t>=64000 м</m:t>
          </m:r>
        </m:oMath>
      </m:oMathPara>
    </w:p>
    <w:p w14:paraId="7F10AFD8" w14:textId="7FE151BC" w:rsidR="00E82A54" w:rsidRDefault="00E82A54" w:rsidP="00286D5B">
      <w:pPr>
        <w:spacing w:after="0" w:line="360" w:lineRule="auto"/>
        <w:ind w:firstLine="709"/>
        <w:jc w:val="both"/>
        <w:rPr>
          <w:rFonts w:ascii="Times New Roman" w:hAnsi="Times New Roman" w:cs="Times New Roman"/>
          <w:sz w:val="28"/>
          <w:szCs w:val="28"/>
        </w:rPr>
      </w:pPr>
      <w:bookmarkStart w:id="35" w:name="_Hlk132721958"/>
      <w:r w:rsidRPr="00E427D0">
        <w:rPr>
          <w:rFonts w:ascii="Times New Roman" w:hAnsi="Times New Roman" w:cs="Times New Roman"/>
          <w:sz w:val="28"/>
          <w:szCs w:val="28"/>
        </w:rPr>
        <w:t xml:space="preserve">- </w:t>
      </w:r>
      <w:r w:rsidR="00286D5B">
        <w:rPr>
          <w:rFonts w:ascii="Times New Roman" w:hAnsi="Times New Roman" w:cs="Times New Roman"/>
          <w:sz w:val="28"/>
          <w:szCs w:val="28"/>
        </w:rPr>
        <w:t xml:space="preserve">КАМАЗ </w:t>
      </w:r>
      <w:r w:rsidRPr="00E427D0">
        <w:rPr>
          <w:rFonts w:ascii="Times New Roman" w:hAnsi="Times New Roman" w:cs="Times New Roman"/>
          <w:sz w:val="28"/>
          <w:szCs w:val="28"/>
        </w:rPr>
        <w:t>в варианте Б:</w:t>
      </w:r>
    </w:p>
    <w:bookmarkEnd w:id="35"/>
    <w:p w14:paraId="45CD7337" w14:textId="76D40201" w:rsidR="004218C3" w:rsidRPr="004218C3" w:rsidRDefault="00C25647" w:rsidP="00245D75">
      <w:pPr>
        <w:spacing w:after="0" w:line="360" w:lineRule="auto"/>
        <w:ind w:firstLine="709"/>
        <w:jc w:val="both"/>
        <w:rPr>
          <w:rFonts w:ascii="Times New Roman" w:eastAsiaTheme="minorEastAsia" w:hAnsi="Times New Roman" w:cs="Times New Roman"/>
          <w:sz w:val="24"/>
          <w:szCs w:val="24"/>
        </w:rPr>
      </w:pPr>
      <m:oMathPara>
        <m:oMathParaPr>
          <m:jc m:val="center"/>
        </m:oMathParaPr>
        <m:oMath>
          <m:sSubSup>
            <m:sSubSupPr>
              <m:ctrlPr>
                <w:rPr>
                  <w:rFonts w:ascii="Cambria Math" w:hAnsi="Cambria Math" w:cs="Times New Roman"/>
                  <w:i/>
                  <w:sz w:val="24"/>
                  <w:szCs w:val="24"/>
                </w:rPr>
              </m:ctrlPr>
            </m:sSubSupPr>
            <m:e>
              <m:r>
                <w:rPr>
                  <w:rFonts w:ascii="Cambria Math" w:hAnsi="Cambria Math" w:cs="Times New Roman"/>
                  <w:sz w:val="24"/>
                  <w:szCs w:val="24"/>
                </w:rPr>
                <m:t>L</m:t>
              </m:r>
            </m:e>
            <m:sub>
              <m:r>
                <w:rPr>
                  <w:rFonts w:ascii="Cambria Math" w:hAnsi="Cambria Math" w:cs="Times New Roman"/>
                  <w:sz w:val="24"/>
                  <w:szCs w:val="24"/>
                </w:rPr>
                <m:t>КАМАЗ</m:t>
              </m:r>
            </m:sub>
            <m:sup>
              <m:r>
                <w:rPr>
                  <w:rFonts w:ascii="Cambria Math" w:hAnsi="Cambria Math" w:cs="Times New Roman"/>
                  <w:sz w:val="24"/>
                  <w:szCs w:val="24"/>
                </w:rPr>
                <m:t>Б</m:t>
              </m:r>
            </m:sup>
          </m:sSubSup>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B</m:t>
              </m:r>
            </m:e>
            <m:sub>
              <m:r>
                <w:rPr>
                  <w:rFonts w:ascii="Cambria Math" w:eastAsiaTheme="minorEastAsia" w:hAnsi="Cambria Math" w:cs="Times New Roman"/>
                  <w:sz w:val="24"/>
                  <w:szCs w:val="24"/>
                </w:rPr>
                <m:t>м</m:t>
              </m:r>
            </m:sub>
          </m:sSub>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r>
                <w:rPr>
                  <w:rFonts w:ascii="Cambria Math" w:eastAsiaTheme="minorEastAsia" w:hAnsi="Cambria Math" w:cs="Times New Roman"/>
                  <w:sz w:val="24"/>
                  <w:szCs w:val="24"/>
                </w:rPr>
                <m:t xml:space="preserve"> </m:t>
              </m:r>
            </m:e>
          </m:d>
          <m:r>
            <w:rPr>
              <w:rFonts w:ascii="Cambria Math" w:eastAsiaTheme="minorEastAsia" w:hAnsi="Cambria Math" w:cs="Times New Roman"/>
              <w:sz w:val="24"/>
              <w:szCs w:val="24"/>
            </w:rPr>
            <m:t>+2∙</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Cambria Math" w:cs="Times New Roman"/>
                  <w:sz w:val="24"/>
                  <w:szCs w:val="24"/>
                </w:rPr>
                <m:t>г</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к</m:t>
              </m:r>
            </m:sub>
          </m:sSub>
          <m:r>
            <w:rPr>
              <w:rFonts w:ascii="Cambria Math" w:eastAsiaTheme="minorEastAsia" w:hAnsi="Cambria Math" w:cs="Times New Roman"/>
              <w:sz w:val="24"/>
              <w:szCs w:val="24"/>
            </w:rPr>
            <m:t>=1000∙</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1+39</m:t>
              </m:r>
            </m:e>
          </m:d>
          <m:r>
            <w:rPr>
              <w:rFonts w:ascii="Cambria Math" w:eastAsiaTheme="minorEastAsia" w:hAnsi="Cambria Math" w:cs="Times New Roman"/>
              <w:sz w:val="24"/>
              <w:szCs w:val="24"/>
            </w:rPr>
            <m:t>+2∙600∙39=86800 м</m:t>
          </m:r>
        </m:oMath>
      </m:oMathPara>
    </w:p>
    <w:bookmarkEnd w:id="34"/>
    <w:p w14:paraId="5D57C928" w14:textId="17C938BA" w:rsidR="00252753" w:rsidRDefault="00252753" w:rsidP="00245D75">
      <w:pPr>
        <w:spacing w:after="0" w:line="360" w:lineRule="auto"/>
        <w:ind w:firstLine="709"/>
        <w:jc w:val="both"/>
        <w:rPr>
          <w:rFonts w:ascii="Times New Roman" w:hAnsi="Times New Roman" w:cs="Times New Roman"/>
          <w:sz w:val="28"/>
          <w:szCs w:val="28"/>
        </w:rPr>
      </w:pPr>
      <w:r w:rsidRPr="00252753">
        <w:rPr>
          <w:rFonts w:ascii="Times New Roman" w:hAnsi="Times New Roman" w:cs="Times New Roman"/>
          <w:sz w:val="28"/>
          <w:szCs w:val="28"/>
        </w:rPr>
        <w:t>4</w:t>
      </w:r>
      <w:r w:rsidR="00286D5B">
        <w:rPr>
          <w:rFonts w:ascii="Times New Roman" w:hAnsi="Times New Roman" w:cs="Times New Roman"/>
          <w:sz w:val="28"/>
          <w:szCs w:val="28"/>
        </w:rPr>
        <w:t>.</w:t>
      </w:r>
      <w:r>
        <w:rPr>
          <w:rFonts w:ascii="Times New Roman" w:hAnsi="Times New Roman" w:cs="Times New Roman"/>
          <w:sz w:val="28"/>
          <w:szCs w:val="28"/>
        </w:rPr>
        <w:t xml:space="preserve"> Доля пробега по массиву культуры для</w:t>
      </w:r>
      <w:r w:rsidR="00286D5B">
        <w:rPr>
          <w:rFonts w:ascii="Times New Roman" w:hAnsi="Times New Roman" w:cs="Times New Roman"/>
          <w:sz w:val="28"/>
          <w:szCs w:val="28"/>
        </w:rPr>
        <w:t xml:space="preserve"> </w:t>
      </w:r>
      <w:bookmarkStart w:id="36" w:name="_Hlk132721811"/>
      <w:r>
        <w:rPr>
          <w:rFonts w:ascii="Times New Roman" w:hAnsi="Times New Roman" w:cs="Times New Roman"/>
          <w:sz w:val="28"/>
          <w:szCs w:val="28"/>
        </w:rPr>
        <w:t>автомобиля</w:t>
      </w:r>
      <w:bookmarkEnd w:id="36"/>
      <w:r>
        <w:rPr>
          <w:rFonts w:ascii="Times New Roman" w:hAnsi="Times New Roman" w:cs="Times New Roman"/>
          <w:sz w:val="28"/>
          <w:szCs w:val="28"/>
        </w:rPr>
        <w:t xml:space="preserve"> ЗИЛ</w:t>
      </w:r>
      <w:r w:rsidR="00286D5B">
        <w:rPr>
          <w:rFonts w:ascii="Times New Roman" w:hAnsi="Times New Roman" w:cs="Times New Roman"/>
          <w:sz w:val="28"/>
          <w:szCs w:val="28"/>
        </w:rPr>
        <w:t xml:space="preserve"> составит</w:t>
      </w:r>
      <w:r>
        <w:rPr>
          <w:rFonts w:ascii="Times New Roman" w:hAnsi="Times New Roman" w:cs="Times New Roman"/>
          <w:sz w:val="28"/>
          <w:szCs w:val="28"/>
        </w:rPr>
        <w:t>:</w:t>
      </w:r>
    </w:p>
    <w:p w14:paraId="315F8733" w14:textId="24AE649A" w:rsidR="00252753" w:rsidRPr="00252753" w:rsidRDefault="00C25647" w:rsidP="00245D75">
      <w:pPr>
        <w:spacing w:after="0" w:line="360" w:lineRule="auto"/>
        <w:ind w:firstLine="709"/>
        <w:jc w:val="both"/>
        <w:rPr>
          <w:rFonts w:ascii="Times New Roman" w:hAnsi="Times New Roman" w:cs="Times New Roman"/>
          <w:sz w:val="28"/>
          <w:szCs w:val="28"/>
        </w:rPr>
      </w:pPr>
      <m:oMathPara>
        <m:oMath>
          <m:sSub>
            <m:sSubPr>
              <m:ctrlPr>
                <w:rPr>
                  <w:rFonts w:ascii="Cambria Math" w:hAnsi="Cambria Math" w:cs="Times New Roman"/>
                  <w:i/>
                  <w:sz w:val="24"/>
                  <w:szCs w:val="24"/>
                </w:rPr>
              </m:ctrlPr>
            </m:sSubPr>
            <m:e>
              <m:r>
                <w:rPr>
                  <w:rFonts w:ascii="Cambria Math" w:hAnsi="Cambria Math" w:cs="Times New Roman"/>
                  <w:sz w:val="24"/>
                  <w:szCs w:val="24"/>
                </w:rPr>
                <m:t>Д</m:t>
              </m:r>
            </m:e>
            <m:sub>
              <m:r>
                <w:rPr>
                  <w:rFonts w:ascii="Cambria Math" w:hAnsi="Cambria Math" w:cs="Times New Roman"/>
                  <w:sz w:val="24"/>
                  <w:szCs w:val="24"/>
                </w:rPr>
                <m:t>м ЗИЛ</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г</m:t>
                  </m:r>
                </m:sub>
              </m:sSub>
            </m:num>
            <m:den>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м</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г</m:t>
                  </m:r>
                </m:sub>
              </m:sSub>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1000</m:t>
              </m:r>
            </m:num>
            <m:den>
              <m:r>
                <w:rPr>
                  <w:rFonts w:ascii="Cambria Math" w:hAnsi="Cambria Math" w:cs="Times New Roman"/>
                  <w:sz w:val="24"/>
                  <w:szCs w:val="24"/>
                </w:rPr>
                <m:t>600+1000</m:t>
              </m:r>
            </m:den>
          </m:f>
          <m:r>
            <w:rPr>
              <w:rFonts w:ascii="Cambria Math" w:hAnsi="Cambria Math" w:cs="Times New Roman"/>
              <w:sz w:val="24"/>
              <w:szCs w:val="24"/>
            </w:rPr>
            <m:t>=0,62</m:t>
          </m:r>
        </m:oMath>
      </m:oMathPara>
    </w:p>
    <w:p w14:paraId="023CD399" w14:textId="5139218F" w:rsidR="00261B87" w:rsidRDefault="00252753" w:rsidP="00245D75">
      <w:pPr>
        <w:spacing w:after="0" w:line="360" w:lineRule="auto"/>
        <w:ind w:firstLine="709"/>
        <w:jc w:val="both"/>
        <w:rPr>
          <w:rFonts w:ascii="Times New Roman" w:hAnsi="Times New Roman" w:cs="Times New Roman"/>
          <w:sz w:val="28"/>
          <w:szCs w:val="28"/>
        </w:rPr>
      </w:pPr>
      <w:r w:rsidRPr="00252753">
        <w:rPr>
          <w:rFonts w:ascii="Times New Roman" w:hAnsi="Times New Roman" w:cs="Times New Roman"/>
          <w:sz w:val="28"/>
          <w:szCs w:val="28"/>
        </w:rPr>
        <w:t xml:space="preserve">- </w:t>
      </w:r>
      <w:r w:rsidR="00286D5B">
        <w:rPr>
          <w:rFonts w:ascii="Times New Roman" w:hAnsi="Times New Roman" w:cs="Times New Roman"/>
          <w:sz w:val="28"/>
          <w:szCs w:val="28"/>
        </w:rPr>
        <w:t xml:space="preserve">для </w:t>
      </w:r>
      <w:r>
        <w:rPr>
          <w:rFonts w:ascii="Times New Roman" w:hAnsi="Times New Roman" w:cs="Times New Roman"/>
          <w:sz w:val="28"/>
          <w:szCs w:val="28"/>
        </w:rPr>
        <w:t>автомобиля КАМАЗ</w:t>
      </w:r>
      <w:r w:rsidR="00286D5B">
        <w:rPr>
          <w:rFonts w:ascii="Times New Roman" w:hAnsi="Times New Roman" w:cs="Times New Roman"/>
          <w:sz w:val="28"/>
          <w:szCs w:val="28"/>
        </w:rPr>
        <w:t xml:space="preserve"> </w:t>
      </w:r>
      <w:r>
        <w:rPr>
          <w:rFonts w:ascii="Times New Roman" w:hAnsi="Times New Roman" w:cs="Times New Roman"/>
          <w:sz w:val="28"/>
          <w:szCs w:val="28"/>
        </w:rPr>
        <w:t>в варианте А:</w:t>
      </w:r>
    </w:p>
    <w:p w14:paraId="5B381A98" w14:textId="0297586C" w:rsidR="00252753" w:rsidRPr="004218C3" w:rsidRDefault="00C25647" w:rsidP="00245D75">
      <w:pPr>
        <w:spacing w:after="0" w:line="360" w:lineRule="auto"/>
        <w:ind w:firstLine="709"/>
        <w:jc w:val="both"/>
        <w:rPr>
          <w:rFonts w:ascii="Times New Roman" w:hAnsi="Times New Roman" w:cs="Times New Roman"/>
          <w:sz w:val="24"/>
          <w:szCs w:val="24"/>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Д</m:t>
              </m:r>
            </m:e>
            <m:sub>
              <m:r>
                <w:rPr>
                  <w:rFonts w:ascii="Cambria Math" w:hAnsi="Cambria Math" w:cs="Times New Roman"/>
                  <w:sz w:val="24"/>
                  <w:szCs w:val="24"/>
                </w:rPr>
                <m:t>м КАМАЗ</m:t>
              </m:r>
            </m:sub>
            <m:sup>
              <m:r>
                <w:rPr>
                  <w:rFonts w:ascii="Cambria Math" w:hAnsi="Cambria Math" w:cs="Times New Roman"/>
                  <w:sz w:val="24"/>
                  <w:szCs w:val="24"/>
                </w:rPr>
                <m:t>А</m:t>
              </m:r>
            </m:sup>
          </m:sSub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г</m:t>
                  </m:r>
                </m:sub>
              </m:sSub>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den>
              </m:f>
              <m:r>
                <w:rPr>
                  <w:rFonts w:ascii="Cambria Math" w:hAnsi="Cambria Math" w:cs="Times New Roman"/>
                  <w:sz w:val="24"/>
                  <w:szCs w:val="24"/>
                </w:rPr>
                <m:t>)</m:t>
              </m:r>
            </m:num>
            <m:den>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м</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г</m:t>
                  </m:r>
                </m:sub>
              </m:sSub>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den>
              </m:f>
              <m:r>
                <w:rPr>
                  <w:rFonts w:ascii="Cambria Math" w:hAnsi="Cambria Math" w:cs="Times New Roman"/>
                  <w:sz w:val="24"/>
                  <w:szCs w:val="24"/>
                </w:rPr>
                <m:t>)</m:t>
              </m:r>
            </m:den>
          </m:f>
          <m:r>
            <w:rPr>
              <w:rFonts w:ascii="Cambria Math" w:hAnsi="Cambria Math" w:cs="Times New Roman"/>
              <w:sz w:val="24"/>
              <w:szCs w:val="24"/>
            </w:rPr>
            <m:t xml:space="preserve"> = </m:t>
          </m:r>
          <m:f>
            <m:fPr>
              <m:ctrlPr>
                <w:rPr>
                  <w:rFonts w:ascii="Cambria Math" w:hAnsi="Cambria Math" w:cs="Times New Roman"/>
                  <w:i/>
                  <w:sz w:val="24"/>
                  <w:szCs w:val="24"/>
                </w:rPr>
              </m:ctrlPr>
            </m:fPr>
            <m:num>
              <m:r>
                <w:rPr>
                  <w:rFonts w:ascii="Cambria Math" w:hAnsi="Cambria Math" w:cs="Times New Roman"/>
                  <w:sz w:val="24"/>
                  <w:szCs w:val="24"/>
                </w:rPr>
                <m:t>1000∙(1+</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39</m:t>
                  </m:r>
                </m:den>
              </m:f>
              <m:r>
                <w:rPr>
                  <w:rFonts w:ascii="Cambria Math" w:hAnsi="Cambria Math" w:cs="Times New Roman"/>
                  <w:sz w:val="24"/>
                  <w:szCs w:val="24"/>
                </w:rPr>
                <m:t>)</m:t>
              </m:r>
            </m:num>
            <m:den>
              <m:r>
                <w:rPr>
                  <w:rFonts w:ascii="Cambria Math" w:hAnsi="Cambria Math" w:cs="Times New Roman"/>
                  <w:sz w:val="24"/>
                  <w:szCs w:val="24"/>
                </w:rPr>
                <m:t>(600+1000)∙(1+</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39</m:t>
                  </m:r>
                </m:den>
              </m:f>
              <m:r>
                <w:rPr>
                  <w:rFonts w:ascii="Cambria Math" w:hAnsi="Cambria Math" w:cs="Times New Roman"/>
                  <w:sz w:val="24"/>
                  <w:szCs w:val="24"/>
                </w:rPr>
                <m:t>)</m:t>
              </m:r>
            </m:den>
          </m:f>
          <m:r>
            <w:rPr>
              <w:rFonts w:ascii="Cambria Math" w:hAnsi="Cambria Math" w:cs="Times New Roman"/>
              <w:sz w:val="24"/>
              <w:szCs w:val="24"/>
            </w:rPr>
            <m:t xml:space="preserve"> =0,62</m:t>
          </m:r>
        </m:oMath>
      </m:oMathPara>
    </w:p>
    <w:p w14:paraId="5B7CE0A2" w14:textId="2258F2E7" w:rsidR="00252753" w:rsidRDefault="00252753" w:rsidP="00245D75">
      <w:pPr>
        <w:spacing w:after="0" w:line="360" w:lineRule="auto"/>
        <w:ind w:firstLine="709"/>
        <w:jc w:val="both"/>
        <w:rPr>
          <w:rFonts w:ascii="Times New Roman" w:hAnsi="Times New Roman" w:cs="Times New Roman"/>
          <w:sz w:val="28"/>
          <w:szCs w:val="28"/>
        </w:rPr>
      </w:pPr>
      <w:r w:rsidRPr="00E427D0">
        <w:rPr>
          <w:rFonts w:ascii="Times New Roman" w:hAnsi="Times New Roman" w:cs="Times New Roman"/>
          <w:sz w:val="28"/>
          <w:szCs w:val="28"/>
        </w:rPr>
        <w:t xml:space="preserve">- </w:t>
      </w:r>
      <w:r w:rsidR="00286D5B">
        <w:rPr>
          <w:rFonts w:ascii="Times New Roman" w:hAnsi="Times New Roman" w:cs="Times New Roman"/>
          <w:sz w:val="28"/>
          <w:szCs w:val="28"/>
        </w:rPr>
        <w:t xml:space="preserve">для автомобиля КАМАЗ </w:t>
      </w:r>
      <w:r w:rsidRPr="00E427D0">
        <w:rPr>
          <w:rFonts w:ascii="Times New Roman" w:hAnsi="Times New Roman" w:cs="Times New Roman"/>
          <w:sz w:val="28"/>
          <w:szCs w:val="28"/>
        </w:rPr>
        <w:t>в варианте Б:</w:t>
      </w:r>
    </w:p>
    <w:p w14:paraId="4E55A73E" w14:textId="3A103ADD" w:rsidR="00252753" w:rsidRPr="00063A06" w:rsidRDefault="00C25647" w:rsidP="00245D75">
      <w:pPr>
        <w:spacing w:after="0" w:line="360" w:lineRule="auto"/>
        <w:ind w:firstLine="709"/>
        <w:jc w:val="both"/>
        <w:rPr>
          <w:rFonts w:ascii="Times New Roman" w:hAnsi="Times New Roman" w:cs="Times New Roman"/>
          <w:sz w:val="28"/>
          <w:szCs w:val="28"/>
        </w:rPr>
      </w:pPr>
      <m:oMathPara>
        <m:oMathParaPr>
          <m:jc m:val="center"/>
        </m:oMathParaPr>
        <m:oMath>
          <m:sSubSup>
            <m:sSubSupPr>
              <m:ctrlPr>
                <w:rPr>
                  <w:rFonts w:ascii="Cambria Math" w:hAnsi="Cambria Math" w:cs="Times New Roman"/>
                  <w:i/>
                  <w:sz w:val="24"/>
                  <w:szCs w:val="24"/>
                </w:rPr>
              </m:ctrlPr>
            </m:sSubSupPr>
            <m:e>
              <m:r>
                <w:rPr>
                  <w:rFonts w:ascii="Cambria Math" w:hAnsi="Cambria Math" w:cs="Times New Roman"/>
                  <w:sz w:val="24"/>
                  <w:szCs w:val="24"/>
                </w:rPr>
                <m:t>Д</m:t>
              </m:r>
            </m:e>
            <m:sub>
              <m:r>
                <w:rPr>
                  <w:rFonts w:ascii="Cambria Math" w:hAnsi="Cambria Math" w:cs="Times New Roman"/>
                  <w:sz w:val="24"/>
                  <w:szCs w:val="24"/>
                </w:rPr>
                <m:t>м КАМАЗ</m:t>
              </m:r>
            </m:sub>
            <m:sup>
              <m:r>
                <w:rPr>
                  <w:rFonts w:ascii="Cambria Math" w:hAnsi="Cambria Math" w:cs="Times New Roman"/>
                  <w:sz w:val="24"/>
                  <w:szCs w:val="24"/>
                </w:rPr>
                <m:t>Б</m:t>
              </m:r>
            </m:sup>
          </m:sSubSup>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г</m:t>
                  </m:r>
                </m:sub>
              </m:sSub>
            </m:num>
            <m:den>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м</m:t>
                  </m:r>
                </m:sub>
              </m:sSub>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к</m:t>
                      </m:r>
                    </m:sub>
                  </m:sSub>
                </m:den>
              </m:f>
              <m:r>
                <w:rPr>
                  <w:rFonts w:ascii="Cambria Math" w:hAns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lang w:val="en-US"/>
                    </w:rPr>
                    <m:t>L</m:t>
                  </m:r>
                </m:e>
                <m:sub>
                  <m:r>
                    <w:rPr>
                      <w:rFonts w:ascii="Cambria Math" w:hAnsi="Cambria Math" w:cs="Times New Roman"/>
                      <w:sz w:val="24"/>
                      <w:szCs w:val="24"/>
                    </w:rPr>
                    <m:t>г</m:t>
                  </m:r>
                </m:sub>
              </m:sSub>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2∙1000</m:t>
              </m:r>
            </m:num>
            <m:den>
              <m:r>
                <w:rPr>
                  <w:rFonts w:ascii="Cambria Math" w:hAnsi="Cambria Math" w:cs="Times New Roman"/>
                  <w:sz w:val="24"/>
                  <w:szCs w:val="24"/>
                </w:rPr>
                <m:t>600∙(1+</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39</m:t>
                  </m:r>
                </m:den>
              </m:f>
              <m:r>
                <w:rPr>
                  <w:rFonts w:ascii="Cambria Math" w:hAnsi="Cambria Math" w:cs="Times New Roman"/>
                  <w:sz w:val="24"/>
                  <w:szCs w:val="24"/>
                </w:rPr>
                <m:t>)+2∙1000</m:t>
              </m:r>
            </m:den>
          </m:f>
          <m:r>
            <w:rPr>
              <w:rFonts w:ascii="Cambria Math" w:hAnsi="Cambria Math" w:cs="Times New Roman"/>
              <w:sz w:val="24"/>
              <w:szCs w:val="24"/>
            </w:rPr>
            <m:t>=0,76</m:t>
          </m:r>
        </m:oMath>
      </m:oMathPara>
    </w:p>
    <w:p w14:paraId="2C5317EC" w14:textId="7AF9E33F" w:rsidR="00031D96" w:rsidRPr="005749D8" w:rsidRDefault="00286D5B" w:rsidP="003546C4">
      <w:pPr>
        <w:spacing w:after="0" w:line="360" w:lineRule="auto"/>
        <w:ind w:firstLine="567"/>
        <w:jc w:val="both"/>
        <w:rPr>
          <w:rFonts w:ascii="Times New Roman" w:hAnsi="Times New Roman" w:cs="Times New Roman"/>
          <w:sz w:val="28"/>
          <w:szCs w:val="28"/>
        </w:rPr>
      </w:pPr>
      <w:r w:rsidRPr="005749D8">
        <w:rPr>
          <w:rFonts w:ascii="Times New Roman" w:hAnsi="Times New Roman" w:cs="Times New Roman"/>
          <w:iCs/>
          <w:sz w:val="28"/>
          <w:szCs w:val="28"/>
        </w:rPr>
        <w:t xml:space="preserve">Таким образом, </w:t>
      </w:r>
      <w:r w:rsidR="00646602" w:rsidRPr="005749D8">
        <w:rPr>
          <w:rFonts w:ascii="Times New Roman" w:hAnsi="Times New Roman" w:cs="Times New Roman"/>
          <w:iCs/>
          <w:sz w:val="28"/>
          <w:szCs w:val="28"/>
        </w:rPr>
        <w:t>для</w:t>
      </w:r>
      <w:r w:rsidR="008748F6" w:rsidRPr="005749D8">
        <w:rPr>
          <w:rFonts w:ascii="Times New Roman" w:hAnsi="Times New Roman" w:cs="Times New Roman"/>
          <w:sz w:val="28"/>
          <w:szCs w:val="28"/>
        </w:rPr>
        <w:t xml:space="preserve"> услови</w:t>
      </w:r>
      <w:r w:rsidR="00646602" w:rsidRPr="005749D8">
        <w:rPr>
          <w:rFonts w:ascii="Times New Roman" w:hAnsi="Times New Roman" w:cs="Times New Roman"/>
          <w:sz w:val="28"/>
          <w:szCs w:val="28"/>
        </w:rPr>
        <w:t>й</w:t>
      </w:r>
      <w:r w:rsidR="008748F6" w:rsidRPr="005749D8">
        <w:rPr>
          <w:rFonts w:ascii="Times New Roman" w:hAnsi="Times New Roman" w:cs="Times New Roman"/>
          <w:sz w:val="28"/>
          <w:szCs w:val="28"/>
        </w:rPr>
        <w:t xml:space="preserve"> </w:t>
      </w:r>
      <w:r w:rsidR="00BB2868" w:rsidRPr="005749D8">
        <w:rPr>
          <w:rFonts w:ascii="Times New Roman" w:hAnsi="Times New Roman" w:cs="Times New Roman"/>
          <w:sz w:val="28"/>
          <w:szCs w:val="28"/>
        </w:rPr>
        <w:t>данного</w:t>
      </w:r>
      <w:r w:rsidR="00646602" w:rsidRPr="005749D8">
        <w:rPr>
          <w:rFonts w:ascii="Times New Roman" w:hAnsi="Times New Roman" w:cs="Times New Roman"/>
          <w:sz w:val="28"/>
          <w:szCs w:val="28"/>
        </w:rPr>
        <w:t xml:space="preserve"> конкретного </w:t>
      </w:r>
      <w:r w:rsidR="00AD6966" w:rsidRPr="005749D8">
        <w:rPr>
          <w:rFonts w:ascii="Times New Roman" w:hAnsi="Times New Roman" w:cs="Times New Roman"/>
          <w:sz w:val="28"/>
          <w:szCs w:val="28"/>
        </w:rPr>
        <w:t>примера</w:t>
      </w:r>
      <w:r w:rsidR="00646602" w:rsidRPr="005749D8">
        <w:rPr>
          <w:rFonts w:ascii="Times New Roman" w:hAnsi="Times New Roman" w:cs="Times New Roman"/>
          <w:sz w:val="28"/>
          <w:szCs w:val="28"/>
        </w:rPr>
        <w:t>,</w:t>
      </w:r>
      <w:r w:rsidR="00AD6966" w:rsidRPr="005749D8">
        <w:rPr>
          <w:rFonts w:ascii="Times New Roman" w:hAnsi="Times New Roman" w:cs="Times New Roman"/>
          <w:sz w:val="28"/>
          <w:szCs w:val="28"/>
        </w:rPr>
        <w:t xml:space="preserve"> </w:t>
      </w:r>
      <w:r w:rsidR="008748F6" w:rsidRPr="005749D8">
        <w:rPr>
          <w:rFonts w:ascii="Times New Roman" w:hAnsi="Times New Roman" w:cs="Times New Roman"/>
          <w:sz w:val="28"/>
          <w:szCs w:val="28"/>
        </w:rPr>
        <w:t>и</w:t>
      </w:r>
      <w:r w:rsidR="00031D96" w:rsidRPr="005749D8">
        <w:rPr>
          <w:rFonts w:ascii="Times New Roman" w:hAnsi="Times New Roman" w:cs="Times New Roman"/>
          <w:sz w:val="28"/>
          <w:szCs w:val="28"/>
        </w:rPr>
        <w:t xml:space="preserve">спользование </w:t>
      </w:r>
      <w:r w:rsidR="008748F6" w:rsidRPr="005749D8">
        <w:rPr>
          <w:rFonts w:ascii="Times New Roman" w:hAnsi="Times New Roman" w:cs="Times New Roman"/>
          <w:sz w:val="28"/>
          <w:szCs w:val="28"/>
        </w:rPr>
        <w:t xml:space="preserve">вместо </w:t>
      </w:r>
      <w:r w:rsidRPr="005749D8">
        <w:rPr>
          <w:rFonts w:ascii="Times New Roman" w:hAnsi="Times New Roman" w:cs="Times New Roman"/>
          <w:sz w:val="28"/>
          <w:szCs w:val="28"/>
        </w:rPr>
        <w:t>автомобиля с меньшей грузоподъемност</w:t>
      </w:r>
      <w:r w:rsidR="00DE62F9" w:rsidRPr="005749D8">
        <w:rPr>
          <w:rFonts w:ascii="Times New Roman" w:hAnsi="Times New Roman" w:cs="Times New Roman"/>
          <w:sz w:val="28"/>
          <w:szCs w:val="28"/>
        </w:rPr>
        <w:t xml:space="preserve">ью </w:t>
      </w:r>
      <w:r w:rsidRPr="005749D8">
        <w:rPr>
          <w:rFonts w:ascii="Times New Roman" w:hAnsi="Times New Roman" w:cs="Times New Roman"/>
          <w:sz w:val="28"/>
          <w:szCs w:val="28"/>
        </w:rPr>
        <w:t>(</w:t>
      </w:r>
      <w:r w:rsidR="008748F6" w:rsidRPr="005749D8">
        <w:rPr>
          <w:rFonts w:ascii="Times New Roman" w:hAnsi="Times New Roman" w:cs="Times New Roman"/>
          <w:sz w:val="28"/>
          <w:szCs w:val="28"/>
        </w:rPr>
        <w:t>ЗИЛ</w:t>
      </w:r>
      <w:r w:rsidRPr="005749D8">
        <w:rPr>
          <w:rFonts w:ascii="Times New Roman" w:hAnsi="Times New Roman" w:cs="Times New Roman"/>
          <w:sz w:val="28"/>
          <w:szCs w:val="28"/>
        </w:rPr>
        <w:t>)</w:t>
      </w:r>
      <w:r w:rsidR="008748F6" w:rsidRPr="005749D8">
        <w:rPr>
          <w:rFonts w:ascii="Times New Roman" w:hAnsi="Times New Roman" w:cs="Times New Roman"/>
          <w:sz w:val="28"/>
          <w:szCs w:val="28"/>
        </w:rPr>
        <w:t xml:space="preserve"> автомобиля КАМАЗ, принимающего зерно от двух комбайнов, прив</w:t>
      </w:r>
      <w:r w:rsidRPr="005749D8">
        <w:rPr>
          <w:rFonts w:ascii="Times New Roman" w:hAnsi="Times New Roman" w:cs="Times New Roman"/>
          <w:sz w:val="28"/>
          <w:szCs w:val="28"/>
        </w:rPr>
        <w:t>едет к</w:t>
      </w:r>
      <w:r w:rsidR="008748F6" w:rsidRPr="005749D8">
        <w:rPr>
          <w:rFonts w:ascii="Times New Roman" w:hAnsi="Times New Roman" w:cs="Times New Roman"/>
          <w:sz w:val="28"/>
          <w:szCs w:val="28"/>
        </w:rPr>
        <w:t xml:space="preserve"> следующему:</w:t>
      </w:r>
    </w:p>
    <w:p w14:paraId="3575EA58" w14:textId="57FF56D0" w:rsidR="008748F6" w:rsidRPr="005749D8" w:rsidRDefault="00CE463C" w:rsidP="003546C4">
      <w:pPr>
        <w:spacing w:after="0" w:line="360" w:lineRule="auto"/>
        <w:ind w:firstLine="567"/>
        <w:jc w:val="both"/>
        <w:rPr>
          <w:rFonts w:ascii="Times New Roman" w:hAnsi="Times New Roman" w:cs="Times New Roman"/>
          <w:sz w:val="28"/>
          <w:szCs w:val="28"/>
        </w:rPr>
      </w:pPr>
      <w:bookmarkStart w:id="37" w:name="_Hlk132722971"/>
      <w:bookmarkStart w:id="38" w:name="_Hlk132723648"/>
      <w:r w:rsidRPr="005749D8">
        <w:rPr>
          <w:rFonts w:ascii="Times New Roman" w:hAnsi="Times New Roman" w:cs="Times New Roman"/>
          <w:sz w:val="28"/>
          <w:szCs w:val="28"/>
        </w:rPr>
        <w:t>-</w:t>
      </w:r>
      <w:r w:rsidR="008748F6" w:rsidRPr="005749D8">
        <w:rPr>
          <w:rFonts w:ascii="Times New Roman" w:hAnsi="Times New Roman" w:cs="Times New Roman"/>
          <w:sz w:val="28"/>
          <w:szCs w:val="28"/>
        </w:rPr>
        <w:t xml:space="preserve"> </w:t>
      </w:r>
      <w:r w:rsidRPr="005749D8">
        <w:rPr>
          <w:rFonts w:ascii="Times New Roman" w:hAnsi="Times New Roman" w:cs="Times New Roman"/>
          <w:sz w:val="28"/>
          <w:szCs w:val="28"/>
        </w:rPr>
        <w:t xml:space="preserve">в варианте А </w:t>
      </w:r>
      <w:r w:rsidR="00286D5B" w:rsidRPr="005749D8">
        <w:rPr>
          <w:rFonts w:ascii="Times New Roman" w:hAnsi="Times New Roman" w:cs="Times New Roman"/>
          <w:sz w:val="28"/>
          <w:szCs w:val="28"/>
        </w:rPr>
        <w:t>средний пробег увеличится с 1600 м до 1648 м (</w:t>
      </w:r>
      <w:r w:rsidRPr="005749D8">
        <w:rPr>
          <w:rFonts w:ascii="Times New Roman" w:hAnsi="Times New Roman" w:cs="Times New Roman"/>
          <w:sz w:val="28"/>
          <w:szCs w:val="28"/>
        </w:rPr>
        <w:t xml:space="preserve">на </w:t>
      </w:r>
      <w:r w:rsidR="00945FE1">
        <w:rPr>
          <w:rFonts w:ascii="Times New Roman" w:hAnsi="Times New Roman" w:cs="Times New Roman"/>
          <w:sz w:val="28"/>
          <w:szCs w:val="28"/>
        </w:rPr>
        <w:br/>
      </w:r>
      <w:r w:rsidR="00AD04D9" w:rsidRPr="005749D8">
        <w:rPr>
          <w:rFonts w:ascii="Times New Roman" w:hAnsi="Times New Roman" w:cs="Times New Roman"/>
          <w:sz w:val="28"/>
          <w:szCs w:val="28"/>
        </w:rPr>
        <w:t>3,0</w:t>
      </w:r>
      <w:r w:rsidR="008748F6" w:rsidRPr="005749D8">
        <w:rPr>
          <w:rFonts w:ascii="Times New Roman" w:hAnsi="Times New Roman" w:cs="Times New Roman"/>
          <w:sz w:val="28"/>
          <w:szCs w:val="28"/>
        </w:rPr>
        <w:t xml:space="preserve"> %</w:t>
      </w:r>
      <w:r w:rsidR="00286D5B" w:rsidRPr="005749D8">
        <w:rPr>
          <w:rFonts w:ascii="Times New Roman" w:hAnsi="Times New Roman" w:cs="Times New Roman"/>
          <w:sz w:val="28"/>
          <w:szCs w:val="28"/>
        </w:rPr>
        <w:t>);</w:t>
      </w:r>
      <w:bookmarkEnd w:id="37"/>
    </w:p>
    <w:p w14:paraId="22BCE581" w14:textId="07E43EA3" w:rsidR="00D91504" w:rsidRPr="005749D8" w:rsidRDefault="00CE463C" w:rsidP="00646602">
      <w:pPr>
        <w:spacing w:after="0" w:line="360" w:lineRule="auto"/>
        <w:ind w:firstLine="567"/>
        <w:jc w:val="both"/>
        <w:rPr>
          <w:rFonts w:ascii="Times New Roman" w:hAnsi="Times New Roman" w:cs="Times New Roman"/>
          <w:sz w:val="28"/>
          <w:szCs w:val="28"/>
        </w:rPr>
      </w:pPr>
      <w:r w:rsidRPr="005749D8">
        <w:rPr>
          <w:rFonts w:ascii="Times New Roman" w:hAnsi="Times New Roman" w:cs="Times New Roman"/>
          <w:sz w:val="28"/>
          <w:szCs w:val="28"/>
        </w:rPr>
        <w:t xml:space="preserve">- в варианте Б </w:t>
      </w:r>
      <w:r w:rsidR="00286D5B" w:rsidRPr="005749D8">
        <w:rPr>
          <w:rFonts w:ascii="Times New Roman" w:hAnsi="Times New Roman" w:cs="Times New Roman"/>
          <w:sz w:val="28"/>
          <w:szCs w:val="28"/>
        </w:rPr>
        <w:t xml:space="preserve">– </w:t>
      </w:r>
      <w:r w:rsidR="00286D5B" w:rsidRPr="005749D8">
        <w:rPr>
          <w:rFonts w:ascii="Times New Roman" w:eastAsiaTheme="minorEastAsia" w:hAnsi="Times New Roman" w:cs="Times New Roman"/>
          <w:sz w:val="28"/>
          <w:szCs w:val="28"/>
        </w:rPr>
        <w:t>до 2618 м</w:t>
      </w:r>
      <w:r w:rsidR="00286D5B" w:rsidRPr="005749D8">
        <w:rPr>
          <w:rFonts w:ascii="Times New Roman" w:hAnsi="Times New Roman" w:cs="Times New Roman"/>
          <w:sz w:val="28"/>
          <w:szCs w:val="28"/>
        </w:rPr>
        <w:t xml:space="preserve"> </w:t>
      </w:r>
      <w:r w:rsidR="00AD6966" w:rsidRPr="005749D8">
        <w:rPr>
          <w:rFonts w:ascii="Times New Roman" w:hAnsi="Times New Roman" w:cs="Times New Roman"/>
          <w:sz w:val="28"/>
          <w:szCs w:val="28"/>
        </w:rPr>
        <w:t>(</w:t>
      </w:r>
      <w:r w:rsidRPr="005749D8">
        <w:rPr>
          <w:rFonts w:ascii="Times New Roman" w:hAnsi="Times New Roman" w:cs="Times New Roman"/>
          <w:sz w:val="28"/>
          <w:szCs w:val="28"/>
        </w:rPr>
        <w:t xml:space="preserve">на </w:t>
      </w:r>
      <w:r w:rsidR="00AD04D9" w:rsidRPr="005749D8">
        <w:rPr>
          <w:rFonts w:ascii="Times New Roman" w:hAnsi="Times New Roman" w:cs="Times New Roman"/>
          <w:sz w:val="28"/>
          <w:szCs w:val="28"/>
        </w:rPr>
        <w:t>63,6</w:t>
      </w:r>
      <w:r w:rsidRPr="005749D8">
        <w:rPr>
          <w:rFonts w:ascii="Times New Roman" w:hAnsi="Times New Roman" w:cs="Times New Roman"/>
          <w:sz w:val="28"/>
          <w:szCs w:val="28"/>
        </w:rPr>
        <w:t xml:space="preserve"> %</w:t>
      </w:r>
      <w:r w:rsidR="00AD6966" w:rsidRPr="005749D8">
        <w:rPr>
          <w:rFonts w:ascii="Times New Roman" w:hAnsi="Times New Roman" w:cs="Times New Roman"/>
          <w:sz w:val="28"/>
          <w:szCs w:val="28"/>
        </w:rPr>
        <w:t>)</w:t>
      </w:r>
      <w:r w:rsidR="00D91504" w:rsidRPr="005749D8">
        <w:rPr>
          <w:rFonts w:ascii="Times New Roman" w:eastAsiaTheme="minorEastAsia" w:hAnsi="Times New Roman" w:cs="Times New Roman"/>
          <w:sz w:val="28"/>
          <w:szCs w:val="28"/>
        </w:rPr>
        <w:t>.</w:t>
      </w:r>
    </w:p>
    <w:bookmarkEnd w:id="38"/>
    <w:p w14:paraId="0A70C4E7" w14:textId="74067C58" w:rsidR="00D91504" w:rsidRPr="005749D8" w:rsidRDefault="00AD6966" w:rsidP="003546C4">
      <w:pPr>
        <w:spacing w:after="0" w:line="360" w:lineRule="auto"/>
        <w:ind w:firstLine="851"/>
        <w:jc w:val="both"/>
        <w:rPr>
          <w:rFonts w:ascii="Times New Roman" w:eastAsiaTheme="minorEastAsia" w:hAnsi="Times New Roman" w:cs="Times New Roman"/>
          <w:sz w:val="28"/>
          <w:szCs w:val="28"/>
        </w:rPr>
      </w:pPr>
      <w:r w:rsidRPr="005749D8">
        <w:rPr>
          <w:rFonts w:ascii="Times New Roman" w:hAnsi="Times New Roman" w:cs="Times New Roman"/>
          <w:sz w:val="28"/>
          <w:szCs w:val="28"/>
        </w:rPr>
        <w:t>О</w:t>
      </w:r>
      <w:r w:rsidR="008748F6" w:rsidRPr="005749D8">
        <w:rPr>
          <w:rFonts w:ascii="Times New Roman" w:hAnsi="Times New Roman" w:cs="Times New Roman"/>
          <w:sz w:val="28"/>
          <w:szCs w:val="28"/>
        </w:rPr>
        <w:t xml:space="preserve">бщий пробег </w:t>
      </w:r>
      <w:r w:rsidRPr="005749D8">
        <w:rPr>
          <w:rFonts w:ascii="Times New Roman" w:hAnsi="Times New Roman" w:cs="Times New Roman"/>
          <w:sz w:val="28"/>
          <w:szCs w:val="28"/>
        </w:rPr>
        <w:t xml:space="preserve">в варианте А </w:t>
      </w:r>
      <w:r w:rsidR="008748F6" w:rsidRPr="005749D8">
        <w:rPr>
          <w:rFonts w:ascii="Times New Roman" w:hAnsi="Times New Roman" w:cs="Times New Roman"/>
          <w:sz w:val="28"/>
          <w:szCs w:val="28"/>
        </w:rPr>
        <w:t>сокра</w:t>
      </w:r>
      <w:r w:rsidRPr="005749D8">
        <w:rPr>
          <w:rFonts w:ascii="Times New Roman" w:hAnsi="Times New Roman" w:cs="Times New Roman"/>
          <w:sz w:val="28"/>
          <w:szCs w:val="28"/>
        </w:rPr>
        <w:t>тится</w:t>
      </w:r>
      <w:r w:rsidR="00D91504" w:rsidRPr="005749D8">
        <w:rPr>
          <w:rFonts w:ascii="Times New Roman" w:eastAsiaTheme="minorEastAsia" w:hAnsi="Times New Roman" w:cs="Times New Roman"/>
          <w:sz w:val="28"/>
          <w:szCs w:val="28"/>
        </w:rPr>
        <w:t xml:space="preserve"> </w:t>
      </w:r>
      <w:r w:rsidR="008748F6" w:rsidRPr="005749D8">
        <w:rPr>
          <w:rFonts w:ascii="Times New Roman" w:hAnsi="Times New Roman" w:cs="Times New Roman"/>
          <w:sz w:val="28"/>
          <w:szCs w:val="28"/>
        </w:rPr>
        <w:t>со 123,2 км</w:t>
      </w:r>
      <w:r w:rsidRPr="005749D8">
        <w:rPr>
          <w:rFonts w:ascii="Times New Roman" w:hAnsi="Times New Roman" w:cs="Times New Roman"/>
          <w:sz w:val="28"/>
          <w:szCs w:val="28"/>
        </w:rPr>
        <w:t xml:space="preserve"> до 64,0 км (</w:t>
      </w:r>
      <w:r w:rsidR="00D91504" w:rsidRPr="005749D8">
        <w:rPr>
          <w:rFonts w:ascii="Times New Roman" w:hAnsi="Times New Roman" w:cs="Times New Roman"/>
          <w:sz w:val="28"/>
          <w:szCs w:val="28"/>
        </w:rPr>
        <w:t xml:space="preserve">на </w:t>
      </w:r>
      <w:r w:rsidR="00224F7B" w:rsidRPr="005749D8">
        <w:rPr>
          <w:rFonts w:ascii="Times New Roman" w:hAnsi="Times New Roman" w:cs="Times New Roman"/>
          <w:sz w:val="28"/>
          <w:szCs w:val="28"/>
        </w:rPr>
        <w:t>47,8</w:t>
      </w:r>
      <w:r w:rsidR="00D91504" w:rsidRPr="005749D8">
        <w:rPr>
          <w:rFonts w:ascii="Times New Roman" w:hAnsi="Times New Roman" w:cs="Times New Roman"/>
          <w:sz w:val="28"/>
          <w:szCs w:val="28"/>
        </w:rPr>
        <w:t xml:space="preserve"> %</w:t>
      </w:r>
      <w:r w:rsidRPr="005749D8">
        <w:rPr>
          <w:rFonts w:ascii="Times New Roman" w:hAnsi="Times New Roman" w:cs="Times New Roman"/>
          <w:sz w:val="28"/>
          <w:szCs w:val="28"/>
        </w:rPr>
        <w:t>)</w:t>
      </w:r>
      <w:r w:rsidR="001C2FF6" w:rsidRPr="005749D8">
        <w:rPr>
          <w:rFonts w:ascii="Times New Roman" w:hAnsi="Times New Roman" w:cs="Times New Roman"/>
          <w:sz w:val="28"/>
          <w:szCs w:val="28"/>
        </w:rPr>
        <w:t xml:space="preserve">, </w:t>
      </w:r>
      <w:r w:rsidR="00D91504" w:rsidRPr="005749D8">
        <w:rPr>
          <w:rFonts w:ascii="Times New Roman" w:hAnsi="Times New Roman" w:cs="Times New Roman"/>
          <w:sz w:val="28"/>
          <w:szCs w:val="28"/>
        </w:rPr>
        <w:t>в варианте Б</w:t>
      </w:r>
      <w:r w:rsidRPr="005749D8">
        <w:rPr>
          <w:rFonts w:ascii="Times New Roman" w:hAnsi="Times New Roman" w:cs="Times New Roman"/>
          <w:sz w:val="28"/>
          <w:szCs w:val="28"/>
        </w:rPr>
        <w:t xml:space="preserve"> </w:t>
      </w:r>
      <w:r w:rsidR="00D91504" w:rsidRPr="005749D8">
        <w:rPr>
          <w:rFonts w:ascii="Times New Roman" w:eastAsiaTheme="minorEastAsia" w:hAnsi="Times New Roman" w:cs="Times New Roman"/>
          <w:sz w:val="28"/>
          <w:szCs w:val="28"/>
        </w:rPr>
        <w:t xml:space="preserve">– до </w:t>
      </w:r>
      <w:r w:rsidR="00AD04D9" w:rsidRPr="005749D8">
        <w:rPr>
          <w:rFonts w:ascii="Times New Roman" w:eastAsiaTheme="minorEastAsia" w:hAnsi="Times New Roman" w:cs="Times New Roman"/>
          <w:sz w:val="28"/>
          <w:szCs w:val="28"/>
        </w:rPr>
        <w:t>86,8</w:t>
      </w:r>
      <w:r w:rsidR="00D91504" w:rsidRPr="005749D8">
        <w:rPr>
          <w:rFonts w:ascii="Times New Roman" w:eastAsiaTheme="minorEastAsia" w:hAnsi="Times New Roman" w:cs="Times New Roman"/>
          <w:sz w:val="28"/>
          <w:szCs w:val="28"/>
        </w:rPr>
        <w:t xml:space="preserve"> </w:t>
      </w:r>
      <w:r w:rsidR="008236AD" w:rsidRPr="005749D8">
        <w:rPr>
          <w:rFonts w:ascii="Times New Roman" w:eastAsiaTheme="minorEastAsia" w:hAnsi="Times New Roman" w:cs="Times New Roman"/>
          <w:sz w:val="28"/>
          <w:szCs w:val="28"/>
        </w:rPr>
        <w:t>к</w:t>
      </w:r>
      <w:r w:rsidR="00D91504" w:rsidRPr="005749D8">
        <w:rPr>
          <w:rFonts w:ascii="Times New Roman" w:eastAsiaTheme="minorEastAsia" w:hAnsi="Times New Roman" w:cs="Times New Roman"/>
          <w:sz w:val="28"/>
          <w:szCs w:val="28"/>
        </w:rPr>
        <w:t>м</w:t>
      </w:r>
      <w:r w:rsidRPr="005749D8">
        <w:rPr>
          <w:rFonts w:ascii="Times New Roman" w:eastAsiaTheme="minorEastAsia" w:hAnsi="Times New Roman" w:cs="Times New Roman"/>
          <w:sz w:val="28"/>
          <w:szCs w:val="28"/>
        </w:rPr>
        <w:t xml:space="preserve"> (</w:t>
      </w:r>
      <w:r w:rsidRPr="005749D8">
        <w:rPr>
          <w:rFonts w:ascii="Times New Roman" w:hAnsi="Times New Roman" w:cs="Times New Roman"/>
          <w:sz w:val="28"/>
          <w:szCs w:val="28"/>
        </w:rPr>
        <w:t>на 29,5 %)</w:t>
      </w:r>
      <w:r w:rsidR="00D91504" w:rsidRPr="005749D8">
        <w:rPr>
          <w:rFonts w:ascii="Times New Roman" w:eastAsiaTheme="minorEastAsia" w:hAnsi="Times New Roman" w:cs="Times New Roman"/>
          <w:sz w:val="28"/>
          <w:szCs w:val="28"/>
        </w:rPr>
        <w:t>.</w:t>
      </w:r>
    </w:p>
    <w:p w14:paraId="6FC33D32" w14:textId="200800FC" w:rsidR="008236AD" w:rsidRPr="008236AD" w:rsidRDefault="008236AD" w:rsidP="003546C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Доля пробега по массиву культуры для автомобиля ЗИЛ составляет 0,62, для </w:t>
      </w:r>
      <w:r w:rsidR="00AD6966">
        <w:rPr>
          <w:rFonts w:ascii="Times New Roman" w:hAnsi="Times New Roman" w:cs="Times New Roman"/>
          <w:sz w:val="28"/>
          <w:szCs w:val="28"/>
        </w:rPr>
        <w:t xml:space="preserve">автомобиля </w:t>
      </w:r>
      <w:r>
        <w:rPr>
          <w:rFonts w:ascii="Times New Roman" w:hAnsi="Times New Roman" w:cs="Times New Roman"/>
          <w:sz w:val="28"/>
          <w:szCs w:val="28"/>
        </w:rPr>
        <w:t xml:space="preserve">КАМАЗ в варианте А – 0,62, в варианте Б </w:t>
      </w:r>
      <w:bookmarkStart w:id="39" w:name="_Hlk145515633"/>
      <w:r>
        <w:rPr>
          <w:rFonts w:ascii="Times New Roman" w:hAnsi="Times New Roman" w:cs="Times New Roman"/>
          <w:sz w:val="28"/>
          <w:szCs w:val="28"/>
        </w:rPr>
        <w:t>–</w:t>
      </w:r>
      <w:bookmarkEnd w:id="39"/>
      <w:r>
        <w:rPr>
          <w:rFonts w:ascii="Times New Roman" w:hAnsi="Times New Roman" w:cs="Times New Roman"/>
          <w:sz w:val="28"/>
          <w:szCs w:val="28"/>
        </w:rPr>
        <w:t xml:space="preserve"> 0,76.</w:t>
      </w:r>
    </w:p>
    <w:p w14:paraId="378A8A8C" w14:textId="096991BE" w:rsidR="00ED4AB9" w:rsidRDefault="008236AD" w:rsidP="003546C4">
      <w:pPr>
        <w:widowControl w:val="0"/>
        <w:spacing w:after="0" w:line="360" w:lineRule="auto"/>
        <w:ind w:firstLine="567"/>
        <w:jc w:val="both"/>
        <w:rPr>
          <w:rFonts w:ascii="Times New Roman" w:hAnsi="Times New Roman" w:cs="Times New Roman"/>
          <w:sz w:val="28"/>
          <w:szCs w:val="28"/>
        </w:rPr>
      </w:pPr>
      <w:r w:rsidRPr="008236AD">
        <w:rPr>
          <w:rFonts w:ascii="Times New Roman" w:hAnsi="Times New Roman" w:cs="Times New Roman"/>
          <w:sz w:val="28"/>
          <w:szCs w:val="28"/>
        </w:rPr>
        <w:t>Таким образом</w:t>
      </w:r>
      <w:r w:rsidRPr="005749D8">
        <w:rPr>
          <w:rFonts w:ascii="Times New Roman" w:hAnsi="Times New Roman" w:cs="Times New Roman"/>
          <w:sz w:val="28"/>
          <w:szCs w:val="28"/>
        </w:rPr>
        <w:t>, пр</w:t>
      </w:r>
      <w:r w:rsidR="00646602" w:rsidRPr="005749D8">
        <w:rPr>
          <w:rFonts w:ascii="Times New Roman" w:hAnsi="Times New Roman" w:cs="Times New Roman"/>
          <w:sz w:val="28"/>
          <w:szCs w:val="28"/>
        </w:rPr>
        <w:t>и</w:t>
      </w:r>
      <w:r w:rsidRPr="005749D8">
        <w:rPr>
          <w:rFonts w:ascii="Times New Roman" w:hAnsi="Times New Roman" w:cs="Times New Roman"/>
          <w:sz w:val="28"/>
          <w:szCs w:val="28"/>
        </w:rPr>
        <w:t xml:space="preserve">веденные </w:t>
      </w:r>
      <w:r w:rsidR="00646602" w:rsidRPr="005749D8">
        <w:rPr>
          <w:rFonts w:ascii="Times New Roman" w:hAnsi="Times New Roman" w:cs="Times New Roman"/>
          <w:sz w:val="28"/>
          <w:szCs w:val="28"/>
        </w:rPr>
        <w:t xml:space="preserve">выше </w:t>
      </w:r>
      <w:r>
        <w:rPr>
          <w:rFonts w:ascii="Times New Roman" w:hAnsi="Times New Roman" w:cs="Times New Roman"/>
          <w:sz w:val="28"/>
          <w:szCs w:val="28"/>
        </w:rPr>
        <w:t>расчеты позволяют утверждать, что</w:t>
      </w:r>
      <w:r w:rsidR="00ED4AB9">
        <w:rPr>
          <w:rFonts w:ascii="Times New Roman" w:hAnsi="Times New Roman" w:cs="Times New Roman"/>
          <w:sz w:val="28"/>
          <w:szCs w:val="28"/>
        </w:rPr>
        <w:t>:</w:t>
      </w:r>
    </w:p>
    <w:p w14:paraId="31F90084" w14:textId="6214CE6F" w:rsidR="006A6877" w:rsidRPr="005749D8" w:rsidRDefault="006A6877" w:rsidP="003546C4">
      <w:pPr>
        <w:widowControl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общий пробег </w:t>
      </w:r>
      <w:r w:rsidRPr="005749D8">
        <w:rPr>
          <w:rFonts w:ascii="Times New Roman" w:hAnsi="Times New Roman" w:cs="Times New Roman"/>
          <w:sz w:val="28"/>
          <w:szCs w:val="28"/>
        </w:rPr>
        <w:t>автомобиля ЗИЛ при обслуживании одного комбайна существенно превышает пробег КАМАЗа</w:t>
      </w:r>
      <w:r w:rsidR="00646602" w:rsidRPr="005749D8">
        <w:rPr>
          <w:rFonts w:ascii="Times New Roman" w:hAnsi="Times New Roman" w:cs="Times New Roman"/>
          <w:sz w:val="28"/>
          <w:szCs w:val="28"/>
        </w:rPr>
        <w:t>,</w:t>
      </w:r>
      <w:r w:rsidRPr="005749D8">
        <w:rPr>
          <w:rFonts w:ascii="Times New Roman" w:hAnsi="Times New Roman" w:cs="Times New Roman"/>
          <w:sz w:val="28"/>
          <w:szCs w:val="28"/>
        </w:rPr>
        <w:t xml:space="preserve"> </w:t>
      </w:r>
      <w:r w:rsidR="00646602" w:rsidRPr="005749D8">
        <w:rPr>
          <w:rFonts w:ascii="Times New Roman" w:hAnsi="Times New Roman" w:cs="Times New Roman"/>
          <w:sz w:val="28"/>
          <w:szCs w:val="28"/>
        </w:rPr>
        <w:t>независимо от варианта организации работы комбайнов (А или Б)</w:t>
      </w:r>
      <w:r w:rsidRPr="005749D8">
        <w:rPr>
          <w:rFonts w:ascii="Times New Roman" w:hAnsi="Times New Roman" w:cs="Times New Roman"/>
          <w:sz w:val="28"/>
          <w:szCs w:val="28"/>
        </w:rPr>
        <w:t>;</w:t>
      </w:r>
    </w:p>
    <w:p w14:paraId="3CB4F384" w14:textId="01B9F7FC" w:rsidR="00901C53" w:rsidRDefault="00ED4AB9" w:rsidP="003546C4">
      <w:pPr>
        <w:widowControl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8236AD">
        <w:rPr>
          <w:rFonts w:ascii="Times New Roman" w:hAnsi="Times New Roman" w:cs="Times New Roman"/>
          <w:sz w:val="28"/>
          <w:szCs w:val="28"/>
        </w:rPr>
        <w:t xml:space="preserve"> применение на отвозе урожая автомобиля КАМАЗ в варианте А (при групповой работе двух комбайнов в одной загонке) значительно эффективнее варианта Б (индивидуальная работа комбайнов в различных загонках)</w:t>
      </w:r>
      <w:r w:rsidR="006A6877">
        <w:rPr>
          <w:rFonts w:ascii="Times New Roman" w:hAnsi="Times New Roman" w:cs="Times New Roman"/>
          <w:sz w:val="28"/>
          <w:szCs w:val="28"/>
        </w:rPr>
        <w:t xml:space="preserve">, при этом </w:t>
      </w:r>
      <w:r>
        <w:rPr>
          <w:rFonts w:ascii="Times New Roman" w:hAnsi="Times New Roman" w:cs="Times New Roman"/>
          <w:sz w:val="28"/>
          <w:szCs w:val="28"/>
        </w:rPr>
        <w:t>источником эффективности является сокращение общего пробега автомобиля</w:t>
      </w:r>
      <w:r w:rsidR="006A6877">
        <w:rPr>
          <w:rFonts w:ascii="Times New Roman" w:hAnsi="Times New Roman" w:cs="Times New Roman"/>
          <w:sz w:val="28"/>
          <w:szCs w:val="28"/>
        </w:rPr>
        <w:t>, в том числе по массиву культуры</w:t>
      </w:r>
      <w:r>
        <w:rPr>
          <w:rFonts w:ascii="Times New Roman" w:hAnsi="Times New Roman" w:cs="Times New Roman"/>
          <w:sz w:val="28"/>
          <w:szCs w:val="28"/>
        </w:rPr>
        <w:t xml:space="preserve">. </w:t>
      </w:r>
      <w:r w:rsidR="008236AD">
        <w:rPr>
          <w:rFonts w:ascii="Times New Roman" w:hAnsi="Times New Roman" w:cs="Times New Roman"/>
          <w:sz w:val="28"/>
          <w:szCs w:val="28"/>
        </w:rPr>
        <w:t xml:space="preserve"> </w:t>
      </w:r>
    </w:p>
    <w:p w14:paraId="0D544574" w14:textId="2C962D5B" w:rsidR="005C23B6" w:rsidRDefault="005C23B6" w:rsidP="006A6877">
      <w:pPr>
        <w:widowControl w:val="0"/>
        <w:spacing w:after="0" w:line="360" w:lineRule="auto"/>
        <w:ind w:firstLine="567"/>
        <w:jc w:val="both"/>
        <w:rPr>
          <w:rFonts w:ascii="Times New Roman" w:eastAsiaTheme="minorEastAsia" w:hAnsi="Times New Roman" w:cs="Times New Roman"/>
          <w:sz w:val="28"/>
          <w:szCs w:val="28"/>
        </w:rPr>
      </w:pPr>
      <w:r w:rsidRPr="004C0649">
        <w:rPr>
          <w:rFonts w:ascii="Times New Roman" w:hAnsi="Times New Roman" w:cs="Times New Roman"/>
          <w:b/>
          <w:bCs/>
          <w:sz w:val="28"/>
          <w:szCs w:val="28"/>
        </w:rPr>
        <w:t xml:space="preserve">Выводы </w:t>
      </w:r>
      <w:r>
        <w:rPr>
          <w:rFonts w:ascii="Times New Roman" w:eastAsiaTheme="minorEastAsia" w:hAnsi="Times New Roman" w:cs="Times New Roman"/>
          <w:sz w:val="28"/>
          <w:szCs w:val="28"/>
        </w:rPr>
        <w:t>Представленная математическая модель позволяет проводить предварительную оценку технологических полевых маршрутов автомобилей</w:t>
      </w:r>
      <w:r w:rsidR="006A6877">
        <w:rPr>
          <w:rFonts w:ascii="Times New Roman" w:eastAsiaTheme="minorEastAsia" w:hAnsi="Times New Roman" w:cs="Times New Roman"/>
          <w:sz w:val="28"/>
          <w:szCs w:val="28"/>
        </w:rPr>
        <w:t xml:space="preserve">, имеющих соотношение </w:t>
      </w:r>
      <w:r w:rsidR="00DE62F9" w:rsidRPr="005749D8">
        <w:rPr>
          <w:rFonts w:ascii="Times New Roman" w:eastAsiaTheme="minorEastAsia" w:hAnsi="Times New Roman" w:cs="Times New Roman"/>
          <w:sz w:val="28"/>
          <w:szCs w:val="28"/>
        </w:rPr>
        <w:t xml:space="preserve">объемов </w:t>
      </w:r>
      <w:r w:rsidR="006A6877" w:rsidRPr="005749D8">
        <w:rPr>
          <w:rFonts w:ascii="Times New Roman" w:eastAsiaTheme="minorEastAsia" w:hAnsi="Times New Roman" w:cs="Times New Roman"/>
          <w:sz w:val="28"/>
          <w:szCs w:val="28"/>
        </w:rPr>
        <w:t>«кузов</w:t>
      </w:r>
      <w:r w:rsidR="00DE62F9" w:rsidRPr="005749D8">
        <w:rPr>
          <w:rFonts w:ascii="Times New Roman" w:eastAsiaTheme="minorEastAsia" w:hAnsi="Times New Roman" w:cs="Times New Roman"/>
          <w:sz w:val="28"/>
          <w:szCs w:val="28"/>
        </w:rPr>
        <w:t>-</w:t>
      </w:r>
      <w:r w:rsidR="006A6877" w:rsidRPr="005749D8">
        <w:rPr>
          <w:rFonts w:ascii="Times New Roman" w:eastAsiaTheme="minorEastAsia" w:hAnsi="Times New Roman" w:cs="Times New Roman"/>
          <w:sz w:val="28"/>
          <w:szCs w:val="28"/>
        </w:rPr>
        <w:t>бункер</w:t>
      </w:r>
      <w:r w:rsidR="006A6877">
        <w:rPr>
          <w:rFonts w:ascii="Times New Roman" w:eastAsiaTheme="minorEastAsia" w:hAnsi="Times New Roman" w:cs="Times New Roman"/>
          <w:sz w:val="28"/>
          <w:szCs w:val="28"/>
        </w:rPr>
        <w:t xml:space="preserve">» </w:t>
      </w:r>
      <w:r w:rsidR="006A6877">
        <w:rPr>
          <w:rFonts w:ascii="Times New Roman" w:hAnsi="Times New Roman" w:cs="Times New Roman"/>
          <w:sz w:val="28"/>
          <w:szCs w:val="28"/>
        </w:rPr>
        <w:t xml:space="preserve">– </w:t>
      </w:r>
      <w:r w:rsidR="002365F4">
        <w:rPr>
          <w:rFonts w:ascii="Times New Roman" w:hAnsi="Times New Roman" w:cs="Times New Roman"/>
          <w:sz w:val="28"/>
          <w:szCs w:val="28"/>
        </w:rPr>
        <w:t>«</w:t>
      </w:r>
      <w:r w:rsidR="006A6877">
        <w:rPr>
          <w:rFonts w:ascii="Times New Roman" w:eastAsiaTheme="minorEastAsia" w:hAnsi="Times New Roman" w:cs="Times New Roman"/>
          <w:sz w:val="28"/>
          <w:szCs w:val="28"/>
        </w:rPr>
        <w:t>1:1</w:t>
      </w:r>
      <w:r w:rsidR="002365F4">
        <w:rPr>
          <w:rFonts w:ascii="Times New Roman" w:eastAsiaTheme="minorEastAsia" w:hAnsi="Times New Roman" w:cs="Times New Roman"/>
          <w:sz w:val="28"/>
          <w:szCs w:val="28"/>
        </w:rPr>
        <w:t>»</w:t>
      </w:r>
      <w:r w:rsidR="006A6877">
        <w:rPr>
          <w:rFonts w:ascii="Times New Roman" w:eastAsiaTheme="minorEastAsia" w:hAnsi="Times New Roman" w:cs="Times New Roman"/>
          <w:sz w:val="28"/>
          <w:szCs w:val="28"/>
        </w:rPr>
        <w:t xml:space="preserve"> и </w:t>
      </w:r>
      <w:r w:rsidR="002365F4">
        <w:rPr>
          <w:rFonts w:ascii="Times New Roman" w:eastAsiaTheme="minorEastAsia" w:hAnsi="Times New Roman" w:cs="Times New Roman"/>
          <w:sz w:val="28"/>
          <w:szCs w:val="28"/>
        </w:rPr>
        <w:t>«</w:t>
      </w:r>
      <w:r w:rsidR="006A6877">
        <w:rPr>
          <w:rFonts w:ascii="Times New Roman" w:eastAsiaTheme="minorEastAsia" w:hAnsi="Times New Roman" w:cs="Times New Roman"/>
          <w:sz w:val="28"/>
          <w:szCs w:val="28"/>
        </w:rPr>
        <w:t>2:1</w:t>
      </w:r>
      <w:r w:rsidR="002365F4">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на отвозе урожая от зерноуборочного комбайна при любом сочетании характеристик поля, комбайна и автомобил</w:t>
      </w:r>
      <w:r w:rsidR="00DE62F9">
        <w:rPr>
          <w:rFonts w:ascii="Times New Roman" w:eastAsiaTheme="minorEastAsia" w:hAnsi="Times New Roman" w:cs="Times New Roman"/>
          <w:sz w:val="28"/>
          <w:szCs w:val="28"/>
        </w:rPr>
        <w:t>я</w:t>
      </w:r>
      <w:r>
        <w:rPr>
          <w:rFonts w:ascii="Times New Roman" w:eastAsiaTheme="minorEastAsia" w:hAnsi="Times New Roman" w:cs="Times New Roman"/>
          <w:sz w:val="28"/>
          <w:szCs w:val="28"/>
        </w:rPr>
        <w:t xml:space="preserve">. </w:t>
      </w:r>
    </w:p>
    <w:p w14:paraId="4FCADFB5" w14:textId="38E60AEB" w:rsidR="005C23B6" w:rsidRPr="003A1A49" w:rsidRDefault="005C23B6" w:rsidP="005C23B6">
      <w:pPr>
        <w:widowControl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модели в качестве </w:t>
      </w:r>
      <w:r w:rsidRPr="00C56410">
        <w:rPr>
          <w:rFonts w:ascii="Times New Roman" w:hAnsi="Times New Roman" w:cs="Times New Roman"/>
          <w:sz w:val="28"/>
          <w:szCs w:val="28"/>
        </w:rPr>
        <w:t xml:space="preserve">характеристик </w:t>
      </w:r>
      <w:r w:rsidR="00DE62F9" w:rsidRPr="00C56410">
        <w:rPr>
          <w:rFonts w:ascii="Times New Roman" w:hAnsi="Times New Roman" w:cs="Times New Roman"/>
          <w:sz w:val="28"/>
          <w:szCs w:val="28"/>
        </w:rPr>
        <w:t>движения</w:t>
      </w:r>
      <w:r w:rsidRPr="00C56410">
        <w:rPr>
          <w:rFonts w:ascii="Times New Roman" w:hAnsi="Times New Roman" w:cs="Times New Roman"/>
          <w:sz w:val="28"/>
          <w:szCs w:val="28"/>
        </w:rPr>
        <w:t xml:space="preserve"> </w:t>
      </w:r>
      <w:r>
        <w:rPr>
          <w:rFonts w:ascii="Times New Roman" w:hAnsi="Times New Roman" w:cs="Times New Roman"/>
          <w:sz w:val="28"/>
          <w:szCs w:val="28"/>
        </w:rPr>
        <w:t xml:space="preserve">по полю автомобиля </w:t>
      </w:r>
      <w:r>
        <w:rPr>
          <w:rFonts w:ascii="Times New Roman" w:hAnsi="Times New Roman" w:cs="Times New Roman"/>
          <w:sz w:val="28"/>
          <w:szCs w:val="28"/>
        </w:rPr>
        <w:lastRenderedPageBreak/>
        <w:t>приняты два расчетных критерия: средний и общий пробег. При этом, средний путь автомобиля по полю к месту приема зерна от комбайна и обратно</w:t>
      </w:r>
      <w:r w:rsidR="00DE62F9">
        <w:rPr>
          <w:rFonts w:ascii="Times New Roman" w:hAnsi="Times New Roman" w:cs="Times New Roman"/>
          <w:sz w:val="28"/>
          <w:szCs w:val="28"/>
        </w:rPr>
        <w:t>,</w:t>
      </w:r>
      <w:r>
        <w:rPr>
          <w:rFonts w:ascii="Times New Roman" w:hAnsi="Times New Roman" w:cs="Times New Roman"/>
          <w:sz w:val="28"/>
          <w:szCs w:val="28"/>
        </w:rPr>
        <w:t xml:space="preserve"> при соотношении вместимостей кузова автомобиля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к</m:t>
            </m:r>
          </m:sub>
        </m:sSub>
      </m:oMath>
      <w:r>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и бункера комбайна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б</m:t>
            </m:r>
          </m:sub>
        </m:sSub>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1:1</m:t>
        </m:r>
      </m:oMath>
      <w:r w:rsidR="002365F4">
        <w:rPr>
          <w:rFonts w:ascii="Times New Roman" w:eastAsiaTheme="minorEastAsia" w:hAnsi="Times New Roman" w:cs="Times New Roman"/>
          <w:sz w:val="28"/>
          <w:szCs w:val="28"/>
        </w:rPr>
        <w:t xml:space="preserve"> </w:t>
      </w:r>
      <w:r>
        <w:rPr>
          <w:rFonts w:ascii="Times New Roman" w:hAnsi="Times New Roman" w:cs="Times New Roman"/>
          <w:sz w:val="28"/>
          <w:szCs w:val="28"/>
        </w:rPr>
        <w:t xml:space="preserve">зависит лишь от длины гона </w:t>
      </w:r>
      <w:bookmarkStart w:id="40" w:name="_Hlk132378563"/>
      <m:oMath>
        <m:sSub>
          <m:sSubPr>
            <m:ctrlPr>
              <w:rPr>
                <w:rFonts w:ascii="Cambria Math" w:hAnsi="Cambria Math" w:cs="Times New Roman"/>
                <w:i/>
                <w:sz w:val="28"/>
                <w:szCs w:val="28"/>
              </w:rPr>
            </m:ctrlPr>
          </m:sSubPr>
          <m:e>
            <m:r>
              <w:rPr>
                <w:rFonts w:ascii="Cambria Math" w:hAnsi="Cambria Math" w:cs="Times New Roman"/>
                <w:sz w:val="28"/>
                <w:szCs w:val="28"/>
              </w:rPr>
              <m:t>L</m:t>
            </m:r>
          </m:e>
          <m:sub>
            <m:r>
              <w:rPr>
                <w:rFonts w:ascii="Cambria Math" w:hAnsi="Cambria Math" w:cs="Times New Roman"/>
                <w:sz w:val="28"/>
                <w:szCs w:val="28"/>
              </w:rPr>
              <m:t>г</m:t>
            </m:r>
          </m:sub>
        </m:sSub>
      </m:oMath>
      <w:bookmarkEnd w:id="40"/>
      <w:r w:rsidR="00DE62F9">
        <w:rPr>
          <w:rFonts w:ascii="Times New Roman" w:hAnsi="Times New Roman" w:cs="Times New Roman"/>
          <w:sz w:val="28"/>
          <w:szCs w:val="28"/>
        </w:rPr>
        <w:t xml:space="preserve"> и</w:t>
      </w:r>
      <w:r>
        <w:rPr>
          <w:rFonts w:ascii="Times New Roman" w:hAnsi="Times New Roman" w:cs="Times New Roman"/>
          <w:sz w:val="28"/>
          <w:szCs w:val="28"/>
        </w:rPr>
        <w:t xml:space="preserve"> ширины массива </w:t>
      </w:r>
      <w:bookmarkStart w:id="41" w:name="_Hlk132378609"/>
      <m:oMath>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м</m:t>
            </m:r>
          </m:sub>
        </m:sSub>
      </m:oMath>
      <w:bookmarkEnd w:id="41"/>
      <w:r w:rsidR="00DE62F9">
        <w:rPr>
          <w:rFonts w:ascii="Times New Roman" w:eastAsiaTheme="minorEastAsia" w:hAnsi="Times New Roman" w:cs="Times New Roman"/>
          <w:sz w:val="28"/>
          <w:szCs w:val="28"/>
        </w:rPr>
        <w:t xml:space="preserve">. При </w:t>
      </w:r>
      <w:r w:rsidR="00DE62F9">
        <w:rPr>
          <w:rFonts w:ascii="Times New Roman" w:hAnsi="Times New Roman" w:cs="Times New Roman"/>
          <w:sz w:val="28"/>
          <w:szCs w:val="28"/>
        </w:rPr>
        <w:t xml:space="preserve">соотношении вместимостей </w:t>
      </w:r>
      <m:oMath>
        <m:r>
          <w:rPr>
            <w:rFonts w:ascii="Cambria Math" w:eastAsiaTheme="minorEastAsia" w:hAnsi="Cambria Math" w:cs="Times New Roman"/>
            <w:sz w:val="28"/>
            <w:szCs w:val="28"/>
          </w:rPr>
          <m:t>2:1</m:t>
        </m:r>
      </m:oMath>
      <w:r w:rsidR="00646602">
        <w:rPr>
          <w:rFonts w:ascii="Times New Roman" w:eastAsiaTheme="minorEastAsia" w:hAnsi="Times New Roman" w:cs="Times New Roman"/>
          <w:sz w:val="28"/>
          <w:szCs w:val="28"/>
        </w:rPr>
        <w:t xml:space="preserve"> </w:t>
      </w:r>
      <w:r w:rsidR="00DE62F9">
        <w:rPr>
          <w:rFonts w:ascii="Times New Roman" w:eastAsiaTheme="minorEastAsia" w:hAnsi="Times New Roman" w:cs="Times New Roman"/>
          <w:sz w:val="28"/>
          <w:szCs w:val="28"/>
        </w:rPr>
        <w:t>– от</w:t>
      </w:r>
      <w:r>
        <w:rPr>
          <w:rFonts w:ascii="Times New Roman" w:eastAsiaTheme="minorEastAsia" w:hAnsi="Times New Roman" w:cs="Times New Roman"/>
          <w:sz w:val="28"/>
          <w:szCs w:val="28"/>
        </w:rPr>
        <w:t xml:space="preserve"> числа цикло-рейсов автомобиля </w:t>
      </w:r>
      <w:bookmarkStart w:id="42" w:name="_Hlk132378706"/>
      <m:oMath>
        <m:r>
          <w:rPr>
            <w:rFonts w:ascii="Cambria Math" w:eastAsiaTheme="minorEastAsia" w:hAnsi="Cambria Math" w:cs="Times New Roman"/>
            <w:sz w:val="28"/>
            <w:szCs w:val="28"/>
          </w:rPr>
          <m:t>N</m:t>
        </m:r>
      </m:oMath>
      <w:bookmarkEnd w:id="42"/>
      <w:r w:rsidR="00DE62F9">
        <w:rPr>
          <w:rFonts w:ascii="Times New Roman" w:eastAsiaTheme="minorEastAsia" w:hAnsi="Times New Roman" w:cs="Times New Roman"/>
          <w:sz w:val="28"/>
          <w:szCs w:val="28"/>
        </w:rPr>
        <w:t xml:space="preserve">. </w:t>
      </w:r>
      <w:r>
        <w:rPr>
          <w:rFonts w:ascii="Times New Roman" w:hAnsi="Times New Roman" w:cs="Times New Roman"/>
          <w:sz w:val="28"/>
          <w:szCs w:val="28"/>
        </w:rPr>
        <w:t>Для всех случаев предложенный а</w:t>
      </w:r>
      <w:r w:rsidRPr="003A1A49">
        <w:rPr>
          <w:rFonts w:ascii="Times New Roman" w:hAnsi="Times New Roman" w:cs="Times New Roman"/>
          <w:sz w:val="28"/>
          <w:szCs w:val="28"/>
        </w:rPr>
        <w:t xml:space="preserve">лгоритм позволяет рассчитать долю </w:t>
      </w:r>
      <w:r>
        <w:rPr>
          <w:rFonts w:ascii="Times New Roman" w:hAnsi="Times New Roman" w:cs="Times New Roman"/>
          <w:sz w:val="28"/>
          <w:szCs w:val="28"/>
        </w:rPr>
        <w:t xml:space="preserve">пути </w:t>
      </w:r>
      <w:r w:rsidR="00DE62F9" w:rsidRPr="00C56410">
        <w:rPr>
          <w:rFonts w:ascii="Times New Roman" w:hAnsi="Times New Roman" w:cs="Times New Roman"/>
          <w:sz w:val="28"/>
          <w:szCs w:val="28"/>
        </w:rPr>
        <w:t>по</w:t>
      </w:r>
      <w:r w:rsidRPr="00C56410">
        <w:rPr>
          <w:rFonts w:ascii="Times New Roman" w:hAnsi="Times New Roman" w:cs="Times New Roman"/>
          <w:sz w:val="28"/>
          <w:szCs w:val="28"/>
        </w:rPr>
        <w:t xml:space="preserve"> массив</w:t>
      </w:r>
      <w:r w:rsidR="00646602" w:rsidRPr="00C56410">
        <w:rPr>
          <w:rFonts w:ascii="Times New Roman" w:hAnsi="Times New Roman" w:cs="Times New Roman"/>
          <w:sz w:val="28"/>
          <w:szCs w:val="28"/>
        </w:rPr>
        <w:t>у</w:t>
      </w:r>
      <w:r w:rsidRPr="00C56410">
        <w:rPr>
          <w:rFonts w:ascii="Times New Roman" w:hAnsi="Times New Roman" w:cs="Times New Roman"/>
          <w:sz w:val="28"/>
          <w:szCs w:val="28"/>
        </w:rPr>
        <w:t xml:space="preserve"> </w:t>
      </w:r>
      <w:r>
        <w:rPr>
          <w:rFonts w:ascii="Times New Roman" w:hAnsi="Times New Roman" w:cs="Times New Roman"/>
          <w:sz w:val="28"/>
          <w:szCs w:val="28"/>
        </w:rPr>
        <w:t>культуры или по магистрали в среднем (общем) пробеге.</w:t>
      </w:r>
    </w:p>
    <w:p w14:paraId="05DEA157" w14:textId="0AB3380A" w:rsidR="00CD7D13" w:rsidRPr="00C56410" w:rsidRDefault="00DE62F9" w:rsidP="003546C4">
      <w:pPr>
        <w:spacing w:after="0" w:line="360" w:lineRule="auto"/>
        <w:ind w:firstLine="567"/>
        <w:jc w:val="both"/>
        <w:rPr>
          <w:rFonts w:ascii="Times New Roman" w:hAnsi="Times New Roman" w:cs="Times New Roman"/>
          <w:sz w:val="28"/>
          <w:szCs w:val="28"/>
        </w:rPr>
      </w:pPr>
      <w:r w:rsidRPr="00C56410">
        <w:rPr>
          <w:rFonts w:ascii="Times New Roman" w:hAnsi="Times New Roman" w:cs="Times New Roman"/>
          <w:sz w:val="28"/>
          <w:szCs w:val="28"/>
        </w:rPr>
        <w:t>П</w:t>
      </w:r>
      <w:r w:rsidR="00F37E2A" w:rsidRPr="00C56410">
        <w:rPr>
          <w:rFonts w:ascii="Times New Roman" w:hAnsi="Times New Roman" w:cs="Times New Roman"/>
          <w:sz w:val="28"/>
          <w:szCs w:val="28"/>
        </w:rPr>
        <w:t>редложенн</w:t>
      </w:r>
      <w:r w:rsidRPr="00C56410">
        <w:rPr>
          <w:rFonts w:ascii="Times New Roman" w:hAnsi="Times New Roman" w:cs="Times New Roman"/>
          <w:sz w:val="28"/>
          <w:szCs w:val="28"/>
        </w:rPr>
        <w:t xml:space="preserve">ая </w:t>
      </w:r>
      <w:r w:rsidR="00F37E2A" w:rsidRPr="00C56410">
        <w:rPr>
          <w:rFonts w:ascii="Times New Roman" w:hAnsi="Times New Roman" w:cs="Times New Roman"/>
          <w:sz w:val="28"/>
          <w:szCs w:val="28"/>
        </w:rPr>
        <w:t>модел</w:t>
      </w:r>
      <w:r w:rsidR="003546C4" w:rsidRPr="00C56410">
        <w:rPr>
          <w:rFonts w:ascii="Times New Roman" w:hAnsi="Times New Roman" w:cs="Times New Roman"/>
          <w:sz w:val="28"/>
          <w:szCs w:val="28"/>
        </w:rPr>
        <w:t xml:space="preserve">ь, при наличии данных о геометрических параметрах движителей автомобилей (ширине колес), позволит проводить оценку доли площади поля, подверженной уплотнению этими движителями, в том числе с целью определения потенциального снижения урожайности при возделывании на данном участке последующих в севообороте культур. </w:t>
      </w:r>
    </w:p>
    <w:p w14:paraId="41AB4547" w14:textId="71BB5E87" w:rsidR="00CD7D13" w:rsidRDefault="003546C4" w:rsidP="003546C4">
      <w:pPr>
        <w:spacing w:after="0" w:line="360" w:lineRule="auto"/>
        <w:ind w:firstLine="567"/>
        <w:jc w:val="both"/>
        <w:rPr>
          <w:rFonts w:ascii="Times New Roman" w:hAnsi="Times New Roman" w:cs="Times New Roman"/>
          <w:sz w:val="28"/>
          <w:szCs w:val="28"/>
        </w:rPr>
      </w:pPr>
      <w:r w:rsidRPr="00C56410">
        <w:rPr>
          <w:rFonts w:ascii="Times New Roman" w:hAnsi="Times New Roman" w:cs="Times New Roman"/>
          <w:sz w:val="28"/>
          <w:szCs w:val="28"/>
        </w:rPr>
        <w:t>В перспективе буд</w:t>
      </w:r>
      <w:r w:rsidR="00646602" w:rsidRPr="00C56410">
        <w:rPr>
          <w:rFonts w:ascii="Times New Roman" w:hAnsi="Times New Roman" w:cs="Times New Roman"/>
          <w:sz w:val="28"/>
          <w:szCs w:val="28"/>
        </w:rPr>
        <w:t>у</w:t>
      </w:r>
      <w:r w:rsidRPr="00C56410">
        <w:rPr>
          <w:rFonts w:ascii="Times New Roman" w:hAnsi="Times New Roman" w:cs="Times New Roman"/>
          <w:sz w:val="28"/>
          <w:szCs w:val="28"/>
        </w:rPr>
        <w:t xml:space="preserve">т расширены возможности модели для осуществления </w:t>
      </w:r>
      <w:r w:rsidR="0030015D" w:rsidRPr="00C56410">
        <w:rPr>
          <w:rFonts w:ascii="Times New Roman" w:hAnsi="Times New Roman" w:cs="Times New Roman"/>
          <w:sz w:val="28"/>
          <w:szCs w:val="28"/>
        </w:rPr>
        <w:t xml:space="preserve">сравнительных </w:t>
      </w:r>
      <w:r w:rsidR="00CD7D13" w:rsidRPr="00C56410">
        <w:rPr>
          <w:rFonts w:ascii="Times New Roman" w:hAnsi="Times New Roman" w:cs="Times New Roman"/>
          <w:sz w:val="28"/>
          <w:szCs w:val="28"/>
        </w:rPr>
        <w:t xml:space="preserve">расчетов для любых </w:t>
      </w:r>
      <w:r w:rsidR="0030015D" w:rsidRPr="00C56410">
        <w:rPr>
          <w:rFonts w:ascii="Times New Roman" w:hAnsi="Times New Roman" w:cs="Times New Roman"/>
          <w:sz w:val="28"/>
          <w:szCs w:val="28"/>
        </w:rPr>
        <w:t>вариантов</w:t>
      </w:r>
      <w:r w:rsidR="00CD7D13" w:rsidRPr="00C56410">
        <w:rPr>
          <w:rFonts w:ascii="Times New Roman" w:hAnsi="Times New Roman" w:cs="Times New Roman"/>
          <w:sz w:val="28"/>
          <w:szCs w:val="28"/>
        </w:rPr>
        <w:t xml:space="preserve"> работы </w:t>
      </w:r>
      <w:bookmarkStart w:id="43" w:name="_Hlk132977528"/>
      <w:r w:rsidR="00CD7D13" w:rsidRPr="00C56410">
        <w:rPr>
          <w:rFonts w:ascii="Times New Roman" w:hAnsi="Times New Roman" w:cs="Times New Roman"/>
          <w:sz w:val="28"/>
          <w:szCs w:val="28"/>
        </w:rPr>
        <w:t>транспортных средств</w:t>
      </w:r>
      <w:bookmarkEnd w:id="43"/>
      <w:r w:rsidR="00DB798D" w:rsidRPr="00C56410">
        <w:rPr>
          <w:rFonts w:ascii="Times New Roman" w:hAnsi="Times New Roman" w:cs="Times New Roman"/>
          <w:sz w:val="28"/>
          <w:szCs w:val="28"/>
        </w:rPr>
        <w:t xml:space="preserve">, в том числе </w:t>
      </w:r>
      <w:r w:rsidR="0030015D" w:rsidRPr="00C56410">
        <w:rPr>
          <w:rFonts w:ascii="Times New Roman" w:hAnsi="Times New Roman" w:cs="Times New Roman"/>
          <w:sz w:val="28"/>
          <w:szCs w:val="28"/>
        </w:rPr>
        <w:t xml:space="preserve">при </w:t>
      </w:r>
      <w:r w:rsidR="00CD7D13" w:rsidRPr="00C56410">
        <w:rPr>
          <w:rFonts w:ascii="Times New Roman" w:hAnsi="Times New Roman" w:cs="Times New Roman"/>
          <w:sz w:val="28"/>
          <w:szCs w:val="28"/>
        </w:rPr>
        <w:t>обслуживани</w:t>
      </w:r>
      <w:r w:rsidR="0030015D" w:rsidRPr="00C56410">
        <w:rPr>
          <w:rFonts w:ascii="Times New Roman" w:hAnsi="Times New Roman" w:cs="Times New Roman"/>
          <w:sz w:val="28"/>
          <w:szCs w:val="28"/>
        </w:rPr>
        <w:t>и большегрузными автомобилями</w:t>
      </w:r>
      <w:r w:rsidR="00CD7D13" w:rsidRPr="00C56410">
        <w:rPr>
          <w:rFonts w:ascii="Times New Roman" w:hAnsi="Times New Roman" w:cs="Times New Roman"/>
          <w:sz w:val="28"/>
          <w:szCs w:val="28"/>
        </w:rPr>
        <w:t xml:space="preserve"> трех и боле</w:t>
      </w:r>
      <w:r w:rsidR="0030015D" w:rsidRPr="00C56410">
        <w:rPr>
          <w:rFonts w:ascii="Times New Roman" w:hAnsi="Times New Roman" w:cs="Times New Roman"/>
          <w:sz w:val="28"/>
          <w:szCs w:val="28"/>
        </w:rPr>
        <w:t>е</w:t>
      </w:r>
      <w:r w:rsidR="00CD7D13" w:rsidRPr="00C56410">
        <w:rPr>
          <w:rFonts w:ascii="Times New Roman" w:hAnsi="Times New Roman" w:cs="Times New Roman"/>
          <w:sz w:val="28"/>
          <w:szCs w:val="28"/>
        </w:rPr>
        <w:t xml:space="preserve"> комбайнов, </w:t>
      </w:r>
      <w:r w:rsidR="0030015D" w:rsidRPr="00C56410">
        <w:rPr>
          <w:rFonts w:ascii="Times New Roman" w:hAnsi="Times New Roman" w:cs="Times New Roman"/>
          <w:sz w:val="28"/>
          <w:szCs w:val="28"/>
        </w:rPr>
        <w:t xml:space="preserve">работающих </w:t>
      </w:r>
      <w:r w:rsidR="00DB798D" w:rsidRPr="00C56410">
        <w:rPr>
          <w:rFonts w:ascii="Times New Roman" w:hAnsi="Times New Roman" w:cs="Times New Roman"/>
          <w:sz w:val="28"/>
          <w:szCs w:val="28"/>
        </w:rPr>
        <w:t xml:space="preserve">в одной или </w:t>
      </w:r>
      <w:r w:rsidR="00646602" w:rsidRPr="00C56410">
        <w:rPr>
          <w:rFonts w:ascii="Times New Roman" w:hAnsi="Times New Roman" w:cs="Times New Roman"/>
          <w:sz w:val="28"/>
          <w:szCs w:val="28"/>
        </w:rPr>
        <w:t>нескольких</w:t>
      </w:r>
      <w:r w:rsidR="00CD7D13" w:rsidRPr="00C56410">
        <w:rPr>
          <w:rFonts w:ascii="Times New Roman" w:hAnsi="Times New Roman" w:cs="Times New Roman"/>
          <w:sz w:val="28"/>
          <w:szCs w:val="28"/>
        </w:rPr>
        <w:t xml:space="preserve"> </w:t>
      </w:r>
      <w:r w:rsidR="00CD7D13">
        <w:rPr>
          <w:rFonts w:ascii="Times New Roman" w:hAnsi="Times New Roman" w:cs="Times New Roman"/>
          <w:sz w:val="28"/>
          <w:szCs w:val="28"/>
        </w:rPr>
        <w:t>загонках</w:t>
      </w:r>
      <w:r w:rsidR="00DB798D">
        <w:rPr>
          <w:rFonts w:ascii="Times New Roman" w:hAnsi="Times New Roman" w:cs="Times New Roman"/>
          <w:sz w:val="28"/>
          <w:szCs w:val="28"/>
        </w:rPr>
        <w:t>.</w:t>
      </w:r>
    </w:p>
    <w:p w14:paraId="0E150614" w14:textId="77777777" w:rsidR="001D2E5B" w:rsidRDefault="001D2E5B" w:rsidP="001D2E5B">
      <w:pPr>
        <w:widowControl w:val="0"/>
        <w:spacing w:after="0" w:line="240" w:lineRule="auto"/>
        <w:jc w:val="center"/>
        <w:rPr>
          <w:rFonts w:ascii="Times New Roman" w:hAnsi="Times New Roman" w:cs="Times New Roman"/>
          <w:b/>
          <w:bCs/>
          <w:sz w:val="24"/>
          <w:szCs w:val="24"/>
        </w:rPr>
      </w:pPr>
    </w:p>
    <w:p w14:paraId="06373174" w14:textId="41D96E5B" w:rsidR="008C69F5" w:rsidRPr="006737EC" w:rsidRDefault="008C69F5" w:rsidP="001D2E5B">
      <w:pPr>
        <w:widowControl w:val="0"/>
        <w:spacing w:after="0" w:line="240" w:lineRule="auto"/>
        <w:jc w:val="center"/>
        <w:rPr>
          <w:rFonts w:ascii="Times New Roman" w:hAnsi="Times New Roman" w:cs="Times New Roman"/>
          <w:b/>
          <w:bCs/>
          <w:sz w:val="24"/>
          <w:szCs w:val="24"/>
          <w:lang w:val="en-US"/>
        </w:rPr>
      </w:pPr>
      <w:r w:rsidRPr="0033669C">
        <w:rPr>
          <w:rFonts w:ascii="Times New Roman" w:hAnsi="Times New Roman" w:cs="Times New Roman"/>
          <w:b/>
          <w:bCs/>
          <w:sz w:val="24"/>
          <w:szCs w:val="24"/>
        </w:rPr>
        <w:t>Список</w:t>
      </w:r>
      <w:r w:rsidRPr="006737EC">
        <w:rPr>
          <w:rFonts w:ascii="Times New Roman" w:hAnsi="Times New Roman" w:cs="Times New Roman"/>
          <w:b/>
          <w:bCs/>
          <w:sz w:val="24"/>
          <w:szCs w:val="24"/>
          <w:lang w:val="en-US"/>
        </w:rPr>
        <w:t xml:space="preserve"> </w:t>
      </w:r>
      <w:r w:rsidRPr="0033669C">
        <w:rPr>
          <w:rFonts w:ascii="Times New Roman" w:hAnsi="Times New Roman" w:cs="Times New Roman"/>
          <w:b/>
          <w:bCs/>
          <w:sz w:val="24"/>
          <w:szCs w:val="24"/>
        </w:rPr>
        <w:t>литературы</w:t>
      </w:r>
    </w:p>
    <w:p w14:paraId="35F1BB55" w14:textId="77777777" w:rsidR="00C13036" w:rsidRPr="001D2E5B" w:rsidRDefault="00C13036" w:rsidP="001D2E5B">
      <w:pPr>
        <w:widowControl w:val="0"/>
        <w:spacing w:after="0" w:line="240" w:lineRule="auto"/>
        <w:jc w:val="both"/>
        <w:rPr>
          <w:rFonts w:ascii="Times New Roman" w:hAnsi="Times New Roman" w:cs="Times New Roman"/>
          <w:sz w:val="24"/>
          <w:szCs w:val="24"/>
          <w:lang w:val="en-US"/>
        </w:rPr>
      </w:pPr>
    </w:p>
    <w:p w14:paraId="5D5ADA0C" w14:textId="77777777" w:rsidR="009D017A" w:rsidRDefault="00C13036" w:rsidP="00AE7DA1">
      <w:pPr>
        <w:widowControl w:val="0"/>
        <w:tabs>
          <w:tab w:val="left" w:pos="851"/>
        </w:tabs>
        <w:spacing w:after="0" w:line="240" w:lineRule="auto"/>
        <w:ind w:firstLine="567"/>
        <w:jc w:val="both"/>
        <w:rPr>
          <w:rFonts w:ascii="Times New Roman" w:hAnsi="Times New Roman" w:cs="Times New Roman"/>
          <w:iCs/>
          <w:sz w:val="24"/>
          <w:szCs w:val="24"/>
          <w:lang w:val="en-US"/>
        </w:rPr>
      </w:pPr>
      <w:r w:rsidRPr="00327B57">
        <w:rPr>
          <w:rFonts w:ascii="Times New Roman" w:hAnsi="Times New Roman" w:cs="Times New Roman"/>
          <w:sz w:val="24"/>
          <w:szCs w:val="24"/>
          <w:lang w:val="en-US"/>
        </w:rPr>
        <w:t xml:space="preserve">1. </w:t>
      </w:r>
      <w:proofErr w:type="spellStart"/>
      <w:r w:rsidRPr="00327B57">
        <w:rPr>
          <w:rFonts w:ascii="Times New Roman" w:hAnsi="Times New Roman" w:cs="Times New Roman"/>
          <w:sz w:val="24"/>
          <w:szCs w:val="24"/>
          <w:lang w:val="en-US"/>
        </w:rPr>
        <w:t>Schjønning</w:t>
      </w:r>
      <w:proofErr w:type="spellEnd"/>
      <w:r w:rsidRPr="00327B57">
        <w:rPr>
          <w:rFonts w:ascii="Times New Roman" w:hAnsi="Times New Roman" w:cs="Times New Roman"/>
          <w:sz w:val="24"/>
          <w:szCs w:val="24"/>
          <w:lang w:val="en-US"/>
        </w:rPr>
        <w:t xml:space="preserve">, P., van den Akker, J. J. H., Keller, T., </w:t>
      </w:r>
      <w:proofErr w:type="spellStart"/>
      <w:r w:rsidRPr="00327B57">
        <w:rPr>
          <w:rFonts w:ascii="Times New Roman" w:hAnsi="Times New Roman" w:cs="Times New Roman"/>
          <w:sz w:val="24"/>
          <w:szCs w:val="24"/>
          <w:lang w:val="en-US"/>
        </w:rPr>
        <w:t>Greve</w:t>
      </w:r>
      <w:proofErr w:type="spellEnd"/>
      <w:r w:rsidRPr="00327B57">
        <w:rPr>
          <w:rFonts w:ascii="Times New Roman" w:hAnsi="Times New Roman" w:cs="Times New Roman"/>
          <w:sz w:val="24"/>
          <w:szCs w:val="24"/>
          <w:lang w:val="en-US"/>
        </w:rPr>
        <w:t xml:space="preserve">, M. H., </w:t>
      </w:r>
      <w:proofErr w:type="spellStart"/>
      <w:r w:rsidRPr="00327B57">
        <w:rPr>
          <w:rFonts w:ascii="Times New Roman" w:hAnsi="Times New Roman" w:cs="Times New Roman"/>
          <w:sz w:val="24"/>
          <w:szCs w:val="24"/>
          <w:lang w:val="en-US"/>
        </w:rPr>
        <w:t>Lamandé</w:t>
      </w:r>
      <w:proofErr w:type="spellEnd"/>
      <w:r w:rsidRPr="00327B57">
        <w:rPr>
          <w:rFonts w:ascii="Times New Roman" w:hAnsi="Times New Roman" w:cs="Times New Roman"/>
          <w:sz w:val="24"/>
          <w:szCs w:val="24"/>
          <w:lang w:val="en-US"/>
        </w:rPr>
        <w:t xml:space="preserve">, M., </w:t>
      </w:r>
      <w:proofErr w:type="spellStart"/>
      <w:r w:rsidRPr="00327B57">
        <w:rPr>
          <w:rFonts w:ascii="Times New Roman" w:hAnsi="Times New Roman" w:cs="Times New Roman"/>
          <w:sz w:val="24"/>
          <w:szCs w:val="24"/>
          <w:lang w:val="en-US"/>
        </w:rPr>
        <w:t>Simojoki</w:t>
      </w:r>
      <w:proofErr w:type="spellEnd"/>
      <w:r w:rsidRPr="00327B57">
        <w:rPr>
          <w:rFonts w:ascii="Times New Roman" w:hAnsi="Times New Roman" w:cs="Times New Roman"/>
          <w:sz w:val="24"/>
          <w:szCs w:val="24"/>
          <w:lang w:val="en-US"/>
        </w:rPr>
        <w:t xml:space="preserve">, A., … </w:t>
      </w:r>
      <w:proofErr w:type="spellStart"/>
      <w:r w:rsidRPr="00327B57">
        <w:rPr>
          <w:rFonts w:ascii="Times New Roman" w:hAnsi="Times New Roman" w:cs="Times New Roman"/>
          <w:sz w:val="24"/>
          <w:szCs w:val="24"/>
          <w:lang w:val="en-US"/>
        </w:rPr>
        <w:t>Breuning</w:t>
      </w:r>
      <w:proofErr w:type="spellEnd"/>
      <w:r w:rsidRPr="00327B57">
        <w:rPr>
          <w:rFonts w:ascii="Times New Roman" w:hAnsi="Times New Roman" w:cs="Times New Roman"/>
          <w:sz w:val="24"/>
          <w:szCs w:val="24"/>
          <w:lang w:val="en-US"/>
        </w:rPr>
        <w:t xml:space="preserve">-Madsen, H. (2015). </w:t>
      </w:r>
      <w:r w:rsidRPr="00327B57">
        <w:rPr>
          <w:rFonts w:ascii="Times New Roman" w:hAnsi="Times New Roman" w:cs="Times New Roman"/>
          <w:iCs/>
          <w:sz w:val="24"/>
          <w:szCs w:val="24"/>
          <w:lang w:val="en-US"/>
        </w:rPr>
        <w:t>Driver-Pressure-State-Impact-Response (DPSIR) Analysis and Risk Assessment for Soil Compaction</w:t>
      </w:r>
      <w:r w:rsidR="00B36E62" w:rsidRPr="00B36E62">
        <w:rPr>
          <w:rFonts w:ascii="Times New Roman" w:hAnsi="Times New Roman" w:cs="Times New Roman"/>
          <w:iCs/>
          <w:sz w:val="24"/>
          <w:szCs w:val="24"/>
          <w:lang w:val="en-US"/>
        </w:rPr>
        <w:t xml:space="preserve"> </w:t>
      </w:r>
      <w:r w:rsidR="00B36E62">
        <w:rPr>
          <w:rFonts w:ascii="Times New Roman" w:hAnsi="Times New Roman" w:cs="Times New Roman"/>
          <w:iCs/>
          <w:sz w:val="24"/>
          <w:szCs w:val="24"/>
          <w:lang w:val="en-US"/>
        </w:rPr>
        <w:t>–</w:t>
      </w:r>
      <w:r w:rsidR="00B36E62" w:rsidRPr="00B36E62">
        <w:rPr>
          <w:rFonts w:ascii="Times New Roman" w:hAnsi="Times New Roman" w:cs="Times New Roman"/>
          <w:iCs/>
          <w:sz w:val="24"/>
          <w:szCs w:val="24"/>
          <w:lang w:val="en-US"/>
        </w:rPr>
        <w:t xml:space="preserve"> </w:t>
      </w:r>
    </w:p>
    <w:p w14:paraId="1767776A" w14:textId="48AE2F56" w:rsidR="00C13036" w:rsidRPr="00B36E62" w:rsidRDefault="00C13036" w:rsidP="00AE7DA1">
      <w:pPr>
        <w:tabs>
          <w:tab w:val="left" w:pos="851"/>
        </w:tabs>
        <w:spacing w:after="0" w:line="240" w:lineRule="auto"/>
        <w:ind w:firstLine="709"/>
        <w:jc w:val="both"/>
        <w:rPr>
          <w:rFonts w:ascii="Times New Roman" w:hAnsi="Times New Roman" w:cs="Times New Roman"/>
          <w:iCs/>
          <w:sz w:val="24"/>
          <w:szCs w:val="24"/>
          <w:lang w:val="en-US"/>
        </w:rPr>
      </w:pPr>
      <w:r w:rsidRPr="00327B57">
        <w:rPr>
          <w:rFonts w:ascii="Times New Roman" w:hAnsi="Times New Roman" w:cs="Times New Roman"/>
          <w:iCs/>
          <w:sz w:val="24"/>
          <w:szCs w:val="24"/>
          <w:lang w:val="en-US"/>
        </w:rPr>
        <w:t>A European Perspective. Advances in Agronomy, 183–237.</w:t>
      </w:r>
      <w:r w:rsidRPr="00327B57">
        <w:rPr>
          <w:rFonts w:ascii="Times New Roman" w:hAnsi="Times New Roman" w:cs="Times New Roman"/>
          <w:sz w:val="24"/>
          <w:szCs w:val="24"/>
          <w:lang w:val="en-US"/>
        </w:rPr>
        <w:t xml:space="preserve"> doi:10.1016/bs.agron.2015.06.00</w:t>
      </w:r>
    </w:p>
    <w:p w14:paraId="3DD01078" w14:textId="5AFF157F" w:rsidR="00C13036" w:rsidRPr="00327B57" w:rsidRDefault="00C13036" w:rsidP="00AE7DA1">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327B57">
        <w:rPr>
          <w:rFonts w:ascii="Times New Roman" w:eastAsia="Times New Roman" w:hAnsi="Times New Roman" w:cs="Times New Roman"/>
          <w:sz w:val="24"/>
          <w:szCs w:val="24"/>
          <w:lang w:val="en-US" w:eastAsia="ru-RU"/>
        </w:rPr>
        <w:t xml:space="preserve">2. Keller, T., </w:t>
      </w:r>
      <w:proofErr w:type="spellStart"/>
      <w:r w:rsidRPr="00327B57">
        <w:rPr>
          <w:rFonts w:ascii="Times New Roman" w:eastAsia="Times New Roman" w:hAnsi="Times New Roman" w:cs="Times New Roman"/>
          <w:sz w:val="24"/>
          <w:szCs w:val="24"/>
          <w:lang w:val="en-US" w:eastAsia="ru-RU"/>
        </w:rPr>
        <w:t>Sandin</w:t>
      </w:r>
      <w:proofErr w:type="spellEnd"/>
      <w:r w:rsidRPr="00327B57">
        <w:rPr>
          <w:rFonts w:ascii="Times New Roman" w:eastAsia="Times New Roman" w:hAnsi="Times New Roman" w:cs="Times New Roman"/>
          <w:sz w:val="24"/>
          <w:szCs w:val="24"/>
          <w:lang w:val="en-US" w:eastAsia="ru-RU"/>
        </w:rPr>
        <w:t xml:space="preserve">, M., </w:t>
      </w:r>
      <w:proofErr w:type="spellStart"/>
      <w:r w:rsidRPr="00327B57">
        <w:rPr>
          <w:rFonts w:ascii="Times New Roman" w:eastAsia="Times New Roman" w:hAnsi="Times New Roman" w:cs="Times New Roman"/>
          <w:sz w:val="24"/>
          <w:szCs w:val="24"/>
          <w:lang w:val="en-US" w:eastAsia="ru-RU"/>
        </w:rPr>
        <w:t>Colombi</w:t>
      </w:r>
      <w:proofErr w:type="spellEnd"/>
      <w:r w:rsidRPr="00327B57">
        <w:rPr>
          <w:rFonts w:ascii="Times New Roman" w:eastAsia="Times New Roman" w:hAnsi="Times New Roman" w:cs="Times New Roman"/>
          <w:sz w:val="24"/>
          <w:szCs w:val="24"/>
          <w:lang w:val="en-US" w:eastAsia="ru-RU"/>
        </w:rPr>
        <w:t xml:space="preserve">, T., Horn, R., &amp; Or, D. (2019). </w:t>
      </w:r>
      <w:r w:rsidRPr="00327B57">
        <w:rPr>
          <w:rFonts w:ascii="Times New Roman" w:eastAsia="Times New Roman" w:hAnsi="Times New Roman" w:cs="Times New Roman"/>
          <w:iCs/>
          <w:sz w:val="24"/>
          <w:szCs w:val="24"/>
          <w:lang w:val="en-US" w:eastAsia="ru-RU"/>
        </w:rPr>
        <w:t xml:space="preserve">Historical increase in agricultural machinery weights enhanced soil stress levels and adversely affected soil functioning. </w:t>
      </w:r>
      <w:proofErr w:type="spellStart"/>
      <w:r w:rsidRPr="00327B57">
        <w:rPr>
          <w:rFonts w:ascii="Times New Roman" w:eastAsia="Times New Roman" w:hAnsi="Times New Roman" w:cs="Times New Roman"/>
          <w:iCs/>
          <w:sz w:val="24"/>
          <w:szCs w:val="24"/>
          <w:lang w:eastAsia="ru-RU"/>
        </w:rPr>
        <w:t>Soil</w:t>
      </w:r>
      <w:proofErr w:type="spellEnd"/>
      <w:r w:rsidRPr="00327B57">
        <w:rPr>
          <w:rFonts w:ascii="Times New Roman" w:eastAsia="Times New Roman" w:hAnsi="Times New Roman" w:cs="Times New Roman"/>
          <w:iCs/>
          <w:sz w:val="24"/>
          <w:szCs w:val="24"/>
          <w:lang w:eastAsia="ru-RU"/>
        </w:rPr>
        <w:t xml:space="preserve"> </w:t>
      </w:r>
      <w:proofErr w:type="spellStart"/>
      <w:r w:rsidRPr="00327B57">
        <w:rPr>
          <w:rFonts w:ascii="Times New Roman" w:eastAsia="Times New Roman" w:hAnsi="Times New Roman" w:cs="Times New Roman"/>
          <w:iCs/>
          <w:sz w:val="24"/>
          <w:szCs w:val="24"/>
          <w:lang w:eastAsia="ru-RU"/>
        </w:rPr>
        <w:t>and</w:t>
      </w:r>
      <w:proofErr w:type="spellEnd"/>
      <w:r w:rsidRPr="00327B57">
        <w:rPr>
          <w:rFonts w:ascii="Times New Roman" w:eastAsia="Times New Roman" w:hAnsi="Times New Roman" w:cs="Times New Roman"/>
          <w:iCs/>
          <w:sz w:val="24"/>
          <w:szCs w:val="24"/>
          <w:lang w:eastAsia="ru-RU"/>
        </w:rPr>
        <w:t xml:space="preserve"> </w:t>
      </w:r>
      <w:proofErr w:type="spellStart"/>
      <w:r w:rsidRPr="00327B57">
        <w:rPr>
          <w:rFonts w:ascii="Times New Roman" w:eastAsia="Times New Roman" w:hAnsi="Times New Roman" w:cs="Times New Roman"/>
          <w:iCs/>
          <w:sz w:val="24"/>
          <w:szCs w:val="24"/>
          <w:lang w:eastAsia="ru-RU"/>
        </w:rPr>
        <w:t>Tillage</w:t>
      </w:r>
      <w:proofErr w:type="spellEnd"/>
      <w:r w:rsidRPr="00327B57">
        <w:rPr>
          <w:rFonts w:ascii="Times New Roman" w:eastAsia="Times New Roman" w:hAnsi="Times New Roman" w:cs="Times New Roman"/>
          <w:iCs/>
          <w:sz w:val="24"/>
          <w:szCs w:val="24"/>
          <w:lang w:eastAsia="ru-RU"/>
        </w:rPr>
        <w:t xml:space="preserve"> </w:t>
      </w:r>
      <w:proofErr w:type="spellStart"/>
      <w:r w:rsidRPr="00327B57">
        <w:rPr>
          <w:rFonts w:ascii="Times New Roman" w:eastAsia="Times New Roman" w:hAnsi="Times New Roman" w:cs="Times New Roman"/>
          <w:iCs/>
          <w:sz w:val="24"/>
          <w:szCs w:val="24"/>
          <w:lang w:eastAsia="ru-RU"/>
        </w:rPr>
        <w:t>Research</w:t>
      </w:r>
      <w:proofErr w:type="spellEnd"/>
      <w:r w:rsidRPr="00327B57">
        <w:rPr>
          <w:rFonts w:ascii="Times New Roman" w:eastAsia="Times New Roman" w:hAnsi="Times New Roman" w:cs="Times New Roman"/>
          <w:iCs/>
          <w:sz w:val="24"/>
          <w:szCs w:val="24"/>
          <w:lang w:eastAsia="ru-RU"/>
        </w:rPr>
        <w:t>, 194, 104293.</w:t>
      </w:r>
      <w:r w:rsidRPr="00327B57">
        <w:rPr>
          <w:rFonts w:ascii="Times New Roman" w:eastAsia="Times New Roman" w:hAnsi="Times New Roman" w:cs="Times New Roman"/>
          <w:sz w:val="24"/>
          <w:szCs w:val="24"/>
          <w:lang w:eastAsia="ru-RU"/>
        </w:rPr>
        <w:t xml:space="preserve"> doi:10.1016/j.still.2019.104293</w:t>
      </w:r>
      <w:r w:rsidR="00D82BEC">
        <w:rPr>
          <w:rFonts w:ascii="Times New Roman" w:eastAsia="Times New Roman" w:hAnsi="Times New Roman" w:cs="Times New Roman"/>
          <w:sz w:val="24"/>
          <w:szCs w:val="24"/>
          <w:lang w:eastAsia="ru-RU"/>
        </w:rPr>
        <w:t xml:space="preserve"> </w:t>
      </w:r>
      <w:r w:rsidRPr="00327B57">
        <w:rPr>
          <w:rFonts w:ascii="Times New Roman" w:eastAsia="Times New Roman" w:hAnsi="Times New Roman" w:cs="Times New Roman"/>
          <w:sz w:val="24"/>
          <w:szCs w:val="24"/>
          <w:lang w:eastAsia="ru-RU"/>
        </w:rPr>
        <w:t xml:space="preserve">10.1016/j.still.2019.104293 </w:t>
      </w:r>
    </w:p>
    <w:p w14:paraId="7214B251" w14:textId="77777777" w:rsidR="00C13036" w:rsidRDefault="00C13036" w:rsidP="00AE7DA1">
      <w:pPr>
        <w:tabs>
          <w:tab w:val="left" w:pos="851"/>
        </w:tabs>
        <w:spacing w:after="0" w:line="240" w:lineRule="auto"/>
        <w:ind w:firstLine="709"/>
        <w:jc w:val="both"/>
        <w:rPr>
          <w:rFonts w:ascii="Times New Roman" w:hAnsi="Times New Roman" w:cs="Times New Roman"/>
          <w:sz w:val="24"/>
          <w:szCs w:val="24"/>
        </w:rPr>
      </w:pPr>
      <w:r w:rsidRPr="00327B57">
        <w:rPr>
          <w:rFonts w:ascii="Times New Roman" w:hAnsi="Times New Roman" w:cs="Times New Roman"/>
          <w:sz w:val="24"/>
          <w:szCs w:val="24"/>
        </w:rPr>
        <w:t>3. Назаров, А. Н. Алгоритм расчета траектории движения уборочно-транспортных агрегатов по полю / А. Н. Назаров, В. Ю. Ревенко // Политематический сетевой электронный научный журнал Кубанского государственного аграрного университета. – 2023. – № 191. – С. 301-311. – DOI 10.21515/1990-4665-191-037.</w:t>
      </w:r>
    </w:p>
    <w:p w14:paraId="6C1FBDF3" w14:textId="237D7E52" w:rsidR="00327B57" w:rsidRPr="00FC4B13" w:rsidRDefault="00327B57" w:rsidP="00AE7DA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Pr="00FC4B13">
        <w:rPr>
          <w:rFonts w:ascii="Times New Roman" w:hAnsi="Times New Roman" w:cs="Times New Roman"/>
          <w:sz w:val="24"/>
          <w:szCs w:val="24"/>
        </w:rPr>
        <w:t>. Табашников А.</w:t>
      </w:r>
      <w:r>
        <w:rPr>
          <w:rFonts w:ascii="Times New Roman" w:hAnsi="Times New Roman" w:cs="Times New Roman"/>
          <w:sz w:val="24"/>
          <w:szCs w:val="24"/>
        </w:rPr>
        <w:t xml:space="preserve"> </w:t>
      </w:r>
      <w:r w:rsidRPr="00FC4B13">
        <w:rPr>
          <w:rFonts w:ascii="Times New Roman" w:hAnsi="Times New Roman" w:cs="Times New Roman"/>
          <w:sz w:val="24"/>
          <w:szCs w:val="24"/>
        </w:rPr>
        <w:t xml:space="preserve">Т. Организация уборки зерновых и кормовых культур. – М. </w:t>
      </w:r>
      <w:proofErr w:type="spellStart"/>
      <w:r w:rsidRPr="00FC4B13">
        <w:rPr>
          <w:rFonts w:ascii="Times New Roman" w:hAnsi="Times New Roman" w:cs="Times New Roman"/>
          <w:sz w:val="24"/>
          <w:szCs w:val="24"/>
        </w:rPr>
        <w:t>Агропромиздат</w:t>
      </w:r>
      <w:proofErr w:type="spellEnd"/>
      <w:r w:rsidRPr="00FC4B13">
        <w:rPr>
          <w:rFonts w:ascii="Times New Roman" w:hAnsi="Times New Roman" w:cs="Times New Roman"/>
          <w:sz w:val="24"/>
          <w:szCs w:val="24"/>
        </w:rPr>
        <w:t>, 1985. – 159 с.</w:t>
      </w:r>
    </w:p>
    <w:p w14:paraId="1F09CEC1" w14:textId="77777777" w:rsidR="00C13036" w:rsidRPr="001D2E5B" w:rsidRDefault="00C13036" w:rsidP="00C13036">
      <w:pPr>
        <w:spacing w:after="0" w:line="360" w:lineRule="auto"/>
        <w:ind w:firstLine="709"/>
        <w:jc w:val="center"/>
        <w:rPr>
          <w:rFonts w:ascii="Times New Roman" w:hAnsi="Times New Roman" w:cs="Times New Roman"/>
          <w:iCs/>
          <w:sz w:val="28"/>
          <w:szCs w:val="28"/>
        </w:rPr>
      </w:pPr>
    </w:p>
    <w:p w14:paraId="435AFE05" w14:textId="77777777" w:rsidR="00AE7DA1" w:rsidRDefault="00AE7DA1" w:rsidP="001D2E5B">
      <w:pPr>
        <w:widowControl w:val="0"/>
        <w:spacing w:after="0" w:line="240" w:lineRule="auto"/>
        <w:ind w:firstLine="567"/>
        <w:jc w:val="center"/>
        <w:rPr>
          <w:rFonts w:ascii="Times New Roman" w:hAnsi="Times New Roman" w:cs="Times New Roman"/>
          <w:b/>
          <w:bCs/>
          <w:sz w:val="24"/>
          <w:szCs w:val="24"/>
          <w:lang w:val="en-US"/>
        </w:rPr>
      </w:pPr>
    </w:p>
    <w:p w14:paraId="1816B243" w14:textId="73DEBF3A" w:rsidR="001D2E5B" w:rsidRPr="00F165A0" w:rsidRDefault="00F165A0" w:rsidP="001D2E5B">
      <w:pPr>
        <w:widowControl w:val="0"/>
        <w:spacing w:after="0" w:line="240" w:lineRule="auto"/>
        <w:ind w:firstLine="567"/>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References</w:t>
      </w:r>
    </w:p>
    <w:p w14:paraId="39C17B39" w14:textId="77777777" w:rsidR="001D2E5B" w:rsidRPr="001D2E5B" w:rsidRDefault="001D2E5B" w:rsidP="001D2E5B">
      <w:pPr>
        <w:widowControl w:val="0"/>
        <w:spacing w:after="0" w:line="240" w:lineRule="auto"/>
        <w:ind w:firstLine="567"/>
        <w:jc w:val="both"/>
        <w:rPr>
          <w:rFonts w:ascii="Times New Roman" w:hAnsi="Times New Roman" w:cs="Times New Roman"/>
          <w:sz w:val="24"/>
          <w:szCs w:val="24"/>
          <w:lang w:val="en-US"/>
        </w:rPr>
      </w:pPr>
    </w:p>
    <w:p w14:paraId="4EA10D1A" w14:textId="77777777" w:rsidR="001D2E5B" w:rsidRPr="001D2E5B" w:rsidRDefault="001D2E5B" w:rsidP="00AE7DA1">
      <w:pPr>
        <w:widowControl w:val="0"/>
        <w:tabs>
          <w:tab w:val="left" w:pos="851"/>
        </w:tabs>
        <w:spacing w:after="0" w:line="240" w:lineRule="auto"/>
        <w:ind w:firstLine="567"/>
        <w:jc w:val="both"/>
        <w:rPr>
          <w:rFonts w:ascii="Times New Roman" w:hAnsi="Times New Roman" w:cs="Times New Roman"/>
          <w:sz w:val="24"/>
          <w:szCs w:val="24"/>
          <w:lang w:val="en-US"/>
        </w:rPr>
      </w:pPr>
      <w:r w:rsidRPr="001D2E5B">
        <w:rPr>
          <w:rFonts w:ascii="Times New Roman" w:hAnsi="Times New Roman" w:cs="Times New Roman"/>
          <w:sz w:val="24"/>
          <w:szCs w:val="24"/>
          <w:lang w:val="en-US"/>
        </w:rPr>
        <w:t xml:space="preserve">1. </w:t>
      </w:r>
      <w:proofErr w:type="spellStart"/>
      <w:r w:rsidRPr="001D2E5B">
        <w:rPr>
          <w:rFonts w:ascii="Times New Roman" w:hAnsi="Times New Roman" w:cs="Times New Roman"/>
          <w:sz w:val="24"/>
          <w:szCs w:val="24"/>
          <w:lang w:val="en-US"/>
        </w:rPr>
        <w:t>Schjønning</w:t>
      </w:r>
      <w:proofErr w:type="spellEnd"/>
      <w:r w:rsidRPr="001D2E5B">
        <w:rPr>
          <w:rFonts w:ascii="Times New Roman" w:hAnsi="Times New Roman" w:cs="Times New Roman"/>
          <w:sz w:val="24"/>
          <w:szCs w:val="24"/>
          <w:lang w:val="en-US"/>
        </w:rPr>
        <w:t xml:space="preserve">, P., van den Akker, J. J. H., Keller, T., </w:t>
      </w:r>
      <w:proofErr w:type="spellStart"/>
      <w:r w:rsidRPr="001D2E5B">
        <w:rPr>
          <w:rFonts w:ascii="Times New Roman" w:hAnsi="Times New Roman" w:cs="Times New Roman"/>
          <w:sz w:val="24"/>
          <w:szCs w:val="24"/>
          <w:lang w:val="en-US"/>
        </w:rPr>
        <w:t>Greve</w:t>
      </w:r>
      <w:proofErr w:type="spellEnd"/>
      <w:r w:rsidRPr="001D2E5B">
        <w:rPr>
          <w:rFonts w:ascii="Times New Roman" w:hAnsi="Times New Roman" w:cs="Times New Roman"/>
          <w:sz w:val="24"/>
          <w:szCs w:val="24"/>
          <w:lang w:val="en-US"/>
        </w:rPr>
        <w:t xml:space="preserve">, M. H., </w:t>
      </w:r>
      <w:proofErr w:type="spellStart"/>
      <w:r w:rsidRPr="001D2E5B">
        <w:rPr>
          <w:rFonts w:ascii="Times New Roman" w:hAnsi="Times New Roman" w:cs="Times New Roman"/>
          <w:sz w:val="24"/>
          <w:szCs w:val="24"/>
          <w:lang w:val="en-US"/>
        </w:rPr>
        <w:t>Lamandé</w:t>
      </w:r>
      <w:proofErr w:type="spellEnd"/>
      <w:r w:rsidRPr="001D2E5B">
        <w:rPr>
          <w:rFonts w:ascii="Times New Roman" w:hAnsi="Times New Roman" w:cs="Times New Roman"/>
          <w:sz w:val="24"/>
          <w:szCs w:val="24"/>
          <w:lang w:val="en-US"/>
        </w:rPr>
        <w:t xml:space="preserve">, M., </w:t>
      </w:r>
      <w:proofErr w:type="spellStart"/>
      <w:r w:rsidRPr="001D2E5B">
        <w:rPr>
          <w:rFonts w:ascii="Times New Roman" w:hAnsi="Times New Roman" w:cs="Times New Roman"/>
          <w:sz w:val="24"/>
          <w:szCs w:val="24"/>
          <w:lang w:val="en-US"/>
        </w:rPr>
        <w:t>Simojoki</w:t>
      </w:r>
      <w:proofErr w:type="spellEnd"/>
      <w:r w:rsidRPr="001D2E5B">
        <w:rPr>
          <w:rFonts w:ascii="Times New Roman" w:hAnsi="Times New Roman" w:cs="Times New Roman"/>
          <w:sz w:val="24"/>
          <w:szCs w:val="24"/>
          <w:lang w:val="en-US"/>
        </w:rPr>
        <w:t xml:space="preserve">, A., … </w:t>
      </w:r>
      <w:proofErr w:type="spellStart"/>
      <w:r w:rsidRPr="001D2E5B">
        <w:rPr>
          <w:rFonts w:ascii="Times New Roman" w:hAnsi="Times New Roman" w:cs="Times New Roman"/>
          <w:sz w:val="24"/>
          <w:szCs w:val="24"/>
          <w:lang w:val="en-US"/>
        </w:rPr>
        <w:t>Breuning</w:t>
      </w:r>
      <w:proofErr w:type="spellEnd"/>
      <w:r w:rsidRPr="001D2E5B">
        <w:rPr>
          <w:rFonts w:ascii="Times New Roman" w:hAnsi="Times New Roman" w:cs="Times New Roman"/>
          <w:sz w:val="24"/>
          <w:szCs w:val="24"/>
          <w:lang w:val="en-US"/>
        </w:rPr>
        <w:t xml:space="preserve">-Madsen, H. (2015). Driver-Pressure-State-Impact-Response (DPSIR) </w:t>
      </w:r>
      <w:proofErr w:type="spellStart"/>
      <w:r w:rsidRPr="001D2E5B">
        <w:rPr>
          <w:rFonts w:ascii="Times New Roman" w:hAnsi="Times New Roman" w:cs="Times New Roman"/>
          <w:sz w:val="24"/>
          <w:szCs w:val="24"/>
          <w:lang w:val="en-US"/>
        </w:rPr>
        <w:t>Analy</w:t>
      </w:r>
      <w:proofErr w:type="spellEnd"/>
      <w:r w:rsidRPr="001D2E5B">
        <w:rPr>
          <w:rFonts w:ascii="Times New Roman" w:hAnsi="Times New Roman" w:cs="Times New Roman"/>
          <w:sz w:val="24"/>
          <w:szCs w:val="24"/>
          <w:lang w:val="en-US"/>
        </w:rPr>
        <w:t xml:space="preserve">-sis and Risk Assessment for Soil Compaction – </w:t>
      </w:r>
    </w:p>
    <w:p w14:paraId="13807EA8" w14:textId="77777777" w:rsidR="001D2E5B" w:rsidRPr="001D2E5B" w:rsidRDefault="001D2E5B" w:rsidP="00AE7DA1">
      <w:pPr>
        <w:widowControl w:val="0"/>
        <w:tabs>
          <w:tab w:val="left" w:pos="851"/>
        </w:tabs>
        <w:spacing w:after="0" w:line="240" w:lineRule="auto"/>
        <w:ind w:firstLine="567"/>
        <w:jc w:val="both"/>
        <w:rPr>
          <w:rFonts w:ascii="Times New Roman" w:hAnsi="Times New Roman" w:cs="Times New Roman"/>
          <w:sz w:val="24"/>
          <w:szCs w:val="24"/>
          <w:lang w:val="en-US"/>
        </w:rPr>
      </w:pPr>
      <w:r w:rsidRPr="001D2E5B">
        <w:rPr>
          <w:rFonts w:ascii="Times New Roman" w:hAnsi="Times New Roman" w:cs="Times New Roman"/>
          <w:sz w:val="24"/>
          <w:szCs w:val="24"/>
          <w:lang w:val="en-US"/>
        </w:rPr>
        <w:t>A European Perspective. Advances in Agronomy, 183–237. doi:10.1016/bs.agron.2015.06.00</w:t>
      </w:r>
    </w:p>
    <w:p w14:paraId="4387AF33" w14:textId="77777777" w:rsidR="001D2E5B" w:rsidRPr="001D2E5B" w:rsidRDefault="001D2E5B" w:rsidP="00AE7DA1">
      <w:pPr>
        <w:widowControl w:val="0"/>
        <w:tabs>
          <w:tab w:val="left" w:pos="851"/>
        </w:tabs>
        <w:spacing w:after="0" w:line="240" w:lineRule="auto"/>
        <w:ind w:firstLine="567"/>
        <w:jc w:val="both"/>
        <w:rPr>
          <w:rFonts w:ascii="Times New Roman" w:hAnsi="Times New Roman" w:cs="Times New Roman"/>
          <w:sz w:val="24"/>
          <w:szCs w:val="24"/>
          <w:lang w:val="en-US"/>
        </w:rPr>
      </w:pPr>
      <w:r w:rsidRPr="001D2E5B">
        <w:rPr>
          <w:rFonts w:ascii="Times New Roman" w:hAnsi="Times New Roman" w:cs="Times New Roman"/>
          <w:sz w:val="24"/>
          <w:szCs w:val="24"/>
          <w:lang w:val="en-US"/>
        </w:rPr>
        <w:t xml:space="preserve">2. Keller, T., </w:t>
      </w:r>
      <w:proofErr w:type="spellStart"/>
      <w:r w:rsidRPr="001D2E5B">
        <w:rPr>
          <w:rFonts w:ascii="Times New Roman" w:hAnsi="Times New Roman" w:cs="Times New Roman"/>
          <w:sz w:val="24"/>
          <w:szCs w:val="24"/>
          <w:lang w:val="en-US"/>
        </w:rPr>
        <w:t>Sandin</w:t>
      </w:r>
      <w:proofErr w:type="spellEnd"/>
      <w:r w:rsidRPr="001D2E5B">
        <w:rPr>
          <w:rFonts w:ascii="Times New Roman" w:hAnsi="Times New Roman" w:cs="Times New Roman"/>
          <w:sz w:val="24"/>
          <w:szCs w:val="24"/>
          <w:lang w:val="en-US"/>
        </w:rPr>
        <w:t xml:space="preserve">, M., </w:t>
      </w:r>
      <w:proofErr w:type="spellStart"/>
      <w:r w:rsidRPr="001D2E5B">
        <w:rPr>
          <w:rFonts w:ascii="Times New Roman" w:hAnsi="Times New Roman" w:cs="Times New Roman"/>
          <w:sz w:val="24"/>
          <w:szCs w:val="24"/>
          <w:lang w:val="en-US"/>
        </w:rPr>
        <w:t>Colombi</w:t>
      </w:r>
      <w:proofErr w:type="spellEnd"/>
      <w:r w:rsidRPr="001D2E5B">
        <w:rPr>
          <w:rFonts w:ascii="Times New Roman" w:hAnsi="Times New Roman" w:cs="Times New Roman"/>
          <w:sz w:val="24"/>
          <w:szCs w:val="24"/>
          <w:lang w:val="en-US"/>
        </w:rPr>
        <w:t xml:space="preserve">, T., Horn, R., &amp; Or, D. (2019). Historical increase in agricultural machinery weights enhanced soil stress levels and adversely affected soil functioning. Soil and Tillage Research, 194, 104293. doi:10.1016/j.still.2019.104293 10.1016/j.still.2019.104293 </w:t>
      </w:r>
    </w:p>
    <w:p w14:paraId="47590BE5" w14:textId="79B24592" w:rsidR="001D2E5B" w:rsidRPr="001D2E5B" w:rsidRDefault="001D2E5B" w:rsidP="00AE7DA1">
      <w:pPr>
        <w:widowControl w:val="0"/>
        <w:tabs>
          <w:tab w:val="left" w:pos="851"/>
        </w:tabs>
        <w:spacing w:after="0" w:line="240" w:lineRule="auto"/>
        <w:ind w:firstLine="567"/>
        <w:jc w:val="both"/>
        <w:rPr>
          <w:rFonts w:ascii="Times New Roman" w:hAnsi="Times New Roman" w:cs="Times New Roman"/>
          <w:sz w:val="24"/>
          <w:szCs w:val="24"/>
          <w:lang w:val="en-US"/>
        </w:rPr>
      </w:pPr>
      <w:r w:rsidRPr="001D2E5B">
        <w:rPr>
          <w:rFonts w:ascii="Times New Roman" w:hAnsi="Times New Roman" w:cs="Times New Roman"/>
          <w:sz w:val="24"/>
          <w:szCs w:val="24"/>
          <w:lang w:val="en-US"/>
        </w:rPr>
        <w:t xml:space="preserve">3. </w:t>
      </w:r>
      <w:proofErr w:type="spellStart"/>
      <w:r w:rsidRPr="001D2E5B">
        <w:rPr>
          <w:rFonts w:ascii="Times New Roman" w:hAnsi="Times New Roman" w:cs="Times New Roman"/>
          <w:sz w:val="24"/>
          <w:szCs w:val="24"/>
          <w:lang w:val="en-US"/>
        </w:rPr>
        <w:t>Nazarov</w:t>
      </w:r>
      <w:proofErr w:type="spellEnd"/>
      <w:r w:rsidRPr="001D2E5B">
        <w:rPr>
          <w:rFonts w:ascii="Times New Roman" w:hAnsi="Times New Roman" w:cs="Times New Roman"/>
          <w:sz w:val="24"/>
          <w:szCs w:val="24"/>
          <w:lang w:val="en-US"/>
        </w:rPr>
        <w:t xml:space="preserve">, A. N. </w:t>
      </w:r>
      <w:proofErr w:type="spellStart"/>
      <w:r w:rsidRPr="001D2E5B">
        <w:rPr>
          <w:rFonts w:ascii="Times New Roman" w:hAnsi="Times New Roman" w:cs="Times New Roman"/>
          <w:sz w:val="24"/>
          <w:szCs w:val="24"/>
          <w:lang w:val="en-US"/>
        </w:rPr>
        <w:t>Algoritm</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rascheta</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traektorii</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dvizhenija</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uborochno-transportnyh</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agregatov</w:t>
      </w:r>
      <w:proofErr w:type="spellEnd"/>
      <w:r w:rsidRPr="001D2E5B">
        <w:rPr>
          <w:rFonts w:ascii="Times New Roman" w:hAnsi="Times New Roman" w:cs="Times New Roman"/>
          <w:sz w:val="24"/>
          <w:szCs w:val="24"/>
          <w:lang w:val="en-US"/>
        </w:rPr>
        <w:t xml:space="preserve"> po </w:t>
      </w:r>
      <w:proofErr w:type="spellStart"/>
      <w:r w:rsidRPr="001D2E5B">
        <w:rPr>
          <w:rFonts w:ascii="Times New Roman" w:hAnsi="Times New Roman" w:cs="Times New Roman"/>
          <w:sz w:val="24"/>
          <w:szCs w:val="24"/>
          <w:lang w:val="en-US"/>
        </w:rPr>
        <w:t>polju</w:t>
      </w:r>
      <w:proofErr w:type="spellEnd"/>
      <w:r w:rsidRPr="001D2E5B">
        <w:rPr>
          <w:rFonts w:ascii="Times New Roman" w:hAnsi="Times New Roman" w:cs="Times New Roman"/>
          <w:sz w:val="24"/>
          <w:szCs w:val="24"/>
          <w:lang w:val="en-US"/>
        </w:rPr>
        <w:t xml:space="preserve"> / A. N. </w:t>
      </w:r>
      <w:proofErr w:type="spellStart"/>
      <w:r w:rsidRPr="001D2E5B">
        <w:rPr>
          <w:rFonts w:ascii="Times New Roman" w:hAnsi="Times New Roman" w:cs="Times New Roman"/>
          <w:sz w:val="24"/>
          <w:szCs w:val="24"/>
          <w:lang w:val="en-US"/>
        </w:rPr>
        <w:t>Nazarov</w:t>
      </w:r>
      <w:proofErr w:type="spellEnd"/>
      <w:r w:rsidRPr="001D2E5B">
        <w:rPr>
          <w:rFonts w:ascii="Times New Roman" w:hAnsi="Times New Roman" w:cs="Times New Roman"/>
          <w:sz w:val="24"/>
          <w:szCs w:val="24"/>
          <w:lang w:val="en-US"/>
        </w:rPr>
        <w:t xml:space="preserve">, V. Ju. </w:t>
      </w:r>
      <w:proofErr w:type="spellStart"/>
      <w:r w:rsidRPr="001D2E5B">
        <w:rPr>
          <w:rFonts w:ascii="Times New Roman" w:hAnsi="Times New Roman" w:cs="Times New Roman"/>
          <w:sz w:val="24"/>
          <w:szCs w:val="24"/>
          <w:lang w:val="en-US"/>
        </w:rPr>
        <w:t>Revenko</w:t>
      </w:r>
      <w:proofErr w:type="spellEnd"/>
      <w:r w:rsidRPr="001D2E5B">
        <w:rPr>
          <w:rFonts w:ascii="Times New Roman" w:hAnsi="Times New Roman" w:cs="Times New Roman"/>
          <w:sz w:val="24"/>
          <w:szCs w:val="24"/>
          <w:lang w:val="en-US"/>
        </w:rPr>
        <w:t xml:space="preserve"> // </w:t>
      </w:r>
      <w:proofErr w:type="spellStart"/>
      <w:r w:rsidRPr="001D2E5B">
        <w:rPr>
          <w:rFonts w:ascii="Times New Roman" w:hAnsi="Times New Roman" w:cs="Times New Roman"/>
          <w:sz w:val="24"/>
          <w:szCs w:val="24"/>
          <w:lang w:val="en-US"/>
        </w:rPr>
        <w:t>Politematicheskij</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setevoj</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jelektronnyj</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nauchnyj</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zhurnal</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Kubanskogo</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gosudarstvennogo</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agrarnogo</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universiteta</w:t>
      </w:r>
      <w:proofErr w:type="spellEnd"/>
      <w:r w:rsidRPr="001D2E5B">
        <w:rPr>
          <w:rFonts w:ascii="Times New Roman" w:hAnsi="Times New Roman" w:cs="Times New Roman"/>
          <w:sz w:val="24"/>
          <w:szCs w:val="24"/>
          <w:lang w:val="en-US"/>
        </w:rPr>
        <w:t>. – 2023. – № 191. – S. 301-311. – DOI 10.21515/1990-4665-191-037.</w:t>
      </w:r>
    </w:p>
    <w:p w14:paraId="4BBF5546" w14:textId="3E2A3E43" w:rsidR="008C69F5" w:rsidRPr="001D2E5B" w:rsidRDefault="001D2E5B" w:rsidP="00AE7DA1">
      <w:pPr>
        <w:widowControl w:val="0"/>
        <w:tabs>
          <w:tab w:val="left" w:pos="851"/>
        </w:tabs>
        <w:spacing w:after="0" w:line="240" w:lineRule="auto"/>
        <w:ind w:firstLine="567"/>
        <w:jc w:val="both"/>
        <w:rPr>
          <w:rFonts w:ascii="Times New Roman" w:hAnsi="Times New Roman" w:cs="Times New Roman"/>
          <w:sz w:val="28"/>
          <w:szCs w:val="28"/>
          <w:lang w:val="en-US"/>
        </w:rPr>
      </w:pPr>
      <w:r w:rsidRPr="001D2E5B">
        <w:rPr>
          <w:rFonts w:ascii="Times New Roman" w:hAnsi="Times New Roman" w:cs="Times New Roman"/>
          <w:sz w:val="24"/>
          <w:szCs w:val="24"/>
          <w:lang w:val="en-US"/>
        </w:rPr>
        <w:t xml:space="preserve">4. </w:t>
      </w:r>
      <w:proofErr w:type="spellStart"/>
      <w:r w:rsidRPr="001D2E5B">
        <w:rPr>
          <w:rFonts w:ascii="Times New Roman" w:hAnsi="Times New Roman" w:cs="Times New Roman"/>
          <w:sz w:val="24"/>
          <w:szCs w:val="24"/>
          <w:lang w:val="en-US"/>
        </w:rPr>
        <w:t>Tabashnikov</w:t>
      </w:r>
      <w:proofErr w:type="spellEnd"/>
      <w:r w:rsidRPr="001D2E5B">
        <w:rPr>
          <w:rFonts w:ascii="Times New Roman" w:hAnsi="Times New Roman" w:cs="Times New Roman"/>
          <w:sz w:val="24"/>
          <w:szCs w:val="24"/>
          <w:lang w:val="en-US"/>
        </w:rPr>
        <w:t xml:space="preserve"> A. T. </w:t>
      </w:r>
      <w:proofErr w:type="spellStart"/>
      <w:r w:rsidRPr="001D2E5B">
        <w:rPr>
          <w:rFonts w:ascii="Times New Roman" w:hAnsi="Times New Roman" w:cs="Times New Roman"/>
          <w:sz w:val="24"/>
          <w:szCs w:val="24"/>
          <w:lang w:val="en-US"/>
        </w:rPr>
        <w:t>Organizacija</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uborki</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zernovyh</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i</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kormovyh</w:t>
      </w:r>
      <w:proofErr w:type="spellEnd"/>
      <w:r w:rsidRPr="001D2E5B">
        <w:rPr>
          <w:rFonts w:ascii="Times New Roman" w:hAnsi="Times New Roman" w:cs="Times New Roman"/>
          <w:sz w:val="24"/>
          <w:szCs w:val="24"/>
          <w:lang w:val="en-US"/>
        </w:rPr>
        <w:t xml:space="preserve"> </w:t>
      </w:r>
      <w:proofErr w:type="spellStart"/>
      <w:r w:rsidRPr="001D2E5B">
        <w:rPr>
          <w:rFonts w:ascii="Times New Roman" w:hAnsi="Times New Roman" w:cs="Times New Roman"/>
          <w:sz w:val="24"/>
          <w:szCs w:val="24"/>
          <w:lang w:val="en-US"/>
        </w:rPr>
        <w:t>kul'tur</w:t>
      </w:r>
      <w:proofErr w:type="spellEnd"/>
      <w:r w:rsidRPr="001D2E5B">
        <w:rPr>
          <w:rFonts w:ascii="Times New Roman" w:hAnsi="Times New Roman" w:cs="Times New Roman"/>
          <w:sz w:val="24"/>
          <w:szCs w:val="24"/>
          <w:lang w:val="en-US"/>
        </w:rPr>
        <w:t>. – M. Ag-</w:t>
      </w:r>
      <w:proofErr w:type="spellStart"/>
      <w:r w:rsidRPr="001D2E5B">
        <w:rPr>
          <w:rFonts w:ascii="Times New Roman" w:hAnsi="Times New Roman" w:cs="Times New Roman"/>
          <w:sz w:val="24"/>
          <w:szCs w:val="24"/>
          <w:lang w:val="en-US"/>
        </w:rPr>
        <w:t>ropromizdat</w:t>
      </w:r>
      <w:proofErr w:type="spellEnd"/>
      <w:r w:rsidRPr="001D2E5B">
        <w:rPr>
          <w:rFonts w:ascii="Times New Roman" w:hAnsi="Times New Roman" w:cs="Times New Roman"/>
          <w:sz w:val="24"/>
          <w:szCs w:val="24"/>
          <w:lang w:val="en-US"/>
        </w:rPr>
        <w:t>, 1985. – 159 s.</w:t>
      </w:r>
    </w:p>
    <w:sectPr w:rsidR="008C69F5" w:rsidRPr="001D2E5B" w:rsidSect="00CF07DB">
      <w:headerReference w:type="even" r:id="rId14"/>
      <w:headerReference w:type="default" r:id="rId15"/>
      <w:footerReference w:type="default" r:id="rId16"/>
      <w:headerReference w:type="first" r:id="rId17"/>
      <w:footerReference w:type="firs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98E1F" w14:textId="77777777" w:rsidR="00C25647" w:rsidRDefault="00C25647" w:rsidP="00B36E62">
      <w:pPr>
        <w:spacing w:after="0" w:line="240" w:lineRule="auto"/>
      </w:pPr>
      <w:r>
        <w:separator/>
      </w:r>
    </w:p>
  </w:endnote>
  <w:endnote w:type="continuationSeparator" w:id="0">
    <w:p w14:paraId="4BFD86C9" w14:textId="77777777" w:rsidR="00C25647" w:rsidRDefault="00C25647" w:rsidP="00B36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B2D0" w14:textId="596AAB87" w:rsidR="00081858" w:rsidRDefault="00AE7DA1">
    <w:pPr>
      <w:pStyle w:val="Footer"/>
    </w:pPr>
    <w:hyperlink r:id="rId1" w:history="1">
      <w:r w:rsidRPr="000F3660">
        <w:rPr>
          <w:rStyle w:val="Hyperlink"/>
          <w:rFonts w:ascii="Times New Roman" w:hAnsi="Times New Roman" w:cs="Times New Roman"/>
          <w:sz w:val="24"/>
          <w:szCs w:val="24"/>
        </w:rPr>
        <w:t>http://ej.kubagro.ru/202</w:t>
      </w:r>
      <w:r w:rsidRPr="000F3660">
        <w:rPr>
          <w:rStyle w:val="Hyperlink"/>
          <w:rFonts w:ascii="Times New Roman" w:hAnsi="Times New Roman" w:cs="Times New Roman"/>
          <w:sz w:val="24"/>
          <w:szCs w:val="24"/>
          <w:lang w:val="en-US"/>
        </w:rPr>
        <w:t>4</w:t>
      </w:r>
      <w:r w:rsidRPr="000F3660">
        <w:rPr>
          <w:rStyle w:val="Hyperlink"/>
          <w:rFonts w:ascii="Times New Roman" w:hAnsi="Times New Roman" w:cs="Times New Roman"/>
          <w:sz w:val="24"/>
          <w:szCs w:val="24"/>
        </w:rPr>
        <w:t>/</w:t>
      </w:r>
      <w:r w:rsidRPr="000F3660">
        <w:rPr>
          <w:rStyle w:val="Hyperlink"/>
          <w:rFonts w:ascii="Times New Roman" w:hAnsi="Times New Roman" w:cs="Times New Roman"/>
          <w:sz w:val="24"/>
          <w:szCs w:val="24"/>
          <w:lang w:val="en-US"/>
        </w:rPr>
        <w:t>02</w:t>
      </w:r>
      <w:r w:rsidRPr="000F3660">
        <w:rPr>
          <w:rStyle w:val="Hyperlink"/>
          <w:rFonts w:ascii="Times New Roman" w:hAnsi="Times New Roman" w:cs="Times New Roman"/>
          <w:sz w:val="24"/>
          <w:szCs w:val="24"/>
        </w:rPr>
        <w:t>/</w:t>
      </w:r>
      <w:proofErr w:type="spellStart"/>
      <w:r w:rsidRPr="000F3660">
        <w:rPr>
          <w:rStyle w:val="Hyperlink"/>
          <w:rFonts w:ascii="Times New Roman" w:hAnsi="Times New Roman" w:cs="Times New Roman"/>
          <w:sz w:val="24"/>
          <w:szCs w:val="24"/>
        </w:rPr>
        <w:t>pdf</w:t>
      </w:r>
      <w:proofErr w:type="spellEnd"/>
      <w:r w:rsidRPr="000F3660">
        <w:rPr>
          <w:rStyle w:val="Hyperlink"/>
          <w:rFonts w:ascii="Times New Roman" w:hAnsi="Times New Roman" w:cs="Times New Roman"/>
          <w:sz w:val="24"/>
          <w:szCs w:val="24"/>
        </w:rPr>
        <w:t>/</w:t>
      </w:r>
      <w:r w:rsidRPr="000F3660">
        <w:rPr>
          <w:rStyle w:val="Hyperlink"/>
          <w:rFonts w:ascii="Times New Roman" w:hAnsi="Times New Roman" w:cs="Times New Roman"/>
          <w:sz w:val="24"/>
          <w:szCs w:val="24"/>
          <w:lang w:val="en-US"/>
        </w:rPr>
        <w:t>08</w:t>
      </w:r>
      <w:r w:rsidRPr="000F3660">
        <w:rPr>
          <w:rStyle w:val="Hyperlink"/>
          <w:rFonts w:ascii="Times New Roman" w:hAnsi="Times New Roman" w:cs="Times New Roman"/>
          <w:sz w:val="24"/>
          <w:szCs w:val="24"/>
        </w:rPr>
        <w:t>.</w:t>
      </w:r>
      <w:proofErr w:type="spellStart"/>
      <w:r w:rsidRPr="000F3660">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r w:rsidR="00081858">
      <w:rPr>
        <w:rFonts w:ascii="Times New Roman" w:hAnsi="Times New Roman" w:cs="Times New Roman"/>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8AD20" w14:textId="5804593C" w:rsidR="00391F9A" w:rsidRPr="00391F9A" w:rsidRDefault="00391F9A">
    <w:pPr>
      <w:pStyle w:val="Footer"/>
      <w:rPr>
        <w:lang w:val="en-US"/>
      </w:rPr>
    </w:pPr>
    <w:hyperlink r:id="rId1" w:history="1">
      <w:r w:rsidRPr="000F3660">
        <w:rPr>
          <w:rStyle w:val="Hyperlink"/>
          <w:rFonts w:ascii="Times New Roman" w:hAnsi="Times New Roman" w:cs="Times New Roman"/>
          <w:sz w:val="24"/>
          <w:szCs w:val="24"/>
        </w:rPr>
        <w:t>http://ej.kubagro.ru/202</w:t>
      </w:r>
      <w:r w:rsidRPr="000F3660">
        <w:rPr>
          <w:rStyle w:val="Hyperlink"/>
          <w:rFonts w:ascii="Times New Roman" w:hAnsi="Times New Roman" w:cs="Times New Roman"/>
          <w:sz w:val="24"/>
          <w:szCs w:val="24"/>
          <w:lang w:val="en-US"/>
        </w:rPr>
        <w:t>4</w:t>
      </w:r>
      <w:r w:rsidRPr="000F3660">
        <w:rPr>
          <w:rStyle w:val="Hyperlink"/>
          <w:rFonts w:ascii="Times New Roman" w:hAnsi="Times New Roman" w:cs="Times New Roman"/>
          <w:sz w:val="24"/>
          <w:szCs w:val="24"/>
        </w:rPr>
        <w:t>/</w:t>
      </w:r>
      <w:r w:rsidRPr="000F3660">
        <w:rPr>
          <w:rStyle w:val="Hyperlink"/>
          <w:rFonts w:ascii="Times New Roman" w:hAnsi="Times New Roman" w:cs="Times New Roman"/>
          <w:sz w:val="24"/>
          <w:szCs w:val="24"/>
          <w:lang w:val="en-US"/>
        </w:rPr>
        <w:t>02</w:t>
      </w:r>
      <w:r w:rsidRPr="000F3660">
        <w:rPr>
          <w:rStyle w:val="Hyperlink"/>
          <w:rFonts w:ascii="Times New Roman" w:hAnsi="Times New Roman" w:cs="Times New Roman"/>
          <w:sz w:val="24"/>
          <w:szCs w:val="24"/>
        </w:rPr>
        <w:t>/pdf/0</w:t>
      </w:r>
      <w:r w:rsidRPr="000F3660">
        <w:rPr>
          <w:rStyle w:val="Hyperlink"/>
          <w:rFonts w:ascii="Times New Roman" w:hAnsi="Times New Roman" w:cs="Times New Roman"/>
          <w:sz w:val="24"/>
          <w:szCs w:val="24"/>
          <w:lang w:val="en-US"/>
        </w:rPr>
        <w:t>8</w:t>
      </w:r>
      <w:r w:rsidRPr="000F3660">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4534C" w14:textId="77777777" w:rsidR="00C25647" w:rsidRDefault="00C25647" w:rsidP="00B36E62">
      <w:pPr>
        <w:spacing w:after="0" w:line="240" w:lineRule="auto"/>
      </w:pPr>
      <w:r>
        <w:separator/>
      </w:r>
    </w:p>
  </w:footnote>
  <w:footnote w:type="continuationSeparator" w:id="0">
    <w:p w14:paraId="65DC5D41" w14:textId="77777777" w:rsidR="00C25647" w:rsidRDefault="00C25647" w:rsidP="00B36E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56804702"/>
      <w:docPartObj>
        <w:docPartGallery w:val="Page Numbers (Top of Page)"/>
        <w:docPartUnique/>
      </w:docPartObj>
    </w:sdtPr>
    <w:sdtContent>
      <w:p w14:paraId="3689576E" w14:textId="6BB345FC" w:rsidR="00CF07DB" w:rsidRDefault="00CF07DB"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427BC6" w14:textId="77777777" w:rsidR="00391F9A" w:rsidRDefault="00391F9A" w:rsidP="00CF07D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16770482"/>
      <w:docPartObj>
        <w:docPartGallery w:val="Page Numbers (Top of Page)"/>
        <w:docPartUnique/>
      </w:docPartObj>
    </w:sdtPr>
    <w:sdtContent>
      <w:p w14:paraId="1CFEEEB7" w14:textId="7074833C" w:rsidR="00CF07DB" w:rsidRPr="00CF07DB" w:rsidRDefault="00CF07DB" w:rsidP="000F3660">
        <w:pPr>
          <w:pStyle w:val="Header"/>
          <w:framePr w:wrap="none" w:vAnchor="text" w:hAnchor="margin" w:xAlign="right" w:y="1"/>
          <w:rPr>
            <w:rStyle w:val="PageNumber"/>
            <w:rFonts w:ascii="Times New Roman" w:hAnsi="Times New Roman" w:cs="Times New Roman"/>
            <w:sz w:val="28"/>
            <w:szCs w:val="28"/>
          </w:rPr>
        </w:pPr>
        <w:r w:rsidRPr="00CF07DB">
          <w:rPr>
            <w:rStyle w:val="PageNumber"/>
            <w:rFonts w:ascii="Times New Roman" w:hAnsi="Times New Roman" w:cs="Times New Roman"/>
            <w:sz w:val="28"/>
            <w:szCs w:val="28"/>
          </w:rPr>
          <w:fldChar w:fldCharType="begin"/>
        </w:r>
        <w:r w:rsidRPr="00CF07DB">
          <w:rPr>
            <w:rStyle w:val="PageNumber"/>
            <w:rFonts w:ascii="Times New Roman" w:hAnsi="Times New Roman" w:cs="Times New Roman"/>
            <w:sz w:val="28"/>
            <w:szCs w:val="28"/>
          </w:rPr>
          <w:instrText xml:space="preserve"> PAGE </w:instrText>
        </w:r>
        <w:r w:rsidRPr="00CF07DB">
          <w:rPr>
            <w:rStyle w:val="PageNumber"/>
            <w:rFonts w:ascii="Times New Roman" w:hAnsi="Times New Roman" w:cs="Times New Roman"/>
            <w:sz w:val="28"/>
            <w:szCs w:val="28"/>
          </w:rPr>
          <w:fldChar w:fldCharType="separate"/>
        </w:r>
        <w:r w:rsidRPr="00CF07DB">
          <w:rPr>
            <w:rStyle w:val="PageNumber"/>
            <w:rFonts w:ascii="Times New Roman" w:hAnsi="Times New Roman" w:cs="Times New Roman"/>
            <w:noProof/>
            <w:sz w:val="28"/>
            <w:szCs w:val="28"/>
          </w:rPr>
          <w:t>1</w:t>
        </w:r>
        <w:r w:rsidRPr="00CF07DB">
          <w:rPr>
            <w:rStyle w:val="PageNumber"/>
            <w:rFonts w:ascii="Times New Roman" w:hAnsi="Times New Roman" w:cs="Times New Roman"/>
            <w:sz w:val="28"/>
            <w:szCs w:val="28"/>
          </w:rPr>
          <w:fldChar w:fldCharType="end"/>
        </w:r>
      </w:p>
    </w:sdtContent>
  </w:sdt>
  <w:sdt>
    <w:sdtPr>
      <w:id w:val="1545251531"/>
      <w:docPartObj>
        <w:docPartGallery w:val="Page Numbers (Top of Page)"/>
        <w:docPartUnique/>
      </w:docPartObj>
    </w:sdtPr>
    <w:sdtEndPr>
      <w:rPr>
        <w:rFonts w:ascii="Times New Roman" w:hAnsi="Times New Roman" w:cs="Times New Roman"/>
        <w:sz w:val="28"/>
        <w:szCs w:val="28"/>
      </w:rPr>
    </w:sdtEndPr>
    <w:sdtContent>
      <w:p w14:paraId="6564B68F" w14:textId="7AB5C6AB" w:rsidR="001D2E5B" w:rsidRPr="00B36E62" w:rsidRDefault="00CF07DB" w:rsidP="00CF07DB">
        <w:pPr>
          <w:pStyle w:val="Header"/>
          <w:ind w:right="360"/>
          <w:rPr>
            <w:rFonts w:ascii="Times New Roman" w:hAnsi="Times New Roman" w:cs="Times New Roman"/>
            <w:sz w:val="28"/>
            <w:szCs w:val="28"/>
          </w:rPr>
        </w:pPr>
        <w:r w:rsidRPr="001656BF">
          <w:rPr>
            <w:rFonts w:ascii="Times New Roman" w:hAnsi="Times New Roman" w:cs="Times New Roman"/>
            <w:sz w:val="24"/>
            <w:szCs w:val="24"/>
          </w:rPr>
          <w:t xml:space="preserve">Научный журнал </w:t>
        </w:r>
        <w:proofErr w:type="spellStart"/>
        <w:r w:rsidRPr="001656BF">
          <w:rPr>
            <w:rFonts w:ascii="Times New Roman" w:hAnsi="Times New Roman" w:cs="Times New Roman"/>
            <w:sz w:val="24"/>
            <w:szCs w:val="24"/>
          </w:rPr>
          <w:t>КубГАУ</w:t>
        </w:r>
        <w:proofErr w:type="spellEnd"/>
        <w:r w:rsidRPr="001656BF">
          <w:rPr>
            <w:rFonts w:ascii="Times New Roman" w:hAnsi="Times New Roman" w:cs="Times New Roman"/>
            <w:sz w:val="24"/>
            <w:szCs w:val="24"/>
          </w:rPr>
          <w:t>, №196(</w:t>
        </w:r>
        <w:r w:rsidRPr="001656BF">
          <w:rPr>
            <w:rFonts w:ascii="Times New Roman" w:hAnsi="Times New Roman" w:cs="Times New Roman"/>
            <w:sz w:val="24"/>
            <w:szCs w:val="24"/>
            <w:lang w:val="en-US"/>
          </w:rPr>
          <w:t>0</w:t>
        </w:r>
        <w:r w:rsidRPr="001656BF">
          <w:rPr>
            <w:rFonts w:ascii="Times New Roman" w:hAnsi="Times New Roman" w:cs="Times New Roman"/>
            <w:sz w:val="24"/>
            <w:szCs w:val="24"/>
          </w:rPr>
          <w:t>2), 202</w:t>
        </w:r>
        <w:r w:rsidRPr="001656BF">
          <w:rPr>
            <w:rFonts w:ascii="Times New Roman" w:hAnsi="Times New Roman" w:cs="Times New Roman"/>
            <w:sz w:val="24"/>
            <w:szCs w:val="24"/>
            <w:lang w:val="en-US"/>
          </w:rPr>
          <w:t>4</w:t>
        </w:r>
        <w:r w:rsidRPr="001656BF">
          <w:rPr>
            <w:rFonts w:ascii="Times New Roman" w:hAnsi="Times New Roman" w:cs="Times New Roman"/>
            <w:sz w:val="24"/>
            <w:szCs w:val="24"/>
          </w:rPr>
          <w:t xml:space="preserve"> год</w:t>
        </w:r>
      </w:p>
    </w:sdtContent>
  </w:sdt>
  <w:p w14:paraId="05847081" w14:textId="77777777" w:rsidR="001D2E5B" w:rsidRDefault="001D2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63696568"/>
      <w:docPartObj>
        <w:docPartGallery w:val="Page Numbers (Top of Page)"/>
        <w:docPartUnique/>
      </w:docPartObj>
    </w:sdtPr>
    <w:sdtContent>
      <w:p w14:paraId="28A4170E" w14:textId="7F022C46" w:rsidR="00CF07DB" w:rsidRDefault="00CF07DB"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3D381AD" w14:textId="0915D801" w:rsidR="00391F9A" w:rsidRDefault="00CF07DB" w:rsidP="00CF07DB">
    <w:pPr>
      <w:pStyle w:val="Header"/>
      <w:ind w:right="360"/>
    </w:pPr>
    <w:r w:rsidRPr="001656BF">
      <w:rPr>
        <w:rFonts w:ascii="Times New Roman" w:hAnsi="Times New Roman" w:cs="Times New Roman"/>
        <w:sz w:val="24"/>
        <w:szCs w:val="24"/>
      </w:rPr>
      <w:t xml:space="preserve">Научный журнал </w:t>
    </w:r>
    <w:proofErr w:type="spellStart"/>
    <w:r w:rsidRPr="001656BF">
      <w:rPr>
        <w:rFonts w:ascii="Times New Roman" w:hAnsi="Times New Roman" w:cs="Times New Roman"/>
        <w:sz w:val="24"/>
        <w:szCs w:val="24"/>
      </w:rPr>
      <w:t>КубГАУ</w:t>
    </w:r>
    <w:proofErr w:type="spellEnd"/>
    <w:r w:rsidRPr="001656BF">
      <w:rPr>
        <w:rFonts w:ascii="Times New Roman" w:hAnsi="Times New Roman" w:cs="Times New Roman"/>
        <w:sz w:val="24"/>
        <w:szCs w:val="24"/>
      </w:rPr>
      <w:t>, №19</w:t>
    </w:r>
    <w:proofErr w:type="spellStart"/>
    <w:r w:rsidRPr="001656BF">
      <w:rPr>
        <w:rFonts w:ascii="Times New Roman" w:hAnsi="Times New Roman" w:cs="Times New Roman"/>
        <w:sz w:val="24"/>
        <w:szCs w:val="24"/>
      </w:rPr>
      <w:t>6(</w:t>
    </w:r>
    <w:r w:rsidRPr="001656BF">
      <w:rPr>
        <w:rFonts w:ascii="Times New Roman" w:hAnsi="Times New Roman" w:cs="Times New Roman"/>
        <w:sz w:val="24"/>
        <w:szCs w:val="24"/>
        <w:lang w:val="en-US"/>
      </w:rPr>
      <w:t>0</w:t>
    </w:r>
    <w:r w:rsidRPr="001656BF">
      <w:rPr>
        <w:rFonts w:ascii="Times New Roman" w:hAnsi="Times New Roman" w:cs="Times New Roman"/>
        <w:sz w:val="24"/>
        <w:szCs w:val="24"/>
      </w:rPr>
      <w:t xml:space="preserve">2), </w:t>
    </w:r>
    <w:proofErr w:type="spellEnd"/>
    <w:r w:rsidRPr="001656BF">
      <w:rPr>
        <w:rFonts w:ascii="Times New Roman" w:hAnsi="Times New Roman" w:cs="Times New Roman"/>
        <w:sz w:val="24"/>
        <w:szCs w:val="24"/>
      </w:rPr>
      <w:t>202</w:t>
    </w:r>
    <w:r w:rsidRPr="001656BF">
      <w:rPr>
        <w:rFonts w:ascii="Times New Roman" w:hAnsi="Times New Roman" w:cs="Times New Roman"/>
        <w:sz w:val="24"/>
        <w:szCs w:val="24"/>
        <w:lang w:val="en-US"/>
      </w:rPr>
      <w:t>4</w:t>
    </w:r>
    <w:r w:rsidRPr="001656BF">
      <w:rPr>
        <w:rFonts w:ascii="Times New Roman" w:hAnsi="Times New Roman" w:cs="Times New Roman"/>
        <w:sz w:val="24"/>
        <w:szCs w:val="24"/>
      </w:rPr>
      <w:t xml:space="preserve"> год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7C67"/>
    <w:rsid w:val="000040D9"/>
    <w:rsid w:val="0000726B"/>
    <w:rsid w:val="00013E2B"/>
    <w:rsid w:val="00014563"/>
    <w:rsid w:val="000177B6"/>
    <w:rsid w:val="00031D96"/>
    <w:rsid w:val="00033117"/>
    <w:rsid w:val="00040285"/>
    <w:rsid w:val="0004384A"/>
    <w:rsid w:val="00051F7C"/>
    <w:rsid w:val="00053F15"/>
    <w:rsid w:val="00063A06"/>
    <w:rsid w:val="00070391"/>
    <w:rsid w:val="00070868"/>
    <w:rsid w:val="00081858"/>
    <w:rsid w:val="00083535"/>
    <w:rsid w:val="000A1DCE"/>
    <w:rsid w:val="000D047E"/>
    <w:rsid w:val="000D6ADA"/>
    <w:rsid w:val="000E380C"/>
    <w:rsid w:val="001001A5"/>
    <w:rsid w:val="0010255C"/>
    <w:rsid w:val="00106450"/>
    <w:rsid w:val="001074BC"/>
    <w:rsid w:val="001346D0"/>
    <w:rsid w:val="001472B6"/>
    <w:rsid w:val="0016169D"/>
    <w:rsid w:val="0016195F"/>
    <w:rsid w:val="00166815"/>
    <w:rsid w:val="001731D8"/>
    <w:rsid w:val="001A0C84"/>
    <w:rsid w:val="001B478B"/>
    <w:rsid w:val="001C0FFD"/>
    <w:rsid w:val="001C2FF6"/>
    <w:rsid w:val="001C3BAF"/>
    <w:rsid w:val="001D2E5B"/>
    <w:rsid w:val="001E57BE"/>
    <w:rsid w:val="001E7EA6"/>
    <w:rsid w:val="001F3A97"/>
    <w:rsid w:val="001F6901"/>
    <w:rsid w:val="00205F5B"/>
    <w:rsid w:val="00211946"/>
    <w:rsid w:val="00217569"/>
    <w:rsid w:val="002176F6"/>
    <w:rsid w:val="0022260D"/>
    <w:rsid w:val="00224F7B"/>
    <w:rsid w:val="002328FD"/>
    <w:rsid w:val="002365F4"/>
    <w:rsid w:val="00245D75"/>
    <w:rsid w:val="00252753"/>
    <w:rsid w:val="0025540A"/>
    <w:rsid w:val="00261B87"/>
    <w:rsid w:val="00265D09"/>
    <w:rsid w:val="00271306"/>
    <w:rsid w:val="00286D5B"/>
    <w:rsid w:val="002C16DB"/>
    <w:rsid w:val="002C6BB4"/>
    <w:rsid w:val="002E381C"/>
    <w:rsid w:val="002E3D8D"/>
    <w:rsid w:val="0030015D"/>
    <w:rsid w:val="00327B57"/>
    <w:rsid w:val="00340CBF"/>
    <w:rsid w:val="00343DF4"/>
    <w:rsid w:val="003546C4"/>
    <w:rsid w:val="00367B76"/>
    <w:rsid w:val="003821DF"/>
    <w:rsid w:val="00391F9A"/>
    <w:rsid w:val="003A1A49"/>
    <w:rsid w:val="003C1234"/>
    <w:rsid w:val="003E03A8"/>
    <w:rsid w:val="00414B0E"/>
    <w:rsid w:val="004165A3"/>
    <w:rsid w:val="0041682E"/>
    <w:rsid w:val="004218C3"/>
    <w:rsid w:val="00424988"/>
    <w:rsid w:val="004331BC"/>
    <w:rsid w:val="00487E3C"/>
    <w:rsid w:val="004B5FB3"/>
    <w:rsid w:val="004B7B88"/>
    <w:rsid w:val="004C0649"/>
    <w:rsid w:val="004C63F5"/>
    <w:rsid w:val="004E04F3"/>
    <w:rsid w:val="004E50B5"/>
    <w:rsid w:val="004E5754"/>
    <w:rsid w:val="005111E1"/>
    <w:rsid w:val="005209A0"/>
    <w:rsid w:val="00526E67"/>
    <w:rsid w:val="005342AE"/>
    <w:rsid w:val="00536CC4"/>
    <w:rsid w:val="00560666"/>
    <w:rsid w:val="00560D49"/>
    <w:rsid w:val="0056147E"/>
    <w:rsid w:val="00561962"/>
    <w:rsid w:val="00563CC2"/>
    <w:rsid w:val="0056579A"/>
    <w:rsid w:val="00571B8F"/>
    <w:rsid w:val="005749D8"/>
    <w:rsid w:val="00575ED3"/>
    <w:rsid w:val="005806D8"/>
    <w:rsid w:val="00591C68"/>
    <w:rsid w:val="005B5EC1"/>
    <w:rsid w:val="005C23B6"/>
    <w:rsid w:val="005D6305"/>
    <w:rsid w:val="005D6F89"/>
    <w:rsid w:val="005E0789"/>
    <w:rsid w:val="005E3BE3"/>
    <w:rsid w:val="005F5582"/>
    <w:rsid w:val="006051E2"/>
    <w:rsid w:val="00607183"/>
    <w:rsid w:val="0063619E"/>
    <w:rsid w:val="00646602"/>
    <w:rsid w:val="006549E5"/>
    <w:rsid w:val="006737EC"/>
    <w:rsid w:val="006A6877"/>
    <w:rsid w:val="006B677E"/>
    <w:rsid w:val="006B7B3B"/>
    <w:rsid w:val="006C16A1"/>
    <w:rsid w:val="006D5C8B"/>
    <w:rsid w:val="006E6ECF"/>
    <w:rsid w:val="007005A1"/>
    <w:rsid w:val="00730747"/>
    <w:rsid w:val="00735C78"/>
    <w:rsid w:val="007639E4"/>
    <w:rsid w:val="0076644C"/>
    <w:rsid w:val="007712FA"/>
    <w:rsid w:val="00795F93"/>
    <w:rsid w:val="007B1CDD"/>
    <w:rsid w:val="007C0007"/>
    <w:rsid w:val="007C407C"/>
    <w:rsid w:val="007C4448"/>
    <w:rsid w:val="007C4BEC"/>
    <w:rsid w:val="007D2AE6"/>
    <w:rsid w:val="007E1EE1"/>
    <w:rsid w:val="007E2FA5"/>
    <w:rsid w:val="007E3FCA"/>
    <w:rsid w:val="007E6E63"/>
    <w:rsid w:val="007E71A2"/>
    <w:rsid w:val="008236AD"/>
    <w:rsid w:val="00836938"/>
    <w:rsid w:val="00841C7D"/>
    <w:rsid w:val="008521DF"/>
    <w:rsid w:val="00857DD9"/>
    <w:rsid w:val="008609AE"/>
    <w:rsid w:val="0087330C"/>
    <w:rsid w:val="00874586"/>
    <w:rsid w:val="008748F6"/>
    <w:rsid w:val="00875E08"/>
    <w:rsid w:val="0088130E"/>
    <w:rsid w:val="00894A01"/>
    <w:rsid w:val="008C3F51"/>
    <w:rsid w:val="008C69F5"/>
    <w:rsid w:val="008D04A1"/>
    <w:rsid w:val="008F64B7"/>
    <w:rsid w:val="00901C53"/>
    <w:rsid w:val="00911BD1"/>
    <w:rsid w:val="00927037"/>
    <w:rsid w:val="009443B1"/>
    <w:rsid w:val="00945FE1"/>
    <w:rsid w:val="009460D9"/>
    <w:rsid w:val="00946CA1"/>
    <w:rsid w:val="00955E43"/>
    <w:rsid w:val="009752C2"/>
    <w:rsid w:val="00986D0A"/>
    <w:rsid w:val="009916F0"/>
    <w:rsid w:val="009933D9"/>
    <w:rsid w:val="009938E1"/>
    <w:rsid w:val="009A10DF"/>
    <w:rsid w:val="009C0434"/>
    <w:rsid w:val="009C66DE"/>
    <w:rsid w:val="009D017A"/>
    <w:rsid w:val="009D3688"/>
    <w:rsid w:val="009F03C8"/>
    <w:rsid w:val="009F69E9"/>
    <w:rsid w:val="00A15604"/>
    <w:rsid w:val="00A1652E"/>
    <w:rsid w:val="00A37949"/>
    <w:rsid w:val="00A4107E"/>
    <w:rsid w:val="00A520DE"/>
    <w:rsid w:val="00A52A33"/>
    <w:rsid w:val="00A540B6"/>
    <w:rsid w:val="00A54F41"/>
    <w:rsid w:val="00A62B3E"/>
    <w:rsid w:val="00A63DDC"/>
    <w:rsid w:val="00A75E31"/>
    <w:rsid w:val="00A77C67"/>
    <w:rsid w:val="00AA65F0"/>
    <w:rsid w:val="00AC061E"/>
    <w:rsid w:val="00AD04D9"/>
    <w:rsid w:val="00AD0F84"/>
    <w:rsid w:val="00AD29DE"/>
    <w:rsid w:val="00AD6966"/>
    <w:rsid w:val="00AE7DA1"/>
    <w:rsid w:val="00AF035A"/>
    <w:rsid w:val="00AF0DAC"/>
    <w:rsid w:val="00AF3F15"/>
    <w:rsid w:val="00AF55B6"/>
    <w:rsid w:val="00B32C40"/>
    <w:rsid w:val="00B36E62"/>
    <w:rsid w:val="00B51356"/>
    <w:rsid w:val="00B51DE7"/>
    <w:rsid w:val="00B54010"/>
    <w:rsid w:val="00B7130A"/>
    <w:rsid w:val="00B74CD4"/>
    <w:rsid w:val="00B82CED"/>
    <w:rsid w:val="00B851C7"/>
    <w:rsid w:val="00BA526C"/>
    <w:rsid w:val="00BB2868"/>
    <w:rsid w:val="00BD618B"/>
    <w:rsid w:val="00BF3076"/>
    <w:rsid w:val="00C06942"/>
    <w:rsid w:val="00C10D94"/>
    <w:rsid w:val="00C13036"/>
    <w:rsid w:val="00C16792"/>
    <w:rsid w:val="00C25647"/>
    <w:rsid w:val="00C27CF1"/>
    <w:rsid w:val="00C56410"/>
    <w:rsid w:val="00C61055"/>
    <w:rsid w:val="00C646ED"/>
    <w:rsid w:val="00C66262"/>
    <w:rsid w:val="00C67A28"/>
    <w:rsid w:val="00C75724"/>
    <w:rsid w:val="00C7757B"/>
    <w:rsid w:val="00C96B3B"/>
    <w:rsid w:val="00CA7ED4"/>
    <w:rsid w:val="00CD32CA"/>
    <w:rsid w:val="00CD7D13"/>
    <w:rsid w:val="00CE05A1"/>
    <w:rsid w:val="00CE463C"/>
    <w:rsid w:val="00CE6873"/>
    <w:rsid w:val="00CE7C30"/>
    <w:rsid w:val="00CF07DB"/>
    <w:rsid w:val="00CF6991"/>
    <w:rsid w:val="00CF6B2D"/>
    <w:rsid w:val="00D02EC0"/>
    <w:rsid w:val="00D216F6"/>
    <w:rsid w:val="00D34239"/>
    <w:rsid w:val="00D46AD4"/>
    <w:rsid w:val="00D54FC7"/>
    <w:rsid w:val="00D566A1"/>
    <w:rsid w:val="00D81B37"/>
    <w:rsid w:val="00D82BEC"/>
    <w:rsid w:val="00D91504"/>
    <w:rsid w:val="00D951B3"/>
    <w:rsid w:val="00DA2832"/>
    <w:rsid w:val="00DB798D"/>
    <w:rsid w:val="00DD7349"/>
    <w:rsid w:val="00DE62F9"/>
    <w:rsid w:val="00DF2BBF"/>
    <w:rsid w:val="00DF2E80"/>
    <w:rsid w:val="00DF6FFC"/>
    <w:rsid w:val="00E050CB"/>
    <w:rsid w:val="00E14BB2"/>
    <w:rsid w:val="00E26845"/>
    <w:rsid w:val="00E427D0"/>
    <w:rsid w:val="00E45A69"/>
    <w:rsid w:val="00E532AB"/>
    <w:rsid w:val="00E61717"/>
    <w:rsid w:val="00E77016"/>
    <w:rsid w:val="00E81E90"/>
    <w:rsid w:val="00E82A54"/>
    <w:rsid w:val="00EA6676"/>
    <w:rsid w:val="00EB3C70"/>
    <w:rsid w:val="00EC2D1A"/>
    <w:rsid w:val="00EC4950"/>
    <w:rsid w:val="00ED4AB9"/>
    <w:rsid w:val="00EF230F"/>
    <w:rsid w:val="00F165A0"/>
    <w:rsid w:val="00F206F7"/>
    <w:rsid w:val="00F319C2"/>
    <w:rsid w:val="00F31FF8"/>
    <w:rsid w:val="00F37E2A"/>
    <w:rsid w:val="00F47FE2"/>
    <w:rsid w:val="00F55094"/>
    <w:rsid w:val="00F81623"/>
    <w:rsid w:val="00F84A76"/>
    <w:rsid w:val="00FC3CC5"/>
    <w:rsid w:val="00FD077B"/>
    <w:rsid w:val="00FD6BE2"/>
    <w:rsid w:val="00FD7F0A"/>
    <w:rsid w:val="00FF5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46AAE"/>
  <w15:docId w15:val="{3D807F50-682E-534C-888B-A6BFA1CF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6991"/>
    <w:rPr>
      <w:color w:val="808080"/>
    </w:rPr>
  </w:style>
  <w:style w:type="character" w:styleId="CommentReference">
    <w:name w:val="annotation reference"/>
    <w:basedOn w:val="DefaultParagraphFont"/>
    <w:uiPriority w:val="99"/>
    <w:semiHidden/>
    <w:unhideWhenUsed/>
    <w:rsid w:val="00735C78"/>
    <w:rPr>
      <w:sz w:val="16"/>
      <w:szCs w:val="16"/>
    </w:rPr>
  </w:style>
  <w:style w:type="paragraph" w:styleId="CommentText">
    <w:name w:val="annotation text"/>
    <w:basedOn w:val="Normal"/>
    <w:link w:val="CommentTextChar"/>
    <w:uiPriority w:val="99"/>
    <w:semiHidden/>
    <w:unhideWhenUsed/>
    <w:rsid w:val="00735C78"/>
    <w:pPr>
      <w:spacing w:line="240" w:lineRule="auto"/>
    </w:pPr>
    <w:rPr>
      <w:sz w:val="20"/>
      <w:szCs w:val="20"/>
    </w:rPr>
  </w:style>
  <w:style w:type="character" w:customStyle="1" w:styleId="CommentTextChar">
    <w:name w:val="Comment Text Char"/>
    <w:basedOn w:val="DefaultParagraphFont"/>
    <w:link w:val="CommentText"/>
    <w:uiPriority w:val="99"/>
    <w:semiHidden/>
    <w:rsid w:val="00735C78"/>
    <w:rPr>
      <w:sz w:val="20"/>
      <w:szCs w:val="20"/>
    </w:rPr>
  </w:style>
  <w:style w:type="paragraph" w:styleId="CommentSubject">
    <w:name w:val="annotation subject"/>
    <w:basedOn w:val="CommentText"/>
    <w:next w:val="CommentText"/>
    <w:link w:val="CommentSubjectChar"/>
    <w:uiPriority w:val="99"/>
    <w:semiHidden/>
    <w:unhideWhenUsed/>
    <w:rsid w:val="00735C78"/>
    <w:rPr>
      <w:b/>
      <w:bCs/>
    </w:rPr>
  </w:style>
  <w:style w:type="character" w:customStyle="1" w:styleId="CommentSubjectChar">
    <w:name w:val="Comment Subject Char"/>
    <w:basedOn w:val="CommentTextChar"/>
    <w:link w:val="CommentSubject"/>
    <w:uiPriority w:val="99"/>
    <w:semiHidden/>
    <w:rsid w:val="00735C78"/>
    <w:rPr>
      <w:b/>
      <w:bCs/>
      <w:sz w:val="20"/>
      <w:szCs w:val="20"/>
    </w:rPr>
  </w:style>
  <w:style w:type="paragraph" w:styleId="BalloonText">
    <w:name w:val="Balloon Text"/>
    <w:basedOn w:val="Normal"/>
    <w:link w:val="BalloonTextChar"/>
    <w:uiPriority w:val="99"/>
    <w:semiHidden/>
    <w:unhideWhenUsed/>
    <w:rsid w:val="00735C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5C78"/>
    <w:rPr>
      <w:rFonts w:ascii="Segoe UI" w:hAnsi="Segoe UI" w:cs="Segoe UI"/>
      <w:sz w:val="18"/>
      <w:szCs w:val="18"/>
    </w:rPr>
  </w:style>
  <w:style w:type="character" w:styleId="Hyperlink">
    <w:name w:val="Hyperlink"/>
    <w:basedOn w:val="DefaultParagraphFont"/>
    <w:uiPriority w:val="99"/>
    <w:unhideWhenUsed/>
    <w:rsid w:val="005E3BE3"/>
    <w:rPr>
      <w:color w:val="0563C1" w:themeColor="hyperlink"/>
      <w:u w:val="single"/>
    </w:rPr>
  </w:style>
  <w:style w:type="table" w:styleId="TableGrid">
    <w:name w:val="Table Grid"/>
    <w:basedOn w:val="TableNormal"/>
    <w:rsid w:val="005E3B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21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B36E62"/>
    <w:pPr>
      <w:tabs>
        <w:tab w:val="center" w:pos="4677"/>
        <w:tab w:val="right" w:pos="9355"/>
      </w:tabs>
      <w:spacing w:after="0" w:line="240" w:lineRule="auto"/>
    </w:pPr>
  </w:style>
  <w:style w:type="character" w:customStyle="1" w:styleId="HeaderChar">
    <w:name w:val="Header Char"/>
    <w:basedOn w:val="DefaultParagraphFont"/>
    <w:link w:val="Header"/>
    <w:uiPriority w:val="99"/>
    <w:rsid w:val="00B36E62"/>
  </w:style>
  <w:style w:type="paragraph" w:styleId="Footer">
    <w:name w:val="footer"/>
    <w:basedOn w:val="Normal"/>
    <w:link w:val="FooterChar"/>
    <w:uiPriority w:val="99"/>
    <w:unhideWhenUsed/>
    <w:rsid w:val="00B36E62"/>
    <w:pPr>
      <w:tabs>
        <w:tab w:val="center" w:pos="4677"/>
        <w:tab w:val="right" w:pos="9355"/>
      </w:tabs>
      <w:spacing w:after="0" w:line="240" w:lineRule="auto"/>
    </w:pPr>
  </w:style>
  <w:style w:type="character" w:customStyle="1" w:styleId="FooterChar">
    <w:name w:val="Footer Char"/>
    <w:basedOn w:val="DefaultParagraphFont"/>
    <w:link w:val="Footer"/>
    <w:uiPriority w:val="99"/>
    <w:rsid w:val="00B36E62"/>
  </w:style>
  <w:style w:type="paragraph" w:styleId="ListParagraph">
    <w:name w:val="List Paragraph"/>
    <w:basedOn w:val="Normal"/>
    <w:uiPriority w:val="34"/>
    <w:qFormat/>
    <w:rsid w:val="00841C7D"/>
    <w:pPr>
      <w:ind w:left="720"/>
      <w:contextualSpacing/>
    </w:pPr>
  </w:style>
  <w:style w:type="character" w:styleId="UnresolvedMention">
    <w:name w:val="Unresolved Mention"/>
    <w:basedOn w:val="DefaultParagraphFont"/>
    <w:uiPriority w:val="99"/>
    <w:semiHidden/>
    <w:unhideWhenUsed/>
    <w:rsid w:val="0056147E"/>
    <w:rPr>
      <w:color w:val="605E5C"/>
      <w:shd w:val="clear" w:color="auto" w:fill="E1DFDD"/>
    </w:rPr>
  </w:style>
  <w:style w:type="character" w:styleId="PageNumber">
    <w:name w:val="page number"/>
    <w:basedOn w:val="DefaultParagraphFont"/>
    <w:uiPriority w:val="99"/>
    <w:semiHidden/>
    <w:unhideWhenUsed/>
    <w:rsid w:val="00CF0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47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skniish@rambler.ru" TargetMode="Externa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1969@yandex.ru" TargetMode="Externa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x.doi.org/10.21515/1990-4665-196-00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2/pdf/08.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2/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2A6DEC1-5346-443F-8837-E147639E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4367</TotalTime>
  <Pages>13</Pages>
  <Words>3015</Words>
  <Characters>17189</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Назаров Андрей</dc:creator>
  <cp:keywords/>
  <dc:description/>
  <cp:lastModifiedBy>Microsoft Office User</cp:lastModifiedBy>
  <cp:revision>146</cp:revision>
  <cp:lastPrinted>2023-04-21T10:08:00Z</cp:lastPrinted>
  <dcterms:created xsi:type="dcterms:W3CDTF">2023-03-17T06:49:00Z</dcterms:created>
  <dcterms:modified xsi:type="dcterms:W3CDTF">2024-02-29T21:27:00Z</dcterms:modified>
</cp:coreProperties>
</file>