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76" w:type="dxa"/>
        <w:tblLayout w:type="fixed"/>
        <w:tblLook w:val="00A0" w:firstRow="1" w:lastRow="0" w:firstColumn="1" w:lastColumn="0" w:noHBand="0" w:noVBand="0"/>
      </w:tblPr>
      <w:tblGrid>
        <w:gridCol w:w="4670"/>
        <w:gridCol w:w="4706"/>
      </w:tblGrid>
      <w:tr w:rsidR="008F66A1" w:rsidRPr="008B66FD" w14:paraId="2757E019" w14:textId="77777777" w:rsidTr="00733199">
        <w:trPr>
          <w:trHeight w:val="146"/>
        </w:trPr>
        <w:tc>
          <w:tcPr>
            <w:tcW w:w="4670" w:type="dxa"/>
          </w:tcPr>
          <w:p w14:paraId="4CCE5D91" w14:textId="70D4E07D" w:rsidR="008F66A1" w:rsidRPr="008B66FD" w:rsidRDefault="008F66A1" w:rsidP="008B66FD">
            <w:pPr>
              <w:ind w:firstLine="0"/>
              <w:rPr>
                <w:rFonts w:ascii="Times New Roman" w:hAnsi="Times New Roman"/>
                <w:sz w:val="20"/>
                <w:szCs w:val="20"/>
              </w:rPr>
            </w:pPr>
            <w:r w:rsidRPr="008B66FD">
              <w:rPr>
                <w:rFonts w:ascii="Times New Roman" w:hAnsi="Times New Roman"/>
                <w:sz w:val="20"/>
                <w:szCs w:val="20"/>
              </w:rPr>
              <w:t xml:space="preserve">УДК </w:t>
            </w:r>
            <w:r w:rsidR="00184364" w:rsidRPr="008B66FD">
              <w:rPr>
                <w:rFonts w:ascii="Times New Roman" w:hAnsi="Times New Roman"/>
                <w:sz w:val="20"/>
                <w:szCs w:val="20"/>
              </w:rPr>
              <w:t>631.3</w:t>
            </w:r>
            <w:r w:rsidR="00956D52" w:rsidRPr="008B66FD">
              <w:rPr>
                <w:rFonts w:ascii="Times New Roman" w:hAnsi="Times New Roman"/>
                <w:sz w:val="20"/>
                <w:szCs w:val="20"/>
              </w:rPr>
              <w:t>17</w:t>
            </w:r>
          </w:p>
        </w:tc>
        <w:tc>
          <w:tcPr>
            <w:tcW w:w="4706" w:type="dxa"/>
          </w:tcPr>
          <w:p w14:paraId="23E87186" w14:textId="77777777" w:rsidR="008F66A1" w:rsidRPr="008B66FD" w:rsidRDefault="008F66A1" w:rsidP="008B66FD">
            <w:pPr>
              <w:ind w:firstLine="0"/>
              <w:rPr>
                <w:rFonts w:ascii="Times New Roman" w:hAnsi="Times New Roman"/>
                <w:sz w:val="20"/>
                <w:szCs w:val="20"/>
              </w:rPr>
            </w:pPr>
            <w:r w:rsidRPr="008B66FD">
              <w:rPr>
                <w:rFonts w:ascii="Times New Roman" w:hAnsi="Times New Roman"/>
                <w:sz w:val="20"/>
                <w:szCs w:val="20"/>
              </w:rPr>
              <w:t xml:space="preserve">UDC </w:t>
            </w:r>
            <w:r w:rsidR="00184364" w:rsidRPr="008B66FD">
              <w:rPr>
                <w:rFonts w:ascii="Times New Roman" w:hAnsi="Times New Roman"/>
                <w:sz w:val="20"/>
                <w:szCs w:val="20"/>
              </w:rPr>
              <w:t>631.3</w:t>
            </w:r>
            <w:r w:rsidR="00956D52" w:rsidRPr="008B66FD">
              <w:rPr>
                <w:rFonts w:ascii="Times New Roman" w:hAnsi="Times New Roman"/>
                <w:sz w:val="20"/>
                <w:szCs w:val="20"/>
              </w:rPr>
              <w:t>17</w:t>
            </w:r>
          </w:p>
        </w:tc>
      </w:tr>
      <w:tr w:rsidR="008F66A1" w:rsidRPr="00DC52EF" w14:paraId="568A2019" w14:textId="77777777" w:rsidTr="00733199">
        <w:trPr>
          <w:trHeight w:val="118"/>
        </w:trPr>
        <w:tc>
          <w:tcPr>
            <w:tcW w:w="4670" w:type="dxa"/>
          </w:tcPr>
          <w:p w14:paraId="36441B82" w14:textId="77777777" w:rsidR="00614520" w:rsidRDefault="00614520" w:rsidP="00D71A23">
            <w:pPr>
              <w:ind w:firstLine="0"/>
              <w:rPr>
                <w:rFonts w:ascii="Times New Roman" w:hAnsi="Times New Roman"/>
                <w:color w:val="000000"/>
                <w:sz w:val="20"/>
                <w:szCs w:val="20"/>
                <w:shd w:val="clear" w:color="auto" w:fill="FFFFFF"/>
              </w:rPr>
            </w:pPr>
          </w:p>
          <w:p w14:paraId="3B266F47" w14:textId="27A7F0FD" w:rsidR="00D71A23" w:rsidRDefault="00D71A23" w:rsidP="00D71A23">
            <w:pPr>
              <w:ind w:firstLine="0"/>
              <w:rPr>
                <w:rFonts w:ascii="Times New Roman" w:hAnsi="Times New Roman"/>
                <w:color w:val="000000"/>
                <w:sz w:val="20"/>
                <w:szCs w:val="20"/>
                <w:shd w:val="clear" w:color="auto" w:fill="FFFFFF"/>
              </w:rPr>
            </w:pPr>
            <w:r w:rsidRPr="001A12BF">
              <w:rPr>
                <w:rFonts w:ascii="Times New Roman" w:hAnsi="Times New Roman"/>
                <w:color w:val="000000"/>
                <w:sz w:val="20"/>
                <w:szCs w:val="20"/>
                <w:shd w:val="clear" w:color="auto" w:fill="FFFFFF"/>
              </w:rPr>
              <w:t xml:space="preserve">4.3.1. Технологии, машины и оборудование для агропромышленного комплекса (технические науки, </w:t>
            </w:r>
            <w:r w:rsidR="00DC52EF" w:rsidRPr="001A12BF">
              <w:rPr>
                <w:rFonts w:ascii="Times New Roman" w:hAnsi="Times New Roman"/>
                <w:color w:val="000000"/>
                <w:sz w:val="20"/>
                <w:szCs w:val="20"/>
                <w:shd w:val="clear" w:color="auto" w:fill="FFFFFF"/>
              </w:rPr>
              <w:t>сельскохозяйственные</w:t>
            </w:r>
            <w:r w:rsidRPr="001A12BF">
              <w:rPr>
                <w:rFonts w:ascii="Times New Roman" w:hAnsi="Times New Roman"/>
                <w:color w:val="000000"/>
                <w:sz w:val="20"/>
                <w:szCs w:val="20"/>
                <w:shd w:val="clear" w:color="auto" w:fill="FFFFFF"/>
              </w:rPr>
              <w:t xml:space="preserve"> науки)</w:t>
            </w:r>
          </w:p>
          <w:p w14:paraId="4729D551" w14:textId="1BE4FF64" w:rsidR="00D71A23" w:rsidRPr="008B66FD" w:rsidRDefault="00D71A23" w:rsidP="00D71A23">
            <w:pPr>
              <w:ind w:firstLine="0"/>
              <w:rPr>
                <w:rFonts w:ascii="Times New Roman" w:hAnsi="Times New Roman"/>
                <w:sz w:val="20"/>
                <w:szCs w:val="20"/>
              </w:rPr>
            </w:pPr>
          </w:p>
        </w:tc>
        <w:tc>
          <w:tcPr>
            <w:tcW w:w="4706" w:type="dxa"/>
          </w:tcPr>
          <w:p w14:paraId="31C72F0A" w14:textId="77777777" w:rsidR="008F66A1" w:rsidRDefault="008F66A1" w:rsidP="008B66FD">
            <w:pPr>
              <w:ind w:firstLine="0"/>
              <w:rPr>
                <w:rFonts w:ascii="Times New Roman" w:hAnsi="Times New Roman"/>
                <w:sz w:val="20"/>
                <w:szCs w:val="20"/>
              </w:rPr>
            </w:pPr>
          </w:p>
          <w:p w14:paraId="41646C66" w14:textId="77777777" w:rsidR="000C5EA2" w:rsidRPr="004D0AC2" w:rsidRDefault="000C5EA2" w:rsidP="000C5EA2">
            <w:pPr>
              <w:ind w:firstLine="0"/>
              <w:rPr>
                <w:rFonts w:ascii="Times New Roman" w:hAnsi="Times New Roman"/>
                <w:sz w:val="20"/>
                <w:szCs w:val="20"/>
                <w:lang w:val="en-US"/>
              </w:rPr>
            </w:pPr>
            <w:r w:rsidRPr="004D0AC2">
              <w:rPr>
                <w:rFonts w:ascii="Times New Roman" w:hAnsi="Times New Roman"/>
                <w:sz w:val="20"/>
                <w:szCs w:val="20"/>
                <w:lang w:val="en-US"/>
              </w:rPr>
              <w:t>4.3.1. Technologies, machinery and equipment for the agro-industrial complex</w:t>
            </w:r>
            <w:r>
              <w:rPr>
                <w:rFonts w:ascii="Times New Roman" w:hAnsi="Times New Roman"/>
                <w:sz w:val="20"/>
                <w:szCs w:val="20"/>
                <w:lang w:val="en-US"/>
              </w:rPr>
              <w:t xml:space="preserve"> </w:t>
            </w:r>
            <w:r w:rsidRPr="004D0AC2">
              <w:rPr>
                <w:rFonts w:ascii="Times New Roman" w:hAnsi="Times New Roman"/>
                <w:sz w:val="20"/>
                <w:szCs w:val="20"/>
                <w:lang w:val="en-US"/>
              </w:rPr>
              <w:t>(technical sciences, agricultural sciences)</w:t>
            </w:r>
          </w:p>
          <w:p w14:paraId="2AE96310" w14:textId="5C6535A0" w:rsidR="000C5EA2" w:rsidRPr="000C5EA2" w:rsidRDefault="000C5EA2" w:rsidP="008B66FD">
            <w:pPr>
              <w:ind w:firstLine="0"/>
              <w:rPr>
                <w:rFonts w:ascii="Times New Roman" w:hAnsi="Times New Roman"/>
                <w:sz w:val="20"/>
                <w:szCs w:val="20"/>
                <w:lang w:val="en-US"/>
              </w:rPr>
            </w:pPr>
          </w:p>
        </w:tc>
      </w:tr>
      <w:tr w:rsidR="008F66A1" w:rsidRPr="00DC52EF" w14:paraId="67B886C5" w14:textId="77777777" w:rsidTr="00733199">
        <w:trPr>
          <w:trHeight w:val="460"/>
        </w:trPr>
        <w:tc>
          <w:tcPr>
            <w:tcW w:w="4670" w:type="dxa"/>
          </w:tcPr>
          <w:p w14:paraId="0BFE3D45" w14:textId="77777777" w:rsidR="008F66A1" w:rsidRPr="008B66FD" w:rsidRDefault="00956D52" w:rsidP="008B66FD">
            <w:pPr>
              <w:ind w:firstLine="0"/>
              <w:rPr>
                <w:rFonts w:ascii="Times New Roman" w:hAnsi="Times New Roman"/>
                <w:b/>
                <w:sz w:val="20"/>
                <w:szCs w:val="20"/>
              </w:rPr>
            </w:pPr>
            <w:r w:rsidRPr="008B66FD">
              <w:rPr>
                <w:rFonts w:ascii="Times New Roman" w:hAnsi="Times New Roman"/>
                <w:b/>
                <w:sz w:val="20"/>
                <w:szCs w:val="20"/>
              </w:rPr>
              <w:t>ОБОСНОВАНИЕ ТЕХНОЛОГИИ ОБРАБОТКИ ПОЧВЫ РИСОВЫХ ПОЛЕЙ</w:t>
            </w:r>
          </w:p>
          <w:p w14:paraId="33813FE8" w14:textId="77777777" w:rsidR="00614520" w:rsidRPr="008B66FD" w:rsidRDefault="00614520" w:rsidP="008B66FD">
            <w:pPr>
              <w:ind w:firstLine="0"/>
              <w:rPr>
                <w:rFonts w:ascii="Times New Roman" w:hAnsi="Times New Roman"/>
                <w:b/>
                <w:sz w:val="20"/>
                <w:szCs w:val="20"/>
              </w:rPr>
            </w:pPr>
          </w:p>
        </w:tc>
        <w:tc>
          <w:tcPr>
            <w:tcW w:w="4706" w:type="dxa"/>
          </w:tcPr>
          <w:p w14:paraId="007D77D5" w14:textId="77777777" w:rsidR="00956D52" w:rsidRPr="008B66FD" w:rsidRDefault="00956D52" w:rsidP="008B66FD">
            <w:pPr>
              <w:ind w:firstLine="0"/>
              <w:rPr>
                <w:rFonts w:ascii="Times New Roman" w:hAnsi="Times New Roman"/>
                <w:b/>
                <w:sz w:val="20"/>
                <w:szCs w:val="20"/>
                <w:lang w:val="en-US"/>
              </w:rPr>
            </w:pPr>
            <w:r w:rsidRPr="008B66FD">
              <w:rPr>
                <w:rFonts w:ascii="Times New Roman" w:hAnsi="Times New Roman"/>
                <w:b/>
                <w:sz w:val="20"/>
                <w:szCs w:val="20"/>
                <w:lang w:val="en-US"/>
              </w:rPr>
              <w:t xml:space="preserve">SUBSTANTIATION OF SOIL TREATMENT   </w:t>
            </w:r>
          </w:p>
          <w:p w14:paraId="686AE3F8" w14:textId="42D891D8" w:rsidR="008F66A1" w:rsidRPr="008B66FD" w:rsidRDefault="00956D52" w:rsidP="008B66FD">
            <w:pPr>
              <w:ind w:firstLine="0"/>
              <w:rPr>
                <w:rFonts w:ascii="Times New Roman" w:hAnsi="Times New Roman"/>
                <w:b/>
                <w:sz w:val="20"/>
                <w:szCs w:val="20"/>
                <w:lang w:val="en-US"/>
              </w:rPr>
            </w:pPr>
            <w:r w:rsidRPr="008B66FD">
              <w:rPr>
                <w:rFonts w:ascii="Times New Roman" w:hAnsi="Times New Roman"/>
                <w:b/>
                <w:sz w:val="20"/>
                <w:szCs w:val="20"/>
                <w:lang w:val="en-US"/>
              </w:rPr>
              <w:t xml:space="preserve">TECHNOLOGY </w:t>
            </w:r>
            <w:r w:rsidR="00C11CAB">
              <w:rPr>
                <w:rFonts w:ascii="Times New Roman" w:hAnsi="Times New Roman"/>
                <w:b/>
                <w:sz w:val="20"/>
                <w:szCs w:val="20"/>
                <w:lang w:val="en-US"/>
              </w:rPr>
              <w:t xml:space="preserve">FOR </w:t>
            </w:r>
            <w:r w:rsidRPr="008B66FD">
              <w:rPr>
                <w:rFonts w:ascii="Times New Roman" w:hAnsi="Times New Roman"/>
                <w:b/>
                <w:sz w:val="20"/>
                <w:szCs w:val="20"/>
                <w:lang w:val="en-US"/>
              </w:rPr>
              <w:t>RICE FIELDS</w:t>
            </w:r>
          </w:p>
        </w:tc>
      </w:tr>
      <w:tr w:rsidR="008F66A1" w:rsidRPr="008B66FD" w14:paraId="74FE2393" w14:textId="77777777" w:rsidTr="00733199">
        <w:trPr>
          <w:trHeight w:val="237"/>
        </w:trPr>
        <w:tc>
          <w:tcPr>
            <w:tcW w:w="4670" w:type="dxa"/>
          </w:tcPr>
          <w:p w14:paraId="2D172B87" w14:textId="77777777" w:rsidR="008F66A1" w:rsidRPr="008B66FD" w:rsidRDefault="00733199" w:rsidP="008B66FD">
            <w:pPr>
              <w:ind w:firstLine="0"/>
              <w:rPr>
                <w:rFonts w:ascii="Times New Roman" w:hAnsi="Times New Roman"/>
                <w:sz w:val="20"/>
                <w:szCs w:val="20"/>
              </w:rPr>
            </w:pPr>
            <w:proofErr w:type="spellStart"/>
            <w:r w:rsidRPr="008B66FD">
              <w:rPr>
                <w:rFonts w:ascii="Times New Roman" w:hAnsi="Times New Roman"/>
                <w:sz w:val="20"/>
                <w:szCs w:val="20"/>
              </w:rPr>
              <w:t>Сторожук</w:t>
            </w:r>
            <w:proofErr w:type="spellEnd"/>
            <w:r w:rsidRPr="008B66FD">
              <w:rPr>
                <w:rFonts w:ascii="Times New Roman" w:hAnsi="Times New Roman"/>
                <w:sz w:val="20"/>
                <w:szCs w:val="20"/>
              </w:rPr>
              <w:t xml:space="preserve"> Татьяна Александровна</w:t>
            </w:r>
          </w:p>
        </w:tc>
        <w:tc>
          <w:tcPr>
            <w:tcW w:w="4706" w:type="dxa"/>
          </w:tcPr>
          <w:p w14:paraId="6CEDAC76" w14:textId="77777777" w:rsidR="008F66A1" w:rsidRPr="008B66FD" w:rsidRDefault="008F66A1" w:rsidP="008B66FD">
            <w:pPr>
              <w:ind w:firstLine="0"/>
              <w:rPr>
                <w:rFonts w:ascii="Times New Roman" w:hAnsi="Times New Roman"/>
                <w:sz w:val="20"/>
                <w:szCs w:val="20"/>
              </w:rPr>
            </w:pPr>
            <w:proofErr w:type="spellStart"/>
            <w:r w:rsidRPr="008B66FD">
              <w:rPr>
                <w:rFonts w:ascii="Times New Roman" w:hAnsi="Times New Roman"/>
                <w:sz w:val="20"/>
                <w:szCs w:val="20"/>
              </w:rPr>
              <w:t>Storozhuk</w:t>
            </w:r>
            <w:proofErr w:type="spellEnd"/>
            <w:r w:rsidRPr="008B66FD">
              <w:rPr>
                <w:rFonts w:ascii="Times New Roman" w:hAnsi="Times New Roman"/>
                <w:sz w:val="20"/>
                <w:szCs w:val="20"/>
              </w:rPr>
              <w:t xml:space="preserve"> </w:t>
            </w:r>
            <w:proofErr w:type="spellStart"/>
            <w:r w:rsidRPr="008B66FD">
              <w:rPr>
                <w:rFonts w:ascii="Times New Roman" w:hAnsi="Times New Roman"/>
                <w:sz w:val="20"/>
                <w:szCs w:val="20"/>
              </w:rPr>
              <w:t>Tatyana</w:t>
            </w:r>
            <w:proofErr w:type="spellEnd"/>
            <w:r w:rsidRPr="008B66FD">
              <w:rPr>
                <w:rFonts w:ascii="Times New Roman" w:hAnsi="Times New Roman"/>
                <w:sz w:val="20"/>
                <w:szCs w:val="20"/>
              </w:rPr>
              <w:t xml:space="preserve"> </w:t>
            </w:r>
            <w:proofErr w:type="spellStart"/>
            <w:r w:rsidRPr="008B66FD">
              <w:rPr>
                <w:rFonts w:ascii="Times New Roman" w:hAnsi="Times New Roman"/>
                <w:sz w:val="20"/>
                <w:szCs w:val="20"/>
              </w:rPr>
              <w:t>Alexandrovna</w:t>
            </w:r>
            <w:proofErr w:type="spellEnd"/>
          </w:p>
        </w:tc>
      </w:tr>
      <w:tr w:rsidR="00733199" w:rsidRPr="00DC52EF" w14:paraId="30E92989" w14:textId="77777777" w:rsidTr="00733199">
        <w:trPr>
          <w:trHeight w:val="585"/>
        </w:trPr>
        <w:tc>
          <w:tcPr>
            <w:tcW w:w="4670" w:type="dxa"/>
          </w:tcPr>
          <w:p w14:paraId="54A7B038" w14:textId="77777777" w:rsidR="00733199" w:rsidRPr="008B66FD" w:rsidRDefault="00733199" w:rsidP="008B66FD">
            <w:pPr>
              <w:ind w:firstLine="0"/>
              <w:rPr>
                <w:rFonts w:ascii="Times New Roman" w:hAnsi="Times New Roman"/>
                <w:sz w:val="20"/>
                <w:szCs w:val="20"/>
                <w:lang w:val="en-US"/>
              </w:rPr>
            </w:pPr>
            <w:r w:rsidRPr="008B66FD">
              <w:rPr>
                <w:rFonts w:ascii="Times New Roman" w:hAnsi="Times New Roman"/>
                <w:sz w:val="20"/>
                <w:szCs w:val="20"/>
              </w:rPr>
              <w:t>к</w:t>
            </w:r>
            <w:r w:rsidRPr="008B66FD">
              <w:rPr>
                <w:rFonts w:ascii="Times New Roman" w:hAnsi="Times New Roman"/>
                <w:sz w:val="20"/>
                <w:szCs w:val="20"/>
                <w:lang w:val="en-US"/>
              </w:rPr>
              <w:t>.</w:t>
            </w:r>
            <w:r w:rsidRPr="008B66FD">
              <w:rPr>
                <w:rFonts w:ascii="Times New Roman" w:hAnsi="Times New Roman"/>
                <w:sz w:val="20"/>
                <w:szCs w:val="20"/>
              </w:rPr>
              <w:t>т</w:t>
            </w:r>
            <w:r w:rsidRPr="008B66FD">
              <w:rPr>
                <w:rFonts w:ascii="Times New Roman" w:hAnsi="Times New Roman"/>
                <w:sz w:val="20"/>
                <w:szCs w:val="20"/>
                <w:lang w:val="en-US"/>
              </w:rPr>
              <w:t>.</w:t>
            </w:r>
            <w:r w:rsidRPr="008B66FD">
              <w:rPr>
                <w:rFonts w:ascii="Times New Roman" w:hAnsi="Times New Roman"/>
                <w:sz w:val="20"/>
                <w:szCs w:val="20"/>
              </w:rPr>
              <w:t>н</w:t>
            </w:r>
            <w:r w:rsidRPr="008B66FD">
              <w:rPr>
                <w:rFonts w:ascii="Times New Roman" w:hAnsi="Times New Roman"/>
                <w:sz w:val="20"/>
                <w:szCs w:val="20"/>
                <w:lang w:val="en-US"/>
              </w:rPr>
              <w:t xml:space="preserve">., </w:t>
            </w:r>
            <w:r w:rsidRPr="008B66FD">
              <w:rPr>
                <w:rFonts w:ascii="Times New Roman" w:hAnsi="Times New Roman"/>
                <w:sz w:val="20"/>
                <w:szCs w:val="20"/>
              </w:rPr>
              <w:t>доцент</w:t>
            </w:r>
          </w:p>
          <w:p w14:paraId="40202AE3" w14:textId="77777777" w:rsidR="00733199" w:rsidRPr="008B66FD" w:rsidRDefault="00733199" w:rsidP="008B66FD">
            <w:pPr>
              <w:ind w:firstLine="0"/>
              <w:rPr>
                <w:rFonts w:ascii="Times New Roman" w:hAnsi="Times New Roman"/>
                <w:sz w:val="20"/>
                <w:szCs w:val="20"/>
                <w:lang w:val="en-US"/>
              </w:rPr>
            </w:pPr>
            <w:r w:rsidRPr="008B66FD">
              <w:rPr>
                <w:rFonts w:ascii="Times New Roman" w:hAnsi="Times New Roman"/>
                <w:sz w:val="20"/>
                <w:szCs w:val="20"/>
                <w:lang w:val="en-US"/>
              </w:rPr>
              <w:t>Scopus Author ID: 443761</w:t>
            </w:r>
          </w:p>
          <w:p w14:paraId="2D1A1870" w14:textId="77777777" w:rsidR="00733199" w:rsidRPr="008B66FD" w:rsidRDefault="00733199" w:rsidP="008B66FD">
            <w:pPr>
              <w:ind w:firstLine="0"/>
              <w:rPr>
                <w:rFonts w:ascii="Times New Roman" w:hAnsi="Times New Roman"/>
                <w:sz w:val="20"/>
                <w:szCs w:val="20"/>
              </w:rPr>
            </w:pPr>
            <w:r w:rsidRPr="008B66FD">
              <w:rPr>
                <w:rFonts w:ascii="Times New Roman" w:hAnsi="Times New Roman"/>
                <w:sz w:val="20"/>
                <w:szCs w:val="20"/>
              </w:rPr>
              <w:t>РИНЦ SPIN-код:  1864-1806</w:t>
            </w:r>
          </w:p>
          <w:p w14:paraId="5D284F96" w14:textId="77777777" w:rsidR="00733199" w:rsidRPr="008B66FD" w:rsidRDefault="00E74A2B" w:rsidP="008B66FD">
            <w:pPr>
              <w:ind w:firstLine="0"/>
              <w:rPr>
                <w:rFonts w:ascii="Times New Roman" w:hAnsi="Times New Roman"/>
                <w:sz w:val="20"/>
                <w:szCs w:val="20"/>
              </w:rPr>
            </w:pPr>
            <w:hyperlink r:id="rId7" w:history="1">
              <w:r w:rsidR="00733199" w:rsidRPr="008B66FD">
                <w:rPr>
                  <w:rStyle w:val="Hyperlink"/>
                  <w:rFonts w:ascii="Times New Roman" w:hAnsi="Times New Roman"/>
                  <w:sz w:val="20"/>
                  <w:szCs w:val="20"/>
                </w:rPr>
                <w:t>storojuk.t.a@gmail.com</w:t>
              </w:r>
            </w:hyperlink>
          </w:p>
        </w:tc>
        <w:tc>
          <w:tcPr>
            <w:tcW w:w="4706" w:type="dxa"/>
          </w:tcPr>
          <w:p w14:paraId="6E821198" w14:textId="1DD48D8C" w:rsidR="00733199" w:rsidRPr="008B66FD" w:rsidRDefault="00C11CAB" w:rsidP="008B66FD">
            <w:pPr>
              <w:ind w:firstLine="0"/>
              <w:rPr>
                <w:rFonts w:ascii="Times New Roman" w:hAnsi="Times New Roman"/>
                <w:sz w:val="20"/>
                <w:szCs w:val="20"/>
                <w:lang w:val="en-US"/>
              </w:rPr>
            </w:pPr>
            <w:r>
              <w:rPr>
                <w:rFonts w:ascii="Times New Roman" w:hAnsi="Times New Roman"/>
                <w:sz w:val="20"/>
                <w:szCs w:val="20"/>
                <w:lang w:val="en-US"/>
              </w:rPr>
              <w:t>Candidate</w:t>
            </w:r>
            <w:r w:rsidR="00733199" w:rsidRPr="00C11CAB">
              <w:rPr>
                <w:rFonts w:ascii="Times New Roman" w:hAnsi="Times New Roman"/>
                <w:sz w:val="20"/>
                <w:szCs w:val="20"/>
                <w:lang w:val="en-US"/>
              </w:rPr>
              <w:t xml:space="preserve"> in Technical Sciences</w:t>
            </w:r>
            <w:r w:rsidR="00733199" w:rsidRPr="008B66FD">
              <w:rPr>
                <w:rFonts w:ascii="Times New Roman" w:hAnsi="Times New Roman"/>
                <w:sz w:val="20"/>
                <w:szCs w:val="20"/>
                <w:lang w:val="en-US"/>
              </w:rPr>
              <w:t xml:space="preserve">, </w:t>
            </w:r>
            <w:r>
              <w:rPr>
                <w:rFonts w:ascii="Times New Roman" w:hAnsi="Times New Roman"/>
                <w:sz w:val="20"/>
                <w:szCs w:val="20"/>
                <w:lang w:val="en-US"/>
              </w:rPr>
              <w:t>associate professor</w:t>
            </w:r>
          </w:p>
          <w:p w14:paraId="0EE9E7D6" w14:textId="77777777" w:rsidR="00733199" w:rsidRPr="008B66FD" w:rsidRDefault="00733199" w:rsidP="008B66FD">
            <w:pPr>
              <w:ind w:firstLine="0"/>
              <w:rPr>
                <w:rFonts w:ascii="Times New Roman" w:hAnsi="Times New Roman"/>
                <w:sz w:val="20"/>
                <w:szCs w:val="20"/>
                <w:lang w:val="en-US"/>
              </w:rPr>
            </w:pPr>
            <w:r w:rsidRPr="008B66FD">
              <w:rPr>
                <w:rFonts w:ascii="Times New Roman" w:hAnsi="Times New Roman"/>
                <w:sz w:val="20"/>
                <w:szCs w:val="20"/>
                <w:lang w:val="en-US"/>
              </w:rPr>
              <w:t>Scopus Author ID: 443761</w:t>
            </w:r>
          </w:p>
          <w:p w14:paraId="3E6FBAB5" w14:textId="77777777" w:rsidR="00733199" w:rsidRPr="008B66FD" w:rsidRDefault="00733199" w:rsidP="008B66FD">
            <w:pPr>
              <w:ind w:firstLine="0"/>
              <w:rPr>
                <w:rFonts w:ascii="Times New Roman" w:hAnsi="Times New Roman"/>
                <w:sz w:val="20"/>
                <w:szCs w:val="20"/>
                <w:lang w:val="en-US"/>
              </w:rPr>
            </w:pPr>
            <w:r w:rsidRPr="008B66FD">
              <w:rPr>
                <w:rFonts w:ascii="Times New Roman" w:hAnsi="Times New Roman"/>
                <w:sz w:val="20"/>
                <w:szCs w:val="20"/>
                <w:lang w:val="en-US"/>
              </w:rPr>
              <w:t>RSCI SPIN-code:  1864-1806</w:t>
            </w:r>
          </w:p>
          <w:p w14:paraId="5F5A93E9" w14:textId="77777777" w:rsidR="00733199" w:rsidRPr="008B66FD" w:rsidRDefault="00E74A2B" w:rsidP="008B66FD">
            <w:pPr>
              <w:ind w:firstLine="0"/>
              <w:rPr>
                <w:rFonts w:ascii="Times New Roman" w:hAnsi="Times New Roman"/>
                <w:sz w:val="20"/>
                <w:szCs w:val="20"/>
                <w:lang w:val="en-US"/>
              </w:rPr>
            </w:pPr>
            <w:hyperlink r:id="rId8" w:history="1">
              <w:r w:rsidR="00733199" w:rsidRPr="008B66FD">
                <w:rPr>
                  <w:rStyle w:val="Hyperlink"/>
                  <w:rFonts w:ascii="Times New Roman" w:hAnsi="Times New Roman"/>
                  <w:sz w:val="20"/>
                  <w:szCs w:val="20"/>
                  <w:lang w:val="en-US"/>
                </w:rPr>
                <w:t>storojuk.t.a@gmail.com</w:t>
              </w:r>
            </w:hyperlink>
          </w:p>
        </w:tc>
      </w:tr>
      <w:tr w:rsidR="00733199" w:rsidRPr="00DC52EF" w14:paraId="4627CFD3" w14:textId="77777777" w:rsidTr="00733199">
        <w:trPr>
          <w:trHeight w:val="581"/>
        </w:trPr>
        <w:tc>
          <w:tcPr>
            <w:tcW w:w="4670" w:type="dxa"/>
          </w:tcPr>
          <w:p w14:paraId="7BEB4914" w14:textId="77777777" w:rsidR="00733199" w:rsidRPr="008B66FD" w:rsidRDefault="00733199" w:rsidP="008B66FD">
            <w:pPr>
              <w:ind w:firstLine="0"/>
              <w:rPr>
                <w:rFonts w:ascii="Times New Roman" w:hAnsi="Times New Roman"/>
                <w:i/>
                <w:sz w:val="20"/>
                <w:szCs w:val="20"/>
              </w:rPr>
            </w:pPr>
            <w:r w:rsidRPr="008B66FD">
              <w:rPr>
                <w:rFonts w:ascii="Times New Roman" w:hAnsi="Times New Roman"/>
                <w:i/>
                <w:sz w:val="20"/>
                <w:szCs w:val="20"/>
              </w:rPr>
              <w:t>Кубанский государственный аграрный  университет, Россия, 350044, Краснодар, Калинина, 13</w:t>
            </w:r>
          </w:p>
        </w:tc>
        <w:tc>
          <w:tcPr>
            <w:tcW w:w="4706" w:type="dxa"/>
          </w:tcPr>
          <w:p w14:paraId="0C5F7C14" w14:textId="37582921" w:rsidR="00733199" w:rsidRPr="008B66FD" w:rsidRDefault="00733199" w:rsidP="008B66FD">
            <w:pPr>
              <w:ind w:firstLine="0"/>
              <w:rPr>
                <w:rFonts w:ascii="Times New Roman" w:hAnsi="Times New Roman"/>
                <w:i/>
                <w:sz w:val="20"/>
                <w:szCs w:val="20"/>
                <w:lang w:val="en-US"/>
              </w:rPr>
            </w:pPr>
            <w:r w:rsidRPr="008B66FD">
              <w:rPr>
                <w:rFonts w:ascii="Times New Roman" w:hAnsi="Times New Roman"/>
                <w:i/>
                <w:sz w:val="20"/>
                <w:szCs w:val="20"/>
                <w:lang w:val="en-US"/>
              </w:rPr>
              <w:t>Kuban State Agrarian University, Krasnodar, Russia</w:t>
            </w:r>
          </w:p>
        </w:tc>
      </w:tr>
      <w:tr w:rsidR="00733199" w:rsidRPr="00DC52EF" w14:paraId="291D23B2" w14:textId="77777777" w:rsidTr="00733199">
        <w:trPr>
          <w:trHeight w:val="993"/>
        </w:trPr>
        <w:tc>
          <w:tcPr>
            <w:tcW w:w="4670" w:type="dxa"/>
          </w:tcPr>
          <w:p w14:paraId="005CB337" w14:textId="77777777" w:rsidR="007C3CFC" w:rsidRPr="008B66FD" w:rsidRDefault="007D0948" w:rsidP="008B66FD">
            <w:pPr>
              <w:ind w:firstLine="0"/>
              <w:rPr>
                <w:rFonts w:ascii="Times New Roman" w:hAnsi="Times New Roman"/>
                <w:sz w:val="20"/>
                <w:szCs w:val="20"/>
              </w:rPr>
            </w:pPr>
            <w:r w:rsidRPr="008B66FD">
              <w:rPr>
                <w:rFonts w:ascii="Times New Roman" w:hAnsi="Times New Roman"/>
                <w:sz w:val="20"/>
                <w:szCs w:val="20"/>
              </w:rPr>
              <w:t>Мурашкин Ярослав Константинович</w:t>
            </w:r>
          </w:p>
          <w:p w14:paraId="7F53E51F" w14:textId="76A5C300" w:rsidR="007C3CFC" w:rsidRPr="008B66FD" w:rsidRDefault="00DC52EF" w:rsidP="008B66FD">
            <w:pPr>
              <w:ind w:firstLine="0"/>
              <w:rPr>
                <w:rFonts w:ascii="Times New Roman" w:hAnsi="Times New Roman"/>
                <w:sz w:val="20"/>
                <w:szCs w:val="20"/>
              </w:rPr>
            </w:pPr>
            <w:r>
              <w:rPr>
                <w:rFonts w:ascii="Times New Roman" w:hAnsi="Times New Roman"/>
                <w:sz w:val="20"/>
                <w:szCs w:val="20"/>
              </w:rPr>
              <w:t>с</w:t>
            </w:r>
            <w:r w:rsidR="007D0948" w:rsidRPr="008B66FD">
              <w:rPr>
                <w:rFonts w:ascii="Times New Roman" w:hAnsi="Times New Roman"/>
                <w:sz w:val="20"/>
                <w:szCs w:val="20"/>
              </w:rPr>
              <w:t>тудент</w:t>
            </w:r>
          </w:p>
          <w:p w14:paraId="5089D38B" w14:textId="77777777" w:rsidR="007C3CFC" w:rsidRPr="008B66FD" w:rsidRDefault="00E74A2B" w:rsidP="008B66FD">
            <w:pPr>
              <w:ind w:firstLine="0"/>
              <w:rPr>
                <w:rFonts w:ascii="Times New Roman" w:hAnsi="Times New Roman"/>
                <w:sz w:val="20"/>
                <w:szCs w:val="20"/>
              </w:rPr>
            </w:pPr>
            <w:hyperlink r:id="rId9" w:history="1">
              <w:r w:rsidR="00956D52" w:rsidRPr="008B66FD">
                <w:rPr>
                  <w:rStyle w:val="Hyperlink"/>
                  <w:rFonts w:ascii="Times New Roman" w:hAnsi="Times New Roman"/>
                  <w:sz w:val="20"/>
                  <w:szCs w:val="20"/>
                </w:rPr>
                <w:t>yamur0811@mail.ru</w:t>
              </w:r>
            </w:hyperlink>
          </w:p>
          <w:p w14:paraId="52855855" w14:textId="77777777" w:rsidR="00733199" w:rsidRPr="008B66FD" w:rsidRDefault="00733199" w:rsidP="008B66FD">
            <w:pPr>
              <w:ind w:firstLine="0"/>
              <w:rPr>
                <w:rFonts w:ascii="Times New Roman" w:hAnsi="Times New Roman"/>
                <w:i/>
                <w:sz w:val="20"/>
                <w:szCs w:val="20"/>
              </w:rPr>
            </w:pPr>
            <w:r w:rsidRPr="008B66FD">
              <w:rPr>
                <w:rFonts w:ascii="Times New Roman" w:hAnsi="Times New Roman"/>
                <w:i/>
                <w:sz w:val="20"/>
                <w:szCs w:val="20"/>
              </w:rPr>
              <w:t>Кубанский государственный аграрный  университет, Россия, 350044, Краснодар, Калинина, 13</w:t>
            </w:r>
          </w:p>
          <w:p w14:paraId="609A90BD" w14:textId="77777777" w:rsidR="00733199" w:rsidRPr="008B66FD" w:rsidRDefault="00733199" w:rsidP="008B66FD">
            <w:pPr>
              <w:ind w:firstLine="0"/>
              <w:rPr>
                <w:rFonts w:ascii="Times New Roman" w:hAnsi="Times New Roman"/>
                <w:sz w:val="20"/>
                <w:szCs w:val="20"/>
              </w:rPr>
            </w:pPr>
          </w:p>
        </w:tc>
        <w:tc>
          <w:tcPr>
            <w:tcW w:w="4706" w:type="dxa"/>
          </w:tcPr>
          <w:p w14:paraId="24AF9707" w14:textId="77777777" w:rsidR="006A24F1" w:rsidRPr="008B66FD" w:rsidRDefault="007D0948" w:rsidP="008B66FD">
            <w:pPr>
              <w:ind w:firstLine="0"/>
              <w:rPr>
                <w:rFonts w:ascii="Times New Roman" w:hAnsi="Times New Roman"/>
                <w:sz w:val="20"/>
                <w:szCs w:val="20"/>
                <w:lang w:val="en-US"/>
              </w:rPr>
            </w:pPr>
            <w:proofErr w:type="spellStart"/>
            <w:r w:rsidRPr="008B66FD">
              <w:rPr>
                <w:rFonts w:ascii="Times New Roman" w:hAnsi="Times New Roman"/>
                <w:sz w:val="20"/>
                <w:szCs w:val="20"/>
                <w:lang w:val="en-US"/>
              </w:rPr>
              <w:t>Murashkin</w:t>
            </w:r>
            <w:proofErr w:type="spellEnd"/>
            <w:r w:rsidRPr="008B66FD">
              <w:rPr>
                <w:rFonts w:ascii="Times New Roman" w:hAnsi="Times New Roman"/>
                <w:sz w:val="20"/>
                <w:szCs w:val="20"/>
                <w:lang w:val="en-US"/>
              </w:rPr>
              <w:t xml:space="preserve"> </w:t>
            </w:r>
            <w:proofErr w:type="spellStart"/>
            <w:r w:rsidRPr="008B66FD">
              <w:rPr>
                <w:rFonts w:ascii="Times New Roman" w:hAnsi="Times New Roman"/>
                <w:sz w:val="20"/>
                <w:szCs w:val="20"/>
                <w:lang w:val="en-US"/>
              </w:rPr>
              <w:t>Yaroslav</w:t>
            </w:r>
            <w:proofErr w:type="spellEnd"/>
            <w:r w:rsidRPr="008B66FD">
              <w:rPr>
                <w:rFonts w:ascii="Times New Roman" w:hAnsi="Times New Roman"/>
                <w:sz w:val="20"/>
                <w:szCs w:val="20"/>
                <w:lang w:val="en-US"/>
              </w:rPr>
              <w:t xml:space="preserve"> </w:t>
            </w:r>
            <w:proofErr w:type="spellStart"/>
            <w:r w:rsidRPr="008B66FD">
              <w:rPr>
                <w:rFonts w:ascii="Times New Roman" w:hAnsi="Times New Roman"/>
                <w:sz w:val="20"/>
                <w:szCs w:val="20"/>
                <w:lang w:val="en-US"/>
              </w:rPr>
              <w:t>Konstantinovich</w:t>
            </w:r>
            <w:proofErr w:type="spellEnd"/>
          </w:p>
          <w:p w14:paraId="7F419E63" w14:textId="32FE0C53" w:rsidR="006A24F1" w:rsidRPr="008B66FD" w:rsidRDefault="00C11CAB" w:rsidP="008B66FD">
            <w:pPr>
              <w:ind w:firstLine="0"/>
              <w:rPr>
                <w:rFonts w:ascii="Times New Roman" w:hAnsi="Times New Roman"/>
                <w:sz w:val="20"/>
                <w:szCs w:val="20"/>
                <w:lang w:val="en-US"/>
              </w:rPr>
            </w:pPr>
            <w:r>
              <w:rPr>
                <w:rFonts w:ascii="Times New Roman" w:hAnsi="Times New Roman"/>
                <w:sz w:val="20"/>
                <w:szCs w:val="20"/>
                <w:lang w:val="en-US"/>
              </w:rPr>
              <w:t>s</w:t>
            </w:r>
            <w:r w:rsidR="00733199" w:rsidRPr="008B66FD">
              <w:rPr>
                <w:rFonts w:ascii="Times New Roman" w:hAnsi="Times New Roman"/>
                <w:sz w:val="20"/>
                <w:szCs w:val="20"/>
                <w:lang w:val="en-US"/>
              </w:rPr>
              <w:t xml:space="preserve">tudent </w:t>
            </w:r>
          </w:p>
          <w:p w14:paraId="13663AAC" w14:textId="77777777" w:rsidR="006A24F1" w:rsidRPr="008B66FD" w:rsidRDefault="00E74A2B" w:rsidP="008B66FD">
            <w:pPr>
              <w:ind w:firstLine="0"/>
              <w:rPr>
                <w:rFonts w:ascii="Times New Roman" w:hAnsi="Times New Roman"/>
                <w:sz w:val="20"/>
                <w:szCs w:val="20"/>
                <w:lang w:val="en-US"/>
              </w:rPr>
            </w:pPr>
            <w:hyperlink r:id="rId10" w:history="1">
              <w:r w:rsidR="007D0948" w:rsidRPr="008B66FD">
                <w:rPr>
                  <w:rStyle w:val="Hyperlink"/>
                  <w:rFonts w:ascii="Times New Roman" w:hAnsi="Times New Roman"/>
                  <w:sz w:val="20"/>
                  <w:szCs w:val="20"/>
                  <w:lang w:val="en-US"/>
                </w:rPr>
                <w:t>yamur0811@mail.ru</w:t>
              </w:r>
            </w:hyperlink>
          </w:p>
          <w:p w14:paraId="53E591F4" w14:textId="77777777" w:rsidR="00733199" w:rsidRPr="008B66FD" w:rsidRDefault="00733199" w:rsidP="008B66FD">
            <w:pPr>
              <w:ind w:firstLine="0"/>
              <w:rPr>
                <w:rFonts w:ascii="Times New Roman" w:hAnsi="Times New Roman"/>
                <w:i/>
                <w:sz w:val="20"/>
                <w:szCs w:val="20"/>
                <w:lang w:val="en-US"/>
              </w:rPr>
            </w:pPr>
            <w:r w:rsidRPr="008B66FD">
              <w:rPr>
                <w:rFonts w:ascii="Times New Roman" w:hAnsi="Times New Roman"/>
                <w:i/>
                <w:sz w:val="20"/>
                <w:szCs w:val="20"/>
                <w:lang w:val="en-US"/>
              </w:rPr>
              <w:t>Kuban State Agrarian University, Krasnodar, Russia</w:t>
            </w:r>
          </w:p>
        </w:tc>
      </w:tr>
      <w:tr w:rsidR="00733199" w:rsidRPr="00DC52EF" w14:paraId="143F9FA1" w14:textId="77777777" w:rsidTr="00733199">
        <w:trPr>
          <w:trHeight w:val="3189"/>
        </w:trPr>
        <w:tc>
          <w:tcPr>
            <w:tcW w:w="4670" w:type="dxa"/>
          </w:tcPr>
          <w:p w14:paraId="5DEF2646" w14:textId="254C9962" w:rsidR="00733199" w:rsidRPr="008B66FD" w:rsidRDefault="007D0948" w:rsidP="008B66FD">
            <w:pPr>
              <w:ind w:firstLine="0"/>
              <w:rPr>
                <w:rFonts w:ascii="Times New Roman" w:hAnsi="Times New Roman"/>
                <w:sz w:val="20"/>
                <w:szCs w:val="20"/>
              </w:rPr>
            </w:pPr>
            <w:r w:rsidRPr="008B66FD">
              <w:rPr>
                <w:rFonts w:ascii="Times New Roman" w:hAnsi="Times New Roman"/>
                <w:sz w:val="20"/>
                <w:szCs w:val="20"/>
              </w:rPr>
              <w:t xml:space="preserve">Необходимость выравнивания поверхности поля </w:t>
            </w:r>
            <w:r w:rsidR="00004867" w:rsidRPr="008B66FD">
              <w:rPr>
                <w:rFonts w:ascii="Times New Roman" w:hAnsi="Times New Roman"/>
                <w:sz w:val="20"/>
                <w:szCs w:val="20"/>
              </w:rPr>
              <w:t xml:space="preserve">перед посевом риса </w:t>
            </w:r>
            <w:r w:rsidRPr="008B66FD">
              <w:rPr>
                <w:rFonts w:ascii="Times New Roman" w:hAnsi="Times New Roman"/>
                <w:sz w:val="20"/>
                <w:szCs w:val="20"/>
              </w:rPr>
              <w:t>связана с сохранением влаги, необходимой для обеспечения всход</w:t>
            </w:r>
            <w:r w:rsidR="00FC4CA7" w:rsidRPr="008B66FD">
              <w:rPr>
                <w:rFonts w:ascii="Times New Roman" w:hAnsi="Times New Roman"/>
                <w:sz w:val="20"/>
                <w:szCs w:val="20"/>
              </w:rPr>
              <w:t>ов</w:t>
            </w:r>
            <w:r w:rsidRPr="008B66FD">
              <w:rPr>
                <w:rFonts w:ascii="Times New Roman" w:hAnsi="Times New Roman"/>
                <w:sz w:val="20"/>
                <w:szCs w:val="20"/>
              </w:rPr>
              <w:t xml:space="preserve"> семян риса.</w:t>
            </w:r>
            <w:r w:rsidR="00FC4CA7" w:rsidRPr="008B66FD">
              <w:rPr>
                <w:rFonts w:ascii="Times New Roman" w:hAnsi="Times New Roman"/>
                <w:sz w:val="20"/>
                <w:szCs w:val="20"/>
              </w:rPr>
              <w:t xml:space="preserve"> При этом почва не должна быть переувлажненной и переуплотненной, поэтому весной проводится рыхление почвы путем </w:t>
            </w:r>
            <w:proofErr w:type="spellStart"/>
            <w:r w:rsidR="00FC4CA7" w:rsidRPr="008B66FD">
              <w:rPr>
                <w:rFonts w:ascii="Times New Roman" w:hAnsi="Times New Roman"/>
                <w:sz w:val="20"/>
                <w:szCs w:val="20"/>
              </w:rPr>
              <w:t>чизелевания</w:t>
            </w:r>
            <w:proofErr w:type="spellEnd"/>
            <w:r w:rsidR="00FC4CA7" w:rsidRPr="008B66FD">
              <w:rPr>
                <w:rFonts w:ascii="Times New Roman" w:hAnsi="Times New Roman"/>
                <w:sz w:val="20"/>
                <w:szCs w:val="20"/>
              </w:rPr>
              <w:t>, лущения, культивации, боронования.</w:t>
            </w:r>
            <w:r w:rsidR="007C3CFC" w:rsidRPr="008B66FD">
              <w:rPr>
                <w:rFonts w:ascii="Times New Roman" w:hAnsi="Times New Roman"/>
                <w:sz w:val="20"/>
                <w:szCs w:val="20"/>
              </w:rPr>
              <w:t xml:space="preserve"> </w:t>
            </w:r>
            <w:r w:rsidR="00FC4CA7" w:rsidRPr="008B66FD">
              <w:rPr>
                <w:rFonts w:ascii="Times New Roman" w:hAnsi="Times New Roman"/>
                <w:sz w:val="20"/>
                <w:szCs w:val="20"/>
              </w:rPr>
              <w:t>В настоящей работе р</w:t>
            </w:r>
            <w:r w:rsidR="00E656A2" w:rsidRPr="008B66FD">
              <w:rPr>
                <w:rFonts w:ascii="Times New Roman" w:hAnsi="Times New Roman"/>
                <w:sz w:val="20"/>
                <w:szCs w:val="20"/>
              </w:rPr>
              <w:t xml:space="preserve">ассмотрены и обоснованы этапы определения влияния физико-механических свойств почвы рисовых чеков на рабочие органы почвообрабатывающих машин. Обоснован выбор конструкции </w:t>
            </w:r>
            <w:proofErr w:type="spellStart"/>
            <w:r w:rsidR="00E656A2" w:rsidRPr="008B66FD">
              <w:rPr>
                <w:rFonts w:ascii="Times New Roman" w:hAnsi="Times New Roman"/>
                <w:sz w:val="20"/>
                <w:szCs w:val="20"/>
              </w:rPr>
              <w:t>почвофрезы</w:t>
            </w:r>
            <w:proofErr w:type="spellEnd"/>
            <w:r w:rsidR="00FC4CA7" w:rsidRPr="008B66FD">
              <w:rPr>
                <w:rFonts w:ascii="Times New Roman" w:hAnsi="Times New Roman"/>
                <w:sz w:val="20"/>
                <w:szCs w:val="20"/>
              </w:rPr>
              <w:t xml:space="preserve">, использование которой сокращает </w:t>
            </w:r>
            <w:proofErr w:type="spellStart"/>
            <w:r w:rsidR="00FC4CA7" w:rsidRPr="008B66FD">
              <w:rPr>
                <w:rFonts w:ascii="Times New Roman" w:hAnsi="Times New Roman"/>
                <w:sz w:val="20"/>
                <w:szCs w:val="20"/>
              </w:rPr>
              <w:t>энергозатраты</w:t>
            </w:r>
            <w:proofErr w:type="spellEnd"/>
            <w:r w:rsidR="00FC4CA7" w:rsidRPr="008B66FD">
              <w:rPr>
                <w:rFonts w:ascii="Times New Roman" w:hAnsi="Times New Roman"/>
                <w:sz w:val="20"/>
                <w:szCs w:val="20"/>
              </w:rPr>
              <w:t xml:space="preserve"> на предпосевную обработку рисовых чеков и повышает урожайность риса</w:t>
            </w:r>
            <w:r w:rsidR="00733199" w:rsidRPr="008B66FD">
              <w:rPr>
                <w:rFonts w:ascii="Times New Roman" w:hAnsi="Times New Roman"/>
                <w:sz w:val="20"/>
                <w:szCs w:val="20"/>
              </w:rPr>
              <w:t xml:space="preserve">  </w:t>
            </w:r>
          </w:p>
          <w:p w14:paraId="3A9C37A0" w14:textId="77777777" w:rsidR="00614520" w:rsidRPr="008B66FD" w:rsidRDefault="00614520" w:rsidP="008B66FD">
            <w:pPr>
              <w:ind w:firstLine="0"/>
              <w:rPr>
                <w:rFonts w:ascii="Times New Roman" w:hAnsi="Times New Roman"/>
                <w:sz w:val="20"/>
                <w:szCs w:val="20"/>
              </w:rPr>
            </w:pPr>
          </w:p>
        </w:tc>
        <w:tc>
          <w:tcPr>
            <w:tcW w:w="4706" w:type="dxa"/>
          </w:tcPr>
          <w:p w14:paraId="160EDA0E" w14:textId="68FC8EB2" w:rsidR="00733199" w:rsidRPr="008B66FD" w:rsidRDefault="00782FB3" w:rsidP="008B66FD">
            <w:pPr>
              <w:ind w:firstLine="0"/>
              <w:rPr>
                <w:rFonts w:ascii="Times New Roman" w:hAnsi="Times New Roman"/>
                <w:sz w:val="20"/>
                <w:szCs w:val="20"/>
                <w:lang w:val="en-US"/>
              </w:rPr>
            </w:pPr>
            <w:r w:rsidRPr="008B66FD">
              <w:rPr>
                <w:rFonts w:ascii="Times New Roman" w:hAnsi="Times New Roman"/>
                <w:sz w:val="20"/>
                <w:szCs w:val="20"/>
                <w:lang w:val="en-US"/>
              </w:rPr>
              <w:t xml:space="preserve">Pre-sowing tillage of rice fields is an important link in the cultivation of rice. The need to level the surface of the field is associated with the preservation of moisture necessary to ensure the emergence of rice seeds. </w:t>
            </w:r>
            <w:r w:rsidR="00004867" w:rsidRPr="008B66FD">
              <w:rPr>
                <w:rFonts w:ascii="Times New Roman" w:hAnsi="Times New Roman"/>
                <w:sz w:val="20"/>
                <w:szCs w:val="20"/>
                <w:lang w:val="en-US"/>
              </w:rPr>
              <w:t>T</w:t>
            </w:r>
            <w:r w:rsidRPr="008B66FD">
              <w:rPr>
                <w:rFonts w:ascii="Times New Roman" w:hAnsi="Times New Roman"/>
                <w:sz w:val="20"/>
                <w:szCs w:val="20"/>
                <w:lang w:val="en-US"/>
              </w:rPr>
              <w:t xml:space="preserve">he soil should not be waterlogged and </w:t>
            </w:r>
            <w:proofErr w:type="spellStart"/>
            <w:r w:rsidRPr="008B66FD">
              <w:rPr>
                <w:rFonts w:ascii="Times New Roman" w:hAnsi="Times New Roman"/>
                <w:sz w:val="20"/>
                <w:szCs w:val="20"/>
                <w:lang w:val="en-US"/>
              </w:rPr>
              <w:t>overcompacted</w:t>
            </w:r>
            <w:proofErr w:type="spellEnd"/>
            <w:r w:rsidRPr="008B66FD">
              <w:rPr>
                <w:rFonts w:ascii="Times New Roman" w:hAnsi="Times New Roman"/>
                <w:sz w:val="20"/>
                <w:szCs w:val="20"/>
                <w:lang w:val="en-US"/>
              </w:rPr>
              <w:t xml:space="preserve">, therefore, in the spring, loosening of the soil is carried out by </w:t>
            </w:r>
            <w:proofErr w:type="spellStart"/>
            <w:r w:rsidRPr="008B66FD">
              <w:rPr>
                <w:rFonts w:ascii="Times New Roman" w:hAnsi="Times New Roman"/>
                <w:sz w:val="20"/>
                <w:szCs w:val="20"/>
                <w:lang w:val="en-US"/>
              </w:rPr>
              <w:t>chiselling</w:t>
            </w:r>
            <w:proofErr w:type="spellEnd"/>
            <w:r w:rsidR="00004867" w:rsidRPr="008B66FD">
              <w:rPr>
                <w:rFonts w:ascii="Times New Roman" w:hAnsi="Times New Roman"/>
                <w:sz w:val="20"/>
                <w:szCs w:val="20"/>
                <w:lang w:val="en-US"/>
              </w:rPr>
              <w:t xml:space="preserve"> and other work.</w:t>
            </w:r>
            <w:r w:rsidR="007C3CFC" w:rsidRPr="008B66FD">
              <w:rPr>
                <w:rFonts w:ascii="Times New Roman" w:hAnsi="Times New Roman"/>
                <w:sz w:val="20"/>
                <w:szCs w:val="20"/>
                <w:lang w:val="en-US"/>
              </w:rPr>
              <w:t xml:space="preserve"> </w:t>
            </w:r>
            <w:r w:rsidR="00004867" w:rsidRPr="008B66FD">
              <w:rPr>
                <w:rFonts w:ascii="Times New Roman" w:hAnsi="Times New Roman"/>
                <w:sz w:val="20"/>
                <w:szCs w:val="20"/>
                <w:lang w:val="en-US"/>
              </w:rPr>
              <w:t xml:space="preserve">The article deals with issues </w:t>
            </w:r>
            <w:r w:rsidRPr="008B66FD">
              <w:rPr>
                <w:rFonts w:ascii="Times New Roman" w:hAnsi="Times New Roman"/>
                <w:sz w:val="20"/>
                <w:szCs w:val="20"/>
                <w:lang w:val="en-US"/>
              </w:rPr>
              <w:t>of the physical and mechanical properties of soil of rice fields on the</w:t>
            </w:r>
            <w:r w:rsidR="00004867" w:rsidRPr="008B66FD">
              <w:rPr>
                <w:rFonts w:ascii="Times New Roman" w:hAnsi="Times New Roman"/>
                <w:sz w:val="20"/>
                <w:szCs w:val="20"/>
                <w:lang w:val="en-US"/>
              </w:rPr>
              <w:t xml:space="preserve"> on the cutting parts of cutters</w:t>
            </w:r>
            <w:r w:rsidRPr="008B66FD">
              <w:rPr>
                <w:rFonts w:ascii="Times New Roman" w:hAnsi="Times New Roman"/>
                <w:sz w:val="20"/>
                <w:szCs w:val="20"/>
                <w:lang w:val="en-US"/>
              </w:rPr>
              <w:t>. The choice of a rototiller design is substantiated, the use of which reduces energy costs for pre-sowing processing of rice paddies and increases the yield of rice</w:t>
            </w:r>
          </w:p>
          <w:p w14:paraId="52D01843" w14:textId="77777777" w:rsidR="00004867" w:rsidRPr="008B66FD" w:rsidRDefault="00004867" w:rsidP="008B66FD">
            <w:pPr>
              <w:ind w:firstLine="0"/>
              <w:rPr>
                <w:rFonts w:ascii="Times New Roman" w:hAnsi="Times New Roman"/>
                <w:sz w:val="20"/>
                <w:szCs w:val="20"/>
                <w:lang w:val="en-US"/>
              </w:rPr>
            </w:pPr>
          </w:p>
        </w:tc>
      </w:tr>
      <w:tr w:rsidR="00733199" w:rsidRPr="00DC52EF" w14:paraId="670FA1D3" w14:textId="77777777" w:rsidTr="00733199">
        <w:trPr>
          <w:trHeight w:val="539"/>
        </w:trPr>
        <w:tc>
          <w:tcPr>
            <w:tcW w:w="4670" w:type="dxa"/>
          </w:tcPr>
          <w:p w14:paraId="3A879624" w14:textId="4E17843B" w:rsidR="00733199" w:rsidRDefault="00733199" w:rsidP="008B66FD">
            <w:pPr>
              <w:ind w:firstLine="0"/>
              <w:rPr>
                <w:rFonts w:ascii="Times New Roman" w:hAnsi="Times New Roman"/>
                <w:sz w:val="20"/>
                <w:szCs w:val="20"/>
              </w:rPr>
            </w:pPr>
            <w:r w:rsidRPr="008B66FD">
              <w:rPr>
                <w:rFonts w:ascii="Times New Roman" w:hAnsi="Times New Roman"/>
                <w:sz w:val="20"/>
                <w:szCs w:val="20"/>
              </w:rPr>
              <w:t xml:space="preserve">Ключевые слова: </w:t>
            </w:r>
            <w:r w:rsidR="00DC52EF" w:rsidRPr="008B66FD">
              <w:rPr>
                <w:rFonts w:ascii="Times New Roman" w:hAnsi="Times New Roman"/>
                <w:sz w:val="20"/>
                <w:szCs w:val="20"/>
              </w:rPr>
              <w:t>ОБРАБОТКА ПОЧВЫ, РИСОВЫЕ ЧЕКИ, РАБОЧИЕ ОРГАНЫ ПОЧВОФРЕЗ, ЭНЕРГОСБЕРЕЖЕНИЕ</w:t>
            </w:r>
          </w:p>
          <w:p w14:paraId="1B127942" w14:textId="77777777" w:rsidR="00C019F0" w:rsidRDefault="00C019F0" w:rsidP="008B66FD">
            <w:pPr>
              <w:ind w:firstLine="0"/>
              <w:rPr>
                <w:rFonts w:ascii="Times New Roman" w:hAnsi="Times New Roman"/>
                <w:sz w:val="20"/>
                <w:szCs w:val="20"/>
              </w:rPr>
            </w:pPr>
          </w:p>
          <w:p w14:paraId="67DB9C6F" w14:textId="1BA94D4D" w:rsidR="00C019F0" w:rsidRPr="008B66FD" w:rsidRDefault="00E74A2B" w:rsidP="008B66FD">
            <w:pPr>
              <w:ind w:firstLine="0"/>
              <w:rPr>
                <w:rFonts w:ascii="Times New Roman" w:hAnsi="Times New Roman"/>
                <w:sz w:val="20"/>
                <w:szCs w:val="20"/>
              </w:rPr>
            </w:pPr>
            <w:hyperlink r:id="rId11" w:history="1">
              <w:r w:rsidR="00C019F0" w:rsidRPr="007C0A29">
                <w:rPr>
                  <w:rStyle w:val="Hyperlink"/>
                  <w:rFonts w:ascii="Times New Roman" w:hAnsi="Times New Roman"/>
                  <w:sz w:val="20"/>
                  <w:szCs w:val="20"/>
                </w:rPr>
                <w:t>http://dx.doi.org/10.21515/1990-4665-191-0</w:t>
              </w:r>
              <w:r w:rsidR="00C019F0" w:rsidRPr="007C0A29">
                <w:rPr>
                  <w:rStyle w:val="Hyperlink"/>
                  <w:rFonts w:ascii="Times New Roman" w:hAnsi="Times New Roman"/>
                  <w:sz w:val="20"/>
                  <w:szCs w:val="20"/>
                  <w:lang w:val="en-US"/>
                </w:rPr>
                <w:t>16</w:t>
              </w:r>
            </w:hyperlink>
            <w:r w:rsidR="00C019F0">
              <w:rPr>
                <w:rFonts w:ascii="Times New Roman" w:hAnsi="Times New Roman"/>
                <w:sz w:val="20"/>
                <w:szCs w:val="20"/>
                <w:lang w:val="en-US"/>
              </w:rPr>
              <w:t xml:space="preserve"> </w:t>
            </w:r>
          </w:p>
        </w:tc>
        <w:tc>
          <w:tcPr>
            <w:tcW w:w="4706" w:type="dxa"/>
          </w:tcPr>
          <w:p w14:paraId="6F0D29F5" w14:textId="535FDDA5" w:rsidR="00733199" w:rsidRPr="008B66FD" w:rsidRDefault="00733199" w:rsidP="008B66FD">
            <w:pPr>
              <w:ind w:firstLine="0"/>
              <w:rPr>
                <w:rFonts w:ascii="Times New Roman" w:hAnsi="Times New Roman"/>
                <w:sz w:val="20"/>
                <w:szCs w:val="20"/>
                <w:lang w:val="en-US"/>
              </w:rPr>
            </w:pPr>
            <w:r w:rsidRPr="008B66FD">
              <w:rPr>
                <w:rFonts w:ascii="Times New Roman" w:hAnsi="Times New Roman"/>
                <w:sz w:val="20"/>
                <w:szCs w:val="20"/>
                <w:lang w:val="en-US"/>
              </w:rPr>
              <w:t xml:space="preserve">Keywords: </w:t>
            </w:r>
            <w:r w:rsidR="00DC52EF" w:rsidRPr="008B66FD">
              <w:rPr>
                <w:rFonts w:ascii="Times New Roman" w:hAnsi="Times New Roman"/>
                <w:sz w:val="20"/>
                <w:szCs w:val="20"/>
                <w:lang w:val="en-US"/>
              </w:rPr>
              <w:t>TILLAGE, RICE FIELDS, WORKING BODIES OF ROTOTILLERS, ENERGY SAVING</w:t>
            </w:r>
          </w:p>
        </w:tc>
      </w:tr>
    </w:tbl>
    <w:p w14:paraId="5DC00560" w14:textId="77777777" w:rsidR="002137D2" w:rsidRPr="002137D2" w:rsidRDefault="002137D2" w:rsidP="00E77477">
      <w:pPr>
        <w:shd w:val="clear" w:color="auto" w:fill="FFFFFF"/>
        <w:spacing w:line="360" w:lineRule="auto"/>
        <w:ind w:firstLine="709"/>
        <w:jc w:val="both"/>
        <w:rPr>
          <w:rFonts w:ascii="Times New Roman" w:hAnsi="Times New Roman"/>
          <w:color w:val="000000"/>
          <w:spacing w:val="-1"/>
          <w:sz w:val="28"/>
          <w:szCs w:val="28"/>
          <w:lang w:val="en-US"/>
        </w:rPr>
      </w:pPr>
    </w:p>
    <w:p w14:paraId="2A9B1908" w14:textId="77777777" w:rsidR="00782FB3" w:rsidRDefault="00782FB3" w:rsidP="00782FB3">
      <w:pPr>
        <w:pStyle w:val="20"/>
        <w:shd w:val="clear" w:color="auto" w:fill="auto"/>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 xml:space="preserve">Подготовка рисовых полей к севу требует </w:t>
      </w:r>
      <w:r w:rsidR="000F0150">
        <w:rPr>
          <w:rFonts w:ascii="Times New Roman" w:hAnsi="Times New Roman" w:cs="Times New Roman"/>
          <w:sz w:val="28"/>
          <w:szCs w:val="28"/>
        </w:rPr>
        <w:t xml:space="preserve">применения </w:t>
      </w:r>
      <w:r>
        <w:rPr>
          <w:rFonts w:ascii="Times New Roman" w:hAnsi="Times New Roman" w:cs="Times New Roman"/>
          <w:sz w:val="28"/>
          <w:szCs w:val="28"/>
        </w:rPr>
        <w:t>многоступенчато</w:t>
      </w:r>
      <w:r w:rsidR="000F0150">
        <w:rPr>
          <w:rFonts w:ascii="Times New Roman" w:hAnsi="Times New Roman" w:cs="Times New Roman"/>
          <w:sz w:val="28"/>
          <w:szCs w:val="28"/>
        </w:rPr>
        <w:t>го комплексного подхода по</w:t>
      </w:r>
      <w:r>
        <w:rPr>
          <w:rFonts w:ascii="Times New Roman" w:hAnsi="Times New Roman" w:cs="Times New Roman"/>
          <w:sz w:val="28"/>
          <w:szCs w:val="28"/>
        </w:rPr>
        <w:t xml:space="preserve"> </w:t>
      </w:r>
      <w:r w:rsidRPr="00DF7D27">
        <w:rPr>
          <w:rFonts w:ascii="Times New Roman" w:hAnsi="Times New Roman" w:cs="Times New Roman"/>
          <w:sz w:val="28"/>
          <w:szCs w:val="28"/>
        </w:rPr>
        <w:t>обработк</w:t>
      </w:r>
      <w:r w:rsidR="000F0150" w:rsidRPr="00DF7D27">
        <w:rPr>
          <w:rFonts w:ascii="Times New Roman" w:hAnsi="Times New Roman" w:cs="Times New Roman"/>
          <w:sz w:val="28"/>
          <w:szCs w:val="28"/>
        </w:rPr>
        <w:t>е почвы.</w:t>
      </w:r>
      <w:r w:rsidRPr="00DF7D27">
        <w:rPr>
          <w:rFonts w:ascii="Times New Roman" w:hAnsi="Times New Roman" w:cs="Times New Roman"/>
          <w:sz w:val="28"/>
          <w:szCs w:val="28"/>
        </w:rPr>
        <w:t xml:space="preserve"> </w:t>
      </w:r>
      <w:r w:rsidR="000F0150" w:rsidRPr="00DF7D27">
        <w:rPr>
          <w:rFonts w:ascii="Times New Roman" w:hAnsi="Times New Roman" w:cs="Times New Roman"/>
          <w:sz w:val="28"/>
          <w:szCs w:val="28"/>
        </w:rPr>
        <w:t xml:space="preserve">Последовательным применением технологических операций проводятся </w:t>
      </w:r>
      <w:r w:rsidRPr="00DF7D27">
        <w:rPr>
          <w:rFonts w:ascii="Times New Roman" w:hAnsi="Times New Roman" w:cs="Times New Roman"/>
          <w:sz w:val="28"/>
          <w:szCs w:val="28"/>
        </w:rPr>
        <w:t>планировк</w:t>
      </w:r>
      <w:r w:rsidR="000F0150" w:rsidRPr="00DF7D27">
        <w:rPr>
          <w:rFonts w:ascii="Times New Roman" w:hAnsi="Times New Roman" w:cs="Times New Roman"/>
          <w:sz w:val="28"/>
          <w:szCs w:val="28"/>
        </w:rPr>
        <w:t>а</w:t>
      </w:r>
      <w:r w:rsidRPr="00DF7D27">
        <w:rPr>
          <w:rFonts w:ascii="Times New Roman" w:hAnsi="Times New Roman" w:cs="Times New Roman"/>
          <w:sz w:val="28"/>
          <w:szCs w:val="28"/>
        </w:rPr>
        <w:t xml:space="preserve"> чеков, </w:t>
      </w:r>
      <w:r w:rsidR="000F0150" w:rsidRPr="00DF7D27">
        <w:rPr>
          <w:rFonts w:ascii="Times New Roman" w:hAnsi="Times New Roman" w:cs="Times New Roman"/>
          <w:sz w:val="28"/>
          <w:szCs w:val="28"/>
        </w:rPr>
        <w:t>рыхление почвы</w:t>
      </w:r>
      <w:r w:rsidRPr="00DF7D27">
        <w:rPr>
          <w:rFonts w:ascii="Times New Roman" w:hAnsi="Times New Roman" w:cs="Times New Roman"/>
          <w:sz w:val="28"/>
          <w:szCs w:val="28"/>
        </w:rPr>
        <w:t xml:space="preserve">, </w:t>
      </w:r>
      <w:r w:rsidR="000F0150" w:rsidRPr="00DF7D27">
        <w:rPr>
          <w:rFonts w:ascii="Times New Roman" w:hAnsi="Times New Roman" w:cs="Times New Roman"/>
          <w:sz w:val="28"/>
          <w:szCs w:val="28"/>
        </w:rPr>
        <w:t xml:space="preserve">борьба с сорной растительностью </w:t>
      </w:r>
      <w:r w:rsidRPr="00DF7D27">
        <w:rPr>
          <w:rFonts w:ascii="Times New Roman" w:hAnsi="Times New Roman" w:cs="Times New Roman"/>
          <w:sz w:val="28"/>
          <w:szCs w:val="28"/>
        </w:rPr>
        <w:t>и</w:t>
      </w:r>
      <w:r w:rsidR="00004867" w:rsidRPr="00004867">
        <w:rPr>
          <w:rFonts w:ascii="Times New Roman" w:hAnsi="Times New Roman" w:cs="Times New Roman"/>
          <w:sz w:val="28"/>
          <w:szCs w:val="28"/>
        </w:rPr>
        <w:t xml:space="preserve"> </w:t>
      </w:r>
      <w:r w:rsidR="000F0150" w:rsidRPr="00DF7D27">
        <w:rPr>
          <w:rFonts w:ascii="Times New Roman" w:hAnsi="Times New Roman" w:cs="Times New Roman"/>
          <w:sz w:val="28"/>
          <w:szCs w:val="28"/>
        </w:rPr>
        <w:t>снижение влажности поверхностного слоя почвы</w:t>
      </w:r>
      <w:r w:rsidRPr="00DF7D27">
        <w:rPr>
          <w:rFonts w:ascii="Times New Roman" w:hAnsi="Times New Roman" w:cs="Times New Roman"/>
          <w:sz w:val="28"/>
          <w:szCs w:val="28"/>
        </w:rPr>
        <w:t xml:space="preserve">. </w:t>
      </w:r>
      <w:r w:rsidR="000F0150" w:rsidRPr="00DF7D27">
        <w:rPr>
          <w:rFonts w:ascii="Times New Roman" w:hAnsi="Times New Roman" w:cs="Times New Roman"/>
          <w:sz w:val="28"/>
          <w:szCs w:val="28"/>
        </w:rPr>
        <w:t>Выполнение данных работ</w:t>
      </w:r>
      <w:r>
        <w:rPr>
          <w:rFonts w:ascii="Times New Roman" w:hAnsi="Times New Roman" w:cs="Times New Roman"/>
          <w:sz w:val="28"/>
          <w:szCs w:val="28"/>
        </w:rPr>
        <w:t xml:space="preserve"> осуществля</w:t>
      </w:r>
      <w:r w:rsidR="000F0150">
        <w:rPr>
          <w:rFonts w:ascii="Times New Roman" w:hAnsi="Times New Roman" w:cs="Times New Roman"/>
          <w:sz w:val="28"/>
          <w:szCs w:val="28"/>
        </w:rPr>
        <w:t>е</w:t>
      </w:r>
      <w:r>
        <w:rPr>
          <w:rFonts w:ascii="Times New Roman" w:hAnsi="Times New Roman" w:cs="Times New Roman"/>
          <w:sz w:val="28"/>
          <w:szCs w:val="28"/>
        </w:rPr>
        <w:t>тся комплексом машин, включающих плуги, культиваторы, бороны, подбираемые с учетом свойств почвы, ее засоренности и климатических условий.</w:t>
      </w:r>
    </w:p>
    <w:p w14:paraId="1B1C03A0" w14:textId="77777777" w:rsidR="00782FB3" w:rsidRDefault="00782FB3" w:rsidP="00782FB3">
      <w:pPr>
        <w:pStyle w:val="20"/>
        <w:shd w:val="clear" w:color="auto" w:fill="auto"/>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 xml:space="preserve">Как показывают исследования,  </w:t>
      </w:r>
      <w:r w:rsidR="000F0150">
        <w:rPr>
          <w:rFonts w:ascii="Times New Roman" w:hAnsi="Times New Roman" w:cs="Times New Roman"/>
          <w:sz w:val="28"/>
          <w:szCs w:val="28"/>
        </w:rPr>
        <w:t>возделывание риса требует значи</w:t>
      </w:r>
      <w:r w:rsidR="000F0150">
        <w:rPr>
          <w:rFonts w:ascii="Times New Roman" w:hAnsi="Times New Roman" w:cs="Times New Roman"/>
          <w:sz w:val="28"/>
          <w:szCs w:val="28"/>
        </w:rPr>
        <w:lastRenderedPageBreak/>
        <w:t xml:space="preserve">тельных затрат </w:t>
      </w:r>
      <w:r w:rsidRPr="00DF7D27">
        <w:rPr>
          <w:rFonts w:ascii="Times New Roman" w:hAnsi="Times New Roman" w:cs="Times New Roman"/>
          <w:sz w:val="28"/>
          <w:szCs w:val="28"/>
        </w:rPr>
        <w:t>энерг</w:t>
      </w:r>
      <w:r w:rsidR="002A3A65" w:rsidRPr="00DF7D27">
        <w:rPr>
          <w:rFonts w:ascii="Times New Roman" w:hAnsi="Times New Roman" w:cs="Times New Roman"/>
          <w:sz w:val="28"/>
          <w:szCs w:val="28"/>
        </w:rPr>
        <w:t>ии</w:t>
      </w:r>
      <w:r w:rsidR="002A3A65">
        <w:rPr>
          <w:rFonts w:ascii="Times New Roman" w:hAnsi="Times New Roman" w:cs="Times New Roman"/>
          <w:sz w:val="28"/>
          <w:szCs w:val="28"/>
        </w:rPr>
        <w:t xml:space="preserve">, которую можно </w:t>
      </w:r>
      <w:r>
        <w:rPr>
          <w:rFonts w:ascii="Times New Roman" w:hAnsi="Times New Roman" w:cs="Times New Roman"/>
          <w:sz w:val="28"/>
          <w:szCs w:val="28"/>
        </w:rPr>
        <w:t>существенно сни</w:t>
      </w:r>
      <w:r w:rsidR="002A3A65">
        <w:rPr>
          <w:rFonts w:ascii="Times New Roman" w:hAnsi="Times New Roman" w:cs="Times New Roman"/>
          <w:sz w:val="28"/>
          <w:szCs w:val="28"/>
        </w:rPr>
        <w:t>зить</w:t>
      </w:r>
      <w:r>
        <w:rPr>
          <w:rFonts w:ascii="Times New Roman" w:hAnsi="Times New Roman" w:cs="Times New Roman"/>
          <w:sz w:val="28"/>
          <w:szCs w:val="28"/>
        </w:rPr>
        <w:t xml:space="preserve"> при использовании </w:t>
      </w:r>
      <w:proofErr w:type="spellStart"/>
      <w:r>
        <w:rPr>
          <w:rFonts w:ascii="Times New Roman" w:hAnsi="Times New Roman" w:cs="Times New Roman"/>
          <w:sz w:val="28"/>
          <w:szCs w:val="28"/>
        </w:rPr>
        <w:t>почвофрез</w:t>
      </w:r>
      <w:proofErr w:type="spellEnd"/>
      <w:r>
        <w:rPr>
          <w:rFonts w:ascii="Times New Roman" w:hAnsi="Times New Roman" w:cs="Times New Roman"/>
          <w:sz w:val="28"/>
          <w:szCs w:val="28"/>
        </w:rPr>
        <w:t>. При этом необходимое качество обработки почвы достигается за один проход агрегата, а урожайность риса на фрезерованном поле увеличивается в среднем на 13 %</w:t>
      </w:r>
      <w:r w:rsidR="009470F5">
        <w:rPr>
          <w:rFonts w:ascii="Times New Roman" w:hAnsi="Times New Roman" w:cs="Times New Roman"/>
          <w:sz w:val="28"/>
          <w:szCs w:val="28"/>
        </w:rPr>
        <w:t xml:space="preserve"> [1], [2]</w:t>
      </w:r>
      <w:r>
        <w:rPr>
          <w:rFonts w:ascii="Times New Roman" w:hAnsi="Times New Roman" w:cs="Times New Roman"/>
          <w:sz w:val="28"/>
          <w:szCs w:val="28"/>
        </w:rPr>
        <w:t xml:space="preserve">. </w:t>
      </w:r>
    </w:p>
    <w:p w14:paraId="1CC3E20D" w14:textId="77777777" w:rsidR="00782FB3" w:rsidRDefault="008F66A1" w:rsidP="00782FB3">
      <w:pPr>
        <w:pStyle w:val="20"/>
        <w:shd w:val="clear" w:color="auto" w:fill="auto"/>
        <w:spacing w:after="0" w:line="360" w:lineRule="auto"/>
        <w:ind w:firstLine="567"/>
        <w:rPr>
          <w:rFonts w:ascii="Times New Roman" w:hAnsi="Times New Roman" w:cs="Times New Roman"/>
          <w:sz w:val="28"/>
          <w:szCs w:val="28"/>
        </w:rPr>
      </w:pPr>
      <w:r w:rsidRPr="00E77477">
        <w:rPr>
          <w:rFonts w:ascii="Times New Roman" w:hAnsi="Times New Roman"/>
          <w:b/>
          <w:bCs/>
          <w:sz w:val="28"/>
          <w:szCs w:val="28"/>
        </w:rPr>
        <w:t>Цель исследования</w:t>
      </w:r>
      <w:r w:rsidRPr="005D634F">
        <w:rPr>
          <w:sz w:val="28"/>
          <w:szCs w:val="28"/>
        </w:rPr>
        <w:t xml:space="preserve"> –</w:t>
      </w:r>
      <w:r w:rsidR="00604AC9">
        <w:rPr>
          <w:sz w:val="28"/>
          <w:szCs w:val="28"/>
        </w:rPr>
        <w:t xml:space="preserve"> </w:t>
      </w:r>
      <w:r w:rsidR="00604AC9" w:rsidRPr="00604AC9">
        <w:rPr>
          <w:rFonts w:ascii="Times New Roman" w:hAnsi="Times New Roman"/>
          <w:color w:val="000000"/>
          <w:spacing w:val="-1"/>
          <w:sz w:val="28"/>
          <w:szCs w:val="28"/>
        </w:rPr>
        <w:t xml:space="preserve">на основании анализа </w:t>
      </w:r>
      <w:r w:rsidR="00782FB3" w:rsidRPr="002A60A2">
        <w:rPr>
          <w:rFonts w:ascii="Times New Roman" w:hAnsi="Times New Roman" w:cs="Times New Roman"/>
          <w:sz w:val="28"/>
          <w:szCs w:val="28"/>
        </w:rPr>
        <w:t>физико</w:t>
      </w:r>
      <w:r w:rsidR="00782FB3">
        <w:rPr>
          <w:rFonts w:ascii="Times New Roman" w:hAnsi="Times New Roman" w:cs="Times New Roman"/>
          <w:sz w:val="28"/>
          <w:szCs w:val="28"/>
        </w:rPr>
        <w:t>-</w:t>
      </w:r>
      <w:r w:rsidR="00782FB3" w:rsidRPr="002A60A2">
        <w:rPr>
          <w:rFonts w:ascii="Times New Roman" w:hAnsi="Times New Roman" w:cs="Times New Roman"/>
          <w:sz w:val="28"/>
          <w:szCs w:val="28"/>
        </w:rPr>
        <w:t>химически</w:t>
      </w:r>
      <w:r w:rsidR="00782FB3">
        <w:rPr>
          <w:rFonts w:ascii="Times New Roman" w:hAnsi="Times New Roman" w:cs="Times New Roman"/>
          <w:sz w:val="28"/>
          <w:szCs w:val="28"/>
        </w:rPr>
        <w:t>х</w:t>
      </w:r>
      <w:r w:rsidR="00782FB3" w:rsidRPr="002A60A2">
        <w:rPr>
          <w:rFonts w:ascii="Times New Roman" w:hAnsi="Times New Roman" w:cs="Times New Roman"/>
          <w:sz w:val="28"/>
          <w:szCs w:val="28"/>
        </w:rPr>
        <w:t xml:space="preserve"> свойств почвы рисовых полей</w:t>
      </w:r>
      <w:r w:rsidR="00782FB3">
        <w:rPr>
          <w:rFonts w:ascii="Times New Roman" w:hAnsi="Times New Roman" w:cs="Times New Roman"/>
          <w:sz w:val="28"/>
          <w:szCs w:val="28"/>
        </w:rPr>
        <w:t xml:space="preserve"> и анализа воздействия</w:t>
      </w:r>
      <w:r w:rsidR="00782FB3" w:rsidRPr="002A60A2">
        <w:rPr>
          <w:rFonts w:ascii="Times New Roman" w:hAnsi="Times New Roman" w:cs="Times New Roman"/>
          <w:sz w:val="28"/>
          <w:szCs w:val="28"/>
        </w:rPr>
        <w:t xml:space="preserve"> рабочего органа фрезы</w:t>
      </w:r>
      <w:r w:rsidR="00782FB3">
        <w:rPr>
          <w:rFonts w:ascii="Times New Roman" w:hAnsi="Times New Roman" w:cs="Times New Roman"/>
          <w:sz w:val="28"/>
          <w:szCs w:val="28"/>
        </w:rPr>
        <w:t xml:space="preserve"> на почву повы</w:t>
      </w:r>
      <w:r w:rsidR="00E70EE1">
        <w:rPr>
          <w:rFonts w:ascii="Times New Roman" w:hAnsi="Times New Roman" w:cs="Times New Roman"/>
          <w:sz w:val="28"/>
          <w:szCs w:val="28"/>
        </w:rPr>
        <w:t>сить</w:t>
      </w:r>
      <w:r w:rsidR="00782FB3">
        <w:rPr>
          <w:rFonts w:ascii="Times New Roman" w:hAnsi="Times New Roman" w:cs="Times New Roman"/>
          <w:sz w:val="28"/>
          <w:szCs w:val="28"/>
        </w:rPr>
        <w:t xml:space="preserve"> эффективности работы</w:t>
      </w:r>
      <w:r w:rsidR="00E70EE1">
        <w:rPr>
          <w:rFonts w:ascii="Times New Roman" w:hAnsi="Times New Roman" w:cs="Times New Roman"/>
          <w:sz w:val="28"/>
          <w:szCs w:val="28"/>
        </w:rPr>
        <w:t xml:space="preserve"> почвообрабатывающих агрегатов</w:t>
      </w:r>
      <w:r w:rsidR="00782FB3">
        <w:rPr>
          <w:rFonts w:ascii="Times New Roman" w:hAnsi="Times New Roman" w:cs="Times New Roman"/>
          <w:sz w:val="28"/>
          <w:szCs w:val="28"/>
        </w:rPr>
        <w:t xml:space="preserve"> при предпосевной обработке.</w:t>
      </w:r>
    </w:p>
    <w:p w14:paraId="21C3C6CB" w14:textId="77777777" w:rsidR="00F14600" w:rsidRDefault="00F14600" w:rsidP="00E70EE1">
      <w:pPr>
        <w:pStyle w:val="ListParagraph1"/>
        <w:spacing w:line="360" w:lineRule="auto"/>
        <w:ind w:left="0" w:firstLine="567"/>
        <w:jc w:val="both"/>
        <w:rPr>
          <w:sz w:val="28"/>
          <w:szCs w:val="28"/>
        </w:rPr>
      </w:pPr>
      <w:r>
        <w:rPr>
          <w:rFonts w:ascii="Times New Roman" w:hAnsi="Times New Roman"/>
          <w:sz w:val="24"/>
          <w:szCs w:val="24"/>
          <w:lang w:eastAsia="ru-RU"/>
        </w:rPr>
        <w:t xml:space="preserve"> </w:t>
      </w:r>
      <w:r w:rsidRPr="005464C1">
        <w:rPr>
          <w:rFonts w:ascii="Times New Roman" w:hAnsi="Times New Roman"/>
          <w:b/>
          <w:bCs/>
          <w:sz w:val="28"/>
          <w:szCs w:val="28"/>
        </w:rPr>
        <w:t>Методика исследований</w:t>
      </w:r>
      <w:r w:rsidRPr="00E53812">
        <w:rPr>
          <w:sz w:val="28"/>
          <w:szCs w:val="28"/>
        </w:rPr>
        <w:t xml:space="preserve"> </w:t>
      </w:r>
    </w:p>
    <w:p w14:paraId="6EAE2AD1" w14:textId="77777777" w:rsidR="00E70EE1" w:rsidRDefault="00E70EE1" w:rsidP="00E70EE1">
      <w:pPr>
        <w:pStyle w:val="20"/>
        <w:shd w:val="clear" w:color="auto" w:fill="auto"/>
        <w:spacing w:after="0" w:line="360" w:lineRule="auto"/>
        <w:ind w:firstLine="567"/>
        <w:rPr>
          <w:rFonts w:ascii="Times New Roman" w:hAnsi="Times New Roman" w:cs="Times New Roman"/>
          <w:bCs/>
          <w:color w:val="000000"/>
          <w:sz w:val="28"/>
          <w:szCs w:val="28"/>
        </w:rPr>
      </w:pPr>
      <w:r w:rsidRPr="005438D2">
        <w:rPr>
          <w:rFonts w:ascii="Times New Roman" w:hAnsi="Times New Roman" w:cs="Times New Roman"/>
          <w:bCs/>
          <w:color w:val="000000"/>
          <w:sz w:val="28"/>
          <w:szCs w:val="28"/>
        </w:rPr>
        <w:t xml:space="preserve">Повышение эффективности работы </w:t>
      </w:r>
      <w:r>
        <w:rPr>
          <w:rFonts w:ascii="Times New Roman" w:hAnsi="Times New Roman" w:cs="Times New Roman"/>
          <w:bCs/>
          <w:color w:val="000000"/>
          <w:sz w:val="28"/>
          <w:szCs w:val="28"/>
        </w:rPr>
        <w:t xml:space="preserve">почвообрабатывающих </w:t>
      </w:r>
      <w:r w:rsidRPr="005438D2">
        <w:rPr>
          <w:rFonts w:ascii="Times New Roman" w:hAnsi="Times New Roman" w:cs="Times New Roman"/>
          <w:bCs/>
          <w:color w:val="000000"/>
          <w:sz w:val="28"/>
          <w:szCs w:val="28"/>
        </w:rPr>
        <w:t>машин</w:t>
      </w:r>
      <w:r>
        <w:rPr>
          <w:rFonts w:ascii="Times New Roman" w:hAnsi="Times New Roman" w:cs="Times New Roman"/>
          <w:bCs/>
          <w:color w:val="000000"/>
          <w:sz w:val="28"/>
          <w:szCs w:val="28"/>
        </w:rPr>
        <w:t xml:space="preserve"> связано с решением комплекса задач, одной из которых является совершенствование рабочих органов, оказывающих непосредственное воздействие на почву.</w:t>
      </w:r>
    </w:p>
    <w:p w14:paraId="2AAD824C" w14:textId="77777777" w:rsidR="00E70EE1" w:rsidRDefault="00E70EE1" w:rsidP="00E70EE1">
      <w:pPr>
        <w:pStyle w:val="20"/>
        <w:shd w:val="clear" w:color="auto" w:fill="auto"/>
        <w:spacing w:after="0" w:line="360" w:lineRule="auto"/>
        <w:ind w:firstLine="567"/>
        <w:rPr>
          <w:rFonts w:ascii="Times New Roman" w:hAnsi="Times New Roman" w:cs="Times New Roman"/>
          <w:bCs/>
          <w:color w:val="000000"/>
          <w:sz w:val="28"/>
          <w:szCs w:val="28"/>
        </w:rPr>
      </w:pPr>
      <w:r>
        <w:rPr>
          <w:rFonts w:ascii="Times New Roman" w:hAnsi="Times New Roman" w:cs="Times New Roman"/>
          <w:bCs/>
          <w:color w:val="000000"/>
          <w:sz w:val="28"/>
          <w:szCs w:val="28"/>
        </w:rPr>
        <w:t>П</w:t>
      </w:r>
      <w:r w:rsidRPr="000003EE">
        <w:rPr>
          <w:rFonts w:ascii="Times New Roman" w:hAnsi="Times New Roman" w:cs="Times New Roman"/>
          <w:bCs/>
          <w:color w:val="000000"/>
          <w:sz w:val="28"/>
          <w:szCs w:val="28"/>
        </w:rPr>
        <w:t>реимущества</w:t>
      </w:r>
      <w:r>
        <w:rPr>
          <w:rFonts w:ascii="Times New Roman" w:hAnsi="Times New Roman" w:cs="Times New Roman"/>
          <w:bCs/>
          <w:color w:val="000000"/>
          <w:sz w:val="28"/>
          <w:szCs w:val="28"/>
        </w:rPr>
        <w:t xml:space="preserve"> </w:t>
      </w:r>
      <w:r w:rsidRPr="000003EE">
        <w:rPr>
          <w:rFonts w:ascii="Times New Roman" w:hAnsi="Times New Roman" w:cs="Times New Roman"/>
          <w:bCs/>
          <w:color w:val="000000"/>
          <w:sz w:val="28"/>
          <w:szCs w:val="28"/>
        </w:rPr>
        <w:t xml:space="preserve"> почвообрабатывающих </w:t>
      </w:r>
      <w:r>
        <w:rPr>
          <w:rFonts w:ascii="Times New Roman" w:hAnsi="Times New Roman" w:cs="Times New Roman"/>
          <w:bCs/>
          <w:color w:val="000000"/>
          <w:sz w:val="28"/>
          <w:szCs w:val="28"/>
        </w:rPr>
        <w:t xml:space="preserve"> </w:t>
      </w:r>
      <w:r w:rsidRPr="000003EE">
        <w:rPr>
          <w:rFonts w:ascii="Times New Roman" w:hAnsi="Times New Roman" w:cs="Times New Roman"/>
          <w:bCs/>
          <w:color w:val="000000"/>
          <w:sz w:val="28"/>
          <w:szCs w:val="28"/>
        </w:rPr>
        <w:t>фрез</w:t>
      </w:r>
      <w:r>
        <w:rPr>
          <w:rFonts w:ascii="Times New Roman" w:hAnsi="Times New Roman" w:cs="Times New Roman"/>
          <w:bCs/>
          <w:color w:val="000000"/>
          <w:sz w:val="28"/>
          <w:szCs w:val="28"/>
        </w:rPr>
        <w:t xml:space="preserve"> для предпосевной обработки перед  другими </w:t>
      </w:r>
      <w:r w:rsidRPr="000003EE">
        <w:rPr>
          <w:rFonts w:ascii="Times New Roman" w:hAnsi="Times New Roman" w:cs="Times New Roman"/>
          <w:bCs/>
          <w:color w:val="000000"/>
          <w:sz w:val="28"/>
          <w:szCs w:val="28"/>
        </w:rPr>
        <w:t>ору</w:t>
      </w:r>
      <w:r w:rsidRPr="000003EE">
        <w:rPr>
          <w:rFonts w:ascii="Times New Roman" w:hAnsi="Times New Roman" w:cs="Times New Roman"/>
          <w:bCs/>
          <w:color w:val="000000"/>
          <w:sz w:val="28"/>
          <w:szCs w:val="28"/>
        </w:rPr>
        <w:softHyphen/>
        <w:t xml:space="preserve">диями </w:t>
      </w:r>
      <w:r>
        <w:rPr>
          <w:rFonts w:ascii="Times New Roman" w:hAnsi="Times New Roman" w:cs="Times New Roman"/>
          <w:bCs/>
          <w:color w:val="000000"/>
          <w:sz w:val="28"/>
          <w:szCs w:val="28"/>
        </w:rPr>
        <w:t xml:space="preserve">определяются на основании </w:t>
      </w:r>
      <w:r w:rsidRPr="000003EE">
        <w:rPr>
          <w:rFonts w:ascii="Times New Roman" w:hAnsi="Times New Roman" w:cs="Times New Roman"/>
          <w:bCs/>
          <w:color w:val="000000"/>
          <w:sz w:val="28"/>
          <w:szCs w:val="28"/>
        </w:rPr>
        <w:t>сравнительн</w:t>
      </w:r>
      <w:r>
        <w:rPr>
          <w:rFonts w:ascii="Times New Roman" w:hAnsi="Times New Roman" w:cs="Times New Roman"/>
          <w:bCs/>
          <w:color w:val="000000"/>
          <w:sz w:val="28"/>
          <w:szCs w:val="28"/>
        </w:rPr>
        <w:t>ого</w:t>
      </w:r>
      <w:r w:rsidRPr="000003EE">
        <w:rPr>
          <w:rFonts w:ascii="Times New Roman" w:hAnsi="Times New Roman" w:cs="Times New Roman"/>
          <w:bCs/>
          <w:color w:val="000000"/>
          <w:sz w:val="28"/>
          <w:szCs w:val="28"/>
        </w:rPr>
        <w:t xml:space="preserve"> </w:t>
      </w:r>
      <w:r>
        <w:rPr>
          <w:rFonts w:ascii="Times New Roman" w:hAnsi="Times New Roman" w:cs="Times New Roman"/>
          <w:bCs/>
          <w:color w:val="000000"/>
          <w:sz w:val="28"/>
          <w:szCs w:val="28"/>
        </w:rPr>
        <w:t xml:space="preserve">анализа </w:t>
      </w:r>
      <w:r w:rsidRPr="000003EE">
        <w:rPr>
          <w:rFonts w:ascii="Times New Roman" w:hAnsi="Times New Roman" w:cs="Times New Roman"/>
          <w:bCs/>
          <w:color w:val="000000"/>
          <w:sz w:val="28"/>
          <w:szCs w:val="28"/>
        </w:rPr>
        <w:t>обработанной зяби</w:t>
      </w:r>
      <w:r>
        <w:rPr>
          <w:rFonts w:ascii="Times New Roman" w:hAnsi="Times New Roman" w:cs="Times New Roman"/>
          <w:bCs/>
          <w:color w:val="000000"/>
          <w:sz w:val="28"/>
          <w:szCs w:val="28"/>
        </w:rPr>
        <w:t xml:space="preserve"> при использовании различных почвообрабатывающих машин (таблица 1).</w:t>
      </w:r>
    </w:p>
    <w:p w14:paraId="5D6C6683" w14:textId="77777777" w:rsidR="00E70EE1" w:rsidRPr="00E70EE1" w:rsidRDefault="00E70EE1" w:rsidP="00E70EE1">
      <w:pPr>
        <w:pStyle w:val="20"/>
        <w:shd w:val="clear" w:color="auto" w:fill="auto"/>
        <w:spacing w:after="0" w:line="360" w:lineRule="auto"/>
        <w:ind w:firstLine="0"/>
        <w:rPr>
          <w:rFonts w:ascii="Times New Roman" w:hAnsi="Times New Roman" w:cs="Times New Roman"/>
          <w:bCs/>
          <w:color w:val="000000"/>
          <w:sz w:val="24"/>
          <w:szCs w:val="24"/>
        </w:rPr>
      </w:pPr>
      <w:r w:rsidRPr="00E70EE1">
        <w:rPr>
          <w:rFonts w:ascii="Times New Roman" w:hAnsi="Times New Roman" w:cs="Times New Roman"/>
          <w:bCs/>
          <w:color w:val="000000"/>
          <w:sz w:val="24"/>
          <w:szCs w:val="24"/>
        </w:rPr>
        <w:t>Таблица 1 – Содержание комков почвы в горизонте до 10 см, %</w:t>
      </w:r>
    </w:p>
    <w:tbl>
      <w:tblPr>
        <w:tblStyle w:val="TableGrid"/>
        <w:tblW w:w="4865" w:type="pct"/>
        <w:jc w:val="center"/>
        <w:tblLook w:val="00A0" w:firstRow="1" w:lastRow="0" w:firstColumn="1" w:lastColumn="0" w:noHBand="0" w:noVBand="0"/>
      </w:tblPr>
      <w:tblGrid>
        <w:gridCol w:w="2206"/>
        <w:gridCol w:w="721"/>
        <w:gridCol w:w="721"/>
        <w:gridCol w:w="719"/>
        <w:gridCol w:w="721"/>
        <w:gridCol w:w="601"/>
        <w:gridCol w:w="721"/>
        <w:gridCol w:w="721"/>
        <w:gridCol w:w="575"/>
        <w:gridCol w:w="693"/>
        <w:gridCol w:w="636"/>
      </w:tblGrid>
      <w:tr w:rsidR="00E70EE1" w:rsidRPr="000E49D5" w14:paraId="1FD2F732" w14:textId="77777777" w:rsidTr="000E49D5">
        <w:trPr>
          <w:jc w:val="center"/>
        </w:trPr>
        <w:tc>
          <w:tcPr>
            <w:tcW w:w="1223" w:type="pct"/>
            <w:vMerge w:val="restart"/>
          </w:tcPr>
          <w:p w14:paraId="22A5A5AE"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Применяемые</w:t>
            </w:r>
          </w:p>
          <w:p w14:paraId="47D1C1E0"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roofErr w:type="spellStart"/>
            <w:r w:rsidRPr="000E49D5">
              <w:rPr>
                <w:rFonts w:ascii="Times New Roman" w:hAnsi="Times New Roman" w:cs="Times New Roman"/>
                <w:sz w:val="24"/>
                <w:szCs w:val="24"/>
              </w:rPr>
              <w:t>почвообра-батывающие</w:t>
            </w:r>
            <w:proofErr w:type="spellEnd"/>
            <w:r w:rsidRPr="000E49D5">
              <w:rPr>
                <w:rFonts w:ascii="Times New Roman" w:hAnsi="Times New Roman" w:cs="Times New Roman"/>
                <w:sz w:val="24"/>
                <w:szCs w:val="24"/>
              </w:rPr>
              <w:t xml:space="preserve"> </w:t>
            </w:r>
            <w:r w:rsidR="000E49D5" w:rsidRPr="000E49D5">
              <w:rPr>
                <w:rFonts w:ascii="Times New Roman" w:hAnsi="Times New Roman" w:cs="Times New Roman"/>
                <w:sz w:val="24"/>
                <w:szCs w:val="24"/>
              </w:rPr>
              <w:t xml:space="preserve">       </w:t>
            </w:r>
            <w:r w:rsidRPr="000E49D5">
              <w:rPr>
                <w:rFonts w:ascii="Times New Roman" w:hAnsi="Times New Roman" w:cs="Times New Roman"/>
                <w:sz w:val="24"/>
                <w:szCs w:val="24"/>
              </w:rPr>
              <w:t>машины</w:t>
            </w:r>
          </w:p>
        </w:tc>
        <w:tc>
          <w:tcPr>
            <w:tcW w:w="3777" w:type="pct"/>
            <w:gridSpan w:val="10"/>
          </w:tcPr>
          <w:p w14:paraId="55079B05"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Размеры комков почвы, мм</w:t>
            </w:r>
          </w:p>
        </w:tc>
      </w:tr>
      <w:tr w:rsidR="000E49D5" w:rsidRPr="000E49D5" w14:paraId="4FE90673" w14:textId="77777777" w:rsidTr="000E49D5">
        <w:trPr>
          <w:jc w:val="center"/>
        </w:trPr>
        <w:tc>
          <w:tcPr>
            <w:tcW w:w="1223" w:type="pct"/>
            <w:vMerge/>
          </w:tcPr>
          <w:p w14:paraId="7B61ED9C" w14:textId="77777777" w:rsidR="00E70EE1" w:rsidRPr="000E49D5" w:rsidRDefault="00E70EE1" w:rsidP="00E70EE1">
            <w:pPr>
              <w:pStyle w:val="20"/>
              <w:shd w:val="clear" w:color="auto" w:fill="auto"/>
              <w:spacing w:after="0" w:line="240" w:lineRule="auto"/>
              <w:ind w:firstLine="0"/>
              <w:rPr>
                <w:rFonts w:ascii="Times New Roman" w:hAnsi="Times New Roman" w:cs="Times New Roman"/>
                <w:bCs/>
                <w:color w:val="000000"/>
                <w:sz w:val="24"/>
                <w:szCs w:val="24"/>
              </w:rPr>
            </w:pPr>
          </w:p>
        </w:tc>
        <w:tc>
          <w:tcPr>
            <w:tcW w:w="401" w:type="pct"/>
          </w:tcPr>
          <w:p w14:paraId="76E57F91"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100</w:t>
            </w:r>
          </w:p>
        </w:tc>
        <w:tc>
          <w:tcPr>
            <w:tcW w:w="401" w:type="pct"/>
          </w:tcPr>
          <w:p w14:paraId="5D5BCE4B"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50</w:t>
            </w:r>
          </w:p>
        </w:tc>
        <w:tc>
          <w:tcPr>
            <w:tcW w:w="400" w:type="pct"/>
          </w:tcPr>
          <w:p w14:paraId="2605ED63"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10</w:t>
            </w:r>
          </w:p>
        </w:tc>
        <w:tc>
          <w:tcPr>
            <w:tcW w:w="401" w:type="pct"/>
          </w:tcPr>
          <w:p w14:paraId="4C70B625"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7,0</w:t>
            </w:r>
          </w:p>
        </w:tc>
        <w:tc>
          <w:tcPr>
            <w:tcW w:w="335" w:type="pct"/>
          </w:tcPr>
          <w:p w14:paraId="1B0898B6"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5,0</w:t>
            </w:r>
          </w:p>
        </w:tc>
        <w:tc>
          <w:tcPr>
            <w:tcW w:w="401" w:type="pct"/>
          </w:tcPr>
          <w:p w14:paraId="33D74DD8"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3,0</w:t>
            </w:r>
          </w:p>
        </w:tc>
        <w:tc>
          <w:tcPr>
            <w:tcW w:w="401" w:type="pct"/>
          </w:tcPr>
          <w:p w14:paraId="65D21522"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2,0</w:t>
            </w:r>
          </w:p>
        </w:tc>
        <w:tc>
          <w:tcPr>
            <w:tcW w:w="320" w:type="pct"/>
          </w:tcPr>
          <w:p w14:paraId="4781A5FF"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1,0</w:t>
            </w:r>
          </w:p>
        </w:tc>
        <w:tc>
          <w:tcPr>
            <w:tcW w:w="385" w:type="pct"/>
          </w:tcPr>
          <w:p w14:paraId="53CA1003"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0,5</w:t>
            </w:r>
          </w:p>
        </w:tc>
        <w:tc>
          <w:tcPr>
            <w:tcW w:w="333" w:type="pct"/>
          </w:tcPr>
          <w:p w14:paraId="09D51DE8"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0,25</w:t>
            </w:r>
          </w:p>
        </w:tc>
      </w:tr>
      <w:tr w:rsidR="000E49D5" w:rsidRPr="000E49D5" w14:paraId="32DA5231" w14:textId="77777777" w:rsidTr="000E49D5">
        <w:trPr>
          <w:jc w:val="center"/>
        </w:trPr>
        <w:tc>
          <w:tcPr>
            <w:tcW w:w="1223" w:type="pct"/>
            <w:tcBorders>
              <w:bottom w:val="nil"/>
            </w:tcBorders>
          </w:tcPr>
          <w:p w14:paraId="39A95A52" w14:textId="77777777" w:rsidR="00E70EE1" w:rsidRPr="000E49D5" w:rsidRDefault="00E70EE1" w:rsidP="00E70EE1">
            <w:pPr>
              <w:pStyle w:val="20"/>
              <w:shd w:val="clear" w:color="auto" w:fill="auto"/>
              <w:spacing w:after="0" w:line="240" w:lineRule="auto"/>
              <w:ind w:firstLine="0"/>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Весенняя обработка:</w:t>
            </w:r>
          </w:p>
        </w:tc>
        <w:tc>
          <w:tcPr>
            <w:tcW w:w="401" w:type="pct"/>
            <w:tcBorders>
              <w:bottom w:val="nil"/>
            </w:tcBorders>
          </w:tcPr>
          <w:p w14:paraId="30FACEE3"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bottom w:val="nil"/>
            </w:tcBorders>
          </w:tcPr>
          <w:p w14:paraId="20DF9ECD"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0" w:type="pct"/>
            <w:tcBorders>
              <w:bottom w:val="nil"/>
            </w:tcBorders>
          </w:tcPr>
          <w:p w14:paraId="3DDBEB20"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bottom w:val="nil"/>
            </w:tcBorders>
          </w:tcPr>
          <w:p w14:paraId="38D7FD7F"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35" w:type="pct"/>
            <w:tcBorders>
              <w:bottom w:val="nil"/>
            </w:tcBorders>
          </w:tcPr>
          <w:p w14:paraId="5124C6EE"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bottom w:val="nil"/>
            </w:tcBorders>
          </w:tcPr>
          <w:p w14:paraId="0AF0717B"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bottom w:val="nil"/>
            </w:tcBorders>
          </w:tcPr>
          <w:p w14:paraId="453E2711"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20" w:type="pct"/>
            <w:tcBorders>
              <w:bottom w:val="nil"/>
            </w:tcBorders>
          </w:tcPr>
          <w:p w14:paraId="7C6D9788"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85" w:type="pct"/>
            <w:tcBorders>
              <w:bottom w:val="nil"/>
            </w:tcBorders>
          </w:tcPr>
          <w:p w14:paraId="135B2CE0"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33" w:type="pct"/>
            <w:tcBorders>
              <w:bottom w:val="nil"/>
            </w:tcBorders>
          </w:tcPr>
          <w:p w14:paraId="2BD55994"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r>
      <w:tr w:rsidR="000E49D5" w:rsidRPr="000E49D5" w14:paraId="39B5DFC7" w14:textId="77777777" w:rsidTr="000E49D5">
        <w:trPr>
          <w:jc w:val="center"/>
        </w:trPr>
        <w:tc>
          <w:tcPr>
            <w:tcW w:w="1223" w:type="pct"/>
            <w:tcBorders>
              <w:top w:val="nil"/>
              <w:bottom w:val="nil"/>
            </w:tcBorders>
          </w:tcPr>
          <w:p w14:paraId="7C8FE9F4" w14:textId="77777777" w:rsidR="00E70EE1" w:rsidRPr="000E49D5" w:rsidRDefault="00E70EE1" w:rsidP="00E70EE1">
            <w:pPr>
              <w:pStyle w:val="20"/>
              <w:shd w:val="clear" w:color="auto" w:fill="auto"/>
              <w:spacing w:after="0" w:line="240" w:lineRule="auto"/>
              <w:ind w:firstLine="0"/>
              <w:jc w:val="left"/>
              <w:rPr>
                <w:rFonts w:ascii="Times New Roman" w:hAnsi="Times New Roman" w:cs="Times New Roman"/>
                <w:sz w:val="24"/>
                <w:szCs w:val="24"/>
              </w:rPr>
            </w:pPr>
            <w:r w:rsidRPr="000E49D5">
              <w:rPr>
                <w:rFonts w:ascii="Times New Roman" w:hAnsi="Times New Roman" w:cs="Times New Roman"/>
                <w:sz w:val="24"/>
                <w:szCs w:val="24"/>
              </w:rPr>
              <w:t>лущение</w:t>
            </w:r>
          </w:p>
          <w:p w14:paraId="380F32C6" w14:textId="77777777" w:rsidR="00E70EE1" w:rsidRPr="000E49D5" w:rsidRDefault="00E70EE1" w:rsidP="00E70EE1">
            <w:pPr>
              <w:pStyle w:val="20"/>
              <w:shd w:val="clear" w:color="auto" w:fill="auto"/>
              <w:spacing w:after="0" w:line="240" w:lineRule="auto"/>
              <w:ind w:firstLine="0"/>
              <w:jc w:val="left"/>
              <w:rPr>
                <w:rFonts w:ascii="Times New Roman" w:hAnsi="Times New Roman" w:cs="Times New Roman"/>
                <w:bCs/>
                <w:color w:val="000000"/>
                <w:sz w:val="24"/>
                <w:szCs w:val="24"/>
              </w:rPr>
            </w:pPr>
            <w:r w:rsidRPr="000E49D5">
              <w:rPr>
                <w:rFonts w:ascii="Times New Roman" w:hAnsi="Times New Roman" w:cs="Times New Roman"/>
                <w:sz w:val="24"/>
                <w:szCs w:val="24"/>
              </w:rPr>
              <w:t xml:space="preserve"> ППЛ-7- 25 +</w:t>
            </w:r>
          </w:p>
        </w:tc>
        <w:tc>
          <w:tcPr>
            <w:tcW w:w="401" w:type="pct"/>
            <w:tcBorders>
              <w:top w:val="nil"/>
              <w:bottom w:val="nil"/>
            </w:tcBorders>
          </w:tcPr>
          <w:p w14:paraId="3A1B9698"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top w:val="nil"/>
              <w:bottom w:val="nil"/>
            </w:tcBorders>
          </w:tcPr>
          <w:p w14:paraId="4F6D15B1"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0" w:type="pct"/>
            <w:tcBorders>
              <w:top w:val="nil"/>
              <w:bottom w:val="nil"/>
            </w:tcBorders>
          </w:tcPr>
          <w:p w14:paraId="26E6044A"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top w:val="nil"/>
              <w:bottom w:val="nil"/>
            </w:tcBorders>
          </w:tcPr>
          <w:p w14:paraId="613F4E51"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35" w:type="pct"/>
            <w:tcBorders>
              <w:top w:val="nil"/>
              <w:bottom w:val="nil"/>
            </w:tcBorders>
          </w:tcPr>
          <w:p w14:paraId="54AC658C"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top w:val="nil"/>
              <w:bottom w:val="nil"/>
            </w:tcBorders>
          </w:tcPr>
          <w:p w14:paraId="74C089D1"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top w:val="nil"/>
              <w:bottom w:val="nil"/>
            </w:tcBorders>
          </w:tcPr>
          <w:p w14:paraId="19740E97"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20" w:type="pct"/>
            <w:tcBorders>
              <w:top w:val="nil"/>
              <w:bottom w:val="nil"/>
            </w:tcBorders>
          </w:tcPr>
          <w:p w14:paraId="14606D7B"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85" w:type="pct"/>
            <w:tcBorders>
              <w:top w:val="nil"/>
              <w:bottom w:val="nil"/>
            </w:tcBorders>
          </w:tcPr>
          <w:p w14:paraId="5254CB1E"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33" w:type="pct"/>
            <w:tcBorders>
              <w:top w:val="nil"/>
              <w:bottom w:val="nil"/>
            </w:tcBorders>
          </w:tcPr>
          <w:p w14:paraId="1A012A06"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r>
      <w:tr w:rsidR="000E49D5" w:rsidRPr="000E49D5" w14:paraId="21929A38" w14:textId="77777777" w:rsidTr="000E49D5">
        <w:trPr>
          <w:jc w:val="center"/>
        </w:trPr>
        <w:tc>
          <w:tcPr>
            <w:tcW w:w="1223" w:type="pct"/>
            <w:tcBorders>
              <w:top w:val="nil"/>
              <w:bottom w:val="nil"/>
            </w:tcBorders>
          </w:tcPr>
          <w:p w14:paraId="1156A698" w14:textId="77777777" w:rsidR="00E70EE1" w:rsidRPr="000E49D5" w:rsidRDefault="00E70EE1" w:rsidP="00E70EE1">
            <w:pPr>
              <w:pStyle w:val="20"/>
              <w:shd w:val="clear" w:color="auto" w:fill="auto"/>
              <w:spacing w:after="0" w:line="240" w:lineRule="auto"/>
              <w:ind w:firstLine="0"/>
              <w:jc w:val="left"/>
              <w:rPr>
                <w:rFonts w:ascii="Times New Roman" w:hAnsi="Times New Roman" w:cs="Times New Roman"/>
                <w:bCs/>
                <w:color w:val="000000"/>
                <w:sz w:val="24"/>
                <w:szCs w:val="24"/>
              </w:rPr>
            </w:pPr>
            <w:proofErr w:type="spellStart"/>
            <w:r w:rsidRPr="000E49D5">
              <w:rPr>
                <w:rFonts w:ascii="Times New Roman" w:hAnsi="Times New Roman" w:cs="Times New Roman"/>
                <w:bCs/>
                <w:color w:val="000000"/>
                <w:sz w:val="24"/>
                <w:szCs w:val="24"/>
              </w:rPr>
              <w:t>дискование</w:t>
            </w:r>
            <w:proofErr w:type="spellEnd"/>
          </w:p>
          <w:p w14:paraId="4441CBC4" w14:textId="77777777" w:rsidR="00E70EE1" w:rsidRPr="000E49D5" w:rsidRDefault="00E70EE1" w:rsidP="00E70EE1">
            <w:pPr>
              <w:pStyle w:val="20"/>
              <w:shd w:val="clear" w:color="auto" w:fill="auto"/>
              <w:spacing w:after="0" w:line="240" w:lineRule="auto"/>
              <w:ind w:firstLine="0"/>
              <w:jc w:val="left"/>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 xml:space="preserve">БДМ-3ˣ4 </w:t>
            </w:r>
          </w:p>
          <w:p w14:paraId="2B330109" w14:textId="77777777" w:rsidR="00E70EE1" w:rsidRPr="000E49D5" w:rsidRDefault="00E70EE1" w:rsidP="00E70EE1">
            <w:pPr>
              <w:pStyle w:val="20"/>
              <w:shd w:val="clear" w:color="auto" w:fill="auto"/>
              <w:spacing w:after="0" w:line="240" w:lineRule="auto"/>
              <w:ind w:firstLine="0"/>
              <w:jc w:val="left"/>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/2 прохода +</w:t>
            </w:r>
          </w:p>
        </w:tc>
        <w:tc>
          <w:tcPr>
            <w:tcW w:w="401" w:type="pct"/>
            <w:tcBorders>
              <w:top w:val="nil"/>
              <w:bottom w:val="nil"/>
            </w:tcBorders>
          </w:tcPr>
          <w:p w14:paraId="5EBB8026"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top w:val="nil"/>
              <w:bottom w:val="nil"/>
            </w:tcBorders>
          </w:tcPr>
          <w:p w14:paraId="5A300F64"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0" w:type="pct"/>
            <w:tcBorders>
              <w:top w:val="nil"/>
              <w:bottom w:val="nil"/>
            </w:tcBorders>
          </w:tcPr>
          <w:p w14:paraId="00CB4427"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top w:val="nil"/>
              <w:bottom w:val="nil"/>
            </w:tcBorders>
          </w:tcPr>
          <w:p w14:paraId="110230F6"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35" w:type="pct"/>
            <w:tcBorders>
              <w:top w:val="nil"/>
              <w:bottom w:val="nil"/>
            </w:tcBorders>
          </w:tcPr>
          <w:p w14:paraId="1C1D07F7"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top w:val="nil"/>
              <w:bottom w:val="nil"/>
            </w:tcBorders>
          </w:tcPr>
          <w:p w14:paraId="20C74F5C"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top w:val="nil"/>
              <w:bottom w:val="nil"/>
            </w:tcBorders>
          </w:tcPr>
          <w:p w14:paraId="193C363B"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20" w:type="pct"/>
            <w:tcBorders>
              <w:top w:val="nil"/>
              <w:bottom w:val="nil"/>
            </w:tcBorders>
          </w:tcPr>
          <w:p w14:paraId="35F9414D"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85" w:type="pct"/>
            <w:tcBorders>
              <w:top w:val="nil"/>
              <w:bottom w:val="nil"/>
            </w:tcBorders>
          </w:tcPr>
          <w:p w14:paraId="364AEA39"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333" w:type="pct"/>
            <w:tcBorders>
              <w:top w:val="nil"/>
              <w:bottom w:val="nil"/>
            </w:tcBorders>
          </w:tcPr>
          <w:p w14:paraId="73085430"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r>
      <w:tr w:rsidR="000E49D5" w:rsidRPr="000E49D5" w14:paraId="0707B2F8" w14:textId="77777777" w:rsidTr="000E49D5">
        <w:trPr>
          <w:jc w:val="center"/>
        </w:trPr>
        <w:tc>
          <w:tcPr>
            <w:tcW w:w="1223" w:type="pct"/>
            <w:tcBorders>
              <w:top w:val="nil"/>
              <w:bottom w:val="nil"/>
            </w:tcBorders>
          </w:tcPr>
          <w:p w14:paraId="103315A9" w14:textId="77777777" w:rsidR="00E70EE1" w:rsidRPr="000E49D5" w:rsidRDefault="00E70EE1" w:rsidP="00E70EE1">
            <w:pPr>
              <w:pStyle w:val="20"/>
              <w:shd w:val="clear" w:color="auto" w:fill="auto"/>
              <w:spacing w:after="0" w:line="240" w:lineRule="auto"/>
              <w:ind w:firstLine="0"/>
              <w:jc w:val="left"/>
              <w:rPr>
                <w:rFonts w:ascii="Times New Roman" w:hAnsi="Times New Roman" w:cs="Times New Roman"/>
                <w:bCs/>
                <w:color w:val="000000"/>
                <w:sz w:val="24"/>
                <w:szCs w:val="24"/>
              </w:rPr>
            </w:pPr>
            <w:proofErr w:type="spellStart"/>
            <w:r w:rsidRPr="000E49D5">
              <w:rPr>
                <w:rFonts w:ascii="Times New Roman" w:hAnsi="Times New Roman" w:cs="Times New Roman"/>
                <w:bCs/>
                <w:color w:val="000000"/>
                <w:sz w:val="24"/>
                <w:szCs w:val="24"/>
              </w:rPr>
              <w:t>чизелевание</w:t>
            </w:r>
            <w:proofErr w:type="spellEnd"/>
          </w:p>
          <w:p w14:paraId="12D2BA88" w14:textId="77777777" w:rsidR="00E70EE1" w:rsidRPr="000E49D5" w:rsidRDefault="00E70EE1" w:rsidP="00E70EE1">
            <w:pPr>
              <w:pStyle w:val="20"/>
              <w:shd w:val="clear" w:color="auto" w:fill="auto"/>
              <w:spacing w:after="0" w:line="240" w:lineRule="auto"/>
              <w:ind w:firstLine="0"/>
              <w:jc w:val="left"/>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ПЧН-2,2</w:t>
            </w:r>
          </w:p>
        </w:tc>
        <w:tc>
          <w:tcPr>
            <w:tcW w:w="401" w:type="pct"/>
            <w:tcBorders>
              <w:top w:val="nil"/>
            </w:tcBorders>
          </w:tcPr>
          <w:p w14:paraId="394AA77B"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21,3</w:t>
            </w:r>
          </w:p>
          <w:p w14:paraId="0007FCBE"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p>
        </w:tc>
        <w:tc>
          <w:tcPr>
            <w:tcW w:w="401" w:type="pct"/>
            <w:tcBorders>
              <w:top w:val="nil"/>
            </w:tcBorders>
          </w:tcPr>
          <w:p w14:paraId="4D77BD72"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28,4</w:t>
            </w:r>
          </w:p>
        </w:tc>
        <w:tc>
          <w:tcPr>
            <w:tcW w:w="400" w:type="pct"/>
            <w:tcBorders>
              <w:top w:val="nil"/>
            </w:tcBorders>
          </w:tcPr>
          <w:p w14:paraId="05AB8FA4"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36,5</w:t>
            </w:r>
          </w:p>
        </w:tc>
        <w:tc>
          <w:tcPr>
            <w:tcW w:w="401" w:type="pct"/>
            <w:tcBorders>
              <w:top w:val="nil"/>
            </w:tcBorders>
          </w:tcPr>
          <w:p w14:paraId="21B243CC"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6,9</w:t>
            </w:r>
          </w:p>
        </w:tc>
        <w:tc>
          <w:tcPr>
            <w:tcW w:w="335" w:type="pct"/>
            <w:tcBorders>
              <w:top w:val="nil"/>
            </w:tcBorders>
          </w:tcPr>
          <w:p w14:paraId="4EDFABF2"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3,0</w:t>
            </w:r>
          </w:p>
        </w:tc>
        <w:tc>
          <w:tcPr>
            <w:tcW w:w="401" w:type="pct"/>
            <w:tcBorders>
              <w:top w:val="nil"/>
            </w:tcBorders>
          </w:tcPr>
          <w:p w14:paraId="75D43DA6"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1,2</w:t>
            </w:r>
          </w:p>
        </w:tc>
        <w:tc>
          <w:tcPr>
            <w:tcW w:w="401" w:type="pct"/>
            <w:tcBorders>
              <w:top w:val="nil"/>
            </w:tcBorders>
          </w:tcPr>
          <w:p w14:paraId="6A4E083B"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1,4</w:t>
            </w:r>
          </w:p>
        </w:tc>
        <w:tc>
          <w:tcPr>
            <w:tcW w:w="320" w:type="pct"/>
            <w:tcBorders>
              <w:top w:val="nil"/>
            </w:tcBorders>
          </w:tcPr>
          <w:p w14:paraId="4E9EB43F"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0,6</w:t>
            </w:r>
          </w:p>
        </w:tc>
        <w:tc>
          <w:tcPr>
            <w:tcW w:w="385" w:type="pct"/>
            <w:tcBorders>
              <w:top w:val="nil"/>
            </w:tcBorders>
          </w:tcPr>
          <w:p w14:paraId="3975B58C"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0,7</w:t>
            </w:r>
          </w:p>
        </w:tc>
        <w:tc>
          <w:tcPr>
            <w:tcW w:w="333" w:type="pct"/>
            <w:tcBorders>
              <w:top w:val="nil"/>
            </w:tcBorders>
          </w:tcPr>
          <w:p w14:paraId="73C27B78"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w:t>
            </w:r>
          </w:p>
        </w:tc>
      </w:tr>
      <w:tr w:rsidR="000E49D5" w:rsidRPr="000E49D5" w14:paraId="33B172EA" w14:textId="77777777" w:rsidTr="000E49D5">
        <w:trPr>
          <w:jc w:val="center"/>
        </w:trPr>
        <w:tc>
          <w:tcPr>
            <w:tcW w:w="1223" w:type="pct"/>
          </w:tcPr>
          <w:p w14:paraId="4D6977AF" w14:textId="77777777" w:rsidR="00E70EE1" w:rsidRPr="000E49D5" w:rsidRDefault="00E70EE1" w:rsidP="00E70EE1">
            <w:pPr>
              <w:pStyle w:val="20"/>
              <w:shd w:val="clear" w:color="auto" w:fill="auto"/>
              <w:spacing w:after="0" w:line="240" w:lineRule="auto"/>
              <w:ind w:firstLine="0"/>
              <w:jc w:val="left"/>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Фреза ФБН-0,9</w:t>
            </w:r>
          </w:p>
          <w:p w14:paraId="62215920" w14:textId="77777777" w:rsidR="00E70EE1" w:rsidRPr="000E49D5" w:rsidRDefault="00E70EE1" w:rsidP="00E70EE1">
            <w:pPr>
              <w:pStyle w:val="20"/>
              <w:shd w:val="clear" w:color="auto" w:fill="auto"/>
              <w:spacing w:after="0" w:line="240" w:lineRule="auto"/>
              <w:ind w:firstLine="0"/>
              <w:jc w:val="left"/>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 xml:space="preserve"> /1 проход</w:t>
            </w:r>
          </w:p>
        </w:tc>
        <w:tc>
          <w:tcPr>
            <w:tcW w:w="401" w:type="pct"/>
          </w:tcPr>
          <w:p w14:paraId="346517B0"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w:t>
            </w:r>
          </w:p>
        </w:tc>
        <w:tc>
          <w:tcPr>
            <w:tcW w:w="401" w:type="pct"/>
          </w:tcPr>
          <w:p w14:paraId="254A8678"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w:t>
            </w:r>
          </w:p>
        </w:tc>
        <w:tc>
          <w:tcPr>
            <w:tcW w:w="400" w:type="pct"/>
          </w:tcPr>
          <w:p w14:paraId="371560AB"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55,5</w:t>
            </w:r>
          </w:p>
        </w:tc>
        <w:tc>
          <w:tcPr>
            <w:tcW w:w="401" w:type="pct"/>
          </w:tcPr>
          <w:p w14:paraId="4A2A4701"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10,9</w:t>
            </w:r>
          </w:p>
        </w:tc>
        <w:tc>
          <w:tcPr>
            <w:tcW w:w="335" w:type="pct"/>
          </w:tcPr>
          <w:p w14:paraId="52F2C4C2"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9,1</w:t>
            </w:r>
          </w:p>
        </w:tc>
        <w:tc>
          <w:tcPr>
            <w:tcW w:w="401" w:type="pct"/>
          </w:tcPr>
          <w:p w14:paraId="467326AF"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11,8</w:t>
            </w:r>
          </w:p>
        </w:tc>
        <w:tc>
          <w:tcPr>
            <w:tcW w:w="401" w:type="pct"/>
          </w:tcPr>
          <w:p w14:paraId="4A9FEA1B"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5,1</w:t>
            </w:r>
          </w:p>
        </w:tc>
        <w:tc>
          <w:tcPr>
            <w:tcW w:w="320" w:type="pct"/>
          </w:tcPr>
          <w:p w14:paraId="73E4E22D"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5,5</w:t>
            </w:r>
          </w:p>
        </w:tc>
        <w:tc>
          <w:tcPr>
            <w:tcW w:w="385" w:type="pct"/>
          </w:tcPr>
          <w:p w14:paraId="2EC5C66B"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1,9</w:t>
            </w:r>
          </w:p>
        </w:tc>
        <w:tc>
          <w:tcPr>
            <w:tcW w:w="333" w:type="pct"/>
          </w:tcPr>
          <w:p w14:paraId="7459CA43" w14:textId="77777777" w:rsidR="00E70EE1" w:rsidRPr="000E49D5" w:rsidRDefault="00E70EE1" w:rsidP="00E70EE1">
            <w:pPr>
              <w:pStyle w:val="20"/>
              <w:shd w:val="clear" w:color="auto" w:fill="auto"/>
              <w:spacing w:after="0" w:line="240" w:lineRule="auto"/>
              <w:ind w:firstLine="0"/>
              <w:jc w:val="center"/>
              <w:rPr>
                <w:rFonts w:ascii="Times New Roman" w:hAnsi="Times New Roman" w:cs="Times New Roman"/>
                <w:bCs/>
                <w:color w:val="000000"/>
                <w:sz w:val="24"/>
                <w:szCs w:val="24"/>
              </w:rPr>
            </w:pPr>
            <w:r w:rsidRPr="000E49D5">
              <w:rPr>
                <w:rFonts w:ascii="Times New Roman" w:hAnsi="Times New Roman" w:cs="Times New Roman"/>
                <w:bCs/>
                <w:color w:val="000000"/>
                <w:sz w:val="24"/>
                <w:szCs w:val="24"/>
              </w:rPr>
              <w:t>0,25</w:t>
            </w:r>
          </w:p>
        </w:tc>
      </w:tr>
    </w:tbl>
    <w:p w14:paraId="3992372D" w14:textId="77777777" w:rsidR="00E70EE1" w:rsidRDefault="00E70EE1" w:rsidP="00E70EE1">
      <w:pPr>
        <w:pStyle w:val="20"/>
        <w:shd w:val="clear" w:color="auto" w:fill="auto"/>
        <w:spacing w:after="0" w:line="360" w:lineRule="auto"/>
        <w:ind w:firstLine="567"/>
        <w:rPr>
          <w:rFonts w:ascii="Times New Roman" w:hAnsi="Times New Roman" w:cs="Times New Roman"/>
          <w:bCs/>
          <w:color w:val="000000"/>
          <w:sz w:val="28"/>
          <w:szCs w:val="28"/>
        </w:rPr>
      </w:pPr>
    </w:p>
    <w:p w14:paraId="395B8DB8" w14:textId="77777777" w:rsidR="00E70EE1" w:rsidRDefault="00E70EE1" w:rsidP="00E70EE1">
      <w:pPr>
        <w:pStyle w:val="20"/>
        <w:shd w:val="clear" w:color="auto" w:fill="auto"/>
        <w:spacing w:after="0"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 xml:space="preserve">Снижение </w:t>
      </w:r>
      <w:proofErr w:type="spellStart"/>
      <w:r w:rsidRPr="00D241DD">
        <w:rPr>
          <w:rFonts w:ascii="Times New Roman" w:hAnsi="Times New Roman" w:cs="Times New Roman"/>
          <w:sz w:val="28"/>
          <w:szCs w:val="28"/>
        </w:rPr>
        <w:t>энергозатрат</w:t>
      </w:r>
      <w:proofErr w:type="spellEnd"/>
      <w:r w:rsidRPr="00D241DD">
        <w:rPr>
          <w:rFonts w:ascii="Times New Roman" w:hAnsi="Times New Roman" w:cs="Times New Roman"/>
          <w:sz w:val="28"/>
          <w:szCs w:val="28"/>
        </w:rPr>
        <w:t xml:space="preserve"> </w:t>
      </w:r>
      <w:r>
        <w:rPr>
          <w:rFonts w:ascii="Times New Roman" w:hAnsi="Times New Roman" w:cs="Times New Roman"/>
          <w:sz w:val="28"/>
          <w:szCs w:val="28"/>
        </w:rPr>
        <w:t xml:space="preserve">на </w:t>
      </w:r>
      <w:r w:rsidRPr="00D241DD">
        <w:rPr>
          <w:rFonts w:ascii="Times New Roman" w:hAnsi="Times New Roman" w:cs="Times New Roman"/>
          <w:sz w:val="28"/>
          <w:szCs w:val="28"/>
        </w:rPr>
        <w:t>обработк</w:t>
      </w:r>
      <w:r>
        <w:rPr>
          <w:rFonts w:ascii="Times New Roman" w:hAnsi="Times New Roman" w:cs="Times New Roman"/>
          <w:sz w:val="28"/>
          <w:szCs w:val="28"/>
        </w:rPr>
        <w:t>у</w:t>
      </w:r>
      <w:r w:rsidRPr="00D241DD">
        <w:rPr>
          <w:rFonts w:ascii="Times New Roman" w:hAnsi="Times New Roman" w:cs="Times New Roman"/>
          <w:sz w:val="28"/>
          <w:szCs w:val="28"/>
        </w:rPr>
        <w:t xml:space="preserve"> почвы</w:t>
      </w:r>
      <w:r>
        <w:rPr>
          <w:rFonts w:ascii="Times New Roman" w:hAnsi="Times New Roman" w:cs="Times New Roman"/>
          <w:sz w:val="28"/>
          <w:szCs w:val="28"/>
        </w:rPr>
        <w:t xml:space="preserve"> в основном определено </w:t>
      </w:r>
      <w:r>
        <w:rPr>
          <w:rFonts w:ascii="Times New Roman" w:hAnsi="Times New Roman" w:cs="Times New Roman"/>
          <w:sz w:val="28"/>
          <w:szCs w:val="28"/>
        </w:rPr>
        <w:lastRenderedPageBreak/>
        <w:t>двумя направлениями</w:t>
      </w:r>
      <w:r w:rsidRPr="00D241DD">
        <w:rPr>
          <w:rFonts w:ascii="Times New Roman" w:hAnsi="Times New Roman" w:cs="Times New Roman"/>
          <w:sz w:val="28"/>
          <w:szCs w:val="28"/>
        </w:rPr>
        <w:t>: изменени</w:t>
      </w:r>
      <w:r>
        <w:rPr>
          <w:rFonts w:ascii="Times New Roman" w:hAnsi="Times New Roman" w:cs="Times New Roman"/>
          <w:sz w:val="28"/>
          <w:szCs w:val="28"/>
        </w:rPr>
        <w:t>ем</w:t>
      </w:r>
      <w:r w:rsidRPr="00D241DD">
        <w:rPr>
          <w:rFonts w:ascii="Times New Roman" w:hAnsi="Times New Roman" w:cs="Times New Roman"/>
          <w:sz w:val="28"/>
          <w:szCs w:val="28"/>
        </w:rPr>
        <w:t xml:space="preserve"> ге</w:t>
      </w:r>
      <w:r>
        <w:rPr>
          <w:rFonts w:ascii="Times New Roman" w:hAnsi="Times New Roman" w:cs="Times New Roman"/>
          <w:sz w:val="28"/>
          <w:szCs w:val="28"/>
        </w:rPr>
        <w:t>о</w:t>
      </w:r>
      <w:r w:rsidRPr="00D241DD">
        <w:rPr>
          <w:rFonts w:ascii="Times New Roman" w:hAnsi="Times New Roman" w:cs="Times New Roman"/>
          <w:sz w:val="28"/>
          <w:szCs w:val="28"/>
        </w:rPr>
        <w:t xml:space="preserve">метрической формы рабочего органа </w:t>
      </w:r>
      <w:r>
        <w:rPr>
          <w:rFonts w:ascii="Times New Roman" w:hAnsi="Times New Roman" w:cs="Times New Roman"/>
          <w:sz w:val="28"/>
          <w:szCs w:val="28"/>
        </w:rPr>
        <w:t xml:space="preserve">и </w:t>
      </w:r>
      <w:r w:rsidRPr="00D241DD">
        <w:rPr>
          <w:rFonts w:ascii="Times New Roman" w:hAnsi="Times New Roman" w:cs="Times New Roman"/>
          <w:sz w:val="28"/>
          <w:szCs w:val="28"/>
        </w:rPr>
        <w:t>установлени</w:t>
      </w:r>
      <w:r>
        <w:rPr>
          <w:rFonts w:ascii="Times New Roman" w:hAnsi="Times New Roman" w:cs="Times New Roman"/>
          <w:sz w:val="28"/>
          <w:szCs w:val="28"/>
        </w:rPr>
        <w:t>ем</w:t>
      </w:r>
      <w:r w:rsidRPr="00D241DD">
        <w:rPr>
          <w:rFonts w:ascii="Times New Roman" w:hAnsi="Times New Roman" w:cs="Times New Roman"/>
          <w:sz w:val="28"/>
          <w:szCs w:val="28"/>
        </w:rPr>
        <w:t xml:space="preserve"> опти</w:t>
      </w:r>
      <w:r w:rsidRPr="00D241DD">
        <w:rPr>
          <w:rFonts w:ascii="Times New Roman" w:hAnsi="Times New Roman" w:cs="Times New Roman"/>
          <w:sz w:val="28"/>
          <w:szCs w:val="28"/>
        </w:rPr>
        <w:softHyphen/>
        <w:t>мального скоростного режима деформаций почвы</w:t>
      </w:r>
      <w:r w:rsidR="009470F5">
        <w:rPr>
          <w:rFonts w:ascii="Times New Roman" w:hAnsi="Times New Roman" w:cs="Times New Roman"/>
          <w:sz w:val="28"/>
          <w:szCs w:val="28"/>
        </w:rPr>
        <w:t xml:space="preserve"> [</w:t>
      </w:r>
      <w:r w:rsidR="001C3F6E">
        <w:rPr>
          <w:rFonts w:ascii="Times New Roman" w:hAnsi="Times New Roman" w:cs="Times New Roman"/>
          <w:sz w:val="28"/>
          <w:szCs w:val="28"/>
        </w:rPr>
        <w:t>2</w:t>
      </w:r>
      <w:r w:rsidR="009470F5">
        <w:rPr>
          <w:rFonts w:ascii="Times New Roman" w:hAnsi="Times New Roman" w:cs="Times New Roman"/>
          <w:sz w:val="28"/>
          <w:szCs w:val="28"/>
        </w:rPr>
        <w:t>], [</w:t>
      </w:r>
      <w:r w:rsidR="001C3F6E">
        <w:rPr>
          <w:rFonts w:ascii="Times New Roman" w:hAnsi="Times New Roman" w:cs="Times New Roman"/>
          <w:sz w:val="28"/>
          <w:szCs w:val="28"/>
        </w:rPr>
        <w:t>3</w:t>
      </w:r>
      <w:r w:rsidR="009470F5">
        <w:rPr>
          <w:rFonts w:ascii="Times New Roman" w:hAnsi="Times New Roman" w:cs="Times New Roman"/>
          <w:sz w:val="28"/>
          <w:szCs w:val="28"/>
        </w:rPr>
        <w:t>]</w:t>
      </w:r>
      <w:r w:rsidRPr="00D241DD">
        <w:rPr>
          <w:rFonts w:ascii="Times New Roman" w:hAnsi="Times New Roman" w:cs="Times New Roman"/>
          <w:sz w:val="28"/>
          <w:szCs w:val="28"/>
        </w:rPr>
        <w:t>.</w:t>
      </w:r>
    </w:p>
    <w:p w14:paraId="0858938E" w14:textId="77777777" w:rsidR="00E70EE1" w:rsidRDefault="00E70EE1" w:rsidP="00E70EE1">
      <w:pPr>
        <w:pStyle w:val="20"/>
        <w:shd w:val="clear" w:color="auto" w:fill="auto"/>
        <w:spacing w:after="0"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Повышенная влажность почвы рисовых чеков в период весенней обработки требует специальной конструкции рабочих органов почвообрабатывающих машин, поэтому при разработке такого оборудования необходимо учитывать, а, следовательно, и определять силы трения во взаимодействии поверхностей почва-металл, определять твердость и липкость почвы при различных значениях влажности</w:t>
      </w:r>
      <w:r w:rsidR="009470F5">
        <w:rPr>
          <w:rFonts w:ascii="Times New Roman" w:hAnsi="Times New Roman" w:cs="Times New Roman"/>
          <w:sz w:val="28"/>
          <w:szCs w:val="28"/>
        </w:rPr>
        <w:t xml:space="preserve"> [</w:t>
      </w:r>
      <w:r w:rsidR="000974E9">
        <w:rPr>
          <w:rFonts w:ascii="Times New Roman" w:hAnsi="Times New Roman" w:cs="Times New Roman"/>
          <w:sz w:val="28"/>
          <w:szCs w:val="28"/>
        </w:rPr>
        <w:t>1</w:t>
      </w:r>
      <w:r w:rsidR="009470F5">
        <w:rPr>
          <w:rFonts w:ascii="Times New Roman" w:hAnsi="Times New Roman" w:cs="Times New Roman"/>
          <w:sz w:val="28"/>
          <w:szCs w:val="28"/>
        </w:rPr>
        <w:t>]</w:t>
      </w:r>
      <w:r>
        <w:rPr>
          <w:rFonts w:ascii="Times New Roman" w:hAnsi="Times New Roman" w:cs="Times New Roman"/>
          <w:sz w:val="28"/>
          <w:szCs w:val="28"/>
        </w:rPr>
        <w:t xml:space="preserve">. </w:t>
      </w:r>
    </w:p>
    <w:p w14:paraId="49215B8B" w14:textId="77777777" w:rsidR="00E70EE1" w:rsidRDefault="00E70EE1" w:rsidP="000B348F">
      <w:pPr>
        <w:pStyle w:val="20"/>
        <w:shd w:val="clear" w:color="auto" w:fill="auto"/>
        <w:spacing w:after="0" w:line="360" w:lineRule="auto"/>
        <w:ind w:firstLine="567"/>
        <w:contextualSpacing/>
        <w:rPr>
          <w:rFonts w:ascii="Times New Roman" w:hAnsi="Times New Roman" w:cs="Times New Roman"/>
          <w:sz w:val="28"/>
          <w:szCs w:val="28"/>
        </w:rPr>
      </w:pPr>
      <w:r>
        <w:rPr>
          <w:rFonts w:ascii="Times New Roman" w:hAnsi="Times New Roman" w:cs="Times New Roman"/>
          <w:sz w:val="28"/>
          <w:szCs w:val="28"/>
        </w:rPr>
        <w:t>Для определения данных показателей исследовался почвенный образец, в котором абсолютная влажность находилась в диапазоне 10–80 %. Зависимость коэффициента трения от влажности определялась по нешлифованной стали</w:t>
      </w:r>
      <w:r w:rsidR="000B348F">
        <w:rPr>
          <w:rFonts w:ascii="Times New Roman" w:hAnsi="Times New Roman" w:cs="Times New Roman"/>
          <w:sz w:val="28"/>
          <w:szCs w:val="28"/>
        </w:rPr>
        <w:t>.</w:t>
      </w:r>
      <w:r>
        <w:rPr>
          <w:rFonts w:ascii="Times New Roman" w:hAnsi="Times New Roman" w:cs="Times New Roman"/>
          <w:sz w:val="28"/>
          <w:szCs w:val="28"/>
        </w:rPr>
        <w:t xml:space="preserve"> </w:t>
      </w:r>
    </w:p>
    <w:p w14:paraId="1FC1BCBD" w14:textId="77777777" w:rsidR="00E70EE1" w:rsidRDefault="00E70EE1" w:rsidP="00E70EE1">
      <w:pPr>
        <w:pStyle w:val="20"/>
        <w:shd w:val="clear" w:color="auto" w:fill="auto"/>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Установили, что максимальная величина коэффициента внешнего трения составила 2,880 при влажности 29,2 %.</w:t>
      </w:r>
    </w:p>
    <w:p w14:paraId="66725EF2" w14:textId="77777777" w:rsidR="00E70EE1" w:rsidRDefault="00E70EE1" w:rsidP="00E70EE1">
      <w:pPr>
        <w:pStyle w:val="20"/>
        <w:shd w:val="clear" w:color="auto" w:fill="auto"/>
        <w:spacing w:after="0" w:line="360" w:lineRule="auto"/>
        <w:ind w:firstLine="567"/>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Кроме того, </w:t>
      </w:r>
      <w:r w:rsidR="002A3A65">
        <w:rPr>
          <w:rFonts w:ascii="Times New Roman" w:hAnsi="Times New Roman" w:cs="Times New Roman"/>
          <w:bCs/>
          <w:color w:val="000000"/>
          <w:sz w:val="28"/>
          <w:szCs w:val="28"/>
        </w:rPr>
        <w:t xml:space="preserve">в образце почвы </w:t>
      </w:r>
      <w:r>
        <w:rPr>
          <w:rFonts w:ascii="Times New Roman" w:hAnsi="Times New Roman" w:cs="Times New Roman"/>
          <w:bCs/>
          <w:color w:val="000000"/>
          <w:sz w:val="28"/>
          <w:szCs w:val="28"/>
        </w:rPr>
        <w:t>определен диапазон</w:t>
      </w:r>
      <w:r w:rsidR="002A3A65">
        <w:rPr>
          <w:rFonts w:ascii="Times New Roman" w:hAnsi="Times New Roman" w:cs="Times New Roman"/>
          <w:bCs/>
          <w:color w:val="000000"/>
          <w:sz w:val="28"/>
          <w:szCs w:val="28"/>
        </w:rPr>
        <w:t xml:space="preserve"> расхождения</w:t>
      </w:r>
      <w:r>
        <w:rPr>
          <w:rFonts w:ascii="Times New Roman" w:hAnsi="Times New Roman" w:cs="Times New Roman"/>
          <w:bCs/>
          <w:color w:val="000000"/>
          <w:sz w:val="28"/>
          <w:szCs w:val="28"/>
        </w:rPr>
        <w:t xml:space="preserve"> </w:t>
      </w:r>
      <w:r w:rsidR="002A3A65" w:rsidRPr="00DF7D27">
        <w:rPr>
          <w:rFonts w:ascii="Times New Roman" w:hAnsi="Times New Roman" w:cs="Times New Roman"/>
          <w:bCs/>
          <w:color w:val="000000"/>
          <w:sz w:val="28"/>
          <w:szCs w:val="28"/>
        </w:rPr>
        <w:t xml:space="preserve">параметров </w:t>
      </w:r>
      <w:r w:rsidRPr="00DF7D27">
        <w:rPr>
          <w:rFonts w:ascii="Times New Roman" w:hAnsi="Times New Roman" w:cs="Times New Roman"/>
          <w:bCs/>
          <w:color w:val="000000"/>
          <w:sz w:val="28"/>
          <w:szCs w:val="28"/>
        </w:rPr>
        <w:t xml:space="preserve">предельного напряжения сдвига.  </w:t>
      </w:r>
      <w:r w:rsidR="002A3A65" w:rsidRPr="00DF7D27">
        <w:rPr>
          <w:rFonts w:ascii="Times New Roman" w:hAnsi="Times New Roman" w:cs="Times New Roman"/>
          <w:bCs/>
          <w:color w:val="000000"/>
          <w:sz w:val="28"/>
          <w:szCs w:val="28"/>
        </w:rPr>
        <w:t xml:space="preserve">Установлено, что с повышением </w:t>
      </w:r>
      <w:r w:rsidRPr="00DF7D27">
        <w:rPr>
          <w:rFonts w:ascii="Times New Roman" w:hAnsi="Times New Roman" w:cs="Times New Roman"/>
          <w:bCs/>
          <w:color w:val="000000"/>
          <w:sz w:val="28"/>
          <w:szCs w:val="28"/>
        </w:rPr>
        <w:t xml:space="preserve">абсолютной влажности почвы </w:t>
      </w:r>
      <w:r w:rsidR="002A3A65" w:rsidRPr="00DF7D27">
        <w:rPr>
          <w:rFonts w:ascii="Times New Roman" w:hAnsi="Times New Roman" w:cs="Times New Roman"/>
          <w:bCs/>
          <w:color w:val="000000"/>
          <w:sz w:val="28"/>
          <w:szCs w:val="28"/>
        </w:rPr>
        <w:t xml:space="preserve">происходит </w:t>
      </w:r>
      <w:r w:rsidRPr="00DF7D27">
        <w:rPr>
          <w:rFonts w:ascii="Times New Roman" w:hAnsi="Times New Roman" w:cs="Times New Roman"/>
          <w:bCs/>
          <w:color w:val="000000"/>
          <w:sz w:val="28"/>
          <w:szCs w:val="28"/>
        </w:rPr>
        <w:t>сниж</w:t>
      </w:r>
      <w:r w:rsidR="002A3A65" w:rsidRPr="00DF7D27">
        <w:rPr>
          <w:rFonts w:ascii="Times New Roman" w:hAnsi="Times New Roman" w:cs="Times New Roman"/>
          <w:bCs/>
          <w:color w:val="000000"/>
          <w:sz w:val="28"/>
          <w:szCs w:val="28"/>
        </w:rPr>
        <w:t>ение показателей</w:t>
      </w:r>
      <w:r w:rsidRPr="00DF7D27">
        <w:rPr>
          <w:rFonts w:ascii="Times New Roman" w:hAnsi="Times New Roman" w:cs="Times New Roman"/>
          <w:bCs/>
          <w:color w:val="000000"/>
          <w:sz w:val="28"/>
          <w:szCs w:val="28"/>
        </w:rPr>
        <w:t xml:space="preserve"> от 2,0 до 0,02 кг/см</w:t>
      </w:r>
      <w:r w:rsidRPr="00DF7D27">
        <w:rPr>
          <w:rFonts w:ascii="Times New Roman" w:hAnsi="Times New Roman" w:cs="Times New Roman"/>
          <w:bCs/>
          <w:color w:val="000000"/>
          <w:sz w:val="28"/>
          <w:szCs w:val="28"/>
          <w:vertAlign w:val="superscript"/>
        </w:rPr>
        <w:t>2</w:t>
      </w:r>
      <w:r w:rsidR="002A3A65" w:rsidRPr="00DF7D27">
        <w:rPr>
          <w:rFonts w:ascii="Times New Roman" w:hAnsi="Times New Roman" w:cs="Times New Roman"/>
          <w:bCs/>
          <w:color w:val="000000"/>
          <w:sz w:val="28"/>
          <w:szCs w:val="28"/>
          <w:vertAlign w:val="superscript"/>
        </w:rPr>
        <w:t xml:space="preserve"> </w:t>
      </w:r>
      <w:r w:rsidRPr="00DF7D27">
        <w:rPr>
          <w:rFonts w:ascii="Times New Roman" w:hAnsi="Times New Roman" w:cs="Times New Roman"/>
          <w:bCs/>
          <w:color w:val="000000"/>
          <w:sz w:val="28"/>
          <w:szCs w:val="28"/>
        </w:rPr>
        <w:t>.</w:t>
      </w:r>
      <w:r>
        <w:rPr>
          <w:rFonts w:ascii="Times New Roman" w:hAnsi="Times New Roman" w:cs="Times New Roman"/>
          <w:bCs/>
          <w:color w:val="000000"/>
          <w:sz w:val="28"/>
          <w:szCs w:val="28"/>
        </w:rPr>
        <w:t xml:space="preserve"> Также определены показатели твердости и липкости при изменении влажности почвенного образца.</w:t>
      </w:r>
    </w:p>
    <w:p w14:paraId="4CB16446" w14:textId="77777777" w:rsidR="00E70EE1" w:rsidRDefault="00E70EE1" w:rsidP="00E70EE1">
      <w:pPr>
        <w:pStyle w:val="20"/>
        <w:shd w:val="clear" w:color="auto" w:fill="auto"/>
        <w:spacing w:after="0" w:line="360" w:lineRule="auto"/>
        <w:ind w:firstLine="567"/>
        <w:contextualSpacing/>
        <w:rPr>
          <w:rFonts w:ascii="Times New Roman" w:hAnsi="Times New Roman" w:cs="Times New Roman"/>
          <w:bCs/>
          <w:color w:val="000000"/>
          <w:sz w:val="28"/>
          <w:szCs w:val="28"/>
        </w:rPr>
      </w:pPr>
      <w:proofErr w:type="spellStart"/>
      <w:r>
        <w:rPr>
          <w:rFonts w:ascii="Times New Roman" w:hAnsi="Times New Roman" w:cs="Times New Roman"/>
          <w:bCs/>
          <w:color w:val="000000"/>
          <w:sz w:val="28"/>
          <w:szCs w:val="28"/>
        </w:rPr>
        <w:t>Энергозатраты</w:t>
      </w:r>
      <w:proofErr w:type="spellEnd"/>
      <w:r>
        <w:rPr>
          <w:rFonts w:ascii="Times New Roman" w:hAnsi="Times New Roman" w:cs="Times New Roman"/>
          <w:bCs/>
          <w:color w:val="000000"/>
          <w:sz w:val="28"/>
          <w:szCs w:val="28"/>
        </w:rPr>
        <w:t xml:space="preserve"> на обработку почвы, таким образом, связаны с её влажностью. Установлено, что </w:t>
      </w:r>
      <w:r w:rsidR="002A3A65">
        <w:rPr>
          <w:rFonts w:ascii="Times New Roman" w:hAnsi="Times New Roman" w:cs="Times New Roman"/>
          <w:bCs/>
          <w:color w:val="000000"/>
          <w:sz w:val="28"/>
          <w:szCs w:val="28"/>
        </w:rPr>
        <w:t xml:space="preserve"> изменение влажности приводит к значительному расхождению показателей </w:t>
      </w:r>
      <w:r>
        <w:rPr>
          <w:rFonts w:ascii="Times New Roman" w:hAnsi="Times New Roman" w:cs="Times New Roman"/>
          <w:bCs/>
          <w:color w:val="000000"/>
          <w:sz w:val="28"/>
          <w:szCs w:val="28"/>
        </w:rPr>
        <w:t>удельно</w:t>
      </w:r>
      <w:r w:rsidR="002A3A65">
        <w:rPr>
          <w:rFonts w:ascii="Times New Roman" w:hAnsi="Times New Roman" w:cs="Times New Roman"/>
          <w:bCs/>
          <w:color w:val="000000"/>
          <w:sz w:val="28"/>
          <w:szCs w:val="28"/>
        </w:rPr>
        <w:t>го</w:t>
      </w:r>
      <w:r>
        <w:rPr>
          <w:rFonts w:ascii="Times New Roman" w:hAnsi="Times New Roman" w:cs="Times New Roman"/>
          <w:bCs/>
          <w:color w:val="000000"/>
          <w:sz w:val="28"/>
          <w:szCs w:val="28"/>
        </w:rPr>
        <w:t xml:space="preserve"> сопротивлени</w:t>
      </w:r>
      <w:r w:rsidR="002A3A65">
        <w:rPr>
          <w:rFonts w:ascii="Times New Roman" w:hAnsi="Times New Roman" w:cs="Times New Roman"/>
          <w:bCs/>
          <w:color w:val="000000"/>
          <w:sz w:val="28"/>
          <w:szCs w:val="28"/>
        </w:rPr>
        <w:t>я</w:t>
      </w:r>
      <w:r>
        <w:rPr>
          <w:rFonts w:ascii="Times New Roman" w:hAnsi="Times New Roman" w:cs="Times New Roman"/>
          <w:bCs/>
          <w:color w:val="000000"/>
          <w:sz w:val="28"/>
          <w:szCs w:val="28"/>
        </w:rPr>
        <w:t xml:space="preserve"> почвы 6,88∙10</w:t>
      </w:r>
      <w:r>
        <w:rPr>
          <w:rFonts w:ascii="Times New Roman" w:hAnsi="Times New Roman" w:cs="Times New Roman"/>
          <w:bCs/>
          <w:color w:val="000000"/>
          <w:sz w:val="28"/>
          <w:szCs w:val="28"/>
          <w:vertAlign w:val="superscript"/>
        </w:rPr>
        <w:t>4</w:t>
      </w:r>
      <w:r>
        <w:rPr>
          <w:rFonts w:ascii="Times New Roman" w:hAnsi="Times New Roman" w:cs="Times New Roman"/>
          <w:bCs/>
          <w:color w:val="000000"/>
          <w:sz w:val="28"/>
          <w:szCs w:val="28"/>
        </w:rPr>
        <w:t>–8,94∙10</w:t>
      </w:r>
      <w:r>
        <w:rPr>
          <w:rFonts w:ascii="Times New Roman" w:hAnsi="Times New Roman" w:cs="Times New Roman"/>
          <w:bCs/>
          <w:color w:val="000000"/>
          <w:sz w:val="28"/>
          <w:szCs w:val="28"/>
          <w:vertAlign w:val="superscript"/>
        </w:rPr>
        <w:t>4</w:t>
      </w:r>
      <w:r>
        <w:rPr>
          <w:rFonts w:ascii="Times New Roman" w:hAnsi="Times New Roman" w:cs="Times New Roman"/>
          <w:bCs/>
          <w:color w:val="000000"/>
          <w:sz w:val="28"/>
          <w:szCs w:val="28"/>
        </w:rPr>
        <w:t xml:space="preserve"> Н/м</w:t>
      </w:r>
      <w:r>
        <w:rPr>
          <w:rFonts w:ascii="Times New Roman" w:hAnsi="Times New Roman" w:cs="Times New Roman"/>
          <w:bCs/>
          <w:color w:val="000000"/>
          <w:sz w:val="28"/>
          <w:szCs w:val="28"/>
          <w:vertAlign w:val="superscript"/>
        </w:rPr>
        <w:t>2</w:t>
      </w:r>
      <w:r>
        <w:rPr>
          <w:rFonts w:ascii="Times New Roman" w:hAnsi="Times New Roman" w:cs="Times New Roman"/>
          <w:bCs/>
          <w:color w:val="000000"/>
          <w:sz w:val="28"/>
          <w:szCs w:val="28"/>
        </w:rPr>
        <w:t>, а на задернованных почвах до 14,7∙10</w:t>
      </w:r>
      <w:r>
        <w:rPr>
          <w:rFonts w:ascii="Times New Roman" w:hAnsi="Times New Roman" w:cs="Times New Roman"/>
          <w:bCs/>
          <w:color w:val="000000"/>
          <w:sz w:val="28"/>
          <w:szCs w:val="28"/>
          <w:vertAlign w:val="superscript"/>
        </w:rPr>
        <w:t>4</w:t>
      </w:r>
      <w:r>
        <w:rPr>
          <w:rFonts w:ascii="Times New Roman" w:hAnsi="Times New Roman" w:cs="Times New Roman"/>
          <w:bCs/>
          <w:color w:val="000000"/>
          <w:sz w:val="28"/>
          <w:szCs w:val="28"/>
        </w:rPr>
        <w:t xml:space="preserve"> Н/м</w:t>
      </w:r>
      <w:r>
        <w:rPr>
          <w:rFonts w:ascii="Times New Roman" w:hAnsi="Times New Roman" w:cs="Times New Roman"/>
          <w:bCs/>
          <w:color w:val="000000"/>
          <w:sz w:val="28"/>
          <w:szCs w:val="28"/>
          <w:vertAlign w:val="superscript"/>
        </w:rPr>
        <w:t>2</w:t>
      </w:r>
      <w:r>
        <w:rPr>
          <w:rFonts w:ascii="Times New Roman" w:hAnsi="Times New Roman" w:cs="Times New Roman"/>
          <w:bCs/>
          <w:color w:val="000000"/>
          <w:sz w:val="28"/>
          <w:szCs w:val="28"/>
        </w:rPr>
        <w:t>.</w:t>
      </w:r>
    </w:p>
    <w:p w14:paraId="4C609CA8" w14:textId="77777777" w:rsidR="005C26C5" w:rsidRDefault="00A541F9" w:rsidP="00933476">
      <w:pPr>
        <w:pStyle w:val="20"/>
        <w:shd w:val="clear" w:color="auto" w:fill="auto"/>
        <w:spacing w:before="268" w:after="0" w:line="453" w:lineRule="exact"/>
        <w:ind w:firstLine="578"/>
        <w:contextualSpacing/>
        <w:rPr>
          <w:rFonts w:ascii="Times New Roman" w:hAnsi="Times New Roman" w:cs="Times New Roman"/>
          <w:sz w:val="28"/>
          <w:szCs w:val="28"/>
        </w:rPr>
      </w:pPr>
      <w:r>
        <w:rPr>
          <w:noProof/>
          <w:lang w:val="en-US" w:eastAsia="en-US"/>
        </w:rPr>
        <w:drawing>
          <wp:anchor distT="0" distB="0" distL="114300" distR="114300" simplePos="0" relativeHeight="251655680" behindDoc="0" locked="0" layoutInCell="1" allowOverlap="1" wp14:anchorId="714CFDDD" wp14:editId="31B3F26F">
            <wp:simplePos x="0" y="0"/>
            <wp:positionH relativeFrom="column">
              <wp:posOffset>3175</wp:posOffset>
            </wp:positionH>
            <wp:positionV relativeFrom="paragraph">
              <wp:posOffset>7927340</wp:posOffset>
            </wp:positionV>
            <wp:extent cx="3115310" cy="2625725"/>
            <wp:effectExtent l="0" t="0" r="0" b="0"/>
            <wp:wrapNone/>
            <wp:docPr id="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 cstate="print">
                      <a:extLst>
                        <a:ext uri="{28A0092B-C50C-407E-A947-70E740481C1C}">
                          <a14:useLocalDpi xmlns:a14="http://schemas.microsoft.com/office/drawing/2010/main" val="0"/>
                        </a:ext>
                      </a:extLst>
                    </a:blip>
                    <a:srcRect l="-13470" t="181853" r="62866" b="-150104"/>
                    <a:stretch>
                      <a:fillRect/>
                    </a:stretch>
                  </pic:blipFill>
                  <pic:spPr bwMode="auto">
                    <a:xfrm>
                      <a:off x="0" y="0"/>
                      <a:ext cx="3115310" cy="2625725"/>
                    </a:xfrm>
                    <a:prstGeom prst="rect">
                      <a:avLst/>
                    </a:prstGeom>
                    <a:noFill/>
                    <a:ln>
                      <a:noFill/>
                    </a:ln>
                  </pic:spPr>
                </pic:pic>
              </a:graphicData>
            </a:graphic>
            <wp14:sizeRelH relativeFrom="page">
              <wp14:pctWidth>0</wp14:pctWidth>
            </wp14:sizeRelH>
            <wp14:sizeRelV relativeFrom="page">
              <wp14:pctHeight>0</wp14:pctHeight>
            </wp14:sizeRelV>
          </wp:anchor>
        </w:drawing>
      </w:r>
      <w:r w:rsidR="00C62921" w:rsidRPr="00C62921">
        <w:rPr>
          <w:rFonts w:ascii="Times New Roman" w:hAnsi="Times New Roman" w:cs="Times New Roman"/>
          <w:sz w:val="28"/>
          <w:szCs w:val="28"/>
        </w:rPr>
        <w:t>Качество</w:t>
      </w:r>
      <w:r w:rsidR="00C62921">
        <w:rPr>
          <w:rFonts w:ascii="Times New Roman" w:hAnsi="Times New Roman" w:cs="Times New Roman"/>
          <w:sz w:val="28"/>
          <w:szCs w:val="28"/>
        </w:rPr>
        <w:t xml:space="preserve"> подготовки почвы, таким образом, связано с</w:t>
      </w:r>
      <w:r w:rsidR="002A3A65">
        <w:rPr>
          <w:rFonts w:ascii="Times New Roman" w:hAnsi="Times New Roman" w:cs="Times New Roman"/>
          <w:sz w:val="28"/>
          <w:szCs w:val="28"/>
        </w:rPr>
        <w:t>о значительн</w:t>
      </w:r>
      <w:r w:rsidR="00C62921">
        <w:rPr>
          <w:rFonts w:ascii="Times New Roman" w:hAnsi="Times New Roman" w:cs="Times New Roman"/>
          <w:sz w:val="28"/>
          <w:szCs w:val="28"/>
        </w:rPr>
        <w:t>ы</w:t>
      </w:r>
      <w:r w:rsidR="002A3A65">
        <w:rPr>
          <w:rFonts w:ascii="Times New Roman" w:hAnsi="Times New Roman" w:cs="Times New Roman"/>
          <w:sz w:val="28"/>
          <w:szCs w:val="28"/>
        </w:rPr>
        <w:t>м количеств</w:t>
      </w:r>
      <w:r w:rsidR="00C62921">
        <w:rPr>
          <w:rFonts w:ascii="Times New Roman" w:hAnsi="Times New Roman" w:cs="Times New Roman"/>
          <w:sz w:val="28"/>
          <w:szCs w:val="28"/>
        </w:rPr>
        <w:t>ом</w:t>
      </w:r>
      <w:r w:rsidR="002A3A65">
        <w:rPr>
          <w:rFonts w:ascii="Times New Roman" w:hAnsi="Times New Roman" w:cs="Times New Roman"/>
          <w:sz w:val="28"/>
          <w:szCs w:val="28"/>
        </w:rPr>
        <w:t xml:space="preserve"> факторов, влияющих на энергоемкость </w:t>
      </w:r>
      <w:r w:rsidR="00C62921">
        <w:rPr>
          <w:rFonts w:ascii="Times New Roman" w:hAnsi="Times New Roman" w:cs="Times New Roman"/>
          <w:sz w:val="28"/>
          <w:szCs w:val="28"/>
        </w:rPr>
        <w:t xml:space="preserve">работ </w:t>
      </w:r>
      <w:r w:rsidR="005C26C5" w:rsidRPr="00C62921">
        <w:rPr>
          <w:rFonts w:ascii="Times New Roman" w:hAnsi="Times New Roman" w:cs="Times New Roman"/>
          <w:sz w:val="28"/>
          <w:szCs w:val="28"/>
        </w:rPr>
        <w:t>в рисовых</w:t>
      </w:r>
      <w:r w:rsidR="005C26C5">
        <w:rPr>
          <w:rFonts w:ascii="Times New Roman" w:hAnsi="Times New Roman" w:cs="Times New Roman"/>
          <w:sz w:val="28"/>
          <w:szCs w:val="28"/>
        </w:rPr>
        <w:t xml:space="preserve"> чеках, а также о необходимости адаптации рабочих частей почвообрабатывающих машин к переменным характеристикам с учетом вариативности их взаимодействия</w:t>
      </w:r>
      <w:r w:rsidR="00C62921">
        <w:rPr>
          <w:rFonts w:ascii="Times New Roman" w:hAnsi="Times New Roman" w:cs="Times New Roman"/>
          <w:sz w:val="28"/>
          <w:szCs w:val="28"/>
        </w:rPr>
        <w:t>.</w:t>
      </w:r>
    </w:p>
    <w:p w14:paraId="3166C0F5" w14:textId="77777777" w:rsidR="00E70EE1" w:rsidRDefault="00E70EE1" w:rsidP="00933476">
      <w:pPr>
        <w:pStyle w:val="20"/>
        <w:shd w:val="clear" w:color="auto" w:fill="auto"/>
        <w:spacing w:before="268" w:after="0" w:line="453" w:lineRule="exact"/>
        <w:ind w:firstLine="578"/>
        <w:contextualSpacing/>
        <w:rPr>
          <w:rFonts w:ascii="Times New Roman" w:hAnsi="Times New Roman" w:cs="Times New Roman"/>
          <w:sz w:val="28"/>
          <w:szCs w:val="28"/>
        </w:rPr>
      </w:pPr>
      <w:r w:rsidRPr="00D241DD">
        <w:rPr>
          <w:rFonts w:ascii="Times New Roman" w:hAnsi="Times New Roman" w:cs="Times New Roman"/>
          <w:sz w:val="28"/>
          <w:szCs w:val="28"/>
        </w:rPr>
        <w:lastRenderedPageBreak/>
        <w:t>Исследователями</w:t>
      </w:r>
      <w:r w:rsidR="00C62921">
        <w:rPr>
          <w:rFonts w:ascii="Times New Roman" w:hAnsi="Times New Roman" w:cs="Times New Roman"/>
          <w:sz w:val="28"/>
          <w:szCs w:val="28"/>
        </w:rPr>
        <w:t xml:space="preserve"> нашей страны и из зарубежной практики</w:t>
      </w:r>
      <w:r w:rsidRPr="00D241DD">
        <w:rPr>
          <w:rFonts w:ascii="Times New Roman" w:hAnsi="Times New Roman" w:cs="Times New Roman"/>
          <w:sz w:val="28"/>
          <w:szCs w:val="28"/>
        </w:rPr>
        <w:t xml:space="preserve"> установлено, что конструкции рабочих органов </w:t>
      </w:r>
      <w:proofErr w:type="spellStart"/>
      <w:r w:rsidRPr="00D241DD">
        <w:rPr>
          <w:rFonts w:ascii="Times New Roman" w:hAnsi="Times New Roman" w:cs="Times New Roman"/>
          <w:sz w:val="28"/>
          <w:szCs w:val="28"/>
        </w:rPr>
        <w:t>почвофрез</w:t>
      </w:r>
      <w:proofErr w:type="spellEnd"/>
      <w:r w:rsidRPr="00D241DD">
        <w:rPr>
          <w:rFonts w:ascii="Times New Roman" w:hAnsi="Times New Roman" w:cs="Times New Roman"/>
          <w:sz w:val="28"/>
          <w:szCs w:val="28"/>
        </w:rPr>
        <w:t xml:space="preserve"> очень разнообразны по своей форме и назначению. Так, </w:t>
      </w:r>
      <w:r>
        <w:rPr>
          <w:rFonts w:ascii="Times New Roman" w:hAnsi="Times New Roman" w:cs="Times New Roman"/>
          <w:sz w:val="28"/>
          <w:szCs w:val="28"/>
        </w:rPr>
        <w:t xml:space="preserve">американская фирма  </w:t>
      </w:r>
      <w:proofErr w:type="spellStart"/>
      <w:r w:rsidRPr="00D241DD">
        <w:rPr>
          <w:rFonts w:ascii="Times New Roman" w:hAnsi="Times New Roman" w:cs="Times New Roman"/>
          <w:sz w:val="28"/>
          <w:szCs w:val="28"/>
        </w:rPr>
        <w:t>Говард</w:t>
      </w:r>
      <w:proofErr w:type="spellEnd"/>
      <w:r w:rsidRPr="00D241DD">
        <w:rPr>
          <w:rFonts w:ascii="Times New Roman" w:hAnsi="Times New Roman" w:cs="Times New Roman"/>
          <w:sz w:val="28"/>
          <w:szCs w:val="28"/>
        </w:rPr>
        <w:t xml:space="preserve"> изготавливала </w:t>
      </w:r>
      <w:proofErr w:type="spellStart"/>
      <w:r w:rsidRPr="00D241DD">
        <w:rPr>
          <w:rFonts w:ascii="Times New Roman" w:hAnsi="Times New Roman" w:cs="Times New Roman"/>
          <w:sz w:val="28"/>
          <w:szCs w:val="28"/>
        </w:rPr>
        <w:t>почвофрезы</w:t>
      </w:r>
      <w:proofErr w:type="spellEnd"/>
      <w:r w:rsidRPr="00D241DD">
        <w:rPr>
          <w:rFonts w:ascii="Times New Roman" w:hAnsi="Times New Roman" w:cs="Times New Roman"/>
          <w:sz w:val="28"/>
          <w:szCs w:val="28"/>
        </w:rPr>
        <w:t xml:space="preserve"> с Г- образными и долотообразными ножами</w:t>
      </w:r>
      <w:r>
        <w:rPr>
          <w:rFonts w:ascii="Times New Roman" w:hAnsi="Times New Roman" w:cs="Times New Roman"/>
          <w:sz w:val="28"/>
          <w:szCs w:val="28"/>
        </w:rPr>
        <w:t xml:space="preserve"> (рисунок 1)</w:t>
      </w:r>
      <w:r w:rsidRPr="00D241DD">
        <w:rPr>
          <w:rFonts w:ascii="Times New Roman" w:hAnsi="Times New Roman" w:cs="Times New Roman"/>
          <w:sz w:val="28"/>
          <w:szCs w:val="28"/>
        </w:rPr>
        <w:t>.</w:t>
      </w:r>
    </w:p>
    <w:tbl>
      <w:tblPr>
        <w:tblStyle w:val="TableGrid"/>
        <w:tblW w:w="8333"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8333"/>
      </w:tblGrid>
      <w:tr w:rsidR="00E70EE1" w14:paraId="5E92A83E" w14:textId="77777777" w:rsidTr="000E49D5">
        <w:trPr>
          <w:trHeight w:val="2875"/>
        </w:trPr>
        <w:tc>
          <w:tcPr>
            <w:tcW w:w="8333" w:type="dxa"/>
          </w:tcPr>
          <w:p w14:paraId="4E054E5F" w14:textId="77777777" w:rsidR="00E70EE1" w:rsidRDefault="00A541F9" w:rsidP="001D70A1">
            <w:pPr>
              <w:pStyle w:val="20"/>
              <w:shd w:val="clear" w:color="auto" w:fill="auto"/>
              <w:spacing w:after="0" w:line="456" w:lineRule="exact"/>
              <w:ind w:firstLine="0"/>
              <w:contextualSpacing/>
              <w:jc w:val="center"/>
              <w:rPr>
                <w:rFonts w:ascii="Times New Roman" w:hAnsi="Times New Roman" w:cs="Times New Roman"/>
                <w:sz w:val="28"/>
                <w:szCs w:val="28"/>
              </w:rPr>
            </w:pPr>
            <w:r>
              <w:rPr>
                <w:noProof/>
                <w:lang w:val="en-US" w:eastAsia="en-US"/>
              </w:rPr>
              <w:drawing>
                <wp:anchor distT="0" distB="0" distL="114300" distR="114300" simplePos="0" relativeHeight="251652608" behindDoc="0" locked="0" layoutInCell="1" allowOverlap="1" wp14:anchorId="5F685C92" wp14:editId="41B43B7C">
                  <wp:simplePos x="0" y="0"/>
                  <wp:positionH relativeFrom="column">
                    <wp:posOffset>1554480</wp:posOffset>
                  </wp:positionH>
                  <wp:positionV relativeFrom="paragraph">
                    <wp:posOffset>100965</wp:posOffset>
                  </wp:positionV>
                  <wp:extent cx="2545080" cy="1463675"/>
                  <wp:effectExtent l="0" t="0" r="7620" b="3175"/>
                  <wp:wrapNone/>
                  <wp:docPr id="18" name="Рисунок 1" descr="D:\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media\image10.jpeg"/>
                          <pic:cNvPicPr>
                            <a:picLocks noChangeAspect="1" noChangeArrowheads="1"/>
                          </pic:cNvPicPr>
                        </pic:nvPicPr>
                        <pic:blipFill>
                          <a:blip r:embed="rId13">
                            <a:grayscl/>
                            <a:extLst>
                              <a:ext uri="{28A0092B-C50C-407E-A947-70E740481C1C}">
                                <a14:useLocalDpi xmlns:a14="http://schemas.microsoft.com/office/drawing/2010/main" val="0"/>
                              </a:ext>
                            </a:extLst>
                          </a:blip>
                          <a:srcRect l="2971" t="10326" r="2310"/>
                          <a:stretch>
                            <a:fillRect/>
                          </a:stretch>
                        </pic:blipFill>
                        <pic:spPr bwMode="auto">
                          <a:xfrm>
                            <a:off x="0" y="0"/>
                            <a:ext cx="2545080" cy="1463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9C6469" w14:textId="77777777" w:rsidR="00E70EE1" w:rsidRDefault="00E70EE1" w:rsidP="001D70A1">
            <w:pPr>
              <w:pStyle w:val="20"/>
              <w:shd w:val="clear" w:color="auto" w:fill="auto"/>
              <w:spacing w:after="0" w:line="456" w:lineRule="exact"/>
              <w:ind w:firstLine="0"/>
              <w:contextualSpacing/>
              <w:rPr>
                <w:rFonts w:ascii="Times New Roman" w:hAnsi="Times New Roman" w:cs="Times New Roman"/>
                <w:sz w:val="28"/>
                <w:szCs w:val="28"/>
              </w:rPr>
            </w:pPr>
          </w:p>
          <w:p w14:paraId="56C4D813" w14:textId="77777777" w:rsidR="00E70EE1" w:rsidRDefault="00E70EE1" w:rsidP="001D70A1">
            <w:pPr>
              <w:pStyle w:val="20"/>
              <w:shd w:val="clear" w:color="auto" w:fill="auto"/>
              <w:spacing w:after="0" w:line="456" w:lineRule="exact"/>
              <w:ind w:firstLine="0"/>
              <w:contextualSpacing/>
              <w:rPr>
                <w:rFonts w:ascii="Times New Roman" w:hAnsi="Times New Roman" w:cs="Times New Roman"/>
                <w:sz w:val="28"/>
                <w:szCs w:val="28"/>
              </w:rPr>
            </w:pPr>
          </w:p>
          <w:p w14:paraId="58A23920" w14:textId="77777777" w:rsidR="00E70EE1" w:rsidRDefault="00E70EE1" w:rsidP="001D70A1">
            <w:pPr>
              <w:pStyle w:val="20"/>
              <w:shd w:val="clear" w:color="auto" w:fill="auto"/>
              <w:spacing w:after="0" w:line="456" w:lineRule="exact"/>
              <w:ind w:firstLine="0"/>
              <w:contextualSpacing/>
              <w:rPr>
                <w:rFonts w:ascii="Times New Roman" w:hAnsi="Times New Roman" w:cs="Times New Roman"/>
                <w:sz w:val="28"/>
                <w:szCs w:val="28"/>
              </w:rPr>
            </w:pPr>
          </w:p>
          <w:p w14:paraId="627673DD" w14:textId="77777777" w:rsidR="00E70EE1" w:rsidRDefault="00E70EE1" w:rsidP="001D70A1">
            <w:pPr>
              <w:pStyle w:val="20"/>
              <w:shd w:val="clear" w:color="auto" w:fill="auto"/>
              <w:spacing w:after="0" w:line="456" w:lineRule="exact"/>
              <w:ind w:firstLine="0"/>
              <w:contextualSpacing/>
              <w:rPr>
                <w:rFonts w:ascii="Times New Roman" w:hAnsi="Times New Roman" w:cs="Times New Roman"/>
                <w:sz w:val="28"/>
                <w:szCs w:val="28"/>
              </w:rPr>
            </w:pPr>
          </w:p>
          <w:p w14:paraId="7547CD0F" w14:textId="77777777" w:rsidR="00E70EE1" w:rsidRPr="00A85A65" w:rsidRDefault="00E70EE1" w:rsidP="000E49D5">
            <w:pPr>
              <w:pStyle w:val="20"/>
              <w:shd w:val="clear" w:color="auto" w:fill="auto"/>
              <w:spacing w:after="0" w:line="456" w:lineRule="exact"/>
              <w:ind w:firstLine="0"/>
              <w:contextualSpacing/>
              <w:rPr>
                <w:rFonts w:ascii="Times New Roman" w:hAnsi="Times New Roman" w:cs="Times New Roman"/>
                <w:i/>
                <w:sz w:val="28"/>
                <w:szCs w:val="28"/>
              </w:rPr>
            </w:pPr>
            <w:r>
              <w:rPr>
                <w:rFonts w:ascii="Times New Roman" w:hAnsi="Times New Roman" w:cs="Times New Roman"/>
                <w:i/>
                <w:sz w:val="28"/>
                <w:szCs w:val="28"/>
              </w:rPr>
              <w:t xml:space="preserve">                 </w:t>
            </w:r>
            <w:r w:rsidR="000E49D5">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Pr="00A85A65">
              <w:rPr>
                <w:rFonts w:ascii="Times New Roman" w:hAnsi="Times New Roman" w:cs="Times New Roman"/>
                <w:i/>
                <w:sz w:val="28"/>
                <w:szCs w:val="28"/>
              </w:rPr>
              <w:t xml:space="preserve">а </w:t>
            </w:r>
            <w:r>
              <w:rPr>
                <w:rFonts w:ascii="Times New Roman" w:hAnsi="Times New Roman" w:cs="Times New Roman"/>
                <w:i/>
                <w:sz w:val="28"/>
                <w:szCs w:val="28"/>
              </w:rPr>
              <w:t xml:space="preserve">                            </w:t>
            </w:r>
            <w:r w:rsidRPr="00A85A65">
              <w:rPr>
                <w:rFonts w:ascii="Times New Roman" w:hAnsi="Times New Roman" w:cs="Times New Roman"/>
                <w:i/>
                <w:sz w:val="28"/>
                <w:szCs w:val="28"/>
              </w:rPr>
              <w:t>б</w:t>
            </w:r>
          </w:p>
        </w:tc>
      </w:tr>
    </w:tbl>
    <w:p w14:paraId="3B4D2CAA" w14:textId="77777777" w:rsidR="00E70EE1" w:rsidRDefault="00E70EE1" w:rsidP="00E70EE1">
      <w:pPr>
        <w:pStyle w:val="a2"/>
        <w:shd w:val="clear" w:color="auto" w:fill="auto"/>
        <w:spacing w:line="276" w:lineRule="auto"/>
        <w:ind w:firstLine="0"/>
        <w:jc w:val="center"/>
        <w:rPr>
          <w:rFonts w:ascii="Times New Roman" w:hAnsi="Times New Roman" w:cs="Times New Roman"/>
          <w:sz w:val="24"/>
          <w:szCs w:val="24"/>
        </w:rPr>
      </w:pPr>
      <w:r w:rsidRPr="000E49D5">
        <w:rPr>
          <w:rFonts w:ascii="Times New Roman" w:hAnsi="Times New Roman" w:cs="Times New Roman"/>
          <w:sz w:val="24"/>
          <w:szCs w:val="24"/>
        </w:rPr>
        <w:t xml:space="preserve">Рисунок 1 – Образцы ножей </w:t>
      </w:r>
      <w:proofErr w:type="spellStart"/>
      <w:r w:rsidRPr="000E49D5">
        <w:rPr>
          <w:rFonts w:ascii="Times New Roman" w:hAnsi="Times New Roman" w:cs="Times New Roman"/>
          <w:sz w:val="24"/>
          <w:szCs w:val="24"/>
        </w:rPr>
        <w:t>почвофрез</w:t>
      </w:r>
      <w:proofErr w:type="spellEnd"/>
      <w:r w:rsidRPr="000E49D5">
        <w:rPr>
          <w:rFonts w:ascii="Times New Roman" w:hAnsi="Times New Roman" w:cs="Times New Roman"/>
          <w:sz w:val="24"/>
          <w:szCs w:val="24"/>
        </w:rPr>
        <w:t xml:space="preserve"> фирмы </w:t>
      </w:r>
      <w:proofErr w:type="spellStart"/>
      <w:r w:rsidRPr="000E49D5">
        <w:rPr>
          <w:rFonts w:ascii="Times New Roman" w:hAnsi="Times New Roman" w:cs="Times New Roman"/>
          <w:sz w:val="24"/>
          <w:szCs w:val="24"/>
        </w:rPr>
        <w:t>Говард</w:t>
      </w:r>
      <w:proofErr w:type="spellEnd"/>
      <w:r w:rsidRPr="000E49D5">
        <w:rPr>
          <w:rFonts w:ascii="Times New Roman" w:hAnsi="Times New Roman" w:cs="Times New Roman"/>
          <w:sz w:val="24"/>
          <w:szCs w:val="24"/>
        </w:rPr>
        <w:t>:</w:t>
      </w:r>
    </w:p>
    <w:p w14:paraId="1AB73CF1" w14:textId="77777777" w:rsidR="000E49D5" w:rsidRPr="000E49D5" w:rsidRDefault="000E49D5" w:rsidP="00E70EE1">
      <w:pPr>
        <w:pStyle w:val="a2"/>
        <w:shd w:val="clear" w:color="auto" w:fill="auto"/>
        <w:spacing w:line="276" w:lineRule="auto"/>
        <w:ind w:firstLine="0"/>
        <w:jc w:val="center"/>
        <w:rPr>
          <w:rFonts w:ascii="Times New Roman" w:hAnsi="Times New Roman" w:cs="Times New Roman"/>
          <w:sz w:val="12"/>
          <w:szCs w:val="12"/>
        </w:rPr>
      </w:pPr>
    </w:p>
    <w:p w14:paraId="02A9B276" w14:textId="77777777" w:rsidR="00E70EE1" w:rsidRPr="000E49D5" w:rsidRDefault="00E70EE1" w:rsidP="00E70EE1">
      <w:pPr>
        <w:pStyle w:val="a2"/>
        <w:shd w:val="clear" w:color="auto" w:fill="auto"/>
        <w:spacing w:line="276" w:lineRule="auto"/>
        <w:ind w:firstLine="0"/>
        <w:jc w:val="center"/>
        <w:rPr>
          <w:rFonts w:ascii="Times New Roman" w:hAnsi="Times New Roman" w:cs="Times New Roman"/>
          <w:sz w:val="24"/>
          <w:szCs w:val="24"/>
        </w:rPr>
      </w:pPr>
      <w:r w:rsidRPr="000E49D5">
        <w:rPr>
          <w:rFonts w:ascii="Times New Roman" w:hAnsi="Times New Roman" w:cs="Times New Roman"/>
          <w:sz w:val="24"/>
          <w:szCs w:val="24"/>
        </w:rPr>
        <w:t xml:space="preserve"> </w:t>
      </w:r>
      <w:r w:rsidRPr="000E49D5">
        <w:rPr>
          <w:rFonts w:ascii="Times New Roman" w:hAnsi="Times New Roman" w:cs="Times New Roman"/>
          <w:i/>
          <w:sz w:val="24"/>
          <w:szCs w:val="24"/>
        </w:rPr>
        <w:t>а</w:t>
      </w:r>
      <w:r w:rsidRPr="000E49D5">
        <w:rPr>
          <w:rFonts w:ascii="Times New Roman" w:hAnsi="Times New Roman" w:cs="Times New Roman"/>
          <w:sz w:val="24"/>
          <w:szCs w:val="24"/>
        </w:rPr>
        <w:t xml:space="preserve"> – Г-образный; </w:t>
      </w:r>
      <w:r w:rsidRPr="000E49D5">
        <w:rPr>
          <w:rFonts w:ascii="Times New Roman" w:hAnsi="Times New Roman" w:cs="Times New Roman"/>
          <w:i/>
          <w:sz w:val="24"/>
          <w:szCs w:val="24"/>
        </w:rPr>
        <w:t>б</w:t>
      </w:r>
      <w:r w:rsidRPr="000E49D5">
        <w:rPr>
          <w:rFonts w:ascii="Times New Roman" w:hAnsi="Times New Roman" w:cs="Times New Roman"/>
          <w:sz w:val="24"/>
          <w:szCs w:val="24"/>
        </w:rPr>
        <w:t xml:space="preserve"> – долотообразный</w:t>
      </w:r>
    </w:p>
    <w:p w14:paraId="4330023A" w14:textId="77777777" w:rsidR="00E70EE1" w:rsidRPr="00D241DD" w:rsidRDefault="00E70EE1" w:rsidP="00E70EE1">
      <w:pPr>
        <w:pStyle w:val="20"/>
        <w:shd w:val="clear" w:color="auto" w:fill="auto"/>
        <w:spacing w:before="268" w:after="0" w:line="453" w:lineRule="exact"/>
        <w:ind w:firstLine="580"/>
        <w:rPr>
          <w:rFonts w:ascii="Times New Roman" w:hAnsi="Times New Roman" w:cs="Times New Roman"/>
          <w:sz w:val="28"/>
          <w:szCs w:val="28"/>
        </w:rPr>
      </w:pPr>
      <w:r>
        <w:rPr>
          <w:rFonts w:ascii="Times New Roman" w:hAnsi="Times New Roman" w:cs="Times New Roman"/>
          <w:sz w:val="28"/>
          <w:szCs w:val="28"/>
        </w:rPr>
        <w:t>Д</w:t>
      </w:r>
      <w:r w:rsidRPr="00D241DD">
        <w:rPr>
          <w:rFonts w:ascii="Times New Roman" w:hAnsi="Times New Roman" w:cs="Times New Roman"/>
          <w:sz w:val="28"/>
          <w:szCs w:val="28"/>
        </w:rPr>
        <w:t>ля почвы садов, ягодников и лесных питомников</w:t>
      </w:r>
      <w:r>
        <w:rPr>
          <w:rFonts w:ascii="Times New Roman" w:hAnsi="Times New Roman" w:cs="Times New Roman"/>
          <w:sz w:val="28"/>
          <w:szCs w:val="28"/>
        </w:rPr>
        <w:t xml:space="preserve"> в Америке</w:t>
      </w:r>
      <w:r w:rsidRPr="00D241DD">
        <w:rPr>
          <w:rFonts w:ascii="Times New Roman" w:hAnsi="Times New Roman" w:cs="Times New Roman"/>
          <w:sz w:val="28"/>
          <w:szCs w:val="28"/>
        </w:rPr>
        <w:t xml:space="preserve"> нашли применение пружинные рабочие органы пропашных фрез, а для старопахотных почв – мотыжной формы</w:t>
      </w:r>
      <w:r>
        <w:rPr>
          <w:rFonts w:ascii="Times New Roman" w:hAnsi="Times New Roman" w:cs="Times New Roman"/>
          <w:sz w:val="28"/>
          <w:szCs w:val="28"/>
        </w:rPr>
        <w:t>.</w:t>
      </w:r>
    </w:p>
    <w:p w14:paraId="23D24F1B" w14:textId="77777777" w:rsidR="00E70EE1" w:rsidRDefault="00E70EE1" w:rsidP="00E70EE1">
      <w:pPr>
        <w:pStyle w:val="20"/>
        <w:shd w:val="clear" w:color="auto" w:fill="auto"/>
        <w:spacing w:after="0" w:line="453" w:lineRule="exact"/>
        <w:ind w:firstLine="480"/>
        <w:rPr>
          <w:rFonts w:ascii="Times New Roman" w:hAnsi="Times New Roman" w:cs="Times New Roman"/>
          <w:sz w:val="28"/>
          <w:szCs w:val="28"/>
        </w:rPr>
      </w:pPr>
      <w:r>
        <w:rPr>
          <w:rFonts w:ascii="Times New Roman" w:hAnsi="Times New Roman" w:cs="Times New Roman"/>
          <w:sz w:val="28"/>
          <w:szCs w:val="28"/>
        </w:rPr>
        <w:t>Д</w:t>
      </w:r>
      <w:r w:rsidRPr="00D241DD">
        <w:rPr>
          <w:rFonts w:ascii="Times New Roman" w:hAnsi="Times New Roman" w:cs="Times New Roman"/>
          <w:sz w:val="28"/>
          <w:szCs w:val="28"/>
        </w:rPr>
        <w:t xml:space="preserve">ля </w:t>
      </w:r>
      <w:r>
        <w:rPr>
          <w:rFonts w:ascii="Times New Roman" w:hAnsi="Times New Roman" w:cs="Times New Roman"/>
          <w:sz w:val="28"/>
          <w:szCs w:val="28"/>
        </w:rPr>
        <w:t xml:space="preserve">снижения </w:t>
      </w:r>
      <w:r w:rsidRPr="00D241DD">
        <w:rPr>
          <w:rFonts w:ascii="Times New Roman" w:hAnsi="Times New Roman" w:cs="Times New Roman"/>
          <w:sz w:val="28"/>
          <w:szCs w:val="28"/>
        </w:rPr>
        <w:t xml:space="preserve">потребляемой </w:t>
      </w: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энергии </w:t>
      </w:r>
      <w:r>
        <w:rPr>
          <w:rFonts w:ascii="Times New Roman" w:hAnsi="Times New Roman" w:cs="Times New Roman"/>
          <w:sz w:val="28"/>
          <w:szCs w:val="28"/>
        </w:rPr>
        <w:t xml:space="preserve"> </w:t>
      </w:r>
      <w:r w:rsidRPr="00D241DD">
        <w:rPr>
          <w:rFonts w:ascii="Times New Roman" w:hAnsi="Times New Roman" w:cs="Times New Roman"/>
          <w:sz w:val="28"/>
          <w:szCs w:val="28"/>
        </w:rPr>
        <w:t>и</w:t>
      </w: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 обеспечения лучшего крошения почвы</w:t>
      </w:r>
      <w:r>
        <w:rPr>
          <w:rFonts w:ascii="Times New Roman" w:hAnsi="Times New Roman" w:cs="Times New Roman"/>
          <w:sz w:val="28"/>
          <w:szCs w:val="28"/>
        </w:rPr>
        <w:t xml:space="preserve"> в</w:t>
      </w:r>
      <w:r w:rsidRPr="00D241DD">
        <w:rPr>
          <w:rFonts w:ascii="Times New Roman" w:hAnsi="Times New Roman" w:cs="Times New Roman"/>
          <w:sz w:val="28"/>
          <w:szCs w:val="28"/>
        </w:rPr>
        <w:t xml:space="preserve"> </w:t>
      </w:r>
      <w:r>
        <w:rPr>
          <w:rFonts w:ascii="Times New Roman" w:hAnsi="Times New Roman" w:cs="Times New Roman"/>
          <w:sz w:val="28"/>
          <w:szCs w:val="28"/>
        </w:rPr>
        <w:t>Германии и</w:t>
      </w:r>
      <w:r w:rsidRPr="00D241DD">
        <w:rPr>
          <w:rFonts w:ascii="Times New Roman" w:hAnsi="Times New Roman" w:cs="Times New Roman"/>
          <w:sz w:val="28"/>
          <w:szCs w:val="28"/>
        </w:rPr>
        <w:t>сследован ряд форм рабочих органов</w:t>
      </w:r>
      <w:r>
        <w:rPr>
          <w:rFonts w:ascii="Times New Roman" w:hAnsi="Times New Roman" w:cs="Times New Roman"/>
          <w:sz w:val="28"/>
          <w:szCs w:val="28"/>
        </w:rPr>
        <w:t xml:space="preserve"> фрез и рекомендованы к применению фрезы с </w:t>
      </w:r>
      <w:r w:rsidRPr="00D241DD">
        <w:rPr>
          <w:rFonts w:ascii="Times New Roman" w:hAnsi="Times New Roman" w:cs="Times New Roman"/>
          <w:sz w:val="28"/>
          <w:szCs w:val="28"/>
        </w:rPr>
        <w:t>пружинны</w:t>
      </w:r>
      <w:r>
        <w:rPr>
          <w:rFonts w:ascii="Times New Roman" w:hAnsi="Times New Roman" w:cs="Times New Roman"/>
          <w:sz w:val="28"/>
          <w:szCs w:val="28"/>
        </w:rPr>
        <w:t>ми</w:t>
      </w:r>
      <w:r w:rsidRPr="00D241DD">
        <w:rPr>
          <w:rFonts w:ascii="Times New Roman" w:hAnsi="Times New Roman" w:cs="Times New Roman"/>
          <w:sz w:val="28"/>
          <w:szCs w:val="28"/>
        </w:rPr>
        <w:t xml:space="preserve"> нож</w:t>
      </w:r>
      <w:r>
        <w:rPr>
          <w:rFonts w:ascii="Times New Roman" w:hAnsi="Times New Roman" w:cs="Times New Roman"/>
          <w:sz w:val="28"/>
          <w:szCs w:val="28"/>
        </w:rPr>
        <w:t>ами</w:t>
      </w:r>
      <w:r w:rsidRPr="00D241DD">
        <w:rPr>
          <w:rFonts w:ascii="Times New Roman" w:hAnsi="Times New Roman" w:cs="Times New Roman"/>
          <w:sz w:val="28"/>
          <w:szCs w:val="28"/>
        </w:rPr>
        <w:t xml:space="preserve"> (рис</w:t>
      </w:r>
      <w:r>
        <w:rPr>
          <w:rFonts w:ascii="Times New Roman" w:hAnsi="Times New Roman" w:cs="Times New Roman"/>
          <w:sz w:val="28"/>
          <w:szCs w:val="28"/>
        </w:rPr>
        <w:t xml:space="preserve">унок </w:t>
      </w:r>
      <w:r w:rsidRPr="00D241DD">
        <w:rPr>
          <w:rFonts w:ascii="Times New Roman" w:hAnsi="Times New Roman" w:cs="Times New Roman"/>
          <w:sz w:val="28"/>
          <w:szCs w:val="28"/>
        </w:rPr>
        <w:t>2).</w:t>
      </w:r>
      <w:r>
        <w:rPr>
          <w:rFonts w:ascii="Times New Roman" w:hAnsi="Times New Roman" w:cs="Times New Roman"/>
          <w:sz w:val="28"/>
          <w:szCs w:val="28"/>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9286"/>
      </w:tblGrid>
      <w:tr w:rsidR="00E70EE1" w14:paraId="6D2A087A" w14:textId="77777777" w:rsidTr="001D70A1">
        <w:trPr>
          <w:trHeight w:val="2798"/>
        </w:trPr>
        <w:tc>
          <w:tcPr>
            <w:tcW w:w="10396" w:type="dxa"/>
          </w:tcPr>
          <w:p w14:paraId="563175BB" w14:textId="77777777" w:rsidR="00E70EE1" w:rsidRDefault="00A541F9" w:rsidP="001D70A1">
            <w:pPr>
              <w:pStyle w:val="20"/>
              <w:shd w:val="clear" w:color="auto" w:fill="auto"/>
              <w:spacing w:after="0" w:line="453" w:lineRule="exact"/>
              <w:ind w:firstLine="0"/>
              <w:rPr>
                <w:rFonts w:ascii="Times New Roman" w:hAnsi="Times New Roman" w:cs="Times New Roman"/>
                <w:noProof/>
                <w:sz w:val="28"/>
                <w:szCs w:val="28"/>
              </w:rPr>
            </w:pPr>
            <w:r>
              <w:rPr>
                <w:noProof/>
                <w:lang w:val="en-US" w:eastAsia="en-US"/>
              </w:rPr>
              <w:drawing>
                <wp:anchor distT="0" distB="0" distL="114300" distR="114300" simplePos="0" relativeHeight="251653632" behindDoc="0" locked="0" layoutInCell="1" allowOverlap="1" wp14:anchorId="3A5AD3D9" wp14:editId="497DF077">
                  <wp:simplePos x="0" y="0"/>
                  <wp:positionH relativeFrom="column">
                    <wp:posOffset>1549400</wp:posOffset>
                  </wp:positionH>
                  <wp:positionV relativeFrom="paragraph">
                    <wp:posOffset>38100</wp:posOffset>
                  </wp:positionV>
                  <wp:extent cx="2846705" cy="1449070"/>
                  <wp:effectExtent l="0" t="0" r="0" b="0"/>
                  <wp:wrapNone/>
                  <wp:docPr id="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4">
                            <a:grayscl/>
                            <a:biLevel thresh="50000"/>
                            <a:extLst>
                              <a:ext uri="{28A0092B-C50C-407E-A947-70E740481C1C}">
                                <a14:useLocalDpi xmlns:a14="http://schemas.microsoft.com/office/drawing/2010/main" val="0"/>
                              </a:ext>
                            </a:extLst>
                          </a:blip>
                          <a:srcRect l="49396" t="30640" r="30054" b="52608"/>
                          <a:stretch>
                            <a:fillRect/>
                          </a:stretch>
                        </pic:blipFill>
                        <pic:spPr bwMode="auto">
                          <a:xfrm>
                            <a:off x="0" y="0"/>
                            <a:ext cx="2846705" cy="1449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7E663E" w14:textId="77777777" w:rsidR="00E70EE1" w:rsidRDefault="00A541F9" w:rsidP="001D70A1">
            <w:pPr>
              <w:pStyle w:val="20"/>
              <w:shd w:val="clear" w:color="auto" w:fill="auto"/>
              <w:spacing w:after="0" w:line="453" w:lineRule="exact"/>
              <w:ind w:firstLine="0"/>
              <w:rPr>
                <w:rFonts w:ascii="Times New Roman" w:hAnsi="Times New Roman" w:cs="Times New Roman"/>
                <w:sz w:val="28"/>
                <w:szCs w:val="28"/>
              </w:rPr>
            </w:pPr>
            <w:r>
              <w:rPr>
                <w:noProof/>
                <w:lang w:val="en-US" w:eastAsia="en-US"/>
              </w:rPr>
              <mc:AlternateContent>
                <mc:Choice Requires="wps">
                  <w:drawing>
                    <wp:anchor distT="0" distB="0" distL="114300" distR="114300" simplePos="0" relativeHeight="251659776" behindDoc="0" locked="0" layoutInCell="1" allowOverlap="1" wp14:anchorId="7F7EEDC0" wp14:editId="4373EDDD">
                      <wp:simplePos x="0" y="0"/>
                      <wp:positionH relativeFrom="column">
                        <wp:posOffset>1242695</wp:posOffset>
                      </wp:positionH>
                      <wp:positionV relativeFrom="paragraph">
                        <wp:posOffset>201295</wp:posOffset>
                      </wp:positionV>
                      <wp:extent cx="352425" cy="333375"/>
                      <wp:effectExtent l="13970" t="20320" r="14605" b="17780"/>
                      <wp:wrapNone/>
                      <wp:docPr id="16"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333375"/>
                              </a:xfrm>
                              <a:prstGeom prst="rect">
                                <a:avLst/>
                              </a:prstGeom>
                              <a:solidFill>
                                <a:srgbClr val="FFFFFF"/>
                              </a:solidFill>
                              <a:ln w="25400" algn="ctr">
                                <a:solidFill>
                                  <a:srgbClr val="FFFFFF"/>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97.85pt;margin-top:15.85pt;width:27.75pt;height:26.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" strokecolor="white" strokeweight="2pt"/>
                  </w:pict>
                </mc:Fallback>
              </mc:AlternateContent>
            </w:r>
            <w:r>
              <w:rPr>
                <w:noProof/>
                <w:lang w:val="en-US" w:eastAsia="en-US"/>
              </w:rPr>
              <mc:AlternateContent>
                <mc:Choice Requires="wps">
                  <w:drawing>
                    <wp:anchor distT="0" distB="0" distL="114300" distR="114300" simplePos="0" relativeHeight="251661824" behindDoc="0" locked="0" layoutInCell="1" allowOverlap="1" wp14:anchorId="51790EBA" wp14:editId="2C36CE70">
                      <wp:simplePos x="0" y="0"/>
                      <wp:positionH relativeFrom="column">
                        <wp:posOffset>1384935</wp:posOffset>
                      </wp:positionH>
                      <wp:positionV relativeFrom="paragraph">
                        <wp:posOffset>55245</wp:posOffset>
                      </wp:positionV>
                      <wp:extent cx="314325" cy="400050"/>
                      <wp:effectExtent l="13335" t="17145" r="15240" b="20955"/>
                      <wp:wrapNone/>
                      <wp:docPr id="15" name="Овал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400050"/>
                              </a:xfrm>
                              <a:prstGeom prst="ellipse">
                                <a:avLst/>
                              </a:prstGeom>
                              <a:solidFill>
                                <a:srgbClr val="FFFFFF"/>
                              </a:solidFill>
                              <a:ln w="25400" algn="ctr">
                                <a:solidFill>
                                  <a:srgbClr val="FFFFFF"/>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Овал 14" o:spid="_x0000_s1026" style="position:absolute;margin-left:109.05pt;margin-top:4.35pt;width:24.75pt;height:31.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" strokecolor="white" strokeweight="2pt"/>
                  </w:pict>
                </mc:Fallback>
              </mc:AlternateContent>
            </w:r>
            <w:r>
              <w:rPr>
                <w:noProof/>
                <w:lang w:val="en-US" w:eastAsia="en-US"/>
              </w:rPr>
              <mc:AlternateContent>
                <mc:Choice Requires="wps">
                  <w:drawing>
                    <wp:anchor distT="0" distB="0" distL="114300" distR="114300" simplePos="0" relativeHeight="251657728" behindDoc="0" locked="0" layoutInCell="1" allowOverlap="1" wp14:anchorId="4D9A627F" wp14:editId="36C18ABD">
                      <wp:simplePos x="0" y="0"/>
                      <wp:positionH relativeFrom="column">
                        <wp:posOffset>1499235</wp:posOffset>
                      </wp:positionH>
                      <wp:positionV relativeFrom="paragraph">
                        <wp:posOffset>170815</wp:posOffset>
                      </wp:positionV>
                      <wp:extent cx="200025" cy="257175"/>
                      <wp:effectExtent l="13335" t="18415" r="15240" b="19685"/>
                      <wp:wrapNone/>
                      <wp:docPr id="1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257175"/>
                              </a:xfrm>
                              <a:prstGeom prst="rect">
                                <a:avLst/>
                              </a:prstGeom>
                              <a:solidFill>
                                <a:srgbClr val="FFFFFF"/>
                              </a:solidFill>
                              <a:ln w="25400" algn="ctr">
                                <a:solidFill>
                                  <a:srgbClr val="FFFFFF"/>
                                </a:solidFill>
                                <a:miter lim="800000"/>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 o:spid="_x0000_s1026" style="position:absolute;margin-left:118.05pt;margin-top:13.45pt;width:15.75pt;height:20.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" strokecolor="white" strokeweight="2pt"/>
                  </w:pict>
                </mc:Fallback>
              </mc:AlternateContent>
            </w:r>
          </w:p>
          <w:p w14:paraId="0625342A" w14:textId="77777777" w:rsidR="00E70EE1" w:rsidRDefault="00E70EE1" w:rsidP="001D70A1">
            <w:pPr>
              <w:pStyle w:val="20"/>
              <w:shd w:val="clear" w:color="auto" w:fill="auto"/>
              <w:spacing w:after="0" w:line="453" w:lineRule="exact"/>
              <w:ind w:firstLine="0"/>
              <w:rPr>
                <w:rFonts w:ascii="Times New Roman" w:hAnsi="Times New Roman" w:cs="Times New Roman"/>
                <w:sz w:val="28"/>
                <w:szCs w:val="28"/>
              </w:rPr>
            </w:pPr>
          </w:p>
          <w:p w14:paraId="5C4EE85A" w14:textId="77777777" w:rsidR="00E70EE1" w:rsidRDefault="00E70EE1" w:rsidP="001D70A1">
            <w:pPr>
              <w:pStyle w:val="20"/>
              <w:shd w:val="clear" w:color="auto" w:fill="auto"/>
              <w:spacing w:after="0" w:line="453" w:lineRule="exact"/>
              <w:ind w:firstLine="0"/>
              <w:rPr>
                <w:rFonts w:ascii="Times New Roman" w:hAnsi="Times New Roman" w:cs="Times New Roman"/>
                <w:sz w:val="28"/>
                <w:szCs w:val="28"/>
              </w:rPr>
            </w:pPr>
          </w:p>
          <w:p w14:paraId="5A34AE45" w14:textId="77777777" w:rsidR="00E70EE1" w:rsidRDefault="00E70EE1" w:rsidP="001D70A1">
            <w:pPr>
              <w:pStyle w:val="20"/>
              <w:shd w:val="clear" w:color="auto" w:fill="auto"/>
              <w:spacing w:after="0" w:line="453" w:lineRule="exact"/>
              <w:ind w:firstLine="0"/>
              <w:rPr>
                <w:rFonts w:ascii="Times New Roman" w:hAnsi="Times New Roman" w:cs="Times New Roman"/>
                <w:sz w:val="28"/>
                <w:szCs w:val="28"/>
              </w:rPr>
            </w:pPr>
          </w:p>
          <w:p w14:paraId="320E6449" w14:textId="77777777" w:rsidR="00E70EE1" w:rsidRDefault="00E70EE1" w:rsidP="001D70A1">
            <w:pPr>
              <w:pStyle w:val="20"/>
              <w:shd w:val="clear" w:color="auto" w:fill="auto"/>
              <w:spacing w:after="0" w:line="453" w:lineRule="exact"/>
              <w:ind w:firstLine="0"/>
              <w:rPr>
                <w:rFonts w:ascii="Times New Roman" w:hAnsi="Times New Roman" w:cs="Times New Roman"/>
                <w:sz w:val="28"/>
                <w:szCs w:val="28"/>
              </w:rPr>
            </w:pPr>
            <w:r>
              <w:rPr>
                <w:rFonts w:ascii="Times New Roman" w:hAnsi="Times New Roman" w:cs="Times New Roman"/>
                <w:i/>
                <w:sz w:val="28"/>
                <w:szCs w:val="28"/>
              </w:rPr>
              <w:t xml:space="preserve">                                           </w:t>
            </w:r>
            <w:r w:rsidRPr="00CE6725">
              <w:rPr>
                <w:rFonts w:ascii="Times New Roman" w:hAnsi="Times New Roman" w:cs="Times New Roman"/>
                <w:i/>
                <w:sz w:val="28"/>
                <w:szCs w:val="28"/>
              </w:rPr>
              <w:t>а</w:t>
            </w:r>
            <w:r>
              <w:rPr>
                <w:rFonts w:ascii="Times New Roman" w:hAnsi="Times New Roman" w:cs="Times New Roman"/>
                <w:i/>
                <w:sz w:val="28"/>
                <w:szCs w:val="28"/>
              </w:rPr>
              <w:t xml:space="preserve">                    б                    в</w:t>
            </w:r>
          </w:p>
        </w:tc>
      </w:tr>
    </w:tbl>
    <w:p w14:paraId="009426DC" w14:textId="77777777" w:rsidR="00E70EE1" w:rsidRDefault="00E70EE1" w:rsidP="00E70EE1">
      <w:pPr>
        <w:jc w:val="center"/>
        <w:rPr>
          <w:rFonts w:ascii="Times New Roman" w:hAnsi="Times New Roman"/>
          <w:sz w:val="24"/>
          <w:szCs w:val="24"/>
        </w:rPr>
      </w:pPr>
      <w:r w:rsidRPr="00933476">
        <w:rPr>
          <w:rFonts w:ascii="Times New Roman" w:hAnsi="Times New Roman"/>
          <w:sz w:val="24"/>
          <w:szCs w:val="24"/>
        </w:rPr>
        <w:t xml:space="preserve">Рисунок 2 – Пружинные типы ножей </w:t>
      </w:r>
      <w:proofErr w:type="spellStart"/>
      <w:r w:rsidRPr="00933476">
        <w:rPr>
          <w:rFonts w:ascii="Times New Roman" w:hAnsi="Times New Roman"/>
          <w:sz w:val="24"/>
          <w:szCs w:val="24"/>
        </w:rPr>
        <w:t>почвофрез</w:t>
      </w:r>
      <w:proofErr w:type="spellEnd"/>
      <w:r w:rsidRPr="00933476">
        <w:rPr>
          <w:rFonts w:ascii="Times New Roman" w:hAnsi="Times New Roman"/>
          <w:sz w:val="24"/>
          <w:szCs w:val="24"/>
        </w:rPr>
        <w:t>:</w:t>
      </w:r>
    </w:p>
    <w:p w14:paraId="4EA3872F" w14:textId="77777777" w:rsidR="00933476" w:rsidRPr="00933476" w:rsidRDefault="00933476" w:rsidP="00E70EE1">
      <w:pPr>
        <w:jc w:val="center"/>
        <w:rPr>
          <w:rFonts w:ascii="Times New Roman" w:hAnsi="Times New Roman"/>
          <w:sz w:val="12"/>
          <w:szCs w:val="12"/>
        </w:rPr>
      </w:pPr>
    </w:p>
    <w:p w14:paraId="7285F7EE" w14:textId="77777777" w:rsidR="00E70EE1" w:rsidRPr="00933476" w:rsidRDefault="00E70EE1" w:rsidP="00E70EE1">
      <w:pPr>
        <w:jc w:val="center"/>
        <w:rPr>
          <w:rFonts w:ascii="Times New Roman" w:hAnsi="Times New Roman"/>
          <w:sz w:val="24"/>
          <w:szCs w:val="24"/>
        </w:rPr>
      </w:pPr>
      <w:r w:rsidRPr="00933476">
        <w:rPr>
          <w:rFonts w:ascii="Times New Roman" w:hAnsi="Times New Roman"/>
          <w:sz w:val="24"/>
          <w:szCs w:val="24"/>
        </w:rPr>
        <w:t xml:space="preserve">а – лущильный; б – болотный; в – </w:t>
      </w:r>
      <w:r w:rsidRPr="00933476">
        <w:rPr>
          <w:rFonts w:ascii="Times New Roman" w:hAnsi="Times New Roman"/>
          <w:sz w:val="24"/>
          <w:szCs w:val="24"/>
          <w:lang w:val="en-US"/>
        </w:rPr>
        <w:t>S</w:t>
      </w:r>
      <w:r w:rsidRPr="00933476">
        <w:rPr>
          <w:rFonts w:ascii="Times New Roman" w:hAnsi="Times New Roman"/>
          <w:sz w:val="24"/>
          <w:szCs w:val="24"/>
        </w:rPr>
        <w:t>-образный</w:t>
      </w:r>
    </w:p>
    <w:p w14:paraId="1885534F" w14:textId="77777777" w:rsidR="000E49D5" w:rsidRDefault="000E49D5" w:rsidP="000E49D5">
      <w:pPr>
        <w:pStyle w:val="20"/>
        <w:shd w:val="clear" w:color="auto" w:fill="auto"/>
        <w:spacing w:after="0" w:line="453" w:lineRule="exact"/>
        <w:ind w:firstLine="567"/>
        <w:rPr>
          <w:rFonts w:ascii="Times New Roman" w:hAnsi="Times New Roman" w:cs="Times New Roman"/>
          <w:sz w:val="28"/>
          <w:szCs w:val="28"/>
        </w:rPr>
      </w:pPr>
      <w:r>
        <w:rPr>
          <w:rFonts w:ascii="Times New Roman" w:hAnsi="Times New Roman" w:cs="Times New Roman"/>
          <w:sz w:val="28"/>
          <w:szCs w:val="28"/>
        </w:rPr>
        <w:t xml:space="preserve">Но также предлагаются к использованию </w:t>
      </w:r>
      <w:r w:rsidRPr="00D241DD">
        <w:rPr>
          <w:rFonts w:ascii="Times New Roman" w:hAnsi="Times New Roman" w:cs="Times New Roman"/>
          <w:sz w:val="28"/>
          <w:szCs w:val="28"/>
        </w:rPr>
        <w:t>Г-образные рабочие органы,</w:t>
      </w:r>
      <w:r>
        <w:rPr>
          <w:rFonts w:ascii="Times New Roman" w:hAnsi="Times New Roman" w:cs="Times New Roman"/>
          <w:sz w:val="28"/>
          <w:szCs w:val="28"/>
        </w:rPr>
        <w:t xml:space="preserve"> которые признаны наиболее эффективными.</w:t>
      </w:r>
      <w:r w:rsidRPr="00D241DD">
        <w:rPr>
          <w:rFonts w:ascii="Times New Roman" w:hAnsi="Times New Roman" w:cs="Times New Roman"/>
          <w:sz w:val="28"/>
          <w:szCs w:val="28"/>
        </w:rPr>
        <w:t xml:space="preserve"> </w:t>
      </w:r>
    </w:p>
    <w:p w14:paraId="4DD9BC44" w14:textId="77777777" w:rsidR="000E49D5" w:rsidRDefault="000E49D5" w:rsidP="000E49D5">
      <w:pPr>
        <w:pStyle w:val="20"/>
        <w:shd w:val="clear" w:color="auto" w:fill="auto"/>
        <w:spacing w:after="0" w:line="453" w:lineRule="exact"/>
        <w:ind w:firstLine="480"/>
        <w:rPr>
          <w:rFonts w:ascii="Times New Roman" w:hAnsi="Times New Roman" w:cs="Times New Roman"/>
          <w:sz w:val="28"/>
          <w:szCs w:val="28"/>
        </w:rPr>
      </w:pPr>
      <w:r>
        <w:rPr>
          <w:rFonts w:ascii="Times New Roman" w:hAnsi="Times New Roman" w:cs="Times New Roman"/>
          <w:sz w:val="28"/>
          <w:szCs w:val="28"/>
        </w:rPr>
        <w:t>Япон</w:t>
      </w:r>
      <w:r>
        <w:rPr>
          <w:rFonts w:ascii="Times New Roman" w:hAnsi="Times New Roman" w:cs="Times New Roman"/>
          <w:sz w:val="28"/>
          <w:szCs w:val="28"/>
        </w:rPr>
        <w:softHyphen/>
        <w:t xml:space="preserve">ские </w:t>
      </w:r>
      <w:proofErr w:type="spellStart"/>
      <w:r>
        <w:rPr>
          <w:rFonts w:ascii="Times New Roman" w:hAnsi="Times New Roman" w:cs="Times New Roman"/>
          <w:sz w:val="28"/>
          <w:szCs w:val="28"/>
        </w:rPr>
        <w:t>почвофрезы</w:t>
      </w:r>
      <w:proofErr w:type="spellEnd"/>
      <w:r>
        <w:rPr>
          <w:rFonts w:ascii="Times New Roman" w:hAnsi="Times New Roman" w:cs="Times New Roman"/>
          <w:sz w:val="28"/>
          <w:szCs w:val="28"/>
        </w:rPr>
        <w:t xml:space="preserve">  фирмы «</w:t>
      </w:r>
      <w:proofErr w:type="spellStart"/>
      <w:r w:rsidRPr="00D241DD">
        <w:rPr>
          <w:rFonts w:ascii="Times New Roman" w:hAnsi="Times New Roman" w:cs="Times New Roman"/>
          <w:sz w:val="28"/>
          <w:szCs w:val="28"/>
        </w:rPr>
        <w:t>Исеки</w:t>
      </w:r>
      <w:proofErr w:type="spellEnd"/>
      <w:r>
        <w:rPr>
          <w:rFonts w:ascii="Times New Roman" w:hAnsi="Times New Roman" w:cs="Times New Roman"/>
          <w:sz w:val="28"/>
          <w:szCs w:val="28"/>
        </w:rPr>
        <w:t>»</w:t>
      </w:r>
      <w:r w:rsidRPr="00D241DD">
        <w:rPr>
          <w:rFonts w:ascii="Times New Roman" w:hAnsi="Times New Roman" w:cs="Times New Roman"/>
          <w:sz w:val="28"/>
          <w:szCs w:val="28"/>
        </w:rPr>
        <w:t xml:space="preserve"> </w:t>
      </w:r>
      <w:r>
        <w:rPr>
          <w:rFonts w:ascii="Times New Roman" w:hAnsi="Times New Roman" w:cs="Times New Roman"/>
          <w:sz w:val="28"/>
          <w:szCs w:val="28"/>
        </w:rPr>
        <w:t xml:space="preserve">оснащаются </w:t>
      </w:r>
      <w:r w:rsidRPr="00D241DD">
        <w:rPr>
          <w:rFonts w:ascii="Times New Roman" w:hAnsi="Times New Roman" w:cs="Times New Roman"/>
          <w:sz w:val="28"/>
          <w:szCs w:val="28"/>
        </w:rPr>
        <w:t>нож</w:t>
      </w:r>
      <w:r>
        <w:rPr>
          <w:rFonts w:ascii="Times New Roman" w:hAnsi="Times New Roman" w:cs="Times New Roman"/>
          <w:sz w:val="28"/>
          <w:szCs w:val="28"/>
        </w:rPr>
        <w:t xml:space="preserve">ами </w:t>
      </w:r>
      <w:r w:rsidRPr="00D241DD">
        <w:rPr>
          <w:rFonts w:ascii="Times New Roman" w:hAnsi="Times New Roman" w:cs="Times New Roman"/>
          <w:sz w:val="28"/>
          <w:szCs w:val="28"/>
        </w:rPr>
        <w:t xml:space="preserve"> с плавным изгибом в сторону относительно поверхности враще</w:t>
      </w:r>
      <w:r w:rsidRPr="00D241DD">
        <w:rPr>
          <w:rFonts w:ascii="Times New Roman" w:hAnsi="Times New Roman" w:cs="Times New Roman"/>
          <w:sz w:val="28"/>
          <w:szCs w:val="28"/>
        </w:rPr>
        <w:softHyphen/>
        <w:t>ния барабана</w:t>
      </w: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и </w:t>
      </w:r>
      <w:r>
        <w:rPr>
          <w:rFonts w:ascii="Times New Roman" w:hAnsi="Times New Roman" w:cs="Times New Roman"/>
          <w:sz w:val="28"/>
          <w:szCs w:val="28"/>
        </w:rPr>
        <w:t xml:space="preserve"> </w:t>
      </w:r>
      <w:r>
        <w:rPr>
          <w:rFonts w:ascii="Times New Roman" w:hAnsi="Times New Roman" w:cs="Times New Roman"/>
          <w:sz w:val="28"/>
          <w:szCs w:val="28"/>
        </w:rPr>
        <w:lastRenderedPageBreak/>
        <w:t xml:space="preserve">имеют </w:t>
      </w:r>
      <w:r w:rsidRPr="00D241DD">
        <w:rPr>
          <w:rFonts w:ascii="Times New Roman" w:hAnsi="Times New Roman" w:cs="Times New Roman"/>
          <w:sz w:val="28"/>
          <w:szCs w:val="28"/>
        </w:rPr>
        <w:t>винтов</w:t>
      </w:r>
      <w:r>
        <w:rPr>
          <w:rFonts w:ascii="Times New Roman" w:hAnsi="Times New Roman" w:cs="Times New Roman"/>
          <w:sz w:val="28"/>
          <w:szCs w:val="28"/>
        </w:rPr>
        <w:t>ой</w:t>
      </w:r>
      <w:r w:rsidRPr="00D241DD">
        <w:rPr>
          <w:rFonts w:ascii="Times New Roman" w:hAnsi="Times New Roman" w:cs="Times New Roman"/>
          <w:sz w:val="28"/>
          <w:szCs w:val="28"/>
        </w:rPr>
        <w:t xml:space="preserve"> разворот</w:t>
      </w:r>
      <w:r>
        <w:rPr>
          <w:rFonts w:ascii="Times New Roman" w:hAnsi="Times New Roman" w:cs="Times New Roman"/>
          <w:sz w:val="28"/>
          <w:szCs w:val="28"/>
        </w:rPr>
        <w:t>.</w:t>
      </w:r>
    </w:p>
    <w:p w14:paraId="351849E1" w14:textId="77777777" w:rsidR="00E70EE1" w:rsidRDefault="00E70EE1" w:rsidP="00E70EE1">
      <w:pPr>
        <w:pStyle w:val="20"/>
        <w:shd w:val="clear" w:color="auto" w:fill="auto"/>
        <w:spacing w:after="0" w:line="453" w:lineRule="exact"/>
        <w:ind w:firstLine="480"/>
        <w:rPr>
          <w:rFonts w:ascii="Times New Roman" w:hAnsi="Times New Roman" w:cs="Times New Roman"/>
          <w:sz w:val="28"/>
          <w:szCs w:val="28"/>
        </w:rPr>
      </w:pPr>
      <w:r>
        <w:rPr>
          <w:rFonts w:ascii="Times New Roman" w:hAnsi="Times New Roman" w:cs="Times New Roman"/>
          <w:sz w:val="28"/>
          <w:szCs w:val="28"/>
        </w:rPr>
        <w:t>Р</w:t>
      </w:r>
      <w:r w:rsidRPr="00D241DD">
        <w:rPr>
          <w:rFonts w:ascii="Times New Roman" w:hAnsi="Times New Roman" w:cs="Times New Roman"/>
          <w:sz w:val="28"/>
          <w:szCs w:val="28"/>
        </w:rPr>
        <w:t>азнообраз</w:t>
      </w:r>
      <w:r>
        <w:rPr>
          <w:rFonts w:ascii="Times New Roman" w:hAnsi="Times New Roman" w:cs="Times New Roman"/>
          <w:sz w:val="28"/>
          <w:szCs w:val="28"/>
        </w:rPr>
        <w:t xml:space="preserve">ные конструкции </w:t>
      </w:r>
      <w:r w:rsidRPr="00D241DD">
        <w:rPr>
          <w:rFonts w:ascii="Times New Roman" w:hAnsi="Times New Roman" w:cs="Times New Roman"/>
          <w:sz w:val="28"/>
          <w:szCs w:val="28"/>
        </w:rPr>
        <w:t xml:space="preserve"> рабочих органов к почвообрабатывающим фрезам </w:t>
      </w:r>
      <w:r>
        <w:rPr>
          <w:rFonts w:ascii="Times New Roman" w:hAnsi="Times New Roman" w:cs="Times New Roman"/>
          <w:sz w:val="28"/>
          <w:szCs w:val="28"/>
        </w:rPr>
        <w:t xml:space="preserve">предлагаются </w:t>
      </w:r>
      <w:r w:rsidRPr="00D241DD">
        <w:rPr>
          <w:rFonts w:ascii="Times New Roman" w:hAnsi="Times New Roman" w:cs="Times New Roman"/>
          <w:sz w:val="28"/>
          <w:szCs w:val="28"/>
        </w:rPr>
        <w:t>в отечественном производстве.</w:t>
      </w:r>
      <w:r>
        <w:rPr>
          <w:rFonts w:ascii="Times New Roman" w:hAnsi="Times New Roman" w:cs="Times New Roman"/>
          <w:sz w:val="28"/>
          <w:szCs w:val="28"/>
        </w:rPr>
        <w:t xml:space="preserve"> Основные конструкции почвообрабатывающих фрез классифицируются по нескольким категориям:</w:t>
      </w:r>
    </w:p>
    <w:p w14:paraId="7FD71A05" w14:textId="77777777" w:rsidR="00E70EE1" w:rsidRDefault="00E70EE1" w:rsidP="00E70EE1">
      <w:pPr>
        <w:pStyle w:val="20"/>
        <w:shd w:val="clear" w:color="auto" w:fill="auto"/>
        <w:spacing w:after="0" w:line="453" w:lineRule="exact"/>
        <w:ind w:firstLine="567"/>
        <w:rPr>
          <w:rFonts w:ascii="Times New Roman" w:hAnsi="Times New Roman" w:cs="Times New Roman"/>
          <w:sz w:val="28"/>
          <w:szCs w:val="28"/>
        </w:rPr>
      </w:pPr>
      <w:r>
        <w:rPr>
          <w:rFonts w:ascii="Times New Roman" w:hAnsi="Times New Roman" w:cs="Times New Roman"/>
          <w:sz w:val="28"/>
          <w:szCs w:val="28"/>
        </w:rPr>
        <w:t>– п</w:t>
      </w:r>
      <w:r w:rsidRPr="00D241DD">
        <w:rPr>
          <w:rFonts w:ascii="Times New Roman" w:hAnsi="Times New Roman" w:cs="Times New Roman"/>
          <w:sz w:val="28"/>
          <w:szCs w:val="28"/>
        </w:rPr>
        <w:t>о форме</w:t>
      </w:r>
      <w:r>
        <w:rPr>
          <w:rFonts w:ascii="Times New Roman" w:hAnsi="Times New Roman" w:cs="Times New Roman"/>
          <w:sz w:val="28"/>
          <w:szCs w:val="28"/>
        </w:rPr>
        <w:t>:</w:t>
      </w:r>
      <w:r w:rsidRPr="00D241DD">
        <w:rPr>
          <w:rFonts w:ascii="Times New Roman" w:hAnsi="Times New Roman" w:cs="Times New Roman"/>
          <w:sz w:val="28"/>
          <w:szCs w:val="28"/>
        </w:rPr>
        <w:t xml:space="preserve"> </w:t>
      </w:r>
      <w:r>
        <w:rPr>
          <w:rFonts w:ascii="Times New Roman" w:hAnsi="Times New Roman" w:cs="Times New Roman"/>
          <w:sz w:val="28"/>
          <w:szCs w:val="28"/>
        </w:rPr>
        <w:t xml:space="preserve"> </w:t>
      </w:r>
      <w:r w:rsidRPr="00D241DD">
        <w:rPr>
          <w:rFonts w:ascii="Times New Roman" w:hAnsi="Times New Roman" w:cs="Times New Roman"/>
          <w:sz w:val="28"/>
          <w:szCs w:val="28"/>
        </w:rPr>
        <w:t>круглые-пружинящие</w:t>
      </w: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 и </w:t>
      </w: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пластинчатые </w:t>
      </w: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в </w:t>
      </w:r>
      <w:r>
        <w:rPr>
          <w:rFonts w:ascii="Times New Roman" w:hAnsi="Times New Roman" w:cs="Times New Roman"/>
          <w:sz w:val="28"/>
          <w:szCs w:val="28"/>
        </w:rPr>
        <w:t xml:space="preserve">  </w:t>
      </w:r>
      <w:r w:rsidRPr="00D241DD">
        <w:rPr>
          <w:rFonts w:ascii="Times New Roman" w:hAnsi="Times New Roman" w:cs="Times New Roman"/>
          <w:sz w:val="28"/>
          <w:szCs w:val="28"/>
        </w:rPr>
        <w:t>виде</w:t>
      </w: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 ножей-лопаток Г-образных, Т-образных и стрельчатых лап</w:t>
      </w:r>
      <w:r>
        <w:rPr>
          <w:rFonts w:ascii="Times New Roman" w:hAnsi="Times New Roman" w:cs="Times New Roman"/>
          <w:sz w:val="28"/>
          <w:szCs w:val="28"/>
        </w:rPr>
        <w:t>;</w:t>
      </w:r>
    </w:p>
    <w:p w14:paraId="7A0E377C" w14:textId="77777777" w:rsidR="00E70EE1" w:rsidRDefault="00E70EE1" w:rsidP="00E70EE1">
      <w:pPr>
        <w:pStyle w:val="20"/>
        <w:shd w:val="clear" w:color="auto" w:fill="auto"/>
        <w:spacing w:after="0" w:line="453" w:lineRule="exact"/>
        <w:ind w:firstLine="567"/>
        <w:rPr>
          <w:rFonts w:ascii="Times New Roman" w:hAnsi="Times New Roman" w:cs="Times New Roman"/>
          <w:sz w:val="28"/>
          <w:szCs w:val="28"/>
        </w:rPr>
      </w:pP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по типу крепления: жесткие, шарнирные, пружинящие; </w:t>
      </w:r>
    </w:p>
    <w:p w14:paraId="0E73920D" w14:textId="77777777" w:rsidR="00E70EE1" w:rsidRPr="00D241DD" w:rsidRDefault="00E70EE1" w:rsidP="00E70EE1">
      <w:pPr>
        <w:pStyle w:val="20"/>
        <w:shd w:val="clear" w:color="auto" w:fill="auto"/>
        <w:spacing w:after="0" w:line="453" w:lineRule="exact"/>
        <w:ind w:firstLine="567"/>
        <w:rPr>
          <w:rFonts w:ascii="Times New Roman" w:hAnsi="Times New Roman" w:cs="Times New Roman"/>
          <w:sz w:val="28"/>
          <w:szCs w:val="28"/>
        </w:rPr>
      </w:pP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по назначению: </w:t>
      </w:r>
      <w:r>
        <w:rPr>
          <w:rFonts w:ascii="Times New Roman" w:hAnsi="Times New Roman" w:cs="Times New Roman"/>
          <w:sz w:val="28"/>
          <w:szCs w:val="28"/>
        </w:rPr>
        <w:t xml:space="preserve"> </w:t>
      </w:r>
      <w:r w:rsidRPr="00D241DD">
        <w:rPr>
          <w:rFonts w:ascii="Times New Roman" w:hAnsi="Times New Roman" w:cs="Times New Roman"/>
          <w:sz w:val="28"/>
          <w:szCs w:val="28"/>
        </w:rPr>
        <w:t>для задерне</w:t>
      </w:r>
      <w:r>
        <w:rPr>
          <w:rFonts w:ascii="Times New Roman" w:hAnsi="Times New Roman" w:cs="Times New Roman"/>
          <w:sz w:val="28"/>
          <w:szCs w:val="28"/>
        </w:rPr>
        <w:t>лы</w:t>
      </w:r>
      <w:r w:rsidRPr="00D241DD">
        <w:rPr>
          <w:rFonts w:ascii="Times New Roman" w:hAnsi="Times New Roman" w:cs="Times New Roman"/>
          <w:sz w:val="28"/>
          <w:szCs w:val="28"/>
        </w:rPr>
        <w:t xml:space="preserve">х почв </w:t>
      </w:r>
      <w:r>
        <w:rPr>
          <w:rFonts w:ascii="Times New Roman" w:hAnsi="Times New Roman" w:cs="Times New Roman"/>
          <w:sz w:val="28"/>
          <w:szCs w:val="28"/>
        </w:rPr>
        <w:t xml:space="preserve">– </w:t>
      </w:r>
      <w:r w:rsidRPr="00D241DD">
        <w:rPr>
          <w:rFonts w:ascii="Times New Roman" w:hAnsi="Times New Roman" w:cs="Times New Roman"/>
          <w:sz w:val="28"/>
          <w:szCs w:val="28"/>
        </w:rPr>
        <w:t>р</w:t>
      </w:r>
      <w:r>
        <w:rPr>
          <w:rFonts w:ascii="Times New Roman" w:hAnsi="Times New Roman" w:cs="Times New Roman"/>
          <w:sz w:val="28"/>
          <w:szCs w:val="28"/>
        </w:rPr>
        <w:t>ежущие,</w:t>
      </w:r>
      <w:r w:rsidRPr="00D241DD">
        <w:rPr>
          <w:rFonts w:ascii="Times New Roman" w:hAnsi="Times New Roman" w:cs="Times New Roman"/>
          <w:sz w:val="28"/>
          <w:szCs w:val="28"/>
        </w:rPr>
        <w:t xml:space="preserve"> </w:t>
      </w:r>
      <w:r>
        <w:rPr>
          <w:rFonts w:ascii="Times New Roman" w:hAnsi="Times New Roman" w:cs="Times New Roman"/>
          <w:sz w:val="28"/>
          <w:szCs w:val="28"/>
        </w:rPr>
        <w:t>и</w:t>
      </w:r>
      <w:r w:rsidRPr="00D241DD">
        <w:rPr>
          <w:rFonts w:ascii="Times New Roman" w:hAnsi="Times New Roman" w:cs="Times New Roman"/>
          <w:sz w:val="28"/>
          <w:szCs w:val="28"/>
        </w:rPr>
        <w:t xml:space="preserve"> для</w:t>
      </w:r>
      <w:r>
        <w:rPr>
          <w:rFonts w:ascii="Times New Roman" w:hAnsi="Times New Roman" w:cs="Times New Roman"/>
          <w:sz w:val="28"/>
          <w:szCs w:val="28"/>
        </w:rPr>
        <w:t xml:space="preserve"> </w:t>
      </w:r>
      <w:r w:rsidRPr="00D241DD">
        <w:rPr>
          <w:rFonts w:ascii="Times New Roman" w:hAnsi="Times New Roman" w:cs="Times New Roman"/>
          <w:sz w:val="28"/>
          <w:szCs w:val="28"/>
        </w:rPr>
        <w:t>старопахотных</w:t>
      </w:r>
      <w:r>
        <w:rPr>
          <w:rFonts w:ascii="Times New Roman" w:hAnsi="Times New Roman" w:cs="Times New Roman"/>
          <w:sz w:val="28"/>
          <w:szCs w:val="28"/>
        </w:rPr>
        <w:t xml:space="preserve"> почв –</w:t>
      </w:r>
      <w:r w:rsidRPr="00D241DD">
        <w:rPr>
          <w:rFonts w:ascii="Times New Roman" w:hAnsi="Times New Roman" w:cs="Times New Roman"/>
          <w:sz w:val="28"/>
          <w:szCs w:val="28"/>
        </w:rPr>
        <w:t xml:space="preserve"> рыхлящие</w:t>
      </w:r>
      <w:r>
        <w:rPr>
          <w:rFonts w:ascii="Times New Roman" w:hAnsi="Times New Roman" w:cs="Times New Roman"/>
          <w:sz w:val="28"/>
          <w:szCs w:val="28"/>
        </w:rPr>
        <w:t xml:space="preserve"> (рисунок 3).</w:t>
      </w:r>
    </w:p>
    <w:p w14:paraId="02B6B5E6" w14:textId="77777777" w:rsidR="00E70EE1" w:rsidRDefault="00A541F9" w:rsidP="00E70EE1">
      <w:pPr>
        <w:pStyle w:val="20"/>
        <w:shd w:val="clear" w:color="auto" w:fill="auto"/>
        <w:spacing w:after="0" w:line="453" w:lineRule="exact"/>
        <w:ind w:firstLine="0"/>
        <w:rPr>
          <w:rFonts w:ascii="Times New Roman" w:hAnsi="Times New Roman" w:cs="Times New Roman"/>
          <w:sz w:val="28"/>
          <w:szCs w:val="28"/>
        </w:rPr>
      </w:pPr>
      <w:r>
        <w:rPr>
          <w:noProof/>
          <w:lang w:val="en-US" w:eastAsia="en-US"/>
        </w:rPr>
        <w:drawing>
          <wp:anchor distT="0" distB="0" distL="114300" distR="114300" simplePos="0" relativeHeight="251660800" behindDoc="0" locked="0" layoutInCell="1" allowOverlap="1" wp14:anchorId="39F43E04" wp14:editId="69FBF29F">
            <wp:simplePos x="0" y="0"/>
            <wp:positionH relativeFrom="column">
              <wp:posOffset>2966720</wp:posOffset>
            </wp:positionH>
            <wp:positionV relativeFrom="paragraph">
              <wp:posOffset>253365</wp:posOffset>
            </wp:positionV>
            <wp:extent cx="2680335" cy="1876425"/>
            <wp:effectExtent l="0" t="0" r="5715" b="9525"/>
            <wp:wrapNone/>
            <wp:docPr id="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5">
                      <a:grayscl/>
                      <a:biLevel thresh="50000"/>
                      <a:extLst>
                        <a:ext uri="{28A0092B-C50C-407E-A947-70E740481C1C}">
                          <a14:useLocalDpi xmlns:a14="http://schemas.microsoft.com/office/drawing/2010/main" val="0"/>
                        </a:ext>
                      </a:extLst>
                    </a:blip>
                    <a:srcRect l="51083" t="34921" r="16409" b="28667"/>
                    <a:stretch>
                      <a:fillRect/>
                    </a:stretch>
                  </pic:blipFill>
                  <pic:spPr bwMode="auto">
                    <a:xfrm>
                      <a:off x="0" y="0"/>
                      <a:ext cx="2680335" cy="18764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8752" behindDoc="0" locked="0" layoutInCell="1" allowOverlap="1" wp14:anchorId="0197AF6F" wp14:editId="3331D77E">
            <wp:simplePos x="0" y="0"/>
            <wp:positionH relativeFrom="column">
              <wp:posOffset>2206625</wp:posOffset>
            </wp:positionH>
            <wp:positionV relativeFrom="paragraph">
              <wp:posOffset>198120</wp:posOffset>
            </wp:positionV>
            <wp:extent cx="839470" cy="1921510"/>
            <wp:effectExtent l="0" t="0" r="0" b="2540"/>
            <wp:wrapNone/>
            <wp:docPr id="1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5">
                      <a:grayscl/>
                      <a:biLevel thresh="50000"/>
                      <a:extLst>
                        <a:ext uri="{28A0092B-C50C-407E-A947-70E740481C1C}">
                          <a14:useLocalDpi xmlns:a14="http://schemas.microsoft.com/office/drawing/2010/main" val="0"/>
                        </a:ext>
                      </a:extLst>
                    </a:blip>
                    <a:srcRect l="32661" t="32939" r="56036" b="25694"/>
                    <a:stretch>
                      <a:fillRect/>
                    </a:stretch>
                  </pic:blipFill>
                  <pic:spPr bwMode="auto">
                    <a:xfrm>
                      <a:off x="0" y="0"/>
                      <a:ext cx="839470" cy="19215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656" behindDoc="0" locked="0" layoutInCell="1" allowOverlap="1" wp14:anchorId="1A24D006" wp14:editId="114D2D98">
            <wp:simplePos x="0" y="0"/>
            <wp:positionH relativeFrom="column">
              <wp:posOffset>1671955</wp:posOffset>
            </wp:positionH>
            <wp:positionV relativeFrom="paragraph">
              <wp:posOffset>198120</wp:posOffset>
            </wp:positionV>
            <wp:extent cx="438150" cy="1924050"/>
            <wp:effectExtent l="0" t="0" r="0" b="0"/>
            <wp:wrapNone/>
            <wp:docPr id="1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5">
                      <a:grayscl/>
                      <a:biLevel thresh="50000"/>
                      <a:extLst>
                        <a:ext uri="{28A0092B-C50C-407E-A947-70E740481C1C}">
                          <a14:useLocalDpi xmlns:a14="http://schemas.microsoft.com/office/drawing/2010/main" val="0"/>
                        </a:ext>
                      </a:extLst>
                    </a:blip>
                    <a:srcRect l="25095" t="32939" r="69041" b="25845"/>
                    <a:stretch>
                      <a:fillRect/>
                    </a:stretch>
                  </pic:blipFill>
                  <pic:spPr bwMode="auto">
                    <a:xfrm>
                      <a:off x="0" y="0"/>
                      <a:ext cx="438150"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2848" behindDoc="0" locked="0" layoutInCell="1" allowOverlap="1" wp14:anchorId="58DACCEA" wp14:editId="5CF4010A">
            <wp:simplePos x="0" y="0"/>
            <wp:positionH relativeFrom="column">
              <wp:posOffset>114300</wp:posOffset>
            </wp:positionH>
            <wp:positionV relativeFrom="paragraph">
              <wp:posOffset>217805</wp:posOffset>
            </wp:positionV>
            <wp:extent cx="1551940" cy="1843405"/>
            <wp:effectExtent l="0" t="0" r="0" b="4445"/>
            <wp:wrapNone/>
            <wp:docPr id="12" name="Рисунок 277" descr="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7" descr="image12"/>
                    <pic:cNvPicPr>
                      <a:picLocks noChangeAspect="1" noChangeArrowheads="1"/>
                    </pic:cNvPicPr>
                  </pic:nvPicPr>
                  <pic:blipFill>
                    <a:blip r:embed="rId16">
                      <a:grayscl/>
                      <a:biLevel thresh="50000"/>
                      <a:extLst>
                        <a:ext uri="{28A0092B-C50C-407E-A947-70E740481C1C}">
                          <a14:useLocalDpi xmlns:a14="http://schemas.microsoft.com/office/drawing/2010/main" val="0"/>
                        </a:ext>
                      </a:extLst>
                    </a:blip>
                    <a:srcRect t="13666" r="77467" b="10745"/>
                    <a:stretch>
                      <a:fillRect/>
                    </a:stretch>
                  </pic:blipFill>
                  <pic:spPr bwMode="auto">
                    <a:xfrm>
                      <a:off x="0" y="0"/>
                      <a:ext cx="1551940" cy="1843405"/>
                    </a:xfrm>
                    <a:prstGeom prst="rect">
                      <a:avLst/>
                    </a:prstGeom>
                    <a:noFill/>
                    <a:ln>
                      <a:noFill/>
                    </a:ln>
                  </pic:spPr>
                </pic:pic>
              </a:graphicData>
            </a:graphic>
            <wp14:sizeRelH relativeFrom="page">
              <wp14:pctWidth>0</wp14:pctWidth>
            </wp14:sizeRelH>
            <wp14:sizeRelV relativeFrom="page">
              <wp14:pctHeight>0</wp14:pctHeight>
            </wp14:sizeRelV>
          </wp:anchor>
        </w:drawing>
      </w:r>
      <w:r w:rsidR="00E70EE1">
        <w:rPr>
          <w:noProof/>
        </w:rPr>
        <w:t xml:space="preserve"> </w:t>
      </w:r>
    </w:p>
    <w:p w14:paraId="366CDC5F" w14:textId="77777777" w:rsidR="00E70EE1" w:rsidRPr="00D241DD" w:rsidRDefault="00E70EE1" w:rsidP="00E70EE1">
      <w:pPr>
        <w:pStyle w:val="20"/>
        <w:shd w:val="clear" w:color="auto" w:fill="auto"/>
        <w:spacing w:after="0" w:line="453" w:lineRule="exact"/>
        <w:ind w:firstLine="480"/>
        <w:rPr>
          <w:rFonts w:ascii="Times New Roman" w:hAnsi="Times New Roman" w:cs="Times New Roman"/>
          <w:sz w:val="28"/>
          <w:szCs w:val="28"/>
        </w:rPr>
      </w:pPr>
    </w:p>
    <w:p w14:paraId="094EFB9D" w14:textId="77777777" w:rsidR="00E70EE1" w:rsidRDefault="00E70EE1" w:rsidP="00E70EE1">
      <w:pPr>
        <w:pStyle w:val="20"/>
        <w:shd w:val="clear" w:color="auto" w:fill="auto"/>
        <w:spacing w:after="0" w:line="453" w:lineRule="exact"/>
        <w:ind w:firstLine="480"/>
        <w:rPr>
          <w:rFonts w:ascii="Times New Roman" w:hAnsi="Times New Roman" w:cs="Times New Roman"/>
          <w:sz w:val="28"/>
          <w:szCs w:val="28"/>
        </w:rPr>
      </w:pPr>
    </w:p>
    <w:p w14:paraId="36176B03" w14:textId="77777777" w:rsidR="00E70EE1" w:rsidRDefault="00E70EE1" w:rsidP="00E70EE1">
      <w:pPr>
        <w:pStyle w:val="20"/>
        <w:shd w:val="clear" w:color="auto" w:fill="auto"/>
        <w:spacing w:after="0" w:line="453" w:lineRule="exact"/>
        <w:ind w:firstLine="480"/>
        <w:rPr>
          <w:rFonts w:ascii="Times New Roman" w:hAnsi="Times New Roman" w:cs="Times New Roman"/>
          <w:sz w:val="28"/>
          <w:szCs w:val="28"/>
        </w:rPr>
      </w:pPr>
    </w:p>
    <w:p w14:paraId="3B7115AD" w14:textId="77777777" w:rsidR="00E70EE1" w:rsidRDefault="00E70EE1" w:rsidP="00E70EE1">
      <w:pPr>
        <w:pStyle w:val="20"/>
        <w:shd w:val="clear" w:color="auto" w:fill="auto"/>
        <w:spacing w:after="0" w:line="453" w:lineRule="exact"/>
        <w:ind w:firstLine="480"/>
        <w:rPr>
          <w:rFonts w:ascii="Times New Roman" w:hAnsi="Times New Roman" w:cs="Times New Roman"/>
          <w:sz w:val="28"/>
          <w:szCs w:val="28"/>
        </w:rPr>
      </w:pPr>
    </w:p>
    <w:p w14:paraId="7C59618A" w14:textId="77777777" w:rsidR="00E70EE1" w:rsidRDefault="00E70EE1" w:rsidP="00E70EE1">
      <w:pPr>
        <w:pStyle w:val="20"/>
        <w:shd w:val="clear" w:color="auto" w:fill="auto"/>
        <w:spacing w:after="0" w:line="453" w:lineRule="exact"/>
        <w:ind w:firstLine="480"/>
        <w:rPr>
          <w:rFonts w:ascii="Times New Roman" w:hAnsi="Times New Roman" w:cs="Times New Roman"/>
          <w:sz w:val="28"/>
          <w:szCs w:val="28"/>
        </w:rPr>
      </w:pPr>
    </w:p>
    <w:p w14:paraId="0BFFE738" w14:textId="77777777" w:rsidR="00E70EE1" w:rsidRDefault="00E70EE1" w:rsidP="00E70EE1">
      <w:pPr>
        <w:pStyle w:val="20"/>
        <w:shd w:val="clear" w:color="auto" w:fill="auto"/>
        <w:spacing w:after="0" w:line="453" w:lineRule="exact"/>
        <w:ind w:firstLine="480"/>
        <w:rPr>
          <w:rFonts w:ascii="Times New Roman" w:hAnsi="Times New Roman" w:cs="Times New Roman"/>
          <w:sz w:val="28"/>
          <w:szCs w:val="28"/>
        </w:rPr>
      </w:pPr>
    </w:p>
    <w:p w14:paraId="7355FB06" w14:textId="77777777" w:rsidR="00E70EE1" w:rsidRPr="007C5842" w:rsidRDefault="000E49D5" w:rsidP="00E70EE1">
      <w:pPr>
        <w:pStyle w:val="20"/>
        <w:shd w:val="clear" w:color="auto" w:fill="auto"/>
        <w:spacing w:after="0" w:line="453" w:lineRule="exact"/>
        <w:ind w:firstLine="480"/>
        <w:rPr>
          <w:rFonts w:ascii="Times New Roman" w:hAnsi="Times New Roman" w:cs="Times New Roman"/>
          <w:i/>
          <w:sz w:val="28"/>
          <w:szCs w:val="28"/>
        </w:rPr>
      </w:pPr>
      <w:r>
        <w:rPr>
          <w:rFonts w:ascii="Times New Roman" w:hAnsi="Times New Roman" w:cs="Times New Roman"/>
          <w:i/>
          <w:sz w:val="28"/>
          <w:szCs w:val="28"/>
        </w:rPr>
        <w:t xml:space="preserve">           </w:t>
      </w:r>
      <w:r w:rsidR="00E70EE1">
        <w:rPr>
          <w:rFonts w:ascii="Times New Roman" w:hAnsi="Times New Roman" w:cs="Times New Roman"/>
          <w:i/>
          <w:sz w:val="28"/>
          <w:szCs w:val="28"/>
        </w:rPr>
        <w:t xml:space="preserve">а                          </w:t>
      </w:r>
      <w:r w:rsidR="00E70EE1" w:rsidRPr="007C5842">
        <w:rPr>
          <w:rFonts w:ascii="Times New Roman" w:hAnsi="Times New Roman" w:cs="Times New Roman"/>
          <w:i/>
          <w:sz w:val="28"/>
          <w:szCs w:val="28"/>
        </w:rPr>
        <w:t>б</w:t>
      </w:r>
      <w:r w:rsidR="00E70EE1">
        <w:rPr>
          <w:rFonts w:ascii="Times New Roman" w:hAnsi="Times New Roman" w:cs="Times New Roman"/>
          <w:i/>
          <w:sz w:val="28"/>
          <w:szCs w:val="28"/>
        </w:rPr>
        <w:t xml:space="preserve">                               </w:t>
      </w:r>
      <w:r w:rsidR="00E70EE1" w:rsidRPr="007C5842">
        <w:rPr>
          <w:rFonts w:ascii="Times New Roman" w:hAnsi="Times New Roman" w:cs="Times New Roman"/>
          <w:i/>
          <w:sz w:val="28"/>
          <w:szCs w:val="28"/>
        </w:rPr>
        <w:t>в</w:t>
      </w:r>
      <w:r w:rsidR="00E70EE1">
        <w:rPr>
          <w:rFonts w:ascii="Times New Roman" w:hAnsi="Times New Roman" w:cs="Times New Roman"/>
          <w:i/>
          <w:sz w:val="28"/>
          <w:szCs w:val="28"/>
        </w:rPr>
        <w:t xml:space="preserve">                       </w:t>
      </w:r>
      <w:r>
        <w:rPr>
          <w:rFonts w:ascii="Times New Roman" w:hAnsi="Times New Roman" w:cs="Times New Roman"/>
          <w:i/>
          <w:sz w:val="28"/>
          <w:szCs w:val="28"/>
        </w:rPr>
        <w:t xml:space="preserve">       </w:t>
      </w:r>
      <w:r w:rsidR="00E70EE1">
        <w:rPr>
          <w:rFonts w:ascii="Times New Roman" w:hAnsi="Times New Roman" w:cs="Times New Roman"/>
          <w:i/>
          <w:sz w:val="28"/>
          <w:szCs w:val="28"/>
        </w:rPr>
        <w:t xml:space="preserve"> </w:t>
      </w:r>
      <w:r w:rsidR="00E70EE1" w:rsidRPr="007C5842">
        <w:rPr>
          <w:rFonts w:ascii="Times New Roman" w:hAnsi="Times New Roman" w:cs="Times New Roman"/>
          <w:i/>
          <w:sz w:val="28"/>
          <w:szCs w:val="28"/>
        </w:rPr>
        <w:t>г</w:t>
      </w:r>
    </w:p>
    <w:p w14:paraId="448C1169" w14:textId="77777777" w:rsidR="00E70EE1" w:rsidRDefault="00E70EE1" w:rsidP="00E70EE1">
      <w:pPr>
        <w:pStyle w:val="20"/>
        <w:shd w:val="clear" w:color="auto" w:fill="auto"/>
        <w:spacing w:after="0" w:line="453" w:lineRule="exact"/>
        <w:ind w:firstLine="480"/>
        <w:rPr>
          <w:rFonts w:ascii="Times New Roman" w:hAnsi="Times New Roman" w:cs="Times New Roman"/>
          <w:sz w:val="28"/>
          <w:szCs w:val="28"/>
        </w:rPr>
      </w:pPr>
    </w:p>
    <w:p w14:paraId="4C84C947" w14:textId="77777777" w:rsidR="00E70EE1" w:rsidRPr="00933476" w:rsidRDefault="00E70EE1" w:rsidP="00933476">
      <w:pPr>
        <w:pStyle w:val="20"/>
        <w:shd w:val="clear" w:color="auto" w:fill="auto"/>
        <w:spacing w:after="203" w:line="240" w:lineRule="auto"/>
        <w:ind w:right="-26" w:firstLine="0"/>
        <w:jc w:val="center"/>
        <w:rPr>
          <w:rFonts w:ascii="Times New Roman" w:hAnsi="Times New Roman" w:cs="Times New Roman"/>
          <w:sz w:val="24"/>
          <w:szCs w:val="24"/>
        </w:rPr>
      </w:pPr>
      <w:r w:rsidRPr="00933476">
        <w:rPr>
          <w:rFonts w:ascii="Times New Roman" w:hAnsi="Times New Roman" w:cs="Times New Roman"/>
          <w:sz w:val="24"/>
          <w:szCs w:val="24"/>
        </w:rPr>
        <w:t>Рис</w:t>
      </w:r>
      <w:r w:rsidR="0035692C" w:rsidRPr="00933476">
        <w:rPr>
          <w:rFonts w:ascii="Times New Roman" w:hAnsi="Times New Roman" w:cs="Times New Roman"/>
          <w:sz w:val="24"/>
          <w:szCs w:val="24"/>
        </w:rPr>
        <w:t>унок</w:t>
      </w:r>
      <w:r w:rsidRPr="00933476">
        <w:rPr>
          <w:rFonts w:ascii="Times New Roman" w:hAnsi="Times New Roman" w:cs="Times New Roman"/>
          <w:sz w:val="24"/>
          <w:szCs w:val="24"/>
        </w:rPr>
        <w:t xml:space="preserve"> 3</w:t>
      </w:r>
      <w:r w:rsidR="0035692C" w:rsidRPr="00933476">
        <w:rPr>
          <w:rFonts w:ascii="Times New Roman" w:hAnsi="Times New Roman" w:cs="Times New Roman"/>
          <w:sz w:val="24"/>
          <w:szCs w:val="24"/>
        </w:rPr>
        <w:t xml:space="preserve"> –</w:t>
      </w:r>
      <w:r w:rsidRPr="00933476">
        <w:rPr>
          <w:rFonts w:ascii="Times New Roman" w:hAnsi="Times New Roman" w:cs="Times New Roman"/>
          <w:sz w:val="24"/>
          <w:szCs w:val="24"/>
        </w:rPr>
        <w:t xml:space="preserve"> Рабочие органы отечественных фрез:</w:t>
      </w:r>
    </w:p>
    <w:p w14:paraId="1D2A845C" w14:textId="77777777" w:rsidR="00E70EE1" w:rsidRPr="00933476" w:rsidRDefault="00E70EE1" w:rsidP="00933476">
      <w:pPr>
        <w:pStyle w:val="20"/>
        <w:shd w:val="clear" w:color="auto" w:fill="auto"/>
        <w:spacing w:after="203" w:line="240" w:lineRule="auto"/>
        <w:ind w:right="-26" w:firstLine="0"/>
        <w:jc w:val="center"/>
        <w:rPr>
          <w:rFonts w:ascii="Times New Roman" w:hAnsi="Times New Roman" w:cs="Times New Roman"/>
          <w:sz w:val="24"/>
          <w:szCs w:val="24"/>
        </w:rPr>
      </w:pPr>
      <w:r w:rsidRPr="00933476">
        <w:rPr>
          <w:rFonts w:ascii="Times New Roman" w:hAnsi="Times New Roman" w:cs="Times New Roman"/>
          <w:sz w:val="24"/>
          <w:szCs w:val="24"/>
        </w:rPr>
        <w:t xml:space="preserve"> а, б – режущие; в, г – рыхлящие</w:t>
      </w:r>
    </w:p>
    <w:p w14:paraId="03246F8E" w14:textId="77777777" w:rsidR="00E70EE1" w:rsidRDefault="00E70EE1" w:rsidP="00E70EE1">
      <w:pPr>
        <w:pStyle w:val="20"/>
        <w:shd w:val="clear" w:color="auto" w:fill="auto"/>
        <w:spacing w:after="0" w:line="453" w:lineRule="exact"/>
        <w:ind w:firstLine="460"/>
        <w:rPr>
          <w:rFonts w:ascii="Times New Roman" w:hAnsi="Times New Roman" w:cs="Times New Roman"/>
          <w:sz w:val="28"/>
          <w:szCs w:val="28"/>
        </w:rPr>
      </w:pPr>
      <w:r>
        <w:rPr>
          <w:rFonts w:ascii="Times New Roman" w:hAnsi="Times New Roman" w:cs="Times New Roman"/>
          <w:sz w:val="28"/>
          <w:szCs w:val="28"/>
        </w:rPr>
        <w:t>Интерес представляют</w:t>
      </w:r>
      <w:r w:rsidRPr="00D241DD">
        <w:rPr>
          <w:rFonts w:ascii="Times New Roman" w:hAnsi="Times New Roman" w:cs="Times New Roman"/>
          <w:sz w:val="28"/>
          <w:szCs w:val="28"/>
        </w:rPr>
        <w:t xml:space="preserve"> </w:t>
      </w:r>
      <w:r>
        <w:rPr>
          <w:rFonts w:ascii="Times New Roman" w:hAnsi="Times New Roman" w:cs="Times New Roman"/>
          <w:sz w:val="28"/>
          <w:szCs w:val="28"/>
        </w:rPr>
        <w:t>и</w:t>
      </w:r>
      <w:r w:rsidRPr="00D241DD">
        <w:rPr>
          <w:rFonts w:ascii="Times New Roman" w:hAnsi="Times New Roman" w:cs="Times New Roman"/>
          <w:sz w:val="28"/>
          <w:szCs w:val="28"/>
        </w:rPr>
        <w:t xml:space="preserve">сследования по </w:t>
      </w:r>
      <w:r>
        <w:rPr>
          <w:rFonts w:ascii="Times New Roman" w:hAnsi="Times New Roman" w:cs="Times New Roman"/>
          <w:sz w:val="28"/>
          <w:szCs w:val="28"/>
        </w:rPr>
        <w:t xml:space="preserve">оценке эффективности работы почвообрабатывающих фрез с различными типами рабочих органов. Установлено, например, что </w:t>
      </w:r>
      <w:r w:rsidRPr="00D241DD">
        <w:rPr>
          <w:rFonts w:ascii="Times New Roman" w:hAnsi="Times New Roman" w:cs="Times New Roman"/>
          <w:sz w:val="28"/>
          <w:szCs w:val="28"/>
        </w:rPr>
        <w:t xml:space="preserve">Г-образные рабочие органы с плавным или резким загибом </w:t>
      </w:r>
      <w:r>
        <w:rPr>
          <w:rFonts w:ascii="Times New Roman" w:hAnsi="Times New Roman" w:cs="Times New Roman"/>
          <w:sz w:val="28"/>
          <w:szCs w:val="28"/>
        </w:rPr>
        <w:t>плохо внедряются в твердую почву. В</w:t>
      </w:r>
      <w:r w:rsidRPr="00D241DD">
        <w:rPr>
          <w:rFonts w:ascii="Times New Roman" w:hAnsi="Times New Roman" w:cs="Times New Roman"/>
          <w:sz w:val="28"/>
          <w:szCs w:val="28"/>
        </w:rPr>
        <w:t xml:space="preserve">месте с тем, </w:t>
      </w:r>
      <w:r>
        <w:rPr>
          <w:rFonts w:ascii="Times New Roman" w:hAnsi="Times New Roman" w:cs="Times New Roman"/>
          <w:sz w:val="28"/>
          <w:szCs w:val="28"/>
        </w:rPr>
        <w:t xml:space="preserve">более простое изготовление определяет </w:t>
      </w:r>
      <w:r w:rsidRPr="00D241DD">
        <w:rPr>
          <w:rFonts w:ascii="Times New Roman" w:hAnsi="Times New Roman" w:cs="Times New Roman"/>
          <w:sz w:val="28"/>
          <w:szCs w:val="28"/>
        </w:rPr>
        <w:t>преимущественное</w:t>
      </w:r>
      <w:r>
        <w:rPr>
          <w:rFonts w:ascii="Times New Roman" w:hAnsi="Times New Roman" w:cs="Times New Roman"/>
          <w:sz w:val="28"/>
          <w:szCs w:val="28"/>
        </w:rPr>
        <w:t xml:space="preserve"> </w:t>
      </w:r>
      <w:r w:rsidRPr="00D241DD">
        <w:rPr>
          <w:rFonts w:ascii="Times New Roman" w:hAnsi="Times New Roman" w:cs="Times New Roman"/>
          <w:sz w:val="28"/>
          <w:szCs w:val="28"/>
        </w:rPr>
        <w:t>применение Г-образны</w:t>
      </w:r>
      <w:r>
        <w:rPr>
          <w:rFonts w:ascii="Times New Roman" w:hAnsi="Times New Roman" w:cs="Times New Roman"/>
          <w:sz w:val="28"/>
          <w:szCs w:val="28"/>
        </w:rPr>
        <w:t>х</w:t>
      </w:r>
      <w:r w:rsidRPr="00D241DD">
        <w:rPr>
          <w:rFonts w:ascii="Times New Roman" w:hAnsi="Times New Roman" w:cs="Times New Roman"/>
          <w:sz w:val="28"/>
          <w:szCs w:val="28"/>
        </w:rPr>
        <w:t xml:space="preserve"> нож</w:t>
      </w:r>
      <w:r>
        <w:rPr>
          <w:rFonts w:ascii="Times New Roman" w:hAnsi="Times New Roman" w:cs="Times New Roman"/>
          <w:sz w:val="28"/>
          <w:szCs w:val="28"/>
        </w:rPr>
        <w:t>ей</w:t>
      </w:r>
      <w:r w:rsidRPr="00D241DD">
        <w:rPr>
          <w:rFonts w:ascii="Times New Roman" w:hAnsi="Times New Roman" w:cs="Times New Roman"/>
          <w:sz w:val="28"/>
          <w:szCs w:val="28"/>
        </w:rPr>
        <w:t>.</w:t>
      </w:r>
      <w:r>
        <w:rPr>
          <w:rFonts w:ascii="Times New Roman" w:hAnsi="Times New Roman" w:cs="Times New Roman"/>
          <w:sz w:val="28"/>
          <w:szCs w:val="28"/>
        </w:rPr>
        <w:t xml:space="preserve"> </w:t>
      </w:r>
    </w:p>
    <w:p w14:paraId="27D83B8E" w14:textId="77777777" w:rsidR="000B348F" w:rsidRDefault="00E70EE1" w:rsidP="000B348F">
      <w:pPr>
        <w:pStyle w:val="20"/>
        <w:shd w:val="clear" w:color="auto" w:fill="auto"/>
        <w:spacing w:after="0" w:line="453" w:lineRule="exact"/>
        <w:ind w:firstLine="460"/>
        <w:rPr>
          <w:rFonts w:ascii="Times New Roman" w:hAnsi="Times New Roman" w:cs="Times New Roman"/>
          <w:sz w:val="28"/>
          <w:szCs w:val="28"/>
        </w:rPr>
      </w:pPr>
      <w:r>
        <w:rPr>
          <w:rFonts w:ascii="Times New Roman" w:hAnsi="Times New Roman" w:cs="Times New Roman"/>
          <w:sz w:val="28"/>
          <w:szCs w:val="28"/>
        </w:rPr>
        <w:t xml:space="preserve">Исследования конструкций ножей </w:t>
      </w:r>
      <w:proofErr w:type="spellStart"/>
      <w:r>
        <w:rPr>
          <w:rFonts w:ascii="Times New Roman" w:hAnsi="Times New Roman" w:cs="Times New Roman"/>
          <w:sz w:val="28"/>
          <w:szCs w:val="28"/>
        </w:rPr>
        <w:t>почвофрез</w:t>
      </w:r>
      <w:proofErr w:type="spellEnd"/>
      <w:r>
        <w:rPr>
          <w:rFonts w:ascii="Times New Roman" w:hAnsi="Times New Roman" w:cs="Times New Roman"/>
          <w:sz w:val="28"/>
          <w:szCs w:val="28"/>
        </w:rPr>
        <w:t xml:space="preserve"> в нашей стране были предложены </w:t>
      </w:r>
      <w:r w:rsidRPr="00D241DD">
        <w:rPr>
          <w:rFonts w:ascii="Times New Roman" w:hAnsi="Times New Roman" w:cs="Times New Roman"/>
          <w:sz w:val="28"/>
          <w:szCs w:val="28"/>
        </w:rPr>
        <w:t>А.</w:t>
      </w: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Д. </w:t>
      </w:r>
      <w:proofErr w:type="spellStart"/>
      <w:r w:rsidRPr="00D241DD">
        <w:rPr>
          <w:rFonts w:ascii="Times New Roman" w:hAnsi="Times New Roman" w:cs="Times New Roman"/>
          <w:sz w:val="28"/>
          <w:szCs w:val="28"/>
        </w:rPr>
        <w:t>Далин</w:t>
      </w:r>
      <w:r>
        <w:rPr>
          <w:rFonts w:ascii="Times New Roman" w:hAnsi="Times New Roman" w:cs="Times New Roman"/>
          <w:sz w:val="28"/>
          <w:szCs w:val="28"/>
        </w:rPr>
        <w:t>ым</w:t>
      </w:r>
      <w:proofErr w:type="spellEnd"/>
      <w:r w:rsidRPr="00D241DD">
        <w:rPr>
          <w:rFonts w:ascii="Times New Roman" w:hAnsi="Times New Roman" w:cs="Times New Roman"/>
          <w:sz w:val="28"/>
          <w:szCs w:val="28"/>
        </w:rPr>
        <w:t xml:space="preserve"> и П.</w:t>
      </w:r>
      <w:r>
        <w:rPr>
          <w:rFonts w:ascii="Times New Roman" w:hAnsi="Times New Roman" w:cs="Times New Roman"/>
          <w:sz w:val="28"/>
          <w:szCs w:val="28"/>
        </w:rPr>
        <w:t xml:space="preserve"> </w:t>
      </w:r>
      <w:r w:rsidRPr="00D241DD">
        <w:rPr>
          <w:rFonts w:ascii="Times New Roman" w:hAnsi="Times New Roman" w:cs="Times New Roman"/>
          <w:sz w:val="28"/>
          <w:szCs w:val="28"/>
        </w:rPr>
        <w:t>В. Павло</w:t>
      </w:r>
      <w:r>
        <w:rPr>
          <w:rFonts w:ascii="Times New Roman" w:hAnsi="Times New Roman" w:cs="Times New Roman"/>
          <w:sz w:val="28"/>
          <w:szCs w:val="28"/>
        </w:rPr>
        <w:t>вым</w:t>
      </w:r>
      <w:r w:rsidRPr="00D241DD">
        <w:rPr>
          <w:rFonts w:ascii="Times New Roman" w:hAnsi="Times New Roman" w:cs="Times New Roman"/>
          <w:sz w:val="28"/>
          <w:szCs w:val="28"/>
        </w:rPr>
        <w:t xml:space="preserve"> </w:t>
      </w:r>
      <w:r>
        <w:rPr>
          <w:rFonts w:ascii="Times New Roman" w:hAnsi="Times New Roman" w:cs="Times New Roman"/>
          <w:sz w:val="28"/>
          <w:szCs w:val="28"/>
        </w:rPr>
        <w:t xml:space="preserve">в 1950 г. В своих работах ученые </w:t>
      </w:r>
      <w:r w:rsidRPr="00D241DD">
        <w:rPr>
          <w:rFonts w:ascii="Times New Roman" w:hAnsi="Times New Roman" w:cs="Times New Roman"/>
          <w:sz w:val="28"/>
          <w:szCs w:val="28"/>
        </w:rPr>
        <w:t>обобщили теоре</w:t>
      </w:r>
      <w:r w:rsidRPr="00D241DD">
        <w:rPr>
          <w:rFonts w:ascii="Times New Roman" w:hAnsi="Times New Roman" w:cs="Times New Roman"/>
          <w:sz w:val="28"/>
          <w:szCs w:val="28"/>
        </w:rPr>
        <w:softHyphen/>
        <w:t>тический материал по почвообрабатывающим фре</w:t>
      </w:r>
      <w:r w:rsidRPr="00D241DD">
        <w:rPr>
          <w:rFonts w:ascii="Times New Roman" w:hAnsi="Times New Roman" w:cs="Times New Roman"/>
          <w:sz w:val="28"/>
          <w:szCs w:val="28"/>
        </w:rPr>
        <w:lastRenderedPageBreak/>
        <w:t>зам</w:t>
      </w:r>
      <w:r>
        <w:rPr>
          <w:rFonts w:ascii="Times New Roman" w:hAnsi="Times New Roman" w:cs="Times New Roman"/>
          <w:sz w:val="28"/>
          <w:szCs w:val="28"/>
        </w:rPr>
        <w:t xml:space="preserve"> и</w:t>
      </w:r>
      <w:r w:rsidRPr="00D241DD">
        <w:rPr>
          <w:rFonts w:ascii="Times New Roman" w:hAnsi="Times New Roman" w:cs="Times New Roman"/>
          <w:sz w:val="28"/>
          <w:szCs w:val="28"/>
        </w:rPr>
        <w:t xml:space="preserve"> предложи</w:t>
      </w:r>
      <w:r w:rsidRPr="00D241DD">
        <w:rPr>
          <w:rFonts w:ascii="Times New Roman" w:hAnsi="Times New Roman" w:cs="Times New Roman"/>
          <w:sz w:val="28"/>
          <w:szCs w:val="28"/>
        </w:rPr>
        <w:softHyphen/>
        <w:t>л</w:t>
      </w:r>
      <w:r>
        <w:rPr>
          <w:rFonts w:ascii="Times New Roman" w:hAnsi="Times New Roman" w:cs="Times New Roman"/>
          <w:sz w:val="28"/>
          <w:szCs w:val="28"/>
        </w:rPr>
        <w:t>и</w:t>
      </w:r>
      <w:r w:rsidRPr="00D241DD">
        <w:rPr>
          <w:rFonts w:ascii="Times New Roman" w:hAnsi="Times New Roman" w:cs="Times New Roman"/>
          <w:sz w:val="28"/>
          <w:szCs w:val="28"/>
        </w:rPr>
        <w:t xml:space="preserve"> расчет рабочих органов на прочность. </w:t>
      </w:r>
      <w:r w:rsidR="000B348F">
        <w:rPr>
          <w:rFonts w:ascii="Times New Roman" w:hAnsi="Times New Roman" w:cs="Times New Roman"/>
          <w:sz w:val="28"/>
          <w:szCs w:val="28"/>
        </w:rPr>
        <w:t xml:space="preserve"> </w:t>
      </w:r>
    </w:p>
    <w:p w14:paraId="2D718D6E" w14:textId="77777777" w:rsidR="00E70EE1" w:rsidRDefault="00A541F9" w:rsidP="000B348F">
      <w:pPr>
        <w:pStyle w:val="20"/>
        <w:shd w:val="clear" w:color="auto" w:fill="auto"/>
        <w:spacing w:after="0" w:line="453" w:lineRule="exact"/>
        <w:ind w:firstLine="460"/>
        <w:rPr>
          <w:rFonts w:ascii="Times New Roman" w:hAnsi="Times New Roman" w:cs="Times New Roman"/>
          <w:sz w:val="28"/>
          <w:szCs w:val="28"/>
        </w:rPr>
      </w:pPr>
      <w:r>
        <w:rPr>
          <w:noProof/>
          <w:lang w:val="en-US" w:eastAsia="en-US"/>
        </w:rPr>
        <w:drawing>
          <wp:anchor distT="0" distB="0" distL="1377950" distR="2185035" simplePos="0" relativeHeight="251656704" behindDoc="1" locked="0" layoutInCell="1" allowOverlap="1" wp14:anchorId="17D8BE7E" wp14:editId="7110A3CA">
            <wp:simplePos x="0" y="0"/>
            <wp:positionH relativeFrom="margin">
              <wp:posOffset>1764665</wp:posOffset>
            </wp:positionH>
            <wp:positionV relativeFrom="paragraph">
              <wp:posOffset>1631950</wp:posOffset>
            </wp:positionV>
            <wp:extent cx="1979295" cy="1785620"/>
            <wp:effectExtent l="0" t="0" r="1905" b="5080"/>
            <wp:wrapTopAndBottom/>
            <wp:docPr id="13" name="Рисунок 12"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image13"/>
                    <pic:cNvPicPr>
                      <a:picLocks noChangeAspect="1" noChangeArrowheads="1"/>
                    </pic:cNvPicPr>
                  </pic:nvPicPr>
                  <pic:blipFill>
                    <a:blip r:embed="rId17">
                      <a:grayscl/>
                      <a:biLevel thresh="50000"/>
                      <a:extLst>
                        <a:ext uri="{28A0092B-C50C-407E-A947-70E740481C1C}">
                          <a14:useLocalDpi xmlns:a14="http://schemas.microsoft.com/office/drawing/2010/main" val="0"/>
                        </a:ext>
                      </a:extLst>
                    </a:blip>
                    <a:srcRect l="9296" t="3914" r="12180" b="-2"/>
                    <a:stretch>
                      <a:fillRect/>
                    </a:stretch>
                  </pic:blipFill>
                  <pic:spPr bwMode="auto">
                    <a:xfrm>
                      <a:off x="0" y="0"/>
                      <a:ext cx="1979295" cy="1785620"/>
                    </a:xfrm>
                    <a:prstGeom prst="rect">
                      <a:avLst/>
                    </a:prstGeom>
                    <a:noFill/>
                    <a:ln>
                      <a:noFill/>
                    </a:ln>
                  </pic:spPr>
                </pic:pic>
              </a:graphicData>
            </a:graphic>
            <wp14:sizeRelH relativeFrom="page">
              <wp14:pctWidth>0</wp14:pctWidth>
            </wp14:sizeRelH>
            <wp14:sizeRelV relativeFrom="page">
              <wp14:pctHeight>0</wp14:pctHeight>
            </wp14:sizeRelV>
          </wp:anchor>
        </w:drawing>
      </w:r>
      <w:r w:rsidR="0035692C" w:rsidRPr="0035692C">
        <w:rPr>
          <w:rFonts w:ascii="Times New Roman" w:hAnsi="Times New Roman" w:cs="Times New Roman"/>
          <w:sz w:val="28"/>
          <w:szCs w:val="28"/>
        </w:rPr>
        <w:t xml:space="preserve">Позднее И. М. </w:t>
      </w:r>
      <w:proofErr w:type="spellStart"/>
      <w:r w:rsidR="00E70EE1" w:rsidRPr="00D241DD">
        <w:rPr>
          <w:rFonts w:ascii="Times New Roman" w:hAnsi="Times New Roman" w:cs="Times New Roman"/>
          <w:sz w:val="28"/>
          <w:szCs w:val="28"/>
        </w:rPr>
        <w:t>Гринчуком</w:t>
      </w:r>
      <w:proofErr w:type="spellEnd"/>
      <w:r w:rsidR="00E70EE1" w:rsidRPr="00D241DD">
        <w:rPr>
          <w:rFonts w:ascii="Times New Roman" w:hAnsi="Times New Roman" w:cs="Times New Roman"/>
          <w:sz w:val="28"/>
          <w:szCs w:val="28"/>
        </w:rPr>
        <w:t xml:space="preserve"> </w:t>
      </w:r>
      <w:r w:rsidR="0035692C">
        <w:rPr>
          <w:rFonts w:ascii="Times New Roman" w:hAnsi="Times New Roman" w:cs="Times New Roman"/>
          <w:sz w:val="28"/>
          <w:szCs w:val="28"/>
        </w:rPr>
        <w:t xml:space="preserve">было </w:t>
      </w:r>
      <w:r w:rsidR="00E70EE1" w:rsidRPr="00D241DD">
        <w:rPr>
          <w:rFonts w:ascii="Times New Roman" w:hAnsi="Times New Roman" w:cs="Times New Roman"/>
          <w:sz w:val="28"/>
          <w:szCs w:val="28"/>
        </w:rPr>
        <w:t>установлено, что среди Г-образных ножей почвенных фрез наиболее рациональной является такая кон</w:t>
      </w:r>
      <w:r w:rsidR="00E70EE1" w:rsidRPr="00D241DD">
        <w:rPr>
          <w:rFonts w:ascii="Times New Roman" w:hAnsi="Times New Roman" w:cs="Times New Roman"/>
          <w:sz w:val="28"/>
          <w:szCs w:val="28"/>
        </w:rPr>
        <w:softHyphen/>
        <w:t>струкция, стойка которой имеет саблевидную форму, а подрезаю</w:t>
      </w:r>
      <w:r w:rsidR="00E70EE1" w:rsidRPr="00D241DD">
        <w:rPr>
          <w:rFonts w:ascii="Times New Roman" w:hAnsi="Times New Roman" w:cs="Times New Roman"/>
          <w:sz w:val="28"/>
          <w:szCs w:val="28"/>
        </w:rPr>
        <w:softHyphen/>
        <w:t xml:space="preserve">щая лопасть </w:t>
      </w:r>
      <w:r w:rsidR="000B348F">
        <w:rPr>
          <w:rFonts w:ascii="Times New Roman" w:hAnsi="Times New Roman" w:cs="Times New Roman"/>
          <w:sz w:val="28"/>
          <w:szCs w:val="28"/>
        </w:rPr>
        <w:t xml:space="preserve"> </w:t>
      </w:r>
      <w:r w:rsidR="0035692C">
        <w:rPr>
          <w:rFonts w:ascii="Times New Roman" w:hAnsi="Times New Roman" w:cs="Times New Roman"/>
          <w:sz w:val="28"/>
          <w:szCs w:val="28"/>
        </w:rPr>
        <w:t xml:space="preserve"> </w:t>
      </w:r>
      <w:r w:rsidR="00E70EE1" w:rsidRPr="00D241DD">
        <w:rPr>
          <w:rFonts w:ascii="Times New Roman" w:hAnsi="Times New Roman" w:cs="Times New Roman"/>
          <w:sz w:val="28"/>
          <w:szCs w:val="28"/>
        </w:rPr>
        <w:t>отклонена</w:t>
      </w:r>
      <w:r w:rsidR="000B348F">
        <w:rPr>
          <w:rFonts w:ascii="Times New Roman" w:hAnsi="Times New Roman" w:cs="Times New Roman"/>
          <w:sz w:val="28"/>
          <w:szCs w:val="28"/>
        </w:rPr>
        <w:t xml:space="preserve"> </w:t>
      </w:r>
      <w:r w:rsidR="00E70EE1" w:rsidRPr="00D241DD">
        <w:rPr>
          <w:rFonts w:ascii="Times New Roman" w:hAnsi="Times New Roman" w:cs="Times New Roman"/>
          <w:sz w:val="28"/>
          <w:szCs w:val="28"/>
        </w:rPr>
        <w:t xml:space="preserve"> </w:t>
      </w:r>
      <w:r w:rsidR="0035692C">
        <w:rPr>
          <w:rFonts w:ascii="Times New Roman" w:hAnsi="Times New Roman" w:cs="Times New Roman"/>
          <w:sz w:val="28"/>
          <w:szCs w:val="28"/>
        </w:rPr>
        <w:t xml:space="preserve"> </w:t>
      </w:r>
      <w:r w:rsidR="00E70EE1" w:rsidRPr="00D241DD">
        <w:rPr>
          <w:rFonts w:ascii="Times New Roman" w:hAnsi="Times New Roman" w:cs="Times New Roman"/>
          <w:sz w:val="28"/>
          <w:szCs w:val="28"/>
        </w:rPr>
        <w:t xml:space="preserve">по </w:t>
      </w:r>
      <w:r w:rsidR="000B348F">
        <w:rPr>
          <w:rFonts w:ascii="Times New Roman" w:hAnsi="Times New Roman" w:cs="Times New Roman"/>
          <w:sz w:val="28"/>
          <w:szCs w:val="28"/>
        </w:rPr>
        <w:t xml:space="preserve"> </w:t>
      </w:r>
      <w:r w:rsidR="0035692C">
        <w:rPr>
          <w:rFonts w:ascii="Times New Roman" w:hAnsi="Times New Roman" w:cs="Times New Roman"/>
          <w:sz w:val="28"/>
          <w:szCs w:val="28"/>
        </w:rPr>
        <w:t xml:space="preserve"> </w:t>
      </w:r>
      <w:r w:rsidR="00E70EE1" w:rsidRPr="00D241DD">
        <w:rPr>
          <w:rFonts w:ascii="Times New Roman" w:hAnsi="Times New Roman" w:cs="Times New Roman"/>
          <w:sz w:val="28"/>
          <w:szCs w:val="28"/>
        </w:rPr>
        <w:t xml:space="preserve">ходу </w:t>
      </w:r>
      <w:r w:rsidR="0035692C">
        <w:rPr>
          <w:rFonts w:ascii="Times New Roman" w:hAnsi="Times New Roman" w:cs="Times New Roman"/>
          <w:sz w:val="28"/>
          <w:szCs w:val="28"/>
        </w:rPr>
        <w:t xml:space="preserve"> </w:t>
      </w:r>
      <w:r w:rsidR="00E70EE1" w:rsidRPr="00D241DD">
        <w:rPr>
          <w:rFonts w:ascii="Times New Roman" w:hAnsi="Times New Roman" w:cs="Times New Roman"/>
          <w:sz w:val="28"/>
          <w:szCs w:val="28"/>
        </w:rPr>
        <w:t xml:space="preserve">движения </w:t>
      </w:r>
      <w:r w:rsidR="0035692C">
        <w:rPr>
          <w:rFonts w:ascii="Times New Roman" w:hAnsi="Times New Roman" w:cs="Times New Roman"/>
          <w:sz w:val="28"/>
          <w:szCs w:val="28"/>
        </w:rPr>
        <w:t xml:space="preserve"> </w:t>
      </w:r>
      <w:r w:rsidR="00E70EE1" w:rsidRPr="00D241DD">
        <w:rPr>
          <w:rFonts w:ascii="Times New Roman" w:hAnsi="Times New Roman" w:cs="Times New Roman"/>
          <w:sz w:val="28"/>
          <w:szCs w:val="28"/>
        </w:rPr>
        <w:t>назад</w:t>
      </w:r>
      <w:r w:rsidR="0035692C">
        <w:rPr>
          <w:rFonts w:ascii="Times New Roman" w:hAnsi="Times New Roman" w:cs="Times New Roman"/>
          <w:sz w:val="28"/>
          <w:szCs w:val="28"/>
        </w:rPr>
        <w:t xml:space="preserve"> </w:t>
      </w:r>
      <w:r w:rsidR="00E70EE1" w:rsidRPr="00D241DD">
        <w:rPr>
          <w:rFonts w:ascii="Times New Roman" w:hAnsi="Times New Roman" w:cs="Times New Roman"/>
          <w:sz w:val="28"/>
          <w:szCs w:val="28"/>
        </w:rPr>
        <w:t xml:space="preserve"> на </w:t>
      </w:r>
      <w:r w:rsidR="0035692C">
        <w:rPr>
          <w:rFonts w:ascii="Times New Roman" w:hAnsi="Times New Roman" w:cs="Times New Roman"/>
          <w:sz w:val="28"/>
          <w:szCs w:val="28"/>
        </w:rPr>
        <w:t xml:space="preserve"> </w:t>
      </w:r>
      <w:r w:rsidR="00E70EE1" w:rsidRPr="00D241DD">
        <w:rPr>
          <w:rFonts w:ascii="Times New Roman" w:hAnsi="Times New Roman" w:cs="Times New Roman"/>
          <w:sz w:val="28"/>
          <w:szCs w:val="28"/>
        </w:rPr>
        <w:t>некоторый угол</w:t>
      </w:r>
      <w:r w:rsidR="000B348F">
        <w:rPr>
          <w:rFonts w:ascii="Times New Roman" w:hAnsi="Times New Roman" w:cs="Times New Roman"/>
          <w:sz w:val="28"/>
          <w:szCs w:val="28"/>
        </w:rPr>
        <w:t xml:space="preserve"> </w:t>
      </w:r>
      <w:r w:rsidR="00E70EE1" w:rsidRPr="00D241DD">
        <w:rPr>
          <w:rFonts w:ascii="Times New Roman" w:hAnsi="Times New Roman" w:cs="Times New Roman"/>
          <w:sz w:val="28"/>
          <w:szCs w:val="28"/>
        </w:rPr>
        <w:t xml:space="preserve"> (рис</w:t>
      </w:r>
      <w:r w:rsidR="0035692C">
        <w:rPr>
          <w:rFonts w:ascii="Times New Roman" w:hAnsi="Times New Roman" w:cs="Times New Roman"/>
          <w:sz w:val="28"/>
          <w:szCs w:val="28"/>
        </w:rPr>
        <w:t xml:space="preserve">унок </w:t>
      </w:r>
      <w:r w:rsidR="000B348F">
        <w:rPr>
          <w:rFonts w:ascii="Times New Roman" w:hAnsi="Times New Roman" w:cs="Times New Roman"/>
          <w:sz w:val="28"/>
          <w:szCs w:val="28"/>
        </w:rPr>
        <w:t>4).</w:t>
      </w:r>
      <w:r w:rsidR="003A7C07">
        <w:rPr>
          <w:rFonts w:ascii="Times New Roman" w:hAnsi="Times New Roman" w:cs="Times New Roman"/>
          <w:sz w:val="28"/>
          <w:szCs w:val="28"/>
        </w:rPr>
        <w:t xml:space="preserve"> </w:t>
      </w:r>
    </w:p>
    <w:p w14:paraId="784B9371" w14:textId="77777777" w:rsidR="007B3D6E" w:rsidRDefault="007B3D6E" w:rsidP="0035692C">
      <w:pPr>
        <w:pStyle w:val="20"/>
        <w:shd w:val="clear" w:color="auto" w:fill="auto"/>
        <w:spacing w:after="0" w:line="446" w:lineRule="exact"/>
        <w:ind w:right="-2" w:firstLine="567"/>
        <w:rPr>
          <w:rFonts w:ascii="Times New Roman" w:hAnsi="Times New Roman" w:cs="Times New Roman"/>
          <w:sz w:val="28"/>
          <w:szCs w:val="28"/>
        </w:rPr>
      </w:pPr>
    </w:p>
    <w:p w14:paraId="06645821" w14:textId="77777777" w:rsidR="0035692C" w:rsidRPr="007B3D6E" w:rsidRDefault="00E70EE1" w:rsidP="0035692C">
      <w:pPr>
        <w:pStyle w:val="20"/>
        <w:shd w:val="clear" w:color="auto" w:fill="auto"/>
        <w:spacing w:after="110" w:line="240" w:lineRule="exact"/>
        <w:ind w:right="340" w:firstLine="0"/>
        <w:jc w:val="center"/>
        <w:rPr>
          <w:rFonts w:ascii="Times New Roman" w:hAnsi="Times New Roman" w:cs="Times New Roman"/>
          <w:sz w:val="24"/>
          <w:szCs w:val="24"/>
        </w:rPr>
      </w:pPr>
      <w:r w:rsidRPr="007B3D6E">
        <w:rPr>
          <w:rFonts w:ascii="Times New Roman" w:hAnsi="Times New Roman" w:cs="Times New Roman"/>
          <w:sz w:val="24"/>
          <w:szCs w:val="24"/>
        </w:rPr>
        <w:t>Рис</w:t>
      </w:r>
      <w:r w:rsidR="0035692C" w:rsidRPr="007B3D6E">
        <w:rPr>
          <w:rFonts w:ascii="Times New Roman" w:hAnsi="Times New Roman" w:cs="Times New Roman"/>
          <w:sz w:val="24"/>
          <w:szCs w:val="24"/>
        </w:rPr>
        <w:t xml:space="preserve">унок </w:t>
      </w:r>
      <w:r w:rsidRPr="007B3D6E">
        <w:rPr>
          <w:rFonts w:ascii="Times New Roman" w:hAnsi="Times New Roman" w:cs="Times New Roman"/>
          <w:sz w:val="24"/>
          <w:szCs w:val="24"/>
        </w:rPr>
        <w:t xml:space="preserve"> 4</w:t>
      </w:r>
      <w:r w:rsidR="0035692C" w:rsidRPr="007B3D6E">
        <w:rPr>
          <w:rFonts w:ascii="Times New Roman" w:hAnsi="Times New Roman" w:cs="Times New Roman"/>
          <w:sz w:val="24"/>
          <w:szCs w:val="24"/>
        </w:rPr>
        <w:t xml:space="preserve"> –</w:t>
      </w:r>
      <w:r w:rsidRPr="007B3D6E">
        <w:rPr>
          <w:rFonts w:ascii="Times New Roman" w:hAnsi="Times New Roman" w:cs="Times New Roman"/>
          <w:sz w:val="24"/>
          <w:szCs w:val="24"/>
        </w:rPr>
        <w:t xml:space="preserve"> Форма ножа </w:t>
      </w:r>
      <w:proofErr w:type="spellStart"/>
      <w:r w:rsidRPr="007B3D6E">
        <w:rPr>
          <w:rFonts w:ascii="Times New Roman" w:hAnsi="Times New Roman" w:cs="Times New Roman"/>
          <w:sz w:val="24"/>
          <w:szCs w:val="24"/>
        </w:rPr>
        <w:t>почвофрезы</w:t>
      </w:r>
      <w:proofErr w:type="spellEnd"/>
      <w:r w:rsidR="0035692C" w:rsidRPr="007B3D6E">
        <w:rPr>
          <w:rFonts w:ascii="Times New Roman" w:hAnsi="Times New Roman" w:cs="Times New Roman"/>
          <w:sz w:val="24"/>
          <w:szCs w:val="24"/>
        </w:rPr>
        <w:t xml:space="preserve"> И. М. </w:t>
      </w:r>
      <w:proofErr w:type="spellStart"/>
      <w:r w:rsidR="0035692C" w:rsidRPr="007B3D6E">
        <w:rPr>
          <w:rFonts w:ascii="Times New Roman" w:hAnsi="Times New Roman" w:cs="Times New Roman"/>
          <w:sz w:val="24"/>
          <w:szCs w:val="24"/>
        </w:rPr>
        <w:t>Гринчука</w:t>
      </w:r>
      <w:proofErr w:type="spellEnd"/>
    </w:p>
    <w:p w14:paraId="5295AA0D" w14:textId="77777777" w:rsidR="00CA5E95" w:rsidRPr="00D241DD" w:rsidRDefault="00CA5E95" w:rsidP="00CA5E95">
      <w:pPr>
        <w:pStyle w:val="20"/>
        <w:shd w:val="clear" w:color="auto" w:fill="auto"/>
        <w:spacing w:after="0" w:line="453" w:lineRule="exact"/>
        <w:ind w:firstLine="460"/>
        <w:rPr>
          <w:rFonts w:ascii="Times New Roman" w:hAnsi="Times New Roman" w:cs="Times New Roman"/>
          <w:sz w:val="28"/>
          <w:szCs w:val="28"/>
        </w:rPr>
      </w:pPr>
      <w:r w:rsidRPr="00D241DD">
        <w:rPr>
          <w:rFonts w:ascii="Times New Roman" w:hAnsi="Times New Roman" w:cs="Times New Roman"/>
          <w:sz w:val="28"/>
          <w:szCs w:val="28"/>
        </w:rPr>
        <w:t xml:space="preserve">Для </w:t>
      </w:r>
      <w:r>
        <w:rPr>
          <w:rFonts w:ascii="Times New Roman" w:hAnsi="Times New Roman" w:cs="Times New Roman"/>
          <w:sz w:val="28"/>
          <w:szCs w:val="28"/>
        </w:rPr>
        <w:t xml:space="preserve">оптимизации </w:t>
      </w:r>
      <w:r w:rsidRPr="00D241DD">
        <w:rPr>
          <w:rFonts w:ascii="Times New Roman" w:hAnsi="Times New Roman" w:cs="Times New Roman"/>
          <w:sz w:val="28"/>
          <w:szCs w:val="28"/>
        </w:rPr>
        <w:t>формы ножа учитывались следующие особенности конструкций: угол резания, угол заточки и задний угол</w:t>
      </w:r>
      <w:r>
        <w:rPr>
          <w:rFonts w:ascii="Times New Roman" w:hAnsi="Times New Roman" w:cs="Times New Roman"/>
          <w:sz w:val="28"/>
          <w:szCs w:val="28"/>
        </w:rPr>
        <w:t>,</w:t>
      </w:r>
      <w:r w:rsidRPr="00D241DD">
        <w:rPr>
          <w:rFonts w:ascii="Times New Roman" w:hAnsi="Times New Roman" w:cs="Times New Roman"/>
          <w:sz w:val="28"/>
          <w:szCs w:val="28"/>
        </w:rPr>
        <w:t xml:space="preserve"> коэффициент трения почвы о сталь</w:t>
      </w:r>
      <w:r>
        <w:rPr>
          <w:rFonts w:ascii="Times New Roman" w:hAnsi="Times New Roman" w:cs="Times New Roman"/>
          <w:sz w:val="28"/>
          <w:szCs w:val="28"/>
        </w:rPr>
        <w:t xml:space="preserve">, </w:t>
      </w:r>
      <w:r w:rsidRPr="00D241DD">
        <w:rPr>
          <w:rFonts w:ascii="Times New Roman" w:hAnsi="Times New Roman" w:cs="Times New Roman"/>
          <w:sz w:val="28"/>
          <w:szCs w:val="28"/>
        </w:rPr>
        <w:t xml:space="preserve"> дальность отбрасывания грунта</w:t>
      </w:r>
      <w:r>
        <w:rPr>
          <w:rFonts w:ascii="Times New Roman" w:hAnsi="Times New Roman" w:cs="Times New Roman"/>
          <w:sz w:val="28"/>
          <w:szCs w:val="28"/>
        </w:rPr>
        <w:t>,</w:t>
      </w:r>
      <w:r w:rsidRPr="00D241DD">
        <w:rPr>
          <w:rFonts w:ascii="Times New Roman" w:hAnsi="Times New Roman" w:cs="Times New Roman"/>
          <w:sz w:val="28"/>
          <w:szCs w:val="28"/>
        </w:rPr>
        <w:t xml:space="preserve"> ширина ножа</w:t>
      </w:r>
      <w:r>
        <w:rPr>
          <w:rFonts w:ascii="Times New Roman" w:hAnsi="Times New Roman" w:cs="Times New Roman"/>
          <w:sz w:val="28"/>
          <w:szCs w:val="28"/>
        </w:rPr>
        <w:t>,</w:t>
      </w:r>
      <w:r w:rsidRPr="00D241DD">
        <w:rPr>
          <w:rFonts w:ascii="Times New Roman" w:hAnsi="Times New Roman" w:cs="Times New Roman"/>
          <w:sz w:val="28"/>
          <w:szCs w:val="28"/>
        </w:rPr>
        <w:t xml:space="preserve"> профиль рабочей поверхности.</w:t>
      </w:r>
    </w:p>
    <w:p w14:paraId="52A99A2D" w14:textId="77777777" w:rsidR="00E70EE1" w:rsidRPr="00D241DD" w:rsidRDefault="00E70EE1" w:rsidP="00E70EE1">
      <w:pPr>
        <w:pStyle w:val="20"/>
        <w:shd w:val="clear" w:color="auto" w:fill="auto"/>
        <w:spacing w:after="0" w:line="240" w:lineRule="exact"/>
        <w:ind w:left="1360" w:firstLine="0"/>
        <w:rPr>
          <w:rFonts w:ascii="Times New Roman" w:hAnsi="Times New Roman" w:cs="Times New Roman"/>
          <w:sz w:val="28"/>
          <w:szCs w:val="28"/>
        </w:rPr>
      </w:pPr>
    </w:p>
    <w:p w14:paraId="4F8C87F0" w14:textId="77777777" w:rsidR="00F41C79" w:rsidRDefault="00F41C79" w:rsidP="00933476">
      <w:pPr>
        <w:spacing w:line="360" w:lineRule="auto"/>
        <w:ind w:firstLine="567"/>
        <w:jc w:val="both"/>
        <w:rPr>
          <w:rFonts w:ascii="Times New Roman" w:hAnsi="Times New Roman"/>
          <w:b/>
          <w:sz w:val="28"/>
          <w:szCs w:val="28"/>
        </w:rPr>
      </w:pPr>
      <w:r w:rsidRPr="00184364">
        <w:rPr>
          <w:rFonts w:ascii="Times New Roman" w:hAnsi="Times New Roman"/>
          <w:b/>
          <w:sz w:val="28"/>
          <w:szCs w:val="28"/>
        </w:rPr>
        <w:t>Результаты исследований</w:t>
      </w:r>
    </w:p>
    <w:p w14:paraId="5D47E8FD" w14:textId="77777777" w:rsidR="00AB6277" w:rsidRPr="00AB6277" w:rsidRDefault="00AB6277" w:rsidP="00AB6277">
      <w:pPr>
        <w:pStyle w:val="20"/>
        <w:shd w:val="clear" w:color="auto" w:fill="auto"/>
        <w:spacing w:after="0" w:line="453" w:lineRule="exact"/>
        <w:ind w:firstLine="520"/>
        <w:rPr>
          <w:rFonts w:ascii="Times New Roman" w:hAnsi="Times New Roman" w:cs="Times New Roman"/>
          <w:sz w:val="28"/>
          <w:szCs w:val="28"/>
        </w:rPr>
      </w:pPr>
      <w:r w:rsidRPr="00AB6277">
        <w:rPr>
          <w:rFonts w:ascii="Times New Roman" w:hAnsi="Times New Roman" w:cs="Times New Roman"/>
          <w:sz w:val="28"/>
          <w:szCs w:val="28"/>
        </w:rPr>
        <w:t>Исследования отечественных пропашных фрез проводились с различными рабочими органами: Г-образными, с саблевидными черенками, изо</w:t>
      </w:r>
      <w:r w:rsidR="00CA5E95">
        <w:rPr>
          <w:rFonts w:ascii="Times New Roman" w:hAnsi="Times New Roman" w:cs="Times New Roman"/>
          <w:sz w:val="28"/>
          <w:szCs w:val="28"/>
        </w:rPr>
        <w:t>гнутыми назад   по  ходу  движения</w:t>
      </w:r>
      <w:r w:rsidRPr="00AB6277">
        <w:rPr>
          <w:rFonts w:ascii="Times New Roman" w:hAnsi="Times New Roman" w:cs="Times New Roman"/>
          <w:sz w:val="28"/>
          <w:szCs w:val="28"/>
        </w:rPr>
        <w:t xml:space="preserve">; </w:t>
      </w:r>
      <w:r w:rsidR="00CA5E95">
        <w:rPr>
          <w:rFonts w:ascii="Times New Roman" w:hAnsi="Times New Roman" w:cs="Times New Roman"/>
          <w:sz w:val="28"/>
          <w:szCs w:val="28"/>
        </w:rPr>
        <w:t xml:space="preserve"> </w:t>
      </w:r>
      <w:r w:rsidRPr="00AB6277">
        <w:rPr>
          <w:rFonts w:ascii="Times New Roman" w:hAnsi="Times New Roman" w:cs="Times New Roman"/>
          <w:sz w:val="28"/>
          <w:szCs w:val="28"/>
        </w:rPr>
        <w:t xml:space="preserve">Т-образными и Г-образными </w:t>
      </w:r>
      <w:r w:rsidR="00CA5E95">
        <w:rPr>
          <w:rFonts w:ascii="Times New Roman" w:hAnsi="Times New Roman" w:cs="Times New Roman"/>
          <w:sz w:val="28"/>
          <w:szCs w:val="28"/>
        </w:rPr>
        <w:t>–</w:t>
      </w:r>
      <w:r w:rsidRPr="00AB6277">
        <w:rPr>
          <w:rFonts w:ascii="Times New Roman" w:hAnsi="Times New Roman" w:cs="Times New Roman"/>
          <w:sz w:val="28"/>
          <w:szCs w:val="28"/>
        </w:rPr>
        <w:t xml:space="preserve"> с радиусом загиба 40 мм, но устана</w:t>
      </w:r>
      <w:r w:rsidRPr="00AB6277">
        <w:rPr>
          <w:rFonts w:ascii="Times New Roman" w:hAnsi="Times New Roman" w:cs="Times New Roman"/>
          <w:sz w:val="28"/>
          <w:szCs w:val="28"/>
        </w:rPr>
        <w:softHyphen/>
        <w:t xml:space="preserve">вливаемыми так, чтобы обеспечить резание почвы со скольжением. </w:t>
      </w:r>
    </w:p>
    <w:p w14:paraId="2AC213D8" w14:textId="77777777" w:rsidR="00AB6277" w:rsidRDefault="00AB6277" w:rsidP="00AB6277">
      <w:pPr>
        <w:pStyle w:val="20"/>
        <w:shd w:val="clear" w:color="auto" w:fill="auto"/>
        <w:spacing w:after="366" w:line="443" w:lineRule="exact"/>
        <w:ind w:firstLine="520"/>
        <w:rPr>
          <w:rFonts w:ascii="Times New Roman" w:hAnsi="Times New Roman" w:cs="Times New Roman"/>
          <w:sz w:val="28"/>
          <w:szCs w:val="28"/>
        </w:rPr>
      </w:pPr>
      <w:r w:rsidRPr="00AB6277">
        <w:rPr>
          <w:rFonts w:ascii="Times New Roman" w:hAnsi="Times New Roman" w:cs="Times New Roman"/>
          <w:sz w:val="28"/>
          <w:szCs w:val="28"/>
        </w:rPr>
        <w:t>П</w:t>
      </w:r>
      <w:r w:rsidR="00933476">
        <w:rPr>
          <w:rFonts w:ascii="Times New Roman" w:hAnsi="Times New Roman" w:cs="Times New Roman"/>
          <w:sz w:val="28"/>
          <w:szCs w:val="28"/>
        </w:rPr>
        <w:t>оповым Г.</w:t>
      </w:r>
      <w:r w:rsidR="003A7C07">
        <w:rPr>
          <w:rFonts w:ascii="Times New Roman" w:hAnsi="Times New Roman" w:cs="Times New Roman"/>
          <w:sz w:val="28"/>
          <w:szCs w:val="28"/>
        </w:rPr>
        <w:t xml:space="preserve"> </w:t>
      </w:r>
      <w:r w:rsidR="00933476">
        <w:rPr>
          <w:rFonts w:ascii="Times New Roman" w:hAnsi="Times New Roman" w:cs="Times New Roman"/>
          <w:sz w:val="28"/>
          <w:szCs w:val="28"/>
        </w:rPr>
        <w:t>Ф. п</w:t>
      </w:r>
      <w:r w:rsidRPr="00AB6277">
        <w:rPr>
          <w:rFonts w:ascii="Times New Roman" w:hAnsi="Times New Roman" w:cs="Times New Roman"/>
          <w:sz w:val="28"/>
          <w:szCs w:val="28"/>
        </w:rPr>
        <w:t>олучена математическая зависимость для</w:t>
      </w:r>
      <w:r w:rsidR="00C62921">
        <w:rPr>
          <w:rFonts w:ascii="Times New Roman" w:hAnsi="Times New Roman" w:cs="Times New Roman"/>
          <w:sz w:val="28"/>
          <w:szCs w:val="28"/>
        </w:rPr>
        <w:t xml:space="preserve"> определения </w:t>
      </w:r>
      <w:r w:rsidRPr="00AB6277">
        <w:rPr>
          <w:rFonts w:ascii="Times New Roman" w:hAnsi="Times New Roman" w:cs="Times New Roman"/>
          <w:sz w:val="28"/>
          <w:szCs w:val="28"/>
        </w:rPr>
        <w:t xml:space="preserve"> </w:t>
      </w:r>
      <w:r w:rsidR="00C62921">
        <w:rPr>
          <w:rFonts w:ascii="Times New Roman" w:hAnsi="Times New Roman" w:cs="Times New Roman"/>
          <w:sz w:val="28"/>
          <w:szCs w:val="28"/>
        </w:rPr>
        <w:t xml:space="preserve">установочного </w:t>
      </w:r>
      <w:r w:rsidRPr="00004867">
        <w:rPr>
          <w:rFonts w:ascii="Times New Roman" w:hAnsi="Times New Roman" w:cs="Times New Roman"/>
          <w:sz w:val="28"/>
          <w:szCs w:val="28"/>
        </w:rPr>
        <w:t>угла</w:t>
      </w:r>
      <w:r w:rsidR="00C62921" w:rsidRPr="00004867">
        <w:rPr>
          <w:rFonts w:ascii="Times New Roman" w:hAnsi="Times New Roman" w:cs="Times New Roman"/>
          <w:sz w:val="28"/>
          <w:szCs w:val="28"/>
        </w:rPr>
        <w:t xml:space="preserve"> для фрез</w:t>
      </w:r>
      <w:r w:rsidRPr="00004867">
        <w:rPr>
          <w:rFonts w:ascii="Times New Roman" w:hAnsi="Times New Roman" w:cs="Times New Roman"/>
          <w:sz w:val="28"/>
          <w:szCs w:val="28"/>
        </w:rPr>
        <w:t>:</w:t>
      </w:r>
    </w:p>
    <w:p w14:paraId="72800874" w14:textId="77777777" w:rsidR="00933476" w:rsidRPr="000534BD" w:rsidRDefault="00A541F9" w:rsidP="001B6662">
      <w:pPr>
        <w:pStyle w:val="20"/>
        <w:shd w:val="clear" w:color="auto" w:fill="auto"/>
        <w:spacing w:after="366" w:line="443" w:lineRule="exact"/>
        <w:ind w:firstLine="520"/>
        <w:jc w:val="right"/>
        <w:rPr>
          <w:rFonts w:ascii="Times New Roman" w:hAnsi="Times New Roman" w:cs="Times New Roman"/>
          <w:i/>
          <w:sz w:val="28"/>
          <w:szCs w:val="28"/>
        </w:rPr>
      </w:pPr>
      <w:r>
        <w:rPr>
          <w:noProof/>
          <w:lang w:val="en-US" w:eastAsia="en-US"/>
        </w:rPr>
        <w:drawing>
          <wp:inline distT="0" distB="0" distL="0" distR="0" wp14:anchorId="2668692E" wp14:editId="0E97D9AA">
            <wp:extent cx="2647315" cy="504825"/>
            <wp:effectExtent l="0" t="0" r="63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47315" cy="504825"/>
                    </a:xfrm>
                    <a:prstGeom prst="rect">
                      <a:avLst/>
                    </a:prstGeom>
                    <a:noFill/>
                    <a:ln>
                      <a:noFill/>
                    </a:ln>
                  </pic:spPr>
                </pic:pic>
              </a:graphicData>
            </a:graphic>
          </wp:inline>
        </w:drawing>
      </w:r>
      <w:r w:rsidR="000534BD" w:rsidRPr="000534BD">
        <w:rPr>
          <w:rFonts w:ascii="Times New Roman" w:hAnsi="Times New Roman" w:cs="Times New Roman"/>
          <w:i/>
          <w:sz w:val="28"/>
          <w:szCs w:val="28"/>
        </w:rPr>
        <w:t xml:space="preserve">,            </w:t>
      </w:r>
      <w:r w:rsidR="001B6662" w:rsidRPr="001B6662">
        <w:rPr>
          <w:rFonts w:ascii="Times New Roman" w:hAnsi="Times New Roman" w:cs="Times New Roman"/>
          <w:i/>
          <w:sz w:val="28"/>
          <w:szCs w:val="28"/>
        </w:rPr>
        <w:t xml:space="preserve">  </w:t>
      </w:r>
      <w:r w:rsidR="000534BD" w:rsidRPr="000534BD">
        <w:rPr>
          <w:rFonts w:ascii="Times New Roman" w:hAnsi="Times New Roman" w:cs="Times New Roman"/>
          <w:i/>
          <w:sz w:val="28"/>
          <w:szCs w:val="28"/>
        </w:rPr>
        <w:t xml:space="preserve">          </w:t>
      </w:r>
      <w:r w:rsidR="001B6662" w:rsidRPr="001B6662">
        <w:rPr>
          <w:rFonts w:ascii="Times New Roman" w:hAnsi="Times New Roman" w:cs="Times New Roman"/>
          <w:i/>
          <w:sz w:val="28"/>
          <w:szCs w:val="28"/>
        </w:rPr>
        <w:t xml:space="preserve">   </w:t>
      </w:r>
      <w:r w:rsidR="000534BD" w:rsidRPr="000534BD">
        <w:rPr>
          <w:rFonts w:ascii="Times New Roman" w:hAnsi="Times New Roman" w:cs="Times New Roman"/>
          <w:i/>
          <w:sz w:val="28"/>
          <w:szCs w:val="28"/>
        </w:rPr>
        <w:t xml:space="preserve">       </w:t>
      </w:r>
      <w:r w:rsidR="000534BD" w:rsidRPr="000534BD">
        <w:rPr>
          <w:rFonts w:ascii="Times New Roman" w:hAnsi="Times New Roman" w:cs="Times New Roman"/>
          <w:sz w:val="28"/>
          <w:szCs w:val="28"/>
        </w:rPr>
        <w:t>(1)</w:t>
      </w:r>
    </w:p>
    <w:p w14:paraId="34D132D1" w14:textId="77777777" w:rsidR="00F262E3" w:rsidRDefault="00AB6277" w:rsidP="00F262E3">
      <w:pPr>
        <w:pStyle w:val="20"/>
        <w:shd w:val="clear" w:color="auto" w:fill="auto"/>
        <w:tabs>
          <w:tab w:val="left" w:pos="2525"/>
        </w:tabs>
        <w:spacing w:after="0" w:line="360" w:lineRule="auto"/>
        <w:ind w:firstLine="0"/>
        <w:contextualSpacing/>
        <w:rPr>
          <w:rFonts w:ascii="Times New Roman" w:hAnsi="Times New Roman" w:cs="Times New Roman"/>
          <w:sz w:val="28"/>
          <w:szCs w:val="28"/>
        </w:rPr>
      </w:pPr>
      <w:r w:rsidRPr="00AB6277">
        <w:rPr>
          <w:rFonts w:ascii="Times New Roman" w:hAnsi="Times New Roman" w:cs="Times New Roman"/>
          <w:sz w:val="28"/>
          <w:szCs w:val="28"/>
        </w:rPr>
        <w:t xml:space="preserve">где </w:t>
      </w:r>
      <w:r w:rsidR="000534BD" w:rsidRPr="003A7C07">
        <w:rPr>
          <w:i/>
          <w:iCs/>
        </w:rPr>
        <w:t xml:space="preserve">x – </w:t>
      </w:r>
      <w:r w:rsidRPr="00AB6277">
        <w:rPr>
          <w:rFonts w:ascii="Times New Roman" w:hAnsi="Times New Roman" w:cs="Times New Roman"/>
          <w:sz w:val="28"/>
          <w:szCs w:val="28"/>
        </w:rPr>
        <w:t xml:space="preserve"> </w:t>
      </w:r>
      <w:r w:rsidR="00C62921">
        <w:rPr>
          <w:rFonts w:ascii="Times New Roman" w:hAnsi="Times New Roman" w:cs="Times New Roman"/>
          <w:sz w:val="28"/>
          <w:szCs w:val="28"/>
        </w:rPr>
        <w:t xml:space="preserve">относительная глубина обработки </w:t>
      </w:r>
      <w:r w:rsidRPr="00004867">
        <w:rPr>
          <w:rFonts w:ascii="Times New Roman" w:hAnsi="Times New Roman" w:cs="Times New Roman"/>
          <w:sz w:val="28"/>
          <w:szCs w:val="28"/>
        </w:rPr>
        <w:t>почвы;</w:t>
      </w:r>
      <w:r w:rsidR="000534BD" w:rsidRPr="00004867">
        <w:rPr>
          <w:rFonts w:ascii="Times New Roman" w:hAnsi="Times New Roman" w:cs="Times New Roman"/>
          <w:sz w:val="28"/>
          <w:szCs w:val="28"/>
        </w:rPr>
        <w:t xml:space="preserve">  ∆</w:t>
      </w:r>
      <w:r w:rsidR="00A541F9">
        <w:rPr>
          <w:noProof/>
          <w:lang w:val="en-US" w:eastAsia="en-US"/>
        </w:rPr>
        <w:drawing>
          <wp:inline distT="0" distB="0" distL="0" distR="0" wp14:anchorId="7285FAF6" wp14:editId="18F9B604">
            <wp:extent cx="123825" cy="2095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0534BD" w:rsidRPr="00004867">
        <w:rPr>
          <w:rFonts w:ascii="Times New Roman" w:hAnsi="Times New Roman" w:cs="Times New Roman"/>
          <w:sz w:val="28"/>
          <w:szCs w:val="28"/>
        </w:rPr>
        <w:t xml:space="preserve"> – </w:t>
      </w:r>
      <w:r w:rsidR="00C62921" w:rsidRPr="00004867">
        <w:rPr>
          <w:rFonts w:ascii="Times New Roman" w:hAnsi="Times New Roman" w:cs="Times New Roman"/>
          <w:sz w:val="28"/>
          <w:szCs w:val="28"/>
        </w:rPr>
        <w:t xml:space="preserve">поворотный </w:t>
      </w:r>
      <w:r w:rsidRPr="00004867">
        <w:rPr>
          <w:rFonts w:ascii="Times New Roman" w:hAnsi="Times New Roman" w:cs="Times New Roman"/>
          <w:sz w:val="28"/>
          <w:szCs w:val="28"/>
        </w:rPr>
        <w:t xml:space="preserve">угол </w:t>
      </w:r>
      <w:r w:rsidRPr="00004867">
        <w:rPr>
          <w:rFonts w:ascii="Times New Roman" w:hAnsi="Times New Roman" w:cs="Times New Roman"/>
          <w:sz w:val="28"/>
          <w:szCs w:val="28"/>
        </w:rPr>
        <w:lastRenderedPageBreak/>
        <w:t>перемеще</w:t>
      </w:r>
      <w:r w:rsidRPr="00004867">
        <w:rPr>
          <w:rFonts w:ascii="Times New Roman" w:hAnsi="Times New Roman" w:cs="Times New Roman"/>
          <w:sz w:val="28"/>
          <w:szCs w:val="28"/>
        </w:rPr>
        <w:softHyphen/>
        <w:t>ни</w:t>
      </w:r>
      <w:r w:rsidR="00C62921" w:rsidRPr="00004867">
        <w:rPr>
          <w:rFonts w:ascii="Times New Roman" w:hAnsi="Times New Roman" w:cs="Times New Roman"/>
          <w:sz w:val="28"/>
          <w:szCs w:val="28"/>
        </w:rPr>
        <w:t>я</w:t>
      </w:r>
      <w:r w:rsidRPr="00004867">
        <w:rPr>
          <w:rFonts w:ascii="Times New Roman" w:hAnsi="Times New Roman" w:cs="Times New Roman"/>
          <w:sz w:val="28"/>
          <w:szCs w:val="28"/>
        </w:rPr>
        <w:t xml:space="preserve"> </w:t>
      </w:r>
      <w:r w:rsidR="00C62921" w:rsidRPr="00004867">
        <w:rPr>
          <w:rFonts w:ascii="Times New Roman" w:hAnsi="Times New Roman" w:cs="Times New Roman"/>
          <w:sz w:val="28"/>
          <w:szCs w:val="28"/>
        </w:rPr>
        <w:t>фрезы</w:t>
      </w:r>
      <w:r w:rsidR="003A7C07" w:rsidRPr="00004867">
        <w:rPr>
          <w:rFonts w:ascii="Times New Roman" w:hAnsi="Times New Roman" w:cs="Times New Roman"/>
          <w:sz w:val="28"/>
          <w:szCs w:val="28"/>
        </w:rPr>
        <w:t xml:space="preserve">; </w:t>
      </w:r>
      <w:r w:rsidR="00A541F9">
        <w:rPr>
          <w:noProof/>
          <w:lang w:val="en-US" w:eastAsia="en-US"/>
        </w:rPr>
        <w:drawing>
          <wp:inline distT="0" distB="0" distL="0" distR="0" wp14:anchorId="3EC87AAA" wp14:editId="2C16A2FA">
            <wp:extent cx="114300" cy="2095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A7C07" w:rsidRPr="00004867">
        <w:rPr>
          <w:rFonts w:ascii="Times New Roman" w:hAnsi="Times New Roman" w:cs="Times New Roman"/>
          <w:sz w:val="28"/>
          <w:szCs w:val="28"/>
        </w:rPr>
        <w:t xml:space="preserve"> – угол</w:t>
      </w:r>
      <w:r w:rsidR="003A7C07">
        <w:rPr>
          <w:rFonts w:ascii="Times New Roman" w:hAnsi="Times New Roman" w:cs="Times New Roman"/>
          <w:sz w:val="28"/>
          <w:szCs w:val="28"/>
        </w:rPr>
        <w:t xml:space="preserve"> между радиусом </w:t>
      </w:r>
      <w:proofErr w:type="spellStart"/>
      <w:r w:rsidR="003A7C07">
        <w:rPr>
          <w:rFonts w:ascii="Times New Roman" w:hAnsi="Times New Roman" w:cs="Times New Roman"/>
          <w:sz w:val="28"/>
          <w:szCs w:val="28"/>
        </w:rPr>
        <w:t>фрезбарабана</w:t>
      </w:r>
      <w:proofErr w:type="spellEnd"/>
      <w:r w:rsidR="003A7C07">
        <w:rPr>
          <w:rFonts w:ascii="Times New Roman" w:hAnsi="Times New Roman" w:cs="Times New Roman"/>
          <w:sz w:val="28"/>
          <w:szCs w:val="28"/>
        </w:rPr>
        <w:t xml:space="preserve"> </w:t>
      </w:r>
      <w:r w:rsidR="003A7C07" w:rsidRPr="003A7C07">
        <w:rPr>
          <w:rFonts w:ascii="Times New Roman" w:hAnsi="Times New Roman" w:cs="Times New Roman"/>
          <w:sz w:val="28"/>
          <w:szCs w:val="28"/>
        </w:rPr>
        <w:t xml:space="preserve">в точке пересечения траектории точки лезвия с поверхностью и вертикалью опущенной из центра оси </w:t>
      </w:r>
      <w:proofErr w:type="spellStart"/>
      <w:r w:rsidR="003A7C07" w:rsidRPr="003A7C07">
        <w:rPr>
          <w:rFonts w:ascii="Times New Roman" w:hAnsi="Times New Roman" w:cs="Times New Roman"/>
          <w:sz w:val="28"/>
          <w:szCs w:val="28"/>
        </w:rPr>
        <w:t>фрезбарабана</w:t>
      </w:r>
      <w:proofErr w:type="spellEnd"/>
      <w:r w:rsidR="003A7C07" w:rsidRPr="003A7C07">
        <w:rPr>
          <w:rFonts w:ascii="Times New Roman" w:hAnsi="Times New Roman" w:cs="Times New Roman"/>
          <w:sz w:val="28"/>
          <w:szCs w:val="28"/>
        </w:rPr>
        <w:t>.</w:t>
      </w:r>
      <w:r w:rsidR="00F262E3" w:rsidRPr="00F262E3">
        <w:rPr>
          <w:rFonts w:ascii="Times New Roman" w:hAnsi="Times New Roman" w:cs="Times New Roman"/>
          <w:sz w:val="28"/>
          <w:szCs w:val="28"/>
        </w:rPr>
        <w:t xml:space="preserve"> </w:t>
      </w:r>
    </w:p>
    <w:p w14:paraId="58974C53" w14:textId="77777777" w:rsidR="002C43BC" w:rsidRPr="00F262E3" w:rsidRDefault="002C43BC" w:rsidP="002C43BC">
      <w:pPr>
        <w:pStyle w:val="20"/>
        <w:shd w:val="clear" w:color="auto" w:fill="auto"/>
        <w:tabs>
          <w:tab w:val="left" w:pos="2525"/>
        </w:tabs>
        <w:spacing w:after="0" w:line="360" w:lineRule="auto"/>
        <w:ind w:firstLine="567"/>
        <w:contextualSpacing/>
        <w:rPr>
          <w:rFonts w:ascii="Times New Roman" w:hAnsi="Times New Roman" w:cs="Times New Roman"/>
          <w:sz w:val="16"/>
          <w:szCs w:val="16"/>
          <w:lang w:val="en-US"/>
        </w:rPr>
      </w:pPr>
      <w:r>
        <w:rPr>
          <w:rFonts w:ascii="Times New Roman" w:hAnsi="Times New Roman" w:cs="Times New Roman"/>
          <w:sz w:val="28"/>
          <w:szCs w:val="28"/>
        </w:rPr>
        <w:t xml:space="preserve">Угол  </w:t>
      </w:r>
      <w:r w:rsidR="00A541F9">
        <w:rPr>
          <w:noProof/>
          <w:lang w:val="en-US" w:eastAsia="en-US"/>
        </w:rPr>
        <w:drawing>
          <wp:inline distT="0" distB="0" distL="0" distR="0" wp14:anchorId="7B7714C7" wp14:editId="22650CD5">
            <wp:extent cx="114300" cy="2095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Pr>
          <w:rFonts w:ascii="Times New Roman" w:hAnsi="Times New Roman" w:cs="Times New Roman"/>
          <w:sz w:val="28"/>
          <w:szCs w:val="28"/>
        </w:rPr>
        <w:t xml:space="preserve"> определяется по формуле</w:t>
      </w:r>
    </w:p>
    <w:p w14:paraId="3F57E22C" w14:textId="77777777" w:rsidR="00F262E3" w:rsidRPr="00F262E3" w:rsidRDefault="00F262E3" w:rsidP="00F262E3">
      <w:pPr>
        <w:pStyle w:val="20"/>
        <w:shd w:val="clear" w:color="auto" w:fill="auto"/>
        <w:tabs>
          <w:tab w:val="left" w:pos="2525"/>
        </w:tabs>
        <w:spacing w:after="0" w:line="360" w:lineRule="auto"/>
        <w:ind w:firstLine="0"/>
        <w:contextualSpacing/>
        <w:rPr>
          <w:rFonts w:ascii="Times New Roman" w:hAnsi="Times New Roman" w:cs="Times New Roman"/>
          <w:sz w:val="16"/>
          <w:szCs w:val="16"/>
          <w:lang w:val="en-US"/>
        </w:rPr>
      </w:pPr>
      <w:r w:rsidRPr="00F262E3">
        <w:rPr>
          <w:rFonts w:ascii="Times New Roman" w:hAnsi="Times New Roman" w:cs="Times New Roman"/>
          <w:sz w:val="16"/>
          <w:szCs w:val="16"/>
        </w:rPr>
        <w:t xml:space="preserve"> </w:t>
      </w: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7655"/>
        <w:gridCol w:w="956"/>
      </w:tblGrid>
      <w:tr w:rsidR="00F262E3" w14:paraId="0EB92F39" w14:textId="77777777" w:rsidTr="00732077">
        <w:tc>
          <w:tcPr>
            <w:tcW w:w="7655" w:type="dxa"/>
          </w:tcPr>
          <w:p w14:paraId="298C798B" w14:textId="77777777" w:rsidR="00F262E3" w:rsidRDefault="00A541F9" w:rsidP="00732077">
            <w:pPr>
              <w:pStyle w:val="20"/>
              <w:shd w:val="clear" w:color="auto" w:fill="auto"/>
              <w:tabs>
                <w:tab w:val="left" w:pos="2525"/>
              </w:tabs>
              <w:spacing w:after="0" w:line="360" w:lineRule="auto"/>
              <w:ind w:firstLine="0"/>
              <w:contextualSpacing/>
              <w:rPr>
                <w:rFonts w:ascii="Times New Roman" w:hAnsi="Times New Roman" w:cs="Times New Roman"/>
                <w:sz w:val="28"/>
                <w:szCs w:val="28"/>
                <w:lang w:val="en-US"/>
              </w:rPr>
            </w:pPr>
            <w:r>
              <w:rPr>
                <w:noProof/>
                <w:sz w:val="20"/>
                <w:szCs w:val="20"/>
                <w:lang w:val="en-US" w:eastAsia="en-US"/>
              </w:rPr>
              <w:drawing>
                <wp:inline distT="0" distB="0" distL="0" distR="0" wp14:anchorId="19AA08A5" wp14:editId="2B1A5D70">
                  <wp:extent cx="1962150" cy="4095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62150" cy="409575"/>
                          </a:xfrm>
                          <a:prstGeom prst="rect">
                            <a:avLst/>
                          </a:prstGeom>
                          <a:noFill/>
                          <a:ln>
                            <a:noFill/>
                          </a:ln>
                        </pic:spPr>
                      </pic:pic>
                    </a:graphicData>
                  </a:graphic>
                </wp:inline>
              </w:drawing>
            </w:r>
          </w:p>
        </w:tc>
        <w:tc>
          <w:tcPr>
            <w:tcW w:w="956" w:type="dxa"/>
          </w:tcPr>
          <w:p w14:paraId="0D1F8EE2" w14:textId="77777777" w:rsidR="00F262E3" w:rsidRDefault="00F262E3" w:rsidP="00F262E3">
            <w:pPr>
              <w:pStyle w:val="20"/>
              <w:shd w:val="clear" w:color="auto" w:fill="auto"/>
              <w:tabs>
                <w:tab w:val="left" w:pos="2525"/>
              </w:tabs>
              <w:spacing w:after="0" w:line="360" w:lineRule="auto"/>
              <w:ind w:firstLine="0"/>
              <w:contextualSpacing/>
              <w:jc w:val="right"/>
              <w:rPr>
                <w:rFonts w:ascii="Times New Roman" w:hAnsi="Times New Roman" w:cs="Times New Roman"/>
                <w:sz w:val="28"/>
                <w:szCs w:val="28"/>
                <w:lang w:val="en-US"/>
              </w:rPr>
            </w:pPr>
            <w:r w:rsidRPr="00F262E3">
              <w:rPr>
                <w:rFonts w:ascii="Times New Roman" w:hAnsi="Times New Roman" w:cs="Times New Roman"/>
                <w:sz w:val="28"/>
                <w:szCs w:val="28"/>
                <w:lang w:val="en-US"/>
              </w:rPr>
              <w:t>(2)</w:t>
            </w:r>
          </w:p>
        </w:tc>
      </w:tr>
    </w:tbl>
    <w:p w14:paraId="71555D3E" w14:textId="77777777" w:rsidR="00F262E3" w:rsidRDefault="00F262E3" w:rsidP="00F262E3">
      <w:pPr>
        <w:pStyle w:val="20"/>
        <w:shd w:val="clear" w:color="auto" w:fill="auto"/>
        <w:tabs>
          <w:tab w:val="left" w:pos="2525"/>
        </w:tabs>
        <w:spacing w:after="0" w:line="360" w:lineRule="auto"/>
        <w:ind w:firstLine="0"/>
        <w:contextualSpacing/>
        <w:rPr>
          <w:rFonts w:ascii="Times New Roman" w:hAnsi="Times New Roman" w:cs="Times New Roman"/>
          <w:sz w:val="16"/>
          <w:szCs w:val="16"/>
          <w:lang w:val="en-US"/>
        </w:rPr>
      </w:pPr>
    </w:p>
    <w:p w14:paraId="72E714EC" w14:textId="77777777" w:rsidR="002C43BC" w:rsidRDefault="00F262E3" w:rsidP="002C43BC">
      <w:pPr>
        <w:pStyle w:val="20"/>
        <w:shd w:val="clear" w:color="auto" w:fill="auto"/>
        <w:tabs>
          <w:tab w:val="left" w:pos="7379"/>
        </w:tabs>
        <w:spacing w:after="0" w:line="443" w:lineRule="exact"/>
        <w:ind w:firstLine="0"/>
        <w:rPr>
          <w:rFonts w:ascii="Times New Roman" w:hAnsi="Times New Roman" w:cs="Times New Roman"/>
          <w:sz w:val="28"/>
          <w:szCs w:val="28"/>
        </w:rPr>
      </w:pPr>
      <w:r>
        <w:rPr>
          <w:rFonts w:ascii="Times New Roman" w:hAnsi="Times New Roman" w:cs="Times New Roman"/>
          <w:sz w:val="28"/>
          <w:szCs w:val="28"/>
        </w:rPr>
        <w:t xml:space="preserve">где </w:t>
      </w:r>
      <w:r w:rsidRPr="00F262E3">
        <w:rPr>
          <w:rFonts w:ascii="Times New Roman" w:hAnsi="Times New Roman" w:cs="Times New Roman"/>
          <w:i/>
          <w:sz w:val="28"/>
          <w:szCs w:val="28"/>
          <w:lang w:val="en-US"/>
        </w:rPr>
        <w:t>R</w:t>
      </w:r>
      <w:r w:rsidRPr="002C43BC">
        <w:rPr>
          <w:rFonts w:ascii="Times New Roman" w:hAnsi="Times New Roman" w:cs="Times New Roman"/>
          <w:sz w:val="28"/>
          <w:szCs w:val="28"/>
        </w:rPr>
        <w:t xml:space="preserve"> – </w:t>
      </w:r>
      <w:r w:rsidR="002C43BC" w:rsidRPr="002C43BC">
        <w:rPr>
          <w:rFonts w:ascii="Times New Roman" w:hAnsi="Times New Roman" w:cs="Times New Roman"/>
          <w:sz w:val="28"/>
          <w:szCs w:val="28"/>
        </w:rPr>
        <w:t xml:space="preserve">радиус </w:t>
      </w:r>
      <w:r w:rsidR="00F826CA">
        <w:rPr>
          <w:rFonts w:ascii="Times New Roman" w:hAnsi="Times New Roman" w:cs="Times New Roman"/>
          <w:sz w:val="28"/>
          <w:szCs w:val="28"/>
        </w:rPr>
        <w:t xml:space="preserve"> </w:t>
      </w:r>
      <w:proofErr w:type="spellStart"/>
      <w:r w:rsidR="002C43BC" w:rsidRPr="002C43BC">
        <w:rPr>
          <w:rFonts w:ascii="Times New Roman" w:hAnsi="Times New Roman" w:cs="Times New Roman"/>
          <w:sz w:val="28"/>
          <w:szCs w:val="28"/>
        </w:rPr>
        <w:t>фрезбарабана</w:t>
      </w:r>
      <w:proofErr w:type="spellEnd"/>
      <w:r w:rsidR="002C43BC" w:rsidRPr="002C43BC">
        <w:rPr>
          <w:rFonts w:ascii="Times New Roman" w:hAnsi="Times New Roman" w:cs="Times New Roman"/>
          <w:sz w:val="28"/>
          <w:szCs w:val="28"/>
        </w:rPr>
        <w:t xml:space="preserve">; </w:t>
      </w:r>
      <w:r w:rsidR="002C43BC" w:rsidRPr="002C43BC">
        <w:rPr>
          <w:i/>
          <w:iCs/>
        </w:rPr>
        <w:t xml:space="preserve"> </w:t>
      </w:r>
      <w:r w:rsidR="002C43BC" w:rsidRPr="002C43BC">
        <w:rPr>
          <w:rFonts w:ascii="Times New Roman" w:hAnsi="Times New Roman" w:cs="Times New Roman"/>
          <w:i/>
          <w:iCs/>
          <w:sz w:val="28"/>
          <w:szCs w:val="28"/>
        </w:rPr>
        <w:t>h</w:t>
      </w:r>
      <w:r w:rsidR="002C43BC" w:rsidRPr="002C43BC">
        <w:rPr>
          <w:rFonts w:ascii="Times New Roman" w:hAnsi="Times New Roman" w:cs="Times New Roman"/>
          <w:sz w:val="28"/>
          <w:szCs w:val="28"/>
        </w:rPr>
        <w:t xml:space="preserve"> </w:t>
      </w:r>
      <w:r w:rsidR="002C43BC">
        <w:rPr>
          <w:rFonts w:ascii="Times New Roman" w:hAnsi="Times New Roman" w:cs="Times New Roman"/>
          <w:sz w:val="28"/>
          <w:szCs w:val="28"/>
        </w:rPr>
        <w:t>–</w:t>
      </w:r>
      <w:r w:rsidR="002C43BC" w:rsidRPr="002C43BC">
        <w:rPr>
          <w:rFonts w:ascii="Times New Roman" w:hAnsi="Times New Roman" w:cs="Times New Roman"/>
          <w:sz w:val="28"/>
          <w:szCs w:val="28"/>
        </w:rPr>
        <w:t xml:space="preserve"> глубина</w:t>
      </w:r>
      <w:r w:rsidR="000B348F">
        <w:rPr>
          <w:rFonts w:ascii="Times New Roman" w:hAnsi="Times New Roman" w:cs="Times New Roman"/>
          <w:sz w:val="28"/>
          <w:szCs w:val="28"/>
        </w:rPr>
        <w:t xml:space="preserve"> </w:t>
      </w:r>
      <w:r w:rsidR="002C43BC">
        <w:rPr>
          <w:rFonts w:ascii="Times New Roman" w:hAnsi="Times New Roman" w:cs="Times New Roman"/>
          <w:sz w:val="28"/>
          <w:szCs w:val="28"/>
        </w:rPr>
        <w:t xml:space="preserve"> </w:t>
      </w:r>
      <w:r w:rsidR="002C43BC" w:rsidRPr="002C43BC">
        <w:rPr>
          <w:rFonts w:ascii="Times New Roman" w:hAnsi="Times New Roman" w:cs="Times New Roman"/>
          <w:sz w:val="28"/>
          <w:szCs w:val="28"/>
        </w:rPr>
        <w:t>резания</w:t>
      </w:r>
      <w:r w:rsidR="000B348F">
        <w:rPr>
          <w:rFonts w:ascii="Times New Roman" w:hAnsi="Times New Roman" w:cs="Times New Roman"/>
          <w:sz w:val="28"/>
          <w:szCs w:val="28"/>
        </w:rPr>
        <w:t>.</w:t>
      </w:r>
    </w:p>
    <w:p w14:paraId="261A9640" w14:textId="77777777" w:rsidR="00F262E3" w:rsidRPr="000B348F" w:rsidRDefault="002C43BC" w:rsidP="002C43BC">
      <w:pPr>
        <w:pStyle w:val="20"/>
        <w:shd w:val="clear" w:color="auto" w:fill="auto"/>
        <w:tabs>
          <w:tab w:val="left" w:pos="7379"/>
        </w:tabs>
        <w:spacing w:after="0" w:line="443" w:lineRule="exact"/>
        <w:ind w:firstLine="0"/>
        <w:rPr>
          <w:rFonts w:ascii="Times New Roman" w:hAnsi="Times New Roman" w:cs="Times New Roman"/>
          <w:sz w:val="24"/>
          <w:szCs w:val="24"/>
        </w:rPr>
      </w:pPr>
      <w:r w:rsidRPr="002C43BC">
        <w:rPr>
          <w:rFonts w:ascii="Times New Roman" w:hAnsi="Times New Roman" w:cs="Times New Roman"/>
          <w:sz w:val="28"/>
          <w:szCs w:val="28"/>
        </w:rPr>
        <w:t xml:space="preserve"> </w:t>
      </w:r>
    </w:p>
    <w:p w14:paraId="6502DA1B" w14:textId="77777777" w:rsidR="00AB6277" w:rsidRPr="003A7C07" w:rsidRDefault="000534BD" w:rsidP="00F262E3">
      <w:pPr>
        <w:pStyle w:val="20"/>
        <w:shd w:val="clear" w:color="auto" w:fill="auto"/>
        <w:spacing w:after="0" w:line="360" w:lineRule="auto"/>
        <w:ind w:firstLine="520"/>
        <w:contextualSpacing/>
      </w:pPr>
      <w:r>
        <w:rPr>
          <w:rFonts w:ascii="Times New Roman" w:hAnsi="Times New Roman" w:cs="Times New Roman"/>
          <w:sz w:val="28"/>
          <w:szCs w:val="28"/>
        </w:rPr>
        <w:t xml:space="preserve">Для определения угла установки  ножа, </w:t>
      </w:r>
      <w:r w:rsidR="001B6662">
        <w:rPr>
          <w:rFonts w:ascii="Times New Roman" w:hAnsi="Times New Roman" w:cs="Times New Roman"/>
          <w:sz w:val="28"/>
          <w:szCs w:val="28"/>
        </w:rPr>
        <w:t xml:space="preserve">угла </w:t>
      </w:r>
      <w:r>
        <w:rPr>
          <w:rFonts w:ascii="Times New Roman" w:hAnsi="Times New Roman" w:cs="Times New Roman"/>
          <w:sz w:val="28"/>
          <w:szCs w:val="28"/>
        </w:rPr>
        <w:t xml:space="preserve">определяющего </w:t>
      </w:r>
      <w:r w:rsidRPr="00AB6277">
        <w:rPr>
          <w:rFonts w:ascii="Times New Roman" w:hAnsi="Times New Roman" w:cs="Times New Roman"/>
          <w:sz w:val="28"/>
          <w:szCs w:val="28"/>
        </w:rPr>
        <w:t>качество фрезерования</w:t>
      </w:r>
      <w:r>
        <w:rPr>
          <w:rFonts w:ascii="Times New Roman" w:hAnsi="Times New Roman" w:cs="Times New Roman"/>
          <w:sz w:val="28"/>
          <w:szCs w:val="28"/>
        </w:rPr>
        <w:t xml:space="preserve"> </w:t>
      </w:r>
      <w:r w:rsidR="003A7C07">
        <w:rPr>
          <w:rFonts w:ascii="Times New Roman" w:hAnsi="Times New Roman" w:cs="Times New Roman"/>
          <w:sz w:val="28"/>
          <w:szCs w:val="28"/>
        </w:rPr>
        <w:t xml:space="preserve"> </w:t>
      </w:r>
      <w:r>
        <w:rPr>
          <w:rFonts w:ascii="Times New Roman" w:hAnsi="Times New Roman" w:cs="Times New Roman"/>
          <w:sz w:val="28"/>
          <w:szCs w:val="28"/>
        </w:rPr>
        <w:t>и</w:t>
      </w:r>
      <w:r w:rsidR="003A7C07">
        <w:rPr>
          <w:rFonts w:ascii="Times New Roman" w:hAnsi="Times New Roman" w:cs="Times New Roman"/>
          <w:sz w:val="28"/>
          <w:szCs w:val="28"/>
        </w:rPr>
        <w:t xml:space="preserve"> </w:t>
      </w:r>
      <w:r>
        <w:rPr>
          <w:rFonts w:ascii="Times New Roman" w:hAnsi="Times New Roman" w:cs="Times New Roman"/>
          <w:sz w:val="28"/>
          <w:szCs w:val="28"/>
        </w:rPr>
        <w:t xml:space="preserve"> влияющего</w:t>
      </w:r>
      <w:r w:rsidR="003A7C07">
        <w:rPr>
          <w:rFonts w:ascii="Times New Roman" w:hAnsi="Times New Roman" w:cs="Times New Roman"/>
          <w:sz w:val="28"/>
          <w:szCs w:val="28"/>
        </w:rPr>
        <w:t xml:space="preserve"> </w:t>
      </w:r>
      <w:r>
        <w:rPr>
          <w:rFonts w:ascii="Times New Roman" w:hAnsi="Times New Roman" w:cs="Times New Roman"/>
          <w:sz w:val="28"/>
          <w:szCs w:val="28"/>
        </w:rPr>
        <w:t xml:space="preserve"> на </w:t>
      </w:r>
      <w:r w:rsidR="003A7C07">
        <w:rPr>
          <w:rFonts w:ascii="Times New Roman" w:hAnsi="Times New Roman" w:cs="Times New Roman"/>
          <w:sz w:val="28"/>
          <w:szCs w:val="28"/>
        </w:rPr>
        <w:t xml:space="preserve"> </w:t>
      </w:r>
      <w:r>
        <w:rPr>
          <w:rFonts w:ascii="Times New Roman" w:hAnsi="Times New Roman" w:cs="Times New Roman"/>
          <w:sz w:val="28"/>
          <w:szCs w:val="28"/>
        </w:rPr>
        <w:t>расход</w:t>
      </w:r>
      <w:r w:rsidR="003A7C07">
        <w:rPr>
          <w:rFonts w:ascii="Times New Roman" w:hAnsi="Times New Roman" w:cs="Times New Roman"/>
          <w:sz w:val="28"/>
          <w:szCs w:val="28"/>
        </w:rPr>
        <w:t xml:space="preserve"> </w:t>
      </w:r>
      <w:r>
        <w:rPr>
          <w:rFonts w:ascii="Times New Roman" w:hAnsi="Times New Roman" w:cs="Times New Roman"/>
          <w:sz w:val="28"/>
          <w:szCs w:val="28"/>
        </w:rPr>
        <w:t xml:space="preserve"> энергии</w:t>
      </w:r>
      <w:r w:rsidR="003A7C07">
        <w:rPr>
          <w:rFonts w:ascii="Times New Roman" w:hAnsi="Times New Roman" w:cs="Times New Roman"/>
          <w:sz w:val="28"/>
          <w:szCs w:val="28"/>
        </w:rPr>
        <w:t xml:space="preserve"> </w:t>
      </w:r>
      <w:r>
        <w:rPr>
          <w:rFonts w:ascii="Times New Roman" w:hAnsi="Times New Roman" w:cs="Times New Roman"/>
          <w:sz w:val="28"/>
          <w:szCs w:val="28"/>
        </w:rPr>
        <w:t xml:space="preserve"> используется формула  </w:t>
      </w:r>
      <w:r w:rsidR="00AB6277" w:rsidRPr="00AB6277">
        <w:rPr>
          <w:rFonts w:ascii="Times New Roman" w:hAnsi="Times New Roman" w:cs="Times New Roman"/>
          <w:sz w:val="28"/>
          <w:szCs w:val="28"/>
        </w:rPr>
        <w:t>Н.</w:t>
      </w:r>
      <w:r>
        <w:rPr>
          <w:rFonts w:ascii="Times New Roman" w:hAnsi="Times New Roman" w:cs="Times New Roman"/>
          <w:sz w:val="28"/>
          <w:szCs w:val="28"/>
        </w:rPr>
        <w:t xml:space="preserve"> </w:t>
      </w:r>
      <w:r w:rsidR="00AB6277" w:rsidRPr="00AB6277">
        <w:rPr>
          <w:rFonts w:ascii="Times New Roman" w:hAnsi="Times New Roman" w:cs="Times New Roman"/>
          <w:sz w:val="28"/>
          <w:szCs w:val="28"/>
        </w:rPr>
        <w:t>Б.</w:t>
      </w:r>
      <w:r>
        <w:rPr>
          <w:rFonts w:ascii="Times New Roman" w:hAnsi="Times New Roman" w:cs="Times New Roman"/>
          <w:sz w:val="28"/>
          <w:szCs w:val="28"/>
        </w:rPr>
        <w:t xml:space="preserve"> </w:t>
      </w:r>
      <w:r w:rsidR="00AB6277" w:rsidRPr="00AB6277">
        <w:rPr>
          <w:rFonts w:ascii="Times New Roman" w:hAnsi="Times New Roman" w:cs="Times New Roman"/>
          <w:sz w:val="28"/>
          <w:szCs w:val="28"/>
        </w:rPr>
        <w:t>Бок</w:t>
      </w:r>
      <w:r>
        <w:rPr>
          <w:rFonts w:ascii="Times New Roman" w:hAnsi="Times New Roman" w:cs="Times New Roman"/>
          <w:sz w:val="28"/>
          <w:szCs w:val="28"/>
        </w:rPr>
        <w:t>а, выведенная на основании экспериментальных исследований</w:t>
      </w:r>
      <w:r w:rsidR="00AB6277" w:rsidRPr="003A7C07">
        <w:t xml:space="preserve"> </w:t>
      </w:r>
    </w:p>
    <w:p w14:paraId="39763B3D" w14:textId="77777777" w:rsidR="00BD775C" w:rsidRPr="00BD775C" w:rsidRDefault="00BD775C" w:rsidP="003A7C07">
      <w:pPr>
        <w:pStyle w:val="20"/>
        <w:shd w:val="clear" w:color="auto" w:fill="auto"/>
        <w:spacing w:after="0" w:line="453" w:lineRule="exact"/>
        <w:ind w:firstLine="0"/>
        <w:rPr>
          <w:rFonts w:ascii="Times New Roman" w:hAnsi="Times New Roman" w:cs="Times New Roman"/>
          <w:sz w:val="16"/>
          <w:szCs w:val="16"/>
        </w:rPr>
      </w:pPr>
    </w:p>
    <w:p w14:paraId="07CB6F8D" w14:textId="77777777" w:rsidR="001B6662" w:rsidRPr="00614520" w:rsidRDefault="00A541F9" w:rsidP="00BD775C">
      <w:pPr>
        <w:shd w:val="clear" w:color="auto" w:fill="FFFFFF"/>
        <w:spacing w:line="360" w:lineRule="auto"/>
        <w:ind w:firstLine="709"/>
        <w:jc w:val="right"/>
        <w:rPr>
          <w:rFonts w:ascii="Times New Roman" w:hAnsi="Times New Roman"/>
          <w:sz w:val="28"/>
          <w:szCs w:val="28"/>
        </w:rPr>
      </w:pPr>
      <w:r>
        <w:rPr>
          <w:noProof/>
          <w:lang w:val="en-US" w:eastAsia="en-US"/>
        </w:rPr>
        <w:drawing>
          <wp:inline distT="0" distB="0" distL="0" distR="0" wp14:anchorId="2D7F4DB5" wp14:editId="07D4DF31">
            <wp:extent cx="609600" cy="2095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09600" cy="209550"/>
                    </a:xfrm>
                    <a:prstGeom prst="rect">
                      <a:avLst/>
                    </a:prstGeom>
                    <a:noFill/>
                    <a:ln>
                      <a:noFill/>
                    </a:ln>
                  </pic:spPr>
                </pic:pic>
              </a:graphicData>
            </a:graphic>
          </wp:inline>
        </w:drawing>
      </w:r>
      <w:r w:rsidR="00BD775C" w:rsidRPr="00614520">
        <w:rPr>
          <w:rFonts w:ascii="Times New Roman" w:hAnsi="Times New Roman"/>
          <w:sz w:val="28"/>
          <w:szCs w:val="28"/>
        </w:rPr>
        <w:t>–</w:t>
      </w:r>
      <w:proofErr w:type="spellStart"/>
      <w:r w:rsidR="00BD775C">
        <w:rPr>
          <w:rFonts w:ascii="Times New Roman" w:hAnsi="Times New Roman"/>
          <w:sz w:val="28"/>
          <w:szCs w:val="28"/>
          <w:lang w:val="en-US"/>
        </w:rPr>
        <w:t>arccos</w:t>
      </w:r>
      <w:proofErr w:type="spellEnd"/>
      <w:r>
        <w:rPr>
          <w:noProof/>
          <w:lang w:val="en-US" w:eastAsia="en-US"/>
        </w:rPr>
        <w:drawing>
          <wp:inline distT="0" distB="0" distL="0" distR="0" wp14:anchorId="0C830464" wp14:editId="194C1C8A">
            <wp:extent cx="1809750" cy="4857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0" cy="485775"/>
                    </a:xfrm>
                    <a:prstGeom prst="rect">
                      <a:avLst/>
                    </a:prstGeom>
                    <a:noFill/>
                    <a:ln>
                      <a:noFill/>
                    </a:ln>
                  </pic:spPr>
                </pic:pic>
              </a:graphicData>
            </a:graphic>
          </wp:inline>
        </w:drawing>
      </w:r>
      <w:r w:rsidR="00BD775C" w:rsidRPr="00614520">
        <w:rPr>
          <w:rFonts w:ascii="Times New Roman" w:hAnsi="Times New Roman"/>
          <w:sz w:val="28"/>
          <w:szCs w:val="28"/>
        </w:rPr>
        <w:t>,                               (3)</w:t>
      </w:r>
    </w:p>
    <w:p w14:paraId="22832647" w14:textId="77777777" w:rsidR="00BD775C" w:rsidRPr="00614520" w:rsidRDefault="00BD775C" w:rsidP="00BD775C">
      <w:pPr>
        <w:shd w:val="clear" w:color="auto" w:fill="FFFFFF"/>
        <w:spacing w:line="360" w:lineRule="auto"/>
        <w:ind w:firstLine="0"/>
        <w:rPr>
          <w:rFonts w:ascii="Times New Roman" w:hAnsi="Times New Roman"/>
          <w:sz w:val="16"/>
          <w:szCs w:val="16"/>
        </w:rPr>
      </w:pPr>
    </w:p>
    <w:p w14:paraId="1C603229" w14:textId="77777777" w:rsidR="00BD775C" w:rsidRPr="00BD775C" w:rsidRDefault="00BD775C" w:rsidP="00BD775C">
      <w:pPr>
        <w:shd w:val="clear" w:color="auto" w:fill="FFFFFF"/>
        <w:spacing w:line="360" w:lineRule="auto"/>
        <w:ind w:firstLine="0"/>
        <w:rPr>
          <w:rFonts w:ascii="Times New Roman" w:hAnsi="Times New Roman"/>
          <w:sz w:val="28"/>
          <w:szCs w:val="28"/>
        </w:rPr>
      </w:pPr>
      <w:r w:rsidRPr="00AB6277">
        <w:rPr>
          <w:rFonts w:ascii="Times New Roman" w:hAnsi="Times New Roman"/>
          <w:sz w:val="28"/>
          <w:szCs w:val="28"/>
        </w:rPr>
        <w:t xml:space="preserve">где </w:t>
      </w:r>
      <w:r w:rsidR="00A541F9">
        <w:rPr>
          <w:noProof/>
          <w:lang w:val="en-US" w:eastAsia="en-US"/>
        </w:rPr>
        <w:drawing>
          <wp:inline distT="0" distB="0" distL="0" distR="0" wp14:anchorId="17EF940E" wp14:editId="5D0FA038">
            <wp:extent cx="180975" cy="2095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AB6277">
        <w:rPr>
          <w:rFonts w:ascii="Times New Roman" w:hAnsi="Times New Roman"/>
          <w:sz w:val="28"/>
          <w:szCs w:val="28"/>
        </w:rPr>
        <w:t xml:space="preserve"> </w:t>
      </w:r>
      <w:r>
        <w:rPr>
          <w:rFonts w:ascii="Times New Roman" w:hAnsi="Times New Roman"/>
          <w:sz w:val="28"/>
          <w:szCs w:val="28"/>
        </w:rPr>
        <w:t>–</w:t>
      </w:r>
      <w:r w:rsidRPr="00AB6277">
        <w:rPr>
          <w:rFonts w:ascii="Times New Roman" w:hAnsi="Times New Roman"/>
          <w:sz w:val="28"/>
          <w:szCs w:val="28"/>
        </w:rPr>
        <w:t xml:space="preserve"> поправочный угол</w:t>
      </w:r>
      <w:r>
        <w:rPr>
          <w:rFonts w:ascii="Times New Roman" w:hAnsi="Times New Roman"/>
          <w:sz w:val="28"/>
          <w:szCs w:val="28"/>
        </w:rPr>
        <w:t>, учитывающий</w:t>
      </w:r>
      <w:r w:rsidRPr="00AB6277">
        <w:rPr>
          <w:rFonts w:ascii="Times New Roman" w:hAnsi="Times New Roman"/>
          <w:sz w:val="28"/>
          <w:szCs w:val="28"/>
        </w:rPr>
        <w:t xml:space="preserve"> ширину лезвия </w:t>
      </w:r>
      <w:r>
        <w:rPr>
          <w:rFonts w:ascii="Times New Roman" w:hAnsi="Times New Roman"/>
          <w:sz w:val="28"/>
          <w:szCs w:val="28"/>
        </w:rPr>
        <w:t>ножа</w:t>
      </w:r>
    </w:p>
    <w:p w14:paraId="3171037F" w14:textId="77777777" w:rsidR="00732077" w:rsidRPr="00732077" w:rsidRDefault="00732077" w:rsidP="00732077">
      <w:pPr>
        <w:pStyle w:val="20"/>
        <w:shd w:val="clear" w:color="auto" w:fill="auto"/>
        <w:spacing w:after="0" w:line="453" w:lineRule="exact"/>
        <w:ind w:firstLine="480"/>
        <w:rPr>
          <w:rFonts w:ascii="Times New Roman" w:hAnsi="Times New Roman" w:cs="Times New Roman"/>
          <w:sz w:val="28"/>
          <w:szCs w:val="28"/>
        </w:rPr>
      </w:pPr>
      <w:r w:rsidRPr="00732077">
        <w:rPr>
          <w:rFonts w:ascii="Times New Roman" w:hAnsi="Times New Roman" w:cs="Times New Roman"/>
          <w:sz w:val="28"/>
          <w:szCs w:val="28"/>
        </w:rPr>
        <w:t xml:space="preserve">Проведенные лабораторные и полевые опыты показали, что при уменьшении углов резания снижаются затраты мощности не только на процесс отрезания стружки, </w:t>
      </w:r>
      <w:r>
        <w:rPr>
          <w:rFonts w:ascii="Times New Roman" w:hAnsi="Times New Roman" w:cs="Times New Roman"/>
          <w:sz w:val="28"/>
          <w:szCs w:val="28"/>
        </w:rPr>
        <w:t>н</w:t>
      </w:r>
      <w:r w:rsidRPr="00732077">
        <w:rPr>
          <w:rFonts w:ascii="Times New Roman" w:hAnsi="Times New Roman" w:cs="Times New Roman"/>
          <w:sz w:val="28"/>
          <w:szCs w:val="28"/>
        </w:rPr>
        <w:t>о и на отбрасывание почвы.</w:t>
      </w:r>
    </w:p>
    <w:p w14:paraId="579FE63E" w14:textId="77777777" w:rsidR="001B6662" w:rsidRPr="00732077" w:rsidRDefault="001B6662" w:rsidP="00BA3ADF">
      <w:pPr>
        <w:shd w:val="clear" w:color="auto" w:fill="FFFFFF"/>
        <w:spacing w:line="360" w:lineRule="auto"/>
        <w:ind w:firstLine="709"/>
        <w:jc w:val="both"/>
        <w:rPr>
          <w:rFonts w:ascii="Times New Roman" w:hAnsi="Times New Roman"/>
          <w:sz w:val="16"/>
          <w:szCs w:val="16"/>
        </w:rPr>
      </w:pPr>
    </w:p>
    <w:p w14:paraId="2C50C0D3" w14:textId="77777777" w:rsidR="00732077" w:rsidRDefault="00732077" w:rsidP="00732077">
      <w:pPr>
        <w:shd w:val="clear" w:color="auto" w:fill="FFFFFF"/>
        <w:spacing w:line="360" w:lineRule="auto"/>
        <w:ind w:firstLine="709"/>
        <w:jc w:val="center"/>
        <w:rPr>
          <w:rFonts w:ascii="Times New Roman" w:hAnsi="Times New Roman"/>
          <w:b/>
          <w:sz w:val="28"/>
          <w:szCs w:val="28"/>
        </w:rPr>
      </w:pPr>
      <w:r w:rsidRPr="00F14600">
        <w:rPr>
          <w:rFonts w:ascii="Times New Roman" w:hAnsi="Times New Roman"/>
          <w:b/>
          <w:sz w:val="28"/>
          <w:szCs w:val="28"/>
        </w:rPr>
        <w:t>Выводы</w:t>
      </w:r>
    </w:p>
    <w:p w14:paraId="31023280" w14:textId="77777777" w:rsidR="000B348F" w:rsidRPr="000B348F" w:rsidRDefault="000B348F" w:rsidP="000B348F">
      <w:pPr>
        <w:pStyle w:val="20"/>
        <w:shd w:val="clear" w:color="auto" w:fill="auto"/>
        <w:spacing w:after="0" w:line="460" w:lineRule="exact"/>
        <w:ind w:firstLine="660"/>
        <w:rPr>
          <w:rFonts w:ascii="Times New Roman" w:hAnsi="Times New Roman" w:cs="Times New Roman"/>
          <w:sz w:val="28"/>
          <w:szCs w:val="28"/>
        </w:rPr>
      </w:pPr>
      <w:r>
        <w:rPr>
          <w:rFonts w:ascii="Times New Roman" w:hAnsi="Times New Roman" w:cs="Times New Roman"/>
          <w:sz w:val="28"/>
          <w:szCs w:val="28"/>
        </w:rPr>
        <w:t xml:space="preserve">Проведенный анализ </w:t>
      </w:r>
      <w:r w:rsidRPr="000B348F">
        <w:rPr>
          <w:rFonts w:ascii="Times New Roman" w:hAnsi="Times New Roman" w:cs="Times New Roman"/>
          <w:sz w:val="28"/>
          <w:szCs w:val="28"/>
        </w:rPr>
        <w:t xml:space="preserve">некоторых </w:t>
      </w:r>
      <w:r w:rsidRPr="006F431D">
        <w:rPr>
          <w:rFonts w:ascii="Times New Roman" w:hAnsi="Times New Roman" w:cs="Times New Roman"/>
          <w:sz w:val="28"/>
          <w:szCs w:val="28"/>
        </w:rPr>
        <w:t xml:space="preserve">физико-механических свойств почвы позволяет сделать вывод, что </w:t>
      </w:r>
      <w:r w:rsidR="00C62921" w:rsidRPr="006F431D">
        <w:rPr>
          <w:rFonts w:ascii="Times New Roman" w:hAnsi="Times New Roman" w:cs="Times New Roman"/>
          <w:sz w:val="28"/>
          <w:szCs w:val="28"/>
        </w:rPr>
        <w:t xml:space="preserve">ножевой аппарат </w:t>
      </w:r>
      <w:r w:rsidRPr="006F431D">
        <w:rPr>
          <w:rFonts w:ascii="Times New Roman" w:hAnsi="Times New Roman" w:cs="Times New Roman"/>
          <w:sz w:val="28"/>
          <w:szCs w:val="28"/>
        </w:rPr>
        <w:t xml:space="preserve">фрезы должен быть </w:t>
      </w:r>
      <w:r w:rsidR="00C62921" w:rsidRPr="006F431D">
        <w:rPr>
          <w:rFonts w:ascii="Times New Roman" w:hAnsi="Times New Roman" w:cs="Times New Roman"/>
          <w:sz w:val="28"/>
          <w:szCs w:val="28"/>
        </w:rPr>
        <w:t xml:space="preserve">адаптирован к условиям работы на почвах различной плотности, влажности, липкости </w:t>
      </w:r>
      <w:r w:rsidR="006F431D" w:rsidRPr="006F431D">
        <w:rPr>
          <w:rFonts w:ascii="Times New Roman" w:hAnsi="Times New Roman" w:cs="Times New Roman"/>
          <w:sz w:val="28"/>
          <w:szCs w:val="28"/>
        </w:rPr>
        <w:t xml:space="preserve">и </w:t>
      </w:r>
      <w:proofErr w:type="spellStart"/>
      <w:r w:rsidR="006F431D" w:rsidRPr="006F431D">
        <w:rPr>
          <w:rFonts w:ascii="Times New Roman" w:hAnsi="Times New Roman" w:cs="Times New Roman"/>
          <w:sz w:val="28"/>
          <w:szCs w:val="28"/>
        </w:rPr>
        <w:t>задернованности</w:t>
      </w:r>
      <w:proofErr w:type="spellEnd"/>
      <w:r w:rsidR="006F431D" w:rsidRPr="006F431D">
        <w:rPr>
          <w:rFonts w:ascii="Times New Roman" w:hAnsi="Times New Roman" w:cs="Times New Roman"/>
          <w:sz w:val="28"/>
          <w:szCs w:val="28"/>
        </w:rPr>
        <w:t>.</w:t>
      </w:r>
    </w:p>
    <w:p w14:paraId="3C5815CB" w14:textId="77777777" w:rsidR="000B348F" w:rsidRDefault="000B348F" w:rsidP="00445A92">
      <w:pPr>
        <w:pStyle w:val="20"/>
        <w:shd w:val="clear" w:color="auto" w:fill="auto"/>
        <w:spacing w:after="0" w:line="453" w:lineRule="exact"/>
        <w:ind w:firstLine="709"/>
        <w:rPr>
          <w:rFonts w:ascii="Times New Roman" w:hAnsi="Times New Roman" w:cs="Times New Roman"/>
          <w:sz w:val="28"/>
          <w:szCs w:val="28"/>
        </w:rPr>
      </w:pPr>
      <w:r>
        <w:rPr>
          <w:rFonts w:ascii="Times New Roman" w:hAnsi="Times New Roman" w:cs="Times New Roman"/>
          <w:sz w:val="28"/>
          <w:szCs w:val="28"/>
        </w:rPr>
        <w:t>И</w:t>
      </w:r>
      <w:r w:rsidR="0099003C">
        <w:rPr>
          <w:rFonts w:ascii="Times New Roman" w:hAnsi="Times New Roman" w:cs="Times New Roman"/>
          <w:sz w:val="28"/>
          <w:szCs w:val="28"/>
        </w:rPr>
        <w:t>з и</w:t>
      </w:r>
      <w:r>
        <w:rPr>
          <w:rFonts w:ascii="Times New Roman" w:hAnsi="Times New Roman" w:cs="Times New Roman"/>
          <w:sz w:val="28"/>
          <w:szCs w:val="28"/>
        </w:rPr>
        <w:t>сследовани</w:t>
      </w:r>
      <w:r w:rsidR="0099003C">
        <w:rPr>
          <w:rFonts w:ascii="Times New Roman" w:hAnsi="Times New Roman" w:cs="Times New Roman"/>
          <w:sz w:val="28"/>
          <w:szCs w:val="28"/>
        </w:rPr>
        <w:t>я</w:t>
      </w:r>
      <w:r>
        <w:rPr>
          <w:rFonts w:ascii="Times New Roman" w:hAnsi="Times New Roman" w:cs="Times New Roman"/>
          <w:sz w:val="28"/>
          <w:szCs w:val="28"/>
        </w:rPr>
        <w:t xml:space="preserve"> и обосновани</w:t>
      </w:r>
      <w:r w:rsidR="0099003C">
        <w:rPr>
          <w:rFonts w:ascii="Times New Roman" w:hAnsi="Times New Roman" w:cs="Times New Roman"/>
          <w:sz w:val="28"/>
          <w:szCs w:val="28"/>
        </w:rPr>
        <w:t>я</w:t>
      </w:r>
      <w:r>
        <w:rPr>
          <w:rFonts w:ascii="Times New Roman" w:hAnsi="Times New Roman" w:cs="Times New Roman"/>
          <w:sz w:val="28"/>
          <w:szCs w:val="28"/>
        </w:rPr>
        <w:t xml:space="preserve"> параметров </w:t>
      </w:r>
      <w:r w:rsidR="004159BE">
        <w:rPr>
          <w:rFonts w:ascii="Times New Roman" w:hAnsi="Times New Roman" w:cs="Times New Roman"/>
          <w:sz w:val="28"/>
          <w:szCs w:val="28"/>
        </w:rPr>
        <w:t xml:space="preserve">ножевого аппарата </w:t>
      </w:r>
      <w:r>
        <w:rPr>
          <w:rFonts w:ascii="Times New Roman" w:hAnsi="Times New Roman" w:cs="Times New Roman"/>
          <w:sz w:val="28"/>
          <w:szCs w:val="28"/>
        </w:rPr>
        <w:t xml:space="preserve">фрезы  </w:t>
      </w:r>
      <w:r w:rsidR="0099003C">
        <w:rPr>
          <w:rFonts w:ascii="Times New Roman" w:hAnsi="Times New Roman" w:cs="Times New Roman"/>
          <w:sz w:val="28"/>
          <w:szCs w:val="28"/>
        </w:rPr>
        <w:t xml:space="preserve">следует, что  для снижения </w:t>
      </w:r>
      <w:r w:rsidR="004159BE">
        <w:rPr>
          <w:rFonts w:ascii="Times New Roman" w:hAnsi="Times New Roman" w:cs="Times New Roman"/>
          <w:sz w:val="28"/>
          <w:szCs w:val="28"/>
        </w:rPr>
        <w:t xml:space="preserve">удельной энергоемкости </w:t>
      </w:r>
      <w:r w:rsidR="0099003C">
        <w:rPr>
          <w:rFonts w:ascii="Times New Roman" w:hAnsi="Times New Roman" w:cs="Times New Roman"/>
          <w:sz w:val="28"/>
          <w:szCs w:val="28"/>
        </w:rPr>
        <w:t xml:space="preserve">на обработку почвы под рис при  соблюдении агротехнических требований наиболее эффективным является замена комплекса почвообрабатывающих машин на </w:t>
      </w:r>
      <w:proofErr w:type="spellStart"/>
      <w:r w:rsidR="0099003C">
        <w:rPr>
          <w:rFonts w:ascii="Times New Roman" w:hAnsi="Times New Roman" w:cs="Times New Roman"/>
          <w:sz w:val="28"/>
          <w:szCs w:val="28"/>
        </w:rPr>
        <w:t>поч</w:t>
      </w:r>
      <w:r w:rsidR="0099003C">
        <w:rPr>
          <w:rFonts w:ascii="Times New Roman" w:hAnsi="Times New Roman" w:cs="Times New Roman"/>
          <w:sz w:val="28"/>
          <w:szCs w:val="28"/>
        </w:rPr>
        <w:lastRenderedPageBreak/>
        <w:t>вофрезы</w:t>
      </w:r>
      <w:proofErr w:type="spellEnd"/>
      <w:r w:rsidR="0099003C">
        <w:rPr>
          <w:rFonts w:ascii="Times New Roman" w:hAnsi="Times New Roman" w:cs="Times New Roman"/>
          <w:sz w:val="28"/>
          <w:szCs w:val="28"/>
        </w:rPr>
        <w:t xml:space="preserve">. Кроме того,  рациональным типом рабочих органов почвообрабатывающих фрез для обработки почвы является использование Г-образного ножа. </w:t>
      </w:r>
    </w:p>
    <w:p w14:paraId="1A48D68E" w14:textId="77777777" w:rsidR="00AB6277" w:rsidRPr="00614520" w:rsidRDefault="00732077" w:rsidP="00614520">
      <w:pPr>
        <w:pStyle w:val="20"/>
        <w:shd w:val="clear" w:color="auto" w:fill="auto"/>
        <w:spacing w:after="0" w:line="240" w:lineRule="auto"/>
        <w:ind w:firstLine="709"/>
        <w:jc w:val="center"/>
        <w:rPr>
          <w:rFonts w:ascii="Times New Roman" w:hAnsi="Times New Roman"/>
          <w:b/>
          <w:sz w:val="24"/>
          <w:szCs w:val="24"/>
        </w:rPr>
      </w:pPr>
      <w:r w:rsidRPr="00614520">
        <w:rPr>
          <w:rFonts w:ascii="Times New Roman" w:hAnsi="Times New Roman"/>
          <w:b/>
          <w:sz w:val="24"/>
          <w:szCs w:val="24"/>
        </w:rPr>
        <w:t>Литература</w:t>
      </w:r>
    </w:p>
    <w:p w14:paraId="775BB5D6" w14:textId="77777777" w:rsidR="00593AE4" w:rsidRPr="00614520" w:rsidRDefault="00593AE4" w:rsidP="00614520">
      <w:pPr>
        <w:shd w:val="clear" w:color="auto" w:fill="FFFFFF"/>
        <w:rPr>
          <w:rFonts w:ascii="Arial" w:hAnsi="Arial" w:cs="Arial"/>
          <w:color w:val="2E4453"/>
          <w:sz w:val="24"/>
          <w:szCs w:val="24"/>
        </w:rPr>
      </w:pPr>
    </w:p>
    <w:p w14:paraId="145BD20C" w14:textId="77777777" w:rsidR="00EF14C2" w:rsidRPr="00614520" w:rsidRDefault="00EF14C2" w:rsidP="00854523">
      <w:pPr>
        <w:pStyle w:val="ListParagraph1"/>
        <w:numPr>
          <w:ilvl w:val="0"/>
          <w:numId w:val="12"/>
        </w:numPr>
        <w:shd w:val="clear" w:color="auto" w:fill="FFFFFF"/>
        <w:tabs>
          <w:tab w:val="left" w:pos="851"/>
        </w:tabs>
        <w:ind w:left="0" w:firstLine="567"/>
        <w:jc w:val="both"/>
        <w:rPr>
          <w:rFonts w:ascii="Times New Roman" w:hAnsi="Times New Roman"/>
          <w:sz w:val="24"/>
          <w:szCs w:val="24"/>
        </w:rPr>
      </w:pPr>
      <w:proofErr w:type="spellStart"/>
      <w:r w:rsidRPr="00614520">
        <w:rPr>
          <w:rFonts w:ascii="Times New Roman" w:hAnsi="Times New Roman"/>
          <w:sz w:val="24"/>
          <w:szCs w:val="24"/>
        </w:rPr>
        <w:t>Беленина</w:t>
      </w:r>
      <w:proofErr w:type="spellEnd"/>
      <w:r w:rsidRPr="00614520">
        <w:rPr>
          <w:rFonts w:ascii="Times New Roman" w:hAnsi="Times New Roman"/>
          <w:sz w:val="24"/>
          <w:szCs w:val="24"/>
        </w:rPr>
        <w:t xml:space="preserve"> А. Д. К вопросу об измельчающих аппаратах в технических средствах</w:t>
      </w:r>
      <w:r w:rsidR="00E136F4" w:rsidRPr="00614520">
        <w:rPr>
          <w:rFonts w:ascii="Times New Roman" w:hAnsi="Times New Roman"/>
          <w:sz w:val="24"/>
          <w:szCs w:val="24"/>
        </w:rPr>
        <w:t xml:space="preserve"> [Текст]</w:t>
      </w:r>
      <w:r w:rsidRPr="00614520">
        <w:rPr>
          <w:rFonts w:ascii="Times New Roman" w:hAnsi="Times New Roman"/>
          <w:sz w:val="24"/>
          <w:szCs w:val="24"/>
        </w:rPr>
        <w:t xml:space="preserve">. / А. Д.  </w:t>
      </w:r>
      <w:proofErr w:type="spellStart"/>
      <w:r w:rsidRPr="00614520">
        <w:rPr>
          <w:rFonts w:ascii="Times New Roman" w:hAnsi="Times New Roman"/>
          <w:sz w:val="24"/>
          <w:szCs w:val="24"/>
        </w:rPr>
        <w:t>Беленина</w:t>
      </w:r>
      <w:proofErr w:type="spellEnd"/>
      <w:r w:rsidRPr="00614520">
        <w:rPr>
          <w:rFonts w:ascii="Times New Roman" w:hAnsi="Times New Roman"/>
          <w:sz w:val="24"/>
          <w:szCs w:val="24"/>
        </w:rPr>
        <w:t xml:space="preserve">,  Т. А. </w:t>
      </w:r>
      <w:proofErr w:type="spellStart"/>
      <w:r w:rsidRPr="00614520">
        <w:rPr>
          <w:rFonts w:ascii="Times New Roman" w:hAnsi="Times New Roman"/>
          <w:sz w:val="24"/>
          <w:szCs w:val="24"/>
        </w:rPr>
        <w:t>Сторожук</w:t>
      </w:r>
      <w:proofErr w:type="spellEnd"/>
      <w:r w:rsidRPr="00614520">
        <w:rPr>
          <w:rFonts w:ascii="Times New Roman" w:hAnsi="Times New Roman"/>
          <w:sz w:val="24"/>
          <w:szCs w:val="24"/>
        </w:rPr>
        <w:t xml:space="preserve"> // Уральский  научный  вестник.– 2019.–Т.4.–№ 3.–С. 33–35.</w:t>
      </w:r>
    </w:p>
    <w:p w14:paraId="2195E137" w14:textId="77777777" w:rsidR="00061B2D" w:rsidRPr="00614520" w:rsidRDefault="000A35BF" w:rsidP="00854523">
      <w:pPr>
        <w:pStyle w:val="ListParagraph1"/>
        <w:numPr>
          <w:ilvl w:val="0"/>
          <w:numId w:val="12"/>
        </w:numPr>
        <w:shd w:val="clear" w:color="auto" w:fill="FFFFFF"/>
        <w:tabs>
          <w:tab w:val="left" w:pos="851"/>
        </w:tabs>
        <w:ind w:left="0" w:firstLine="567"/>
        <w:jc w:val="both"/>
        <w:rPr>
          <w:rFonts w:ascii="Times New Roman" w:hAnsi="Times New Roman"/>
          <w:sz w:val="24"/>
          <w:szCs w:val="24"/>
        </w:rPr>
      </w:pPr>
      <w:proofErr w:type="spellStart"/>
      <w:r w:rsidRPr="00614520">
        <w:rPr>
          <w:rFonts w:ascii="Times New Roman" w:hAnsi="Times New Roman"/>
          <w:sz w:val="24"/>
          <w:szCs w:val="24"/>
        </w:rPr>
        <w:t>Сторожук</w:t>
      </w:r>
      <w:proofErr w:type="spellEnd"/>
      <w:r w:rsidRPr="00614520">
        <w:rPr>
          <w:rFonts w:ascii="Times New Roman" w:hAnsi="Times New Roman"/>
          <w:sz w:val="24"/>
          <w:szCs w:val="24"/>
        </w:rPr>
        <w:t xml:space="preserve"> </w:t>
      </w:r>
      <w:r w:rsidR="00E136F4" w:rsidRPr="00614520">
        <w:rPr>
          <w:rFonts w:ascii="Times New Roman" w:hAnsi="Times New Roman"/>
          <w:sz w:val="24"/>
          <w:szCs w:val="24"/>
        </w:rPr>
        <w:t xml:space="preserve"> </w:t>
      </w:r>
      <w:r w:rsidRPr="00614520">
        <w:rPr>
          <w:rFonts w:ascii="Times New Roman" w:hAnsi="Times New Roman"/>
          <w:sz w:val="24"/>
          <w:szCs w:val="24"/>
        </w:rPr>
        <w:t xml:space="preserve">Т. А. </w:t>
      </w:r>
      <w:r w:rsidR="00E136F4" w:rsidRPr="00614520">
        <w:rPr>
          <w:rFonts w:ascii="Times New Roman" w:hAnsi="Times New Roman"/>
          <w:sz w:val="24"/>
          <w:szCs w:val="24"/>
        </w:rPr>
        <w:t xml:space="preserve"> </w:t>
      </w:r>
      <w:r w:rsidRPr="00614520">
        <w:rPr>
          <w:rFonts w:ascii="Times New Roman" w:hAnsi="Times New Roman"/>
          <w:sz w:val="24"/>
          <w:szCs w:val="24"/>
        </w:rPr>
        <w:t xml:space="preserve"> Оптимизация</w:t>
      </w:r>
      <w:r w:rsidR="00E136F4" w:rsidRPr="00614520">
        <w:rPr>
          <w:rFonts w:ascii="Times New Roman" w:hAnsi="Times New Roman"/>
          <w:sz w:val="24"/>
          <w:szCs w:val="24"/>
        </w:rPr>
        <w:t xml:space="preserve">  </w:t>
      </w:r>
      <w:r w:rsidRPr="00614520">
        <w:rPr>
          <w:rFonts w:ascii="Times New Roman" w:hAnsi="Times New Roman"/>
          <w:sz w:val="24"/>
          <w:szCs w:val="24"/>
        </w:rPr>
        <w:t xml:space="preserve"> процесса </w:t>
      </w:r>
      <w:r w:rsidR="00E136F4" w:rsidRPr="00614520">
        <w:rPr>
          <w:rFonts w:ascii="Times New Roman" w:hAnsi="Times New Roman"/>
          <w:sz w:val="24"/>
          <w:szCs w:val="24"/>
        </w:rPr>
        <w:t xml:space="preserve">  </w:t>
      </w:r>
      <w:r w:rsidRPr="00614520">
        <w:rPr>
          <w:rFonts w:ascii="Times New Roman" w:hAnsi="Times New Roman"/>
          <w:sz w:val="24"/>
          <w:szCs w:val="24"/>
        </w:rPr>
        <w:t>смешивания</w:t>
      </w:r>
      <w:r w:rsidR="00E136F4" w:rsidRPr="00614520">
        <w:rPr>
          <w:rFonts w:ascii="Times New Roman" w:hAnsi="Times New Roman"/>
          <w:sz w:val="24"/>
          <w:szCs w:val="24"/>
        </w:rPr>
        <w:t xml:space="preserve">   </w:t>
      </w:r>
      <w:r w:rsidRPr="00614520">
        <w:rPr>
          <w:rFonts w:ascii="Times New Roman" w:hAnsi="Times New Roman"/>
          <w:sz w:val="24"/>
          <w:szCs w:val="24"/>
        </w:rPr>
        <w:t xml:space="preserve"> кормов</w:t>
      </w:r>
      <w:r w:rsidR="00E136F4" w:rsidRPr="00614520">
        <w:rPr>
          <w:rFonts w:ascii="Times New Roman" w:hAnsi="Times New Roman"/>
          <w:sz w:val="24"/>
          <w:szCs w:val="24"/>
        </w:rPr>
        <w:t xml:space="preserve">   [Текст]</w:t>
      </w:r>
      <w:r w:rsidRPr="00614520">
        <w:rPr>
          <w:rFonts w:ascii="Times New Roman" w:hAnsi="Times New Roman"/>
          <w:sz w:val="24"/>
          <w:szCs w:val="24"/>
        </w:rPr>
        <w:t xml:space="preserve">. / Т. А. </w:t>
      </w:r>
      <w:proofErr w:type="spellStart"/>
      <w:r w:rsidR="00061B2D" w:rsidRPr="00614520">
        <w:rPr>
          <w:rFonts w:ascii="Times New Roman" w:hAnsi="Times New Roman"/>
          <w:sz w:val="24"/>
          <w:szCs w:val="24"/>
        </w:rPr>
        <w:t>Сторожук</w:t>
      </w:r>
      <w:proofErr w:type="spellEnd"/>
      <w:r w:rsidR="00061B2D" w:rsidRPr="00614520">
        <w:rPr>
          <w:rFonts w:ascii="Times New Roman" w:hAnsi="Times New Roman"/>
          <w:sz w:val="24"/>
          <w:szCs w:val="24"/>
        </w:rPr>
        <w:t xml:space="preserve"> //</w:t>
      </w:r>
      <w:r w:rsidR="00061B2D" w:rsidRPr="00614520">
        <w:rPr>
          <w:sz w:val="24"/>
          <w:szCs w:val="24"/>
        </w:rPr>
        <w:t xml:space="preserve"> </w:t>
      </w:r>
      <w:r w:rsidR="00061B2D" w:rsidRPr="00614520">
        <w:rPr>
          <w:rFonts w:ascii="Times New Roman" w:hAnsi="Times New Roman"/>
          <w:sz w:val="24"/>
          <w:szCs w:val="24"/>
        </w:rPr>
        <w:t>Политематический сетевой электронный научный журнал Кубанского государственного аграрного университета.–2019.–№148.–С.31–39.</w:t>
      </w:r>
    </w:p>
    <w:p w14:paraId="0DEDC011" w14:textId="77777777" w:rsidR="00EF14C2" w:rsidRPr="00614520" w:rsidRDefault="00EF14C2" w:rsidP="00854523">
      <w:pPr>
        <w:pStyle w:val="ListParagraph1"/>
        <w:numPr>
          <w:ilvl w:val="0"/>
          <w:numId w:val="12"/>
        </w:numPr>
        <w:shd w:val="clear" w:color="auto" w:fill="FFFFFF"/>
        <w:tabs>
          <w:tab w:val="left" w:pos="851"/>
        </w:tabs>
        <w:ind w:left="0" w:firstLine="567"/>
        <w:jc w:val="both"/>
        <w:rPr>
          <w:rFonts w:ascii="Times New Roman" w:hAnsi="Times New Roman"/>
          <w:sz w:val="24"/>
          <w:szCs w:val="24"/>
        </w:rPr>
      </w:pPr>
      <w:proofErr w:type="spellStart"/>
      <w:r w:rsidRPr="00614520">
        <w:rPr>
          <w:rFonts w:ascii="Times New Roman" w:hAnsi="Times New Roman"/>
          <w:iCs/>
          <w:sz w:val="24"/>
          <w:szCs w:val="24"/>
        </w:rPr>
        <w:t>Руснак</w:t>
      </w:r>
      <w:proofErr w:type="spellEnd"/>
      <w:r w:rsidRPr="00614520">
        <w:rPr>
          <w:rFonts w:ascii="Times New Roman" w:hAnsi="Times New Roman"/>
          <w:iCs/>
          <w:sz w:val="24"/>
          <w:szCs w:val="24"/>
        </w:rPr>
        <w:t xml:space="preserve"> В. А. </w:t>
      </w:r>
      <w:r w:rsidRPr="00614520">
        <w:rPr>
          <w:rFonts w:ascii="Times New Roman" w:hAnsi="Times New Roman"/>
          <w:sz w:val="24"/>
          <w:szCs w:val="24"/>
        </w:rPr>
        <w:t>Изменение угла поворота рабочего элемента ротационного режущего  аппарата для  осенней  подрезки  лоз  винограда</w:t>
      </w:r>
      <w:r w:rsidR="00E136F4" w:rsidRPr="00614520">
        <w:rPr>
          <w:rFonts w:ascii="Times New Roman" w:hAnsi="Times New Roman"/>
          <w:sz w:val="24"/>
          <w:szCs w:val="24"/>
        </w:rPr>
        <w:t xml:space="preserve"> [Текст]</w:t>
      </w:r>
      <w:r w:rsidRPr="00614520">
        <w:rPr>
          <w:rFonts w:ascii="Times New Roman" w:hAnsi="Times New Roman"/>
          <w:sz w:val="24"/>
          <w:szCs w:val="24"/>
        </w:rPr>
        <w:t>. / В. А.</w:t>
      </w:r>
      <w:r w:rsidRPr="00614520">
        <w:rPr>
          <w:rFonts w:ascii="Times New Roman" w:hAnsi="Times New Roman"/>
          <w:iCs/>
          <w:sz w:val="24"/>
          <w:szCs w:val="24"/>
        </w:rPr>
        <w:t xml:space="preserve"> </w:t>
      </w:r>
      <w:proofErr w:type="spellStart"/>
      <w:r w:rsidRPr="00614520">
        <w:rPr>
          <w:rFonts w:ascii="Times New Roman" w:hAnsi="Times New Roman"/>
          <w:iCs/>
          <w:sz w:val="24"/>
          <w:szCs w:val="24"/>
        </w:rPr>
        <w:t>Руснак</w:t>
      </w:r>
      <w:proofErr w:type="spellEnd"/>
      <w:r w:rsidRPr="00614520">
        <w:rPr>
          <w:rFonts w:ascii="Times New Roman" w:hAnsi="Times New Roman"/>
          <w:iCs/>
          <w:sz w:val="24"/>
          <w:szCs w:val="24"/>
        </w:rPr>
        <w:t xml:space="preserve">, В. Д. Станин, Т. А. </w:t>
      </w:r>
      <w:proofErr w:type="spellStart"/>
      <w:r w:rsidRPr="00614520">
        <w:rPr>
          <w:rFonts w:ascii="Times New Roman" w:hAnsi="Times New Roman"/>
          <w:iCs/>
          <w:sz w:val="24"/>
          <w:szCs w:val="24"/>
        </w:rPr>
        <w:t>Сторожук</w:t>
      </w:r>
      <w:proofErr w:type="spellEnd"/>
      <w:r w:rsidRPr="00614520">
        <w:rPr>
          <w:rFonts w:ascii="Times New Roman" w:hAnsi="Times New Roman"/>
          <w:iCs/>
          <w:sz w:val="24"/>
          <w:szCs w:val="24"/>
        </w:rPr>
        <w:t xml:space="preserve"> //</w:t>
      </w:r>
      <w:r w:rsidRPr="00614520">
        <w:rPr>
          <w:rFonts w:ascii="Times New Roman" w:hAnsi="Times New Roman"/>
          <w:sz w:val="24"/>
          <w:szCs w:val="24"/>
        </w:rPr>
        <w:t xml:space="preserve"> В сборнике: Общество, образование, наука: современные тренды. Сборник трудов по материалам II Национальной научно-практической конференции. Редколлегия: Е.П. </w:t>
      </w:r>
      <w:proofErr w:type="spellStart"/>
      <w:r w:rsidRPr="00614520">
        <w:rPr>
          <w:rFonts w:ascii="Times New Roman" w:hAnsi="Times New Roman"/>
          <w:sz w:val="24"/>
          <w:szCs w:val="24"/>
        </w:rPr>
        <w:t>Масюткин</w:t>
      </w:r>
      <w:proofErr w:type="spellEnd"/>
      <w:r w:rsidRPr="00614520">
        <w:rPr>
          <w:rFonts w:ascii="Times New Roman" w:hAnsi="Times New Roman"/>
          <w:sz w:val="24"/>
          <w:szCs w:val="24"/>
        </w:rPr>
        <w:t xml:space="preserve"> [и др.]. – Керчь,– 2022.– С. 109–112.</w:t>
      </w:r>
    </w:p>
    <w:p w14:paraId="74EE11C8" w14:textId="77777777" w:rsidR="001404AA" w:rsidRPr="00614520" w:rsidRDefault="001404AA" w:rsidP="00614520">
      <w:pPr>
        <w:shd w:val="clear" w:color="auto" w:fill="FFFFFF"/>
        <w:ind w:firstLine="709"/>
        <w:jc w:val="both"/>
        <w:rPr>
          <w:rFonts w:ascii="Times New Roman" w:hAnsi="Times New Roman"/>
          <w:sz w:val="24"/>
          <w:szCs w:val="24"/>
        </w:rPr>
      </w:pPr>
    </w:p>
    <w:p w14:paraId="6C2D1C0A" w14:textId="05838D7A" w:rsidR="002F1F6E" w:rsidRDefault="002E3BB3" w:rsidP="00614520">
      <w:pPr>
        <w:shd w:val="clear" w:color="auto" w:fill="FFFFFF"/>
        <w:ind w:firstLine="709"/>
        <w:jc w:val="center"/>
        <w:rPr>
          <w:rFonts w:ascii="Times New Roman" w:hAnsi="Times New Roman"/>
          <w:b/>
          <w:sz w:val="24"/>
          <w:szCs w:val="24"/>
          <w:lang w:val="en-US"/>
        </w:rPr>
      </w:pPr>
      <w:r w:rsidRPr="00614520">
        <w:rPr>
          <w:rFonts w:ascii="Times New Roman" w:hAnsi="Times New Roman"/>
          <w:b/>
          <w:sz w:val="24"/>
          <w:szCs w:val="24"/>
          <w:lang w:val="en-US"/>
        </w:rPr>
        <w:t>References</w:t>
      </w:r>
    </w:p>
    <w:p w14:paraId="22D744E8" w14:textId="77777777" w:rsidR="00854523" w:rsidRPr="00614520" w:rsidRDefault="00854523" w:rsidP="00614520">
      <w:pPr>
        <w:shd w:val="clear" w:color="auto" w:fill="FFFFFF"/>
        <w:ind w:firstLine="709"/>
        <w:jc w:val="center"/>
        <w:rPr>
          <w:rFonts w:ascii="Times New Roman" w:hAnsi="Times New Roman"/>
          <w:b/>
          <w:sz w:val="24"/>
          <w:szCs w:val="24"/>
        </w:rPr>
      </w:pPr>
    </w:p>
    <w:p w14:paraId="1999AB8A" w14:textId="77777777" w:rsidR="00E136F4" w:rsidRPr="00854523" w:rsidRDefault="00E136F4" w:rsidP="00854523">
      <w:pPr>
        <w:pStyle w:val="ListParagraph1"/>
        <w:numPr>
          <w:ilvl w:val="0"/>
          <w:numId w:val="13"/>
        </w:numPr>
        <w:shd w:val="clear" w:color="auto" w:fill="FFFFFF"/>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rPr>
          <w:rFonts w:ascii="Times New Roman" w:hAnsi="Times New Roman"/>
          <w:sz w:val="24"/>
          <w:szCs w:val="24"/>
        </w:rPr>
      </w:pPr>
      <w:proofErr w:type="spellStart"/>
      <w:r w:rsidRPr="00854523">
        <w:rPr>
          <w:rFonts w:ascii="Times New Roman" w:hAnsi="Times New Roman"/>
          <w:sz w:val="24"/>
          <w:szCs w:val="24"/>
        </w:rPr>
        <w:t>Belenina</w:t>
      </w:r>
      <w:proofErr w:type="spellEnd"/>
      <w:r w:rsidRPr="00854523">
        <w:rPr>
          <w:rFonts w:ascii="Times New Roman" w:hAnsi="Times New Roman"/>
          <w:sz w:val="24"/>
          <w:szCs w:val="24"/>
        </w:rPr>
        <w:t xml:space="preserve"> A. D. K </w:t>
      </w:r>
      <w:proofErr w:type="spellStart"/>
      <w:r w:rsidRPr="00854523">
        <w:rPr>
          <w:rFonts w:ascii="Times New Roman" w:hAnsi="Times New Roman"/>
          <w:sz w:val="24"/>
          <w:szCs w:val="24"/>
        </w:rPr>
        <w:t>voprosu</w:t>
      </w:r>
      <w:proofErr w:type="spellEnd"/>
      <w:r w:rsidRPr="00854523">
        <w:rPr>
          <w:rFonts w:ascii="Times New Roman" w:hAnsi="Times New Roman"/>
          <w:sz w:val="24"/>
          <w:szCs w:val="24"/>
        </w:rPr>
        <w:t xml:space="preserve"> ob </w:t>
      </w:r>
      <w:proofErr w:type="spellStart"/>
      <w:r w:rsidRPr="00854523">
        <w:rPr>
          <w:rFonts w:ascii="Times New Roman" w:hAnsi="Times New Roman"/>
          <w:sz w:val="24"/>
          <w:szCs w:val="24"/>
        </w:rPr>
        <w:t>izmel'chayushchikh</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apparatakh</w:t>
      </w:r>
      <w:proofErr w:type="spellEnd"/>
      <w:r w:rsidRPr="00854523">
        <w:rPr>
          <w:rFonts w:ascii="Times New Roman" w:hAnsi="Times New Roman"/>
          <w:sz w:val="24"/>
          <w:szCs w:val="24"/>
        </w:rPr>
        <w:t xml:space="preserve"> v </w:t>
      </w:r>
      <w:proofErr w:type="spellStart"/>
      <w:r w:rsidRPr="00854523">
        <w:rPr>
          <w:rFonts w:ascii="Times New Roman" w:hAnsi="Times New Roman"/>
          <w:sz w:val="24"/>
          <w:szCs w:val="24"/>
        </w:rPr>
        <w:t>tekhnicheskikh</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sred-stvakh</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Tekst</w:t>
      </w:r>
      <w:proofErr w:type="spellEnd"/>
      <w:r w:rsidRPr="00854523">
        <w:rPr>
          <w:rFonts w:ascii="Times New Roman" w:hAnsi="Times New Roman"/>
          <w:sz w:val="24"/>
          <w:szCs w:val="24"/>
        </w:rPr>
        <w:t xml:space="preserve">]. / A. D. </w:t>
      </w:r>
      <w:proofErr w:type="spellStart"/>
      <w:r w:rsidRPr="00854523">
        <w:rPr>
          <w:rFonts w:ascii="Times New Roman" w:hAnsi="Times New Roman"/>
          <w:sz w:val="24"/>
          <w:szCs w:val="24"/>
        </w:rPr>
        <w:t>Belenina</w:t>
      </w:r>
      <w:proofErr w:type="spellEnd"/>
      <w:r w:rsidRPr="00854523">
        <w:rPr>
          <w:rFonts w:ascii="Times New Roman" w:hAnsi="Times New Roman"/>
          <w:sz w:val="24"/>
          <w:szCs w:val="24"/>
        </w:rPr>
        <w:t xml:space="preserve">, T. A. </w:t>
      </w:r>
      <w:proofErr w:type="spellStart"/>
      <w:r w:rsidRPr="00854523">
        <w:rPr>
          <w:rFonts w:ascii="Times New Roman" w:hAnsi="Times New Roman"/>
          <w:sz w:val="24"/>
          <w:szCs w:val="24"/>
        </w:rPr>
        <w:t>Storozhuk</w:t>
      </w:r>
      <w:proofErr w:type="spellEnd"/>
      <w:r w:rsidRPr="00854523">
        <w:rPr>
          <w:rFonts w:ascii="Times New Roman" w:hAnsi="Times New Roman"/>
          <w:sz w:val="24"/>
          <w:szCs w:val="24"/>
        </w:rPr>
        <w:t xml:space="preserve"> // </w:t>
      </w:r>
      <w:proofErr w:type="spellStart"/>
      <w:r w:rsidRPr="00854523">
        <w:rPr>
          <w:rFonts w:ascii="Times New Roman" w:hAnsi="Times New Roman"/>
          <w:sz w:val="24"/>
          <w:szCs w:val="24"/>
        </w:rPr>
        <w:t>Ural'skiy</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nauchnyy</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vestnik</w:t>
      </w:r>
      <w:proofErr w:type="spellEnd"/>
      <w:r w:rsidRPr="00854523">
        <w:rPr>
          <w:rFonts w:ascii="Times New Roman" w:hAnsi="Times New Roman"/>
          <w:sz w:val="24"/>
          <w:szCs w:val="24"/>
        </w:rPr>
        <w:t>.– 2019.–T.4.–№ 3.–S. 33–35.</w:t>
      </w:r>
    </w:p>
    <w:p w14:paraId="37568302" w14:textId="77777777" w:rsidR="00E136F4" w:rsidRPr="00854523" w:rsidRDefault="00E136F4" w:rsidP="00854523">
      <w:pPr>
        <w:pStyle w:val="ListParagraph1"/>
        <w:numPr>
          <w:ilvl w:val="0"/>
          <w:numId w:val="13"/>
        </w:numPr>
        <w:shd w:val="clear" w:color="auto" w:fill="FFFFFF"/>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rPr>
          <w:rFonts w:ascii="Times New Roman" w:hAnsi="Times New Roman"/>
          <w:sz w:val="24"/>
          <w:szCs w:val="24"/>
        </w:rPr>
      </w:pPr>
      <w:proofErr w:type="spellStart"/>
      <w:r w:rsidRPr="00854523">
        <w:rPr>
          <w:rFonts w:ascii="Times New Roman" w:hAnsi="Times New Roman"/>
          <w:sz w:val="24"/>
          <w:szCs w:val="24"/>
        </w:rPr>
        <w:t>Storozhuk</w:t>
      </w:r>
      <w:proofErr w:type="spellEnd"/>
      <w:r w:rsidRPr="00854523">
        <w:rPr>
          <w:rFonts w:ascii="Times New Roman" w:hAnsi="Times New Roman"/>
          <w:sz w:val="24"/>
          <w:szCs w:val="24"/>
        </w:rPr>
        <w:t xml:space="preserve">  T. A.    </w:t>
      </w:r>
      <w:proofErr w:type="spellStart"/>
      <w:r w:rsidRPr="00854523">
        <w:rPr>
          <w:rFonts w:ascii="Times New Roman" w:hAnsi="Times New Roman"/>
          <w:sz w:val="24"/>
          <w:szCs w:val="24"/>
        </w:rPr>
        <w:t>Optimizatsiya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protsessa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smeshivaniya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kormov</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Tekst</w:t>
      </w:r>
      <w:proofErr w:type="spellEnd"/>
      <w:r w:rsidRPr="00854523">
        <w:rPr>
          <w:rFonts w:ascii="Times New Roman" w:hAnsi="Times New Roman"/>
          <w:sz w:val="24"/>
          <w:szCs w:val="24"/>
        </w:rPr>
        <w:t xml:space="preserve">]. / T. A. </w:t>
      </w:r>
      <w:proofErr w:type="spellStart"/>
      <w:r w:rsidRPr="00854523">
        <w:rPr>
          <w:rFonts w:ascii="Times New Roman" w:hAnsi="Times New Roman"/>
          <w:sz w:val="24"/>
          <w:szCs w:val="24"/>
        </w:rPr>
        <w:t>Storozhuk</w:t>
      </w:r>
      <w:proofErr w:type="spellEnd"/>
      <w:r w:rsidRPr="00854523">
        <w:rPr>
          <w:rFonts w:ascii="Times New Roman" w:hAnsi="Times New Roman"/>
          <w:sz w:val="24"/>
          <w:szCs w:val="24"/>
        </w:rPr>
        <w:t xml:space="preserve"> // </w:t>
      </w:r>
      <w:proofErr w:type="spellStart"/>
      <w:r w:rsidRPr="00854523">
        <w:rPr>
          <w:rFonts w:ascii="Times New Roman" w:hAnsi="Times New Roman"/>
          <w:sz w:val="24"/>
          <w:szCs w:val="24"/>
        </w:rPr>
        <w:t>Politematicheskiy</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setevoy</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elektronnyy</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nauchnyy</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zhurnal</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Kubanskogo</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gosudarstvennogo</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agrarnogo</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universiteta</w:t>
      </w:r>
      <w:proofErr w:type="spellEnd"/>
      <w:r w:rsidRPr="00854523">
        <w:rPr>
          <w:rFonts w:ascii="Times New Roman" w:hAnsi="Times New Roman"/>
          <w:sz w:val="24"/>
          <w:szCs w:val="24"/>
        </w:rPr>
        <w:t>.–2019.–№148.–S.31–39.</w:t>
      </w:r>
    </w:p>
    <w:p w14:paraId="0CECAE35" w14:textId="77777777" w:rsidR="00E136F4" w:rsidRPr="00854523" w:rsidRDefault="00E136F4" w:rsidP="00854523">
      <w:pPr>
        <w:pStyle w:val="ListParagraph1"/>
        <w:numPr>
          <w:ilvl w:val="0"/>
          <w:numId w:val="13"/>
        </w:numPr>
        <w:shd w:val="clear" w:color="auto" w:fill="FFFFFF"/>
        <w:tabs>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rPr>
          <w:rFonts w:ascii="Times New Roman" w:hAnsi="Times New Roman"/>
          <w:sz w:val="24"/>
          <w:szCs w:val="24"/>
          <w:lang w:val="en-US"/>
        </w:rPr>
      </w:pPr>
      <w:proofErr w:type="spellStart"/>
      <w:r w:rsidRPr="00854523">
        <w:rPr>
          <w:rFonts w:ascii="Times New Roman" w:hAnsi="Times New Roman"/>
          <w:sz w:val="24"/>
          <w:szCs w:val="24"/>
        </w:rPr>
        <w:t>Rusnak</w:t>
      </w:r>
      <w:proofErr w:type="spellEnd"/>
      <w:r w:rsidRPr="00854523">
        <w:rPr>
          <w:rFonts w:ascii="Times New Roman" w:hAnsi="Times New Roman"/>
          <w:sz w:val="24"/>
          <w:szCs w:val="24"/>
        </w:rPr>
        <w:t xml:space="preserve"> V. A. </w:t>
      </w:r>
      <w:proofErr w:type="spellStart"/>
      <w:r w:rsidRPr="00854523">
        <w:rPr>
          <w:rFonts w:ascii="Times New Roman" w:hAnsi="Times New Roman"/>
          <w:sz w:val="24"/>
          <w:szCs w:val="24"/>
        </w:rPr>
        <w:t>Izmeneniye</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ugla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povorota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rabochego</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elementa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rotatsionnogo</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re-zhushchego</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apparata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dlya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osenney</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podrezki</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loz</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vinograda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Tekst</w:t>
      </w:r>
      <w:proofErr w:type="spellEnd"/>
      <w:r w:rsidRPr="00854523">
        <w:rPr>
          <w:rFonts w:ascii="Times New Roman" w:hAnsi="Times New Roman"/>
          <w:sz w:val="24"/>
          <w:szCs w:val="24"/>
        </w:rPr>
        <w:t xml:space="preserve">]. / V. A. </w:t>
      </w:r>
      <w:proofErr w:type="spellStart"/>
      <w:r w:rsidRPr="00854523">
        <w:rPr>
          <w:rFonts w:ascii="Times New Roman" w:hAnsi="Times New Roman"/>
          <w:sz w:val="24"/>
          <w:szCs w:val="24"/>
        </w:rPr>
        <w:t>Rusnak</w:t>
      </w:r>
      <w:proofErr w:type="spellEnd"/>
      <w:r w:rsidRPr="00854523">
        <w:rPr>
          <w:rFonts w:ascii="Times New Roman" w:hAnsi="Times New Roman"/>
          <w:sz w:val="24"/>
          <w:szCs w:val="24"/>
        </w:rPr>
        <w:t xml:space="preserve">, V. D. </w:t>
      </w:r>
      <w:proofErr w:type="spellStart"/>
      <w:r w:rsidRPr="00854523">
        <w:rPr>
          <w:rFonts w:ascii="Times New Roman" w:hAnsi="Times New Roman"/>
          <w:sz w:val="24"/>
          <w:szCs w:val="24"/>
        </w:rPr>
        <w:t>Stanin</w:t>
      </w:r>
      <w:proofErr w:type="spellEnd"/>
      <w:r w:rsidRPr="00854523">
        <w:rPr>
          <w:rFonts w:ascii="Times New Roman" w:hAnsi="Times New Roman"/>
          <w:sz w:val="24"/>
          <w:szCs w:val="24"/>
        </w:rPr>
        <w:t xml:space="preserve">, T. A. </w:t>
      </w:r>
      <w:proofErr w:type="spellStart"/>
      <w:r w:rsidRPr="00854523">
        <w:rPr>
          <w:rFonts w:ascii="Times New Roman" w:hAnsi="Times New Roman"/>
          <w:sz w:val="24"/>
          <w:szCs w:val="24"/>
        </w:rPr>
        <w:t>Storozhuk</w:t>
      </w:r>
      <w:proofErr w:type="spellEnd"/>
      <w:r w:rsidRPr="00854523">
        <w:rPr>
          <w:rFonts w:ascii="Times New Roman" w:hAnsi="Times New Roman"/>
          <w:sz w:val="24"/>
          <w:szCs w:val="24"/>
        </w:rPr>
        <w:t xml:space="preserve"> // V </w:t>
      </w:r>
      <w:proofErr w:type="spellStart"/>
      <w:r w:rsidRPr="00854523">
        <w:rPr>
          <w:rFonts w:ascii="Times New Roman" w:hAnsi="Times New Roman"/>
          <w:sz w:val="24"/>
          <w:szCs w:val="24"/>
        </w:rPr>
        <w:t>sbornike</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Obshchestvo</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obrazovaniye</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nauka</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sovremennyye</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rPr>
        <w:t>trendy</w:t>
      </w:r>
      <w:proofErr w:type="spellEnd"/>
      <w:r w:rsidRPr="00854523">
        <w:rPr>
          <w:rFonts w:ascii="Times New Roman" w:hAnsi="Times New Roman"/>
          <w:sz w:val="24"/>
          <w:szCs w:val="24"/>
        </w:rPr>
        <w:t xml:space="preserve">. </w:t>
      </w:r>
      <w:proofErr w:type="spellStart"/>
      <w:r w:rsidRPr="00854523">
        <w:rPr>
          <w:rFonts w:ascii="Times New Roman" w:hAnsi="Times New Roman"/>
          <w:sz w:val="24"/>
          <w:szCs w:val="24"/>
          <w:lang w:val="en-US"/>
        </w:rPr>
        <w:t>Sbornik</w:t>
      </w:r>
      <w:proofErr w:type="spellEnd"/>
      <w:r w:rsidRPr="00854523">
        <w:rPr>
          <w:rFonts w:ascii="Times New Roman" w:hAnsi="Times New Roman"/>
          <w:sz w:val="24"/>
          <w:szCs w:val="24"/>
          <w:lang w:val="en-US"/>
        </w:rPr>
        <w:t xml:space="preserve"> </w:t>
      </w:r>
      <w:proofErr w:type="spellStart"/>
      <w:r w:rsidRPr="00854523">
        <w:rPr>
          <w:rFonts w:ascii="Times New Roman" w:hAnsi="Times New Roman"/>
          <w:sz w:val="24"/>
          <w:szCs w:val="24"/>
          <w:lang w:val="en-US"/>
        </w:rPr>
        <w:t>trudov</w:t>
      </w:r>
      <w:proofErr w:type="spellEnd"/>
      <w:r w:rsidRPr="00854523">
        <w:rPr>
          <w:rFonts w:ascii="Times New Roman" w:hAnsi="Times New Roman"/>
          <w:sz w:val="24"/>
          <w:szCs w:val="24"/>
          <w:lang w:val="en-US"/>
        </w:rPr>
        <w:t xml:space="preserve"> po </w:t>
      </w:r>
      <w:proofErr w:type="spellStart"/>
      <w:r w:rsidRPr="00854523">
        <w:rPr>
          <w:rFonts w:ascii="Times New Roman" w:hAnsi="Times New Roman"/>
          <w:sz w:val="24"/>
          <w:szCs w:val="24"/>
          <w:lang w:val="en-US"/>
        </w:rPr>
        <w:t>materialam</w:t>
      </w:r>
      <w:proofErr w:type="spellEnd"/>
      <w:r w:rsidRPr="00854523">
        <w:rPr>
          <w:rFonts w:ascii="Times New Roman" w:hAnsi="Times New Roman"/>
          <w:sz w:val="24"/>
          <w:szCs w:val="24"/>
          <w:lang w:val="en-US"/>
        </w:rPr>
        <w:t xml:space="preserve"> II </w:t>
      </w:r>
      <w:proofErr w:type="spellStart"/>
      <w:r w:rsidRPr="00854523">
        <w:rPr>
          <w:rFonts w:ascii="Times New Roman" w:hAnsi="Times New Roman"/>
          <w:sz w:val="24"/>
          <w:szCs w:val="24"/>
          <w:lang w:val="en-US"/>
        </w:rPr>
        <w:t>Natsional'noy</w:t>
      </w:r>
      <w:proofErr w:type="spellEnd"/>
      <w:r w:rsidRPr="00854523">
        <w:rPr>
          <w:rFonts w:ascii="Times New Roman" w:hAnsi="Times New Roman"/>
          <w:sz w:val="24"/>
          <w:szCs w:val="24"/>
          <w:lang w:val="en-US"/>
        </w:rPr>
        <w:t xml:space="preserve"> </w:t>
      </w:r>
      <w:proofErr w:type="spellStart"/>
      <w:r w:rsidRPr="00854523">
        <w:rPr>
          <w:rFonts w:ascii="Times New Roman" w:hAnsi="Times New Roman"/>
          <w:sz w:val="24"/>
          <w:szCs w:val="24"/>
          <w:lang w:val="en-US"/>
        </w:rPr>
        <w:t>nauchno-prakticheskoy</w:t>
      </w:r>
      <w:proofErr w:type="spellEnd"/>
      <w:r w:rsidRPr="00854523">
        <w:rPr>
          <w:rFonts w:ascii="Times New Roman" w:hAnsi="Times New Roman"/>
          <w:sz w:val="24"/>
          <w:szCs w:val="24"/>
          <w:lang w:val="en-US"/>
        </w:rPr>
        <w:t xml:space="preserve"> </w:t>
      </w:r>
      <w:proofErr w:type="spellStart"/>
      <w:r w:rsidRPr="00854523">
        <w:rPr>
          <w:rFonts w:ascii="Times New Roman" w:hAnsi="Times New Roman"/>
          <w:sz w:val="24"/>
          <w:szCs w:val="24"/>
          <w:lang w:val="en-US"/>
        </w:rPr>
        <w:t>konferentsii</w:t>
      </w:r>
      <w:proofErr w:type="spellEnd"/>
      <w:r w:rsidRPr="00854523">
        <w:rPr>
          <w:rFonts w:ascii="Times New Roman" w:hAnsi="Times New Roman"/>
          <w:sz w:val="24"/>
          <w:szCs w:val="24"/>
          <w:lang w:val="en-US"/>
        </w:rPr>
        <w:t xml:space="preserve">. </w:t>
      </w:r>
      <w:proofErr w:type="spellStart"/>
      <w:r w:rsidRPr="00854523">
        <w:rPr>
          <w:rFonts w:ascii="Times New Roman" w:hAnsi="Times New Roman"/>
          <w:sz w:val="24"/>
          <w:szCs w:val="24"/>
          <w:lang w:val="en-US"/>
        </w:rPr>
        <w:t>Redkollegiya</w:t>
      </w:r>
      <w:proofErr w:type="spellEnd"/>
      <w:r w:rsidRPr="00854523">
        <w:rPr>
          <w:rFonts w:ascii="Times New Roman" w:hAnsi="Times New Roman"/>
          <w:sz w:val="24"/>
          <w:szCs w:val="24"/>
          <w:lang w:val="en-US"/>
        </w:rPr>
        <w:t xml:space="preserve">: </w:t>
      </w:r>
      <w:proofErr w:type="spellStart"/>
      <w:r w:rsidRPr="00854523">
        <w:rPr>
          <w:rFonts w:ascii="Times New Roman" w:hAnsi="Times New Roman"/>
          <w:sz w:val="24"/>
          <w:szCs w:val="24"/>
          <w:lang w:val="en-US"/>
        </w:rPr>
        <w:t>Ye.P</w:t>
      </w:r>
      <w:proofErr w:type="spellEnd"/>
      <w:r w:rsidRPr="00854523">
        <w:rPr>
          <w:rFonts w:ascii="Times New Roman" w:hAnsi="Times New Roman"/>
          <w:sz w:val="24"/>
          <w:szCs w:val="24"/>
          <w:lang w:val="en-US"/>
        </w:rPr>
        <w:t xml:space="preserve">. </w:t>
      </w:r>
      <w:proofErr w:type="spellStart"/>
      <w:r w:rsidRPr="00854523">
        <w:rPr>
          <w:rFonts w:ascii="Times New Roman" w:hAnsi="Times New Roman"/>
          <w:sz w:val="24"/>
          <w:szCs w:val="24"/>
          <w:lang w:val="en-US"/>
        </w:rPr>
        <w:t>Masyutkin</w:t>
      </w:r>
      <w:proofErr w:type="spellEnd"/>
      <w:r w:rsidRPr="00854523">
        <w:rPr>
          <w:rFonts w:ascii="Times New Roman" w:hAnsi="Times New Roman"/>
          <w:sz w:val="24"/>
          <w:szCs w:val="24"/>
          <w:lang w:val="en-US"/>
        </w:rPr>
        <w:t xml:space="preserve"> [</w:t>
      </w:r>
      <w:proofErr w:type="spellStart"/>
      <w:r w:rsidRPr="00854523">
        <w:rPr>
          <w:rFonts w:ascii="Times New Roman" w:hAnsi="Times New Roman"/>
          <w:sz w:val="24"/>
          <w:szCs w:val="24"/>
          <w:lang w:val="en-US"/>
        </w:rPr>
        <w:t>i</w:t>
      </w:r>
      <w:proofErr w:type="spellEnd"/>
      <w:r w:rsidRPr="00854523">
        <w:rPr>
          <w:rFonts w:ascii="Times New Roman" w:hAnsi="Times New Roman"/>
          <w:sz w:val="24"/>
          <w:szCs w:val="24"/>
          <w:lang w:val="en-US"/>
        </w:rPr>
        <w:t xml:space="preserve"> dr.]. – Kerch',– 2022.– S. 109–112.</w:t>
      </w:r>
    </w:p>
    <w:p w14:paraId="6EE3EFDB" w14:textId="77777777" w:rsidR="00E136F4" w:rsidRPr="00614520" w:rsidRDefault="00E136F4" w:rsidP="00614520">
      <w:pPr>
        <w:pStyle w:val="ListParagraph1"/>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rPr>
          <w:rFonts w:ascii="Times New Roman" w:hAnsi="Times New Roman"/>
          <w:sz w:val="24"/>
          <w:szCs w:val="24"/>
        </w:rPr>
      </w:pPr>
    </w:p>
    <w:p w14:paraId="3975A523" w14:textId="77777777" w:rsidR="00E136F4" w:rsidRPr="00614520" w:rsidRDefault="00E136F4" w:rsidP="00614520">
      <w:pPr>
        <w:shd w:val="clear" w:color="auto" w:fill="FFFFFF"/>
        <w:ind w:firstLine="567"/>
        <w:jc w:val="both"/>
        <w:rPr>
          <w:rFonts w:ascii="Times New Roman" w:hAnsi="Times New Roman"/>
          <w:b/>
          <w:sz w:val="24"/>
          <w:szCs w:val="24"/>
        </w:rPr>
      </w:pPr>
    </w:p>
    <w:sectPr w:rsidR="00E136F4" w:rsidRPr="00614520" w:rsidSect="00CA5E95">
      <w:headerReference w:type="even" r:id="rId25"/>
      <w:headerReference w:type="default" r:id="rId26"/>
      <w:footerReference w:type="default" r:id="rId2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4D444E" w14:textId="77777777" w:rsidR="00E74A2B" w:rsidRDefault="00E74A2B" w:rsidP="000E49D5">
      <w:r>
        <w:separator/>
      </w:r>
    </w:p>
  </w:endnote>
  <w:endnote w:type="continuationSeparator" w:id="0">
    <w:p w14:paraId="17C8DF05" w14:textId="77777777" w:rsidR="00E74A2B" w:rsidRDefault="00E74A2B" w:rsidP="000E49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Baltica">
    <w:altName w:val="Times New Roman"/>
    <w:panose1 w:val="020B0604020202020204"/>
    <w:charset w:val="00"/>
    <w:family w:val="auto"/>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gLiU_HKSCS">
    <w:panose1 w:val="02020500000000000000"/>
    <w:charset w:val="88"/>
    <w:family w:val="roman"/>
    <w:notTrueType/>
    <w:pitch w:val="variable"/>
    <w:sig w:usb0="A00002FF" w:usb1="38CFFCFA" w:usb2="00000016" w:usb3="00000000" w:csb0="00100001" w:csb1="00000000"/>
  </w:font>
  <w:font w:name="Microsoft Sans Serif">
    <w:panose1 w:val="020B0604020202020204"/>
    <w:charset w:val="00"/>
    <w:family w:val="swiss"/>
    <w:pitch w:val="variable"/>
    <w:sig w:usb0="E1002AFF" w:usb1="C0000002" w:usb2="00000008" w:usb3="00000000" w:csb0="000101FF" w:csb1="00000000"/>
  </w:font>
  <w:font w:name="Bookman Old Style">
    <w:panose1 w:val="02050604050505020204"/>
    <w:charset w:val="00"/>
    <w:family w:val="roman"/>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8E2FC3" w14:textId="1A47FCC5" w:rsidR="008B66FD" w:rsidRPr="00242D8B" w:rsidRDefault="00E74A2B">
    <w:pPr>
      <w:pStyle w:val="Footer"/>
      <w:rPr>
        <w:lang w:val="en-US"/>
      </w:rPr>
    </w:pPr>
    <w:hyperlink r:id="rId1" w:history="1">
      <w:r w:rsidR="00242D8B" w:rsidRPr="007C0A29">
        <w:rPr>
          <w:rStyle w:val="Hyperlink"/>
          <w:rFonts w:ascii="Times New Roman" w:hAnsi="Times New Roman"/>
          <w:sz w:val="24"/>
          <w:szCs w:val="24"/>
        </w:rPr>
        <w:t>http://ej.kubagro.ru/2023/07/pdf/1</w:t>
      </w:r>
      <w:r w:rsidR="00242D8B" w:rsidRPr="007C0A29">
        <w:rPr>
          <w:rStyle w:val="Hyperlink"/>
          <w:rFonts w:ascii="Times New Roman" w:hAnsi="Times New Roman"/>
          <w:sz w:val="24"/>
          <w:szCs w:val="24"/>
          <w:lang w:val="en-US"/>
        </w:rPr>
        <w:t>6</w:t>
      </w:r>
      <w:r w:rsidR="00242D8B" w:rsidRPr="007C0A29">
        <w:rPr>
          <w:rStyle w:val="Hyperlink"/>
          <w:rFonts w:ascii="Times New Roman" w:hAnsi="Times New Roman"/>
          <w:sz w:val="24"/>
          <w:szCs w:val="24"/>
        </w:rPr>
        <w:t>.pdf</w:t>
      </w:r>
    </w:hyperlink>
    <w:r w:rsidR="00242D8B">
      <w:rPr>
        <w:rFonts w:ascii="Times New Roman" w:hAnsi="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998464" w14:textId="77777777" w:rsidR="00E74A2B" w:rsidRDefault="00E74A2B" w:rsidP="000E49D5">
      <w:r>
        <w:separator/>
      </w:r>
    </w:p>
  </w:footnote>
  <w:footnote w:type="continuationSeparator" w:id="0">
    <w:p w14:paraId="6D2AA53C" w14:textId="77777777" w:rsidR="00E74A2B" w:rsidRDefault="00E74A2B" w:rsidP="000E49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5081804"/>
      <w:docPartObj>
        <w:docPartGallery w:val="Page Numbers (Top of Page)"/>
        <w:docPartUnique/>
      </w:docPartObj>
    </w:sdtPr>
    <w:sdtEndPr>
      <w:rPr>
        <w:rStyle w:val="PageNumber"/>
      </w:rPr>
    </w:sdtEndPr>
    <w:sdtContent>
      <w:p w14:paraId="0E9B0342" w14:textId="75A60769" w:rsidR="008B66FD" w:rsidRDefault="008B66FD" w:rsidP="007C0A2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52F5A59" w14:textId="77777777" w:rsidR="00E136F4" w:rsidRDefault="00A541F9" w:rsidP="008B66FD">
    <w:pPr>
      <w:ind w:right="360"/>
      <w:rPr>
        <w:sz w:val="2"/>
        <w:szCs w:val="2"/>
      </w:rPr>
    </w:pPr>
    <w:r>
      <w:rPr>
        <w:noProof/>
        <w:lang w:val="en-US" w:eastAsia="en-US"/>
      </w:rPr>
      <mc:AlternateContent>
        <mc:Choice Requires="wps">
          <w:drawing>
            <wp:anchor distT="0" distB="0" distL="63500" distR="63500" simplePos="0" relativeHeight="251657728" behindDoc="1" locked="0" layoutInCell="1" allowOverlap="1" wp14:anchorId="0955873F" wp14:editId="31323B6D">
              <wp:simplePos x="0" y="0"/>
              <wp:positionH relativeFrom="page">
                <wp:posOffset>7113905</wp:posOffset>
              </wp:positionH>
              <wp:positionV relativeFrom="page">
                <wp:posOffset>904875</wp:posOffset>
              </wp:positionV>
              <wp:extent cx="257810" cy="137160"/>
              <wp:effectExtent l="0" t="0" r="13335" b="3175"/>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81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E9FA2" w14:textId="77777777" w:rsidR="00E136F4" w:rsidRDefault="00E136F4">
                          <w:r>
                            <w:fldChar w:fldCharType="begin"/>
                          </w:r>
                          <w:r>
                            <w:instrText xml:space="preserve"> PAGE \* MERGEFORMAT </w:instrText>
                          </w:r>
                          <w:r>
                            <w:fldChar w:fldCharType="separate"/>
                          </w:r>
                          <w:r w:rsidRPr="00A9398D">
                            <w:rPr>
                              <w:rStyle w:val="a0"/>
                              <w:noProof/>
                            </w:rPr>
                            <w:t>18</w:t>
                          </w:r>
                          <w:r>
                            <w:fldChar w:fldCharType="end"/>
                          </w:r>
                          <w:r>
                            <w:rPr>
                              <w:rStyle w:val="a0"/>
                            </w:rPr>
                            <w:t>.</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0" o:spid="_x0000_s1026" type="#_x0000_t202" style="position:absolute;left:0;text-align:left;margin-left:560.15pt;margin-top:71.25pt;width:20.3pt;height:10.8pt;z-index:-25165875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" filled="f" stroked="f">
              <v:textbox style="mso-fit-shape-to-text:t" inset="0,0,0,0">
                <w:txbxContent>
                  <w:p w:rsidR="00E136F4" w:rsidRDefault="00E136F4">
                    <w:r>
                      <w:fldChar w:fldCharType="begin"/>
                    </w:r>
                    <w:r>
                      <w:instrText xml:space="preserve"> PAGE \* MERGEFORMAT </w:instrText>
                    </w:r>
                    <w:r>
                      <w:fldChar w:fldCharType="separate"/>
                    </w:r>
                    <w:r w:rsidRPr="00A9398D">
                      <w:rPr>
                        <w:rStyle w:val="ac"/>
                        <w:noProof/>
                      </w:rPr>
                      <w:t>18</w:t>
                    </w:r>
                    <w:r>
                      <w:fldChar w:fldCharType="end"/>
                    </w:r>
                    <w:r>
                      <w:rPr>
                        <w:rStyle w:val="ac"/>
                      </w:rPr>
                      <w:t>.</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sz w:val="28"/>
        <w:szCs w:val="28"/>
      </w:rPr>
      <w:id w:val="-859349837"/>
      <w:docPartObj>
        <w:docPartGallery w:val="Page Numbers (Top of Page)"/>
        <w:docPartUnique/>
      </w:docPartObj>
    </w:sdtPr>
    <w:sdtEndPr>
      <w:rPr>
        <w:rStyle w:val="PageNumber"/>
      </w:rPr>
    </w:sdtEndPr>
    <w:sdtContent>
      <w:p w14:paraId="04757546" w14:textId="0624F73C" w:rsidR="008B66FD" w:rsidRPr="008B66FD" w:rsidRDefault="008B66FD" w:rsidP="007C0A29">
        <w:pPr>
          <w:pStyle w:val="Header"/>
          <w:framePr w:wrap="none" w:vAnchor="text" w:hAnchor="margin" w:xAlign="right" w:y="1"/>
          <w:rPr>
            <w:rStyle w:val="PageNumber"/>
            <w:rFonts w:ascii="Times New Roman" w:hAnsi="Times New Roman"/>
            <w:sz w:val="28"/>
            <w:szCs w:val="28"/>
          </w:rPr>
        </w:pPr>
        <w:r w:rsidRPr="008B66FD">
          <w:rPr>
            <w:rStyle w:val="PageNumber"/>
            <w:rFonts w:ascii="Times New Roman" w:hAnsi="Times New Roman"/>
            <w:sz w:val="28"/>
            <w:szCs w:val="28"/>
          </w:rPr>
          <w:fldChar w:fldCharType="begin"/>
        </w:r>
        <w:r w:rsidRPr="008B66FD">
          <w:rPr>
            <w:rStyle w:val="PageNumber"/>
            <w:rFonts w:ascii="Times New Roman" w:hAnsi="Times New Roman"/>
            <w:sz w:val="28"/>
            <w:szCs w:val="28"/>
          </w:rPr>
          <w:instrText xml:space="preserve"> PAGE </w:instrText>
        </w:r>
        <w:r w:rsidRPr="008B66FD">
          <w:rPr>
            <w:rStyle w:val="PageNumber"/>
            <w:rFonts w:ascii="Times New Roman" w:hAnsi="Times New Roman"/>
            <w:sz w:val="28"/>
            <w:szCs w:val="28"/>
          </w:rPr>
          <w:fldChar w:fldCharType="separate"/>
        </w:r>
        <w:r w:rsidRPr="008B66FD">
          <w:rPr>
            <w:rStyle w:val="PageNumber"/>
            <w:rFonts w:ascii="Times New Roman" w:hAnsi="Times New Roman"/>
            <w:noProof/>
            <w:sz w:val="28"/>
            <w:szCs w:val="28"/>
          </w:rPr>
          <w:t>1</w:t>
        </w:r>
        <w:r w:rsidRPr="008B66FD">
          <w:rPr>
            <w:rStyle w:val="PageNumber"/>
            <w:rFonts w:ascii="Times New Roman" w:hAnsi="Times New Roman"/>
            <w:sz w:val="28"/>
            <w:szCs w:val="28"/>
          </w:rPr>
          <w:fldChar w:fldCharType="end"/>
        </w:r>
      </w:p>
    </w:sdtContent>
  </w:sdt>
  <w:p w14:paraId="2374F6FA" w14:textId="169465C2" w:rsidR="00E136F4" w:rsidRPr="008B66FD" w:rsidRDefault="008B66FD" w:rsidP="008B66FD">
    <w:pPr>
      <w:pStyle w:val="Header"/>
      <w:ind w:right="360" w:firstLine="0"/>
    </w:pPr>
    <w:r w:rsidRPr="008B16B1">
      <w:rPr>
        <w:rFonts w:ascii="Times New Roman" w:hAnsi="Times New Roman"/>
        <w:sz w:val="24"/>
        <w:szCs w:val="24"/>
      </w:rPr>
      <w:t xml:space="preserve">Научный журнал </w:t>
    </w:r>
    <w:proofErr w:type="spellStart"/>
    <w:r w:rsidRPr="008B16B1">
      <w:rPr>
        <w:rFonts w:ascii="Times New Roman" w:hAnsi="Times New Roman"/>
        <w:sz w:val="24"/>
        <w:szCs w:val="24"/>
      </w:rPr>
      <w:t>КубГАУ</w:t>
    </w:r>
    <w:proofErr w:type="spellEnd"/>
    <w:r w:rsidRPr="008B16B1">
      <w:rPr>
        <w:rFonts w:ascii="Times New Roman" w:hAnsi="Times New Roman"/>
        <w:sz w:val="24"/>
        <w:szCs w:val="24"/>
      </w:rPr>
      <w:t>, №191(07), 2023 год</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D09C2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DA4A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16A001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4FA343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A2A645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C901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EA69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B7CE5A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64F19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C4AD07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8C75F1"/>
    <w:multiLevelType w:val="singleLevel"/>
    <w:tmpl w:val="C6809E16"/>
    <w:lvl w:ilvl="0">
      <w:start w:val="1"/>
      <w:numFmt w:val="decimal"/>
      <w:lvlText w:val="%1) "/>
      <w:legacy w:legacy="1" w:legacySpace="0" w:legacyIndent="283"/>
      <w:lvlJc w:val="left"/>
      <w:pPr>
        <w:ind w:left="1003" w:hanging="283"/>
      </w:pPr>
      <w:rPr>
        <w:rFonts w:ascii="Baltica" w:hAnsi="Baltica" w:cs="Times New Roman" w:hint="default"/>
        <w:b w:val="0"/>
        <w:i w:val="0"/>
        <w:strike w:val="0"/>
        <w:dstrike w:val="0"/>
        <w:sz w:val="28"/>
        <w:u w:val="none"/>
        <w:effect w:val="none"/>
      </w:rPr>
    </w:lvl>
  </w:abstractNum>
  <w:abstractNum w:abstractNumId="11" w15:restartNumberingAfterBreak="0">
    <w:nsid w:val="0D76254E"/>
    <w:multiLevelType w:val="hybridMultilevel"/>
    <w:tmpl w:val="8B1E71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15:restartNumberingAfterBreak="0">
    <w:nsid w:val="0E3A6DB8"/>
    <w:multiLevelType w:val="hybridMultilevel"/>
    <w:tmpl w:val="8ADC9A6E"/>
    <w:lvl w:ilvl="0" w:tplc="E50ECF7E">
      <w:numFmt w:val="bullet"/>
      <w:lvlText w:val="–"/>
      <w:lvlJc w:val="left"/>
      <w:pPr>
        <w:ind w:left="927" w:hanging="360"/>
      </w:pPr>
      <w:rPr>
        <w:rFonts w:ascii="Times New Roman" w:eastAsia="Times New Roman" w:hAnsi="Times New Roman" w:hint="default"/>
      </w:rPr>
    </w:lvl>
    <w:lvl w:ilvl="1" w:tplc="04190003" w:tentative="1">
      <w:start w:val="1"/>
      <w:numFmt w:val="bullet"/>
      <w:lvlText w:val="o"/>
      <w:lvlJc w:val="left"/>
      <w:pPr>
        <w:ind w:left="1647" w:hanging="360"/>
      </w:pPr>
      <w:rPr>
        <w:rFonts w:ascii="Courier New" w:hAnsi="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3" w15:restartNumberingAfterBreak="0">
    <w:nsid w:val="0EA6345C"/>
    <w:multiLevelType w:val="hybridMultilevel"/>
    <w:tmpl w:val="E3467150"/>
    <w:lvl w:ilvl="0" w:tplc="CC36AC5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4" w15:restartNumberingAfterBreak="0">
    <w:nsid w:val="11D42EE5"/>
    <w:multiLevelType w:val="hybridMultilevel"/>
    <w:tmpl w:val="13F2AC2A"/>
    <w:lvl w:ilvl="0" w:tplc="DC9E4470">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5" w15:restartNumberingAfterBreak="0">
    <w:nsid w:val="212B3082"/>
    <w:multiLevelType w:val="hybridMultilevel"/>
    <w:tmpl w:val="52502304"/>
    <w:lvl w:ilvl="0" w:tplc="1D42C488">
      <w:start w:val="1"/>
      <w:numFmt w:val="decimal"/>
      <w:lvlText w:val="%1."/>
      <w:lvlJc w:val="left"/>
      <w:pPr>
        <w:ind w:left="530" w:hanging="360"/>
      </w:pPr>
      <w:rPr>
        <w:rFonts w:cs="Times New Roman" w:hint="default"/>
      </w:rPr>
    </w:lvl>
    <w:lvl w:ilvl="1" w:tplc="04190019" w:tentative="1">
      <w:start w:val="1"/>
      <w:numFmt w:val="lowerLetter"/>
      <w:lvlText w:val="%2."/>
      <w:lvlJc w:val="left"/>
      <w:pPr>
        <w:ind w:left="1250" w:hanging="360"/>
      </w:pPr>
      <w:rPr>
        <w:rFonts w:cs="Times New Roman"/>
      </w:rPr>
    </w:lvl>
    <w:lvl w:ilvl="2" w:tplc="0419001B" w:tentative="1">
      <w:start w:val="1"/>
      <w:numFmt w:val="lowerRoman"/>
      <w:lvlText w:val="%3."/>
      <w:lvlJc w:val="right"/>
      <w:pPr>
        <w:ind w:left="1970" w:hanging="180"/>
      </w:pPr>
      <w:rPr>
        <w:rFonts w:cs="Times New Roman"/>
      </w:rPr>
    </w:lvl>
    <w:lvl w:ilvl="3" w:tplc="0419000F" w:tentative="1">
      <w:start w:val="1"/>
      <w:numFmt w:val="decimal"/>
      <w:lvlText w:val="%4."/>
      <w:lvlJc w:val="left"/>
      <w:pPr>
        <w:ind w:left="2690" w:hanging="360"/>
      </w:pPr>
      <w:rPr>
        <w:rFonts w:cs="Times New Roman"/>
      </w:rPr>
    </w:lvl>
    <w:lvl w:ilvl="4" w:tplc="04190019" w:tentative="1">
      <w:start w:val="1"/>
      <w:numFmt w:val="lowerLetter"/>
      <w:lvlText w:val="%5."/>
      <w:lvlJc w:val="left"/>
      <w:pPr>
        <w:ind w:left="3410" w:hanging="360"/>
      </w:pPr>
      <w:rPr>
        <w:rFonts w:cs="Times New Roman"/>
      </w:rPr>
    </w:lvl>
    <w:lvl w:ilvl="5" w:tplc="0419001B" w:tentative="1">
      <w:start w:val="1"/>
      <w:numFmt w:val="lowerRoman"/>
      <w:lvlText w:val="%6."/>
      <w:lvlJc w:val="right"/>
      <w:pPr>
        <w:ind w:left="4130" w:hanging="180"/>
      </w:pPr>
      <w:rPr>
        <w:rFonts w:cs="Times New Roman"/>
      </w:rPr>
    </w:lvl>
    <w:lvl w:ilvl="6" w:tplc="0419000F" w:tentative="1">
      <w:start w:val="1"/>
      <w:numFmt w:val="decimal"/>
      <w:lvlText w:val="%7."/>
      <w:lvlJc w:val="left"/>
      <w:pPr>
        <w:ind w:left="4850" w:hanging="360"/>
      </w:pPr>
      <w:rPr>
        <w:rFonts w:cs="Times New Roman"/>
      </w:rPr>
    </w:lvl>
    <w:lvl w:ilvl="7" w:tplc="04190019" w:tentative="1">
      <w:start w:val="1"/>
      <w:numFmt w:val="lowerLetter"/>
      <w:lvlText w:val="%8."/>
      <w:lvlJc w:val="left"/>
      <w:pPr>
        <w:ind w:left="5570" w:hanging="360"/>
      </w:pPr>
      <w:rPr>
        <w:rFonts w:cs="Times New Roman"/>
      </w:rPr>
    </w:lvl>
    <w:lvl w:ilvl="8" w:tplc="0419001B" w:tentative="1">
      <w:start w:val="1"/>
      <w:numFmt w:val="lowerRoman"/>
      <w:lvlText w:val="%9."/>
      <w:lvlJc w:val="right"/>
      <w:pPr>
        <w:ind w:left="6290" w:hanging="180"/>
      </w:pPr>
      <w:rPr>
        <w:rFonts w:cs="Times New Roman"/>
      </w:rPr>
    </w:lvl>
  </w:abstractNum>
  <w:abstractNum w:abstractNumId="16" w15:restartNumberingAfterBreak="0">
    <w:nsid w:val="286E4B1D"/>
    <w:multiLevelType w:val="hybridMultilevel"/>
    <w:tmpl w:val="FBBC17E0"/>
    <w:lvl w:ilvl="0" w:tplc="C1AC5CD6">
      <w:start w:val="1"/>
      <w:numFmt w:val="decimal"/>
      <w:lvlText w:val="%1."/>
      <w:lvlJc w:val="left"/>
      <w:pPr>
        <w:ind w:left="530" w:hanging="360"/>
      </w:pPr>
      <w:rPr>
        <w:rFonts w:cs="Times New Roman" w:hint="default"/>
      </w:rPr>
    </w:lvl>
    <w:lvl w:ilvl="1" w:tplc="04190019" w:tentative="1">
      <w:start w:val="1"/>
      <w:numFmt w:val="lowerLetter"/>
      <w:lvlText w:val="%2."/>
      <w:lvlJc w:val="left"/>
      <w:pPr>
        <w:ind w:left="1250" w:hanging="360"/>
      </w:pPr>
      <w:rPr>
        <w:rFonts w:cs="Times New Roman"/>
      </w:rPr>
    </w:lvl>
    <w:lvl w:ilvl="2" w:tplc="0419001B" w:tentative="1">
      <w:start w:val="1"/>
      <w:numFmt w:val="lowerRoman"/>
      <w:lvlText w:val="%3."/>
      <w:lvlJc w:val="right"/>
      <w:pPr>
        <w:ind w:left="1970" w:hanging="180"/>
      </w:pPr>
      <w:rPr>
        <w:rFonts w:cs="Times New Roman"/>
      </w:rPr>
    </w:lvl>
    <w:lvl w:ilvl="3" w:tplc="0419000F" w:tentative="1">
      <w:start w:val="1"/>
      <w:numFmt w:val="decimal"/>
      <w:lvlText w:val="%4."/>
      <w:lvlJc w:val="left"/>
      <w:pPr>
        <w:ind w:left="2690" w:hanging="360"/>
      </w:pPr>
      <w:rPr>
        <w:rFonts w:cs="Times New Roman"/>
      </w:rPr>
    </w:lvl>
    <w:lvl w:ilvl="4" w:tplc="04190019" w:tentative="1">
      <w:start w:val="1"/>
      <w:numFmt w:val="lowerLetter"/>
      <w:lvlText w:val="%5."/>
      <w:lvlJc w:val="left"/>
      <w:pPr>
        <w:ind w:left="3410" w:hanging="360"/>
      </w:pPr>
      <w:rPr>
        <w:rFonts w:cs="Times New Roman"/>
      </w:rPr>
    </w:lvl>
    <w:lvl w:ilvl="5" w:tplc="0419001B" w:tentative="1">
      <w:start w:val="1"/>
      <w:numFmt w:val="lowerRoman"/>
      <w:lvlText w:val="%6."/>
      <w:lvlJc w:val="right"/>
      <w:pPr>
        <w:ind w:left="4130" w:hanging="180"/>
      </w:pPr>
      <w:rPr>
        <w:rFonts w:cs="Times New Roman"/>
      </w:rPr>
    </w:lvl>
    <w:lvl w:ilvl="6" w:tplc="0419000F" w:tentative="1">
      <w:start w:val="1"/>
      <w:numFmt w:val="decimal"/>
      <w:lvlText w:val="%7."/>
      <w:lvlJc w:val="left"/>
      <w:pPr>
        <w:ind w:left="4850" w:hanging="360"/>
      </w:pPr>
      <w:rPr>
        <w:rFonts w:cs="Times New Roman"/>
      </w:rPr>
    </w:lvl>
    <w:lvl w:ilvl="7" w:tplc="04190019" w:tentative="1">
      <w:start w:val="1"/>
      <w:numFmt w:val="lowerLetter"/>
      <w:lvlText w:val="%8."/>
      <w:lvlJc w:val="left"/>
      <w:pPr>
        <w:ind w:left="5570" w:hanging="360"/>
      </w:pPr>
      <w:rPr>
        <w:rFonts w:cs="Times New Roman"/>
      </w:rPr>
    </w:lvl>
    <w:lvl w:ilvl="8" w:tplc="0419001B" w:tentative="1">
      <w:start w:val="1"/>
      <w:numFmt w:val="lowerRoman"/>
      <w:lvlText w:val="%9."/>
      <w:lvlJc w:val="right"/>
      <w:pPr>
        <w:ind w:left="6290" w:hanging="180"/>
      </w:pPr>
      <w:rPr>
        <w:rFonts w:cs="Times New Roman"/>
      </w:rPr>
    </w:lvl>
  </w:abstractNum>
  <w:abstractNum w:abstractNumId="17" w15:restartNumberingAfterBreak="0">
    <w:nsid w:val="29803B1D"/>
    <w:multiLevelType w:val="hybridMultilevel"/>
    <w:tmpl w:val="E35AB0A8"/>
    <w:lvl w:ilvl="0" w:tplc="E586CF28">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15:restartNumberingAfterBreak="0">
    <w:nsid w:val="38695382"/>
    <w:multiLevelType w:val="hybridMultilevel"/>
    <w:tmpl w:val="4B7AE4B0"/>
    <w:lvl w:ilvl="0" w:tplc="1BAE2686">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9" w15:restartNumberingAfterBreak="0">
    <w:nsid w:val="4A031934"/>
    <w:multiLevelType w:val="hybridMultilevel"/>
    <w:tmpl w:val="1F7C2890"/>
    <w:lvl w:ilvl="0" w:tplc="85FEF0D8">
      <w:start w:val="1"/>
      <w:numFmt w:val="decimal"/>
      <w:lvlText w:val="%1."/>
      <w:lvlJc w:val="left"/>
      <w:pPr>
        <w:ind w:left="720" w:hanging="360"/>
      </w:pPr>
      <w:rPr>
        <w:rFonts w:ascii="Calibri" w:hAnsi="Calibri"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15:restartNumberingAfterBreak="0">
    <w:nsid w:val="4F6F2CDF"/>
    <w:multiLevelType w:val="hybridMultilevel"/>
    <w:tmpl w:val="FF2E496E"/>
    <w:lvl w:ilvl="0" w:tplc="73E0EDB0">
      <w:start w:val="1"/>
      <w:numFmt w:val="decimal"/>
      <w:lvlText w:val="%1."/>
      <w:lvlJc w:val="left"/>
      <w:pPr>
        <w:ind w:left="1363" w:hanging="360"/>
      </w:pPr>
      <w:rPr>
        <w:rFonts w:ascii="Calibri" w:hAnsi="Calibri" w:cs="Times New Roman" w:hint="default"/>
      </w:rPr>
    </w:lvl>
    <w:lvl w:ilvl="1" w:tplc="04190019" w:tentative="1">
      <w:start w:val="1"/>
      <w:numFmt w:val="lowerLetter"/>
      <w:lvlText w:val="%2."/>
      <w:lvlJc w:val="left"/>
      <w:pPr>
        <w:ind w:left="2083" w:hanging="360"/>
      </w:pPr>
      <w:rPr>
        <w:rFonts w:cs="Times New Roman"/>
      </w:rPr>
    </w:lvl>
    <w:lvl w:ilvl="2" w:tplc="0419001B" w:tentative="1">
      <w:start w:val="1"/>
      <w:numFmt w:val="lowerRoman"/>
      <w:lvlText w:val="%3."/>
      <w:lvlJc w:val="right"/>
      <w:pPr>
        <w:ind w:left="2803" w:hanging="180"/>
      </w:pPr>
      <w:rPr>
        <w:rFonts w:cs="Times New Roman"/>
      </w:rPr>
    </w:lvl>
    <w:lvl w:ilvl="3" w:tplc="0419000F" w:tentative="1">
      <w:start w:val="1"/>
      <w:numFmt w:val="decimal"/>
      <w:lvlText w:val="%4."/>
      <w:lvlJc w:val="left"/>
      <w:pPr>
        <w:ind w:left="3523" w:hanging="360"/>
      </w:pPr>
      <w:rPr>
        <w:rFonts w:cs="Times New Roman"/>
      </w:rPr>
    </w:lvl>
    <w:lvl w:ilvl="4" w:tplc="04190019" w:tentative="1">
      <w:start w:val="1"/>
      <w:numFmt w:val="lowerLetter"/>
      <w:lvlText w:val="%5."/>
      <w:lvlJc w:val="left"/>
      <w:pPr>
        <w:ind w:left="4243" w:hanging="360"/>
      </w:pPr>
      <w:rPr>
        <w:rFonts w:cs="Times New Roman"/>
      </w:rPr>
    </w:lvl>
    <w:lvl w:ilvl="5" w:tplc="0419001B" w:tentative="1">
      <w:start w:val="1"/>
      <w:numFmt w:val="lowerRoman"/>
      <w:lvlText w:val="%6."/>
      <w:lvlJc w:val="right"/>
      <w:pPr>
        <w:ind w:left="4963" w:hanging="180"/>
      </w:pPr>
      <w:rPr>
        <w:rFonts w:cs="Times New Roman"/>
      </w:rPr>
    </w:lvl>
    <w:lvl w:ilvl="6" w:tplc="0419000F" w:tentative="1">
      <w:start w:val="1"/>
      <w:numFmt w:val="decimal"/>
      <w:lvlText w:val="%7."/>
      <w:lvlJc w:val="left"/>
      <w:pPr>
        <w:ind w:left="5683" w:hanging="360"/>
      </w:pPr>
      <w:rPr>
        <w:rFonts w:cs="Times New Roman"/>
      </w:rPr>
    </w:lvl>
    <w:lvl w:ilvl="7" w:tplc="04190019" w:tentative="1">
      <w:start w:val="1"/>
      <w:numFmt w:val="lowerLetter"/>
      <w:lvlText w:val="%8."/>
      <w:lvlJc w:val="left"/>
      <w:pPr>
        <w:ind w:left="6403" w:hanging="360"/>
      </w:pPr>
      <w:rPr>
        <w:rFonts w:cs="Times New Roman"/>
      </w:rPr>
    </w:lvl>
    <w:lvl w:ilvl="8" w:tplc="0419001B" w:tentative="1">
      <w:start w:val="1"/>
      <w:numFmt w:val="lowerRoman"/>
      <w:lvlText w:val="%9."/>
      <w:lvlJc w:val="right"/>
      <w:pPr>
        <w:ind w:left="7123" w:hanging="180"/>
      </w:pPr>
      <w:rPr>
        <w:rFonts w:cs="Times New Roman"/>
      </w:rPr>
    </w:lvl>
  </w:abstractNum>
  <w:abstractNum w:abstractNumId="21" w15:restartNumberingAfterBreak="0">
    <w:nsid w:val="52071051"/>
    <w:multiLevelType w:val="hybridMultilevel"/>
    <w:tmpl w:val="9CB8D4B8"/>
    <w:lvl w:ilvl="0" w:tplc="BBFC5692">
      <w:start w:val="1"/>
      <w:numFmt w:val="decimal"/>
      <w:lvlText w:val="%1."/>
      <w:lvlJc w:val="left"/>
      <w:pPr>
        <w:ind w:left="2044" w:hanging="133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2" w15:restartNumberingAfterBreak="0">
    <w:nsid w:val="62466360"/>
    <w:multiLevelType w:val="hybridMultilevel"/>
    <w:tmpl w:val="EF227A96"/>
    <w:lvl w:ilvl="0" w:tplc="754686CE">
      <w:start w:val="1"/>
      <w:numFmt w:val="decimal"/>
      <w:lvlText w:val="%1."/>
      <w:lvlJc w:val="left"/>
      <w:pPr>
        <w:ind w:left="890" w:hanging="360"/>
      </w:pPr>
      <w:rPr>
        <w:rFonts w:cs="Times New Roman" w:hint="default"/>
      </w:rPr>
    </w:lvl>
    <w:lvl w:ilvl="1" w:tplc="04190019" w:tentative="1">
      <w:start w:val="1"/>
      <w:numFmt w:val="lowerLetter"/>
      <w:lvlText w:val="%2."/>
      <w:lvlJc w:val="left"/>
      <w:pPr>
        <w:ind w:left="1610" w:hanging="360"/>
      </w:pPr>
      <w:rPr>
        <w:rFonts w:cs="Times New Roman"/>
      </w:rPr>
    </w:lvl>
    <w:lvl w:ilvl="2" w:tplc="0419001B" w:tentative="1">
      <w:start w:val="1"/>
      <w:numFmt w:val="lowerRoman"/>
      <w:lvlText w:val="%3."/>
      <w:lvlJc w:val="right"/>
      <w:pPr>
        <w:ind w:left="2330" w:hanging="180"/>
      </w:pPr>
      <w:rPr>
        <w:rFonts w:cs="Times New Roman"/>
      </w:rPr>
    </w:lvl>
    <w:lvl w:ilvl="3" w:tplc="0419000F" w:tentative="1">
      <w:start w:val="1"/>
      <w:numFmt w:val="decimal"/>
      <w:lvlText w:val="%4."/>
      <w:lvlJc w:val="left"/>
      <w:pPr>
        <w:ind w:left="3050" w:hanging="360"/>
      </w:pPr>
      <w:rPr>
        <w:rFonts w:cs="Times New Roman"/>
      </w:rPr>
    </w:lvl>
    <w:lvl w:ilvl="4" w:tplc="04190019" w:tentative="1">
      <w:start w:val="1"/>
      <w:numFmt w:val="lowerLetter"/>
      <w:lvlText w:val="%5."/>
      <w:lvlJc w:val="left"/>
      <w:pPr>
        <w:ind w:left="3770" w:hanging="360"/>
      </w:pPr>
      <w:rPr>
        <w:rFonts w:cs="Times New Roman"/>
      </w:rPr>
    </w:lvl>
    <w:lvl w:ilvl="5" w:tplc="0419001B" w:tentative="1">
      <w:start w:val="1"/>
      <w:numFmt w:val="lowerRoman"/>
      <w:lvlText w:val="%6."/>
      <w:lvlJc w:val="right"/>
      <w:pPr>
        <w:ind w:left="4490" w:hanging="180"/>
      </w:pPr>
      <w:rPr>
        <w:rFonts w:cs="Times New Roman"/>
      </w:rPr>
    </w:lvl>
    <w:lvl w:ilvl="6" w:tplc="0419000F" w:tentative="1">
      <w:start w:val="1"/>
      <w:numFmt w:val="decimal"/>
      <w:lvlText w:val="%7."/>
      <w:lvlJc w:val="left"/>
      <w:pPr>
        <w:ind w:left="5210" w:hanging="360"/>
      </w:pPr>
      <w:rPr>
        <w:rFonts w:cs="Times New Roman"/>
      </w:rPr>
    </w:lvl>
    <w:lvl w:ilvl="7" w:tplc="04190019" w:tentative="1">
      <w:start w:val="1"/>
      <w:numFmt w:val="lowerLetter"/>
      <w:lvlText w:val="%8."/>
      <w:lvlJc w:val="left"/>
      <w:pPr>
        <w:ind w:left="5930" w:hanging="360"/>
      </w:pPr>
      <w:rPr>
        <w:rFonts w:cs="Times New Roman"/>
      </w:rPr>
    </w:lvl>
    <w:lvl w:ilvl="8" w:tplc="0419001B" w:tentative="1">
      <w:start w:val="1"/>
      <w:numFmt w:val="lowerRoman"/>
      <w:lvlText w:val="%9."/>
      <w:lvlJc w:val="right"/>
      <w:pPr>
        <w:ind w:left="6650" w:hanging="180"/>
      </w:pPr>
      <w:rPr>
        <w:rFonts w:cs="Times New Roman"/>
      </w:rPr>
    </w:lvl>
  </w:abstractNum>
  <w:num w:numId="1">
    <w:abstractNumId w:val="12"/>
  </w:num>
  <w:num w:numId="2">
    <w:abstractNumId w:val="11"/>
  </w:num>
  <w:num w:numId="3">
    <w:abstractNumId w:val="14"/>
  </w:num>
  <w:num w:numId="4">
    <w:abstractNumId w:val="21"/>
  </w:num>
  <w:num w:numId="5">
    <w:abstractNumId w:val="10"/>
    <w:lvlOverride w:ilvl="0">
      <w:startOverride w:val="1"/>
    </w:lvlOverride>
  </w:num>
  <w:num w:numId="6">
    <w:abstractNumId w:val="20"/>
  </w:num>
  <w:num w:numId="7">
    <w:abstractNumId w:val="18"/>
  </w:num>
  <w:num w:numId="8">
    <w:abstractNumId w:val="17"/>
  </w:num>
  <w:num w:numId="9">
    <w:abstractNumId w:val="13"/>
  </w:num>
  <w:num w:numId="10">
    <w:abstractNumId w:val="15"/>
  </w:num>
  <w:num w:numId="11">
    <w:abstractNumId w:val="22"/>
  </w:num>
  <w:num w:numId="12">
    <w:abstractNumId w:val="16"/>
  </w:num>
  <w:num w:numId="13">
    <w:abstractNumId w:val="19"/>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9"/>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F66A1"/>
    <w:rsid w:val="000003EE"/>
    <w:rsid w:val="00004867"/>
    <w:rsid w:val="00013CC2"/>
    <w:rsid w:val="00014C97"/>
    <w:rsid w:val="00020A08"/>
    <w:rsid w:val="0002150F"/>
    <w:rsid w:val="000422C5"/>
    <w:rsid w:val="0005282D"/>
    <w:rsid w:val="000534BD"/>
    <w:rsid w:val="00061B2D"/>
    <w:rsid w:val="00064583"/>
    <w:rsid w:val="000762FA"/>
    <w:rsid w:val="0007634E"/>
    <w:rsid w:val="00080EA7"/>
    <w:rsid w:val="00095CA7"/>
    <w:rsid w:val="000974E9"/>
    <w:rsid w:val="000A35BF"/>
    <w:rsid w:val="000B348F"/>
    <w:rsid w:val="000C5EA2"/>
    <w:rsid w:val="000D3299"/>
    <w:rsid w:val="000D4D82"/>
    <w:rsid w:val="000D7B81"/>
    <w:rsid w:val="000E49D5"/>
    <w:rsid w:val="000F0150"/>
    <w:rsid w:val="000F2170"/>
    <w:rsid w:val="001404AA"/>
    <w:rsid w:val="00161D64"/>
    <w:rsid w:val="00162970"/>
    <w:rsid w:val="0017277A"/>
    <w:rsid w:val="00184364"/>
    <w:rsid w:val="0018709E"/>
    <w:rsid w:val="00194332"/>
    <w:rsid w:val="001B6662"/>
    <w:rsid w:val="001C3F6E"/>
    <w:rsid w:val="001C6B81"/>
    <w:rsid w:val="001D70A1"/>
    <w:rsid w:val="001D7875"/>
    <w:rsid w:val="001E1A02"/>
    <w:rsid w:val="00213356"/>
    <w:rsid w:val="002137D2"/>
    <w:rsid w:val="00242D8B"/>
    <w:rsid w:val="0025287B"/>
    <w:rsid w:val="00285BCF"/>
    <w:rsid w:val="00287235"/>
    <w:rsid w:val="00292BDE"/>
    <w:rsid w:val="00292FF5"/>
    <w:rsid w:val="0029622A"/>
    <w:rsid w:val="002A2330"/>
    <w:rsid w:val="002A3A65"/>
    <w:rsid w:val="002A60A2"/>
    <w:rsid w:val="002B33EB"/>
    <w:rsid w:val="002B42E8"/>
    <w:rsid w:val="002B6764"/>
    <w:rsid w:val="002C3B19"/>
    <w:rsid w:val="002C43BC"/>
    <w:rsid w:val="002E3BB3"/>
    <w:rsid w:val="002F090B"/>
    <w:rsid w:val="002F1F6E"/>
    <w:rsid w:val="002F63E3"/>
    <w:rsid w:val="00343C3E"/>
    <w:rsid w:val="0035660C"/>
    <w:rsid w:val="0035692C"/>
    <w:rsid w:val="00362B33"/>
    <w:rsid w:val="003A34D2"/>
    <w:rsid w:val="003A717B"/>
    <w:rsid w:val="003A7C07"/>
    <w:rsid w:val="003B3CCA"/>
    <w:rsid w:val="003B5B4C"/>
    <w:rsid w:val="003C0636"/>
    <w:rsid w:val="003F1952"/>
    <w:rsid w:val="003F6CD7"/>
    <w:rsid w:val="0040082D"/>
    <w:rsid w:val="00406041"/>
    <w:rsid w:val="00411122"/>
    <w:rsid w:val="004159BE"/>
    <w:rsid w:val="004238B6"/>
    <w:rsid w:val="0042700C"/>
    <w:rsid w:val="00436FAD"/>
    <w:rsid w:val="00445A92"/>
    <w:rsid w:val="00475F0A"/>
    <w:rsid w:val="00486FD4"/>
    <w:rsid w:val="0049043D"/>
    <w:rsid w:val="004C23FF"/>
    <w:rsid w:val="004D285E"/>
    <w:rsid w:val="004E1644"/>
    <w:rsid w:val="004F6308"/>
    <w:rsid w:val="00503700"/>
    <w:rsid w:val="0051380B"/>
    <w:rsid w:val="00517491"/>
    <w:rsid w:val="00533E33"/>
    <w:rsid w:val="00534222"/>
    <w:rsid w:val="0053445A"/>
    <w:rsid w:val="005438D2"/>
    <w:rsid w:val="0054414A"/>
    <w:rsid w:val="005464C1"/>
    <w:rsid w:val="00552C05"/>
    <w:rsid w:val="00572BC1"/>
    <w:rsid w:val="005828A1"/>
    <w:rsid w:val="00593AE4"/>
    <w:rsid w:val="00597AD4"/>
    <w:rsid w:val="005B2049"/>
    <w:rsid w:val="005B49C7"/>
    <w:rsid w:val="005C26C5"/>
    <w:rsid w:val="005D135E"/>
    <w:rsid w:val="005D634F"/>
    <w:rsid w:val="005E1CA3"/>
    <w:rsid w:val="005F04D1"/>
    <w:rsid w:val="005F5CCF"/>
    <w:rsid w:val="00604AC9"/>
    <w:rsid w:val="00613754"/>
    <w:rsid w:val="00614520"/>
    <w:rsid w:val="00616A20"/>
    <w:rsid w:val="00621EFE"/>
    <w:rsid w:val="00636863"/>
    <w:rsid w:val="0064287E"/>
    <w:rsid w:val="00654653"/>
    <w:rsid w:val="006553A1"/>
    <w:rsid w:val="00656A19"/>
    <w:rsid w:val="00660209"/>
    <w:rsid w:val="00661418"/>
    <w:rsid w:val="00685406"/>
    <w:rsid w:val="00690126"/>
    <w:rsid w:val="006A24F1"/>
    <w:rsid w:val="006D0DA9"/>
    <w:rsid w:val="006D460C"/>
    <w:rsid w:val="006D519E"/>
    <w:rsid w:val="006E0046"/>
    <w:rsid w:val="006E5816"/>
    <w:rsid w:val="006E6752"/>
    <w:rsid w:val="006F431D"/>
    <w:rsid w:val="00704686"/>
    <w:rsid w:val="00732077"/>
    <w:rsid w:val="00733199"/>
    <w:rsid w:val="00733BF3"/>
    <w:rsid w:val="007541B2"/>
    <w:rsid w:val="00763FAC"/>
    <w:rsid w:val="00782D4E"/>
    <w:rsid w:val="00782FB3"/>
    <w:rsid w:val="00790CCB"/>
    <w:rsid w:val="007916E6"/>
    <w:rsid w:val="007A746B"/>
    <w:rsid w:val="007B2E9A"/>
    <w:rsid w:val="007B3D6E"/>
    <w:rsid w:val="007C3CFC"/>
    <w:rsid w:val="007C5842"/>
    <w:rsid w:val="007D0948"/>
    <w:rsid w:val="007E2FE8"/>
    <w:rsid w:val="007F0023"/>
    <w:rsid w:val="008200B2"/>
    <w:rsid w:val="0082020F"/>
    <w:rsid w:val="008206E6"/>
    <w:rsid w:val="00821D56"/>
    <w:rsid w:val="00834144"/>
    <w:rsid w:val="00852EA2"/>
    <w:rsid w:val="00854523"/>
    <w:rsid w:val="00880050"/>
    <w:rsid w:val="0089044A"/>
    <w:rsid w:val="008A0AE6"/>
    <w:rsid w:val="008B0E45"/>
    <w:rsid w:val="008B3228"/>
    <w:rsid w:val="008B66FD"/>
    <w:rsid w:val="008B7DBF"/>
    <w:rsid w:val="008C509D"/>
    <w:rsid w:val="008E03A0"/>
    <w:rsid w:val="008F27B1"/>
    <w:rsid w:val="008F343A"/>
    <w:rsid w:val="008F4CCD"/>
    <w:rsid w:val="008F66A1"/>
    <w:rsid w:val="00922FC1"/>
    <w:rsid w:val="00930082"/>
    <w:rsid w:val="009320A7"/>
    <w:rsid w:val="00933476"/>
    <w:rsid w:val="009470F5"/>
    <w:rsid w:val="0095185C"/>
    <w:rsid w:val="0095633B"/>
    <w:rsid w:val="00956D52"/>
    <w:rsid w:val="0099003C"/>
    <w:rsid w:val="009B6133"/>
    <w:rsid w:val="009C7FB1"/>
    <w:rsid w:val="009D544A"/>
    <w:rsid w:val="00A01BB1"/>
    <w:rsid w:val="00A11D13"/>
    <w:rsid w:val="00A20487"/>
    <w:rsid w:val="00A2119D"/>
    <w:rsid w:val="00A40576"/>
    <w:rsid w:val="00A52EAC"/>
    <w:rsid w:val="00A541F9"/>
    <w:rsid w:val="00A573D3"/>
    <w:rsid w:val="00A644EA"/>
    <w:rsid w:val="00A678B0"/>
    <w:rsid w:val="00A85A65"/>
    <w:rsid w:val="00A9398D"/>
    <w:rsid w:val="00AB6277"/>
    <w:rsid w:val="00AE0DA2"/>
    <w:rsid w:val="00AE21BB"/>
    <w:rsid w:val="00AF252C"/>
    <w:rsid w:val="00B03AC5"/>
    <w:rsid w:val="00B20F54"/>
    <w:rsid w:val="00B24FA3"/>
    <w:rsid w:val="00B37585"/>
    <w:rsid w:val="00B42816"/>
    <w:rsid w:val="00B539D4"/>
    <w:rsid w:val="00B62580"/>
    <w:rsid w:val="00B7165C"/>
    <w:rsid w:val="00BA0E00"/>
    <w:rsid w:val="00BA3ADF"/>
    <w:rsid w:val="00BB15BE"/>
    <w:rsid w:val="00BC4BC9"/>
    <w:rsid w:val="00BD775C"/>
    <w:rsid w:val="00BE24DD"/>
    <w:rsid w:val="00BF7C68"/>
    <w:rsid w:val="00C019F0"/>
    <w:rsid w:val="00C111FF"/>
    <w:rsid w:val="00C11CAB"/>
    <w:rsid w:val="00C22A17"/>
    <w:rsid w:val="00C510C1"/>
    <w:rsid w:val="00C62921"/>
    <w:rsid w:val="00C63277"/>
    <w:rsid w:val="00C826BB"/>
    <w:rsid w:val="00C8276F"/>
    <w:rsid w:val="00C85B72"/>
    <w:rsid w:val="00C85C18"/>
    <w:rsid w:val="00C92C3B"/>
    <w:rsid w:val="00C92FBF"/>
    <w:rsid w:val="00CA5E95"/>
    <w:rsid w:val="00CB4556"/>
    <w:rsid w:val="00CE15D5"/>
    <w:rsid w:val="00CE6725"/>
    <w:rsid w:val="00CE72A5"/>
    <w:rsid w:val="00CF3B3A"/>
    <w:rsid w:val="00D241DD"/>
    <w:rsid w:val="00D30C87"/>
    <w:rsid w:val="00D46EFF"/>
    <w:rsid w:val="00D50071"/>
    <w:rsid w:val="00D554A8"/>
    <w:rsid w:val="00D6687A"/>
    <w:rsid w:val="00D71A23"/>
    <w:rsid w:val="00D71E80"/>
    <w:rsid w:val="00D84357"/>
    <w:rsid w:val="00D85083"/>
    <w:rsid w:val="00DA6AF4"/>
    <w:rsid w:val="00DC52EF"/>
    <w:rsid w:val="00DC5364"/>
    <w:rsid w:val="00DC5E9B"/>
    <w:rsid w:val="00DC6788"/>
    <w:rsid w:val="00DC761C"/>
    <w:rsid w:val="00DD6E9A"/>
    <w:rsid w:val="00DF7D27"/>
    <w:rsid w:val="00E069A6"/>
    <w:rsid w:val="00E136F4"/>
    <w:rsid w:val="00E17A0D"/>
    <w:rsid w:val="00E206CB"/>
    <w:rsid w:val="00E2305E"/>
    <w:rsid w:val="00E24634"/>
    <w:rsid w:val="00E31A28"/>
    <w:rsid w:val="00E35D63"/>
    <w:rsid w:val="00E5176A"/>
    <w:rsid w:val="00E53812"/>
    <w:rsid w:val="00E656A2"/>
    <w:rsid w:val="00E6587F"/>
    <w:rsid w:val="00E70EE1"/>
    <w:rsid w:val="00E74A2B"/>
    <w:rsid w:val="00E77477"/>
    <w:rsid w:val="00EA5A7A"/>
    <w:rsid w:val="00EC7BC0"/>
    <w:rsid w:val="00EF14C2"/>
    <w:rsid w:val="00F14600"/>
    <w:rsid w:val="00F25406"/>
    <w:rsid w:val="00F262E3"/>
    <w:rsid w:val="00F34F56"/>
    <w:rsid w:val="00F402F3"/>
    <w:rsid w:val="00F41C79"/>
    <w:rsid w:val="00F560DB"/>
    <w:rsid w:val="00F8090E"/>
    <w:rsid w:val="00F826CA"/>
    <w:rsid w:val="00FA18F4"/>
    <w:rsid w:val="00FA312C"/>
    <w:rsid w:val="00FB7841"/>
    <w:rsid w:val="00FC2980"/>
    <w:rsid w:val="00FC4CA7"/>
    <w:rsid w:val="00FE07B9"/>
    <w:rsid w:val="00FE76DC"/>
    <w:rsid w:val="00FF54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AD01F8"/>
  <w15:docId w15:val="{41CBD0C9-116F-594D-B2EF-6F0C1934F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519E"/>
    <w:pPr>
      <w:ind w:firstLine="170"/>
    </w:pPr>
    <w:rPr>
      <w:sz w:val="22"/>
      <w:szCs w:val="22"/>
      <w:lang w:val="ru-RU" w:eastAsia="ru-RU"/>
    </w:rPr>
  </w:style>
  <w:style w:type="paragraph" w:styleId="Heading1">
    <w:name w:val="heading 1"/>
    <w:basedOn w:val="Normal"/>
    <w:link w:val="Heading1Char"/>
    <w:qFormat/>
    <w:rsid w:val="008F66A1"/>
    <w:pPr>
      <w:spacing w:before="100" w:beforeAutospacing="1" w:after="100" w:afterAutospacing="1"/>
      <w:outlineLvl w:val="0"/>
    </w:pPr>
    <w:rPr>
      <w:rFonts w:ascii="Times New Roman" w:hAnsi="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8F66A1"/>
    <w:rPr>
      <w:rFonts w:ascii="Times New Roman" w:hAnsi="Times New Roman" w:cs="Times New Roman"/>
      <w:b/>
      <w:bCs/>
      <w:kern w:val="36"/>
      <w:sz w:val="48"/>
      <w:szCs w:val="48"/>
    </w:rPr>
  </w:style>
  <w:style w:type="character" w:styleId="Hyperlink">
    <w:name w:val="Hyperlink"/>
    <w:basedOn w:val="DefaultParagraphFont"/>
    <w:rsid w:val="008F66A1"/>
    <w:rPr>
      <w:rFonts w:cs="Times New Roman"/>
      <w:color w:val="0000FF"/>
      <w:u w:val="single"/>
    </w:rPr>
  </w:style>
  <w:style w:type="character" w:customStyle="1" w:styleId="hps">
    <w:name w:val="hps"/>
    <w:rsid w:val="008F66A1"/>
  </w:style>
  <w:style w:type="character" w:customStyle="1" w:styleId="apple-converted-space">
    <w:name w:val="apple-converted-space"/>
    <w:basedOn w:val="DefaultParagraphFont"/>
    <w:rsid w:val="008F66A1"/>
    <w:rPr>
      <w:rFonts w:cs="Times New Roman"/>
    </w:rPr>
  </w:style>
  <w:style w:type="paragraph" w:styleId="HTMLPreformatted">
    <w:name w:val="HTML Preformatted"/>
    <w:basedOn w:val="Normal"/>
    <w:link w:val="HTMLPreformattedChar"/>
    <w:rsid w:val="008F66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locked/>
    <w:rsid w:val="008F66A1"/>
    <w:rPr>
      <w:rFonts w:ascii="Courier New" w:hAnsi="Courier New" w:cs="Courier New"/>
      <w:sz w:val="20"/>
      <w:szCs w:val="20"/>
    </w:rPr>
  </w:style>
  <w:style w:type="table" w:styleId="TableGrid">
    <w:name w:val="Table Grid"/>
    <w:basedOn w:val="TableNormal"/>
    <w:rsid w:val="008F66A1"/>
    <w:pPr>
      <w:ind w:firstLine="170"/>
    </w:pPr>
    <w:rPr>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8F66A1"/>
    <w:rPr>
      <w:rFonts w:ascii="Tahoma" w:hAnsi="Tahoma" w:cs="Tahoma"/>
      <w:sz w:val="16"/>
      <w:szCs w:val="16"/>
    </w:rPr>
  </w:style>
  <w:style w:type="character" w:customStyle="1" w:styleId="BalloonTextChar">
    <w:name w:val="Balloon Text Char"/>
    <w:basedOn w:val="DefaultParagraphFont"/>
    <w:link w:val="BalloonText"/>
    <w:semiHidden/>
    <w:locked/>
    <w:rsid w:val="008F66A1"/>
    <w:rPr>
      <w:rFonts w:ascii="Tahoma" w:hAnsi="Tahoma" w:cs="Tahoma"/>
      <w:sz w:val="16"/>
      <w:szCs w:val="16"/>
    </w:rPr>
  </w:style>
  <w:style w:type="character" w:customStyle="1" w:styleId="10">
    <w:name w:val="Основной текст (10)_"/>
    <w:basedOn w:val="DefaultParagraphFont"/>
    <w:link w:val="101"/>
    <w:locked/>
    <w:rsid w:val="008F66A1"/>
    <w:rPr>
      <w:rFonts w:ascii="Times New Roman" w:hAnsi="Times New Roman" w:cs="Times New Roman"/>
      <w:b/>
      <w:bCs/>
      <w:sz w:val="26"/>
      <w:szCs w:val="26"/>
      <w:shd w:val="clear" w:color="auto" w:fill="FFFFFF"/>
    </w:rPr>
  </w:style>
  <w:style w:type="paragraph" w:customStyle="1" w:styleId="101">
    <w:name w:val="Основной текст (10)1"/>
    <w:basedOn w:val="Normal"/>
    <w:link w:val="10"/>
    <w:rsid w:val="008F66A1"/>
    <w:pPr>
      <w:shd w:val="clear" w:color="auto" w:fill="FFFFFF"/>
      <w:spacing w:before="720" w:after="1680" w:line="240" w:lineRule="atLeast"/>
      <w:ind w:hanging="2040"/>
    </w:pPr>
    <w:rPr>
      <w:rFonts w:ascii="Times New Roman" w:hAnsi="Times New Roman"/>
      <w:b/>
      <w:bCs/>
      <w:sz w:val="26"/>
      <w:szCs w:val="26"/>
    </w:rPr>
  </w:style>
  <w:style w:type="paragraph" w:customStyle="1" w:styleId="ListParagraph1">
    <w:name w:val="List Paragraph1"/>
    <w:basedOn w:val="Normal"/>
    <w:rsid w:val="00661418"/>
    <w:pPr>
      <w:ind w:left="720"/>
      <w:contextualSpacing/>
    </w:pPr>
    <w:rPr>
      <w:lang w:eastAsia="en-US"/>
    </w:rPr>
  </w:style>
  <w:style w:type="paragraph" w:styleId="BodyText">
    <w:name w:val="Body Text"/>
    <w:basedOn w:val="Normal"/>
    <w:link w:val="BodyTextChar"/>
    <w:rsid w:val="00661418"/>
    <w:pPr>
      <w:shd w:val="clear" w:color="auto" w:fill="FFFFFF"/>
      <w:spacing w:before="1680" w:after="180" w:line="240" w:lineRule="atLeast"/>
      <w:ind w:hanging="3380"/>
    </w:pPr>
    <w:rPr>
      <w:rFonts w:ascii="Times New Roman" w:eastAsia="MingLiU_HKSCS" w:hAnsi="Times New Roman"/>
      <w:sz w:val="27"/>
      <w:szCs w:val="27"/>
    </w:rPr>
  </w:style>
  <w:style w:type="character" w:customStyle="1" w:styleId="BodyTextChar">
    <w:name w:val="Body Text Char"/>
    <w:basedOn w:val="DefaultParagraphFont"/>
    <w:link w:val="BodyText"/>
    <w:locked/>
    <w:rsid w:val="00661418"/>
    <w:rPr>
      <w:rFonts w:ascii="Times New Roman" w:eastAsia="MingLiU_HKSCS" w:hAnsi="Times New Roman" w:cs="Times New Roman"/>
      <w:sz w:val="27"/>
      <w:szCs w:val="27"/>
      <w:shd w:val="clear" w:color="auto" w:fill="FFFFFF"/>
    </w:rPr>
  </w:style>
  <w:style w:type="character" w:styleId="Emphasis">
    <w:name w:val="Emphasis"/>
    <w:basedOn w:val="DefaultParagraphFont"/>
    <w:qFormat/>
    <w:rsid w:val="00184364"/>
    <w:rPr>
      <w:rFonts w:cs="Times New Roman"/>
      <w:i/>
      <w:iCs/>
    </w:rPr>
  </w:style>
  <w:style w:type="character" w:customStyle="1" w:styleId="a">
    <w:name w:val="Основной текст_"/>
    <w:basedOn w:val="DefaultParagraphFont"/>
    <w:link w:val="1"/>
    <w:locked/>
    <w:rsid w:val="00A40576"/>
    <w:rPr>
      <w:rFonts w:ascii="Times New Roman" w:hAnsi="Times New Roman" w:cs="Times New Roman"/>
      <w:sz w:val="20"/>
      <w:szCs w:val="20"/>
      <w:shd w:val="clear" w:color="auto" w:fill="FFFFFF"/>
    </w:rPr>
  </w:style>
  <w:style w:type="paragraph" w:customStyle="1" w:styleId="1">
    <w:name w:val="Основной текст1"/>
    <w:basedOn w:val="Normal"/>
    <w:link w:val="a"/>
    <w:rsid w:val="00A40576"/>
    <w:pPr>
      <w:widowControl w:val="0"/>
      <w:shd w:val="clear" w:color="auto" w:fill="FFFFFF"/>
      <w:spacing w:line="262" w:lineRule="auto"/>
      <w:ind w:firstLine="300"/>
    </w:pPr>
    <w:rPr>
      <w:rFonts w:ascii="Times New Roman" w:hAnsi="Times New Roman"/>
      <w:sz w:val="20"/>
      <w:szCs w:val="20"/>
    </w:rPr>
  </w:style>
  <w:style w:type="character" w:customStyle="1" w:styleId="y2iqfc">
    <w:name w:val="y2iqfc"/>
    <w:basedOn w:val="DefaultParagraphFont"/>
    <w:rsid w:val="008F343A"/>
    <w:rPr>
      <w:rFonts w:cs="Times New Roman"/>
    </w:rPr>
  </w:style>
  <w:style w:type="paragraph" w:styleId="NormalWeb">
    <w:name w:val="Normal (Web)"/>
    <w:basedOn w:val="Normal"/>
    <w:rsid w:val="004D285E"/>
    <w:pPr>
      <w:spacing w:before="100" w:beforeAutospacing="1" w:after="100" w:afterAutospacing="1"/>
      <w:ind w:firstLine="0"/>
    </w:pPr>
    <w:rPr>
      <w:rFonts w:ascii="Times New Roman" w:hAnsi="Times New Roman"/>
      <w:sz w:val="24"/>
      <w:szCs w:val="24"/>
    </w:rPr>
  </w:style>
  <w:style w:type="character" w:customStyle="1" w:styleId="11">
    <w:name w:val="Обычный1"/>
    <w:basedOn w:val="DefaultParagraphFont"/>
    <w:rsid w:val="004D285E"/>
    <w:rPr>
      <w:rFonts w:cs="Times New Roman"/>
    </w:rPr>
  </w:style>
  <w:style w:type="paragraph" w:customStyle="1" w:styleId="NoSpacing1">
    <w:name w:val="No Spacing1"/>
    <w:rsid w:val="00534222"/>
    <w:rPr>
      <w:sz w:val="22"/>
      <w:szCs w:val="22"/>
      <w:lang w:val="ru-RU"/>
    </w:rPr>
  </w:style>
  <w:style w:type="character" w:customStyle="1" w:styleId="9MicrosoftSansSerif19">
    <w:name w:val="Основной текст (9) + Microsoft Sans Serif19"/>
    <w:aliases w:val="7 pt42"/>
    <w:basedOn w:val="DefaultParagraphFont"/>
    <w:rsid w:val="00621EFE"/>
    <w:rPr>
      <w:rFonts w:ascii="Microsoft Sans Serif" w:hAnsi="Microsoft Sans Serif" w:cs="Microsoft Sans Serif"/>
      <w:sz w:val="14"/>
      <w:szCs w:val="14"/>
      <w:shd w:val="clear" w:color="auto" w:fill="FFFFFF"/>
    </w:rPr>
  </w:style>
  <w:style w:type="character" w:customStyle="1" w:styleId="TimesNewRoman12">
    <w:name w:val="Основной текст + Times New Roman12"/>
    <w:aliases w:val="917,5 pt34,Колонтитул + MS Mincho14,815"/>
    <w:rsid w:val="00621EFE"/>
    <w:rPr>
      <w:rFonts w:ascii="Times New Roman" w:hAnsi="Times New Roman"/>
      <w:spacing w:val="10"/>
      <w:sz w:val="19"/>
    </w:rPr>
  </w:style>
  <w:style w:type="character" w:customStyle="1" w:styleId="2">
    <w:name w:val="Основной текст (2)_"/>
    <w:basedOn w:val="DefaultParagraphFont"/>
    <w:link w:val="20"/>
    <w:locked/>
    <w:rsid w:val="00782FB3"/>
    <w:rPr>
      <w:rFonts w:ascii="Bookman Old Style" w:hAnsi="Bookman Old Style" w:cs="Bookman Old Style"/>
      <w:shd w:val="clear" w:color="auto" w:fill="FFFFFF"/>
    </w:rPr>
  </w:style>
  <w:style w:type="paragraph" w:customStyle="1" w:styleId="20">
    <w:name w:val="Основной текст (2)"/>
    <w:basedOn w:val="Normal"/>
    <w:link w:val="2"/>
    <w:rsid w:val="00782FB3"/>
    <w:pPr>
      <w:widowControl w:val="0"/>
      <w:shd w:val="clear" w:color="auto" w:fill="FFFFFF"/>
      <w:spacing w:after="180" w:line="240" w:lineRule="atLeast"/>
      <w:ind w:hanging="1820"/>
      <w:jc w:val="both"/>
    </w:pPr>
    <w:rPr>
      <w:rFonts w:ascii="Bookman Old Style" w:hAnsi="Bookman Old Style" w:cs="Bookman Old Style"/>
    </w:rPr>
  </w:style>
  <w:style w:type="character" w:customStyle="1" w:styleId="a0">
    <w:name w:val="Колонтитул"/>
    <w:basedOn w:val="DefaultParagraphFont"/>
    <w:rsid w:val="00E70EE1"/>
    <w:rPr>
      <w:rFonts w:ascii="Courier New" w:hAnsi="Courier New" w:cs="Courier New"/>
      <w:b/>
      <w:bCs/>
      <w:color w:val="000000"/>
      <w:spacing w:val="-30"/>
      <w:w w:val="100"/>
      <w:position w:val="0"/>
      <w:sz w:val="26"/>
      <w:szCs w:val="26"/>
      <w:u w:val="none"/>
      <w:lang w:val="ru-RU" w:eastAsia="ru-RU"/>
    </w:rPr>
  </w:style>
  <w:style w:type="character" w:customStyle="1" w:styleId="213pt">
    <w:name w:val="Основной текст (2) + 13 pt"/>
    <w:aliases w:val="Интервал -1 pt"/>
    <w:basedOn w:val="2"/>
    <w:rsid w:val="00E70EE1"/>
    <w:rPr>
      <w:rFonts w:ascii="Bookman Old Style" w:hAnsi="Bookman Old Style" w:cs="Bookman Old Style"/>
      <w:color w:val="000000"/>
      <w:spacing w:val="-20"/>
      <w:w w:val="100"/>
      <w:position w:val="0"/>
      <w:sz w:val="26"/>
      <w:szCs w:val="26"/>
      <w:u w:val="none"/>
      <w:shd w:val="clear" w:color="auto" w:fill="FFFFFF"/>
      <w:lang w:val="ru-RU" w:eastAsia="ru-RU"/>
    </w:rPr>
  </w:style>
  <w:style w:type="character" w:customStyle="1" w:styleId="a1">
    <w:name w:val="Подпись к картинке_"/>
    <w:basedOn w:val="DefaultParagraphFont"/>
    <w:link w:val="a2"/>
    <w:locked/>
    <w:rsid w:val="00E70EE1"/>
    <w:rPr>
      <w:rFonts w:ascii="Bookman Old Style" w:hAnsi="Bookman Old Style" w:cs="Bookman Old Style"/>
      <w:shd w:val="clear" w:color="auto" w:fill="FFFFFF"/>
    </w:rPr>
  </w:style>
  <w:style w:type="character" w:customStyle="1" w:styleId="2Candara">
    <w:name w:val="Основной текст (2) + Candara"/>
    <w:aliases w:val="22 pt,Интервал 0 pt"/>
    <w:basedOn w:val="2"/>
    <w:rsid w:val="00E70EE1"/>
    <w:rPr>
      <w:rFonts w:ascii="Candara" w:hAnsi="Candara" w:cs="Candara"/>
      <w:b/>
      <w:bCs/>
      <w:color w:val="000000"/>
      <w:spacing w:val="-10"/>
      <w:w w:val="100"/>
      <w:position w:val="0"/>
      <w:sz w:val="44"/>
      <w:szCs w:val="44"/>
      <w:u w:val="none"/>
      <w:shd w:val="clear" w:color="auto" w:fill="FFFFFF"/>
      <w:lang w:val="ru-RU" w:eastAsia="ru-RU"/>
    </w:rPr>
  </w:style>
  <w:style w:type="paragraph" w:customStyle="1" w:styleId="a2">
    <w:name w:val="Подпись к картинке"/>
    <w:basedOn w:val="Normal"/>
    <w:link w:val="a1"/>
    <w:rsid w:val="00E70EE1"/>
    <w:pPr>
      <w:widowControl w:val="0"/>
      <w:shd w:val="clear" w:color="auto" w:fill="FFFFFF"/>
      <w:spacing w:line="240" w:lineRule="atLeast"/>
      <w:ind w:hanging="2140"/>
    </w:pPr>
    <w:rPr>
      <w:rFonts w:ascii="Bookman Old Style" w:hAnsi="Bookman Old Style" w:cs="Bookman Old Style"/>
    </w:rPr>
  </w:style>
  <w:style w:type="paragraph" w:styleId="Header">
    <w:name w:val="header"/>
    <w:basedOn w:val="Normal"/>
    <w:link w:val="HeaderChar"/>
    <w:rsid w:val="000E49D5"/>
    <w:pPr>
      <w:tabs>
        <w:tab w:val="center" w:pos="4677"/>
        <w:tab w:val="right" w:pos="9355"/>
      </w:tabs>
    </w:pPr>
  </w:style>
  <w:style w:type="character" w:customStyle="1" w:styleId="HeaderChar">
    <w:name w:val="Header Char"/>
    <w:basedOn w:val="DefaultParagraphFont"/>
    <w:link w:val="Header"/>
    <w:locked/>
    <w:rsid w:val="000E49D5"/>
    <w:rPr>
      <w:rFonts w:cs="Times New Roman"/>
    </w:rPr>
  </w:style>
  <w:style w:type="paragraph" w:styleId="Footer">
    <w:name w:val="footer"/>
    <w:basedOn w:val="Normal"/>
    <w:link w:val="FooterChar"/>
    <w:rsid w:val="000E49D5"/>
    <w:pPr>
      <w:tabs>
        <w:tab w:val="center" w:pos="4677"/>
        <w:tab w:val="right" w:pos="9355"/>
      </w:tabs>
    </w:pPr>
  </w:style>
  <w:style w:type="character" w:customStyle="1" w:styleId="FooterChar">
    <w:name w:val="Footer Char"/>
    <w:basedOn w:val="DefaultParagraphFont"/>
    <w:link w:val="Footer"/>
    <w:locked/>
    <w:rsid w:val="000E49D5"/>
    <w:rPr>
      <w:rFonts w:cs="Times New Roman"/>
    </w:rPr>
  </w:style>
  <w:style w:type="character" w:customStyle="1" w:styleId="a3">
    <w:name w:val="Колонтитул_"/>
    <w:basedOn w:val="DefaultParagraphFont"/>
    <w:rsid w:val="00AB6277"/>
    <w:rPr>
      <w:rFonts w:ascii="Courier New" w:hAnsi="Courier New" w:cs="Courier New"/>
      <w:b/>
      <w:bCs/>
      <w:spacing w:val="-30"/>
      <w:sz w:val="26"/>
      <w:szCs w:val="26"/>
      <w:u w:val="none"/>
    </w:rPr>
  </w:style>
  <w:style w:type="character" w:customStyle="1" w:styleId="214pt">
    <w:name w:val="Основной текст (2) + 14 pt"/>
    <w:aliases w:val="Курсив"/>
    <w:basedOn w:val="2"/>
    <w:rsid w:val="00AB6277"/>
    <w:rPr>
      <w:rFonts w:ascii="Bookman Old Style" w:hAnsi="Bookman Old Style" w:cs="Bookman Old Style"/>
      <w:i/>
      <w:iCs/>
      <w:color w:val="000000"/>
      <w:spacing w:val="0"/>
      <w:w w:val="100"/>
      <w:position w:val="0"/>
      <w:sz w:val="28"/>
      <w:szCs w:val="28"/>
      <w:u w:val="none"/>
      <w:shd w:val="clear" w:color="auto" w:fill="FFFFFF"/>
      <w:lang w:val="ru-RU" w:eastAsia="ru-RU"/>
    </w:rPr>
  </w:style>
  <w:style w:type="character" w:customStyle="1" w:styleId="219pt">
    <w:name w:val="Основной текст (2) + 19 pt"/>
    <w:aliases w:val="Интервал -1 pt1"/>
    <w:basedOn w:val="2"/>
    <w:rsid w:val="00AB6277"/>
    <w:rPr>
      <w:rFonts w:ascii="Bookman Old Style" w:hAnsi="Bookman Old Style" w:cs="Bookman Old Style"/>
      <w:color w:val="000000"/>
      <w:spacing w:val="-20"/>
      <w:w w:val="100"/>
      <w:position w:val="0"/>
      <w:sz w:val="38"/>
      <w:szCs w:val="38"/>
      <w:u w:val="none"/>
      <w:shd w:val="clear" w:color="auto" w:fill="FFFFFF"/>
      <w:lang w:val="ru-RU" w:eastAsia="ru-RU"/>
    </w:rPr>
  </w:style>
  <w:style w:type="character" w:customStyle="1" w:styleId="12">
    <w:name w:val="Основной текст (12)_"/>
    <w:basedOn w:val="DefaultParagraphFont"/>
    <w:link w:val="120"/>
    <w:locked/>
    <w:rsid w:val="00AB6277"/>
    <w:rPr>
      <w:rFonts w:ascii="Bookman Old Style" w:hAnsi="Bookman Old Style" w:cs="Bookman Old Style"/>
      <w:i/>
      <w:iCs/>
      <w:spacing w:val="20"/>
      <w:sz w:val="20"/>
      <w:szCs w:val="20"/>
      <w:shd w:val="clear" w:color="auto" w:fill="FFFFFF"/>
    </w:rPr>
  </w:style>
  <w:style w:type="paragraph" w:customStyle="1" w:styleId="120">
    <w:name w:val="Основной текст (12)"/>
    <w:basedOn w:val="Normal"/>
    <w:link w:val="12"/>
    <w:rsid w:val="00AB6277"/>
    <w:pPr>
      <w:widowControl w:val="0"/>
      <w:shd w:val="clear" w:color="auto" w:fill="FFFFFF"/>
      <w:spacing w:after="420" w:line="240" w:lineRule="atLeast"/>
      <w:ind w:firstLine="0"/>
      <w:jc w:val="right"/>
    </w:pPr>
    <w:rPr>
      <w:rFonts w:ascii="Bookman Old Style" w:hAnsi="Bookman Old Style" w:cs="Bookman Old Style"/>
      <w:i/>
      <w:iCs/>
      <w:spacing w:val="20"/>
      <w:sz w:val="20"/>
      <w:szCs w:val="20"/>
    </w:rPr>
  </w:style>
  <w:style w:type="character" w:customStyle="1" w:styleId="Exact">
    <w:name w:val="Подпись к картинке Exact"/>
    <w:basedOn w:val="DefaultParagraphFont"/>
    <w:rsid w:val="001404AA"/>
    <w:rPr>
      <w:rFonts w:ascii="Bookman Old Style" w:hAnsi="Bookman Old Style" w:cs="Bookman Old Style"/>
      <w:spacing w:val="0"/>
      <w:u w:val="none"/>
    </w:rPr>
  </w:style>
  <w:style w:type="character" w:customStyle="1" w:styleId="PlaceholderText1">
    <w:name w:val="Placeholder Text1"/>
    <w:basedOn w:val="DefaultParagraphFont"/>
    <w:semiHidden/>
    <w:rsid w:val="00933476"/>
    <w:rPr>
      <w:rFonts w:cs="Times New Roman"/>
      <w:color w:val="808080"/>
    </w:rPr>
  </w:style>
  <w:style w:type="character" w:customStyle="1" w:styleId="27">
    <w:name w:val="Основной текст (2) + 7"/>
    <w:aliases w:val="5 pt,Интервал 0 pt1"/>
    <w:basedOn w:val="2"/>
    <w:rsid w:val="002C43BC"/>
    <w:rPr>
      <w:rFonts w:ascii="Bookman Old Style" w:hAnsi="Bookman Old Style" w:cs="Bookman Old Style"/>
      <w:color w:val="000000"/>
      <w:spacing w:val="-10"/>
      <w:w w:val="100"/>
      <w:position w:val="0"/>
      <w:sz w:val="15"/>
      <w:szCs w:val="15"/>
      <w:u w:val="none"/>
      <w:shd w:val="clear" w:color="auto" w:fill="FFFFFF"/>
      <w:lang w:val="ru-RU" w:eastAsia="ru-RU"/>
    </w:rPr>
  </w:style>
  <w:style w:type="character" w:customStyle="1" w:styleId="2CourierNew">
    <w:name w:val="Основной текст (2) + Courier New"/>
    <w:aliases w:val="17 pt,Интервал -2 pt"/>
    <w:basedOn w:val="2"/>
    <w:rsid w:val="002C43BC"/>
    <w:rPr>
      <w:rFonts w:ascii="Courier New" w:hAnsi="Courier New" w:cs="Courier New"/>
      <w:b/>
      <w:bCs/>
      <w:color w:val="000000"/>
      <w:spacing w:val="-40"/>
      <w:w w:val="100"/>
      <w:position w:val="0"/>
      <w:sz w:val="34"/>
      <w:szCs w:val="34"/>
      <w:u w:val="none"/>
      <w:shd w:val="clear" w:color="auto" w:fill="FFFFFF"/>
      <w:lang w:val="ru-RU" w:eastAsia="ru-RU"/>
    </w:rPr>
  </w:style>
  <w:style w:type="character" w:styleId="FollowedHyperlink">
    <w:name w:val="FollowedHyperlink"/>
    <w:basedOn w:val="DefaultParagraphFont"/>
    <w:semiHidden/>
    <w:rsid w:val="00061B2D"/>
    <w:rPr>
      <w:rFonts w:cs="Times New Roman"/>
      <w:color w:val="800080"/>
      <w:u w:val="single"/>
    </w:rPr>
  </w:style>
  <w:style w:type="character" w:styleId="PageNumber">
    <w:name w:val="page number"/>
    <w:basedOn w:val="DefaultParagraphFont"/>
    <w:semiHidden/>
    <w:unhideWhenUsed/>
    <w:rsid w:val="008B66FD"/>
  </w:style>
  <w:style w:type="character" w:styleId="UnresolvedMention">
    <w:name w:val="Unresolved Mention"/>
    <w:basedOn w:val="DefaultParagraphFont"/>
    <w:uiPriority w:val="99"/>
    <w:semiHidden/>
    <w:unhideWhenUsed/>
    <w:rsid w:val="00242D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sChild>
        <w:div w:id="61">
          <w:marLeft w:val="0"/>
          <w:marRight w:val="0"/>
          <w:marTop w:val="0"/>
          <w:marBottom w:val="0"/>
          <w:divBdr>
            <w:top w:val="none" w:sz="0" w:space="0" w:color="auto"/>
            <w:left w:val="none" w:sz="0" w:space="0" w:color="auto"/>
            <w:bottom w:val="none" w:sz="0" w:space="0" w:color="auto"/>
            <w:right w:val="none" w:sz="0" w:space="0" w:color="auto"/>
          </w:divBdr>
        </w:div>
      </w:divsChild>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sChild>
        <w:div w:id="21">
          <w:marLeft w:val="0"/>
          <w:marRight w:val="0"/>
          <w:marTop w:val="0"/>
          <w:marBottom w:val="0"/>
          <w:divBdr>
            <w:top w:val="none" w:sz="0" w:space="0" w:color="auto"/>
            <w:left w:val="none" w:sz="0" w:space="0" w:color="auto"/>
            <w:bottom w:val="none" w:sz="0" w:space="0" w:color="auto"/>
            <w:right w:val="none" w:sz="0" w:space="0" w:color="auto"/>
          </w:divBdr>
        </w:div>
      </w:divsChild>
    </w:div>
    <w:div w:id="18">
      <w:marLeft w:val="0"/>
      <w:marRight w:val="0"/>
      <w:marTop w:val="0"/>
      <w:marBottom w:val="0"/>
      <w:divBdr>
        <w:top w:val="none" w:sz="0" w:space="0" w:color="auto"/>
        <w:left w:val="none" w:sz="0" w:space="0" w:color="auto"/>
        <w:bottom w:val="none" w:sz="0" w:space="0" w:color="auto"/>
        <w:right w:val="none" w:sz="0" w:space="0" w:color="auto"/>
      </w:divBdr>
    </w:div>
    <w:div w:id="20">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3">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5">
      <w:marLeft w:val="0"/>
      <w:marRight w:val="0"/>
      <w:marTop w:val="0"/>
      <w:marBottom w:val="0"/>
      <w:divBdr>
        <w:top w:val="none" w:sz="0" w:space="0" w:color="auto"/>
        <w:left w:val="none" w:sz="0" w:space="0" w:color="auto"/>
        <w:bottom w:val="none" w:sz="0" w:space="0" w:color="auto"/>
        <w:right w:val="none" w:sz="0" w:space="0" w:color="auto"/>
      </w:divBdr>
    </w:div>
    <w:div w:id="36">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1">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sChild>
        <w:div w:id="19">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sChild>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4">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torojuk.t.a@gmail.com" TargetMode="Externa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mailto:storojuk.t.a@gmail.com" TargetMode="Externa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dx.doi.org/10.21515/1990-4665-191-016" TargetMode="External"/><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hyperlink" Target="mailto:yamur0811@mail.ru"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mailto:yamur0811@mail.ru"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7/pdf/16.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8</Pages>
  <Words>1950</Words>
  <Characters>11119</Characters>
  <Application>Microsoft Office Word</Application>
  <DocSecurity>0</DocSecurity>
  <Lines>92</Lines>
  <Paragraphs>26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УДК  631</vt:lpstr>
      <vt:lpstr> УДК  631</vt:lpstr>
    </vt:vector>
  </TitlesOfParts>
  <Company/>
  <LinksUpToDate>false</LinksUpToDate>
  <CharactersWithSpaces>13043</CharactersWithSpaces>
  <SharedDoc>false</SharedDoc>
  <HLinks>
    <vt:vector size="30" baseType="variant">
      <vt:variant>
        <vt:i4>5374048</vt:i4>
      </vt:variant>
      <vt:variant>
        <vt:i4>12</vt:i4>
      </vt:variant>
      <vt:variant>
        <vt:i4>0</vt:i4>
      </vt:variant>
      <vt:variant>
        <vt:i4>5</vt:i4>
      </vt:variant>
      <vt:variant>
        <vt:lpwstr>mailto:yamur0811@mail.ru</vt:lpwstr>
      </vt:variant>
      <vt:variant>
        <vt:lpwstr/>
      </vt:variant>
      <vt:variant>
        <vt:i4>5374048</vt:i4>
      </vt:variant>
      <vt:variant>
        <vt:i4>9</vt:i4>
      </vt:variant>
      <vt:variant>
        <vt:i4>0</vt:i4>
      </vt:variant>
      <vt:variant>
        <vt:i4>5</vt:i4>
      </vt:variant>
      <vt:variant>
        <vt:lpwstr>mailto:yamur0811@mail.ru</vt:lpwstr>
      </vt:variant>
      <vt:variant>
        <vt:lpwstr/>
      </vt:variant>
      <vt:variant>
        <vt:i4>6357073</vt:i4>
      </vt:variant>
      <vt:variant>
        <vt:i4>6</vt:i4>
      </vt:variant>
      <vt:variant>
        <vt:i4>0</vt:i4>
      </vt:variant>
      <vt:variant>
        <vt:i4>5</vt:i4>
      </vt:variant>
      <vt:variant>
        <vt:lpwstr>mailto:storojuk.t.a@gmail.com</vt:lpwstr>
      </vt:variant>
      <vt:variant>
        <vt:lpwstr/>
      </vt:variant>
      <vt:variant>
        <vt:i4>5832790</vt:i4>
      </vt:variant>
      <vt:variant>
        <vt:i4>3</vt:i4>
      </vt:variant>
      <vt:variant>
        <vt:i4>0</vt:i4>
      </vt:variant>
      <vt:variant>
        <vt:i4>5</vt:i4>
      </vt:variant>
      <vt:variant>
        <vt:lpwstr>https://www.multitran.com/m.exe?l1=1&amp;l2=2&amp;s=PhD+in+Technical+Sciences&amp;split=1</vt:lpwstr>
      </vt:variant>
      <vt:variant>
        <vt:lpwstr/>
      </vt:variant>
      <vt:variant>
        <vt:i4>6357073</vt:i4>
      </vt:variant>
      <vt:variant>
        <vt:i4>0</vt:i4>
      </vt:variant>
      <vt:variant>
        <vt:i4>0</vt:i4>
      </vt:variant>
      <vt:variant>
        <vt:i4>5</vt:i4>
      </vt:variant>
      <vt:variant>
        <vt:lpwstr>mailto:storojuk.t.a@gmail.com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631</dc:title>
  <dc:creator>Julya</dc:creator>
  <cp:lastModifiedBy>Microsoft Office User</cp:lastModifiedBy>
  <cp:revision>9</cp:revision>
  <dcterms:created xsi:type="dcterms:W3CDTF">2023-07-14T06:21:00Z</dcterms:created>
  <dcterms:modified xsi:type="dcterms:W3CDTF">2023-09-26T21:06:00Z</dcterms:modified>
</cp:coreProperties>
</file>