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97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642"/>
      </w:tblGrid>
      <w:tr w:rsidR="00EB4593" w:rsidRPr="001C0E6D" w14:paraId="3F27765D" w14:textId="77777777" w:rsidTr="00EB4593">
        <w:trPr>
          <w:trHeight w:val="278"/>
        </w:trPr>
        <w:tc>
          <w:tcPr>
            <w:tcW w:w="5070" w:type="dxa"/>
          </w:tcPr>
          <w:p w14:paraId="09A4FC7C" w14:textId="77777777" w:rsidR="008E5377" w:rsidRPr="001C0E6D" w:rsidRDefault="008E5377" w:rsidP="00030EE8">
            <w:pPr>
              <w:rPr>
                <w:rFonts w:ascii="Times New Roman" w:hAnsi="Times New Roman" w:cs="Times New Roman"/>
                <w:b/>
                <w:sz w:val="20"/>
                <w:szCs w:val="20"/>
              </w:rPr>
            </w:pPr>
            <w:r w:rsidRPr="001C0E6D">
              <w:rPr>
                <w:rFonts w:ascii="Times New Roman" w:hAnsi="Times New Roman" w:cs="Times New Roman"/>
                <w:bCs/>
                <w:sz w:val="20"/>
                <w:szCs w:val="20"/>
              </w:rPr>
              <w:t>УДК</w:t>
            </w:r>
            <w:r w:rsidRPr="001C0E6D">
              <w:rPr>
                <w:rFonts w:ascii="Times New Roman" w:hAnsi="Times New Roman" w:cs="Times New Roman"/>
                <w:b/>
                <w:sz w:val="20"/>
                <w:szCs w:val="20"/>
              </w:rPr>
              <w:t xml:space="preserve"> </w:t>
            </w:r>
            <w:r w:rsidRPr="001C0E6D">
              <w:rPr>
                <w:rFonts w:ascii="Times New Roman" w:hAnsi="Times New Roman" w:cs="Times New Roman"/>
                <w:color w:val="1A1A1A" w:themeColor="background1" w:themeShade="1A"/>
                <w:sz w:val="20"/>
                <w:szCs w:val="20"/>
              </w:rPr>
              <w:t>664.</w:t>
            </w:r>
            <w:r w:rsidR="000C5C29" w:rsidRPr="001C0E6D">
              <w:rPr>
                <w:rFonts w:ascii="Times New Roman" w:hAnsi="Times New Roman" w:cs="Times New Roman"/>
                <w:color w:val="1A1A1A" w:themeColor="background1" w:themeShade="1A"/>
                <w:sz w:val="20"/>
                <w:szCs w:val="20"/>
              </w:rPr>
              <w:t>143</w:t>
            </w:r>
          </w:p>
        </w:tc>
        <w:tc>
          <w:tcPr>
            <w:tcW w:w="4642" w:type="dxa"/>
          </w:tcPr>
          <w:p w14:paraId="1976CD7B" w14:textId="11BFD037" w:rsidR="008E5377" w:rsidRPr="001C0E6D" w:rsidRDefault="008E5377" w:rsidP="00030EE8">
            <w:pPr>
              <w:rPr>
                <w:rFonts w:ascii="Times New Roman" w:hAnsi="Times New Roman" w:cs="Times New Roman"/>
                <w:color w:val="1A1A1A" w:themeColor="background1" w:themeShade="1A"/>
                <w:sz w:val="20"/>
                <w:szCs w:val="20"/>
              </w:rPr>
            </w:pPr>
            <w:r w:rsidRPr="001C0E6D">
              <w:rPr>
                <w:rFonts w:ascii="Times New Roman" w:hAnsi="Times New Roman" w:cs="Times New Roman"/>
                <w:bCs/>
                <w:sz w:val="20"/>
                <w:szCs w:val="20"/>
                <w:lang w:val="en-US"/>
              </w:rPr>
              <w:t>UD</w:t>
            </w:r>
            <w:r w:rsidR="001C0E6D">
              <w:rPr>
                <w:rFonts w:ascii="Times New Roman" w:hAnsi="Times New Roman" w:cs="Times New Roman"/>
                <w:bCs/>
                <w:sz w:val="20"/>
                <w:szCs w:val="20"/>
                <w:lang w:val="en-US"/>
              </w:rPr>
              <w:t>C</w:t>
            </w:r>
            <w:r w:rsidRPr="001C0E6D">
              <w:rPr>
                <w:rFonts w:ascii="Times New Roman" w:hAnsi="Times New Roman" w:cs="Times New Roman"/>
                <w:b/>
                <w:sz w:val="20"/>
                <w:szCs w:val="20"/>
              </w:rPr>
              <w:t xml:space="preserve"> </w:t>
            </w:r>
            <w:r w:rsidR="000C5C29" w:rsidRPr="001C0E6D">
              <w:rPr>
                <w:rFonts w:ascii="Times New Roman" w:hAnsi="Times New Roman" w:cs="Times New Roman"/>
                <w:color w:val="1A1A1A" w:themeColor="background1" w:themeShade="1A"/>
                <w:sz w:val="20"/>
                <w:szCs w:val="20"/>
              </w:rPr>
              <w:t>664.143</w:t>
            </w:r>
          </w:p>
          <w:p w14:paraId="7DB5B681" w14:textId="77777777" w:rsidR="00205197" w:rsidRPr="001C0E6D" w:rsidRDefault="00205197" w:rsidP="00030EE8">
            <w:pPr>
              <w:rPr>
                <w:rFonts w:ascii="Times New Roman" w:hAnsi="Times New Roman" w:cs="Times New Roman"/>
                <w:b/>
                <w:sz w:val="20"/>
                <w:szCs w:val="20"/>
              </w:rPr>
            </w:pPr>
          </w:p>
        </w:tc>
      </w:tr>
      <w:tr w:rsidR="00EB4593" w:rsidRPr="000869FA" w14:paraId="4C244EFF" w14:textId="77777777" w:rsidTr="00EB4593">
        <w:tc>
          <w:tcPr>
            <w:tcW w:w="5070" w:type="dxa"/>
          </w:tcPr>
          <w:p w14:paraId="1A5248F0" w14:textId="77777777" w:rsidR="000869FA" w:rsidRPr="000869FA" w:rsidRDefault="000869FA" w:rsidP="000869FA">
            <w:pPr>
              <w:rPr>
                <w:rFonts w:ascii="Times New Roman" w:hAnsi="Times New Roman" w:cs="Times New Roman"/>
                <w:color w:val="000000"/>
                <w:sz w:val="20"/>
                <w:szCs w:val="20"/>
                <w:shd w:val="clear" w:color="auto" w:fill="FFFFFF"/>
              </w:rPr>
            </w:pPr>
            <w:r w:rsidRPr="000869FA">
              <w:rPr>
                <w:rFonts w:ascii="Times New Roman" w:hAnsi="Times New Roman" w:cs="Times New Roman"/>
                <w:color w:val="000000"/>
                <w:sz w:val="20"/>
                <w:szCs w:val="20"/>
                <w:shd w:val="clear" w:color="auto" w:fill="FFFFFF"/>
              </w:rPr>
              <w:t>4.3.3. Пищевые системы</w:t>
            </w:r>
          </w:p>
          <w:p w14:paraId="6EDA922D" w14:textId="77777777" w:rsidR="001F51E2" w:rsidRDefault="000869FA" w:rsidP="000869FA">
            <w:pPr>
              <w:rPr>
                <w:rFonts w:ascii="Times New Roman" w:hAnsi="Times New Roman" w:cs="Times New Roman"/>
                <w:color w:val="000000"/>
                <w:sz w:val="20"/>
                <w:szCs w:val="20"/>
                <w:shd w:val="clear" w:color="auto" w:fill="FFFFFF"/>
              </w:rPr>
            </w:pPr>
            <w:r w:rsidRPr="000869FA">
              <w:rPr>
                <w:rFonts w:ascii="Times New Roman" w:hAnsi="Times New Roman" w:cs="Times New Roman"/>
                <w:color w:val="000000"/>
                <w:sz w:val="20"/>
                <w:szCs w:val="20"/>
                <w:shd w:val="clear" w:color="auto" w:fill="FFFFFF"/>
              </w:rPr>
              <w:t>(биологические науки, технические науки)</w:t>
            </w:r>
          </w:p>
          <w:p w14:paraId="2E8D8548" w14:textId="5B5BE12E" w:rsidR="000869FA" w:rsidRPr="000869FA" w:rsidRDefault="000869FA" w:rsidP="000869FA">
            <w:pPr>
              <w:rPr>
                <w:rFonts w:ascii="Times New Roman" w:hAnsi="Times New Roman" w:cs="Times New Roman"/>
                <w:sz w:val="20"/>
                <w:szCs w:val="20"/>
              </w:rPr>
            </w:pPr>
          </w:p>
        </w:tc>
        <w:tc>
          <w:tcPr>
            <w:tcW w:w="4642" w:type="dxa"/>
          </w:tcPr>
          <w:p w14:paraId="06356A98" w14:textId="77777777" w:rsidR="000869FA" w:rsidRPr="000869FA" w:rsidRDefault="000869FA" w:rsidP="000869FA">
            <w:pPr>
              <w:rPr>
                <w:rFonts w:ascii="Times New Roman" w:hAnsi="Times New Roman" w:cs="Times New Roman"/>
                <w:sz w:val="20"/>
                <w:szCs w:val="20"/>
                <w:lang w:val="en-US"/>
              </w:rPr>
            </w:pPr>
            <w:r w:rsidRPr="000869FA">
              <w:rPr>
                <w:rFonts w:ascii="Times New Roman" w:hAnsi="Times New Roman" w:cs="Times New Roman"/>
                <w:sz w:val="20"/>
                <w:szCs w:val="20"/>
                <w:lang w:val="en-US"/>
              </w:rPr>
              <w:t>4.3.3. Food systems</w:t>
            </w:r>
          </w:p>
          <w:p w14:paraId="38666B04" w14:textId="4A46F93F" w:rsidR="00205197" w:rsidRPr="000869FA" w:rsidRDefault="000869FA" w:rsidP="000869FA">
            <w:pPr>
              <w:rPr>
                <w:rFonts w:ascii="Times New Roman" w:hAnsi="Times New Roman" w:cs="Times New Roman"/>
                <w:sz w:val="20"/>
                <w:szCs w:val="20"/>
                <w:lang w:val="en-US"/>
              </w:rPr>
            </w:pPr>
            <w:r w:rsidRPr="000869FA">
              <w:rPr>
                <w:rFonts w:ascii="Times New Roman" w:hAnsi="Times New Roman" w:cs="Times New Roman"/>
                <w:sz w:val="20"/>
                <w:szCs w:val="20"/>
                <w:lang w:val="en-US"/>
              </w:rPr>
              <w:t>(biological sciences, technical sciences)</w:t>
            </w:r>
          </w:p>
        </w:tc>
      </w:tr>
      <w:tr w:rsidR="00EB4593" w:rsidRPr="000869FA" w14:paraId="79E0A624" w14:textId="77777777" w:rsidTr="00EB4593">
        <w:tc>
          <w:tcPr>
            <w:tcW w:w="5070" w:type="dxa"/>
          </w:tcPr>
          <w:p w14:paraId="27F75E9C" w14:textId="77777777" w:rsidR="008E5377" w:rsidRPr="001C0E6D" w:rsidRDefault="000C5C29" w:rsidP="00030EE8">
            <w:pPr>
              <w:rPr>
                <w:rFonts w:ascii="Times New Roman" w:hAnsi="Times New Roman" w:cs="Times New Roman"/>
                <w:b/>
                <w:sz w:val="20"/>
                <w:szCs w:val="20"/>
              </w:rPr>
            </w:pPr>
            <w:r w:rsidRPr="001C0E6D">
              <w:rPr>
                <w:rFonts w:ascii="Times New Roman" w:hAnsi="Times New Roman" w:cs="Times New Roman"/>
                <w:b/>
                <w:sz w:val="20"/>
                <w:szCs w:val="20"/>
              </w:rPr>
              <w:t xml:space="preserve">ОПТИМИЗАЦИЯ ДОЗИРОВКИ СИМБИОТИЧЕСКОГО КОНСОРЦИУМА БАКТЕРИЙ И ДРОЖЖЕЙ ПРИ ПРОИЗВОДСТВЕ КОНДИТЕРСКИХ ИЗДЕЛИЙ </w:t>
            </w:r>
          </w:p>
        </w:tc>
        <w:tc>
          <w:tcPr>
            <w:tcW w:w="4642" w:type="dxa"/>
          </w:tcPr>
          <w:p w14:paraId="57F55592" w14:textId="77777777" w:rsidR="008E5377" w:rsidRPr="001C0E6D" w:rsidRDefault="000C5C29" w:rsidP="00030EE8">
            <w:pPr>
              <w:rPr>
                <w:rFonts w:ascii="Times New Roman" w:hAnsi="Times New Roman" w:cs="Times New Roman"/>
                <w:b/>
                <w:sz w:val="20"/>
                <w:szCs w:val="20"/>
                <w:lang w:val="en-US"/>
              </w:rPr>
            </w:pPr>
            <w:r w:rsidRPr="001C0E6D">
              <w:rPr>
                <w:rFonts w:ascii="Times New Roman" w:hAnsi="Times New Roman" w:cs="Times New Roman"/>
                <w:b/>
                <w:sz w:val="20"/>
                <w:szCs w:val="20"/>
                <w:lang w:val="en-US"/>
              </w:rPr>
              <w:t>OPTIMIZATION OF THE DOSAGE OF THE SYMBIOTIC CONSORTIUM OF BACTERIA AND YEAST IN THE PRODUCTION OF CONFECTIONERY</w:t>
            </w:r>
          </w:p>
        </w:tc>
      </w:tr>
      <w:tr w:rsidR="00EB4593" w:rsidRPr="000869FA" w14:paraId="4112F79A" w14:textId="77777777" w:rsidTr="00EB4593">
        <w:tc>
          <w:tcPr>
            <w:tcW w:w="5070" w:type="dxa"/>
          </w:tcPr>
          <w:p w14:paraId="754788CA" w14:textId="77777777" w:rsidR="003136B2" w:rsidRPr="001C0E6D" w:rsidRDefault="003136B2" w:rsidP="00030EE8">
            <w:pPr>
              <w:rPr>
                <w:rFonts w:ascii="Times New Roman" w:hAnsi="Times New Roman" w:cs="Times New Roman"/>
                <w:b/>
                <w:sz w:val="20"/>
                <w:szCs w:val="20"/>
                <w:lang w:val="en-US"/>
              </w:rPr>
            </w:pPr>
          </w:p>
        </w:tc>
        <w:tc>
          <w:tcPr>
            <w:tcW w:w="4642" w:type="dxa"/>
          </w:tcPr>
          <w:p w14:paraId="5457A2F2" w14:textId="77777777" w:rsidR="003136B2" w:rsidRPr="001C0E6D" w:rsidRDefault="003136B2" w:rsidP="00030EE8">
            <w:pPr>
              <w:rPr>
                <w:rFonts w:ascii="Times New Roman" w:hAnsi="Times New Roman" w:cs="Times New Roman"/>
                <w:b/>
                <w:sz w:val="20"/>
                <w:szCs w:val="20"/>
                <w:lang w:val="en-US"/>
              </w:rPr>
            </w:pPr>
          </w:p>
        </w:tc>
      </w:tr>
      <w:tr w:rsidR="00EB4593" w:rsidRPr="000869FA" w14:paraId="35A6B50F" w14:textId="77777777" w:rsidTr="00EB4593">
        <w:tc>
          <w:tcPr>
            <w:tcW w:w="5070" w:type="dxa"/>
          </w:tcPr>
          <w:p w14:paraId="3A52A6B1" w14:textId="596B6CB5" w:rsidR="003D76E6" w:rsidRPr="001C0E6D" w:rsidRDefault="003D76E6" w:rsidP="00030EE8">
            <w:pPr>
              <w:rPr>
                <w:rFonts w:ascii="Times New Roman" w:hAnsi="Times New Roman" w:cs="Times New Roman"/>
                <w:color w:val="1A1A1A" w:themeColor="background1" w:themeShade="1A"/>
                <w:sz w:val="20"/>
                <w:szCs w:val="20"/>
                <w:vertAlign w:val="superscript"/>
              </w:rPr>
            </w:pPr>
            <w:proofErr w:type="spellStart"/>
            <w:r w:rsidRPr="001C0E6D">
              <w:rPr>
                <w:rFonts w:ascii="Times New Roman" w:hAnsi="Times New Roman" w:cs="Times New Roman"/>
                <w:color w:val="1A1A1A" w:themeColor="background1" w:themeShade="1A"/>
                <w:sz w:val="20"/>
                <w:szCs w:val="20"/>
              </w:rPr>
              <w:t>Семиряжко</w:t>
            </w:r>
            <w:proofErr w:type="spellEnd"/>
            <w:r w:rsidRPr="001C0E6D">
              <w:rPr>
                <w:rFonts w:ascii="Times New Roman" w:hAnsi="Times New Roman" w:cs="Times New Roman"/>
                <w:color w:val="1A1A1A" w:themeColor="background1" w:themeShade="1A"/>
                <w:sz w:val="20"/>
                <w:szCs w:val="20"/>
              </w:rPr>
              <w:t xml:space="preserve"> Елизавета Сергеевна</w:t>
            </w:r>
          </w:p>
          <w:p w14:paraId="0FD1B8A2" w14:textId="77777777" w:rsidR="003D76E6" w:rsidRPr="001C0E6D" w:rsidRDefault="000C5C29" w:rsidP="00030EE8">
            <w:pPr>
              <w:rPr>
                <w:rFonts w:ascii="Times New Roman" w:hAnsi="Times New Roman" w:cs="Times New Roman"/>
                <w:color w:val="1A1A1A" w:themeColor="background1" w:themeShade="1A"/>
                <w:sz w:val="20"/>
                <w:szCs w:val="20"/>
              </w:rPr>
            </w:pPr>
            <w:r w:rsidRPr="001C0E6D">
              <w:rPr>
                <w:rFonts w:ascii="Times New Roman" w:hAnsi="Times New Roman" w:cs="Times New Roman"/>
                <w:color w:val="1A1A1A" w:themeColor="background1" w:themeShade="1A"/>
                <w:sz w:val="20"/>
                <w:szCs w:val="20"/>
              </w:rPr>
              <w:t>аспирант</w:t>
            </w:r>
          </w:p>
          <w:p w14:paraId="7BA4DAA4" w14:textId="77777777" w:rsidR="00902F44" w:rsidRPr="001C0E6D" w:rsidRDefault="00902F44" w:rsidP="00030EE8">
            <w:pPr>
              <w:rPr>
                <w:rFonts w:ascii="Times New Roman" w:hAnsi="Times New Roman" w:cs="Times New Roman"/>
                <w:color w:val="1A1A1A" w:themeColor="background1" w:themeShade="1A"/>
                <w:sz w:val="20"/>
                <w:szCs w:val="20"/>
              </w:rPr>
            </w:pPr>
            <w:r w:rsidRPr="001C0E6D">
              <w:rPr>
                <w:rFonts w:ascii="Times New Roman" w:hAnsi="Times New Roman" w:cs="Times New Roman"/>
                <w:color w:val="1A1A1A" w:themeColor="background1" w:themeShade="1A"/>
                <w:sz w:val="20"/>
                <w:szCs w:val="20"/>
                <w:lang w:val="en-US"/>
              </w:rPr>
              <w:t>SPIN</w:t>
            </w:r>
            <w:r w:rsidRPr="001C0E6D">
              <w:rPr>
                <w:rFonts w:ascii="Times New Roman" w:hAnsi="Times New Roman" w:cs="Times New Roman"/>
                <w:color w:val="1A1A1A" w:themeColor="background1" w:themeShade="1A"/>
                <w:sz w:val="20"/>
                <w:szCs w:val="20"/>
              </w:rPr>
              <w:t>-код=5720-7451</w:t>
            </w:r>
          </w:p>
          <w:p w14:paraId="7E64C3D4" w14:textId="77777777" w:rsidR="003D76E6" w:rsidRPr="001C0E6D" w:rsidRDefault="003D76E6" w:rsidP="00030EE8">
            <w:pPr>
              <w:rPr>
                <w:rFonts w:ascii="Times New Roman" w:hAnsi="Times New Roman" w:cs="Times New Roman"/>
                <w:color w:val="1A1A1A" w:themeColor="background1" w:themeShade="1A"/>
                <w:sz w:val="20"/>
                <w:szCs w:val="20"/>
                <w:lang w:val="en-US"/>
              </w:rPr>
            </w:pPr>
            <w:r w:rsidRPr="001C0E6D">
              <w:rPr>
                <w:rFonts w:ascii="Times New Roman" w:hAnsi="Times New Roman" w:cs="Times New Roman"/>
                <w:color w:val="1A1A1A" w:themeColor="background1" w:themeShade="1A"/>
                <w:sz w:val="20"/>
                <w:szCs w:val="20"/>
                <w:lang w:val="en-US"/>
              </w:rPr>
              <w:t xml:space="preserve">e–mail: </w:t>
            </w:r>
            <w:hyperlink r:id="rId8" w:history="1">
              <w:r w:rsidRPr="001C0E6D">
                <w:rPr>
                  <w:rStyle w:val="Hyperlink"/>
                  <w:rFonts w:ascii="Times New Roman" w:hAnsi="Times New Roman" w:cs="Times New Roman"/>
                  <w:sz w:val="20"/>
                  <w:szCs w:val="20"/>
                  <w:lang w:val="en-US"/>
                </w:rPr>
                <w:t>e.glazacheva@yandex.ru</w:t>
              </w:r>
            </w:hyperlink>
            <w:r w:rsidRPr="001C0E6D">
              <w:rPr>
                <w:rFonts w:ascii="Times New Roman" w:hAnsi="Times New Roman" w:cs="Times New Roman"/>
                <w:color w:val="1A1A1A" w:themeColor="background1" w:themeShade="1A"/>
                <w:sz w:val="20"/>
                <w:szCs w:val="20"/>
                <w:lang w:val="en-US"/>
              </w:rPr>
              <w:t xml:space="preserve"> </w:t>
            </w:r>
          </w:p>
        </w:tc>
        <w:tc>
          <w:tcPr>
            <w:tcW w:w="4642" w:type="dxa"/>
          </w:tcPr>
          <w:p w14:paraId="7AB99EC3" w14:textId="2BBBA9BC" w:rsidR="003D76E6" w:rsidRPr="001C0E6D" w:rsidRDefault="003D76E6" w:rsidP="00030EE8">
            <w:pPr>
              <w:rPr>
                <w:rFonts w:ascii="Times New Roman" w:hAnsi="Times New Roman" w:cs="Times New Roman"/>
                <w:color w:val="1A1A1A" w:themeColor="background1" w:themeShade="1A"/>
                <w:sz w:val="20"/>
                <w:szCs w:val="20"/>
                <w:vertAlign w:val="superscript"/>
                <w:lang w:val="en-US"/>
              </w:rPr>
            </w:pPr>
            <w:proofErr w:type="spellStart"/>
            <w:r w:rsidRPr="001C0E6D">
              <w:rPr>
                <w:rFonts w:ascii="Times New Roman" w:hAnsi="Times New Roman" w:cs="Times New Roman"/>
                <w:color w:val="1A1A1A" w:themeColor="background1" w:themeShade="1A"/>
                <w:sz w:val="20"/>
                <w:szCs w:val="20"/>
                <w:lang w:val="en-US"/>
              </w:rPr>
              <w:t>Semiryazhko</w:t>
            </w:r>
            <w:proofErr w:type="spellEnd"/>
            <w:r w:rsidRPr="001C0E6D">
              <w:rPr>
                <w:rFonts w:ascii="Times New Roman" w:hAnsi="Times New Roman" w:cs="Times New Roman"/>
                <w:color w:val="1A1A1A" w:themeColor="background1" w:themeShade="1A"/>
                <w:sz w:val="20"/>
                <w:szCs w:val="20"/>
                <w:lang w:val="en-US"/>
              </w:rPr>
              <w:t xml:space="preserve"> Elizaveta </w:t>
            </w:r>
            <w:proofErr w:type="spellStart"/>
            <w:r w:rsidRPr="001C0E6D">
              <w:rPr>
                <w:rFonts w:ascii="Times New Roman" w:hAnsi="Times New Roman" w:cs="Times New Roman"/>
                <w:color w:val="1A1A1A" w:themeColor="background1" w:themeShade="1A"/>
                <w:sz w:val="20"/>
                <w:szCs w:val="20"/>
                <w:lang w:val="en-US"/>
              </w:rPr>
              <w:t>Sergeevna</w:t>
            </w:r>
            <w:proofErr w:type="spellEnd"/>
          </w:p>
          <w:p w14:paraId="3E0C9DB2" w14:textId="77777777" w:rsidR="000C5C29" w:rsidRPr="001C0E6D" w:rsidRDefault="000C5C29" w:rsidP="00030EE8">
            <w:pPr>
              <w:rPr>
                <w:rFonts w:ascii="Times New Roman" w:hAnsi="Times New Roman" w:cs="Times New Roman"/>
                <w:color w:val="1A1A1A" w:themeColor="background1" w:themeShade="1A"/>
                <w:sz w:val="20"/>
                <w:szCs w:val="20"/>
                <w:lang w:val="en-US"/>
              </w:rPr>
            </w:pPr>
            <w:r w:rsidRPr="001C0E6D">
              <w:rPr>
                <w:rFonts w:ascii="Times New Roman" w:hAnsi="Times New Roman" w:cs="Times New Roman"/>
                <w:color w:val="1A1A1A" w:themeColor="background1" w:themeShade="1A"/>
                <w:sz w:val="20"/>
                <w:szCs w:val="20"/>
                <w:lang w:val="en-US"/>
              </w:rPr>
              <w:t xml:space="preserve">postgraduate student </w:t>
            </w:r>
          </w:p>
          <w:p w14:paraId="050A7D13" w14:textId="4AFA990A" w:rsidR="00902F44" w:rsidRPr="001C0E6D" w:rsidRDefault="001C0E6D" w:rsidP="00030EE8">
            <w:pPr>
              <w:rPr>
                <w:rFonts w:ascii="Times New Roman" w:hAnsi="Times New Roman" w:cs="Times New Roman"/>
                <w:color w:val="1A1A1A" w:themeColor="background1" w:themeShade="1A"/>
                <w:sz w:val="20"/>
                <w:szCs w:val="20"/>
                <w:lang w:val="en-US"/>
              </w:rPr>
            </w:pPr>
            <w:r>
              <w:rPr>
                <w:rFonts w:ascii="Times New Roman" w:hAnsi="Times New Roman" w:cs="Times New Roman"/>
                <w:color w:val="1A1A1A" w:themeColor="background1" w:themeShade="1A"/>
                <w:sz w:val="20"/>
                <w:szCs w:val="20"/>
                <w:lang w:val="en-US"/>
              </w:rPr>
              <w:t xml:space="preserve">RSCI </w:t>
            </w:r>
            <w:r w:rsidR="00902F44" w:rsidRPr="001C0E6D">
              <w:rPr>
                <w:rFonts w:ascii="Times New Roman" w:hAnsi="Times New Roman" w:cs="Times New Roman"/>
                <w:color w:val="1A1A1A" w:themeColor="background1" w:themeShade="1A"/>
                <w:sz w:val="20"/>
                <w:szCs w:val="20"/>
                <w:lang w:val="en-US"/>
              </w:rPr>
              <w:t>SPIN-</w:t>
            </w:r>
            <w:r>
              <w:rPr>
                <w:rFonts w:ascii="Times New Roman" w:hAnsi="Times New Roman" w:cs="Times New Roman"/>
                <w:color w:val="1A1A1A" w:themeColor="background1" w:themeShade="1A"/>
                <w:sz w:val="20"/>
                <w:szCs w:val="20"/>
                <w:lang w:val="en-US"/>
              </w:rPr>
              <w:t>code</w:t>
            </w:r>
            <w:r w:rsidR="00902F44" w:rsidRPr="001C0E6D">
              <w:rPr>
                <w:rFonts w:ascii="Times New Roman" w:hAnsi="Times New Roman" w:cs="Times New Roman"/>
                <w:color w:val="1A1A1A" w:themeColor="background1" w:themeShade="1A"/>
                <w:sz w:val="20"/>
                <w:szCs w:val="20"/>
                <w:lang w:val="en-US"/>
              </w:rPr>
              <w:t>=5720-7451</w:t>
            </w:r>
          </w:p>
          <w:p w14:paraId="7E6CF959" w14:textId="77777777" w:rsidR="003D76E6" w:rsidRPr="001C0E6D" w:rsidRDefault="003D76E6" w:rsidP="00030EE8">
            <w:pPr>
              <w:rPr>
                <w:rFonts w:ascii="Times New Roman" w:hAnsi="Times New Roman" w:cs="Times New Roman"/>
                <w:color w:val="1A1A1A" w:themeColor="background1" w:themeShade="1A"/>
                <w:sz w:val="20"/>
                <w:szCs w:val="20"/>
                <w:lang w:val="en-US"/>
              </w:rPr>
            </w:pPr>
            <w:r w:rsidRPr="001C0E6D">
              <w:rPr>
                <w:rFonts w:ascii="Times New Roman" w:hAnsi="Times New Roman" w:cs="Times New Roman"/>
                <w:color w:val="1A1A1A" w:themeColor="background1" w:themeShade="1A"/>
                <w:sz w:val="20"/>
                <w:szCs w:val="20"/>
                <w:lang w:val="en-US"/>
              </w:rPr>
              <w:t xml:space="preserve">e–mail: </w:t>
            </w:r>
            <w:hyperlink r:id="rId9" w:history="1">
              <w:r w:rsidRPr="001C0E6D">
                <w:rPr>
                  <w:rStyle w:val="Hyperlink"/>
                  <w:rFonts w:ascii="Times New Roman" w:hAnsi="Times New Roman" w:cs="Times New Roman"/>
                  <w:sz w:val="20"/>
                  <w:szCs w:val="20"/>
                  <w:lang w:val="en-US"/>
                </w:rPr>
                <w:t>e.glazacheva@yandex.ru</w:t>
              </w:r>
            </w:hyperlink>
            <w:r w:rsidRPr="001C0E6D">
              <w:rPr>
                <w:rFonts w:ascii="Times New Roman" w:hAnsi="Times New Roman" w:cs="Times New Roman"/>
                <w:color w:val="1A1A1A" w:themeColor="background1" w:themeShade="1A"/>
                <w:sz w:val="20"/>
                <w:szCs w:val="20"/>
                <w:lang w:val="en-US"/>
              </w:rPr>
              <w:t xml:space="preserve"> </w:t>
            </w:r>
          </w:p>
        </w:tc>
      </w:tr>
      <w:tr w:rsidR="00EB4593" w:rsidRPr="000869FA" w14:paraId="7035AA56" w14:textId="77777777" w:rsidTr="00EB4593">
        <w:tc>
          <w:tcPr>
            <w:tcW w:w="5070" w:type="dxa"/>
          </w:tcPr>
          <w:p w14:paraId="577CBF50" w14:textId="77777777" w:rsidR="003D76E6" w:rsidRPr="001C0E6D" w:rsidRDefault="003D76E6" w:rsidP="00030EE8">
            <w:pPr>
              <w:rPr>
                <w:rFonts w:ascii="Times New Roman" w:hAnsi="Times New Roman" w:cs="Times New Roman"/>
                <w:sz w:val="20"/>
                <w:szCs w:val="20"/>
                <w:highlight w:val="yellow"/>
                <w:lang w:val="en-US"/>
              </w:rPr>
            </w:pPr>
          </w:p>
        </w:tc>
        <w:tc>
          <w:tcPr>
            <w:tcW w:w="4642" w:type="dxa"/>
          </w:tcPr>
          <w:p w14:paraId="67C4491C" w14:textId="77777777" w:rsidR="003D76E6" w:rsidRPr="001C0E6D" w:rsidRDefault="003D76E6" w:rsidP="00030EE8">
            <w:pPr>
              <w:rPr>
                <w:rFonts w:ascii="Times New Roman" w:hAnsi="Times New Roman" w:cs="Times New Roman"/>
                <w:sz w:val="20"/>
                <w:szCs w:val="20"/>
                <w:highlight w:val="yellow"/>
                <w:lang w:val="en-US"/>
              </w:rPr>
            </w:pPr>
          </w:p>
        </w:tc>
      </w:tr>
      <w:tr w:rsidR="00EB4593" w:rsidRPr="000869FA" w14:paraId="353B4DB9" w14:textId="77777777" w:rsidTr="00EB4593">
        <w:trPr>
          <w:trHeight w:val="944"/>
        </w:trPr>
        <w:tc>
          <w:tcPr>
            <w:tcW w:w="5070" w:type="dxa"/>
          </w:tcPr>
          <w:p w14:paraId="55D4860C" w14:textId="4AA3E06A" w:rsidR="003D76E6" w:rsidRPr="001C0E6D" w:rsidRDefault="00AB274D" w:rsidP="00030EE8">
            <w:pPr>
              <w:rPr>
                <w:rFonts w:ascii="Times New Roman" w:hAnsi="Times New Roman" w:cs="Times New Roman"/>
                <w:sz w:val="20"/>
                <w:szCs w:val="20"/>
                <w:vertAlign w:val="superscript"/>
              </w:rPr>
            </w:pPr>
            <w:r w:rsidRPr="001C0E6D">
              <w:rPr>
                <w:rFonts w:ascii="Times New Roman" w:hAnsi="Times New Roman" w:cs="Times New Roman"/>
                <w:sz w:val="20"/>
                <w:szCs w:val="20"/>
              </w:rPr>
              <w:t>Иванова Елена Александровна</w:t>
            </w:r>
          </w:p>
          <w:p w14:paraId="55276E46" w14:textId="77777777" w:rsidR="003D76E6" w:rsidRPr="001C0E6D" w:rsidRDefault="000C5C29" w:rsidP="00030EE8">
            <w:pPr>
              <w:rPr>
                <w:rFonts w:ascii="Times New Roman" w:hAnsi="Times New Roman" w:cs="Times New Roman"/>
                <w:color w:val="1A1A1A" w:themeColor="background1" w:themeShade="1A"/>
                <w:sz w:val="20"/>
                <w:szCs w:val="20"/>
              </w:rPr>
            </w:pPr>
            <w:r w:rsidRPr="001C0E6D">
              <w:rPr>
                <w:rFonts w:ascii="Times New Roman" w:hAnsi="Times New Roman" w:cs="Times New Roman"/>
                <w:color w:val="1A1A1A" w:themeColor="background1" w:themeShade="1A"/>
                <w:sz w:val="20"/>
                <w:szCs w:val="20"/>
              </w:rPr>
              <w:t>с</w:t>
            </w:r>
            <w:r w:rsidR="00AB274D" w:rsidRPr="001C0E6D">
              <w:rPr>
                <w:rFonts w:ascii="Times New Roman" w:hAnsi="Times New Roman" w:cs="Times New Roman"/>
                <w:color w:val="1A1A1A" w:themeColor="background1" w:themeShade="1A"/>
                <w:sz w:val="20"/>
                <w:szCs w:val="20"/>
              </w:rPr>
              <w:t>тарший преподаватель</w:t>
            </w:r>
          </w:p>
          <w:p w14:paraId="64BE4D31" w14:textId="77777777" w:rsidR="00902F44" w:rsidRPr="001C0E6D" w:rsidRDefault="00902F44" w:rsidP="00030EE8">
            <w:pPr>
              <w:rPr>
                <w:rFonts w:ascii="Times New Roman" w:hAnsi="Times New Roman" w:cs="Times New Roman"/>
                <w:color w:val="1A1A1A" w:themeColor="background1" w:themeShade="1A"/>
                <w:sz w:val="20"/>
                <w:szCs w:val="20"/>
              </w:rPr>
            </w:pPr>
            <w:r w:rsidRPr="001C0E6D">
              <w:rPr>
                <w:rFonts w:ascii="Times New Roman" w:hAnsi="Times New Roman" w:cs="Times New Roman"/>
                <w:color w:val="1A1A1A" w:themeColor="background1" w:themeShade="1A"/>
                <w:sz w:val="20"/>
                <w:szCs w:val="20"/>
                <w:lang w:val="en-US"/>
              </w:rPr>
              <w:t>SPIN</w:t>
            </w:r>
            <w:r w:rsidRPr="001C0E6D">
              <w:rPr>
                <w:rFonts w:ascii="Times New Roman" w:hAnsi="Times New Roman" w:cs="Times New Roman"/>
                <w:color w:val="1A1A1A" w:themeColor="background1" w:themeShade="1A"/>
                <w:sz w:val="20"/>
                <w:szCs w:val="20"/>
              </w:rPr>
              <w:t>-код=</w:t>
            </w:r>
            <w:r w:rsidR="000C5C29" w:rsidRPr="001C0E6D">
              <w:rPr>
                <w:rFonts w:ascii="Times New Roman" w:hAnsi="Times New Roman" w:cs="Times New Roman"/>
                <w:color w:val="1A1A1A" w:themeColor="background1" w:themeShade="1A"/>
                <w:sz w:val="20"/>
                <w:szCs w:val="20"/>
              </w:rPr>
              <w:t>9573-1499</w:t>
            </w:r>
          </w:p>
          <w:p w14:paraId="73A441DD" w14:textId="77777777" w:rsidR="003D76E6" w:rsidRPr="001C0E6D" w:rsidRDefault="003D76E6" w:rsidP="00030EE8">
            <w:pPr>
              <w:rPr>
                <w:rFonts w:ascii="Times New Roman" w:hAnsi="Times New Roman" w:cs="Times New Roman"/>
                <w:sz w:val="20"/>
                <w:szCs w:val="20"/>
                <w:lang w:val="en-US"/>
              </w:rPr>
            </w:pPr>
            <w:r w:rsidRPr="001C0E6D">
              <w:rPr>
                <w:rFonts w:ascii="Times New Roman" w:hAnsi="Times New Roman" w:cs="Times New Roman"/>
                <w:color w:val="1A1A1A" w:themeColor="background1" w:themeShade="1A"/>
                <w:sz w:val="20"/>
                <w:szCs w:val="20"/>
                <w:lang w:val="en-US"/>
              </w:rPr>
              <w:t>e–mail:</w:t>
            </w:r>
            <w:r w:rsidRPr="001C0E6D">
              <w:rPr>
                <w:rFonts w:ascii="Times New Roman" w:hAnsi="Times New Roman" w:cs="Times New Roman"/>
                <w:sz w:val="20"/>
                <w:szCs w:val="20"/>
                <w:shd w:val="clear" w:color="auto" w:fill="FFFFFF"/>
                <w:lang w:val="en-US"/>
              </w:rPr>
              <w:t xml:space="preserve"> </w:t>
            </w:r>
            <w:hyperlink r:id="rId10" w:history="1">
              <w:r w:rsidR="000C5C29" w:rsidRPr="001C0E6D">
                <w:rPr>
                  <w:rStyle w:val="Hyperlink"/>
                  <w:rFonts w:ascii="Times New Roman" w:hAnsi="Times New Roman" w:cs="Times New Roman"/>
                  <w:bCs/>
                  <w:sz w:val="20"/>
                  <w:szCs w:val="20"/>
                  <w:shd w:val="clear" w:color="auto" w:fill="FFFFFF"/>
                  <w:lang w:val="en-US"/>
                </w:rPr>
                <w:t>elena_is_kubagro@mail.ru</w:t>
              </w:r>
            </w:hyperlink>
          </w:p>
        </w:tc>
        <w:tc>
          <w:tcPr>
            <w:tcW w:w="4642" w:type="dxa"/>
          </w:tcPr>
          <w:p w14:paraId="7F7FBF28" w14:textId="09364CAD" w:rsidR="003D76E6" w:rsidRPr="001C0E6D" w:rsidRDefault="00AB274D" w:rsidP="00030EE8">
            <w:pPr>
              <w:rPr>
                <w:rFonts w:ascii="Times New Roman" w:hAnsi="Times New Roman" w:cs="Times New Roman"/>
                <w:sz w:val="20"/>
                <w:szCs w:val="20"/>
                <w:vertAlign w:val="superscript"/>
                <w:lang w:val="en-US"/>
              </w:rPr>
            </w:pPr>
            <w:r w:rsidRPr="001C0E6D">
              <w:rPr>
                <w:rFonts w:ascii="Times New Roman" w:hAnsi="Times New Roman" w:cs="Times New Roman"/>
                <w:sz w:val="20"/>
                <w:szCs w:val="20"/>
                <w:lang w:val="en-US"/>
              </w:rPr>
              <w:t xml:space="preserve">Ivanova Elena </w:t>
            </w:r>
            <w:proofErr w:type="spellStart"/>
            <w:r w:rsidRPr="001C0E6D">
              <w:rPr>
                <w:rFonts w:ascii="Times New Roman" w:hAnsi="Times New Roman" w:cs="Times New Roman"/>
                <w:sz w:val="20"/>
                <w:szCs w:val="20"/>
                <w:lang w:val="en-US"/>
              </w:rPr>
              <w:t>Aleksandrovna</w:t>
            </w:r>
            <w:proofErr w:type="spellEnd"/>
          </w:p>
          <w:p w14:paraId="62D555BE" w14:textId="77777777" w:rsidR="000C5C29" w:rsidRPr="001C0E6D" w:rsidRDefault="000C5C29" w:rsidP="00030EE8">
            <w:pPr>
              <w:rPr>
                <w:rFonts w:ascii="Times New Roman" w:hAnsi="Times New Roman" w:cs="Times New Roman"/>
                <w:sz w:val="20"/>
                <w:szCs w:val="20"/>
                <w:lang w:val="en-US"/>
              </w:rPr>
            </w:pPr>
            <w:r w:rsidRPr="001C0E6D">
              <w:rPr>
                <w:rFonts w:ascii="Times New Roman" w:hAnsi="Times New Roman" w:cs="Times New Roman"/>
                <w:sz w:val="20"/>
                <w:szCs w:val="20"/>
                <w:lang w:val="en-US"/>
              </w:rPr>
              <w:t>s</w:t>
            </w:r>
            <w:r w:rsidR="00D12272" w:rsidRPr="001C0E6D">
              <w:rPr>
                <w:rFonts w:ascii="Times New Roman" w:hAnsi="Times New Roman" w:cs="Times New Roman"/>
                <w:sz w:val="20"/>
                <w:szCs w:val="20"/>
                <w:lang w:val="en-US"/>
              </w:rPr>
              <w:t>enior l</w:t>
            </w:r>
            <w:r w:rsidRPr="001C0E6D">
              <w:rPr>
                <w:rFonts w:ascii="Times New Roman" w:hAnsi="Times New Roman" w:cs="Times New Roman"/>
                <w:sz w:val="20"/>
                <w:szCs w:val="20"/>
                <w:lang w:val="en-US"/>
              </w:rPr>
              <w:t>ecturer</w:t>
            </w:r>
          </w:p>
          <w:p w14:paraId="2D474FBD" w14:textId="758B53D0" w:rsidR="000C5C29" w:rsidRPr="001C0E6D" w:rsidRDefault="001C0E6D" w:rsidP="00030EE8">
            <w:pPr>
              <w:rPr>
                <w:rFonts w:ascii="Times New Roman" w:hAnsi="Times New Roman" w:cs="Times New Roman"/>
                <w:color w:val="1A1A1A" w:themeColor="background1" w:themeShade="1A"/>
                <w:sz w:val="20"/>
                <w:szCs w:val="20"/>
                <w:lang w:val="en-US"/>
              </w:rPr>
            </w:pPr>
            <w:r>
              <w:rPr>
                <w:rFonts w:ascii="Times New Roman" w:hAnsi="Times New Roman" w:cs="Times New Roman"/>
                <w:color w:val="1A1A1A" w:themeColor="background1" w:themeShade="1A"/>
                <w:sz w:val="20"/>
                <w:szCs w:val="20"/>
                <w:lang w:val="en-US"/>
              </w:rPr>
              <w:t xml:space="preserve">RSCI </w:t>
            </w:r>
            <w:r w:rsidR="00902F44" w:rsidRPr="001C0E6D">
              <w:rPr>
                <w:rFonts w:ascii="Times New Roman" w:hAnsi="Times New Roman" w:cs="Times New Roman"/>
                <w:color w:val="1A1A1A" w:themeColor="background1" w:themeShade="1A"/>
                <w:sz w:val="20"/>
                <w:szCs w:val="20"/>
                <w:lang w:val="en-US"/>
              </w:rPr>
              <w:t>SPIN-</w:t>
            </w:r>
            <w:r>
              <w:rPr>
                <w:rFonts w:ascii="Times New Roman" w:hAnsi="Times New Roman" w:cs="Times New Roman"/>
                <w:color w:val="1A1A1A" w:themeColor="background1" w:themeShade="1A"/>
                <w:sz w:val="20"/>
                <w:szCs w:val="20"/>
                <w:lang w:val="en-US"/>
              </w:rPr>
              <w:t>code</w:t>
            </w:r>
            <w:r w:rsidR="00902F44" w:rsidRPr="001C0E6D">
              <w:rPr>
                <w:rFonts w:ascii="Times New Roman" w:hAnsi="Times New Roman" w:cs="Times New Roman"/>
                <w:color w:val="1A1A1A" w:themeColor="background1" w:themeShade="1A"/>
                <w:sz w:val="20"/>
                <w:szCs w:val="20"/>
                <w:lang w:val="en-US"/>
              </w:rPr>
              <w:t>=</w:t>
            </w:r>
            <w:r w:rsidR="000C5C29" w:rsidRPr="001C0E6D">
              <w:rPr>
                <w:rFonts w:ascii="Times New Roman" w:hAnsi="Times New Roman" w:cs="Times New Roman"/>
                <w:color w:val="1A1A1A" w:themeColor="background1" w:themeShade="1A"/>
                <w:sz w:val="20"/>
                <w:szCs w:val="20"/>
                <w:lang w:val="en-US"/>
              </w:rPr>
              <w:t>9573-1499</w:t>
            </w:r>
          </w:p>
          <w:p w14:paraId="23CAC6DA" w14:textId="77777777" w:rsidR="003D76E6" w:rsidRPr="001C0E6D" w:rsidRDefault="003D76E6" w:rsidP="00030EE8">
            <w:pPr>
              <w:rPr>
                <w:rFonts w:ascii="Times New Roman" w:hAnsi="Times New Roman" w:cs="Times New Roman"/>
                <w:sz w:val="20"/>
                <w:szCs w:val="20"/>
                <w:lang w:val="en-US"/>
              </w:rPr>
            </w:pPr>
            <w:r w:rsidRPr="001C0E6D">
              <w:rPr>
                <w:rFonts w:ascii="Times New Roman" w:hAnsi="Times New Roman" w:cs="Times New Roman"/>
                <w:sz w:val="20"/>
                <w:szCs w:val="20"/>
                <w:lang w:val="en-US"/>
              </w:rPr>
              <w:t xml:space="preserve">e–mail: </w:t>
            </w:r>
            <w:hyperlink r:id="rId11" w:history="1">
              <w:r w:rsidR="000C5C29" w:rsidRPr="001C0E6D">
                <w:rPr>
                  <w:rStyle w:val="Hyperlink"/>
                  <w:rFonts w:ascii="Times New Roman" w:hAnsi="Times New Roman" w:cs="Times New Roman"/>
                  <w:bCs/>
                  <w:sz w:val="20"/>
                  <w:szCs w:val="20"/>
                  <w:lang w:val="en-US"/>
                </w:rPr>
                <w:t>elena_is_kubagro@mail.ru</w:t>
              </w:r>
            </w:hyperlink>
          </w:p>
        </w:tc>
      </w:tr>
      <w:tr w:rsidR="00EB4593" w:rsidRPr="000869FA" w14:paraId="242C7DCD" w14:textId="77777777" w:rsidTr="00EB4593">
        <w:tc>
          <w:tcPr>
            <w:tcW w:w="5070" w:type="dxa"/>
          </w:tcPr>
          <w:p w14:paraId="3F217259" w14:textId="5AB0C5DF" w:rsidR="003D76E6" w:rsidRPr="001C0E6D" w:rsidRDefault="001C0E6D" w:rsidP="00030EE8">
            <w:pPr>
              <w:rPr>
                <w:rFonts w:ascii="Times New Roman" w:hAnsi="Times New Roman" w:cs="Times New Roman"/>
                <w:sz w:val="20"/>
                <w:szCs w:val="20"/>
              </w:rPr>
            </w:pPr>
            <w:r w:rsidRPr="001C0E6D">
              <w:rPr>
                <w:rFonts w:ascii="Times New Roman" w:hAnsi="Times New Roman" w:cs="Times New Roman"/>
                <w:i/>
                <w:color w:val="333333"/>
                <w:sz w:val="20"/>
                <w:szCs w:val="20"/>
                <w:shd w:val="clear" w:color="auto" w:fill="FFFFFF"/>
              </w:rPr>
              <w:t>Федеральное государственное бюджетное образовательное учреждение высшего образования</w:t>
            </w:r>
            <w:r w:rsidRPr="001C0E6D">
              <w:rPr>
                <w:rFonts w:ascii="Times New Roman" w:hAnsi="Times New Roman" w:cs="Times New Roman"/>
                <w:bCs/>
                <w:i/>
                <w:color w:val="000000" w:themeColor="text1" w:themeShade="80"/>
                <w:sz w:val="20"/>
                <w:szCs w:val="20"/>
              </w:rPr>
              <w:t xml:space="preserve"> Кубанский государственный аграрный университет имени И. Т. Трубилина, Краснодар, Россия</w:t>
            </w:r>
          </w:p>
        </w:tc>
        <w:tc>
          <w:tcPr>
            <w:tcW w:w="4642" w:type="dxa"/>
          </w:tcPr>
          <w:p w14:paraId="75A6DED7" w14:textId="77777777" w:rsidR="003D76E6" w:rsidRDefault="001C0E6D" w:rsidP="00030EE8">
            <w:pPr>
              <w:rPr>
                <w:rFonts w:ascii="Times New Roman" w:hAnsi="Times New Roman" w:cs="Times New Roman"/>
                <w:i/>
                <w:iCs/>
                <w:sz w:val="20"/>
                <w:szCs w:val="20"/>
                <w:lang w:val="en-US"/>
              </w:rPr>
            </w:pPr>
            <w:r w:rsidRPr="001C0E6D">
              <w:rPr>
                <w:rFonts w:ascii="Times New Roman" w:hAnsi="Times New Roman" w:cs="Times New Roman"/>
                <w:i/>
                <w:iCs/>
                <w:sz w:val="20"/>
                <w:szCs w:val="20"/>
                <w:lang w:val="en-US"/>
              </w:rPr>
              <w:t xml:space="preserve">Federal State Budgetary Educational Institution of Higher Education Kuban State Agrarian University named after I.T. </w:t>
            </w:r>
            <w:proofErr w:type="spellStart"/>
            <w:r w:rsidRPr="001C0E6D">
              <w:rPr>
                <w:rFonts w:ascii="Times New Roman" w:hAnsi="Times New Roman" w:cs="Times New Roman"/>
                <w:i/>
                <w:iCs/>
                <w:sz w:val="20"/>
                <w:szCs w:val="20"/>
                <w:lang w:val="en-US"/>
              </w:rPr>
              <w:t>Trubilin</w:t>
            </w:r>
            <w:proofErr w:type="spellEnd"/>
            <w:r w:rsidRPr="001C0E6D">
              <w:rPr>
                <w:rFonts w:ascii="Times New Roman" w:hAnsi="Times New Roman" w:cs="Times New Roman"/>
                <w:i/>
                <w:iCs/>
                <w:sz w:val="20"/>
                <w:szCs w:val="20"/>
                <w:lang w:val="en-US"/>
              </w:rPr>
              <w:t>, Krasnodar, Russia</w:t>
            </w:r>
          </w:p>
          <w:p w14:paraId="65E58141" w14:textId="77777777" w:rsidR="00EB4593" w:rsidRDefault="00EB4593" w:rsidP="00030EE8">
            <w:pPr>
              <w:rPr>
                <w:rFonts w:ascii="Times New Roman" w:hAnsi="Times New Roman" w:cs="Times New Roman"/>
                <w:i/>
                <w:iCs/>
                <w:sz w:val="20"/>
                <w:szCs w:val="20"/>
                <w:lang w:val="en-US"/>
              </w:rPr>
            </w:pPr>
          </w:p>
          <w:p w14:paraId="012C8665" w14:textId="309C7C9F" w:rsidR="00EB4593" w:rsidRPr="00EB4593" w:rsidRDefault="00EB4593" w:rsidP="00030EE8">
            <w:pPr>
              <w:rPr>
                <w:rFonts w:ascii="Times New Roman" w:hAnsi="Times New Roman" w:cs="Times New Roman"/>
                <w:i/>
                <w:iCs/>
                <w:sz w:val="20"/>
                <w:szCs w:val="20"/>
                <w:lang w:val="en-US"/>
              </w:rPr>
            </w:pPr>
          </w:p>
        </w:tc>
      </w:tr>
      <w:tr w:rsidR="00EB4593" w:rsidRPr="000869FA" w14:paraId="549AD6B1" w14:textId="77777777" w:rsidTr="00EB4593">
        <w:tc>
          <w:tcPr>
            <w:tcW w:w="5070" w:type="dxa"/>
          </w:tcPr>
          <w:p w14:paraId="59E2E249" w14:textId="1628E573" w:rsidR="000C5C29" w:rsidRPr="001C0E6D" w:rsidRDefault="000C5C29" w:rsidP="00030EE8">
            <w:pPr>
              <w:rPr>
                <w:rFonts w:ascii="Times New Roman" w:hAnsi="Times New Roman" w:cs="Times New Roman"/>
                <w:sz w:val="20"/>
                <w:szCs w:val="20"/>
                <w:vertAlign w:val="superscript"/>
              </w:rPr>
            </w:pPr>
            <w:proofErr w:type="spellStart"/>
            <w:r w:rsidRPr="001C0E6D">
              <w:rPr>
                <w:rFonts w:ascii="Times New Roman" w:hAnsi="Times New Roman" w:cs="Times New Roman"/>
                <w:sz w:val="20"/>
                <w:szCs w:val="20"/>
              </w:rPr>
              <w:t>Бабакина</w:t>
            </w:r>
            <w:proofErr w:type="spellEnd"/>
            <w:r w:rsidRPr="001C0E6D">
              <w:rPr>
                <w:rFonts w:ascii="Times New Roman" w:hAnsi="Times New Roman" w:cs="Times New Roman"/>
                <w:sz w:val="20"/>
                <w:szCs w:val="20"/>
              </w:rPr>
              <w:t xml:space="preserve"> Мария Владимировна</w:t>
            </w:r>
          </w:p>
          <w:p w14:paraId="700FF46E" w14:textId="77777777" w:rsidR="000C5C29" w:rsidRPr="001C0E6D" w:rsidRDefault="000C5C29" w:rsidP="00030EE8">
            <w:pPr>
              <w:rPr>
                <w:rFonts w:ascii="Times New Roman" w:hAnsi="Times New Roman" w:cs="Times New Roman"/>
                <w:sz w:val="20"/>
                <w:szCs w:val="20"/>
              </w:rPr>
            </w:pPr>
            <w:r w:rsidRPr="001C0E6D">
              <w:rPr>
                <w:rFonts w:ascii="Times New Roman" w:hAnsi="Times New Roman" w:cs="Times New Roman"/>
                <w:sz w:val="20"/>
                <w:szCs w:val="20"/>
              </w:rPr>
              <w:t>аспирант</w:t>
            </w:r>
          </w:p>
          <w:p w14:paraId="2F210351" w14:textId="77777777" w:rsidR="000C5C29" w:rsidRPr="001C0E6D" w:rsidRDefault="000C5C29" w:rsidP="00030EE8">
            <w:pPr>
              <w:rPr>
                <w:rFonts w:ascii="Times New Roman" w:hAnsi="Times New Roman" w:cs="Times New Roman"/>
                <w:color w:val="1A1A1A" w:themeColor="background1" w:themeShade="1A"/>
                <w:sz w:val="20"/>
                <w:szCs w:val="20"/>
              </w:rPr>
            </w:pPr>
            <w:r w:rsidRPr="001C0E6D">
              <w:rPr>
                <w:rFonts w:ascii="Times New Roman" w:hAnsi="Times New Roman" w:cs="Times New Roman"/>
                <w:color w:val="1A1A1A" w:themeColor="background1" w:themeShade="1A"/>
                <w:sz w:val="20"/>
                <w:szCs w:val="20"/>
                <w:lang w:val="en-US"/>
              </w:rPr>
              <w:t>SPIN</w:t>
            </w:r>
            <w:r w:rsidRPr="001C0E6D">
              <w:rPr>
                <w:rFonts w:ascii="Times New Roman" w:hAnsi="Times New Roman" w:cs="Times New Roman"/>
                <w:color w:val="1A1A1A" w:themeColor="background1" w:themeShade="1A"/>
                <w:sz w:val="20"/>
                <w:szCs w:val="20"/>
              </w:rPr>
              <w:t>-код=2580-9961</w:t>
            </w:r>
          </w:p>
          <w:p w14:paraId="20890EDF" w14:textId="77777777" w:rsidR="000C5C29" w:rsidRPr="001C0E6D" w:rsidRDefault="000C5C29" w:rsidP="00030EE8">
            <w:pPr>
              <w:rPr>
                <w:rFonts w:ascii="Times New Roman" w:hAnsi="Times New Roman" w:cs="Times New Roman"/>
                <w:sz w:val="20"/>
                <w:szCs w:val="20"/>
                <w:lang w:val="en-US"/>
              </w:rPr>
            </w:pPr>
            <w:r w:rsidRPr="001C0E6D">
              <w:rPr>
                <w:rFonts w:ascii="Times New Roman" w:hAnsi="Times New Roman" w:cs="Times New Roman"/>
                <w:color w:val="1A1A1A" w:themeColor="background1" w:themeShade="1A"/>
                <w:sz w:val="20"/>
                <w:szCs w:val="20"/>
                <w:lang w:val="en-US"/>
              </w:rPr>
              <w:t>e–mail:</w:t>
            </w:r>
            <w:r w:rsidRPr="001C0E6D">
              <w:rPr>
                <w:rFonts w:ascii="Times New Roman" w:hAnsi="Times New Roman" w:cs="Times New Roman"/>
                <w:sz w:val="20"/>
                <w:szCs w:val="20"/>
                <w:shd w:val="clear" w:color="auto" w:fill="FFFFFF"/>
                <w:lang w:val="en-US"/>
              </w:rPr>
              <w:t xml:space="preserve"> </w:t>
            </w:r>
            <w:hyperlink r:id="rId12" w:history="1">
              <w:r w:rsidRPr="001C0E6D">
                <w:rPr>
                  <w:rStyle w:val="Hyperlink"/>
                  <w:rFonts w:ascii="Times New Roman" w:hAnsi="Times New Roman" w:cs="Times New Roman"/>
                  <w:sz w:val="20"/>
                  <w:szCs w:val="20"/>
                  <w:shd w:val="clear" w:color="auto" w:fill="FFFFFF"/>
                  <w:lang w:val="en-US"/>
                </w:rPr>
                <w:t>wuhdz@mail.ru</w:t>
              </w:r>
            </w:hyperlink>
            <w:r w:rsidRPr="001C0E6D">
              <w:rPr>
                <w:rFonts w:ascii="Times New Roman" w:hAnsi="Times New Roman" w:cs="Times New Roman"/>
                <w:sz w:val="20"/>
                <w:szCs w:val="20"/>
                <w:shd w:val="clear" w:color="auto" w:fill="FFFFFF"/>
                <w:lang w:val="en-US"/>
              </w:rPr>
              <w:t xml:space="preserve"> </w:t>
            </w:r>
          </w:p>
        </w:tc>
        <w:tc>
          <w:tcPr>
            <w:tcW w:w="4642" w:type="dxa"/>
          </w:tcPr>
          <w:p w14:paraId="718E8F3F" w14:textId="1D2CB609" w:rsidR="00EB4593" w:rsidRPr="00EB4593" w:rsidRDefault="000C5C29" w:rsidP="00030EE8">
            <w:pPr>
              <w:rPr>
                <w:rFonts w:ascii="Times New Roman" w:hAnsi="Times New Roman" w:cs="Times New Roman"/>
                <w:sz w:val="20"/>
                <w:szCs w:val="20"/>
                <w:lang w:val="en-US"/>
              </w:rPr>
            </w:pPr>
            <w:proofErr w:type="spellStart"/>
            <w:r w:rsidRPr="001C0E6D">
              <w:rPr>
                <w:rFonts w:ascii="Times New Roman" w:hAnsi="Times New Roman" w:cs="Times New Roman"/>
                <w:sz w:val="20"/>
                <w:szCs w:val="20"/>
                <w:lang w:val="en-US"/>
              </w:rPr>
              <w:t>Babakina</w:t>
            </w:r>
            <w:proofErr w:type="spellEnd"/>
            <w:r w:rsidRPr="001C0E6D">
              <w:rPr>
                <w:rFonts w:ascii="Times New Roman" w:hAnsi="Times New Roman" w:cs="Times New Roman"/>
                <w:sz w:val="20"/>
                <w:szCs w:val="20"/>
                <w:lang w:val="en-US"/>
              </w:rPr>
              <w:t xml:space="preserve"> Maria Vladimirovna</w:t>
            </w:r>
          </w:p>
          <w:p w14:paraId="0459E224" w14:textId="77777777" w:rsidR="000C5C29" w:rsidRPr="001C0E6D" w:rsidRDefault="000C5C29" w:rsidP="00030EE8">
            <w:pPr>
              <w:rPr>
                <w:rFonts w:ascii="Times New Roman" w:hAnsi="Times New Roman" w:cs="Times New Roman"/>
                <w:sz w:val="20"/>
                <w:szCs w:val="20"/>
                <w:lang w:val="en-US"/>
              </w:rPr>
            </w:pPr>
            <w:r w:rsidRPr="001C0E6D">
              <w:rPr>
                <w:rFonts w:ascii="Times New Roman" w:hAnsi="Times New Roman" w:cs="Times New Roman"/>
                <w:sz w:val="20"/>
                <w:szCs w:val="20"/>
                <w:lang w:val="en-US"/>
              </w:rPr>
              <w:t>postgraduate student</w:t>
            </w:r>
          </w:p>
          <w:p w14:paraId="07453255" w14:textId="74AC924B" w:rsidR="000C5C29" w:rsidRPr="001C0E6D" w:rsidRDefault="00EB4593" w:rsidP="00030EE8">
            <w:pPr>
              <w:rPr>
                <w:rFonts w:ascii="Times New Roman" w:hAnsi="Times New Roman" w:cs="Times New Roman"/>
                <w:color w:val="1A1A1A" w:themeColor="background1" w:themeShade="1A"/>
                <w:sz w:val="20"/>
                <w:szCs w:val="20"/>
                <w:lang w:val="en-US"/>
              </w:rPr>
            </w:pPr>
            <w:r>
              <w:rPr>
                <w:rFonts w:ascii="Times New Roman" w:hAnsi="Times New Roman" w:cs="Times New Roman"/>
                <w:color w:val="1A1A1A" w:themeColor="background1" w:themeShade="1A"/>
                <w:sz w:val="20"/>
                <w:szCs w:val="20"/>
                <w:lang w:val="en-US"/>
              </w:rPr>
              <w:t xml:space="preserve">RSCI </w:t>
            </w:r>
            <w:r w:rsidR="000C5C29" w:rsidRPr="001C0E6D">
              <w:rPr>
                <w:rFonts w:ascii="Times New Roman" w:hAnsi="Times New Roman" w:cs="Times New Roman"/>
                <w:color w:val="1A1A1A" w:themeColor="background1" w:themeShade="1A"/>
                <w:sz w:val="20"/>
                <w:szCs w:val="20"/>
                <w:lang w:val="en-US"/>
              </w:rPr>
              <w:t>SPIN-</w:t>
            </w:r>
            <w:r>
              <w:rPr>
                <w:rFonts w:ascii="Times New Roman" w:hAnsi="Times New Roman" w:cs="Times New Roman"/>
                <w:color w:val="1A1A1A" w:themeColor="background1" w:themeShade="1A"/>
                <w:sz w:val="20"/>
                <w:szCs w:val="20"/>
                <w:lang w:val="en-US"/>
              </w:rPr>
              <w:t>code</w:t>
            </w:r>
            <w:r w:rsidR="000C5C29" w:rsidRPr="001C0E6D">
              <w:rPr>
                <w:rFonts w:ascii="Times New Roman" w:hAnsi="Times New Roman" w:cs="Times New Roman"/>
                <w:color w:val="1A1A1A" w:themeColor="background1" w:themeShade="1A"/>
                <w:sz w:val="20"/>
                <w:szCs w:val="20"/>
                <w:lang w:val="en-US"/>
              </w:rPr>
              <w:t>=2580-9961</w:t>
            </w:r>
          </w:p>
          <w:p w14:paraId="04A8A3A6" w14:textId="77777777" w:rsidR="000C5C29" w:rsidRPr="001C0E6D" w:rsidRDefault="000C5C29" w:rsidP="00030EE8">
            <w:pPr>
              <w:rPr>
                <w:rFonts w:ascii="Times New Roman" w:hAnsi="Times New Roman" w:cs="Times New Roman"/>
                <w:sz w:val="20"/>
                <w:szCs w:val="20"/>
                <w:lang w:val="en-US"/>
              </w:rPr>
            </w:pPr>
            <w:r w:rsidRPr="001C0E6D">
              <w:rPr>
                <w:rFonts w:ascii="Times New Roman" w:hAnsi="Times New Roman" w:cs="Times New Roman"/>
                <w:color w:val="1A1A1A" w:themeColor="background1" w:themeShade="1A"/>
                <w:sz w:val="20"/>
                <w:szCs w:val="20"/>
                <w:lang w:val="en-US"/>
              </w:rPr>
              <w:t>e–mail:</w:t>
            </w:r>
            <w:r w:rsidRPr="001C0E6D">
              <w:rPr>
                <w:rFonts w:ascii="Times New Roman" w:hAnsi="Times New Roman" w:cs="Times New Roman"/>
                <w:color w:val="999999"/>
                <w:sz w:val="20"/>
                <w:szCs w:val="20"/>
                <w:shd w:val="clear" w:color="auto" w:fill="FFFFFF"/>
                <w:lang w:val="en-US"/>
              </w:rPr>
              <w:t xml:space="preserve"> </w:t>
            </w:r>
            <w:hyperlink r:id="rId13" w:history="1">
              <w:r w:rsidRPr="001C0E6D">
                <w:rPr>
                  <w:rStyle w:val="Hyperlink"/>
                  <w:rFonts w:ascii="Times New Roman" w:hAnsi="Times New Roman" w:cs="Times New Roman"/>
                  <w:sz w:val="20"/>
                  <w:szCs w:val="20"/>
                  <w:lang w:val="en-US"/>
                </w:rPr>
                <w:t>wuhdz@mail.ru</w:t>
              </w:r>
            </w:hyperlink>
            <w:r w:rsidRPr="001C0E6D">
              <w:rPr>
                <w:rFonts w:ascii="Times New Roman" w:hAnsi="Times New Roman" w:cs="Times New Roman"/>
                <w:color w:val="1A1A1A" w:themeColor="background1" w:themeShade="1A"/>
                <w:sz w:val="20"/>
                <w:szCs w:val="20"/>
                <w:lang w:val="en-US"/>
              </w:rPr>
              <w:t xml:space="preserve"> </w:t>
            </w:r>
          </w:p>
        </w:tc>
      </w:tr>
      <w:tr w:rsidR="00EB4593" w:rsidRPr="000869FA" w14:paraId="109D3D21" w14:textId="77777777" w:rsidTr="00EB4593">
        <w:tc>
          <w:tcPr>
            <w:tcW w:w="5070" w:type="dxa"/>
          </w:tcPr>
          <w:p w14:paraId="4DAB7CCE" w14:textId="1B753FCF" w:rsidR="00AB274D" w:rsidRPr="001C0E6D" w:rsidRDefault="00AB274D" w:rsidP="00030EE8">
            <w:pPr>
              <w:rPr>
                <w:rFonts w:ascii="Times New Roman" w:hAnsi="Times New Roman" w:cs="Times New Roman"/>
                <w:i/>
                <w:color w:val="1A1A1A" w:themeColor="background1" w:themeShade="1A"/>
                <w:sz w:val="20"/>
                <w:szCs w:val="20"/>
              </w:rPr>
            </w:pPr>
            <w:r w:rsidRPr="001C0E6D">
              <w:rPr>
                <w:rFonts w:ascii="Times New Roman" w:hAnsi="Times New Roman" w:cs="Times New Roman"/>
                <w:i/>
                <w:color w:val="1A1A1A" w:themeColor="background1" w:themeShade="1A"/>
                <w:sz w:val="20"/>
                <w:szCs w:val="20"/>
              </w:rPr>
              <w:t>Краснодарский научно–исследовательский институт хранения и переработки сельскохозяйственной продукции – филиал Федерального государственного бюджетного научного учреждения «Северо–Кавказский федеральный научный центр садоводства, виноградарства, виноделия» Краснодар, Россия</w:t>
            </w:r>
          </w:p>
        </w:tc>
        <w:tc>
          <w:tcPr>
            <w:tcW w:w="4642" w:type="dxa"/>
          </w:tcPr>
          <w:p w14:paraId="46DFBE88" w14:textId="7C1DA5B6" w:rsidR="00AB274D" w:rsidRPr="001C0E6D" w:rsidRDefault="00AB274D" w:rsidP="00030EE8">
            <w:pPr>
              <w:rPr>
                <w:rFonts w:ascii="Times New Roman" w:hAnsi="Times New Roman" w:cs="Times New Roman"/>
                <w:i/>
                <w:color w:val="1A1A1A" w:themeColor="background1" w:themeShade="1A"/>
                <w:sz w:val="20"/>
                <w:szCs w:val="20"/>
                <w:lang w:val="en-US"/>
              </w:rPr>
            </w:pPr>
            <w:r w:rsidRPr="001C0E6D">
              <w:rPr>
                <w:rFonts w:ascii="Times New Roman" w:hAnsi="Times New Roman" w:cs="Times New Roman"/>
                <w:i/>
                <w:color w:val="1A1A1A" w:themeColor="background1" w:themeShade="1A"/>
                <w:sz w:val="20"/>
                <w:szCs w:val="20"/>
                <w:lang w:val="en-US"/>
              </w:rPr>
              <w:t>Krasnodar Research Institute of Storage and Processing of Agricultural Products – branch of the Federal State Budgetary Scientific Institution "North Caucasus Federal Scientific Center of Horticulture, Viticulture, Winemaking" Krasnodar, Russia</w:t>
            </w:r>
          </w:p>
        </w:tc>
      </w:tr>
      <w:tr w:rsidR="00EB4593" w:rsidRPr="000869FA" w14:paraId="09C07ED5" w14:textId="77777777" w:rsidTr="00EB4593">
        <w:tc>
          <w:tcPr>
            <w:tcW w:w="5070" w:type="dxa"/>
          </w:tcPr>
          <w:p w14:paraId="7B3EC6AB" w14:textId="77777777" w:rsidR="00AB274D" w:rsidRPr="001C0E6D" w:rsidRDefault="00AB274D" w:rsidP="00030EE8">
            <w:pPr>
              <w:rPr>
                <w:rFonts w:ascii="Times New Roman" w:hAnsi="Times New Roman" w:cs="Times New Roman"/>
                <w:i/>
                <w:sz w:val="20"/>
                <w:szCs w:val="20"/>
                <w:lang w:val="en-US"/>
              </w:rPr>
            </w:pPr>
          </w:p>
        </w:tc>
        <w:tc>
          <w:tcPr>
            <w:tcW w:w="4642" w:type="dxa"/>
          </w:tcPr>
          <w:p w14:paraId="32588A5A" w14:textId="77777777" w:rsidR="00AB274D" w:rsidRPr="001C0E6D" w:rsidRDefault="00AB274D" w:rsidP="00030EE8">
            <w:pPr>
              <w:rPr>
                <w:rFonts w:ascii="Times New Roman" w:hAnsi="Times New Roman" w:cs="Times New Roman"/>
                <w:i/>
                <w:sz w:val="20"/>
                <w:szCs w:val="20"/>
                <w:lang w:val="en-US"/>
              </w:rPr>
            </w:pPr>
          </w:p>
        </w:tc>
      </w:tr>
      <w:tr w:rsidR="00EB4593" w:rsidRPr="000869FA" w14:paraId="3F0FEF4F" w14:textId="77777777" w:rsidTr="00EB4593">
        <w:tc>
          <w:tcPr>
            <w:tcW w:w="5070" w:type="dxa"/>
          </w:tcPr>
          <w:p w14:paraId="38CE6694" w14:textId="64F0EE0E" w:rsidR="00AB274D" w:rsidRPr="001C0E6D" w:rsidRDefault="002008E5" w:rsidP="00030EE8">
            <w:pPr>
              <w:autoSpaceDE w:val="0"/>
              <w:autoSpaceDN w:val="0"/>
              <w:adjustRightInd w:val="0"/>
              <w:rPr>
                <w:rFonts w:ascii="Times New Roman" w:hAnsi="Times New Roman" w:cs="Times New Roman"/>
                <w:color w:val="1A1A1A" w:themeColor="background1" w:themeShade="1A"/>
                <w:sz w:val="20"/>
                <w:szCs w:val="20"/>
                <w:lang w:eastAsia="ru-RU"/>
              </w:rPr>
            </w:pPr>
            <w:r w:rsidRPr="001C0E6D">
              <w:rPr>
                <w:rFonts w:ascii="Times New Roman" w:hAnsi="Times New Roman" w:cs="Times New Roman"/>
                <w:color w:val="1A1A1A" w:themeColor="background1" w:themeShade="1A"/>
                <w:sz w:val="20"/>
                <w:szCs w:val="20"/>
                <w:lang w:eastAsia="ru-RU"/>
              </w:rPr>
              <w:t>Согласно государственным программам по улучшению продовольственной безопасности и развитию пищевой промышленности в целом, актуальной задачей является разработка функциональных продуктов питания. П</w:t>
            </w:r>
            <w:r w:rsidR="00205197" w:rsidRPr="001C0E6D">
              <w:rPr>
                <w:rFonts w:ascii="Times New Roman" w:hAnsi="Times New Roman" w:cs="Times New Roman"/>
                <w:color w:val="1A1A1A" w:themeColor="background1" w:themeShade="1A"/>
                <w:sz w:val="20"/>
                <w:szCs w:val="20"/>
                <w:lang w:eastAsia="ru-RU"/>
              </w:rPr>
              <w:t>р</w:t>
            </w:r>
            <w:r w:rsidR="006E7A1E" w:rsidRPr="001C0E6D">
              <w:rPr>
                <w:rFonts w:ascii="Times New Roman" w:hAnsi="Times New Roman" w:cs="Times New Roman"/>
                <w:color w:val="1A1A1A" w:themeColor="background1" w:themeShade="1A"/>
                <w:sz w:val="20"/>
                <w:szCs w:val="20"/>
                <w:lang w:eastAsia="ru-RU"/>
              </w:rPr>
              <w:t>и производстве ферментированных напитков типа «</w:t>
            </w:r>
            <w:proofErr w:type="spellStart"/>
            <w:r w:rsidR="006E7A1E" w:rsidRPr="001C0E6D">
              <w:rPr>
                <w:rFonts w:ascii="Times New Roman" w:hAnsi="Times New Roman" w:cs="Times New Roman"/>
                <w:color w:val="1A1A1A" w:themeColor="background1" w:themeShade="1A"/>
                <w:sz w:val="20"/>
                <w:szCs w:val="20"/>
                <w:lang w:eastAsia="ru-RU"/>
              </w:rPr>
              <w:t>Комбуча</w:t>
            </w:r>
            <w:proofErr w:type="spellEnd"/>
            <w:r w:rsidR="006E7A1E" w:rsidRPr="001C0E6D">
              <w:rPr>
                <w:rFonts w:ascii="Times New Roman" w:hAnsi="Times New Roman" w:cs="Times New Roman"/>
                <w:color w:val="1A1A1A" w:themeColor="background1" w:themeShade="1A"/>
                <w:sz w:val="20"/>
                <w:szCs w:val="20"/>
                <w:lang w:eastAsia="ru-RU"/>
              </w:rPr>
              <w:t>»</w:t>
            </w:r>
            <w:r w:rsidR="00FA47E9" w:rsidRPr="001C0E6D">
              <w:rPr>
                <w:rFonts w:ascii="Times New Roman" w:hAnsi="Times New Roman" w:cs="Times New Roman"/>
                <w:color w:val="1A1A1A" w:themeColor="background1" w:themeShade="1A"/>
                <w:sz w:val="20"/>
                <w:szCs w:val="20"/>
                <w:lang w:eastAsia="ru-RU"/>
              </w:rPr>
              <w:t>,</w:t>
            </w:r>
            <w:r w:rsidR="00205197" w:rsidRPr="001C0E6D">
              <w:rPr>
                <w:rFonts w:ascii="Times New Roman" w:hAnsi="Times New Roman" w:cs="Times New Roman"/>
                <w:color w:val="1A1A1A" w:themeColor="background1" w:themeShade="1A"/>
                <w:sz w:val="20"/>
                <w:szCs w:val="20"/>
                <w:lang w:eastAsia="ru-RU"/>
              </w:rPr>
              <w:t xml:space="preserve"> в качестве вторичного сырья</w:t>
            </w:r>
            <w:r w:rsidR="00FA47E9" w:rsidRPr="001C0E6D">
              <w:rPr>
                <w:rFonts w:ascii="Times New Roman" w:hAnsi="Times New Roman" w:cs="Times New Roman"/>
                <w:color w:val="1A1A1A" w:themeColor="background1" w:themeShade="1A"/>
                <w:sz w:val="20"/>
                <w:szCs w:val="20"/>
                <w:lang w:eastAsia="ru-RU"/>
              </w:rPr>
              <w:t>,</w:t>
            </w:r>
            <w:r w:rsidR="00205197" w:rsidRPr="001C0E6D">
              <w:rPr>
                <w:rFonts w:ascii="Times New Roman" w:hAnsi="Times New Roman" w:cs="Times New Roman"/>
                <w:color w:val="1A1A1A" w:themeColor="background1" w:themeShade="1A"/>
                <w:sz w:val="20"/>
                <w:szCs w:val="20"/>
                <w:lang w:eastAsia="ru-RU"/>
              </w:rPr>
              <w:t xml:space="preserve"> </w:t>
            </w:r>
            <w:r w:rsidR="006E7A1E" w:rsidRPr="001C0E6D">
              <w:rPr>
                <w:rFonts w:ascii="Times New Roman" w:hAnsi="Times New Roman" w:cs="Times New Roman"/>
                <w:color w:val="1A1A1A" w:themeColor="background1" w:themeShade="1A"/>
                <w:sz w:val="20"/>
                <w:szCs w:val="20"/>
                <w:lang w:eastAsia="ru-RU"/>
              </w:rPr>
              <w:t>образуется</w:t>
            </w:r>
            <w:r w:rsidR="00205197" w:rsidRPr="001C0E6D">
              <w:rPr>
                <w:rFonts w:ascii="Times New Roman" w:hAnsi="Times New Roman" w:cs="Times New Roman"/>
                <w:color w:val="1A1A1A" w:themeColor="background1" w:themeShade="1A"/>
                <w:sz w:val="20"/>
                <w:szCs w:val="20"/>
                <w:lang w:eastAsia="ru-RU"/>
              </w:rPr>
              <w:t xml:space="preserve"> </w:t>
            </w:r>
            <w:r w:rsidR="00FA47E9" w:rsidRPr="001C0E6D">
              <w:rPr>
                <w:rFonts w:ascii="Times New Roman" w:hAnsi="Times New Roman" w:cs="Times New Roman"/>
                <w:color w:val="1A1A1A" w:themeColor="background1" w:themeShade="1A"/>
                <w:sz w:val="20"/>
                <w:szCs w:val="20"/>
                <w:lang w:eastAsia="ru-RU"/>
              </w:rPr>
              <w:t>«бактериальная целлюлоза» представляющая собой, симбиотический консорциум бактерий и дрожжей, содержащий</w:t>
            </w:r>
            <w:r w:rsidR="00FA47E9" w:rsidRPr="001C0E6D">
              <w:rPr>
                <w:rFonts w:ascii="Times New Roman" w:hAnsi="Times New Roman" w:cs="Times New Roman"/>
                <w:color w:val="333333"/>
                <w:sz w:val="20"/>
                <w:szCs w:val="20"/>
                <w:shd w:val="clear" w:color="auto" w:fill="FCFCFC"/>
              </w:rPr>
              <w:t xml:space="preserve"> липиды, витамины, белки, ферменты и другие биоактивные вещества</w:t>
            </w:r>
            <w:r w:rsidR="00FA47E9" w:rsidRPr="001C0E6D">
              <w:rPr>
                <w:rFonts w:ascii="Times New Roman" w:hAnsi="Times New Roman" w:cs="Times New Roman"/>
                <w:color w:val="1A1A1A" w:themeColor="background1" w:themeShade="1A"/>
                <w:sz w:val="20"/>
                <w:szCs w:val="20"/>
                <w:lang w:eastAsia="ru-RU"/>
              </w:rPr>
              <w:t>.</w:t>
            </w:r>
            <w:r w:rsidR="003F20BB" w:rsidRPr="001C0E6D">
              <w:rPr>
                <w:rFonts w:ascii="Times New Roman" w:hAnsi="Times New Roman" w:cs="Times New Roman"/>
                <w:color w:val="1A1A1A" w:themeColor="background1" w:themeShade="1A"/>
                <w:sz w:val="20"/>
                <w:szCs w:val="20"/>
                <w:lang w:eastAsia="ru-RU"/>
              </w:rPr>
              <w:t xml:space="preserve"> </w:t>
            </w:r>
            <w:r w:rsidR="00205197" w:rsidRPr="001C0E6D">
              <w:rPr>
                <w:rFonts w:ascii="Times New Roman" w:hAnsi="Times New Roman" w:cs="Times New Roman"/>
                <w:color w:val="1A1A1A" w:themeColor="background1" w:themeShade="1A"/>
                <w:sz w:val="20"/>
                <w:szCs w:val="20"/>
                <w:lang w:eastAsia="ru-RU"/>
              </w:rPr>
              <w:t xml:space="preserve">В данном исследовании предлагается оптимизировать рецептуру </w:t>
            </w:r>
            <w:r w:rsidR="004572C7" w:rsidRPr="001C0E6D">
              <w:rPr>
                <w:rFonts w:ascii="Times New Roman" w:hAnsi="Times New Roman" w:cs="Times New Roman"/>
                <w:color w:val="1A1A1A" w:themeColor="background1" w:themeShade="1A"/>
                <w:sz w:val="20"/>
                <w:szCs w:val="20"/>
                <w:lang w:eastAsia="ru-RU"/>
              </w:rPr>
              <w:t>смоквы</w:t>
            </w:r>
            <w:r w:rsidR="00205197" w:rsidRPr="001C0E6D">
              <w:rPr>
                <w:rFonts w:ascii="Times New Roman" w:hAnsi="Times New Roman" w:cs="Times New Roman"/>
                <w:color w:val="1A1A1A" w:themeColor="background1" w:themeShade="1A"/>
                <w:sz w:val="20"/>
                <w:szCs w:val="20"/>
                <w:lang w:eastAsia="ru-RU"/>
              </w:rPr>
              <w:t xml:space="preserve"> яблочной с добавлением симбиотического консорциума бактерий и дрожжей. </w:t>
            </w:r>
            <w:r w:rsidR="003F20BB" w:rsidRPr="001C0E6D">
              <w:rPr>
                <w:rFonts w:ascii="Times New Roman" w:hAnsi="Times New Roman" w:cs="Times New Roman"/>
                <w:color w:val="1A1A1A" w:themeColor="background1" w:themeShade="1A"/>
                <w:sz w:val="20"/>
                <w:szCs w:val="20"/>
                <w:lang w:eastAsia="ru-RU"/>
              </w:rPr>
              <w:t xml:space="preserve">После проведения исследований было выявлено, что органолептические характеристики продукта значительно зависят от дозировки </w:t>
            </w:r>
            <w:proofErr w:type="spellStart"/>
            <w:r w:rsidR="003F20BB" w:rsidRPr="001C0E6D">
              <w:rPr>
                <w:rFonts w:ascii="Times New Roman" w:hAnsi="Times New Roman" w:cs="Times New Roman"/>
                <w:color w:val="1A1A1A" w:themeColor="background1" w:themeShade="1A"/>
                <w:sz w:val="20"/>
                <w:szCs w:val="20"/>
                <w:lang w:eastAsia="ru-RU"/>
              </w:rPr>
              <w:t>Scoby</w:t>
            </w:r>
            <w:proofErr w:type="spellEnd"/>
            <w:r w:rsidR="003F20BB" w:rsidRPr="001C0E6D">
              <w:rPr>
                <w:rFonts w:ascii="Times New Roman" w:hAnsi="Times New Roman" w:cs="Times New Roman"/>
                <w:color w:val="1A1A1A" w:themeColor="background1" w:themeShade="1A"/>
                <w:sz w:val="20"/>
                <w:szCs w:val="20"/>
                <w:lang w:eastAsia="ru-RU"/>
              </w:rPr>
              <w:t xml:space="preserve"> и температуры фруктовой массы при внесении.</w:t>
            </w:r>
            <w:r w:rsidR="00205197" w:rsidRPr="001C0E6D">
              <w:rPr>
                <w:rFonts w:ascii="Times New Roman" w:hAnsi="Times New Roman" w:cs="Times New Roman"/>
                <w:color w:val="1A1A1A" w:themeColor="background1" w:themeShade="1A"/>
                <w:sz w:val="20"/>
                <w:szCs w:val="20"/>
                <w:lang w:eastAsia="ru-RU"/>
              </w:rPr>
              <w:t xml:space="preserve"> Суммарная оценка экспертных баллов показала, что оптимальным содержанием </w:t>
            </w:r>
            <w:proofErr w:type="spellStart"/>
            <w:r w:rsidR="00205197" w:rsidRPr="001C0E6D">
              <w:rPr>
                <w:rFonts w:ascii="Times New Roman" w:hAnsi="Times New Roman" w:cs="Times New Roman"/>
                <w:color w:val="1A1A1A" w:themeColor="background1" w:themeShade="1A"/>
                <w:sz w:val="20"/>
                <w:szCs w:val="20"/>
                <w:lang w:val="en-US" w:eastAsia="ru-RU"/>
              </w:rPr>
              <w:t>Scoby</w:t>
            </w:r>
            <w:proofErr w:type="spellEnd"/>
            <w:r w:rsidR="00FA47E9" w:rsidRPr="001C0E6D">
              <w:rPr>
                <w:rFonts w:ascii="Times New Roman" w:hAnsi="Times New Roman" w:cs="Times New Roman"/>
                <w:color w:val="1A1A1A" w:themeColor="background1" w:themeShade="1A"/>
                <w:sz w:val="20"/>
                <w:szCs w:val="20"/>
                <w:lang w:eastAsia="ru-RU"/>
              </w:rPr>
              <w:t xml:space="preserve"> является 7,0</w:t>
            </w:r>
            <w:r w:rsidR="00205197" w:rsidRPr="001C0E6D">
              <w:rPr>
                <w:rFonts w:ascii="Times New Roman" w:hAnsi="Times New Roman" w:cs="Times New Roman"/>
                <w:color w:val="1A1A1A" w:themeColor="background1" w:themeShade="1A"/>
                <w:sz w:val="20"/>
                <w:szCs w:val="20"/>
                <w:lang w:eastAsia="ru-RU"/>
              </w:rPr>
              <w:t xml:space="preserve">% от общей массы, вносимой при </w:t>
            </w:r>
            <w:r w:rsidR="00D921C7" w:rsidRPr="001C0E6D">
              <w:rPr>
                <w:rFonts w:ascii="Times New Roman" w:hAnsi="Times New Roman" w:cs="Times New Roman"/>
                <w:color w:val="1A1A1A" w:themeColor="background1" w:themeShade="1A"/>
                <w:sz w:val="20"/>
                <w:szCs w:val="20"/>
                <w:lang w:eastAsia="ru-RU"/>
              </w:rPr>
              <w:t xml:space="preserve">температуре </w:t>
            </w:r>
            <w:r w:rsidR="004572C7" w:rsidRPr="001C0E6D">
              <w:rPr>
                <w:rFonts w:ascii="Times New Roman" w:hAnsi="Times New Roman" w:cs="Times New Roman"/>
                <w:color w:val="1A1A1A" w:themeColor="background1" w:themeShade="1A"/>
                <w:sz w:val="20"/>
                <w:szCs w:val="20"/>
                <w:lang w:eastAsia="ru-RU"/>
              </w:rPr>
              <w:t>фруктовой</w:t>
            </w:r>
            <w:r w:rsidR="00D921C7" w:rsidRPr="001C0E6D">
              <w:rPr>
                <w:rFonts w:ascii="Times New Roman" w:hAnsi="Times New Roman" w:cs="Times New Roman"/>
                <w:color w:val="1A1A1A" w:themeColor="background1" w:themeShade="1A"/>
                <w:sz w:val="20"/>
                <w:szCs w:val="20"/>
                <w:lang w:eastAsia="ru-RU"/>
              </w:rPr>
              <w:t xml:space="preserve"> массы 45</w:t>
            </w:r>
            <w:r w:rsidR="00205197" w:rsidRPr="001C0E6D">
              <w:rPr>
                <w:rFonts w:ascii="Times New Roman" w:hAnsi="Times New Roman" w:cs="Times New Roman"/>
                <w:color w:val="1A1A1A" w:themeColor="background1" w:themeShade="1A"/>
                <w:sz w:val="20"/>
                <w:szCs w:val="20"/>
                <w:lang w:eastAsia="ru-RU"/>
              </w:rPr>
              <w:sym w:font="Symbol" w:char="F0B0"/>
            </w:r>
            <w:r w:rsidR="00205197" w:rsidRPr="001C0E6D">
              <w:rPr>
                <w:rFonts w:ascii="Times New Roman" w:hAnsi="Times New Roman" w:cs="Times New Roman"/>
                <w:color w:val="1A1A1A" w:themeColor="background1" w:themeShade="1A"/>
                <w:sz w:val="20"/>
                <w:szCs w:val="20"/>
                <w:lang w:eastAsia="ru-RU"/>
              </w:rPr>
              <w:t>С. Применение статистического метода</w:t>
            </w:r>
            <w:r w:rsidR="002C6D62" w:rsidRPr="001C0E6D">
              <w:rPr>
                <w:rFonts w:ascii="Times New Roman" w:hAnsi="Times New Roman" w:cs="Times New Roman"/>
                <w:color w:val="1A1A1A" w:themeColor="background1" w:themeShade="1A"/>
                <w:sz w:val="20"/>
                <w:szCs w:val="20"/>
                <w:lang w:eastAsia="ru-RU"/>
              </w:rPr>
              <w:t xml:space="preserve"> обработки </w:t>
            </w:r>
            <w:r w:rsidR="00205197" w:rsidRPr="001C0E6D">
              <w:rPr>
                <w:rFonts w:ascii="Times New Roman" w:hAnsi="Times New Roman" w:cs="Times New Roman"/>
                <w:color w:val="1A1A1A" w:themeColor="background1" w:themeShade="1A"/>
                <w:sz w:val="20"/>
                <w:szCs w:val="20"/>
                <w:lang w:eastAsia="ru-RU"/>
              </w:rPr>
              <w:t>полученных данных</w:t>
            </w:r>
            <w:r w:rsidR="00FA47E9" w:rsidRPr="001C0E6D">
              <w:rPr>
                <w:rFonts w:ascii="Times New Roman" w:hAnsi="Times New Roman" w:cs="Times New Roman"/>
                <w:color w:val="1A1A1A" w:themeColor="background1" w:themeShade="1A"/>
                <w:sz w:val="20"/>
                <w:szCs w:val="20"/>
                <w:lang w:eastAsia="ru-RU"/>
              </w:rPr>
              <w:t>,</w:t>
            </w:r>
            <w:r w:rsidR="00205197" w:rsidRPr="001C0E6D">
              <w:rPr>
                <w:rFonts w:ascii="Times New Roman" w:hAnsi="Times New Roman" w:cs="Times New Roman"/>
                <w:color w:val="1A1A1A" w:themeColor="background1" w:themeShade="1A"/>
                <w:sz w:val="20"/>
                <w:szCs w:val="20"/>
                <w:lang w:eastAsia="ru-RU"/>
              </w:rPr>
              <w:t xml:space="preserve"> </w:t>
            </w:r>
            <w:r w:rsidR="00FA47E9" w:rsidRPr="001C0E6D">
              <w:rPr>
                <w:rFonts w:ascii="Times New Roman" w:hAnsi="Times New Roman" w:cs="Times New Roman"/>
                <w:color w:val="1A1A1A" w:themeColor="background1" w:themeShade="1A"/>
                <w:sz w:val="20"/>
                <w:szCs w:val="20"/>
                <w:lang w:eastAsia="ru-RU"/>
              </w:rPr>
              <w:t>подтвердило их</w:t>
            </w:r>
            <w:r w:rsidR="002C6D62" w:rsidRPr="001C0E6D">
              <w:rPr>
                <w:rFonts w:ascii="Times New Roman" w:hAnsi="Times New Roman" w:cs="Times New Roman"/>
                <w:color w:val="1A1A1A" w:themeColor="background1" w:themeShade="1A"/>
                <w:sz w:val="20"/>
                <w:szCs w:val="20"/>
                <w:lang w:eastAsia="ru-RU"/>
              </w:rPr>
              <w:t xml:space="preserve"> достоверность и </w:t>
            </w:r>
            <w:r w:rsidR="00D85B35" w:rsidRPr="001C0E6D">
              <w:rPr>
                <w:rFonts w:ascii="Times New Roman" w:hAnsi="Times New Roman" w:cs="Times New Roman"/>
                <w:color w:val="1A1A1A" w:themeColor="background1" w:themeShade="1A"/>
                <w:sz w:val="20"/>
                <w:szCs w:val="20"/>
                <w:lang w:eastAsia="ru-RU"/>
              </w:rPr>
              <w:t>возможность использования</w:t>
            </w:r>
            <w:r w:rsidR="00205197" w:rsidRPr="001C0E6D">
              <w:rPr>
                <w:rFonts w:ascii="Times New Roman" w:hAnsi="Times New Roman" w:cs="Times New Roman"/>
                <w:color w:val="1A1A1A" w:themeColor="background1" w:themeShade="1A"/>
                <w:sz w:val="20"/>
                <w:szCs w:val="20"/>
                <w:lang w:eastAsia="ru-RU"/>
              </w:rPr>
              <w:t xml:space="preserve"> для дальнейшей разработки новой рецептуры </w:t>
            </w:r>
            <w:r w:rsidR="004572C7" w:rsidRPr="001C0E6D">
              <w:rPr>
                <w:rFonts w:ascii="Times New Roman" w:hAnsi="Times New Roman" w:cs="Times New Roman"/>
                <w:color w:val="1A1A1A" w:themeColor="background1" w:themeShade="1A"/>
                <w:sz w:val="20"/>
                <w:szCs w:val="20"/>
                <w:lang w:eastAsia="ru-RU"/>
              </w:rPr>
              <w:t>смоквы</w:t>
            </w:r>
            <w:r w:rsidR="00205197" w:rsidRPr="001C0E6D">
              <w:rPr>
                <w:rFonts w:ascii="Times New Roman" w:hAnsi="Times New Roman" w:cs="Times New Roman"/>
                <w:color w:val="1A1A1A" w:themeColor="background1" w:themeShade="1A"/>
                <w:sz w:val="20"/>
                <w:szCs w:val="20"/>
                <w:lang w:eastAsia="ru-RU"/>
              </w:rPr>
              <w:t xml:space="preserve"> яблочной</w:t>
            </w:r>
          </w:p>
        </w:tc>
        <w:tc>
          <w:tcPr>
            <w:tcW w:w="4642" w:type="dxa"/>
          </w:tcPr>
          <w:p w14:paraId="61421441" w14:textId="3D3866FD" w:rsidR="00AB274D" w:rsidRPr="001C0E6D" w:rsidRDefault="002008E5" w:rsidP="00030EE8">
            <w:pPr>
              <w:rPr>
                <w:rFonts w:ascii="Times New Roman" w:hAnsi="Times New Roman" w:cs="Times New Roman"/>
                <w:sz w:val="20"/>
                <w:szCs w:val="20"/>
                <w:highlight w:val="yellow"/>
                <w:lang w:val="en-US"/>
              </w:rPr>
            </w:pPr>
            <w:r w:rsidRPr="001C0E6D">
              <w:rPr>
                <w:rFonts w:ascii="Times New Roman" w:hAnsi="Times New Roman" w:cs="Times New Roman"/>
                <w:sz w:val="20"/>
                <w:szCs w:val="20"/>
                <w:lang w:val="en-US"/>
              </w:rPr>
              <w:t xml:space="preserve">According to the state programs to improve food security and the development of the food industry in general, the development of functional food products is an urgent task. In the production of fermented beverages such as "Kombucha", as a secondary raw material, "bacterial cellulose" is formed, which is a symbiotic consortium of bacteria and yeast containing lipids, vitamins, proteins, enzymes and other bioactive substances. In this study, it is proposed to optimize the formulation of apple fig with the addition of a symbiotic consortium of bacteria and yeast. After conducting studies, it was found that the organoleptic characteristics of the product significantly depend on the dosage of </w:t>
            </w:r>
            <w:proofErr w:type="spellStart"/>
            <w:r w:rsidRPr="001C0E6D">
              <w:rPr>
                <w:rFonts w:ascii="Times New Roman" w:hAnsi="Times New Roman" w:cs="Times New Roman"/>
                <w:sz w:val="20"/>
                <w:szCs w:val="20"/>
                <w:lang w:val="en-US"/>
              </w:rPr>
              <w:t>Scoby</w:t>
            </w:r>
            <w:proofErr w:type="spellEnd"/>
            <w:r w:rsidRPr="001C0E6D">
              <w:rPr>
                <w:rFonts w:ascii="Times New Roman" w:hAnsi="Times New Roman" w:cs="Times New Roman"/>
                <w:sz w:val="20"/>
                <w:szCs w:val="20"/>
                <w:lang w:val="en-US"/>
              </w:rPr>
              <w:t xml:space="preserve"> and the temperature of the fruit mass during application. The total assessment of expert points showed that the optimal content of </w:t>
            </w:r>
            <w:proofErr w:type="spellStart"/>
            <w:r w:rsidRPr="001C0E6D">
              <w:rPr>
                <w:rFonts w:ascii="Times New Roman" w:hAnsi="Times New Roman" w:cs="Times New Roman"/>
                <w:sz w:val="20"/>
                <w:szCs w:val="20"/>
                <w:lang w:val="en-US"/>
              </w:rPr>
              <w:t>Scoby</w:t>
            </w:r>
            <w:proofErr w:type="spellEnd"/>
            <w:r w:rsidRPr="001C0E6D">
              <w:rPr>
                <w:rFonts w:ascii="Times New Roman" w:hAnsi="Times New Roman" w:cs="Times New Roman"/>
                <w:sz w:val="20"/>
                <w:szCs w:val="20"/>
                <w:lang w:val="en-US"/>
              </w:rPr>
              <w:t xml:space="preserve"> is 7.0% of the total mass introduced at a temperature of 45 °C fruit mass. The application of the statistical method of processing the data obtained confirmed their reliability and the possibility of using them for further development of a new apple fig recipe</w:t>
            </w:r>
          </w:p>
        </w:tc>
      </w:tr>
      <w:tr w:rsidR="00EB4593" w:rsidRPr="000869FA" w14:paraId="2F8A2A9A" w14:textId="77777777" w:rsidTr="00EB4593">
        <w:tc>
          <w:tcPr>
            <w:tcW w:w="5070" w:type="dxa"/>
          </w:tcPr>
          <w:p w14:paraId="615C808A" w14:textId="77777777" w:rsidR="00AB274D" w:rsidRPr="001C0E6D" w:rsidRDefault="00AB274D" w:rsidP="00030EE8">
            <w:pPr>
              <w:rPr>
                <w:rFonts w:ascii="Times New Roman" w:hAnsi="Times New Roman" w:cs="Times New Roman"/>
                <w:sz w:val="20"/>
                <w:szCs w:val="20"/>
                <w:lang w:val="en-US"/>
              </w:rPr>
            </w:pPr>
          </w:p>
        </w:tc>
        <w:tc>
          <w:tcPr>
            <w:tcW w:w="4642" w:type="dxa"/>
          </w:tcPr>
          <w:p w14:paraId="34BC1BFB" w14:textId="77777777" w:rsidR="00AB274D" w:rsidRPr="001C0E6D" w:rsidRDefault="00AB274D" w:rsidP="00030EE8">
            <w:pPr>
              <w:rPr>
                <w:rFonts w:ascii="Times New Roman" w:hAnsi="Times New Roman" w:cs="Times New Roman"/>
                <w:sz w:val="20"/>
                <w:szCs w:val="20"/>
                <w:lang w:val="en-US"/>
              </w:rPr>
            </w:pPr>
          </w:p>
        </w:tc>
      </w:tr>
      <w:tr w:rsidR="00EB4593" w:rsidRPr="000869FA" w14:paraId="126C9F82" w14:textId="77777777" w:rsidTr="00EB4593">
        <w:tc>
          <w:tcPr>
            <w:tcW w:w="5070" w:type="dxa"/>
          </w:tcPr>
          <w:p w14:paraId="0FEEA765" w14:textId="02F160D7" w:rsidR="00AB274D" w:rsidRPr="00EB4593" w:rsidRDefault="00AB274D" w:rsidP="00030EE8">
            <w:pPr>
              <w:rPr>
                <w:rFonts w:ascii="Times New Roman" w:hAnsi="Times New Roman" w:cs="Times New Roman"/>
                <w:iCs/>
                <w:sz w:val="20"/>
                <w:szCs w:val="20"/>
              </w:rPr>
            </w:pPr>
            <w:r w:rsidRPr="00EB4593">
              <w:rPr>
                <w:rFonts w:ascii="Times New Roman" w:hAnsi="Times New Roman" w:cs="Times New Roman"/>
                <w:iCs/>
                <w:sz w:val="20"/>
                <w:szCs w:val="20"/>
              </w:rPr>
              <w:lastRenderedPageBreak/>
              <w:t>Ключевые слова</w:t>
            </w:r>
            <w:r w:rsidR="00EB4593">
              <w:rPr>
                <w:rFonts w:ascii="Times New Roman" w:hAnsi="Times New Roman" w:cs="Times New Roman"/>
                <w:iCs/>
                <w:sz w:val="20"/>
                <w:szCs w:val="20"/>
              </w:rPr>
              <w:t>:</w:t>
            </w:r>
            <w:r w:rsidRPr="00EB4593">
              <w:rPr>
                <w:rFonts w:ascii="Times New Roman" w:hAnsi="Times New Roman" w:cs="Times New Roman"/>
                <w:iCs/>
                <w:sz w:val="20"/>
                <w:szCs w:val="20"/>
              </w:rPr>
              <w:t xml:space="preserve"> </w:t>
            </w:r>
            <w:r w:rsidR="005D0180" w:rsidRPr="00EB4593">
              <w:rPr>
                <w:rFonts w:ascii="Times New Roman" w:hAnsi="Times New Roman" w:cs="Times New Roman"/>
                <w:iCs/>
                <w:sz w:val="20"/>
                <w:szCs w:val="20"/>
              </w:rPr>
              <w:t xml:space="preserve">РЕЦЕПТУРА, ДОЗИРОВКА, СИМБИОТИЧЕСКИЙ КОНСОРЦИУМ БАКТЕРИЙ И ДРОЖЖЕЙ, </w:t>
            </w:r>
            <w:r w:rsidR="004572C7" w:rsidRPr="00EB4593">
              <w:rPr>
                <w:rFonts w:ascii="Times New Roman" w:hAnsi="Times New Roman" w:cs="Times New Roman"/>
                <w:iCs/>
                <w:sz w:val="20"/>
                <w:szCs w:val="20"/>
              </w:rPr>
              <w:t>СМОКВА</w:t>
            </w:r>
            <w:r w:rsidR="005D0180" w:rsidRPr="00EB4593">
              <w:rPr>
                <w:rFonts w:ascii="Times New Roman" w:hAnsi="Times New Roman" w:cs="Times New Roman"/>
                <w:iCs/>
                <w:sz w:val="20"/>
                <w:szCs w:val="20"/>
              </w:rPr>
              <w:t>, ОРГАНОЛЕПТИЧЕСКАЯ ОЦЕНКА, МАТЕМАТИЧЕСКАЯ ОБРАБОТКА</w:t>
            </w:r>
          </w:p>
          <w:p w14:paraId="650184E0" w14:textId="77777777" w:rsidR="001F4B35" w:rsidRPr="00EB4593" w:rsidRDefault="001F4B35" w:rsidP="00030EE8">
            <w:pPr>
              <w:rPr>
                <w:rFonts w:ascii="Times New Roman" w:hAnsi="Times New Roman" w:cs="Times New Roman"/>
                <w:iCs/>
                <w:sz w:val="20"/>
                <w:szCs w:val="20"/>
              </w:rPr>
            </w:pPr>
          </w:p>
          <w:p w14:paraId="6291152F" w14:textId="42013D5D" w:rsidR="001F4B35" w:rsidRPr="00EB4593" w:rsidRDefault="00A72E13" w:rsidP="00030EE8">
            <w:pPr>
              <w:rPr>
                <w:rFonts w:ascii="Times New Roman" w:hAnsi="Times New Roman" w:cs="Times New Roman"/>
                <w:iCs/>
                <w:sz w:val="20"/>
                <w:szCs w:val="20"/>
              </w:rPr>
            </w:pPr>
            <w:hyperlink r:id="rId14" w:history="1">
              <w:r w:rsidR="001F4B35" w:rsidRPr="00EB4593">
                <w:rPr>
                  <w:rStyle w:val="Hyperlink"/>
                  <w:rFonts w:ascii="Times New Roman" w:hAnsi="Times New Roman" w:cs="Times New Roman"/>
                  <w:iCs/>
                  <w:sz w:val="20"/>
                  <w:szCs w:val="20"/>
                </w:rPr>
                <w:t>http://dx.doi.org/10.21515/1990-4665-191-0</w:t>
              </w:r>
              <w:r w:rsidR="001F4B35" w:rsidRPr="00EB4593">
                <w:rPr>
                  <w:rStyle w:val="Hyperlink"/>
                  <w:rFonts w:ascii="Times New Roman" w:hAnsi="Times New Roman" w:cs="Times New Roman"/>
                  <w:iCs/>
                  <w:sz w:val="20"/>
                  <w:szCs w:val="20"/>
                  <w:lang w:val="en-US"/>
                </w:rPr>
                <w:t>15</w:t>
              </w:r>
            </w:hyperlink>
            <w:r w:rsidR="001F4B35" w:rsidRPr="00EB4593">
              <w:rPr>
                <w:rFonts w:ascii="Times New Roman" w:hAnsi="Times New Roman" w:cs="Times New Roman"/>
                <w:iCs/>
                <w:sz w:val="20"/>
                <w:szCs w:val="20"/>
                <w:lang w:val="en-US"/>
              </w:rPr>
              <w:t xml:space="preserve"> </w:t>
            </w:r>
          </w:p>
        </w:tc>
        <w:tc>
          <w:tcPr>
            <w:tcW w:w="4642" w:type="dxa"/>
          </w:tcPr>
          <w:p w14:paraId="72E69199" w14:textId="6FD59C58" w:rsidR="00AB274D" w:rsidRPr="00EB4593" w:rsidRDefault="00AB274D" w:rsidP="00030EE8">
            <w:pPr>
              <w:rPr>
                <w:rFonts w:ascii="Times New Roman" w:hAnsi="Times New Roman" w:cs="Times New Roman"/>
                <w:iCs/>
                <w:sz w:val="20"/>
                <w:szCs w:val="20"/>
                <w:lang w:val="en-US"/>
              </w:rPr>
            </w:pPr>
            <w:r w:rsidRPr="00EB4593">
              <w:rPr>
                <w:rFonts w:ascii="Times New Roman" w:hAnsi="Times New Roman" w:cs="Times New Roman"/>
                <w:iCs/>
                <w:color w:val="1A1A1A" w:themeColor="background1" w:themeShade="1A"/>
                <w:sz w:val="20"/>
                <w:szCs w:val="20"/>
                <w:lang w:val="en-US"/>
              </w:rPr>
              <w:t>Keywords:</w:t>
            </w:r>
            <w:r w:rsidRPr="00EB4593">
              <w:rPr>
                <w:rFonts w:ascii="Times New Roman" w:hAnsi="Times New Roman" w:cs="Times New Roman"/>
                <w:iCs/>
                <w:sz w:val="20"/>
                <w:szCs w:val="20"/>
                <w:lang w:val="en-US"/>
              </w:rPr>
              <w:t xml:space="preserve"> </w:t>
            </w:r>
            <w:r w:rsidR="005D0180" w:rsidRPr="00EB4593">
              <w:rPr>
                <w:rFonts w:ascii="Times New Roman" w:hAnsi="Times New Roman" w:cs="Times New Roman"/>
                <w:iCs/>
                <w:sz w:val="20"/>
                <w:szCs w:val="20"/>
                <w:lang w:val="en-US"/>
              </w:rPr>
              <w:t xml:space="preserve">FORMULATION, DOSAGE, SYMBIOTIC CONSORTIUM OF BACTERIA AND YEAST, </w:t>
            </w:r>
            <w:r w:rsidR="004572C7" w:rsidRPr="00EB4593">
              <w:rPr>
                <w:rFonts w:ascii="Times New Roman" w:hAnsi="Times New Roman" w:cs="Times New Roman"/>
                <w:iCs/>
                <w:sz w:val="20"/>
                <w:szCs w:val="20"/>
                <w:lang w:val="en-US"/>
              </w:rPr>
              <w:t>FIG</w:t>
            </w:r>
            <w:r w:rsidR="005D0180" w:rsidRPr="00EB4593">
              <w:rPr>
                <w:rFonts w:ascii="Times New Roman" w:hAnsi="Times New Roman" w:cs="Times New Roman"/>
                <w:iCs/>
                <w:sz w:val="20"/>
                <w:szCs w:val="20"/>
                <w:lang w:val="en-US"/>
              </w:rPr>
              <w:t>, ORGANOLEPTIC EVALUATION, MATHEMATICAL PROCESSING</w:t>
            </w:r>
          </w:p>
        </w:tc>
      </w:tr>
    </w:tbl>
    <w:p w14:paraId="6C2FFAB1" w14:textId="77777777" w:rsidR="008E5377" w:rsidRPr="00477A42" w:rsidRDefault="008E5377" w:rsidP="00477A42">
      <w:pPr>
        <w:spacing w:line="240" w:lineRule="auto"/>
        <w:jc w:val="both"/>
        <w:rPr>
          <w:sz w:val="20"/>
          <w:szCs w:val="20"/>
          <w:lang w:val="en-US"/>
        </w:rPr>
      </w:pPr>
    </w:p>
    <w:p w14:paraId="07B1488C" w14:textId="77777777" w:rsidR="00EA7913" w:rsidRPr="00477A42" w:rsidRDefault="008E5377" w:rsidP="00477A42">
      <w:pPr>
        <w:pStyle w:val="NormalWeb"/>
        <w:spacing w:before="0" w:beforeAutospacing="0" w:after="0" w:afterAutospacing="0" w:line="360" w:lineRule="auto"/>
        <w:ind w:firstLine="709"/>
        <w:jc w:val="both"/>
        <w:rPr>
          <w:b/>
          <w:sz w:val="28"/>
          <w:szCs w:val="28"/>
          <w:lang w:eastAsia="zh-CN"/>
        </w:rPr>
      </w:pPr>
      <w:r w:rsidRPr="00477A42">
        <w:rPr>
          <w:b/>
          <w:sz w:val="28"/>
          <w:szCs w:val="28"/>
          <w:lang w:eastAsia="zh-CN"/>
        </w:rPr>
        <w:t>Введение.</w:t>
      </w:r>
      <w:r w:rsidR="009D2DC3" w:rsidRPr="00477A42">
        <w:rPr>
          <w:b/>
          <w:sz w:val="28"/>
          <w:szCs w:val="28"/>
          <w:lang w:eastAsia="zh-CN"/>
        </w:rPr>
        <w:t xml:space="preserve"> </w:t>
      </w:r>
    </w:p>
    <w:p w14:paraId="7A82284E" w14:textId="3EC10E07" w:rsidR="00E02A12" w:rsidRDefault="00E02A12" w:rsidP="00E02A12">
      <w:pPr>
        <w:autoSpaceDE w:val="0"/>
        <w:autoSpaceDN w:val="0"/>
        <w:adjustRightInd w:val="0"/>
        <w:spacing w:after="0" w:line="360" w:lineRule="auto"/>
        <w:ind w:firstLine="708"/>
        <w:jc w:val="both"/>
        <w:rPr>
          <w:rFonts w:ascii="Times New Roman" w:hAnsi="Times New Roman"/>
          <w:color w:val="1A1A1A" w:themeColor="background1" w:themeShade="1A"/>
          <w:sz w:val="28"/>
          <w:szCs w:val="28"/>
          <w:lang w:eastAsia="ru-RU"/>
        </w:rPr>
      </w:pPr>
      <w:r>
        <w:rPr>
          <w:rFonts w:ascii="Times New Roman" w:hAnsi="Times New Roman"/>
          <w:color w:val="1A1A1A" w:themeColor="background1" w:themeShade="1A"/>
          <w:sz w:val="28"/>
          <w:szCs w:val="28"/>
          <w:lang w:eastAsia="ru-RU"/>
        </w:rPr>
        <w:t xml:space="preserve">Для создания питательных продуктов питания с функциональной направленностью, в том числе и кондитерских изделий, широко распространено применение нетрадиционных пищевых ингредиентов, чтобы улучшить качество продукта и повысить питательную ценность. </w:t>
      </w:r>
    </w:p>
    <w:p w14:paraId="1B18EC31" w14:textId="2E3ED156" w:rsidR="000C382D" w:rsidRPr="00257ACA" w:rsidRDefault="00221E29" w:rsidP="00257ACA">
      <w:pPr>
        <w:suppressAutoHyphens/>
        <w:spacing w:after="0" w:line="360" w:lineRule="auto"/>
        <w:ind w:firstLine="709"/>
        <w:jc w:val="both"/>
        <w:rPr>
          <w:rFonts w:ascii="Times New Roman" w:hAnsi="Times New Roman" w:cs="Times New Roman"/>
          <w:color w:val="1A1A1A" w:themeColor="background1" w:themeShade="1A"/>
          <w:sz w:val="28"/>
          <w:szCs w:val="28"/>
          <w:lang w:eastAsia="ru-RU"/>
        </w:rPr>
      </w:pPr>
      <w:r w:rsidRPr="00477A42">
        <w:rPr>
          <w:rFonts w:ascii="Times New Roman" w:eastAsia="Times New Roman" w:hAnsi="Times New Roman" w:cs="Times New Roman"/>
          <w:sz w:val="28"/>
          <w:szCs w:val="28"/>
          <w:lang w:eastAsia="zh-CN"/>
        </w:rPr>
        <w:t xml:space="preserve">На сегодняшний день на рынке функциональных продуктов питания популярность набирают </w:t>
      </w:r>
      <w:r w:rsidR="00D459BA" w:rsidRPr="00477A42">
        <w:rPr>
          <w:rFonts w:ascii="Times New Roman" w:eastAsia="Times New Roman" w:hAnsi="Times New Roman" w:cs="Times New Roman"/>
          <w:sz w:val="28"/>
          <w:szCs w:val="28"/>
          <w:lang w:eastAsia="zh-CN"/>
        </w:rPr>
        <w:t>ф</w:t>
      </w:r>
      <w:r w:rsidR="005853A2">
        <w:rPr>
          <w:rFonts w:ascii="Times New Roman" w:eastAsia="Times New Roman" w:hAnsi="Times New Roman" w:cs="Times New Roman"/>
          <w:sz w:val="28"/>
          <w:szCs w:val="28"/>
          <w:lang w:eastAsia="zh-CN"/>
        </w:rPr>
        <w:t>ерментированные продукты</w:t>
      </w:r>
      <w:r w:rsidR="00D459BA" w:rsidRPr="00477A42">
        <w:rPr>
          <w:rFonts w:ascii="Times New Roman" w:eastAsia="Times New Roman" w:hAnsi="Times New Roman" w:cs="Times New Roman"/>
          <w:sz w:val="28"/>
          <w:szCs w:val="28"/>
          <w:lang w:eastAsia="zh-CN"/>
        </w:rPr>
        <w:t>. Одним из таких популярных продуктов является ферментированный напиток «</w:t>
      </w:r>
      <w:proofErr w:type="spellStart"/>
      <w:r w:rsidR="00D459BA" w:rsidRPr="00477A42">
        <w:rPr>
          <w:rFonts w:ascii="Times New Roman" w:eastAsia="Times New Roman" w:hAnsi="Times New Roman" w:cs="Times New Roman"/>
          <w:sz w:val="28"/>
          <w:szCs w:val="28"/>
          <w:lang w:eastAsia="zh-CN"/>
        </w:rPr>
        <w:t>Комбуча</w:t>
      </w:r>
      <w:proofErr w:type="spellEnd"/>
      <w:r w:rsidR="00D459BA" w:rsidRPr="00477A42">
        <w:rPr>
          <w:rFonts w:ascii="Times New Roman" w:eastAsia="Times New Roman" w:hAnsi="Times New Roman" w:cs="Times New Roman"/>
          <w:sz w:val="28"/>
          <w:szCs w:val="28"/>
          <w:lang w:eastAsia="zh-CN"/>
        </w:rPr>
        <w:t xml:space="preserve">», продуцируемый природным консорциумом бактерий и дрожжей. </w:t>
      </w:r>
      <w:r w:rsidR="0013227A" w:rsidRPr="00715B59">
        <w:rPr>
          <w:rFonts w:ascii="Times New Roman" w:hAnsi="Times New Roman" w:cs="Times New Roman"/>
          <w:color w:val="1A1A1A" w:themeColor="background1" w:themeShade="1A"/>
          <w:sz w:val="28"/>
          <w:szCs w:val="28"/>
          <w:lang w:eastAsia="ru-RU"/>
        </w:rPr>
        <w:t xml:space="preserve">Преимуществом </w:t>
      </w:r>
      <w:r w:rsidR="00E02A12">
        <w:rPr>
          <w:rFonts w:ascii="Times New Roman" w:hAnsi="Times New Roman" w:cs="Times New Roman"/>
          <w:color w:val="1A1A1A" w:themeColor="background1" w:themeShade="1A"/>
          <w:sz w:val="28"/>
          <w:szCs w:val="28"/>
          <w:lang w:eastAsia="ru-RU"/>
        </w:rPr>
        <w:t xml:space="preserve">данного продукта является его безопасность, поскольку процесс ферментации является естественным и </w:t>
      </w:r>
      <w:r w:rsidR="005853A2">
        <w:rPr>
          <w:rFonts w:ascii="Times New Roman" w:hAnsi="Times New Roman" w:cs="Times New Roman"/>
          <w:color w:val="1A1A1A" w:themeColor="background1" w:themeShade="1A"/>
          <w:sz w:val="28"/>
          <w:szCs w:val="28"/>
          <w:lang w:eastAsia="ru-RU"/>
        </w:rPr>
        <w:t>природным</w:t>
      </w:r>
      <w:r w:rsidR="00257ACA">
        <w:rPr>
          <w:rFonts w:ascii="Times New Roman" w:hAnsi="Times New Roman" w:cs="Times New Roman"/>
          <w:color w:val="1A1A1A" w:themeColor="background1" w:themeShade="1A"/>
          <w:sz w:val="28"/>
          <w:szCs w:val="28"/>
          <w:lang w:eastAsia="ru-RU"/>
        </w:rPr>
        <w:t xml:space="preserve"> процессом</w:t>
      </w:r>
      <w:r w:rsidR="00E02A12">
        <w:rPr>
          <w:rFonts w:ascii="Times New Roman" w:hAnsi="Times New Roman" w:cs="Times New Roman"/>
          <w:color w:val="1A1A1A" w:themeColor="background1" w:themeShade="1A"/>
          <w:sz w:val="28"/>
          <w:szCs w:val="28"/>
          <w:lang w:eastAsia="ru-RU"/>
        </w:rPr>
        <w:t xml:space="preserve">. </w:t>
      </w:r>
      <w:r w:rsidRPr="00477A42">
        <w:rPr>
          <w:rFonts w:ascii="Times New Roman" w:eastAsia="Times New Roman" w:hAnsi="Times New Roman" w:cs="Times New Roman"/>
          <w:sz w:val="28"/>
          <w:szCs w:val="28"/>
          <w:lang w:eastAsia="zh-CN"/>
        </w:rPr>
        <w:t xml:space="preserve">В 2019 году </w:t>
      </w:r>
      <w:r w:rsidRPr="0035716B">
        <w:rPr>
          <w:rFonts w:ascii="Times New Roman" w:eastAsia="Times New Roman" w:hAnsi="Times New Roman" w:cs="Times New Roman"/>
          <w:sz w:val="28"/>
          <w:szCs w:val="28"/>
          <w:lang w:eastAsia="zh-CN"/>
        </w:rPr>
        <w:t xml:space="preserve">мировой рынок </w:t>
      </w:r>
      <w:r w:rsidR="009E1A1D">
        <w:rPr>
          <w:rFonts w:ascii="Times New Roman" w:eastAsia="Times New Roman" w:hAnsi="Times New Roman" w:cs="Times New Roman"/>
          <w:sz w:val="28"/>
          <w:szCs w:val="28"/>
          <w:lang w:eastAsia="zh-CN"/>
        </w:rPr>
        <w:t>производства этого</w:t>
      </w:r>
      <w:r w:rsidR="002C6D62">
        <w:rPr>
          <w:rFonts w:ascii="Times New Roman" w:eastAsia="Times New Roman" w:hAnsi="Times New Roman" w:cs="Times New Roman"/>
          <w:sz w:val="28"/>
          <w:szCs w:val="28"/>
          <w:lang w:eastAsia="zh-CN"/>
        </w:rPr>
        <w:t xml:space="preserve"> </w:t>
      </w:r>
      <w:r w:rsidR="0035716B" w:rsidRPr="009B7D52">
        <w:rPr>
          <w:rFonts w:ascii="Times New Roman" w:eastAsia="Times New Roman" w:hAnsi="Times New Roman" w:cs="Times New Roman"/>
          <w:sz w:val="28"/>
          <w:szCs w:val="28"/>
          <w:lang w:eastAsia="zh-CN"/>
        </w:rPr>
        <w:t xml:space="preserve">напитка </w:t>
      </w:r>
      <w:r w:rsidRPr="009B7D52">
        <w:rPr>
          <w:rFonts w:ascii="Times New Roman" w:eastAsia="Times New Roman" w:hAnsi="Times New Roman" w:cs="Times New Roman"/>
          <w:sz w:val="28"/>
          <w:szCs w:val="28"/>
          <w:lang w:eastAsia="zh-CN"/>
        </w:rPr>
        <w:t>оценивался в 1,9 миллиарда долларов</w:t>
      </w:r>
      <w:r w:rsidRPr="00477A42">
        <w:rPr>
          <w:rFonts w:ascii="Times New Roman" w:eastAsia="Times New Roman" w:hAnsi="Times New Roman" w:cs="Times New Roman"/>
          <w:sz w:val="28"/>
          <w:szCs w:val="28"/>
          <w:lang w:eastAsia="zh-CN"/>
        </w:rPr>
        <w:t xml:space="preserve">, а совокупный годовой темп роста составил 16,8% в период с 2020 по 2025 год. По прогнозам, рынок продолжит свой рост и к 2025 году </w:t>
      </w:r>
      <w:r w:rsidRPr="0035716B">
        <w:rPr>
          <w:rFonts w:ascii="Times New Roman" w:eastAsia="Times New Roman" w:hAnsi="Times New Roman" w:cs="Times New Roman"/>
          <w:color w:val="000000" w:themeColor="text1"/>
          <w:sz w:val="28"/>
          <w:szCs w:val="28"/>
          <w:lang w:eastAsia="zh-CN"/>
        </w:rPr>
        <w:t>достигнет от 3,</w:t>
      </w:r>
      <w:r w:rsidR="0035716B" w:rsidRPr="0035716B">
        <w:rPr>
          <w:rFonts w:ascii="Times New Roman" w:eastAsia="Times New Roman" w:hAnsi="Times New Roman" w:cs="Times New Roman"/>
          <w:color w:val="000000" w:themeColor="text1"/>
          <w:sz w:val="28"/>
          <w:szCs w:val="28"/>
          <w:lang w:eastAsia="zh-CN"/>
        </w:rPr>
        <w:t xml:space="preserve">5 до 5 миллиардов долларов США </w:t>
      </w:r>
      <w:r w:rsidR="003D6706" w:rsidRPr="0035716B">
        <w:rPr>
          <w:rFonts w:ascii="Times New Roman" w:eastAsia="Times New Roman" w:hAnsi="Times New Roman" w:cs="Times New Roman"/>
          <w:color w:val="000000" w:themeColor="text1"/>
          <w:sz w:val="28"/>
          <w:szCs w:val="28"/>
          <w:lang w:eastAsia="zh-CN"/>
        </w:rPr>
        <w:t>[</w:t>
      </w:r>
      <w:r w:rsidR="003D6706" w:rsidRPr="0035716B">
        <w:rPr>
          <w:rFonts w:ascii="Times New Roman" w:eastAsia="Times New Roman" w:hAnsi="Times New Roman" w:cs="Times New Roman"/>
          <w:color w:val="000000" w:themeColor="text1"/>
          <w:sz w:val="28"/>
          <w:szCs w:val="28"/>
          <w:lang w:eastAsia="zh-CN"/>
        </w:rPr>
        <w:fldChar w:fldCharType="begin"/>
      </w:r>
      <w:r w:rsidR="003D6706" w:rsidRPr="0035716B">
        <w:rPr>
          <w:rFonts w:ascii="Times New Roman" w:eastAsia="Times New Roman" w:hAnsi="Times New Roman" w:cs="Times New Roman"/>
          <w:color w:val="000000" w:themeColor="text1"/>
          <w:sz w:val="28"/>
          <w:szCs w:val="28"/>
          <w:lang w:eastAsia="zh-CN"/>
        </w:rPr>
        <w:instrText xml:space="preserve"> REF _Ref135317298 \r \h </w:instrText>
      </w:r>
      <w:r w:rsidR="00477A42" w:rsidRPr="0035716B">
        <w:rPr>
          <w:rFonts w:ascii="Times New Roman" w:eastAsia="Times New Roman" w:hAnsi="Times New Roman" w:cs="Times New Roman"/>
          <w:color w:val="000000" w:themeColor="text1"/>
          <w:sz w:val="28"/>
          <w:szCs w:val="28"/>
          <w:lang w:eastAsia="zh-CN"/>
        </w:rPr>
        <w:instrText xml:space="preserve"> \* MERGEFORMAT </w:instrText>
      </w:r>
      <w:r w:rsidR="003D6706" w:rsidRPr="0035716B">
        <w:rPr>
          <w:rFonts w:ascii="Times New Roman" w:eastAsia="Times New Roman" w:hAnsi="Times New Roman" w:cs="Times New Roman"/>
          <w:color w:val="000000" w:themeColor="text1"/>
          <w:sz w:val="28"/>
          <w:szCs w:val="28"/>
          <w:lang w:eastAsia="zh-CN"/>
        </w:rPr>
      </w:r>
      <w:r w:rsidR="003D6706" w:rsidRPr="0035716B">
        <w:rPr>
          <w:rFonts w:ascii="Times New Roman" w:eastAsia="Times New Roman" w:hAnsi="Times New Roman" w:cs="Times New Roman"/>
          <w:color w:val="000000" w:themeColor="text1"/>
          <w:sz w:val="28"/>
          <w:szCs w:val="28"/>
          <w:lang w:eastAsia="zh-CN"/>
        </w:rPr>
        <w:fldChar w:fldCharType="separate"/>
      </w:r>
      <w:r w:rsidR="003F20BB">
        <w:rPr>
          <w:rFonts w:ascii="Times New Roman" w:eastAsia="Times New Roman" w:hAnsi="Times New Roman" w:cs="Times New Roman"/>
          <w:color w:val="000000" w:themeColor="text1"/>
          <w:sz w:val="28"/>
          <w:szCs w:val="28"/>
          <w:lang w:eastAsia="zh-CN"/>
        </w:rPr>
        <w:t>1</w:t>
      </w:r>
      <w:r w:rsidR="003D6706" w:rsidRPr="0035716B">
        <w:rPr>
          <w:rFonts w:ascii="Times New Roman" w:eastAsia="Times New Roman" w:hAnsi="Times New Roman" w:cs="Times New Roman"/>
          <w:color w:val="000000" w:themeColor="text1"/>
          <w:sz w:val="28"/>
          <w:szCs w:val="28"/>
          <w:lang w:eastAsia="zh-CN"/>
        </w:rPr>
        <w:fldChar w:fldCharType="end"/>
      </w:r>
      <w:r w:rsidR="0035716B" w:rsidRPr="0035716B">
        <w:rPr>
          <w:rFonts w:ascii="Times New Roman" w:eastAsia="Times New Roman" w:hAnsi="Times New Roman" w:cs="Times New Roman"/>
          <w:color w:val="000000" w:themeColor="text1"/>
          <w:sz w:val="28"/>
          <w:szCs w:val="28"/>
          <w:lang w:eastAsia="zh-CN"/>
        </w:rPr>
        <w:t>,</w:t>
      </w:r>
      <w:r w:rsidR="0035716B" w:rsidRPr="0035716B">
        <w:rPr>
          <w:rFonts w:ascii="Times New Roman" w:eastAsia="Times New Roman" w:hAnsi="Times New Roman" w:cs="Times New Roman"/>
          <w:color w:val="000000" w:themeColor="text1"/>
          <w:sz w:val="28"/>
          <w:szCs w:val="28"/>
          <w:lang w:eastAsia="zh-CN"/>
        </w:rPr>
        <w:fldChar w:fldCharType="begin"/>
      </w:r>
      <w:r w:rsidR="0035716B" w:rsidRPr="0035716B">
        <w:rPr>
          <w:rFonts w:ascii="Times New Roman" w:eastAsia="Times New Roman" w:hAnsi="Times New Roman" w:cs="Times New Roman"/>
          <w:color w:val="000000" w:themeColor="text1"/>
          <w:sz w:val="28"/>
          <w:szCs w:val="28"/>
          <w:lang w:eastAsia="zh-CN"/>
        </w:rPr>
        <w:instrText xml:space="preserve"> REF _Ref135749413 \r \h </w:instrText>
      </w:r>
      <w:r w:rsidR="0035716B" w:rsidRPr="0035716B">
        <w:rPr>
          <w:rFonts w:ascii="Times New Roman" w:eastAsia="Times New Roman" w:hAnsi="Times New Roman" w:cs="Times New Roman"/>
          <w:color w:val="000000" w:themeColor="text1"/>
          <w:sz w:val="28"/>
          <w:szCs w:val="28"/>
          <w:lang w:eastAsia="zh-CN"/>
        </w:rPr>
      </w:r>
      <w:r w:rsidR="0035716B" w:rsidRPr="0035716B">
        <w:rPr>
          <w:rFonts w:ascii="Times New Roman" w:eastAsia="Times New Roman" w:hAnsi="Times New Roman" w:cs="Times New Roman"/>
          <w:color w:val="000000" w:themeColor="text1"/>
          <w:sz w:val="28"/>
          <w:szCs w:val="28"/>
          <w:lang w:eastAsia="zh-CN"/>
        </w:rPr>
        <w:fldChar w:fldCharType="separate"/>
      </w:r>
      <w:r w:rsidR="003F20BB">
        <w:rPr>
          <w:rFonts w:ascii="Times New Roman" w:eastAsia="Times New Roman" w:hAnsi="Times New Roman" w:cs="Times New Roman"/>
          <w:color w:val="000000" w:themeColor="text1"/>
          <w:sz w:val="28"/>
          <w:szCs w:val="28"/>
          <w:lang w:eastAsia="zh-CN"/>
        </w:rPr>
        <w:t>2</w:t>
      </w:r>
      <w:r w:rsidR="0035716B" w:rsidRPr="0035716B">
        <w:rPr>
          <w:rFonts w:ascii="Times New Roman" w:eastAsia="Times New Roman" w:hAnsi="Times New Roman" w:cs="Times New Roman"/>
          <w:color w:val="000000" w:themeColor="text1"/>
          <w:sz w:val="28"/>
          <w:szCs w:val="28"/>
          <w:lang w:eastAsia="zh-CN"/>
        </w:rPr>
        <w:fldChar w:fldCharType="end"/>
      </w:r>
      <w:r w:rsidR="003D6706" w:rsidRPr="0035716B">
        <w:rPr>
          <w:rFonts w:ascii="Times New Roman" w:eastAsia="Times New Roman" w:hAnsi="Times New Roman" w:cs="Times New Roman"/>
          <w:color w:val="000000" w:themeColor="text1"/>
          <w:sz w:val="28"/>
          <w:szCs w:val="28"/>
          <w:lang w:eastAsia="zh-CN"/>
        </w:rPr>
        <w:t>].</w:t>
      </w:r>
    </w:p>
    <w:p w14:paraId="7B389425" w14:textId="1CB63BA1" w:rsidR="002666DE" w:rsidRPr="00B968E3" w:rsidRDefault="0035716B" w:rsidP="009B7D52">
      <w:pPr>
        <w:autoSpaceDE w:val="0"/>
        <w:autoSpaceDN w:val="0"/>
        <w:adjustRightInd w:val="0"/>
        <w:spacing w:after="0" w:line="360" w:lineRule="auto"/>
        <w:ind w:firstLine="709"/>
        <w:jc w:val="both"/>
        <w:rPr>
          <w:rFonts w:ascii="Times New Roman" w:hAnsi="Times New Roman" w:cs="Times New Roman"/>
          <w:color w:val="333333"/>
          <w:sz w:val="28"/>
          <w:szCs w:val="28"/>
          <w:shd w:val="clear" w:color="auto" w:fill="FCFCFC"/>
        </w:rPr>
      </w:pPr>
      <w:r w:rsidRPr="00715B59">
        <w:rPr>
          <w:rFonts w:ascii="Times New Roman" w:hAnsi="Times New Roman" w:cs="Times New Roman"/>
          <w:color w:val="1A1A1A" w:themeColor="background1" w:themeShade="1A"/>
          <w:sz w:val="28"/>
          <w:szCs w:val="28"/>
          <w:lang w:eastAsia="ru-RU"/>
        </w:rPr>
        <w:t>При производстве</w:t>
      </w:r>
      <w:r w:rsidR="00045C18">
        <w:rPr>
          <w:rFonts w:ascii="Times New Roman" w:hAnsi="Times New Roman" w:cs="Times New Roman"/>
          <w:color w:val="1A1A1A" w:themeColor="background1" w:themeShade="1A"/>
          <w:sz w:val="28"/>
          <w:szCs w:val="28"/>
          <w:lang w:eastAsia="ru-RU"/>
        </w:rPr>
        <w:t xml:space="preserve"> напитка «</w:t>
      </w:r>
      <w:proofErr w:type="spellStart"/>
      <w:r w:rsidR="00045C18">
        <w:rPr>
          <w:rFonts w:ascii="Times New Roman" w:hAnsi="Times New Roman" w:cs="Times New Roman"/>
          <w:color w:val="1A1A1A" w:themeColor="background1" w:themeShade="1A"/>
          <w:sz w:val="28"/>
          <w:szCs w:val="28"/>
          <w:lang w:eastAsia="ru-RU"/>
        </w:rPr>
        <w:t>Комбуча</w:t>
      </w:r>
      <w:proofErr w:type="spellEnd"/>
      <w:r w:rsidRPr="00715B59">
        <w:rPr>
          <w:rFonts w:ascii="Times New Roman" w:hAnsi="Times New Roman" w:cs="Times New Roman"/>
          <w:color w:val="1A1A1A" w:themeColor="background1" w:themeShade="1A"/>
          <w:sz w:val="28"/>
          <w:szCs w:val="28"/>
          <w:lang w:eastAsia="ru-RU"/>
        </w:rPr>
        <w:t xml:space="preserve">» консорциум дрожжей </w:t>
      </w:r>
      <w:proofErr w:type="spellStart"/>
      <w:r w:rsidRPr="00715B59">
        <w:rPr>
          <w:rFonts w:ascii="Times New Roman" w:hAnsi="Times New Roman" w:cs="Times New Roman"/>
          <w:i/>
          <w:color w:val="1A1A1A" w:themeColor="background1" w:themeShade="1A"/>
          <w:sz w:val="28"/>
          <w:szCs w:val="28"/>
          <w:lang w:eastAsia="ru-RU"/>
        </w:rPr>
        <w:t>Zygosaccharomyces</w:t>
      </w:r>
      <w:proofErr w:type="spellEnd"/>
      <w:r w:rsidRPr="00715B59">
        <w:rPr>
          <w:rFonts w:ascii="Times New Roman" w:hAnsi="Times New Roman" w:cs="Times New Roman"/>
          <w:i/>
          <w:color w:val="1A1A1A" w:themeColor="background1" w:themeShade="1A"/>
          <w:sz w:val="28"/>
          <w:szCs w:val="28"/>
          <w:lang w:eastAsia="ru-RU"/>
        </w:rPr>
        <w:t xml:space="preserve"> </w:t>
      </w:r>
      <w:proofErr w:type="spellStart"/>
      <w:r w:rsidRPr="00715B59">
        <w:rPr>
          <w:rFonts w:ascii="Times New Roman" w:hAnsi="Times New Roman" w:cs="Times New Roman"/>
          <w:i/>
          <w:color w:val="1A1A1A" w:themeColor="background1" w:themeShade="1A"/>
          <w:sz w:val="28"/>
          <w:szCs w:val="28"/>
          <w:lang w:eastAsia="ru-RU"/>
        </w:rPr>
        <w:t>kombuchaensis</w:t>
      </w:r>
      <w:proofErr w:type="spellEnd"/>
      <w:r w:rsidRPr="00715B59">
        <w:rPr>
          <w:rFonts w:ascii="Times New Roman" w:hAnsi="Times New Roman" w:cs="Times New Roman"/>
          <w:color w:val="1A1A1A" w:themeColor="background1" w:themeShade="1A"/>
          <w:sz w:val="28"/>
          <w:szCs w:val="28"/>
          <w:lang w:eastAsia="ru-RU"/>
        </w:rPr>
        <w:t xml:space="preserve"> и бактерий </w:t>
      </w:r>
      <w:proofErr w:type="spellStart"/>
      <w:r w:rsidRPr="00715B59">
        <w:rPr>
          <w:rFonts w:ascii="Times New Roman" w:hAnsi="Times New Roman" w:cs="Times New Roman"/>
          <w:i/>
          <w:color w:val="1A1A1A" w:themeColor="background1" w:themeShade="1A"/>
          <w:sz w:val="28"/>
          <w:szCs w:val="28"/>
          <w:lang w:eastAsia="ru-RU"/>
        </w:rPr>
        <w:t>Gluconacetobacter</w:t>
      </w:r>
      <w:proofErr w:type="spellEnd"/>
      <w:r w:rsidRPr="00715B59">
        <w:rPr>
          <w:rFonts w:ascii="Times New Roman" w:hAnsi="Times New Roman" w:cs="Times New Roman"/>
          <w:i/>
          <w:color w:val="1A1A1A" w:themeColor="background1" w:themeShade="1A"/>
          <w:sz w:val="28"/>
          <w:szCs w:val="28"/>
          <w:lang w:eastAsia="ru-RU"/>
        </w:rPr>
        <w:t xml:space="preserve"> </w:t>
      </w:r>
      <w:proofErr w:type="spellStart"/>
      <w:r w:rsidRPr="00715B59">
        <w:rPr>
          <w:rFonts w:ascii="Times New Roman" w:hAnsi="Times New Roman" w:cs="Times New Roman"/>
          <w:i/>
          <w:color w:val="1A1A1A" w:themeColor="background1" w:themeShade="1A"/>
          <w:sz w:val="28"/>
          <w:szCs w:val="28"/>
          <w:lang w:eastAsia="ru-RU"/>
        </w:rPr>
        <w:t>xylinus</w:t>
      </w:r>
      <w:proofErr w:type="spellEnd"/>
      <w:r w:rsidR="00045C18">
        <w:rPr>
          <w:rFonts w:ascii="Times New Roman" w:hAnsi="Times New Roman" w:cs="Times New Roman"/>
          <w:i/>
          <w:color w:val="1A1A1A" w:themeColor="background1" w:themeShade="1A"/>
          <w:sz w:val="28"/>
          <w:szCs w:val="28"/>
          <w:lang w:eastAsia="ru-RU"/>
        </w:rPr>
        <w:t>,</w:t>
      </w:r>
      <w:r w:rsidRPr="00715B59">
        <w:rPr>
          <w:rFonts w:ascii="Times New Roman" w:hAnsi="Times New Roman" w:cs="Times New Roman"/>
          <w:i/>
          <w:color w:val="1A1A1A" w:themeColor="background1" w:themeShade="1A"/>
          <w:sz w:val="28"/>
          <w:szCs w:val="28"/>
          <w:lang w:eastAsia="ru-RU"/>
        </w:rPr>
        <w:t xml:space="preserve"> </w:t>
      </w:r>
      <w:r w:rsidRPr="00B968E3">
        <w:rPr>
          <w:rFonts w:ascii="Times New Roman" w:hAnsi="Times New Roman" w:cs="Times New Roman"/>
          <w:color w:val="333333"/>
          <w:sz w:val="28"/>
          <w:szCs w:val="28"/>
          <w:shd w:val="clear" w:color="auto" w:fill="FCFCFC"/>
        </w:rPr>
        <w:t>за счет поглощения питательных веществ</w:t>
      </w:r>
      <w:r w:rsidR="003136B2">
        <w:rPr>
          <w:rFonts w:ascii="Times New Roman" w:hAnsi="Times New Roman" w:cs="Times New Roman"/>
          <w:color w:val="333333"/>
          <w:sz w:val="28"/>
          <w:szCs w:val="28"/>
          <w:shd w:val="clear" w:color="auto" w:fill="FCFCFC"/>
        </w:rPr>
        <w:t>,</w:t>
      </w:r>
      <w:r w:rsidR="002666DE">
        <w:rPr>
          <w:rFonts w:ascii="Times New Roman" w:hAnsi="Times New Roman" w:cs="Times New Roman"/>
          <w:color w:val="333333"/>
          <w:sz w:val="28"/>
          <w:szCs w:val="28"/>
          <w:shd w:val="clear" w:color="auto" w:fill="FCFCFC"/>
        </w:rPr>
        <w:t xml:space="preserve"> продуцирует бактериальную цел</w:t>
      </w:r>
      <w:r w:rsidR="003136B2">
        <w:rPr>
          <w:rFonts w:ascii="Times New Roman" w:hAnsi="Times New Roman" w:cs="Times New Roman"/>
          <w:color w:val="333333"/>
          <w:sz w:val="28"/>
          <w:szCs w:val="28"/>
          <w:shd w:val="clear" w:color="auto" w:fill="FCFCFC"/>
        </w:rPr>
        <w:t xml:space="preserve">люлозу. В состав бактериальной целлюлозы </w:t>
      </w:r>
      <w:r w:rsidR="0013227A">
        <w:rPr>
          <w:rFonts w:ascii="Times New Roman" w:hAnsi="Times New Roman" w:cs="Times New Roman"/>
          <w:color w:val="333333"/>
          <w:sz w:val="28"/>
          <w:szCs w:val="28"/>
          <w:shd w:val="clear" w:color="auto" w:fill="FCFCFC"/>
        </w:rPr>
        <w:t xml:space="preserve"> входят</w:t>
      </w:r>
      <w:r w:rsidR="002666DE">
        <w:rPr>
          <w:rFonts w:ascii="Times New Roman" w:hAnsi="Times New Roman" w:cs="Times New Roman"/>
          <w:color w:val="333333"/>
          <w:sz w:val="28"/>
          <w:szCs w:val="28"/>
          <w:shd w:val="clear" w:color="auto" w:fill="FCFCFC"/>
        </w:rPr>
        <w:t xml:space="preserve"> липиды, витамины, белки, ферменты</w:t>
      </w:r>
      <w:r w:rsidR="0013227A">
        <w:rPr>
          <w:rFonts w:ascii="Times New Roman" w:hAnsi="Times New Roman" w:cs="Times New Roman"/>
          <w:color w:val="333333"/>
          <w:sz w:val="28"/>
          <w:szCs w:val="28"/>
          <w:shd w:val="clear" w:color="auto" w:fill="FCFCFC"/>
        </w:rPr>
        <w:t xml:space="preserve"> и другие биоактивные вещества, которые представляют </w:t>
      </w:r>
      <w:r w:rsidR="006E7A1E">
        <w:rPr>
          <w:rFonts w:ascii="Times New Roman" w:hAnsi="Times New Roman" w:cs="Times New Roman"/>
          <w:color w:val="333333"/>
          <w:sz w:val="28"/>
          <w:szCs w:val="28"/>
          <w:shd w:val="clear" w:color="auto" w:fill="FCFCFC"/>
        </w:rPr>
        <w:t>ценность и могут быть использованы в медицинской,</w:t>
      </w:r>
      <w:r w:rsidR="002666DE">
        <w:rPr>
          <w:rFonts w:ascii="Times New Roman" w:hAnsi="Times New Roman" w:cs="Times New Roman"/>
          <w:color w:val="333333"/>
          <w:sz w:val="28"/>
          <w:szCs w:val="28"/>
          <w:shd w:val="clear" w:color="auto" w:fill="FCFCFC"/>
        </w:rPr>
        <w:t xml:space="preserve"> химической </w:t>
      </w:r>
      <w:r w:rsidR="006E7A1E">
        <w:rPr>
          <w:rFonts w:ascii="Times New Roman" w:hAnsi="Times New Roman" w:cs="Times New Roman"/>
          <w:color w:val="333333"/>
          <w:sz w:val="28"/>
          <w:szCs w:val="28"/>
          <w:shd w:val="clear" w:color="auto" w:fill="FCFCFC"/>
        </w:rPr>
        <w:t>и пищевой</w:t>
      </w:r>
      <w:r w:rsidR="003F20BB">
        <w:rPr>
          <w:rFonts w:ascii="Times New Roman" w:hAnsi="Times New Roman" w:cs="Times New Roman"/>
          <w:color w:val="333333"/>
          <w:sz w:val="28"/>
          <w:szCs w:val="28"/>
          <w:shd w:val="clear" w:color="auto" w:fill="FCFCFC"/>
        </w:rPr>
        <w:t xml:space="preserve"> промышленности</w:t>
      </w:r>
      <w:r w:rsidR="002C6D62" w:rsidRPr="009B7D52">
        <w:rPr>
          <w:rFonts w:ascii="Times New Roman" w:hAnsi="Times New Roman" w:cs="Times New Roman"/>
          <w:sz w:val="28"/>
          <w:szCs w:val="28"/>
          <w:shd w:val="clear" w:color="auto" w:fill="FCFCFC"/>
        </w:rPr>
        <w:t>.</w:t>
      </w:r>
    </w:p>
    <w:p w14:paraId="2E1EE5D3" w14:textId="6390D472" w:rsidR="0035716B" w:rsidRPr="009A3FEC" w:rsidRDefault="0035716B" w:rsidP="009A3FEC">
      <w:pPr>
        <w:autoSpaceDE w:val="0"/>
        <w:autoSpaceDN w:val="0"/>
        <w:adjustRightInd w:val="0"/>
        <w:spacing w:after="0" w:line="360" w:lineRule="auto"/>
        <w:ind w:firstLine="709"/>
        <w:jc w:val="both"/>
        <w:rPr>
          <w:rFonts w:ascii="Times New Roman" w:hAnsi="Times New Roman" w:cs="Times New Roman"/>
          <w:color w:val="333333"/>
          <w:sz w:val="28"/>
          <w:szCs w:val="28"/>
          <w:shd w:val="clear" w:color="auto" w:fill="FCFCFC"/>
        </w:rPr>
      </w:pPr>
      <w:r w:rsidRPr="00715B59">
        <w:rPr>
          <w:rFonts w:ascii="Times New Roman" w:hAnsi="Times New Roman" w:cs="Times New Roman"/>
          <w:color w:val="333333"/>
          <w:sz w:val="28"/>
          <w:szCs w:val="28"/>
          <w:shd w:val="clear" w:color="auto" w:fill="FCFCFC"/>
        </w:rPr>
        <w:t xml:space="preserve"> </w:t>
      </w:r>
      <w:r w:rsidR="009A3FEC">
        <w:rPr>
          <w:rFonts w:ascii="Times New Roman" w:hAnsi="Times New Roman" w:cs="Times New Roman"/>
          <w:color w:val="333333"/>
          <w:sz w:val="28"/>
          <w:szCs w:val="28"/>
          <w:shd w:val="clear" w:color="auto" w:fill="FCFCFC"/>
        </w:rPr>
        <w:t>Известен пищевой продукт, изготовленный из бактериальной целлюлозы</w:t>
      </w:r>
      <w:r w:rsidRPr="00715B59">
        <w:rPr>
          <w:rFonts w:ascii="Times New Roman" w:hAnsi="Times New Roman" w:cs="Times New Roman"/>
          <w:color w:val="1A1A1A" w:themeColor="background1" w:themeShade="1A"/>
          <w:sz w:val="28"/>
          <w:szCs w:val="28"/>
          <w:lang w:eastAsia="ru-RU"/>
        </w:rPr>
        <w:t xml:space="preserve"> «</w:t>
      </w:r>
      <w:proofErr w:type="spellStart"/>
      <w:r w:rsidRPr="00715B59">
        <w:rPr>
          <w:rFonts w:ascii="Times New Roman" w:hAnsi="Times New Roman" w:cs="Times New Roman"/>
          <w:color w:val="1A1A1A" w:themeColor="background1" w:themeShade="1A"/>
          <w:sz w:val="28"/>
          <w:szCs w:val="28"/>
          <w:lang w:eastAsia="ru-RU"/>
        </w:rPr>
        <w:t>Nata</w:t>
      </w:r>
      <w:proofErr w:type="spellEnd"/>
      <w:r w:rsidRPr="00715B59">
        <w:rPr>
          <w:rFonts w:ascii="Times New Roman" w:hAnsi="Times New Roman" w:cs="Times New Roman"/>
          <w:color w:val="1A1A1A" w:themeColor="background1" w:themeShade="1A"/>
          <w:sz w:val="28"/>
          <w:szCs w:val="28"/>
          <w:lang w:eastAsia="ru-RU"/>
        </w:rPr>
        <w:t xml:space="preserve"> </w:t>
      </w:r>
      <w:proofErr w:type="spellStart"/>
      <w:r w:rsidRPr="00715B59">
        <w:rPr>
          <w:rFonts w:ascii="Times New Roman" w:hAnsi="Times New Roman" w:cs="Times New Roman"/>
          <w:color w:val="1A1A1A" w:themeColor="background1" w:themeShade="1A"/>
          <w:sz w:val="28"/>
          <w:szCs w:val="28"/>
          <w:lang w:eastAsia="ru-RU"/>
        </w:rPr>
        <w:t>de</w:t>
      </w:r>
      <w:proofErr w:type="spellEnd"/>
      <w:r w:rsidRPr="00715B59">
        <w:rPr>
          <w:rFonts w:ascii="Times New Roman" w:hAnsi="Times New Roman" w:cs="Times New Roman"/>
          <w:color w:val="1A1A1A" w:themeColor="background1" w:themeShade="1A"/>
          <w:sz w:val="28"/>
          <w:szCs w:val="28"/>
          <w:lang w:eastAsia="ru-RU"/>
        </w:rPr>
        <w:t xml:space="preserve"> </w:t>
      </w:r>
      <w:proofErr w:type="spellStart"/>
      <w:r w:rsidRPr="00715B59">
        <w:rPr>
          <w:rFonts w:ascii="Times New Roman" w:hAnsi="Times New Roman" w:cs="Times New Roman"/>
          <w:color w:val="1A1A1A" w:themeColor="background1" w:themeShade="1A"/>
          <w:sz w:val="28"/>
          <w:szCs w:val="28"/>
          <w:lang w:eastAsia="ru-RU"/>
        </w:rPr>
        <w:t>Coco</w:t>
      </w:r>
      <w:proofErr w:type="spellEnd"/>
      <w:r w:rsidRPr="00715B59">
        <w:rPr>
          <w:rFonts w:ascii="Times New Roman" w:hAnsi="Times New Roman" w:cs="Times New Roman"/>
          <w:color w:val="1A1A1A" w:themeColor="background1" w:themeShade="1A"/>
          <w:sz w:val="28"/>
          <w:szCs w:val="28"/>
          <w:lang w:eastAsia="ru-RU"/>
        </w:rPr>
        <w:t xml:space="preserve">» – толстые слои целлюлозы, которые нарезаются на небольшие однородные кубики, промываются и варятся в воде перед </w:t>
      </w:r>
      <w:r w:rsidRPr="00715B59">
        <w:rPr>
          <w:rFonts w:ascii="Times New Roman" w:hAnsi="Times New Roman" w:cs="Times New Roman"/>
          <w:color w:val="1A1A1A" w:themeColor="background1" w:themeShade="1A"/>
          <w:sz w:val="28"/>
          <w:szCs w:val="28"/>
          <w:lang w:eastAsia="ru-RU"/>
        </w:rPr>
        <w:lastRenderedPageBreak/>
        <w:t>приготовлением в сахарном сиропе для пищевых продуктов. «</w:t>
      </w:r>
      <w:proofErr w:type="spellStart"/>
      <w:r w:rsidRPr="00715B59">
        <w:rPr>
          <w:rFonts w:ascii="Times New Roman" w:hAnsi="Times New Roman" w:cs="Times New Roman"/>
          <w:color w:val="1A1A1A" w:themeColor="background1" w:themeShade="1A"/>
          <w:sz w:val="28"/>
          <w:szCs w:val="28"/>
          <w:lang w:eastAsia="ru-RU"/>
        </w:rPr>
        <w:t>Nata</w:t>
      </w:r>
      <w:proofErr w:type="spellEnd"/>
      <w:r w:rsidRPr="00715B59">
        <w:rPr>
          <w:rFonts w:ascii="Times New Roman" w:hAnsi="Times New Roman" w:cs="Times New Roman"/>
          <w:color w:val="1A1A1A" w:themeColor="background1" w:themeShade="1A"/>
          <w:sz w:val="28"/>
          <w:szCs w:val="28"/>
          <w:lang w:eastAsia="ru-RU"/>
        </w:rPr>
        <w:t xml:space="preserve"> </w:t>
      </w:r>
      <w:proofErr w:type="spellStart"/>
      <w:r w:rsidRPr="00715B59">
        <w:rPr>
          <w:rFonts w:ascii="Times New Roman" w:hAnsi="Times New Roman" w:cs="Times New Roman"/>
          <w:color w:val="1A1A1A" w:themeColor="background1" w:themeShade="1A"/>
          <w:sz w:val="28"/>
          <w:szCs w:val="28"/>
          <w:lang w:eastAsia="ru-RU"/>
        </w:rPr>
        <w:t>de</w:t>
      </w:r>
      <w:proofErr w:type="spellEnd"/>
      <w:r w:rsidRPr="00715B59">
        <w:rPr>
          <w:rFonts w:ascii="Times New Roman" w:hAnsi="Times New Roman" w:cs="Times New Roman"/>
          <w:color w:val="1A1A1A" w:themeColor="background1" w:themeShade="1A"/>
          <w:sz w:val="28"/>
          <w:szCs w:val="28"/>
          <w:lang w:eastAsia="ru-RU"/>
        </w:rPr>
        <w:t xml:space="preserve"> </w:t>
      </w:r>
      <w:proofErr w:type="spellStart"/>
      <w:r w:rsidRPr="00715B59">
        <w:rPr>
          <w:rFonts w:ascii="Times New Roman" w:hAnsi="Times New Roman" w:cs="Times New Roman"/>
          <w:color w:val="1A1A1A" w:themeColor="background1" w:themeShade="1A"/>
          <w:sz w:val="28"/>
          <w:szCs w:val="28"/>
          <w:lang w:eastAsia="ru-RU"/>
        </w:rPr>
        <w:t>Coco</w:t>
      </w:r>
      <w:proofErr w:type="spellEnd"/>
      <w:r w:rsidRPr="00715B59">
        <w:rPr>
          <w:rFonts w:ascii="Times New Roman" w:hAnsi="Times New Roman" w:cs="Times New Roman"/>
          <w:color w:val="1A1A1A" w:themeColor="background1" w:themeShade="1A"/>
          <w:sz w:val="28"/>
          <w:szCs w:val="28"/>
          <w:lang w:eastAsia="ru-RU"/>
        </w:rPr>
        <w:t>» используется в пищевых продуктах, таких как низкокалорийные десерты, салаты, фруктовые коктейли и фруктовые желе [</w:t>
      </w:r>
      <w:r w:rsidRPr="00715B59">
        <w:rPr>
          <w:rFonts w:ascii="Times New Roman" w:hAnsi="Times New Roman" w:cs="Times New Roman"/>
          <w:color w:val="1A1A1A" w:themeColor="background1" w:themeShade="1A"/>
          <w:sz w:val="28"/>
          <w:szCs w:val="28"/>
          <w:lang w:eastAsia="ru-RU"/>
        </w:rPr>
        <w:fldChar w:fldCharType="begin"/>
      </w:r>
      <w:r w:rsidRPr="00715B59">
        <w:rPr>
          <w:rFonts w:ascii="Times New Roman" w:hAnsi="Times New Roman" w:cs="Times New Roman"/>
          <w:color w:val="1A1A1A" w:themeColor="background1" w:themeShade="1A"/>
          <w:sz w:val="28"/>
          <w:szCs w:val="28"/>
          <w:lang w:eastAsia="ru-RU"/>
        </w:rPr>
        <w:instrText xml:space="preserve"> REF _Ref135317305 \r \h  \* MERGEFORMAT </w:instrText>
      </w:r>
      <w:r w:rsidRPr="00715B59">
        <w:rPr>
          <w:rFonts w:ascii="Times New Roman" w:hAnsi="Times New Roman" w:cs="Times New Roman"/>
          <w:color w:val="1A1A1A" w:themeColor="background1" w:themeShade="1A"/>
          <w:sz w:val="28"/>
          <w:szCs w:val="28"/>
          <w:lang w:eastAsia="ru-RU"/>
        </w:rPr>
      </w:r>
      <w:r w:rsidRPr="00715B59">
        <w:rPr>
          <w:rFonts w:ascii="Times New Roman" w:hAnsi="Times New Roman" w:cs="Times New Roman"/>
          <w:color w:val="1A1A1A" w:themeColor="background1" w:themeShade="1A"/>
          <w:sz w:val="28"/>
          <w:szCs w:val="28"/>
          <w:lang w:eastAsia="ru-RU"/>
        </w:rPr>
        <w:fldChar w:fldCharType="separate"/>
      </w:r>
      <w:r w:rsidR="003F20BB">
        <w:rPr>
          <w:rFonts w:ascii="Times New Roman" w:hAnsi="Times New Roman" w:cs="Times New Roman"/>
          <w:color w:val="1A1A1A" w:themeColor="background1" w:themeShade="1A"/>
          <w:sz w:val="28"/>
          <w:szCs w:val="28"/>
          <w:lang w:eastAsia="ru-RU"/>
        </w:rPr>
        <w:t>3</w:t>
      </w:r>
      <w:r w:rsidRPr="00715B59">
        <w:rPr>
          <w:rFonts w:ascii="Times New Roman" w:hAnsi="Times New Roman" w:cs="Times New Roman"/>
          <w:color w:val="1A1A1A" w:themeColor="background1" w:themeShade="1A"/>
          <w:sz w:val="28"/>
          <w:szCs w:val="28"/>
          <w:lang w:eastAsia="ru-RU"/>
        </w:rPr>
        <w:fldChar w:fldCharType="end"/>
      </w:r>
      <w:r w:rsidR="003F20BB" w:rsidRPr="003F20BB">
        <w:rPr>
          <w:rFonts w:ascii="Times New Roman" w:hAnsi="Times New Roman" w:cs="Times New Roman"/>
          <w:color w:val="1A1A1A" w:themeColor="background1" w:themeShade="1A"/>
          <w:sz w:val="28"/>
          <w:szCs w:val="28"/>
          <w:lang w:eastAsia="ru-RU"/>
        </w:rPr>
        <w:t>]</w:t>
      </w:r>
      <w:r w:rsidRPr="00715B59">
        <w:rPr>
          <w:rFonts w:ascii="Times New Roman" w:hAnsi="Times New Roman" w:cs="Times New Roman"/>
          <w:color w:val="1A1A1A" w:themeColor="background1" w:themeShade="1A"/>
          <w:sz w:val="28"/>
          <w:szCs w:val="28"/>
          <w:lang w:eastAsia="ru-RU"/>
        </w:rPr>
        <w:t>.</w:t>
      </w:r>
    </w:p>
    <w:p w14:paraId="4DC5CADB" w14:textId="0EB0D1A9" w:rsidR="00257ACA" w:rsidRDefault="006E7A1E" w:rsidP="00B968E3">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cs="Times New Roman"/>
          <w:color w:val="1A1A1A" w:themeColor="background1" w:themeShade="1A"/>
          <w:sz w:val="28"/>
          <w:szCs w:val="28"/>
          <w:lang w:eastAsia="ru-RU"/>
        </w:rPr>
        <w:t>П</w:t>
      </w:r>
      <w:r w:rsidR="00B968E3">
        <w:rPr>
          <w:rFonts w:ascii="Times New Roman" w:hAnsi="Times New Roman" w:cs="Times New Roman"/>
          <w:color w:val="1A1A1A" w:themeColor="background1" w:themeShade="1A"/>
          <w:sz w:val="28"/>
          <w:szCs w:val="28"/>
          <w:lang w:eastAsia="ru-RU"/>
        </w:rPr>
        <w:t xml:space="preserve">рименение бактериальной целлюлозы в различных отраслях, обуславливает актуальность проводимых исследований. Кроме того, </w:t>
      </w:r>
      <w:r w:rsidR="00E474A1" w:rsidRPr="00477A42">
        <w:rPr>
          <w:rFonts w:ascii="Times New Roman" w:hAnsi="Times New Roman"/>
          <w:color w:val="1A1A1A" w:themeColor="background1" w:themeShade="1A"/>
          <w:sz w:val="28"/>
          <w:szCs w:val="28"/>
          <w:lang w:eastAsia="ru-RU"/>
        </w:rPr>
        <w:t>р</w:t>
      </w:r>
      <w:r w:rsidR="00D459BA" w:rsidRPr="00477A42">
        <w:rPr>
          <w:rFonts w:ascii="Times New Roman" w:hAnsi="Times New Roman"/>
          <w:color w:val="1A1A1A" w:themeColor="background1" w:themeShade="1A"/>
          <w:sz w:val="28"/>
          <w:szCs w:val="28"/>
          <w:lang w:eastAsia="ru-RU"/>
        </w:rPr>
        <w:t>азработка функциональных продуктов</w:t>
      </w:r>
      <w:r w:rsidR="00B968E3">
        <w:rPr>
          <w:rFonts w:ascii="Times New Roman" w:hAnsi="Times New Roman"/>
          <w:color w:val="1A1A1A" w:themeColor="background1" w:themeShade="1A"/>
          <w:sz w:val="28"/>
          <w:szCs w:val="28"/>
          <w:lang w:eastAsia="ru-RU"/>
        </w:rPr>
        <w:t xml:space="preserve"> питания </w:t>
      </w:r>
      <w:r w:rsidR="00D459BA" w:rsidRPr="00B968E3">
        <w:rPr>
          <w:rFonts w:ascii="Times New Roman" w:hAnsi="Times New Roman"/>
          <w:sz w:val="28"/>
          <w:szCs w:val="28"/>
          <w:lang w:eastAsia="ru-RU"/>
        </w:rPr>
        <w:t xml:space="preserve">– актуальная задача, соответствующая основным направлениям </w:t>
      </w:r>
      <w:r w:rsidRPr="00B968E3">
        <w:rPr>
          <w:rFonts w:ascii="Times New Roman" w:hAnsi="Times New Roman"/>
          <w:sz w:val="28"/>
          <w:szCs w:val="28"/>
          <w:lang w:eastAsia="ru-RU"/>
        </w:rPr>
        <w:t>научных исследований,</w:t>
      </w:r>
      <w:r w:rsidR="00D459BA" w:rsidRPr="00B968E3">
        <w:rPr>
          <w:rFonts w:ascii="Times New Roman" w:hAnsi="Times New Roman"/>
          <w:sz w:val="28"/>
          <w:szCs w:val="28"/>
          <w:lang w:eastAsia="ru-RU"/>
        </w:rPr>
        <w:t xml:space="preserve"> </w:t>
      </w:r>
      <w:r>
        <w:rPr>
          <w:rFonts w:ascii="Times New Roman" w:hAnsi="Times New Roman"/>
          <w:sz w:val="28"/>
          <w:szCs w:val="28"/>
          <w:lang w:eastAsia="ru-RU"/>
        </w:rPr>
        <w:t xml:space="preserve">определенных </w:t>
      </w:r>
      <w:r w:rsidR="00257ACA">
        <w:rPr>
          <w:rFonts w:ascii="Times New Roman" w:hAnsi="Times New Roman"/>
          <w:sz w:val="28"/>
          <w:szCs w:val="28"/>
          <w:lang w:eastAsia="ru-RU"/>
        </w:rPr>
        <w:t xml:space="preserve">в государственных программах по улучшению продовольственной безопасности и развития пищевой промышленности в целом. </w:t>
      </w:r>
    </w:p>
    <w:p w14:paraId="739B21C1" w14:textId="7CE0F82A" w:rsidR="00190277" w:rsidRDefault="00D459BA" w:rsidP="00477A42">
      <w:pPr>
        <w:suppressAutoHyphens/>
        <w:spacing w:after="0" w:line="360" w:lineRule="auto"/>
        <w:ind w:firstLine="709"/>
        <w:jc w:val="both"/>
        <w:rPr>
          <w:rFonts w:ascii="Times New Roman" w:hAnsi="Times New Roman"/>
          <w:color w:val="1A1A1A" w:themeColor="background1" w:themeShade="1A"/>
          <w:sz w:val="28"/>
          <w:szCs w:val="28"/>
          <w:lang w:eastAsia="ru-RU"/>
        </w:rPr>
      </w:pPr>
      <w:r w:rsidRPr="00477A42">
        <w:rPr>
          <w:rFonts w:ascii="Times New Roman" w:hAnsi="Times New Roman"/>
          <w:color w:val="1A1A1A" w:themeColor="background1" w:themeShade="1A"/>
          <w:sz w:val="28"/>
          <w:szCs w:val="28"/>
          <w:lang w:eastAsia="ru-RU"/>
        </w:rPr>
        <w:t xml:space="preserve">Исходя из вышесказанного, целью исследования являлась оптимизация дозировок </w:t>
      </w:r>
      <w:r w:rsidRPr="00B968E3">
        <w:rPr>
          <w:rFonts w:ascii="Times New Roman" w:hAnsi="Times New Roman"/>
          <w:color w:val="1A1A1A" w:themeColor="background1" w:themeShade="1A"/>
          <w:sz w:val="28"/>
          <w:szCs w:val="28"/>
          <w:lang w:eastAsia="ru-RU"/>
        </w:rPr>
        <w:t>симбиотического консорциума бактерий и дрожжей</w:t>
      </w:r>
      <w:r w:rsidR="00B968E3" w:rsidRPr="00B968E3">
        <w:rPr>
          <w:rFonts w:ascii="Times New Roman" w:hAnsi="Times New Roman"/>
          <w:color w:val="1A1A1A" w:themeColor="background1" w:themeShade="1A"/>
          <w:sz w:val="28"/>
          <w:szCs w:val="28"/>
          <w:lang w:eastAsia="ru-RU"/>
        </w:rPr>
        <w:t xml:space="preserve"> (</w:t>
      </w:r>
      <w:proofErr w:type="spellStart"/>
      <w:r w:rsidR="00B968E3" w:rsidRPr="00B968E3">
        <w:rPr>
          <w:rFonts w:ascii="Times New Roman" w:hAnsi="Times New Roman"/>
          <w:color w:val="1A1A1A" w:themeColor="background1" w:themeShade="1A"/>
          <w:sz w:val="28"/>
          <w:szCs w:val="28"/>
          <w:lang w:val="en-US" w:eastAsia="ru-RU"/>
        </w:rPr>
        <w:t>Scoby</w:t>
      </w:r>
      <w:proofErr w:type="spellEnd"/>
      <w:r w:rsidR="00B968E3" w:rsidRPr="00B968E3">
        <w:rPr>
          <w:rFonts w:ascii="Times New Roman" w:hAnsi="Times New Roman"/>
          <w:color w:val="1A1A1A" w:themeColor="background1" w:themeShade="1A"/>
          <w:sz w:val="28"/>
          <w:szCs w:val="28"/>
          <w:lang w:eastAsia="ru-RU"/>
        </w:rPr>
        <w:t>)</w:t>
      </w:r>
      <w:r w:rsidRPr="00B968E3">
        <w:rPr>
          <w:rFonts w:ascii="Times New Roman" w:hAnsi="Times New Roman"/>
          <w:color w:val="1A1A1A" w:themeColor="background1" w:themeShade="1A"/>
          <w:sz w:val="28"/>
          <w:szCs w:val="28"/>
          <w:lang w:eastAsia="ru-RU"/>
        </w:rPr>
        <w:t xml:space="preserve"> при производстве</w:t>
      </w:r>
      <w:r w:rsidRPr="00477A42">
        <w:rPr>
          <w:rFonts w:ascii="Times New Roman" w:hAnsi="Times New Roman"/>
          <w:color w:val="1A1A1A" w:themeColor="background1" w:themeShade="1A"/>
          <w:sz w:val="28"/>
          <w:szCs w:val="28"/>
          <w:lang w:eastAsia="ru-RU"/>
        </w:rPr>
        <w:t xml:space="preserve"> кондитерских изделий, а именно </w:t>
      </w:r>
      <w:r w:rsidR="00037003">
        <w:rPr>
          <w:rFonts w:ascii="Times New Roman" w:hAnsi="Times New Roman"/>
          <w:color w:val="1A1A1A" w:themeColor="background1" w:themeShade="1A"/>
          <w:sz w:val="28"/>
          <w:szCs w:val="28"/>
          <w:lang w:eastAsia="ru-RU"/>
        </w:rPr>
        <w:t>смоквы</w:t>
      </w:r>
      <w:r w:rsidRPr="00477A42">
        <w:rPr>
          <w:rFonts w:ascii="Times New Roman" w:hAnsi="Times New Roman"/>
          <w:color w:val="1A1A1A" w:themeColor="background1" w:themeShade="1A"/>
          <w:sz w:val="28"/>
          <w:szCs w:val="28"/>
          <w:lang w:eastAsia="ru-RU"/>
        </w:rPr>
        <w:t>, для дальнейшей разработки функцио</w:t>
      </w:r>
      <w:r w:rsidR="00BA3E5B">
        <w:rPr>
          <w:rFonts w:ascii="Times New Roman" w:hAnsi="Times New Roman"/>
          <w:color w:val="1A1A1A" w:themeColor="background1" w:themeShade="1A"/>
          <w:sz w:val="28"/>
          <w:szCs w:val="28"/>
          <w:lang w:eastAsia="ru-RU"/>
        </w:rPr>
        <w:t>нального продукта.</w:t>
      </w:r>
    </w:p>
    <w:p w14:paraId="216ADED4" w14:textId="77777777" w:rsidR="00317DCD" w:rsidRPr="00477A42" w:rsidRDefault="003E7461" w:rsidP="00477A42">
      <w:pPr>
        <w:suppressAutoHyphens/>
        <w:spacing w:after="0" w:line="360" w:lineRule="auto"/>
        <w:ind w:firstLine="709"/>
        <w:jc w:val="both"/>
        <w:rPr>
          <w:rFonts w:ascii="Times New Roman" w:hAnsi="Times New Roman" w:cs="Times New Roman"/>
          <w:b/>
          <w:sz w:val="28"/>
          <w:szCs w:val="28"/>
        </w:rPr>
      </w:pPr>
      <w:r w:rsidRPr="00477A42">
        <w:rPr>
          <w:rFonts w:ascii="Times New Roman" w:hAnsi="Times New Roman" w:cs="Times New Roman"/>
          <w:b/>
          <w:sz w:val="28"/>
          <w:szCs w:val="28"/>
        </w:rPr>
        <w:t xml:space="preserve">Объекты и методы исследования. </w:t>
      </w:r>
    </w:p>
    <w:p w14:paraId="1BF32C48" w14:textId="1A816AAB" w:rsidR="00E372E1" w:rsidRPr="00477A42" w:rsidRDefault="008569CB" w:rsidP="00477A42">
      <w:pPr>
        <w:suppressAutoHyphen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качестве объектов исследования использовались:</w:t>
      </w:r>
      <w:r w:rsidR="00190277" w:rsidRPr="002309DB">
        <w:rPr>
          <w:rFonts w:ascii="Times New Roman" w:hAnsi="Times New Roman" w:cs="Times New Roman"/>
          <w:sz w:val="28"/>
          <w:szCs w:val="28"/>
        </w:rPr>
        <w:t xml:space="preserve"> симбиотически</w:t>
      </w:r>
      <w:r w:rsidR="001B45B3" w:rsidRPr="002309DB">
        <w:rPr>
          <w:rFonts w:ascii="Times New Roman" w:hAnsi="Times New Roman" w:cs="Times New Roman"/>
          <w:sz w:val="28"/>
          <w:szCs w:val="28"/>
        </w:rPr>
        <w:t xml:space="preserve">й консорциум бактерий и дрожжей </w:t>
      </w:r>
      <w:r w:rsidR="00B968E3">
        <w:rPr>
          <w:rFonts w:ascii="Times New Roman" w:hAnsi="Times New Roman" w:cs="Times New Roman"/>
          <w:sz w:val="28"/>
          <w:szCs w:val="28"/>
        </w:rPr>
        <w:t>(</w:t>
      </w:r>
      <w:proofErr w:type="spellStart"/>
      <w:r w:rsidR="00B968E3" w:rsidRPr="00B968E3">
        <w:rPr>
          <w:rFonts w:ascii="Times New Roman" w:hAnsi="Times New Roman"/>
          <w:color w:val="1A1A1A" w:themeColor="background1" w:themeShade="1A"/>
          <w:sz w:val="28"/>
          <w:szCs w:val="28"/>
          <w:lang w:val="en-US" w:eastAsia="ru-RU"/>
        </w:rPr>
        <w:t>Scoby</w:t>
      </w:r>
      <w:proofErr w:type="spellEnd"/>
      <w:r w:rsidR="00B968E3">
        <w:rPr>
          <w:rFonts w:ascii="Times New Roman" w:hAnsi="Times New Roman"/>
          <w:color w:val="1A1A1A" w:themeColor="background1" w:themeShade="1A"/>
          <w:sz w:val="28"/>
          <w:szCs w:val="28"/>
          <w:lang w:eastAsia="ru-RU"/>
        </w:rPr>
        <w:t>)</w:t>
      </w:r>
      <w:r w:rsidR="00B968E3" w:rsidRPr="002309DB">
        <w:rPr>
          <w:rFonts w:ascii="Times New Roman" w:hAnsi="Times New Roman" w:cs="Times New Roman"/>
          <w:sz w:val="28"/>
          <w:szCs w:val="28"/>
        </w:rPr>
        <w:t xml:space="preserve"> </w:t>
      </w:r>
      <w:r w:rsidR="001B45B3" w:rsidRPr="002309DB">
        <w:rPr>
          <w:rFonts w:ascii="Times New Roman" w:hAnsi="Times New Roman" w:cs="Times New Roman"/>
          <w:sz w:val="28"/>
          <w:szCs w:val="28"/>
        </w:rPr>
        <w:t>и</w:t>
      </w:r>
      <w:r w:rsidR="00190277" w:rsidRPr="002309DB">
        <w:rPr>
          <w:rFonts w:ascii="Times New Roman" w:hAnsi="Times New Roman" w:cs="Times New Roman"/>
          <w:sz w:val="28"/>
          <w:szCs w:val="28"/>
        </w:rPr>
        <w:t xml:space="preserve"> образцы </w:t>
      </w:r>
      <w:r w:rsidR="00037003">
        <w:rPr>
          <w:rFonts w:ascii="Times New Roman" w:hAnsi="Times New Roman" w:cs="Times New Roman"/>
          <w:sz w:val="28"/>
          <w:szCs w:val="28"/>
        </w:rPr>
        <w:t>смоквы</w:t>
      </w:r>
      <w:r w:rsidR="004572C7">
        <w:rPr>
          <w:rFonts w:ascii="Times New Roman" w:hAnsi="Times New Roman" w:cs="Times New Roman"/>
          <w:sz w:val="28"/>
          <w:szCs w:val="28"/>
        </w:rPr>
        <w:t xml:space="preserve"> яблочной</w:t>
      </w:r>
      <w:r w:rsidR="00190277" w:rsidRPr="002309DB">
        <w:rPr>
          <w:rFonts w:ascii="Times New Roman" w:hAnsi="Times New Roman" w:cs="Times New Roman"/>
          <w:sz w:val="28"/>
          <w:szCs w:val="28"/>
        </w:rPr>
        <w:t xml:space="preserve">. </w:t>
      </w:r>
      <w:r w:rsidR="003136B2">
        <w:rPr>
          <w:rFonts w:ascii="Times New Roman" w:hAnsi="Times New Roman" w:cs="Times New Roman"/>
          <w:sz w:val="28"/>
          <w:szCs w:val="28"/>
        </w:rPr>
        <w:t>Смоква представляет со</w:t>
      </w:r>
      <w:r w:rsidR="00DB7091">
        <w:rPr>
          <w:rFonts w:ascii="Times New Roman" w:hAnsi="Times New Roman" w:cs="Times New Roman"/>
          <w:sz w:val="28"/>
          <w:szCs w:val="28"/>
        </w:rPr>
        <w:t xml:space="preserve">бой высушенную фруктовую массу из яблок. </w:t>
      </w:r>
      <w:r w:rsidR="003136B2">
        <w:rPr>
          <w:rFonts w:ascii="Times New Roman" w:hAnsi="Times New Roman" w:cs="Times New Roman"/>
          <w:sz w:val="28"/>
          <w:szCs w:val="28"/>
        </w:rPr>
        <w:t xml:space="preserve">В ходе проведения </w:t>
      </w:r>
      <w:r w:rsidR="00E372E1" w:rsidRPr="002309DB">
        <w:rPr>
          <w:rFonts w:ascii="Times New Roman" w:hAnsi="Times New Roman" w:cs="Times New Roman"/>
          <w:sz w:val="28"/>
          <w:szCs w:val="28"/>
        </w:rPr>
        <w:t xml:space="preserve">исследования было приготовлено 17 </w:t>
      </w:r>
      <w:r w:rsidR="006E7A1E">
        <w:rPr>
          <w:rFonts w:ascii="Times New Roman" w:hAnsi="Times New Roman" w:cs="Times New Roman"/>
          <w:sz w:val="28"/>
          <w:szCs w:val="28"/>
        </w:rPr>
        <w:t xml:space="preserve">вариантов </w:t>
      </w:r>
      <w:r w:rsidR="00E372E1" w:rsidRPr="002309DB">
        <w:rPr>
          <w:rFonts w:ascii="Times New Roman" w:hAnsi="Times New Roman" w:cs="Times New Roman"/>
          <w:sz w:val="28"/>
          <w:szCs w:val="28"/>
        </w:rPr>
        <w:t>экспериментальных образцов.</w:t>
      </w:r>
      <w:r w:rsidR="00E372E1" w:rsidRPr="00477A42">
        <w:rPr>
          <w:rFonts w:ascii="Times New Roman" w:hAnsi="Times New Roman" w:cs="Times New Roman"/>
          <w:sz w:val="28"/>
          <w:szCs w:val="28"/>
        </w:rPr>
        <w:t xml:space="preserve"> </w:t>
      </w:r>
      <w:r w:rsidR="002309DB">
        <w:rPr>
          <w:rFonts w:ascii="Times New Roman" w:hAnsi="Times New Roman" w:cs="Times New Roman"/>
          <w:sz w:val="28"/>
          <w:szCs w:val="28"/>
        </w:rPr>
        <w:t xml:space="preserve">  </w:t>
      </w:r>
    </w:p>
    <w:p w14:paraId="109744C3" w14:textId="77777777" w:rsidR="00DB7091" w:rsidRDefault="00037003" w:rsidP="00DB709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Смокву</w:t>
      </w:r>
      <w:r w:rsidR="006E7A1E" w:rsidRPr="00FA47E9">
        <w:rPr>
          <w:rFonts w:ascii="Times New Roman" w:hAnsi="Times New Roman" w:cs="Times New Roman"/>
          <w:color w:val="000000" w:themeColor="text1"/>
          <w:sz w:val="28"/>
          <w:szCs w:val="28"/>
        </w:rPr>
        <w:t xml:space="preserve"> </w:t>
      </w:r>
      <w:r w:rsidR="004572C7">
        <w:rPr>
          <w:rFonts w:ascii="Times New Roman" w:hAnsi="Times New Roman" w:cs="Times New Roman"/>
          <w:color w:val="000000" w:themeColor="text1"/>
          <w:sz w:val="28"/>
          <w:szCs w:val="28"/>
        </w:rPr>
        <w:t xml:space="preserve">яблочную </w:t>
      </w:r>
      <w:r w:rsidR="006E7A1E" w:rsidRPr="00FA47E9">
        <w:rPr>
          <w:rFonts w:ascii="Times New Roman" w:hAnsi="Times New Roman" w:cs="Times New Roman"/>
          <w:color w:val="000000" w:themeColor="text1"/>
          <w:sz w:val="28"/>
          <w:szCs w:val="28"/>
        </w:rPr>
        <w:t>готовили</w:t>
      </w:r>
      <w:r w:rsidR="00190277" w:rsidRPr="00FA47E9">
        <w:rPr>
          <w:rFonts w:ascii="Times New Roman" w:hAnsi="Times New Roman" w:cs="Times New Roman"/>
          <w:color w:val="000000" w:themeColor="text1"/>
          <w:sz w:val="28"/>
          <w:szCs w:val="28"/>
        </w:rPr>
        <w:t xml:space="preserve"> следующим способом: в готовое яблочное пюре добавляли сахар в соотношении 4:1 и тщательно перемешивали до полного растворения. </w:t>
      </w:r>
    </w:p>
    <w:p w14:paraId="62391C02" w14:textId="1635AEDB" w:rsidR="00DB7091" w:rsidRPr="00477A42" w:rsidRDefault="00DB7091" w:rsidP="00DB7091">
      <w:pPr>
        <w:spacing w:after="0" w:line="360" w:lineRule="auto"/>
        <w:ind w:firstLine="709"/>
        <w:jc w:val="both"/>
        <w:rPr>
          <w:rFonts w:ascii="Times New Roman" w:eastAsia="Times New Roman" w:hAnsi="Times New Roman" w:cs="Times New Roman"/>
          <w:color w:val="1A1A1A"/>
          <w:sz w:val="28"/>
          <w:szCs w:val="28"/>
          <w:lang w:eastAsia="ru-RU"/>
        </w:rPr>
      </w:pPr>
      <w:r w:rsidRPr="00477A42">
        <w:rPr>
          <w:rFonts w:ascii="Times New Roman" w:eastAsia="Times New Roman" w:hAnsi="Times New Roman" w:cs="Times New Roman"/>
          <w:color w:val="1A1A1A"/>
          <w:sz w:val="28"/>
          <w:szCs w:val="28"/>
          <w:lang w:eastAsia="ru-RU"/>
        </w:rPr>
        <w:t xml:space="preserve">Использование нетрадиционных добавок в рецептуре </w:t>
      </w:r>
      <w:r>
        <w:rPr>
          <w:rFonts w:ascii="Times New Roman" w:eastAsia="Times New Roman" w:hAnsi="Times New Roman" w:cs="Times New Roman"/>
          <w:color w:val="1A1A1A"/>
          <w:sz w:val="28"/>
          <w:szCs w:val="28"/>
          <w:lang w:eastAsia="ru-RU"/>
        </w:rPr>
        <w:t xml:space="preserve">смоквы </w:t>
      </w:r>
      <w:r w:rsidRPr="00477A42">
        <w:rPr>
          <w:rFonts w:ascii="Times New Roman" w:eastAsia="Times New Roman" w:hAnsi="Times New Roman" w:cs="Times New Roman"/>
          <w:color w:val="1A1A1A"/>
          <w:sz w:val="28"/>
          <w:szCs w:val="28"/>
          <w:lang w:eastAsia="ru-RU"/>
        </w:rPr>
        <w:t xml:space="preserve">яблочной требует оптимизации технологического процесса, а именно подбора оптимальной температуры </w:t>
      </w:r>
      <w:r>
        <w:rPr>
          <w:rFonts w:ascii="Times New Roman" w:eastAsia="Times New Roman" w:hAnsi="Times New Roman" w:cs="Times New Roman"/>
          <w:color w:val="1A1A1A"/>
          <w:sz w:val="28"/>
          <w:szCs w:val="28"/>
          <w:lang w:eastAsia="ru-RU"/>
        </w:rPr>
        <w:t>фруктовой</w:t>
      </w:r>
      <w:r w:rsidRPr="00477A42">
        <w:rPr>
          <w:rFonts w:ascii="Times New Roman" w:eastAsia="Times New Roman" w:hAnsi="Times New Roman" w:cs="Times New Roman"/>
          <w:color w:val="1A1A1A"/>
          <w:sz w:val="28"/>
          <w:szCs w:val="28"/>
          <w:lang w:eastAsia="ru-RU"/>
        </w:rPr>
        <w:t xml:space="preserve"> массы при введении добавки. В связи с этим, при введении различных дозировок </w:t>
      </w:r>
      <w:proofErr w:type="spellStart"/>
      <w:r w:rsidRPr="00477A42">
        <w:rPr>
          <w:rFonts w:ascii="Times New Roman" w:eastAsia="Times New Roman" w:hAnsi="Times New Roman" w:cs="Times New Roman"/>
          <w:color w:val="1A1A1A"/>
          <w:sz w:val="28"/>
          <w:szCs w:val="28"/>
          <w:lang w:val="en-US" w:eastAsia="ru-RU"/>
        </w:rPr>
        <w:t>Scoby</w:t>
      </w:r>
      <w:proofErr w:type="spellEnd"/>
      <w:r w:rsidRPr="00477A42">
        <w:rPr>
          <w:rFonts w:ascii="Times New Roman" w:eastAsia="Times New Roman" w:hAnsi="Times New Roman" w:cs="Times New Roman"/>
          <w:color w:val="1A1A1A"/>
          <w:sz w:val="28"/>
          <w:szCs w:val="28"/>
          <w:lang w:eastAsia="ru-RU"/>
        </w:rPr>
        <w:t xml:space="preserve"> также регулировали температуру </w:t>
      </w:r>
      <w:r>
        <w:rPr>
          <w:rFonts w:ascii="Times New Roman" w:eastAsia="Times New Roman" w:hAnsi="Times New Roman" w:cs="Times New Roman"/>
          <w:color w:val="1A1A1A"/>
          <w:sz w:val="28"/>
          <w:szCs w:val="28"/>
          <w:lang w:eastAsia="ru-RU"/>
        </w:rPr>
        <w:t>фруктовой</w:t>
      </w:r>
      <w:r w:rsidRPr="00477A42">
        <w:rPr>
          <w:rFonts w:ascii="Times New Roman" w:eastAsia="Times New Roman" w:hAnsi="Times New Roman" w:cs="Times New Roman"/>
          <w:color w:val="1A1A1A"/>
          <w:sz w:val="28"/>
          <w:szCs w:val="28"/>
          <w:lang w:eastAsia="ru-RU"/>
        </w:rPr>
        <w:t xml:space="preserve"> массы от 30 до 50 </w:t>
      </w:r>
      <w:r w:rsidRPr="00477A42">
        <w:rPr>
          <w:rFonts w:ascii="Times New Roman" w:eastAsia="Times New Roman" w:hAnsi="Times New Roman" w:cs="Times New Roman"/>
          <w:color w:val="1A1A1A"/>
          <w:sz w:val="28"/>
          <w:szCs w:val="28"/>
          <w:lang w:eastAsia="ru-RU"/>
        </w:rPr>
        <w:sym w:font="Symbol" w:char="F0B0"/>
      </w:r>
      <w:r w:rsidRPr="00477A42">
        <w:rPr>
          <w:rFonts w:ascii="Times New Roman" w:eastAsia="Times New Roman" w:hAnsi="Times New Roman" w:cs="Times New Roman"/>
          <w:color w:val="1A1A1A"/>
          <w:sz w:val="28"/>
          <w:szCs w:val="28"/>
          <w:lang w:eastAsia="ru-RU"/>
        </w:rPr>
        <w:t xml:space="preserve">С </w:t>
      </w:r>
      <w:proofErr w:type="spellStart"/>
      <w:r w:rsidRPr="00477A42">
        <w:rPr>
          <w:rFonts w:ascii="Times New Roman" w:eastAsia="Times New Roman" w:hAnsi="Times New Roman" w:cs="Times New Roman"/>
          <w:color w:val="1A1A1A"/>
          <w:sz w:val="28"/>
          <w:szCs w:val="28"/>
          <w:lang w:eastAsia="ru-RU"/>
        </w:rPr>
        <w:t>с</w:t>
      </w:r>
      <w:proofErr w:type="spellEnd"/>
      <w:r w:rsidRPr="00477A42">
        <w:rPr>
          <w:rFonts w:ascii="Times New Roman" w:eastAsia="Times New Roman" w:hAnsi="Times New Roman" w:cs="Times New Roman"/>
          <w:color w:val="1A1A1A"/>
          <w:sz w:val="28"/>
          <w:szCs w:val="28"/>
          <w:lang w:eastAsia="ru-RU"/>
        </w:rPr>
        <w:t xml:space="preserve"> различием в  5 </w:t>
      </w:r>
      <w:r w:rsidRPr="00477A42">
        <w:rPr>
          <w:rFonts w:ascii="Times New Roman" w:eastAsia="Times New Roman" w:hAnsi="Times New Roman" w:cs="Times New Roman"/>
          <w:color w:val="1A1A1A"/>
          <w:sz w:val="28"/>
          <w:szCs w:val="28"/>
          <w:lang w:eastAsia="ru-RU"/>
        </w:rPr>
        <w:sym w:font="Symbol" w:char="F0B0"/>
      </w:r>
      <w:r w:rsidRPr="00477A42">
        <w:rPr>
          <w:rFonts w:ascii="Times New Roman" w:eastAsia="Times New Roman" w:hAnsi="Times New Roman" w:cs="Times New Roman"/>
          <w:color w:val="1A1A1A"/>
          <w:sz w:val="28"/>
          <w:szCs w:val="28"/>
          <w:lang w:eastAsia="ru-RU"/>
        </w:rPr>
        <w:t>С.</w:t>
      </w:r>
    </w:p>
    <w:p w14:paraId="3349A875" w14:textId="77777777" w:rsidR="00DB7091" w:rsidRPr="00477A42" w:rsidRDefault="00DB7091" w:rsidP="00DB7091">
      <w:pPr>
        <w:suppressAutoHyphens/>
        <w:spacing w:after="0" w:line="360" w:lineRule="auto"/>
        <w:ind w:firstLine="709"/>
        <w:jc w:val="both"/>
        <w:rPr>
          <w:rFonts w:ascii="Times New Roman" w:hAnsi="Times New Roman" w:cs="Times New Roman"/>
          <w:sz w:val="28"/>
          <w:szCs w:val="28"/>
        </w:rPr>
      </w:pPr>
      <w:r w:rsidRPr="00477A42">
        <w:rPr>
          <w:rFonts w:ascii="Times New Roman" w:hAnsi="Times New Roman" w:cs="Times New Roman"/>
          <w:sz w:val="28"/>
          <w:szCs w:val="28"/>
        </w:rPr>
        <w:lastRenderedPageBreak/>
        <w:t>Перед введением бактериальной целлюлозы</w:t>
      </w:r>
      <w:r>
        <w:rPr>
          <w:rFonts w:ascii="Times New Roman" w:hAnsi="Times New Roman" w:cs="Times New Roman"/>
          <w:sz w:val="28"/>
          <w:szCs w:val="28"/>
        </w:rPr>
        <w:t xml:space="preserve"> </w:t>
      </w:r>
      <w:r w:rsidRPr="00DB7091">
        <w:rPr>
          <w:rFonts w:ascii="Times New Roman" w:hAnsi="Times New Roman" w:cs="Times New Roman"/>
          <w:sz w:val="28"/>
          <w:szCs w:val="28"/>
        </w:rPr>
        <w:t>(</w:t>
      </w:r>
      <w:proofErr w:type="spellStart"/>
      <w:r>
        <w:rPr>
          <w:rFonts w:ascii="Times New Roman" w:hAnsi="Times New Roman" w:cs="Times New Roman"/>
          <w:sz w:val="28"/>
          <w:szCs w:val="28"/>
          <w:lang w:val="en-US"/>
        </w:rPr>
        <w:t>Scoby</w:t>
      </w:r>
      <w:proofErr w:type="spellEnd"/>
      <w:r w:rsidRPr="00DB7091">
        <w:rPr>
          <w:rFonts w:ascii="Times New Roman" w:hAnsi="Times New Roman" w:cs="Times New Roman"/>
          <w:sz w:val="28"/>
          <w:szCs w:val="28"/>
        </w:rPr>
        <w:t>)</w:t>
      </w:r>
      <w:r w:rsidRPr="00477A42">
        <w:rPr>
          <w:rFonts w:ascii="Times New Roman" w:hAnsi="Times New Roman" w:cs="Times New Roman"/>
          <w:sz w:val="28"/>
          <w:szCs w:val="28"/>
        </w:rPr>
        <w:t xml:space="preserve"> в массу, добавку измельчали с помощью гомогенизатора</w:t>
      </w:r>
      <w:r>
        <w:rPr>
          <w:rFonts w:ascii="Times New Roman" w:hAnsi="Times New Roman" w:cs="Times New Roman"/>
          <w:sz w:val="28"/>
          <w:szCs w:val="28"/>
        </w:rPr>
        <w:t>.</w:t>
      </w:r>
      <w:r w:rsidRPr="006E7A1E">
        <w:rPr>
          <w:rFonts w:ascii="Times New Roman" w:hAnsi="Times New Roman" w:cs="Times New Roman"/>
          <w:color w:val="FF0000"/>
          <w:sz w:val="28"/>
          <w:szCs w:val="28"/>
        </w:rPr>
        <w:t xml:space="preserve"> </w:t>
      </w:r>
      <w:r w:rsidRPr="00FA47E9">
        <w:rPr>
          <w:rFonts w:ascii="Times New Roman" w:hAnsi="Times New Roman" w:cs="Times New Roman"/>
          <w:color w:val="000000" w:themeColor="text1"/>
          <w:sz w:val="28"/>
          <w:szCs w:val="28"/>
        </w:rPr>
        <w:t xml:space="preserve">Была проведена серия опытов при добавлении </w:t>
      </w:r>
      <w:proofErr w:type="spellStart"/>
      <w:r w:rsidRPr="00FA47E9">
        <w:rPr>
          <w:rFonts w:ascii="Times New Roman" w:hAnsi="Times New Roman" w:cs="Times New Roman"/>
          <w:color w:val="000000" w:themeColor="text1"/>
          <w:sz w:val="28"/>
          <w:szCs w:val="28"/>
          <w:lang w:val="en-US"/>
        </w:rPr>
        <w:t>Scoby</w:t>
      </w:r>
      <w:proofErr w:type="spellEnd"/>
      <w:r w:rsidRPr="00FA47E9">
        <w:rPr>
          <w:rFonts w:ascii="Times New Roman" w:hAnsi="Times New Roman" w:cs="Times New Roman"/>
          <w:color w:val="000000" w:themeColor="text1"/>
          <w:sz w:val="28"/>
          <w:szCs w:val="28"/>
        </w:rPr>
        <w:t xml:space="preserve"> с различным размером частиц (от 0,2 мм до 4 мм). В результате, рекомендуемым размером </w:t>
      </w:r>
      <w:proofErr w:type="spellStart"/>
      <w:r w:rsidRPr="00FA47E9">
        <w:rPr>
          <w:rFonts w:ascii="Times New Roman" w:hAnsi="Times New Roman" w:cs="Times New Roman"/>
          <w:color w:val="000000" w:themeColor="text1"/>
          <w:sz w:val="28"/>
          <w:szCs w:val="28"/>
          <w:lang w:val="en-US"/>
        </w:rPr>
        <w:t>Scoby</w:t>
      </w:r>
      <w:proofErr w:type="spellEnd"/>
      <w:r w:rsidRPr="00FA47E9">
        <w:rPr>
          <w:rFonts w:ascii="Times New Roman" w:hAnsi="Times New Roman" w:cs="Times New Roman"/>
          <w:color w:val="000000" w:themeColor="text1"/>
          <w:sz w:val="28"/>
          <w:szCs w:val="28"/>
        </w:rPr>
        <w:t xml:space="preserve"> является 3 мм, основываясь на полученных баллах органолептической оценки.  </w:t>
      </w:r>
      <w:r w:rsidRPr="00477A42">
        <w:rPr>
          <w:rFonts w:ascii="Times New Roman" w:hAnsi="Times New Roman" w:cs="Times New Roman"/>
          <w:sz w:val="28"/>
          <w:szCs w:val="28"/>
        </w:rPr>
        <w:t xml:space="preserve">Контролем служила рецептурная смесь, не содержащая </w:t>
      </w:r>
      <w:proofErr w:type="spellStart"/>
      <w:r w:rsidRPr="00B968E3">
        <w:rPr>
          <w:rFonts w:ascii="Times New Roman" w:hAnsi="Times New Roman"/>
          <w:color w:val="1A1A1A" w:themeColor="background1" w:themeShade="1A"/>
          <w:sz w:val="28"/>
          <w:szCs w:val="28"/>
          <w:lang w:val="en-US" w:eastAsia="ru-RU"/>
        </w:rPr>
        <w:t>Scoby</w:t>
      </w:r>
      <w:proofErr w:type="spellEnd"/>
      <w:r w:rsidRPr="00477A42">
        <w:rPr>
          <w:rFonts w:ascii="Times New Roman" w:hAnsi="Times New Roman" w:cs="Times New Roman"/>
          <w:sz w:val="28"/>
          <w:szCs w:val="28"/>
        </w:rPr>
        <w:t>.</w:t>
      </w:r>
    </w:p>
    <w:p w14:paraId="3A72E95F" w14:textId="703AD90A" w:rsidR="00190277" w:rsidRPr="00477A42" w:rsidRDefault="00DC4631" w:rsidP="00477A42">
      <w:pPr>
        <w:suppressAutoHyphens/>
        <w:spacing w:after="0" w:line="360" w:lineRule="auto"/>
        <w:ind w:firstLine="709"/>
        <w:jc w:val="both"/>
        <w:rPr>
          <w:rFonts w:ascii="Times New Roman" w:eastAsia="Calibri" w:hAnsi="Times New Roman" w:cs="Times New Roman"/>
          <w:sz w:val="28"/>
          <w:szCs w:val="28"/>
        </w:rPr>
      </w:pPr>
      <w:r>
        <w:rPr>
          <w:rFonts w:ascii="Times New Roman" w:hAnsi="Times New Roman" w:cs="Times New Roman"/>
          <w:sz w:val="28"/>
          <w:szCs w:val="28"/>
        </w:rPr>
        <w:t xml:space="preserve">Для выбора оптимальной дозировки </w:t>
      </w:r>
      <w:proofErr w:type="spellStart"/>
      <w:r>
        <w:rPr>
          <w:rFonts w:ascii="Times New Roman" w:hAnsi="Times New Roman" w:cs="Times New Roman"/>
          <w:sz w:val="28"/>
          <w:szCs w:val="28"/>
          <w:lang w:val="en-US"/>
        </w:rPr>
        <w:t>Scoby</w:t>
      </w:r>
      <w:proofErr w:type="spellEnd"/>
      <w:r>
        <w:rPr>
          <w:rFonts w:ascii="Times New Roman" w:hAnsi="Times New Roman" w:cs="Times New Roman"/>
          <w:sz w:val="28"/>
          <w:szCs w:val="28"/>
        </w:rPr>
        <w:t xml:space="preserve"> проводилась органолептическая оценка согласно </w:t>
      </w:r>
      <w:r w:rsidR="00E372E1" w:rsidRPr="00477A42">
        <w:rPr>
          <w:rFonts w:ascii="Times New Roman" w:hAnsi="Times New Roman" w:cs="Times New Roman"/>
          <w:sz w:val="28"/>
          <w:szCs w:val="28"/>
        </w:rPr>
        <w:t>общеприняты</w:t>
      </w:r>
      <w:r>
        <w:rPr>
          <w:rFonts w:ascii="Times New Roman" w:hAnsi="Times New Roman" w:cs="Times New Roman"/>
          <w:sz w:val="28"/>
          <w:szCs w:val="28"/>
        </w:rPr>
        <w:t>м</w:t>
      </w:r>
      <w:r w:rsidR="00E372E1" w:rsidRPr="00477A42">
        <w:rPr>
          <w:rFonts w:ascii="Times New Roman" w:hAnsi="Times New Roman" w:cs="Times New Roman"/>
          <w:sz w:val="28"/>
          <w:szCs w:val="28"/>
        </w:rPr>
        <w:t xml:space="preserve"> </w:t>
      </w:r>
      <w:r w:rsidR="004572C7">
        <w:rPr>
          <w:rFonts w:ascii="Times New Roman" w:hAnsi="Times New Roman" w:cs="Times New Roman"/>
          <w:sz w:val="28"/>
          <w:szCs w:val="28"/>
        </w:rPr>
        <w:t>метод</w:t>
      </w:r>
      <w:r>
        <w:rPr>
          <w:rFonts w:ascii="Times New Roman" w:hAnsi="Times New Roman" w:cs="Times New Roman"/>
          <w:sz w:val="28"/>
          <w:szCs w:val="28"/>
        </w:rPr>
        <w:t>ам</w:t>
      </w:r>
      <w:r w:rsidR="004572C7">
        <w:rPr>
          <w:rFonts w:ascii="Times New Roman" w:hAnsi="Times New Roman" w:cs="Times New Roman"/>
          <w:sz w:val="28"/>
          <w:szCs w:val="28"/>
        </w:rPr>
        <w:t xml:space="preserve"> определения </w:t>
      </w:r>
      <w:r w:rsidR="00E372E1" w:rsidRPr="00477A42">
        <w:rPr>
          <w:rFonts w:ascii="Times New Roman" w:hAnsi="Times New Roman" w:cs="Times New Roman"/>
          <w:sz w:val="28"/>
          <w:szCs w:val="28"/>
        </w:rPr>
        <w:t>органолептически</w:t>
      </w:r>
      <w:r w:rsidR="004572C7">
        <w:rPr>
          <w:rFonts w:ascii="Times New Roman" w:hAnsi="Times New Roman" w:cs="Times New Roman"/>
          <w:sz w:val="28"/>
          <w:szCs w:val="28"/>
        </w:rPr>
        <w:t>х</w:t>
      </w:r>
      <w:r w:rsidR="00E372E1" w:rsidRPr="00477A42">
        <w:rPr>
          <w:rFonts w:ascii="Times New Roman" w:hAnsi="Times New Roman" w:cs="Times New Roman"/>
          <w:sz w:val="28"/>
          <w:szCs w:val="28"/>
        </w:rPr>
        <w:t xml:space="preserve"> исследовани</w:t>
      </w:r>
      <w:r w:rsidR="004572C7">
        <w:rPr>
          <w:rFonts w:ascii="Times New Roman" w:hAnsi="Times New Roman" w:cs="Times New Roman"/>
          <w:sz w:val="28"/>
          <w:szCs w:val="28"/>
        </w:rPr>
        <w:t>й</w:t>
      </w:r>
      <w:r w:rsidR="00E372E1" w:rsidRPr="00477A42">
        <w:rPr>
          <w:rFonts w:ascii="Times New Roman" w:hAnsi="Times New Roman" w:cs="Times New Roman"/>
          <w:sz w:val="28"/>
          <w:szCs w:val="28"/>
        </w:rPr>
        <w:t xml:space="preserve"> </w:t>
      </w:r>
      <w:r w:rsidR="004572C7">
        <w:rPr>
          <w:rFonts w:ascii="Times New Roman" w:hAnsi="Times New Roman" w:cs="Times New Roman"/>
          <w:sz w:val="28"/>
          <w:szCs w:val="28"/>
        </w:rPr>
        <w:t>кондитерских</w:t>
      </w:r>
      <w:r w:rsidR="00E372E1" w:rsidRPr="00477A42">
        <w:rPr>
          <w:rFonts w:ascii="Times New Roman" w:hAnsi="Times New Roman" w:cs="Times New Roman"/>
          <w:sz w:val="28"/>
          <w:szCs w:val="28"/>
        </w:rPr>
        <w:t xml:space="preserve"> изделий </w:t>
      </w:r>
      <w:r w:rsidR="003F20BB">
        <w:rPr>
          <w:rFonts w:ascii="Times New Roman" w:eastAsia="Calibri" w:hAnsi="Times New Roman" w:cs="Times New Roman"/>
          <w:sz w:val="28"/>
          <w:szCs w:val="28"/>
        </w:rPr>
        <w:t>ГОСТ 5897-90</w:t>
      </w:r>
      <w:r w:rsidR="00190277" w:rsidRPr="00477A42">
        <w:rPr>
          <w:rFonts w:ascii="Times New Roman" w:eastAsia="Calibri" w:hAnsi="Times New Roman" w:cs="Times New Roman"/>
          <w:sz w:val="28"/>
          <w:szCs w:val="28"/>
        </w:rPr>
        <w:t>.</w:t>
      </w:r>
    </w:p>
    <w:p w14:paraId="656FB175" w14:textId="77777777" w:rsidR="008043E5" w:rsidRPr="00477A42" w:rsidRDefault="001B45B3" w:rsidP="00477A42">
      <w:pPr>
        <w:suppressAutoHyphens/>
        <w:spacing w:after="0" w:line="360" w:lineRule="auto"/>
        <w:ind w:firstLine="709"/>
        <w:jc w:val="both"/>
        <w:rPr>
          <w:rFonts w:ascii="Times New Roman" w:hAnsi="Times New Roman" w:cs="Times New Roman"/>
          <w:sz w:val="28"/>
          <w:szCs w:val="28"/>
        </w:rPr>
      </w:pPr>
      <w:r w:rsidRPr="00477A42">
        <w:rPr>
          <w:rFonts w:ascii="Times New Roman" w:eastAsia="Calibri" w:hAnsi="Times New Roman" w:cs="Times New Roman"/>
          <w:sz w:val="28"/>
          <w:szCs w:val="28"/>
        </w:rPr>
        <w:t>Для подтверждения достоверности полученных результатов применяли статистический метод аппроксимации функции несколь</w:t>
      </w:r>
      <w:r w:rsidR="00FD0F50" w:rsidRPr="00477A42">
        <w:rPr>
          <w:rFonts w:ascii="Times New Roman" w:eastAsia="Calibri" w:hAnsi="Times New Roman" w:cs="Times New Roman"/>
          <w:sz w:val="28"/>
          <w:szCs w:val="28"/>
        </w:rPr>
        <w:t xml:space="preserve">ких </w:t>
      </w:r>
      <w:r w:rsidRPr="00477A42">
        <w:rPr>
          <w:rFonts w:ascii="Times New Roman" w:eastAsia="Calibri" w:hAnsi="Times New Roman" w:cs="Times New Roman"/>
          <w:sz w:val="28"/>
          <w:szCs w:val="28"/>
        </w:rPr>
        <w:t xml:space="preserve">переменных. Расчеты проводили </w:t>
      </w:r>
      <w:r w:rsidR="00190277" w:rsidRPr="00477A42">
        <w:rPr>
          <w:rFonts w:ascii="Times New Roman" w:eastAsia="Calibri" w:hAnsi="Times New Roman" w:cs="Times New Roman"/>
          <w:sz w:val="28"/>
          <w:szCs w:val="28"/>
        </w:rPr>
        <w:t xml:space="preserve">с помощью инструментального средства Microsoft </w:t>
      </w:r>
      <w:proofErr w:type="spellStart"/>
      <w:r w:rsidR="00190277" w:rsidRPr="00477A42">
        <w:rPr>
          <w:rFonts w:ascii="Times New Roman" w:eastAsia="Calibri" w:hAnsi="Times New Roman" w:cs="Times New Roman"/>
          <w:sz w:val="28"/>
          <w:szCs w:val="28"/>
        </w:rPr>
        <w:t>Excel</w:t>
      </w:r>
      <w:proofErr w:type="spellEnd"/>
      <w:r w:rsidR="00190277" w:rsidRPr="00477A42">
        <w:rPr>
          <w:rFonts w:ascii="Times New Roman" w:eastAsia="Calibri" w:hAnsi="Times New Roman" w:cs="Times New Roman"/>
          <w:sz w:val="28"/>
          <w:szCs w:val="28"/>
        </w:rPr>
        <w:t xml:space="preserve"> и его встроенной статистической функции ЛГРФПРИБЛ.</w:t>
      </w:r>
    </w:p>
    <w:p w14:paraId="08F7CE71" w14:textId="77777777" w:rsidR="0008421D" w:rsidRPr="00477A42" w:rsidRDefault="00710AC0" w:rsidP="00477A42">
      <w:pPr>
        <w:spacing w:after="0" w:line="360" w:lineRule="auto"/>
        <w:ind w:firstLine="709"/>
        <w:jc w:val="both"/>
        <w:rPr>
          <w:rFonts w:ascii="Times New Roman" w:eastAsia="Times New Roman" w:hAnsi="Times New Roman" w:cs="Times New Roman"/>
          <w:b/>
          <w:i/>
          <w:color w:val="1A1A1A"/>
          <w:sz w:val="28"/>
          <w:szCs w:val="28"/>
          <w:lang w:eastAsia="ru-RU"/>
        </w:rPr>
      </w:pPr>
      <w:r w:rsidRPr="00477A42">
        <w:rPr>
          <w:rFonts w:ascii="Times New Roman" w:eastAsia="Times New Roman" w:hAnsi="Times New Roman" w:cs="Times New Roman"/>
          <w:b/>
          <w:color w:val="1A1A1A"/>
          <w:sz w:val="28"/>
          <w:szCs w:val="28"/>
          <w:lang w:eastAsia="ru-RU"/>
        </w:rPr>
        <w:t>Обсуждение результатов.</w:t>
      </w:r>
      <w:r w:rsidRPr="00477A42">
        <w:rPr>
          <w:rFonts w:ascii="Times New Roman" w:eastAsia="Times New Roman" w:hAnsi="Times New Roman" w:cs="Times New Roman"/>
          <w:b/>
          <w:i/>
          <w:color w:val="1A1A1A"/>
          <w:sz w:val="28"/>
          <w:szCs w:val="28"/>
          <w:lang w:eastAsia="ru-RU"/>
        </w:rPr>
        <w:t xml:space="preserve"> </w:t>
      </w:r>
    </w:p>
    <w:p w14:paraId="25B77EF9" w14:textId="0C51CF2E" w:rsidR="00E372E1" w:rsidRPr="00477A42" w:rsidRDefault="00C873E8" w:rsidP="00FB16F6">
      <w:pPr>
        <w:spacing w:after="0" w:line="360" w:lineRule="auto"/>
        <w:ind w:firstLine="709"/>
        <w:jc w:val="both"/>
        <w:rPr>
          <w:rFonts w:ascii="Times New Roman" w:eastAsia="Times New Roman" w:hAnsi="Times New Roman" w:cs="Times New Roman"/>
          <w:color w:val="1A1A1A"/>
          <w:sz w:val="28"/>
          <w:szCs w:val="28"/>
          <w:lang w:eastAsia="ru-RU"/>
        </w:rPr>
      </w:pPr>
      <w:r>
        <w:rPr>
          <w:rFonts w:ascii="Times New Roman" w:eastAsia="Times New Roman" w:hAnsi="Times New Roman" w:cs="Times New Roman"/>
          <w:color w:val="1A1A1A"/>
          <w:sz w:val="28"/>
          <w:szCs w:val="28"/>
          <w:lang w:eastAsia="ru-RU"/>
        </w:rPr>
        <w:t>Разработка нового продукта, как правило, подразумевает изменение рецептуры или производственного процесса.</w:t>
      </w:r>
      <w:r w:rsidR="00FB16F6">
        <w:rPr>
          <w:rFonts w:ascii="Times New Roman" w:eastAsia="Times New Roman" w:hAnsi="Times New Roman" w:cs="Times New Roman"/>
          <w:color w:val="1A1A1A"/>
          <w:sz w:val="28"/>
          <w:szCs w:val="28"/>
          <w:lang w:eastAsia="ru-RU"/>
        </w:rPr>
        <w:t xml:space="preserve"> Изменение рецептуры, путем добавления нового ингредиента, может привести к нарушению технологии производства, что в свою очередь оказывает влияние на потребительские характеристики продукта. В связи с этим, при выработке </w:t>
      </w:r>
      <w:r w:rsidR="00E372E1" w:rsidRPr="00477A42">
        <w:rPr>
          <w:rFonts w:ascii="Times New Roman" w:eastAsia="Times New Roman" w:hAnsi="Times New Roman" w:cs="Times New Roman"/>
          <w:color w:val="1A1A1A"/>
          <w:sz w:val="28"/>
          <w:szCs w:val="28"/>
          <w:lang w:eastAsia="ru-RU"/>
        </w:rPr>
        <w:t xml:space="preserve">опытных образцов </w:t>
      </w:r>
      <w:r w:rsidR="004572C7">
        <w:rPr>
          <w:rFonts w:ascii="Times New Roman" w:eastAsia="Times New Roman" w:hAnsi="Times New Roman" w:cs="Times New Roman"/>
          <w:color w:val="1A1A1A"/>
          <w:sz w:val="28"/>
          <w:szCs w:val="28"/>
          <w:lang w:eastAsia="ru-RU"/>
        </w:rPr>
        <w:t>смоквы</w:t>
      </w:r>
      <w:r w:rsidR="00E372E1" w:rsidRPr="00477A42">
        <w:rPr>
          <w:rFonts w:ascii="Times New Roman" w:eastAsia="Times New Roman" w:hAnsi="Times New Roman" w:cs="Times New Roman"/>
          <w:color w:val="1A1A1A"/>
          <w:sz w:val="28"/>
          <w:szCs w:val="28"/>
          <w:lang w:eastAsia="ru-RU"/>
        </w:rPr>
        <w:t xml:space="preserve"> яблочной с добавлением </w:t>
      </w:r>
      <w:proofErr w:type="spellStart"/>
      <w:r w:rsidR="00B968E3" w:rsidRPr="00B968E3">
        <w:rPr>
          <w:rFonts w:ascii="Times New Roman" w:eastAsia="Times New Roman" w:hAnsi="Times New Roman" w:cs="Times New Roman"/>
          <w:color w:val="1A1A1A"/>
          <w:sz w:val="28"/>
          <w:szCs w:val="28"/>
          <w:lang w:val="en-US" w:eastAsia="ru-RU"/>
        </w:rPr>
        <w:t>Scoby</w:t>
      </w:r>
      <w:proofErr w:type="spellEnd"/>
      <w:r w:rsidR="00B968E3" w:rsidRPr="00B968E3">
        <w:rPr>
          <w:rFonts w:ascii="Times New Roman" w:eastAsia="Times New Roman" w:hAnsi="Times New Roman" w:cs="Times New Roman"/>
          <w:color w:val="1A1A1A"/>
          <w:sz w:val="28"/>
          <w:szCs w:val="28"/>
          <w:lang w:eastAsia="ru-RU"/>
        </w:rPr>
        <w:t xml:space="preserve"> </w:t>
      </w:r>
      <w:r w:rsidR="00E372E1" w:rsidRPr="00477A42">
        <w:rPr>
          <w:rFonts w:ascii="Times New Roman" w:eastAsia="Times New Roman" w:hAnsi="Times New Roman" w:cs="Times New Roman"/>
          <w:color w:val="1A1A1A"/>
          <w:sz w:val="28"/>
          <w:szCs w:val="28"/>
          <w:lang w:eastAsia="ru-RU"/>
        </w:rPr>
        <w:t xml:space="preserve">была проведена экспертная органолептическая оценка с целью определения оптимального содержания добавки. </w:t>
      </w:r>
    </w:p>
    <w:p w14:paraId="73045FA5" w14:textId="257CAAC4" w:rsidR="00D148A0" w:rsidRPr="00477A42" w:rsidRDefault="009A3FEC" w:rsidP="00477A4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Установлено</w:t>
      </w:r>
      <w:r w:rsidR="004239E0" w:rsidRPr="00477A42">
        <w:rPr>
          <w:rFonts w:ascii="Times New Roman" w:hAnsi="Times New Roman" w:cs="Times New Roman"/>
          <w:sz w:val="28"/>
          <w:szCs w:val="28"/>
        </w:rPr>
        <w:t xml:space="preserve">, что </w:t>
      </w:r>
      <w:r w:rsidR="00D148A0" w:rsidRPr="00477A42">
        <w:rPr>
          <w:rFonts w:ascii="Times New Roman" w:hAnsi="Times New Roman" w:cs="Times New Roman"/>
          <w:sz w:val="28"/>
          <w:szCs w:val="28"/>
        </w:rPr>
        <w:t xml:space="preserve">при введении </w:t>
      </w:r>
      <w:proofErr w:type="spellStart"/>
      <w:r w:rsidR="00B968E3" w:rsidRPr="00B968E3">
        <w:rPr>
          <w:rFonts w:ascii="Times New Roman" w:hAnsi="Times New Roman" w:cs="Times New Roman"/>
          <w:sz w:val="28"/>
          <w:szCs w:val="28"/>
          <w:lang w:val="en-US"/>
        </w:rPr>
        <w:t>Scoby</w:t>
      </w:r>
      <w:proofErr w:type="spellEnd"/>
      <w:r w:rsidR="00B968E3" w:rsidRPr="00B968E3">
        <w:rPr>
          <w:rFonts w:ascii="Times New Roman" w:hAnsi="Times New Roman" w:cs="Times New Roman"/>
          <w:sz w:val="28"/>
          <w:szCs w:val="28"/>
        </w:rPr>
        <w:t xml:space="preserve"> </w:t>
      </w:r>
      <w:r w:rsidR="00D148A0" w:rsidRPr="00477A42">
        <w:rPr>
          <w:rFonts w:ascii="Times New Roman" w:hAnsi="Times New Roman" w:cs="Times New Roman"/>
          <w:sz w:val="28"/>
          <w:szCs w:val="28"/>
        </w:rPr>
        <w:t xml:space="preserve">дозировкой от 1,0 до 5,5 % </w:t>
      </w:r>
      <w:r w:rsidR="00D879C0" w:rsidRPr="00477A42">
        <w:rPr>
          <w:rFonts w:ascii="Times New Roman" w:hAnsi="Times New Roman" w:cs="Times New Roman"/>
          <w:sz w:val="28"/>
          <w:szCs w:val="28"/>
        </w:rPr>
        <w:t>не было отмечено</w:t>
      </w:r>
      <w:r w:rsidR="00D148A0" w:rsidRPr="00477A42">
        <w:rPr>
          <w:rFonts w:ascii="Times New Roman" w:hAnsi="Times New Roman" w:cs="Times New Roman"/>
          <w:sz w:val="28"/>
          <w:szCs w:val="28"/>
        </w:rPr>
        <w:t xml:space="preserve"> влияния на  органолептические показатели готового продукта. </w:t>
      </w:r>
    </w:p>
    <w:p w14:paraId="09D63EF2" w14:textId="7857672E" w:rsidR="00D148A0" w:rsidRDefault="00D148A0" w:rsidP="00477A42">
      <w:pPr>
        <w:spacing w:after="0" w:line="360" w:lineRule="auto"/>
        <w:ind w:firstLine="709"/>
        <w:jc w:val="both"/>
        <w:rPr>
          <w:rFonts w:ascii="Times New Roman" w:hAnsi="Times New Roman" w:cs="Times New Roman"/>
          <w:sz w:val="28"/>
          <w:szCs w:val="28"/>
        </w:rPr>
      </w:pPr>
      <w:r w:rsidRPr="00477A42">
        <w:rPr>
          <w:rFonts w:ascii="Times New Roman" w:hAnsi="Times New Roman" w:cs="Times New Roman"/>
          <w:sz w:val="28"/>
          <w:szCs w:val="28"/>
        </w:rPr>
        <w:t xml:space="preserve">При введении добавки </w:t>
      </w:r>
      <w:r w:rsidR="00C873E8">
        <w:rPr>
          <w:rFonts w:ascii="Times New Roman" w:hAnsi="Times New Roman" w:cs="Times New Roman"/>
          <w:sz w:val="28"/>
          <w:szCs w:val="28"/>
        </w:rPr>
        <w:t xml:space="preserve">в диапазоне </w:t>
      </w:r>
      <w:r w:rsidRPr="00477A42">
        <w:rPr>
          <w:rFonts w:ascii="Times New Roman" w:hAnsi="Times New Roman" w:cs="Times New Roman"/>
          <w:sz w:val="28"/>
          <w:szCs w:val="28"/>
        </w:rPr>
        <w:t xml:space="preserve">от 6,0 до 7,5 % были отмечены наилучшие органолептические показатели готового продукта. А именно, при введении 7,0 % </w:t>
      </w:r>
      <w:proofErr w:type="spellStart"/>
      <w:r w:rsidRPr="00477A42">
        <w:rPr>
          <w:rFonts w:ascii="Times New Roman" w:hAnsi="Times New Roman" w:cs="Times New Roman"/>
          <w:sz w:val="28"/>
          <w:szCs w:val="28"/>
          <w:lang w:val="en-US"/>
        </w:rPr>
        <w:t>Scoby</w:t>
      </w:r>
      <w:proofErr w:type="spellEnd"/>
      <w:r w:rsidRPr="00477A42">
        <w:rPr>
          <w:rFonts w:ascii="Times New Roman" w:hAnsi="Times New Roman" w:cs="Times New Roman"/>
          <w:sz w:val="28"/>
          <w:szCs w:val="28"/>
        </w:rPr>
        <w:t xml:space="preserve"> был отмечен насыщенный вкус и запах, плотная консистенция и правильная форма изделия. </w:t>
      </w:r>
    </w:p>
    <w:p w14:paraId="11A5FBC5" w14:textId="7CAF0C81" w:rsidR="006B09F4" w:rsidRDefault="006B09F4" w:rsidP="00477A4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При добавлении</w:t>
      </w:r>
      <w:r w:rsidRPr="006B09F4">
        <w:rPr>
          <w:rFonts w:ascii="Times New Roman" w:hAnsi="Times New Roman" w:cs="Times New Roman"/>
          <w:sz w:val="28"/>
          <w:szCs w:val="28"/>
        </w:rPr>
        <w:t xml:space="preserve"> </w:t>
      </w:r>
      <w:proofErr w:type="spellStart"/>
      <w:r w:rsidRPr="006B09F4">
        <w:rPr>
          <w:rFonts w:ascii="Times New Roman" w:hAnsi="Times New Roman" w:cs="Times New Roman"/>
          <w:sz w:val="28"/>
          <w:szCs w:val="28"/>
        </w:rPr>
        <w:t>Scoby</w:t>
      </w:r>
      <w:proofErr w:type="spellEnd"/>
      <w:r w:rsidRPr="006B09F4">
        <w:rPr>
          <w:rFonts w:ascii="Times New Roman" w:hAnsi="Times New Roman" w:cs="Times New Roman"/>
          <w:sz w:val="28"/>
          <w:szCs w:val="28"/>
        </w:rPr>
        <w:t xml:space="preserve"> в диапазоне от 8,0 до 9,0 %, полученный полуфабрикат приобретал повышенную текучесть, был менее вязким и более влажным, что требовало дополнительной процедуры сушки.</w:t>
      </w:r>
    </w:p>
    <w:p w14:paraId="6866AD2B" w14:textId="558DE3F5" w:rsidR="00D879C0" w:rsidRPr="00477A42" w:rsidRDefault="006B09F4" w:rsidP="00477A4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ходе проведенного исследования, также было</w:t>
      </w:r>
      <w:r w:rsidR="00D879C0" w:rsidRPr="00477A42">
        <w:rPr>
          <w:rFonts w:ascii="Times New Roman" w:hAnsi="Times New Roman" w:cs="Times New Roman"/>
          <w:sz w:val="28"/>
          <w:szCs w:val="28"/>
        </w:rPr>
        <w:t xml:space="preserve"> установлено, что оптимальной температурой </w:t>
      </w:r>
      <w:r w:rsidR="004572C7">
        <w:rPr>
          <w:rFonts w:ascii="Times New Roman" w:hAnsi="Times New Roman" w:cs="Times New Roman"/>
          <w:sz w:val="28"/>
          <w:szCs w:val="28"/>
        </w:rPr>
        <w:t>фруктовой</w:t>
      </w:r>
      <w:r w:rsidR="00D879C0" w:rsidRPr="00477A42">
        <w:rPr>
          <w:rFonts w:ascii="Times New Roman" w:hAnsi="Times New Roman" w:cs="Times New Roman"/>
          <w:sz w:val="28"/>
          <w:szCs w:val="28"/>
        </w:rPr>
        <w:t xml:space="preserve"> массы для внесения 7,0 % добавки является 45 </w:t>
      </w:r>
      <w:r w:rsidR="00D879C0" w:rsidRPr="00477A42">
        <w:rPr>
          <w:rFonts w:ascii="Times New Roman" w:hAnsi="Times New Roman" w:cs="Times New Roman"/>
          <w:sz w:val="28"/>
          <w:szCs w:val="28"/>
        </w:rPr>
        <w:sym w:font="Symbol" w:char="F0B0"/>
      </w:r>
      <w:r w:rsidR="00D879C0" w:rsidRPr="00477A42">
        <w:rPr>
          <w:rFonts w:ascii="Times New Roman" w:hAnsi="Times New Roman" w:cs="Times New Roman"/>
          <w:sz w:val="28"/>
          <w:szCs w:val="28"/>
        </w:rPr>
        <w:t xml:space="preserve">С. </w:t>
      </w:r>
    </w:p>
    <w:p w14:paraId="460E443B" w14:textId="2EB9392C" w:rsidR="00D879C0" w:rsidRPr="00477A42" w:rsidRDefault="00D879C0" w:rsidP="00477A42">
      <w:pPr>
        <w:spacing w:after="0" w:line="360" w:lineRule="auto"/>
        <w:ind w:firstLine="709"/>
        <w:jc w:val="both"/>
        <w:rPr>
          <w:rFonts w:ascii="Times New Roman" w:eastAsia="Calibri" w:hAnsi="Times New Roman" w:cs="Times New Roman"/>
          <w:sz w:val="28"/>
          <w:szCs w:val="28"/>
        </w:rPr>
      </w:pPr>
      <w:r w:rsidRPr="00477A42">
        <w:rPr>
          <w:rFonts w:ascii="Times New Roman" w:hAnsi="Times New Roman" w:cs="Times New Roman"/>
          <w:sz w:val="28"/>
          <w:szCs w:val="28"/>
        </w:rPr>
        <w:t xml:space="preserve">Достоверность полученных результатов подтверждается </w:t>
      </w:r>
      <w:r w:rsidRPr="00477A42">
        <w:rPr>
          <w:rFonts w:ascii="Times New Roman" w:eastAsia="Calibri" w:hAnsi="Times New Roman" w:cs="Times New Roman"/>
          <w:sz w:val="28"/>
          <w:szCs w:val="28"/>
        </w:rPr>
        <w:t xml:space="preserve">статистическим методом аппроксимации функции </w:t>
      </w:r>
      <w:r w:rsidR="00AE5C8F" w:rsidRPr="00477A42">
        <w:rPr>
          <w:rFonts w:ascii="Times New Roman" w:eastAsia="Calibri" w:hAnsi="Times New Roman" w:cs="Times New Roman"/>
          <w:sz w:val="28"/>
          <w:szCs w:val="28"/>
        </w:rPr>
        <w:t>органолептической оценки (вкус, цвет, запах, форма, консистенция, поверхность, итого)</w:t>
      </w:r>
      <w:r w:rsidRPr="00477A42">
        <w:rPr>
          <w:rFonts w:ascii="Times New Roman" w:eastAsia="Calibri" w:hAnsi="Times New Roman" w:cs="Times New Roman"/>
          <w:sz w:val="28"/>
          <w:szCs w:val="28"/>
        </w:rPr>
        <w:t xml:space="preserve">. </w:t>
      </w:r>
      <w:r w:rsidR="00FB16F6">
        <w:rPr>
          <w:rFonts w:ascii="Times New Roman" w:eastAsia="Calibri" w:hAnsi="Times New Roman" w:cs="Times New Roman"/>
          <w:sz w:val="28"/>
          <w:szCs w:val="28"/>
        </w:rPr>
        <w:t xml:space="preserve">На рисунке 1 представлены полученные результаты.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D879C0" w:rsidRPr="00477A42" w14:paraId="4C96F7E1" w14:textId="77777777" w:rsidTr="00356C72">
        <w:trPr>
          <w:trHeight w:val="2961"/>
        </w:trPr>
        <w:tc>
          <w:tcPr>
            <w:tcW w:w="4643" w:type="dxa"/>
            <w:vAlign w:val="center"/>
          </w:tcPr>
          <w:p w14:paraId="2C5C5DB5" w14:textId="35AA01A5" w:rsidR="00D879C0" w:rsidRPr="00477A42" w:rsidRDefault="00325488" w:rsidP="00325488">
            <w:pPr>
              <w:spacing w:line="360" w:lineRule="auto"/>
              <w:jc w:val="center"/>
              <w:rPr>
                <w:rFonts w:ascii="Times New Roman" w:hAnsi="Times New Roman" w:cs="Times New Roman"/>
                <w:sz w:val="28"/>
                <w:szCs w:val="28"/>
              </w:rPr>
            </w:pPr>
            <w:r>
              <w:rPr>
                <w:noProof/>
                <w:lang w:val="en-US"/>
              </w:rPr>
              <w:drawing>
                <wp:inline distT="0" distB="0" distL="0" distR="0" wp14:anchorId="560DEE9B" wp14:editId="4960E09C">
                  <wp:extent cx="2838450" cy="1942098"/>
                  <wp:effectExtent l="19050" t="19050" r="19050" b="203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5480" t="39281" r="46284" b="28017"/>
                          <a:stretch/>
                        </pic:blipFill>
                        <pic:spPr bwMode="auto">
                          <a:xfrm>
                            <a:off x="0" y="0"/>
                            <a:ext cx="2845347" cy="194681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c>
          <w:tcPr>
            <w:tcW w:w="4643" w:type="dxa"/>
            <w:vAlign w:val="center"/>
          </w:tcPr>
          <w:p w14:paraId="6E83AD29" w14:textId="62AB3266" w:rsidR="00D879C0" w:rsidRPr="00477A42" w:rsidRDefault="00325488" w:rsidP="00477A42">
            <w:pPr>
              <w:spacing w:line="360" w:lineRule="auto"/>
              <w:jc w:val="both"/>
              <w:rPr>
                <w:rFonts w:ascii="Times New Roman" w:hAnsi="Times New Roman" w:cs="Times New Roman"/>
                <w:sz w:val="28"/>
                <w:szCs w:val="28"/>
              </w:rPr>
            </w:pPr>
            <w:r>
              <w:rPr>
                <w:noProof/>
                <w:lang w:val="en-US"/>
              </w:rPr>
              <w:drawing>
                <wp:inline distT="0" distB="0" distL="0" distR="0" wp14:anchorId="5CB96F6F" wp14:editId="6B7EA5F8">
                  <wp:extent cx="2828925" cy="1933575"/>
                  <wp:effectExtent l="19050" t="19050" r="28575" b="285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6254" t="38701" r="46440" b="28984"/>
                          <a:stretch/>
                        </pic:blipFill>
                        <pic:spPr bwMode="auto">
                          <a:xfrm>
                            <a:off x="0" y="0"/>
                            <a:ext cx="2835402" cy="193800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r>
      <w:tr w:rsidR="00D879C0" w:rsidRPr="00477A42" w14:paraId="5480B942" w14:textId="77777777" w:rsidTr="00356C72">
        <w:tc>
          <w:tcPr>
            <w:tcW w:w="4643" w:type="dxa"/>
            <w:vAlign w:val="center"/>
          </w:tcPr>
          <w:p w14:paraId="56B0417D" w14:textId="33C5F0F9" w:rsidR="00D879C0" w:rsidRPr="00477A42" w:rsidRDefault="00325488" w:rsidP="00477A42">
            <w:pPr>
              <w:spacing w:line="360" w:lineRule="auto"/>
              <w:jc w:val="both"/>
              <w:rPr>
                <w:rFonts w:ascii="Times New Roman" w:hAnsi="Times New Roman" w:cs="Times New Roman"/>
                <w:sz w:val="28"/>
                <w:szCs w:val="28"/>
              </w:rPr>
            </w:pPr>
            <w:r>
              <w:rPr>
                <w:noProof/>
                <w:lang w:val="en-US"/>
              </w:rPr>
              <w:drawing>
                <wp:inline distT="0" distB="0" distL="0" distR="0" wp14:anchorId="4BBA4BC2" wp14:editId="183CE1B0">
                  <wp:extent cx="2838450" cy="1971675"/>
                  <wp:effectExtent l="19050" t="19050" r="19050" b="285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15868" t="39670" r="46425" b="28097"/>
                          <a:stretch/>
                        </pic:blipFill>
                        <pic:spPr bwMode="auto">
                          <a:xfrm>
                            <a:off x="0" y="0"/>
                            <a:ext cx="2836887" cy="197058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c>
          <w:tcPr>
            <w:tcW w:w="4643" w:type="dxa"/>
          </w:tcPr>
          <w:p w14:paraId="42CD2E94" w14:textId="04BC2EDD" w:rsidR="00D879C0" w:rsidRPr="00477A42" w:rsidRDefault="00356C72" w:rsidP="00477A42">
            <w:pPr>
              <w:spacing w:line="360" w:lineRule="auto"/>
              <w:jc w:val="both"/>
              <w:rPr>
                <w:rFonts w:ascii="Times New Roman" w:hAnsi="Times New Roman" w:cs="Times New Roman"/>
                <w:sz w:val="28"/>
                <w:szCs w:val="28"/>
              </w:rPr>
            </w:pPr>
            <w:r>
              <w:rPr>
                <w:noProof/>
                <w:lang w:val="en-US"/>
              </w:rPr>
              <w:drawing>
                <wp:inline distT="0" distB="0" distL="0" distR="0" wp14:anchorId="425E8CB5" wp14:editId="4048CCFA">
                  <wp:extent cx="2847493" cy="1990725"/>
                  <wp:effectExtent l="19050" t="19050" r="1016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8430" t="38638" r="54215" b="28716"/>
                          <a:stretch/>
                        </pic:blipFill>
                        <pic:spPr bwMode="auto">
                          <a:xfrm>
                            <a:off x="0" y="0"/>
                            <a:ext cx="2845924" cy="198962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r>
      <w:tr w:rsidR="00D879C0" w:rsidRPr="00477A42" w14:paraId="5C48DBDE" w14:textId="77777777" w:rsidTr="00356C72">
        <w:tc>
          <w:tcPr>
            <w:tcW w:w="4643" w:type="dxa"/>
          </w:tcPr>
          <w:p w14:paraId="694FFC7B" w14:textId="00B534EC" w:rsidR="00D879C0" w:rsidRPr="00477A42" w:rsidRDefault="00356C72" w:rsidP="00477A42">
            <w:pPr>
              <w:spacing w:line="360" w:lineRule="auto"/>
              <w:jc w:val="both"/>
              <w:rPr>
                <w:rFonts w:ascii="Times New Roman" w:hAnsi="Times New Roman" w:cs="Times New Roman"/>
                <w:sz w:val="28"/>
                <w:szCs w:val="28"/>
              </w:rPr>
            </w:pPr>
            <w:r>
              <w:rPr>
                <w:noProof/>
                <w:lang w:val="en-US"/>
              </w:rPr>
              <w:lastRenderedPageBreak/>
              <w:drawing>
                <wp:inline distT="0" distB="0" distL="0" distR="0" wp14:anchorId="42BBF7FC" wp14:editId="40254581">
                  <wp:extent cx="2819038" cy="1962150"/>
                  <wp:effectExtent l="19050" t="19050" r="19685" b="190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6033" t="39464" r="46446" b="27891"/>
                          <a:stretch/>
                        </pic:blipFill>
                        <pic:spPr bwMode="auto">
                          <a:xfrm>
                            <a:off x="0" y="0"/>
                            <a:ext cx="2817485" cy="196106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c>
          <w:tcPr>
            <w:tcW w:w="4643" w:type="dxa"/>
          </w:tcPr>
          <w:p w14:paraId="3C95DCEA" w14:textId="7051FADE" w:rsidR="00D879C0" w:rsidRPr="00477A42" w:rsidRDefault="00356C72" w:rsidP="00477A42">
            <w:pPr>
              <w:spacing w:line="360" w:lineRule="auto"/>
              <w:jc w:val="both"/>
              <w:rPr>
                <w:rFonts w:ascii="Times New Roman" w:hAnsi="Times New Roman" w:cs="Times New Roman"/>
                <w:sz w:val="28"/>
                <w:szCs w:val="28"/>
              </w:rPr>
            </w:pPr>
            <w:r>
              <w:rPr>
                <w:noProof/>
                <w:lang w:val="en-US"/>
              </w:rPr>
              <w:drawing>
                <wp:inline distT="0" distB="0" distL="0" distR="0" wp14:anchorId="14121475" wp14:editId="31BC1125">
                  <wp:extent cx="2825989" cy="1962150"/>
                  <wp:effectExtent l="19050" t="19050" r="12700" b="190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6033" t="39050" r="46116" b="28098"/>
                          <a:stretch/>
                        </pic:blipFill>
                        <pic:spPr bwMode="auto">
                          <a:xfrm>
                            <a:off x="0" y="0"/>
                            <a:ext cx="2824434" cy="196107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r>
      <w:tr w:rsidR="00AE5C8F" w:rsidRPr="00477A42" w14:paraId="76F828ED" w14:textId="77777777" w:rsidTr="00356C72">
        <w:tc>
          <w:tcPr>
            <w:tcW w:w="9286" w:type="dxa"/>
            <w:gridSpan w:val="2"/>
            <w:vAlign w:val="center"/>
          </w:tcPr>
          <w:p w14:paraId="7227ABD6" w14:textId="16EFBD41" w:rsidR="00AE5C8F" w:rsidRPr="00477A42" w:rsidRDefault="00356C72" w:rsidP="00477A42">
            <w:pPr>
              <w:spacing w:line="360" w:lineRule="auto"/>
              <w:jc w:val="center"/>
              <w:rPr>
                <w:rFonts w:ascii="Times New Roman" w:hAnsi="Times New Roman" w:cs="Times New Roman"/>
                <w:sz w:val="28"/>
                <w:szCs w:val="28"/>
              </w:rPr>
            </w:pPr>
            <w:r>
              <w:rPr>
                <w:noProof/>
                <w:lang w:val="en-US"/>
              </w:rPr>
              <w:drawing>
                <wp:inline distT="0" distB="0" distL="0" distR="0" wp14:anchorId="063C2C3A" wp14:editId="205073C6">
                  <wp:extent cx="2800350" cy="1895064"/>
                  <wp:effectExtent l="19050" t="19050" r="19050" b="1016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6529" t="41324" r="45124" b="26237"/>
                          <a:stretch/>
                        </pic:blipFill>
                        <pic:spPr bwMode="auto">
                          <a:xfrm>
                            <a:off x="0" y="0"/>
                            <a:ext cx="2798862" cy="189405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r>
    </w:tbl>
    <w:p w14:paraId="2946F36D" w14:textId="03D3A893" w:rsidR="00AE5C8F" w:rsidRDefault="00AE5C8F" w:rsidP="00477A42">
      <w:pPr>
        <w:spacing w:after="0" w:line="360" w:lineRule="auto"/>
        <w:ind w:firstLine="709"/>
        <w:jc w:val="center"/>
        <w:rPr>
          <w:rFonts w:ascii="Times New Roman" w:hAnsi="Times New Roman" w:cs="Times New Roman"/>
          <w:sz w:val="28"/>
          <w:szCs w:val="28"/>
        </w:rPr>
      </w:pPr>
      <w:r w:rsidRPr="00477A42">
        <w:rPr>
          <w:rFonts w:ascii="Times New Roman" w:hAnsi="Times New Roman" w:cs="Times New Roman"/>
          <w:sz w:val="28"/>
          <w:szCs w:val="28"/>
        </w:rPr>
        <w:t xml:space="preserve">Рисунок 1 - Влияние содержания </w:t>
      </w:r>
      <w:proofErr w:type="spellStart"/>
      <w:r w:rsidRPr="00477A42">
        <w:rPr>
          <w:rFonts w:ascii="Times New Roman" w:hAnsi="Times New Roman" w:cs="Times New Roman"/>
          <w:sz w:val="28"/>
          <w:szCs w:val="28"/>
          <w:lang w:val="en-US"/>
        </w:rPr>
        <w:t>Scoby</w:t>
      </w:r>
      <w:proofErr w:type="spellEnd"/>
      <w:r w:rsidRPr="00477A42">
        <w:rPr>
          <w:rFonts w:ascii="Times New Roman" w:hAnsi="Times New Roman" w:cs="Times New Roman"/>
          <w:sz w:val="28"/>
          <w:szCs w:val="28"/>
        </w:rPr>
        <w:t xml:space="preserve"> и температуры </w:t>
      </w:r>
      <w:r w:rsidR="004572C7">
        <w:rPr>
          <w:rFonts w:ascii="Times New Roman" w:hAnsi="Times New Roman" w:cs="Times New Roman"/>
          <w:sz w:val="28"/>
          <w:szCs w:val="28"/>
        </w:rPr>
        <w:t>фруктовой</w:t>
      </w:r>
      <w:r w:rsidRPr="00477A42">
        <w:rPr>
          <w:rFonts w:ascii="Times New Roman" w:hAnsi="Times New Roman" w:cs="Times New Roman"/>
          <w:sz w:val="28"/>
          <w:szCs w:val="28"/>
        </w:rPr>
        <w:t xml:space="preserve"> массы на органолептические показатели </w:t>
      </w:r>
      <w:r w:rsidR="004572C7">
        <w:rPr>
          <w:rFonts w:ascii="Times New Roman" w:hAnsi="Times New Roman" w:cs="Times New Roman"/>
          <w:sz w:val="28"/>
          <w:szCs w:val="28"/>
        </w:rPr>
        <w:t>смокв</w:t>
      </w:r>
      <w:r w:rsidRPr="00477A42">
        <w:rPr>
          <w:rFonts w:ascii="Times New Roman" w:hAnsi="Times New Roman" w:cs="Times New Roman"/>
          <w:sz w:val="28"/>
          <w:szCs w:val="28"/>
        </w:rPr>
        <w:t>ы яблочной</w:t>
      </w:r>
    </w:p>
    <w:p w14:paraId="2BD06241" w14:textId="77777777" w:rsidR="00DB7091" w:rsidRPr="00477A42" w:rsidRDefault="00DB7091" w:rsidP="00477A42">
      <w:pPr>
        <w:spacing w:after="0" w:line="360" w:lineRule="auto"/>
        <w:ind w:firstLine="709"/>
        <w:jc w:val="center"/>
        <w:rPr>
          <w:rFonts w:ascii="Times New Roman" w:hAnsi="Times New Roman" w:cs="Times New Roman"/>
          <w:sz w:val="28"/>
          <w:szCs w:val="28"/>
        </w:rPr>
      </w:pPr>
    </w:p>
    <w:p w14:paraId="009F02DC" w14:textId="586581CA" w:rsidR="00043A4C" w:rsidRPr="00477A42" w:rsidRDefault="00043A4C" w:rsidP="00043A4C">
      <w:pPr>
        <w:spacing w:after="0" w:line="360" w:lineRule="auto"/>
        <w:ind w:firstLine="709"/>
        <w:jc w:val="both"/>
        <w:rPr>
          <w:rFonts w:ascii="Times New Roman" w:hAnsi="Times New Roman" w:cs="Times New Roman"/>
          <w:sz w:val="28"/>
          <w:szCs w:val="28"/>
        </w:rPr>
      </w:pPr>
      <w:r w:rsidRPr="00477A42">
        <w:rPr>
          <w:rFonts w:ascii="Times New Roman" w:hAnsi="Times New Roman" w:cs="Times New Roman"/>
          <w:sz w:val="28"/>
          <w:szCs w:val="28"/>
        </w:rPr>
        <w:t xml:space="preserve">С целью проверки достоверности приведенных данных о влиянии процента содержания </w:t>
      </w:r>
      <w:proofErr w:type="spellStart"/>
      <w:r w:rsidRPr="00477A42">
        <w:rPr>
          <w:rFonts w:ascii="Times New Roman" w:hAnsi="Times New Roman" w:cs="Times New Roman"/>
          <w:sz w:val="28"/>
          <w:szCs w:val="28"/>
          <w:lang w:val="en-US"/>
        </w:rPr>
        <w:t>Scoby</w:t>
      </w:r>
      <w:proofErr w:type="spellEnd"/>
      <w:r w:rsidRPr="00477A42">
        <w:rPr>
          <w:rFonts w:ascii="Times New Roman" w:hAnsi="Times New Roman" w:cs="Times New Roman"/>
          <w:sz w:val="28"/>
          <w:szCs w:val="28"/>
        </w:rPr>
        <w:t xml:space="preserve"> и температуры </w:t>
      </w:r>
      <w:r w:rsidR="004572C7">
        <w:rPr>
          <w:rFonts w:ascii="Times New Roman" w:hAnsi="Times New Roman" w:cs="Times New Roman"/>
          <w:sz w:val="28"/>
          <w:szCs w:val="28"/>
        </w:rPr>
        <w:t>фруктовой</w:t>
      </w:r>
      <w:r w:rsidRPr="00477A42">
        <w:rPr>
          <w:rFonts w:ascii="Times New Roman" w:hAnsi="Times New Roman" w:cs="Times New Roman"/>
          <w:sz w:val="28"/>
          <w:szCs w:val="28"/>
        </w:rPr>
        <w:t xml:space="preserve"> массы на органолептические показатели </w:t>
      </w:r>
      <w:r w:rsidR="004572C7">
        <w:rPr>
          <w:rFonts w:ascii="Times New Roman" w:hAnsi="Times New Roman" w:cs="Times New Roman"/>
          <w:sz w:val="28"/>
          <w:szCs w:val="28"/>
        </w:rPr>
        <w:t>смоквы</w:t>
      </w:r>
      <w:r w:rsidRPr="00477A42">
        <w:rPr>
          <w:rFonts w:ascii="Times New Roman" w:hAnsi="Times New Roman" w:cs="Times New Roman"/>
          <w:sz w:val="28"/>
          <w:szCs w:val="28"/>
        </w:rPr>
        <w:t xml:space="preserve"> яблочной применимы методы статистики, в частности, множественная регрессия, позволяющая аппроксимировать функции нескольких переменных. Для расчетов была использована встроенная функция ЛГРФПРИБЛ пакета </w:t>
      </w:r>
      <w:r w:rsidRPr="00477A42">
        <w:rPr>
          <w:rFonts w:ascii="Times New Roman" w:hAnsi="Times New Roman" w:cs="Times New Roman"/>
          <w:sz w:val="28"/>
          <w:szCs w:val="28"/>
          <w:lang w:val="en-US"/>
        </w:rPr>
        <w:t>Microsoft</w:t>
      </w:r>
      <w:r w:rsidRPr="00477A42">
        <w:rPr>
          <w:rFonts w:ascii="Times New Roman" w:hAnsi="Times New Roman" w:cs="Times New Roman"/>
          <w:sz w:val="28"/>
          <w:szCs w:val="28"/>
        </w:rPr>
        <w:t xml:space="preserve"> </w:t>
      </w:r>
      <w:r w:rsidRPr="00477A42">
        <w:rPr>
          <w:rFonts w:ascii="Times New Roman" w:hAnsi="Times New Roman" w:cs="Times New Roman"/>
          <w:sz w:val="28"/>
          <w:szCs w:val="28"/>
          <w:lang w:val="en-US"/>
        </w:rPr>
        <w:t>Excel</w:t>
      </w:r>
      <w:r w:rsidRPr="00477A42">
        <w:rPr>
          <w:rFonts w:ascii="Times New Roman" w:hAnsi="Times New Roman" w:cs="Times New Roman"/>
          <w:sz w:val="28"/>
          <w:szCs w:val="28"/>
        </w:rPr>
        <w:t>.</w:t>
      </w:r>
    </w:p>
    <w:p w14:paraId="6F3D66F8" w14:textId="77777777" w:rsidR="00043A4C" w:rsidRPr="00477A42" w:rsidRDefault="00043A4C" w:rsidP="00043A4C">
      <w:pPr>
        <w:spacing w:after="0" w:line="360" w:lineRule="auto"/>
        <w:ind w:firstLine="709"/>
        <w:jc w:val="both"/>
        <w:rPr>
          <w:rFonts w:ascii="Times New Roman" w:hAnsi="Times New Roman" w:cs="Times New Roman"/>
          <w:color w:val="000000" w:themeColor="text1"/>
          <w:sz w:val="28"/>
          <w:szCs w:val="28"/>
          <w:shd w:val="clear" w:color="auto" w:fill="FFFFFF"/>
        </w:rPr>
      </w:pPr>
      <w:r w:rsidRPr="00477A42">
        <w:rPr>
          <w:rFonts w:ascii="Times New Roman" w:hAnsi="Times New Roman" w:cs="Times New Roman"/>
          <w:color w:val="000000" w:themeColor="text1"/>
          <w:sz w:val="28"/>
          <w:szCs w:val="28"/>
          <w:shd w:val="clear" w:color="auto" w:fill="FFFFFF"/>
        </w:rPr>
        <w:t xml:space="preserve">Для каждого выходного показателя </w:t>
      </w:r>
      <w:proofErr w:type="spellStart"/>
      <w:r w:rsidRPr="00477A42">
        <w:rPr>
          <w:rFonts w:ascii="Times New Roman" w:hAnsi="Times New Roman" w:cs="Times New Roman"/>
          <w:color w:val="000000" w:themeColor="text1"/>
          <w:sz w:val="28"/>
          <w:szCs w:val="28"/>
          <w:shd w:val="clear" w:color="auto" w:fill="FFFFFF"/>
          <w:lang w:val="en-US"/>
        </w:rPr>
        <w:t>y</w:t>
      </w:r>
      <w:r w:rsidRPr="00477A42">
        <w:rPr>
          <w:rFonts w:ascii="Times New Roman" w:hAnsi="Times New Roman" w:cs="Times New Roman"/>
          <w:color w:val="000000" w:themeColor="text1"/>
          <w:sz w:val="28"/>
          <w:szCs w:val="28"/>
          <w:shd w:val="clear" w:color="auto" w:fill="FFFFFF"/>
          <w:vertAlign w:val="subscript"/>
          <w:lang w:val="en-US"/>
        </w:rPr>
        <w:t>i</w:t>
      </w:r>
      <w:proofErr w:type="spellEnd"/>
      <w:r w:rsidRPr="00477A42">
        <w:rPr>
          <w:rFonts w:ascii="Times New Roman" w:hAnsi="Times New Roman" w:cs="Times New Roman"/>
          <w:color w:val="000000" w:themeColor="text1"/>
          <w:sz w:val="28"/>
          <w:szCs w:val="28"/>
          <w:shd w:val="clear" w:color="auto" w:fill="FFFFFF"/>
        </w:rPr>
        <w:t xml:space="preserve"> получено уравнение зависимостей </w:t>
      </w:r>
      <w:proofErr w:type="spellStart"/>
      <w:r w:rsidRPr="00477A42">
        <w:rPr>
          <w:rFonts w:ascii="Times New Roman" w:hAnsi="Times New Roman" w:cs="Times New Roman"/>
          <w:color w:val="000000" w:themeColor="text1"/>
          <w:sz w:val="28"/>
          <w:szCs w:val="28"/>
          <w:shd w:val="clear" w:color="auto" w:fill="FFFFFF"/>
          <w:lang w:val="en-US"/>
        </w:rPr>
        <w:t>y</w:t>
      </w:r>
      <w:r w:rsidRPr="00477A42">
        <w:rPr>
          <w:rFonts w:ascii="Times New Roman" w:hAnsi="Times New Roman" w:cs="Times New Roman"/>
          <w:color w:val="000000" w:themeColor="text1"/>
          <w:sz w:val="28"/>
          <w:szCs w:val="28"/>
          <w:shd w:val="clear" w:color="auto" w:fill="FFFFFF"/>
          <w:vertAlign w:val="subscript"/>
          <w:lang w:val="en-US"/>
        </w:rPr>
        <w:t>i</w:t>
      </w:r>
      <w:r w:rsidRPr="00477A42">
        <w:rPr>
          <w:rFonts w:ascii="Times New Roman" w:hAnsi="Times New Roman" w:cs="Times New Roman"/>
          <w:color w:val="000000" w:themeColor="text1"/>
          <w:sz w:val="28"/>
          <w:szCs w:val="28"/>
          <w:shd w:val="clear" w:color="auto" w:fill="FFFFFF"/>
          <w:vertAlign w:val="subscript"/>
        </w:rPr>
        <w:t>эксп</w:t>
      </w:r>
      <w:proofErr w:type="spellEnd"/>
      <w:r w:rsidRPr="00C873E8">
        <w:rPr>
          <w:rFonts w:ascii="Times New Roman" w:hAnsi="Times New Roman" w:cs="Times New Roman"/>
          <w:color w:val="000000" w:themeColor="text1"/>
          <w:sz w:val="28"/>
          <w:szCs w:val="28"/>
          <w:shd w:val="clear" w:color="auto" w:fill="FFFFFF"/>
        </w:rPr>
        <w:t>(</w:t>
      </w:r>
      <w:r w:rsidRPr="00C873E8">
        <w:rPr>
          <w:rStyle w:val="Strong"/>
          <w:rFonts w:ascii="Times New Roman" w:hAnsi="Times New Roman" w:cs="Times New Roman"/>
          <w:b w:val="0"/>
          <w:color w:val="000000" w:themeColor="text1"/>
          <w:sz w:val="28"/>
          <w:szCs w:val="28"/>
          <w:shd w:val="clear" w:color="auto" w:fill="FFFFFF"/>
        </w:rPr>
        <w:t>x</w:t>
      </w:r>
      <w:r w:rsidRPr="00C873E8">
        <w:rPr>
          <w:rStyle w:val="Strong"/>
          <w:rFonts w:ascii="Times New Roman" w:hAnsi="Times New Roman" w:cs="Times New Roman"/>
          <w:b w:val="0"/>
          <w:color w:val="000000" w:themeColor="text1"/>
          <w:sz w:val="28"/>
          <w:szCs w:val="28"/>
          <w:shd w:val="clear" w:color="auto" w:fill="FFFFFF"/>
          <w:vertAlign w:val="subscript"/>
        </w:rPr>
        <w:t>1</w:t>
      </w:r>
      <w:r w:rsidRPr="00C873E8">
        <w:rPr>
          <w:rFonts w:ascii="Times New Roman" w:hAnsi="Times New Roman" w:cs="Times New Roman"/>
          <w:color w:val="000000" w:themeColor="text1"/>
          <w:sz w:val="28"/>
          <w:szCs w:val="28"/>
          <w:shd w:val="clear" w:color="auto" w:fill="FFFFFF"/>
        </w:rPr>
        <w:t>,</w:t>
      </w:r>
      <w:r w:rsidRPr="00C873E8">
        <w:rPr>
          <w:rFonts w:ascii="Times New Roman" w:hAnsi="Times New Roman" w:cs="Times New Roman"/>
          <w:b/>
          <w:color w:val="000000" w:themeColor="text1"/>
          <w:sz w:val="28"/>
          <w:szCs w:val="28"/>
          <w:shd w:val="clear" w:color="auto" w:fill="FFFFFF"/>
        </w:rPr>
        <w:t> </w:t>
      </w:r>
      <w:r w:rsidRPr="00C873E8">
        <w:rPr>
          <w:rStyle w:val="Strong"/>
          <w:rFonts w:ascii="Times New Roman" w:hAnsi="Times New Roman" w:cs="Times New Roman"/>
          <w:b w:val="0"/>
          <w:color w:val="000000" w:themeColor="text1"/>
          <w:sz w:val="28"/>
          <w:szCs w:val="28"/>
          <w:shd w:val="clear" w:color="auto" w:fill="FFFFFF"/>
        </w:rPr>
        <w:t>x</w:t>
      </w:r>
      <w:r w:rsidRPr="00C873E8">
        <w:rPr>
          <w:rStyle w:val="Strong"/>
          <w:rFonts w:ascii="Times New Roman" w:hAnsi="Times New Roman" w:cs="Times New Roman"/>
          <w:b w:val="0"/>
          <w:color w:val="000000" w:themeColor="text1"/>
          <w:sz w:val="28"/>
          <w:szCs w:val="28"/>
          <w:shd w:val="clear" w:color="auto" w:fill="FFFFFF"/>
          <w:vertAlign w:val="subscript"/>
        </w:rPr>
        <w:t>2</w:t>
      </w:r>
      <w:r w:rsidRPr="00C873E8">
        <w:rPr>
          <w:rFonts w:ascii="Times New Roman" w:hAnsi="Times New Roman" w:cs="Times New Roman"/>
          <w:color w:val="000000" w:themeColor="text1"/>
          <w:sz w:val="28"/>
          <w:szCs w:val="28"/>
          <w:shd w:val="clear" w:color="auto" w:fill="FFFFFF"/>
        </w:rPr>
        <w:t>,</w:t>
      </w:r>
      <w:r w:rsidRPr="00C873E8">
        <w:rPr>
          <w:rFonts w:ascii="Times New Roman" w:hAnsi="Times New Roman" w:cs="Times New Roman"/>
          <w:b/>
          <w:color w:val="000000" w:themeColor="text1"/>
          <w:sz w:val="28"/>
          <w:szCs w:val="28"/>
          <w:shd w:val="clear" w:color="auto" w:fill="FFFFFF"/>
        </w:rPr>
        <w:t> </w:t>
      </w:r>
      <w:r w:rsidRPr="00C873E8">
        <w:rPr>
          <w:rStyle w:val="Strong"/>
          <w:rFonts w:ascii="Times New Roman" w:hAnsi="Times New Roman" w:cs="Times New Roman"/>
          <w:b w:val="0"/>
          <w:color w:val="000000" w:themeColor="text1"/>
          <w:sz w:val="28"/>
          <w:szCs w:val="28"/>
          <w:shd w:val="clear" w:color="auto" w:fill="FFFFFF"/>
        </w:rPr>
        <w:t>x</w:t>
      </w:r>
      <w:r w:rsidRPr="00C873E8">
        <w:rPr>
          <w:rStyle w:val="Strong"/>
          <w:rFonts w:ascii="Times New Roman" w:hAnsi="Times New Roman" w:cs="Times New Roman"/>
          <w:b w:val="0"/>
          <w:color w:val="000000" w:themeColor="text1"/>
          <w:sz w:val="28"/>
          <w:szCs w:val="28"/>
          <w:shd w:val="clear" w:color="auto" w:fill="FFFFFF"/>
          <w:vertAlign w:val="subscript"/>
        </w:rPr>
        <w:t>3</w:t>
      </w:r>
      <w:r w:rsidRPr="00C873E8">
        <w:rPr>
          <w:rStyle w:val="Strong"/>
          <w:rFonts w:ascii="Times New Roman" w:hAnsi="Times New Roman" w:cs="Times New Roman"/>
          <w:b w:val="0"/>
          <w:color w:val="000000" w:themeColor="text1"/>
          <w:sz w:val="28"/>
          <w:szCs w:val="28"/>
          <w:shd w:val="clear" w:color="auto" w:fill="FFFFFF"/>
        </w:rPr>
        <w:t>)</w:t>
      </w:r>
      <w:r w:rsidRPr="00477A42">
        <w:rPr>
          <w:rStyle w:val="Strong"/>
          <w:rFonts w:ascii="Times New Roman" w:hAnsi="Times New Roman" w:cs="Times New Roman"/>
          <w:color w:val="000000" w:themeColor="text1"/>
          <w:sz w:val="28"/>
          <w:szCs w:val="28"/>
          <w:shd w:val="clear" w:color="auto" w:fill="FFFFFF"/>
        </w:rPr>
        <w:t xml:space="preserve"> </w:t>
      </w:r>
      <w:r w:rsidRPr="00477A42">
        <w:rPr>
          <w:rFonts w:ascii="Times New Roman" w:hAnsi="Times New Roman" w:cs="Times New Roman"/>
          <w:color w:val="000000" w:themeColor="text1"/>
          <w:sz w:val="28"/>
          <w:szCs w:val="28"/>
          <w:shd w:val="clear" w:color="auto" w:fill="FFFFFF"/>
        </w:rPr>
        <w:t xml:space="preserve">– уравнение экспоненциальной кривой, аппроксимирующей исходные данные. Эти уравнения представлены в таблице </w:t>
      </w:r>
      <w:r>
        <w:rPr>
          <w:rFonts w:ascii="Times New Roman" w:hAnsi="Times New Roman" w:cs="Times New Roman"/>
          <w:color w:val="000000" w:themeColor="text1"/>
          <w:sz w:val="28"/>
          <w:szCs w:val="28"/>
          <w:shd w:val="clear" w:color="auto" w:fill="FFFFFF"/>
        </w:rPr>
        <w:t>1</w:t>
      </w:r>
      <w:r w:rsidRPr="00477A42">
        <w:rPr>
          <w:rFonts w:ascii="Times New Roman" w:hAnsi="Times New Roman" w:cs="Times New Roman"/>
          <w:color w:val="000000" w:themeColor="text1"/>
          <w:sz w:val="28"/>
          <w:szCs w:val="28"/>
          <w:shd w:val="clear" w:color="auto" w:fill="FFFFFF"/>
        </w:rPr>
        <w:t>.</w:t>
      </w:r>
    </w:p>
    <w:p w14:paraId="21A42904" w14:textId="77777777" w:rsidR="00043A4C" w:rsidRDefault="00043A4C" w:rsidP="00043A4C">
      <w:pPr>
        <w:spacing w:after="0" w:line="360" w:lineRule="auto"/>
        <w:jc w:val="both"/>
        <w:rPr>
          <w:rFonts w:ascii="Times New Roman" w:hAnsi="Times New Roman" w:cs="Times New Roman"/>
          <w:color w:val="000000" w:themeColor="text1"/>
          <w:sz w:val="28"/>
          <w:szCs w:val="28"/>
          <w:shd w:val="clear" w:color="auto" w:fill="FFFFFF"/>
        </w:rPr>
      </w:pPr>
    </w:p>
    <w:p w14:paraId="4C1E4E6A" w14:textId="77777777" w:rsidR="00C873E8" w:rsidRDefault="00C873E8" w:rsidP="00043A4C">
      <w:pPr>
        <w:spacing w:after="0" w:line="360" w:lineRule="auto"/>
        <w:jc w:val="both"/>
        <w:rPr>
          <w:rFonts w:ascii="Times New Roman" w:hAnsi="Times New Roman" w:cs="Times New Roman"/>
          <w:color w:val="000000" w:themeColor="text1"/>
          <w:sz w:val="28"/>
          <w:szCs w:val="28"/>
          <w:shd w:val="clear" w:color="auto" w:fill="FFFFFF"/>
        </w:rPr>
      </w:pPr>
    </w:p>
    <w:p w14:paraId="31C63347" w14:textId="77777777" w:rsidR="00043A4C" w:rsidRPr="005863B9" w:rsidRDefault="00043A4C" w:rsidP="00043A4C">
      <w:pPr>
        <w:spacing w:after="0" w:line="360" w:lineRule="auto"/>
        <w:jc w:val="both"/>
        <w:rPr>
          <w:rFonts w:ascii="Times New Roman" w:hAnsi="Times New Roman" w:cs="Times New Roman"/>
          <w:color w:val="000000" w:themeColor="text1"/>
          <w:sz w:val="28"/>
          <w:szCs w:val="28"/>
          <w:shd w:val="clear" w:color="auto" w:fill="FFFFFF"/>
        </w:rPr>
      </w:pPr>
      <w:r w:rsidRPr="005863B9">
        <w:rPr>
          <w:rFonts w:ascii="Times New Roman" w:hAnsi="Times New Roman" w:cs="Times New Roman"/>
          <w:color w:val="000000" w:themeColor="text1"/>
          <w:sz w:val="28"/>
          <w:szCs w:val="28"/>
          <w:shd w:val="clear" w:color="auto" w:fill="FFFFFF"/>
        </w:rPr>
        <w:lastRenderedPageBreak/>
        <w:t>Таблица 1 – Уравнения зависимостей показателей</w:t>
      </w:r>
    </w:p>
    <w:tbl>
      <w:tblPr>
        <w:tblStyle w:val="TableGrid"/>
        <w:tblW w:w="0" w:type="auto"/>
        <w:tblInd w:w="108" w:type="dxa"/>
        <w:tblLook w:val="04A0" w:firstRow="1" w:lastRow="0" w:firstColumn="1" w:lastColumn="0" w:noHBand="0" w:noVBand="1"/>
      </w:tblPr>
      <w:tblGrid>
        <w:gridCol w:w="1985"/>
        <w:gridCol w:w="7193"/>
      </w:tblGrid>
      <w:tr w:rsidR="00043A4C" w:rsidRPr="005863B9" w14:paraId="3095C8E6" w14:textId="77777777" w:rsidTr="000C74E6">
        <w:tc>
          <w:tcPr>
            <w:tcW w:w="1985" w:type="dxa"/>
          </w:tcPr>
          <w:p w14:paraId="1BAA06CF"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rPr>
              <w:t>Показатель</w:t>
            </w:r>
          </w:p>
        </w:tc>
        <w:tc>
          <w:tcPr>
            <w:tcW w:w="7193" w:type="dxa"/>
          </w:tcPr>
          <w:p w14:paraId="64D3E8C5"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rPr>
              <w:t>Уравнение экспоненциальной кривой</w:t>
            </w:r>
          </w:p>
        </w:tc>
      </w:tr>
      <w:tr w:rsidR="00043A4C" w:rsidRPr="005863B9" w14:paraId="50DACB44" w14:textId="77777777" w:rsidTr="000C74E6">
        <w:tc>
          <w:tcPr>
            <w:tcW w:w="1985" w:type="dxa"/>
          </w:tcPr>
          <w:p w14:paraId="7D48F8A4"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rPr>
              <w:t>Вкус</w:t>
            </w:r>
          </w:p>
        </w:tc>
        <w:tc>
          <w:tcPr>
            <w:tcW w:w="7193" w:type="dxa"/>
          </w:tcPr>
          <w:p w14:paraId="7377AAA7"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lang w:val="en-US"/>
              </w:rPr>
              <w:t>y</w:t>
            </w:r>
            <w:r w:rsidRPr="005863B9">
              <w:rPr>
                <w:rFonts w:ascii="Times New Roman" w:hAnsi="Times New Roman" w:cs="Times New Roman"/>
                <w:color w:val="000000" w:themeColor="text1"/>
                <w:sz w:val="24"/>
                <w:szCs w:val="28"/>
                <w:shd w:val="clear" w:color="auto" w:fill="FFFFFF"/>
                <w:vertAlign w:val="subscript"/>
              </w:rPr>
              <w:t>1эксп</w:t>
            </w:r>
            <w:r w:rsidRPr="005863B9">
              <w:rPr>
                <w:rFonts w:ascii="Times New Roman" w:hAnsi="Times New Roman" w:cs="Times New Roman"/>
                <w:color w:val="000000" w:themeColor="text1"/>
                <w:sz w:val="24"/>
                <w:szCs w:val="28"/>
                <w:shd w:val="clear" w:color="auto" w:fill="FFFFFF"/>
              </w:rPr>
              <w:t>(</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1</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2</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3</w:t>
            </w:r>
            <w:r w:rsidRPr="005863B9">
              <w:rPr>
                <w:rStyle w:val="Strong"/>
                <w:rFonts w:ascii="Times New Roman" w:hAnsi="Times New Roman" w:cs="Times New Roman"/>
                <w:color w:val="000000" w:themeColor="text1"/>
                <w:sz w:val="24"/>
                <w:szCs w:val="28"/>
                <w:shd w:val="clear" w:color="auto" w:fill="FFFFFF"/>
              </w:rPr>
              <w:t>)</w:t>
            </w:r>
            <w:r w:rsidRPr="005863B9">
              <w:rPr>
                <w:rFonts w:ascii="Times New Roman" w:hAnsi="Times New Roman" w:cs="Times New Roman"/>
                <w:color w:val="000000" w:themeColor="text1"/>
                <w:sz w:val="24"/>
                <w:szCs w:val="28"/>
                <w:shd w:val="clear" w:color="auto" w:fill="FFFFFF"/>
              </w:rPr>
              <w:t xml:space="preserve"> = 3,740186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1,332517</w:t>
            </w:r>
            <w:r w:rsidRPr="005863B9">
              <w:rPr>
                <w:rFonts w:ascii="Times New Roman" w:hAnsi="Times New Roman" w:cs="Times New Roman"/>
                <w:color w:val="000000" w:themeColor="text1"/>
                <w:sz w:val="24"/>
                <w:szCs w:val="28"/>
                <w:shd w:val="clear" w:color="auto" w:fill="FFFFFF"/>
                <w:vertAlign w:val="superscript"/>
              </w:rPr>
              <w:t>x1</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0,506164</w:t>
            </w:r>
            <w:r w:rsidRPr="005863B9">
              <w:rPr>
                <w:rFonts w:ascii="Times New Roman" w:hAnsi="Times New Roman" w:cs="Times New Roman"/>
                <w:color w:val="000000" w:themeColor="text1"/>
                <w:sz w:val="24"/>
                <w:szCs w:val="28"/>
                <w:shd w:val="clear" w:color="auto" w:fill="FFFFFF"/>
                <w:vertAlign w:val="superscript"/>
              </w:rPr>
              <w:t>x2</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1,002563</w:t>
            </w:r>
            <w:r w:rsidRPr="005863B9">
              <w:rPr>
                <w:rFonts w:ascii="Times New Roman" w:hAnsi="Times New Roman" w:cs="Times New Roman"/>
                <w:color w:val="000000" w:themeColor="text1"/>
                <w:sz w:val="24"/>
                <w:szCs w:val="28"/>
                <w:shd w:val="clear" w:color="auto" w:fill="FFFFFF"/>
                <w:vertAlign w:val="superscript"/>
              </w:rPr>
              <w:t>x3</w:t>
            </w:r>
          </w:p>
        </w:tc>
      </w:tr>
      <w:tr w:rsidR="00043A4C" w:rsidRPr="005863B9" w14:paraId="32FED07C" w14:textId="77777777" w:rsidTr="000C74E6">
        <w:tc>
          <w:tcPr>
            <w:tcW w:w="1985" w:type="dxa"/>
          </w:tcPr>
          <w:p w14:paraId="74B4E09E"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rPr>
              <w:t>Цвет</w:t>
            </w:r>
          </w:p>
        </w:tc>
        <w:tc>
          <w:tcPr>
            <w:tcW w:w="7193" w:type="dxa"/>
          </w:tcPr>
          <w:p w14:paraId="5A1A0356"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lang w:val="en-US"/>
              </w:rPr>
              <w:t>y</w:t>
            </w:r>
            <w:r w:rsidRPr="005863B9">
              <w:rPr>
                <w:rFonts w:ascii="Times New Roman" w:hAnsi="Times New Roman" w:cs="Times New Roman"/>
                <w:color w:val="000000" w:themeColor="text1"/>
                <w:sz w:val="24"/>
                <w:szCs w:val="28"/>
                <w:shd w:val="clear" w:color="auto" w:fill="FFFFFF"/>
                <w:vertAlign w:val="subscript"/>
              </w:rPr>
              <w:t>2эксп</w:t>
            </w:r>
            <w:r w:rsidRPr="005863B9">
              <w:rPr>
                <w:rFonts w:ascii="Times New Roman" w:hAnsi="Times New Roman" w:cs="Times New Roman"/>
                <w:color w:val="000000" w:themeColor="text1"/>
                <w:sz w:val="24"/>
                <w:szCs w:val="28"/>
                <w:shd w:val="clear" w:color="auto" w:fill="FFFFFF"/>
              </w:rPr>
              <w:t>(</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1</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2</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3</w:t>
            </w:r>
            <w:r w:rsidRPr="005863B9">
              <w:rPr>
                <w:rStyle w:val="Strong"/>
                <w:rFonts w:ascii="Times New Roman" w:hAnsi="Times New Roman" w:cs="Times New Roman"/>
                <w:color w:val="000000" w:themeColor="text1"/>
                <w:sz w:val="24"/>
                <w:szCs w:val="28"/>
                <w:shd w:val="clear" w:color="auto" w:fill="FFFFFF"/>
              </w:rPr>
              <w:t>)</w:t>
            </w:r>
            <w:r w:rsidRPr="005863B9">
              <w:rPr>
                <w:rFonts w:ascii="Times New Roman" w:hAnsi="Times New Roman" w:cs="Times New Roman"/>
                <w:color w:val="000000" w:themeColor="text1"/>
                <w:sz w:val="24"/>
                <w:szCs w:val="28"/>
                <w:shd w:val="clear" w:color="auto" w:fill="FFFFFF"/>
              </w:rPr>
              <w:t xml:space="preserve"> = 3,046543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1,742165</w:t>
            </w:r>
            <w:r w:rsidRPr="005863B9">
              <w:rPr>
                <w:rFonts w:ascii="Times New Roman" w:hAnsi="Times New Roman" w:cs="Times New Roman"/>
                <w:color w:val="000000" w:themeColor="text1"/>
                <w:sz w:val="24"/>
                <w:szCs w:val="28"/>
                <w:shd w:val="clear" w:color="auto" w:fill="FFFFFF"/>
                <w:vertAlign w:val="superscript"/>
              </w:rPr>
              <w:t>x1</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0,3061034</w:t>
            </w:r>
            <w:r w:rsidRPr="005863B9">
              <w:rPr>
                <w:rFonts w:ascii="Times New Roman" w:hAnsi="Times New Roman" w:cs="Times New Roman"/>
                <w:color w:val="000000" w:themeColor="text1"/>
                <w:sz w:val="24"/>
                <w:szCs w:val="28"/>
                <w:shd w:val="clear" w:color="auto" w:fill="FFFFFF"/>
                <w:vertAlign w:val="superscript"/>
              </w:rPr>
              <w:t>x2</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1,000438</w:t>
            </w:r>
            <w:r w:rsidRPr="005863B9">
              <w:rPr>
                <w:rFonts w:ascii="Times New Roman" w:hAnsi="Times New Roman" w:cs="Times New Roman"/>
                <w:color w:val="000000" w:themeColor="text1"/>
                <w:sz w:val="24"/>
                <w:szCs w:val="28"/>
                <w:shd w:val="clear" w:color="auto" w:fill="FFFFFF"/>
                <w:vertAlign w:val="superscript"/>
              </w:rPr>
              <w:t>x3</w:t>
            </w:r>
          </w:p>
        </w:tc>
      </w:tr>
      <w:tr w:rsidR="00043A4C" w:rsidRPr="005863B9" w14:paraId="15D7BE5B" w14:textId="77777777" w:rsidTr="000C74E6">
        <w:tc>
          <w:tcPr>
            <w:tcW w:w="1985" w:type="dxa"/>
          </w:tcPr>
          <w:p w14:paraId="74910181"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rPr>
              <w:t>Запах</w:t>
            </w:r>
          </w:p>
        </w:tc>
        <w:tc>
          <w:tcPr>
            <w:tcW w:w="7193" w:type="dxa"/>
          </w:tcPr>
          <w:p w14:paraId="79F3B79B"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lang w:val="en-US"/>
              </w:rPr>
              <w:t>y</w:t>
            </w:r>
            <w:r w:rsidRPr="005863B9">
              <w:rPr>
                <w:rFonts w:ascii="Times New Roman" w:hAnsi="Times New Roman" w:cs="Times New Roman"/>
                <w:color w:val="000000" w:themeColor="text1"/>
                <w:sz w:val="24"/>
                <w:szCs w:val="28"/>
                <w:shd w:val="clear" w:color="auto" w:fill="FFFFFF"/>
                <w:vertAlign w:val="subscript"/>
              </w:rPr>
              <w:t>3эксп</w:t>
            </w:r>
            <w:r w:rsidRPr="005863B9">
              <w:rPr>
                <w:rFonts w:ascii="Times New Roman" w:hAnsi="Times New Roman" w:cs="Times New Roman"/>
                <w:color w:val="000000" w:themeColor="text1"/>
                <w:sz w:val="24"/>
                <w:szCs w:val="28"/>
                <w:shd w:val="clear" w:color="auto" w:fill="FFFFFF"/>
              </w:rPr>
              <w:t>(</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1</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2</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3</w:t>
            </w:r>
            <w:r w:rsidRPr="005863B9">
              <w:rPr>
                <w:rStyle w:val="Strong"/>
                <w:rFonts w:ascii="Times New Roman" w:hAnsi="Times New Roman" w:cs="Times New Roman"/>
                <w:color w:val="000000" w:themeColor="text1"/>
                <w:sz w:val="24"/>
                <w:szCs w:val="28"/>
                <w:shd w:val="clear" w:color="auto" w:fill="FFFFFF"/>
              </w:rPr>
              <w:t>)</w:t>
            </w:r>
            <w:r w:rsidRPr="005863B9">
              <w:rPr>
                <w:rFonts w:ascii="Times New Roman" w:hAnsi="Times New Roman" w:cs="Times New Roman"/>
                <w:color w:val="000000" w:themeColor="text1"/>
                <w:sz w:val="24"/>
                <w:szCs w:val="28"/>
                <w:shd w:val="clear" w:color="auto" w:fill="FFFFFF"/>
              </w:rPr>
              <w:t xml:space="preserve"> = 3,454866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1,613474</w:t>
            </w:r>
            <w:r w:rsidRPr="005863B9">
              <w:rPr>
                <w:rFonts w:ascii="Times New Roman" w:hAnsi="Times New Roman" w:cs="Times New Roman"/>
                <w:color w:val="000000" w:themeColor="text1"/>
                <w:sz w:val="24"/>
                <w:szCs w:val="28"/>
                <w:shd w:val="clear" w:color="auto" w:fill="FFFFFF"/>
                <w:vertAlign w:val="superscript"/>
              </w:rPr>
              <w:t>x1</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0,359168</w:t>
            </w:r>
            <w:r w:rsidRPr="005863B9">
              <w:rPr>
                <w:rFonts w:ascii="Times New Roman" w:hAnsi="Times New Roman" w:cs="Times New Roman"/>
                <w:color w:val="000000" w:themeColor="text1"/>
                <w:sz w:val="24"/>
                <w:szCs w:val="28"/>
                <w:shd w:val="clear" w:color="auto" w:fill="FFFFFF"/>
                <w:vertAlign w:val="superscript"/>
              </w:rPr>
              <w:t>x2</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0,998742</w:t>
            </w:r>
            <w:r w:rsidRPr="005863B9">
              <w:rPr>
                <w:rFonts w:ascii="Times New Roman" w:hAnsi="Times New Roman" w:cs="Times New Roman"/>
                <w:color w:val="000000" w:themeColor="text1"/>
                <w:sz w:val="24"/>
                <w:szCs w:val="28"/>
                <w:shd w:val="clear" w:color="auto" w:fill="FFFFFF"/>
                <w:vertAlign w:val="superscript"/>
              </w:rPr>
              <w:t>x3</w:t>
            </w:r>
          </w:p>
        </w:tc>
      </w:tr>
      <w:tr w:rsidR="00043A4C" w:rsidRPr="005863B9" w14:paraId="7B9E80F9" w14:textId="77777777" w:rsidTr="000C74E6">
        <w:tc>
          <w:tcPr>
            <w:tcW w:w="1985" w:type="dxa"/>
          </w:tcPr>
          <w:p w14:paraId="10AE6514"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rPr>
              <w:t>Форма</w:t>
            </w:r>
          </w:p>
        </w:tc>
        <w:tc>
          <w:tcPr>
            <w:tcW w:w="7193" w:type="dxa"/>
          </w:tcPr>
          <w:p w14:paraId="0D6876B4"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lang w:val="en-US"/>
              </w:rPr>
              <w:t>y</w:t>
            </w:r>
            <w:r w:rsidRPr="005863B9">
              <w:rPr>
                <w:rFonts w:ascii="Times New Roman" w:hAnsi="Times New Roman" w:cs="Times New Roman"/>
                <w:color w:val="000000" w:themeColor="text1"/>
                <w:sz w:val="24"/>
                <w:szCs w:val="28"/>
                <w:shd w:val="clear" w:color="auto" w:fill="FFFFFF"/>
                <w:vertAlign w:val="subscript"/>
              </w:rPr>
              <w:t>4эксп</w:t>
            </w:r>
            <w:r w:rsidRPr="005863B9">
              <w:rPr>
                <w:rFonts w:ascii="Times New Roman" w:hAnsi="Times New Roman" w:cs="Times New Roman"/>
                <w:color w:val="000000" w:themeColor="text1"/>
                <w:sz w:val="24"/>
                <w:szCs w:val="28"/>
                <w:shd w:val="clear" w:color="auto" w:fill="FFFFFF"/>
              </w:rPr>
              <w:t>(</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1</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2</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3</w:t>
            </w:r>
            <w:r w:rsidRPr="005863B9">
              <w:rPr>
                <w:rStyle w:val="Strong"/>
                <w:rFonts w:ascii="Times New Roman" w:hAnsi="Times New Roman" w:cs="Times New Roman"/>
                <w:color w:val="000000" w:themeColor="text1"/>
                <w:sz w:val="24"/>
                <w:szCs w:val="28"/>
                <w:shd w:val="clear" w:color="auto" w:fill="FFFFFF"/>
              </w:rPr>
              <w:t>)</w:t>
            </w:r>
            <w:r w:rsidRPr="005863B9">
              <w:rPr>
                <w:rFonts w:ascii="Times New Roman" w:hAnsi="Times New Roman" w:cs="Times New Roman"/>
                <w:color w:val="000000" w:themeColor="text1"/>
                <w:sz w:val="24"/>
                <w:szCs w:val="28"/>
                <w:shd w:val="clear" w:color="auto" w:fill="FFFFFF"/>
              </w:rPr>
              <w:t xml:space="preserve"> = 4,736268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1,076316</w:t>
            </w:r>
            <w:r w:rsidRPr="005863B9">
              <w:rPr>
                <w:rFonts w:ascii="Times New Roman" w:hAnsi="Times New Roman" w:cs="Times New Roman"/>
                <w:color w:val="000000" w:themeColor="text1"/>
                <w:sz w:val="24"/>
                <w:szCs w:val="28"/>
                <w:shd w:val="clear" w:color="auto" w:fill="FFFFFF"/>
                <w:vertAlign w:val="superscript"/>
              </w:rPr>
              <w:t>x1</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0,813736</w:t>
            </w:r>
            <w:r w:rsidRPr="005863B9">
              <w:rPr>
                <w:rFonts w:ascii="Times New Roman" w:hAnsi="Times New Roman" w:cs="Times New Roman"/>
                <w:color w:val="000000" w:themeColor="text1"/>
                <w:sz w:val="24"/>
                <w:szCs w:val="28"/>
                <w:shd w:val="clear" w:color="auto" w:fill="FFFFFF"/>
                <w:vertAlign w:val="superscript"/>
              </w:rPr>
              <w:t>x2</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0,999791</w:t>
            </w:r>
            <w:r w:rsidRPr="005863B9">
              <w:rPr>
                <w:rFonts w:ascii="Times New Roman" w:hAnsi="Times New Roman" w:cs="Times New Roman"/>
                <w:color w:val="000000" w:themeColor="text1"/>
                <w:sz w:val="24"/>
                <w:szCs w:val="28"/>
                <w:shd w:val="clear" w:color="auto" w:fill="FFFFFF"/>
                <w:vertAlign w:val="superscript"/>
              </w:rPr>
              <w:t>x3</w:t>
            </w:r>
          </w:p>
        </w:tc>
      </w:tr>
      <w:tr w:rsidR="00043A4C" w:rsidRPr="005863B9" w14:paraId="4669C6EA" w14:textId="77777777" w:rsidTr="000C74E6">
        <w:tc>
          <w:tcPr>
            <w:tcW w:w="1985" w:type="dxa"/>
          </w:tcPr>
          <w:p w14:paraId="0AC6C965"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rPr>
              <w:t>Консистенция</w:t>
            </w:r>
          </w:p>
        </w:tc>
        <w:tc>
          <w:tcPr>
            <w:tcW w:w="7193" w:type="dxa"/>
          </w:tcPr>
          <w:p w14:paraId="0728E1C4"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lang w:val="en-US"/>
              </w:rPr>
              <w:t>y</w:t>
            </w:r>
            <w:r w:rsidRPr="005863B9">
              <w:rPr>
                <w:rFonts w:ascii="Times New Roman" w:hAnsi="Times New Roman" w:cs="Times New Roman"/>
                <w:color w:val="000000" w:themeColor="text1"/>
                <w:sz w:val="24"/>
                <w:szCs w:val="28"/>
                <w:shd w:val="clear" w:color="auto" w:fill="FFFFFF"/>
                <w:vertAlign w:val="subscript"/>
              </w:rPr>
              <w:t>5эксп</w:t>
            </w:r>
            <w:r w:rsidRPr="005863B9">
              <w:rPr>
                <w:rFonts w:ascii="Times New Roman" w:hAnsi="Times New Roman" w:cs="Times New Roman"/>
                <w:color w:val="000000" w:themeColor="text1"/>
                <w:sz w:val="24"/>
                <w:szCs w:val="28"/>
                <w:shd w:val="clear" w:color="auto" w:fill="FFFFFF"/>
              </w:rPr>
              <w:t>(</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1</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2</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3</w:t>
            </w:r>
            <w:r w:rsidRPr="005863B9">
              <w:rPr>
                <w:rStyle w:val="Strong"/>
                <w:rFonts w:ascii="Times New Roman" w:hAnsi="Times New Roman" w:cs="Times New Roman"/>
                <w:color w:val="000000" w:themeColor="text1"/>
                <w:sz w:val="24"/>
                <w:szCs w:val="28"/>
                <w:shd w:val="clear" w:color="auto" w:fill="FFFFFF"/>
              </w:rPr>
              <w:t>)</w:t>
            </w:r>
            <w:r w:rsidRPr="005863B9">
              <w:rPr>
                <w:rFonts w:ascii="Times New Roman" w:hAnsi="Times New Roman" w:cs="Times New Roman"/>
                <w:color w:val="000000" w:themeColor="text1"/>
                <w:sz w:val="24"/>
                <w:szCs w:val="28"/>
                <w:shd w:val="clear" w:color="auto" w:fill="FFFFFF"/>
              </w:rPr>
              <w:t xml:space="preserve"> = 4,441281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1,040405</w:t>
            </w:r>
            <w:r w:rsidRPr="005863B9">
              <w:rPr>
                <w:rFonts w:ascii="Times New Roman" w:hAnsi="Times New Roman" w:cs="Times New Roman"/>
                <w:color w:val="000000" w:themeColor="text1"/>
                <w:sz w:val="24"/>
                <w:szCs w:val="28"/>
                <w:shd w:val="clear" w:color="auto" w:fill="FFFFFF"/>
                <w:vertAlign w:val="superscript"/>
              </w:rPr>
              <w:t>x1</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0,835956</w:t>
            </w:r>
            <w:r w:rsidRPr="005863B9">
              <w:rPr>
                <w:rFonts w:ascii="Times New Roman" w:hAnsi="Times New Roman" w:cs="Times New Roman"/>
                <w:color w:val="000000" w:themeColor="text1"/>
                <w:sz w:val="24"/>
                <w:szCs w:val="28"/>
                <w:shd w:val="clear" w:color="auto" w:fill="FFFFFF"/>
                <w:vertAlign w:val="superscript"/>
              </w:rPr>
              <w:t>x2</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1,001627</w:t>
            </w:r>
            <w:r w:rsidRPr="005863B9">
              <w:rPr>
                <w:rFonts w:ascii="Times New Roman" w:hAnsi="Times New Roman" w:cs="Times New Roman"/>
                <w:color w:val="000000" w:themeColor="text1"/>
                <w:sz w:val="24"/>
                <w:szCs w:val="28"/>
                <w:shd w:val="clear" w:color="auto" w:fill="FFFFFF"/>
                <w:vertAlign w:val="superscript"/>
              </w:rPr>
              <w:t>x3</w:t>
            </w:r>
          </w:p>
        </w:tc>
      </w:tr>
      <w:tr w:rsidR="00043A4C" w:rsidRPr="005863B9" w14:paraId="33079247" w14:textId="77777777" w:rsidTr="000C74E6">
        <w:tc>
          <w:tcPr>
            <w:tcW w:w="1985" w:type="dxa"/>
          </w:tcPr>
          <w:p w14:paraId="6300C703"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rPr>
              <w:t>Поверхность</w:t>
            </w:r>
          </w:p>
        </w:tc>
        <w:tc>
          <w:tcPr>
            <w:tcW w:w="7193" w:type="dxa"/>
          </w:tcPr>
          <w:p w14:paraId="2FDFAD49"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lang w:val="en-US"/>
              </w:rPr>
              <w:t>y</w:t>
            </w:r>
            <w:r w:rsidRPr="005863B9">
              <w:rPr>
                <w:rFonts w:ascii="Times New Roman" w:hAnsi="Times New Roman" w:cs="Times New Roman"/>
                <w:color w:val="000000" w:themeColor="text1"/>
                <w:sz w:val="24"/>
                <w:szCs w:val="28"/>
                <w:shd w:val="clear" w:color="auto" w:fill="FFFFFF"/>
                <w:vertAlign w:val="subscript"/>
              </w:rPr>
              <w:t>6эксп</w:t>
            </w:r>
            <w:r w:rsidRPr="005863B9">
              <w:rPr>
                <w:rFonts w:ascii="Times New Roman" w:hAnsi="Times New Roman" w:cs="Times New Roman"/>
                <w:color w:val="000000" w:themeColor="text1"/>
                <w:sz w:val="24"/>
                <w:szCs w:val="28"/>
                <w:shd w:val="clear" w:color="auto" w:fill="FFFFFF"/>
              </w:rPr>
              <w:t>(</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1</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2</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3</w:t>
            </w:r>
            <w:r w:rsidRPr="005863B9">
              <w:rPr>
                <w:rStyle w:val="Strong"/>
                <w:rFonts w:ascii="Times New Roman" w:hAnsi="Times New Roman" w:cs="Times New Roman"/>
                <w:color w:val="000000" w:themeColor="text1"/>
                <w:sz w:val="24"/>
                <w:szCs w:val="28"/>
                <w:shd w:val="clear" w:color="auto" w:fill="FFFFFF"/>
              </w:rPr>
              <w:t>)</w:t>
            </w:r>
            <w:r w:rsidRPr="005863B9">
              <w:rPr>
                <w:rFonts w:ascii="Times New Roman" w:hAnsi="Times New Roman" w:cs="Times New Roman"/>
                <w:color w:val="000000" w:themeColor="text1"/>
                <w:sz w:val="24"/>
                <w:szCs w:val="28"/>
                <w:shd w:val="clear" w:color="auto" w:fill="FFFFFF"/>
              </w:rPr>
              <w:t xml:space="preserve"> = 4,974132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1,051933</w:t>
            </w:r>
            <w:r w:rsidRPr="005863B9">
              <w:rPr>
                <w:rFonts w:ascii="Times New Roman" w:hAnsi="Times New Roman" w:cs="Times New Roman"/>
                <w:color w:val="000000" w:themeColor="text1"/>
                <w:sz w:val="24"/>
                <w:szCs w:val="28"/>
                <w:shd w:val="clear" w:color="auto" w:fill="FFFFFF"/>
                <w:vertAlign w:val="superscript"/>
              </w:rPr>
              <w:t>x1</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0,817807</w:t>
            </w:r>
            <w:r w:rsidRPr="005863B9">
              <w:rPr>
                <w:rFonts w:ascii="Times New Roman" w:hAnsi="Times New Roman" w:cs="Times New Roman"/>
                <w:color w:val="000000" w:themeColor="text1"/>
                <w:sz w:val="24"/>
                <w:szCs w:val="28"/>
                <w:shd w:val="clear" w:color="auto" w:fill="FFFFFF"/>
                <w:vertAlign w:val="superscript"/>
              </w:rPr>
              <w:t>x2</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1,000277</w:t>
            </w:r>
            <w:r w:rsidRPr="005863B9">
              <w:rPr>
                <w:rFonts w:ascii="Times New Roman" w:hAnsi="Times New Roman" w:cs="Times New Roman"/>
                <w:color w:val="000000" w:themeColor="text1"/>
                <w:sz w:val="24"/>
                <w:szCs w:val="28"/>
                <w:shd w:val="clear" w:color="auto" w:fill="FFFFFF"/>
                <w:vertAlign w:val="superscript"/>
              </w:rPr>
              <w:t>x3</w:t>
            </w:r>
          </w:p>
        </w:tc>
      </w:tr>
      <w:tr w:rsidR="00043A4C" w:rsidRPr="005863B9" w14:paraId="51CFDE2A" w14:textId="77777777" w:rsidTr="000C74E6">
        <w:tc>
          <w:tcPr>
            <w:tcW w:w="1985" w:type="dxa"/>
          </w:tcPr>
          <w:p w14:paraId="44836F94"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Style w:val="Strong"/>
                <w:rFonts w:ascii="Times New Roman" w:hAnsi="Times New Roman" w:cs="Times New Roman"/>
                <w:b w:val="0"/>
                <w:color w:val="000000" w:themeColor="text1"/>
                <w:sz w:val="24"/>
                <w:szCs w:val="28"/>
                <w:shd w:val="clear" w:color="auto" w:fill="FFFFFF"/>
              </w:rPr>
              <w:t>И</w:t>
            </w:r>
            <w:r w:rsidRPr="005863B9">
              <w:rPr>
                <w:rFonts w:ascii="Times New Roman" w:hAnsi="Times New Roman" w:cs="Times New Roman"/>
                <w:color w:val="000000" w:themeColor="text1"/>
                <w:sz w:val="24"/>
                <w:szCs w:val="28"/>
                <w:shd w:val="clear" w:color="auto" w:fill="FFFFFF"/>
              </w:rPr>
              <w:t>тоговый показатель</w:t>
            </w:r>
          </w:p>
        </w:tc>
        <w:tc>
          <w:tcPr>
            <w:tcW w:w="7193" w:type="dxa"/>
          </w:tcPr>
          <w:p w14:paraId="015C6D0B" w14:textId="77777777" w:rsidR="00043A4C" w:rsidRPr="005863B9" w:rsidRDefault="00043A4C" w:rsidP="000C74E6">
            <w:pPr>
              <w:jc w:val="both"/>
              <w:rPr>
                <w:rFonts w:ascii="Times New Roman" w:hAnsi="Times New Roman" w:cs="Times New Roman"/>
                <w:color w:val="000000" w:themeColor="text1"/>
                <w:sz w:val="24"/>
                <w:szCs w:val="28"/>
                <w:shd w:val="clear" w:color="auto" w:fill="FFFFFF"/>
              </w:rPr>
            </w:pPr>
            <w:r w:rsidRPr="005863B9">
              <w:rPr>
                <w:rFonts w:ascii="Times New Roman" w:hAnsi="Times New Roman" w:cs="Times New Roman"/>
                <w:color w:val="000000" w:themeColor="text1"/>
                <w:sz w:val="24"/>
                <w:szCs w:val="28"/>
                <w:shd w:val="clear" w:color="auto" w:fill="FFFFFF"/>
                <w:lang w:val="en-US"/>
              </w:rPr>
              <w:t>y</w:t>
            </w:r>
            <w:r w:rsidRPr="005863B9">
              <w:rPr>
                <w:rFonts w:ascii="Times New Roman" w:hAnsi="Times New Roman" w:cs="Times New Roman"/>
                <w:color w:val="000000" w:themeColor="text1"/>
                <w:sz w:val="24"/>
                <w:szCs w:val="28"/>
                <w:shd w:val="clear" w:color="auto" w:fill="FFFFFF"/>
                <w:vertAlign w:val="subscript"/>
              </w:rPr>
              <w:t>7эксп</w:t>
            </w:r>
            <w:r w:rsidRPr="005863B9">
              <w:rPr>
                <w:rFonts w:ascii="Times New Roman" w:hAnsi="Times New Roman" w:cs="Times New Roman"/>
                <w:color w:val="000000" w:themeColor="text1"/>
                <w:sz w:val="24"/>
                <w:szCs w:val="28"/>
                <w:shd w:val="clear" w:color="auto" w:fill="FFFFFF"/>
              </w:rPr>
              <w:t>(</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1</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2</w:t>
            </w:r>
            <w:r w:rsidRPr="005863B9">
              <w:rPr>
                <w:rFonts w:ascii="Times New Roman" w:hAnsi="Times New Roman" w:cs="Times New Roman"/>
                <w:b/>
                <w:color w:val="000000" w:themeColor="text1"/>
                <w:sz w:val="24"/>
                <w:szCs w:val="28"/>
                <w:shd w:val="clear" w:color="auto" w:fill="FFFFFF"/>
              </w:rPr>
              <w:t>, </w:t>
            </w:r>
            <w:r w:rsidRPr="005863B9">
              <w:rPr>
                <w:rStyle w:val="Strong"/>
                <w:rFonts w:ascii="Times New Roman" w:hAnsi="Times New Roman" w:cs="Times New Roman"/>
                <w:color w:val="000000" w:themeColor="text1"/>
                <w:sz w:val="24"/>
                <w:szCs w:val="28"/>
                <w:shd w:val="clear" w:color="auto" w:fill="FFFFFF"/>
              </w:rPr>
              <w:t>x</w:t>
            </w:r>
            <w:r w:rsidRPr="005863B9">
              <w:rPr>
                <w:rStyle w:val="Strong"/>
                <w:rFonts w:ascii="Times New Roman" w:hAnsi="Times New Roman" w:cs="Times New Roman"/>
                <w:color w:val="000000" w:themeColor="text1"/>
                <w:sz w:val="24"/>
                <w:szCs w:val="28"/>
                <w:shd w:val="clear" w:color="auto" w:fill="FFFFFF"/>
                <w:vertAlign w:val="subscript"/>
              </w:rPr>
              <w:t>3</w:t>
            </w:r>
            <w:r w:rsidRPr="005863B9">
              <w:rPr>
                <w:rStyle w:val="Strong"/>
                <w:rFonts w:ascii="Times New Roman" w:hAnsi="Times New Roman" w:cs="Times New Roman"/>
                <w:color w:val="000000" w:themeColor="text1"/>
                <w:sz w:val="24"/>
                <w:szCs w:val="28"/>
                <w:shd w:val="clear" w:color="auto" w:fill="FFFFFF"/>
              </w:rPr>
              <w:t>)</w:t>
            </w:r>
            <w:r w:rsidRPr="005863B9">
              <w:rPr>
                <w:rFonts w:ascii="Times New Roman" w:hAnsi="Times New Roman" w:cs="Times New Roman"/>
                <w:color w:val="000000" w:themeColor="text1"/>
                <w:sz w:val="24"/>
                <w:szCs w:val="28"/>
                <w:shd w:val="clear" w:color="auto" w:fill="FFFFFF"/>
              </w:rPr>
              <w:t xml:space="preserve"> = 24,14928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1,279034</w:t>
            </w:r>
            <w:r w:rsidRPr="005863B9">
              <w:rPr>
                <w:rFonts w:ascii="Times New Roman" w:hAnsi="Times New Roman" w:cs="Times New Roman"/>
                <w:color w:val="000000" w:themeColor="text1"/>
                <w:sz w:val="24"/>
                <w:szCs w:val="28"/>
                <w:shd w:val="clear" w:color="auto" w:fill="FFFFFF"/>
                <w:vertAlign w:val="superscript"/>
              </w:rPr>
              <w:t>x1</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0,562735</w:t>
            </w:r>
            <w:r w:rsidRPr="005863B9">
              <w:rPr>
                <w:rFonts w:ascii="Times New Roman" w:hAnsi="Times New Roman" w:cs="Times New Roman"/>
                <w:color w:val="000000" w:themeColor="text1"/>
                <w:sz w:val="24"/>
                <w:szCs w:val="28"/>
                <w:shd w:val="clear" w:color="auto" w:fill="FFFFFF"/>
                <w:vertAlign w:val="superscript"/>
              </w:rPr>
              <w:t>x2</w:t>
            </w:r>
            <w:r w:rsidRPr="005863B9">
              <w:rPr>
                <w:rFonts w:ascii="Times New Roman" w:hAnsi="Times New Roman" w:cs="Times New Roman"/>
                <w:color w:val="000000" w:themeColor="text1"/>
                <w:sz w:val="24"/>
                <w:szCs w:val="28"/>
                <w:shd w:val="clear" w:color="auto" w:fill="FFFFFF"/>
              </w:rPr>
              <w:t xml:space="preserve"> </w:t>
            </w:r>
            <w:r w:rsidRPr="005863B9">
              <w:rPr>
                <w:rFonts w:ascii="Times New Roman" w:hAnsi="Times New Roman" w:cs="Times New Roman"/>
                <w:color w:val="000000" w:themeColor="text1"/>
                <w:sz w:val="24"/>
                <w:szCs w:val="28"/>
                <w:shd w:val="clear" w:color="auto" w:fill="FFFFFF"/>
              </w:rPr>
              <w:sym w:font="Symbol" w:char="F0D7"/>
            </w:r>
            <w:r w:rsidRPr="005863B9">
              <w:rPr>
                <w:rFonts w:ascii="Times New Roman" w:hAnsi="Times New Roman" w:cs="Times New Roman"/>
                <w:color w:val="000000" w:themeColor="text1"/>
                <w:sz w:val="24"/>
                <w:szCs w:val="28"/>
                <w:shd w:val="clear" w:color="auto" w:fill="FFFFFF"/>
              </w:rPr>
              <w:t xml:space="preserve"> 1,000527</w:t>
            </w:r>
            <w:r w:rsidRPr="005863B9">
              <w:rPr>
                <w:rFonts w:ascii="Times New Roman" w:hAnsi="Times New Roman" w:cs="Times New Roman"/>
                <w:color w:val="000000" w:themeColor="text1"/>
                <w:sz w:val="24"/>
                <w:szCs w:val="28"/>
                <w:shd w:val="clear" w:color="auto" w:fill="FFFFFF"/>
                <w:vertAlign w:val="superscript"/>
              </w:rPr>
              <w:t>x3</w:t>
            </w:r>
          </w:p>
        </w:tc>
      </w:tr>
    </w:tbl>
    <w:p w14:paraId="2E8AE0AE" w14:textId="7B735865" w:rsidR="00043A4C" w:rsidRPr="005863B9" w:rsidRDefault="00043A4C" w:rsidP="00043A4C">
      <w:pPr>
        <w:spacing w:after="0" w:line="240" w:lineRule="auto"/>
        <w:jc w:val="both"/>
        <w:rPr>
          <w:rFonts w:ascii="Times New Roman" w:hAnsi="Times New Roman" w:cs="Times New Roman"/>
          <w:color w:val="000000" w:themeColor="text1"/>
          <w:sz w:val="20"/>
          <w:szCs w:val="20"/>
          <w:shd w:val="clear" w:color="auto" w:fill="FFFFFF"/>
        </w:rPr>
      </w:pPr>
      <w:r w:rsidRPr="005863B9">
        <w:rPr>
          <w:rFonts w:ascii="Times New Roman" w:hAnsi="Times New Roman" w:cs="Times New Roman"/>
          <w:color w:val="000000" w:themeColor="text1"/>
          <w:sz w:val="20"/>
          <w:szCs w:val="20"/>
          <w:shd w:val="clear" w:color="auto" w:fill="FFFFFF"/>
        </w:rPr>
        <w:tab/>
      </w:r>
      <w:r w:rsidRPr="005863B9">
        <w:rPr>
          <w:rFonts w:ascii="Times New Roman" w:hAnsi="Times New Roman" w:cs="Times New Roman"/>
          <w:color w:val="000000" w:themeColor="text1"/>
          <w:sz w:val="24"/>
          <w:szCs w:val="20"/>
          <w:shd w:val="clear" w:color="auto" w:fill="FFFFFF"/>
        </w:rPr>
        <w:t xml:space="preserve">*где </w:t>
      </w:r>
      <w:r w:rsidRPr="005863B9">
        <w:rPr>
          <w:rStyle w:val="Strong"/>
          <w:rFonts w:ascii="Times New Roman" w:hAnsi="Times New Roman" w:cs="Times New Roman"/>
          <w:color w:val="000000" w:themeColor="text1"/>
          <w:sz w:val="24"/>
          <w:szCs w:val="20"/>
          <w:shd w:val="clear" w:color="auto" w:fill="FFFFFF"/>
        </w:rPr>
        <w:t>x</w:t>
      </w:r>
      <w:r w:rsidRPr="005863B9">
        <w:rPr>
          <w:rStyle w:val="Strong"/>
          <w:rFonts w:ascii="Times New Roman" w:hAnsi="Times New Roman" w:cs="Times New Roman"/>
          <w:color w:val="000000" w:themeColor="text1"/>
          <w:sz w:val="24"/>
          <w:szCs w:val="20"/>
          <w:shd w:val="clear" w:color="auto" w:fill="FFFFFF"/>
          <w:vertAlign w:val="subscript"/>
        </w:rPr>
        <w:t>1</w:t>
      </w:r>
      <w:r w:rsidRPr="005863B9">
        <w:rPr>
          <w:rStyle w:val="Strong"/>
          <w:rFonts w:ascii="Times New Roman" w:hAnsi="Times New Roman" w:cs="Times New Roman"/>
          <w:color w:val="000000" w:themeColor="text1"/>
          <w:sz w:val="24"/>
          <w:szCs w:val="20"/>
          <w:shd w:val="clear" w:color="auto" w:fill="FFFFFF"/>
        </w:rPr>
        <w:t xml:space="preserve"> – </w:t>
      </w:r>
      <w:r w:rsidRPr="005863B9">
        <w:rPr>
          <w:rStyle w:val="Strong"/>
          <w:rFonts w:ascii="Times New Roman" w:hAnsi="Times New Roman" w:cs="Times New Roman"/>
          <w:b w:val="0"/>
          <w:color w:val="000000" w:themeColor="text1"/>
          <w:sz w:val="24"/>
          <w:szCs w:val="20"/>
          <w:shd w:val="clear" w:color="auto" w:fill="FFFFFF"/>
        </w:rPr>
        <w:t xml:space="preserve">содержание </w:t>
      </w:r>
      <w:proofErr w:type="spellStart"/>
      <w:r w:rsidRPr="005863B9">
        <w:rPr>
          <w:rStyle w:val="Strong"/>
          <w:rFonts w:ascii="Times New Roman" w:hAnsi="Times New Roman" w:cs="Times New Roman"/>
          <w:b w:val="0"/>
          <w:color w:val="000000" w:themeColor="text1"/>
          <w:sz w:val="24"/>
          <w:szCs w:val="20"/>
          <w:shd w:val="clear" w:color="auto" w:fill="FFFFFF"/>
          <w:lang w:val="en-US"/>
        </w:rPr>
        <w:t>Scoby</w:t>
      </w:r>
      <w:proofErr w:type="spellEnd"/>
      <w:r w:rsidRPr="005863B9">
        <w:rPr>
          <w:rStyle w:val="Strong"/>
          <w:rFonts w:ascii="Times New Roman" w:hAnsi="Times New Roman" w:cs="Times New Roman"/>
          <w:b w:val="0"/>
          <w:color w:val="000000" w:themeColor="text1"/>
          <w:sz w:val="24"/>
          <w:szCs w:val="20"/>
          <w:shd w:val="clear" w:color="auto" w:fill="FFFFFF"/>
        </w:rPr>
        <w:t xml:space="preserve"> на</w:t>
      </w:r>
      <w:r w:rsidRPr="005863B9">
        <w:rPr>
          <w:rStyle w:val="Strong"/>
          <w:rFonts w:ascii="Times New Roman" w:hAnsi="Times New Roman" w:cs="Times New Roman"/>
          <w:color w:val="000000" w:themeColor="text1"/>
          <w:sz w:val="24"/>
          <w:szCs w:val="20"/>
          <w:shd w:val="clear" w:color="auto" w:fill="FFFFFF"/>
        </w:rPr>
        <w:t xml:space="preserve"> </w:t>
      </w:r>
      <w:r w:rsidRPr="005863B9">
        <w:rPr>
          <w:rFonts w:ascii="Times New Roman" w:hAnsi="Times New Roman" w:cs="Times New Roman"/>
          <w:color w:val="000000" w:themeColor="text1"/>
          <w:sz w:val="24"/>
          <w:szCs w:val="20"/>
          <w:shd w:val="clear" w:color="auto" w:fill="FFFFFF"/>
        </w:rPr>
        <w:t xml:space="preserve">100 г, %; </w:t>
      </w:r>
      <w:r w:rsidRPr="00C873E8">
        <w:rPr>
          <w:rStyle w:val="Strong"/>
          <w:rFonts w:ascii="Times New Roman" w:hAnsi="Times New Roman" w:cs="Times New Roman"/>
          <w:b w:val="0"/>
          <w:color w:val="000000" w:themeColor="text1"/>
          <w:sz w:val="24"/>
          <w:szCs w:val="20"/>
          <w:shd w:val="clear" w:color="auto" w:fill="FFFFFF"/>
        </w:rPr>
        <w:t>x</w:t>
      </w:r>
      <w:r w:rsidRPr="00C873E8">
        <w:rPr>
          <w:rStyle w:val="Strong"/>
          <w:rFonts w:ascii="Times New Roman" w:hAnsi="Times New Roman" w:cs="Times New Roman"/>
          <w:b w:val="0"/>
          <w:color w:val="000000" w:themeColor="text1"/>
          <w:sz w:val="24"/>
          <w:szCs w:val="20"/>
          <w:shd w:val="clear" w:color="auto" w:fill="FFFFFF"/>
          <w:vertAlign w:val="subscript"/>
        </w:rPr>
        <w:t>2</w:t>
      </w:r>
      <w:r w:rsidRPr="005863B9">
        <w:rPr>
          <w:rStyle w:val="Strong"/>
          <w:rFonts w:ascii="Times New Roman" w:hAnsi="Times New Roman" w:cs="Times New Roman"/>
          <w:color w:val="000000" w:themeColor="text1"/>
          <w:sz w:val="24"/>
          <w:szCs w:val="20"/>
          <w:shd w:val="clear" w:color="auto" w:fill="FFFFFF"/>
        </w:rPr>
        <w:t xml:space="preserve"> – </w:t>
      </w:r>
      <w:r w:rsidRPr="005863B9">
        <w:rPr>
          <w:rFonts w:ascii="Times New Roman" w:hAnsi="Times New Roman" w:cs="Times New Roman"/>
          <w:color w:val="000000" w:themeColor="text1"/>
          <w:sz w:val="24"/>
          <w:szCs w:val="20"/>
          <w:shd w:val="clear" w:color="auto" w:fill="FFFFFF"/>
        </w:rPr>
        <w:t xml:space="preserve">размер частиц, мм; </w:t>
      </w:r>
      <w:r w:rsidRPr="00C873E8">
        <w:rPr>
          <w:rStyle w:val="Strong"/>
          <w:rFonts w:ascii="Times New Roman" w:hAnsi="Times New Roman" w:cs="Times New Roman"/>
          <w:b w:val="0"/>
          <w:color w:val="000000" w:themeColor="text1"/>
          <w:sz w:val="24"/>
          <w:szCs w:val="20"/>
          <w:shd w:val="clear" w:color="auto" w:fill="FFFFFF"/>
        </w:rPr>
        <w:t>x</w:t>
      </w:r>
      <w:r w:rsidRPr="00C873E8">
        <w:rPr>
          <w:rStyle w:val="Strong"/>
          <w:rFonts w:ascii="Times New Roman" w:hAnsi="Times New Roman" w:cs="Times New Roman"/>
          <w:b w:val="0"/>
          <w:color w:val="000000" w:themeColor="text1"/>
          <w:sz w:val="24"/>
          <w:szCs w:val="20"/>
          <w:shd w:val="clear" w:color="auto" w:fill="FFFFFF"/>
          <w:vertAlign w:val="subscript"/>
        </w:rPr>
        <w:t>3</w:t>
      </w:r>
      <w:r w:rsidRPr="005863B9">
        <w:rPr>
          <w:rStyle w:val="Strong"/>
          <w:rFonts w:ascii="Times New Roman" w:hAnsi="Times New Roman" w:cs="Times New Roman"/>
          <w:color w:val="000000" w:themeColor="text1"/>
          <w:sz w:val="24"/>
          <w:szCs w:val="20"/>
          <w:shd w:val="clear" w:color="auto" w:fill="FFFFFF"/>
        </w:rPr>
        <w:t xml:space="preserve"> – </w:t>
      </w:r>
      <w:r w:rsidRPr="005863B9">
        <w:rPr>
          <w:rFonts w:ascii="Times New Roman" w:hAnsi="Times New Roman" w:cs="Times New Roman"/>
          <w:color w:val="000000" w:themeColor="text1"/>
          <w:sz w:val="24"/>
          <w:szCs w:val="20"/>
          <w:shd w:val="clear" w:color="auto" w:fill="FFFFFF"/>
        </w:rPr>
        <w:t xml:space="preserve">температура </w:t>
      </w:r>
      <w:r w:rsidR="004572C7">
        <w:rPr>
          <w:rFonts w:ascii="Times New Roman" w:hAnsi="Times New Roman" w:cs="Times New Roman"/>
          <w:color w:val="000000" w:themeColor="text1"/>
          <w:sz w:val="24"/>
          <w:szCs w:val="20"/>
          <w:shd w:val="clear" w:color="auto" w:fill="FFFFFF"/>
        </w:rPr>
        <w:t>фруктовой</w:t>
      </w:r>
      <w:r w:rsidRPr="005863B9">
        <w:rPr>
          <w:rFonts w:ascii="Times New Roman" w:hAnsi="Times New Roman" w:cs="Times New Roman"/>
          <w:color w:val="000000" w:themeColor="text1"/>
          <w:sz w:val="24"/>
          <w:szCs w:val="20"/>
          <w:shd w:val="clear" w:color="auto" w:fill="FFFFFF"/>
        </w:rPr>
        <w:t xml:space="preserve"> массы, </w:t>
      </w:r>
      <w:r w:rsidRPr="005863B9">
        <w:rPr>
          <w:rFonts w:ascii="Times New Roman" w:hAnsi="Times New Roman" w:cs="Times New Roman"/>
          <w:color w:val="000000" w:themeColor="text1"/>
          <w:sz w:val="24"/>
          <w:szCs w:val="20"/>
        </w:rPr>
        <w:sym w:font="Symbol" w:char="F0B0"/>
      </w:r>
      <w:r w:rsidRPr="005863B9">
        <w:rPr>
          <w:rFonts w:ascii="Times New Roman" w:hAnsi="Times New Roman" w:cs="Times New Roman"/>
          <w:color w:val="000000" w:themeColor="text1"/>
          <w:sz w:val="24"/>
          <w:szCs w:val="20"/>
          <w:shd w:val="clear" w:color="auto" w:fill="FFFFFF"/>
        </w:rPr>
        <w:t>С.</w:t>
      </w:r>
    </w:p>
    <w:p w14:paraId="20DA35F9" w14:textId="77777777" w:rsidR="00043A4C" w:rsidRDefault="00043A4C" w:rsidP="00043A4C">
      <w:pPr>
        <w:spacing w:after="0" w:line="240" w:lineRule="auto"/>
        <w:jc w:val="both"/>
        <w:rPr>
          <w:rFonts w:ascii="Times New Roman" w:hAnsi="Times New Roman" w:cs="Times New Roman"/>
          <w:color w:val="FF0000"/>
          <w:sz w:val="20"/>
          <w:szCs w:val="20"/>
          <w:shd w:val="clear" w:color="auto" w:fill="FFFFFF"/>
        </w:rPr>
      </w:pPr>
    </w:p>
    <w:p w14:paraId="2F46E451" w14:textId="77777777" w:rsidR="00356C72" w:rsidRPr="008961CE" w:rsidRDefault="00356C72" w:rsidP="00043A4C">
      <w:pPr>
        <w:spacing w:after="0" w:line="240" w:lineRule="auto"/>
        <w:jc w:val="both"/>
        <w:rPr>
          <w:rFonts w:ascii="Times New Roman" w:hAnsi="Times New Roman" w:cs="Times New Roman"/>
          <w:color w:val="FF0000"/>
          <w:sz w:val="20"/>
          <w:szCs w:val="20"/>
          <w:shd w:val="clear" w:color="auto" w:fill="FFFFFF"/>
        </w:rPr>
      </w:pPr>
    </w:p>
    <w:p w14:paraId="3002ED67" w14:textId="516A9E56" w:rsidR="001443A8" w:rsidRDefault="006B09F4" w:rsidP="00043A4C">
      <w:pPr>
        <w:spacing w:after="0" w:line="360" w:lineRule="auto"/>
        <w:ind w:firstLine="709"/>
        <w:jc w:val="both"/>
        <w:rPr>
          <w:rFonts w:ascii="Times New Roman" w:hAnsi="Times New Roman" w:cs="Times New Roman"/>
          <w:color w:val="000000" w:themeColor="text1"/>
          <w:sz w:val="28"/>
          <w:szCs w:val="28"/>
          <w:shd w:val="clear" w:color="auto" w:fill="FFFFFF"/>
        </w:rPr>
      </w:pPr>
      <w:r w:rsidRPr="006B09F4">
        <w:rPr>
          <w:rFonts w:ascii="Times New Roman" w:hAnsi="Times New Roman" w:cs="Times New Roman"/>
          <w:color w:val="000000" w:themeColor="text1"/>
          <w:sz w:val="28"/>
          <w:szCs w:val="28"/>
          <w:shd w:val="clear" w:color="auto" w:fill="FFFFFF"/>
        </w:rPr>
        <w:t>Для проверк</w:t>
      </w:r>
      <w:r w:rsidR="001443A8">
        <w:rPr>
          <w:rFonts w:ascii="Times New Roman" w:hAnsi="Times New Roman" w:cs="Times New Roman"/>
          <w:color w:val="000000" w:themeColor="text1"/>
          <w:sz w:val="28"/>
          <w:szCs w:val="28"/>
          <w:shd w:val="clear" w:color="auto" w:fill="FFFFFF"/>
        </w:rPr>
        <w:t>и адекватности результатов, был произведен</w:t>
      </w:r>
      <w:r w:rsidRPr="006B09F4">
        <w:rPr>
          <w:rFonts w:ascii="Times New Roman" w:hAnsi="Times New Roman" w:cs="Times New Roman"/>
          <w:color w:val="000000" w:themeColor="text1"/>
          <w:sz w:val="28"/>
          <w:szCs w:val="28"/>
          <w:shd w:val="clear" w:color="auto" w:fill="FFFFFF"/>
        </w:rPr>
        <w:t xml:space="preserve"> расчет коэффициента детерминации r</w:t>
      </w:r>
      <w:r w:rsidRPr="001443A8">
        <w:rPr>
          <w:rFonts w:ascii="Times New Roman" w:hAnsi="Times New Roman" w:cs="Times New Roman"/>
          <w:color w:val="000000" w:themeColor="text1"/>
          <w:sz w:val="28"/>
          <w:szCs w:val="28"/>
          <w:shd w:val="clear" w:color="auto" w:fill="FFFFFF"/>
          <w:vertAlign w:val="superscript"/>
        </w:rPr>
        <w:t>2</w:t>
      </w:r>
      <w:r w:rsidRPr="006B09F4">
        <w:rPr>
          <w:rFonts w:ascii="Times New Roman" w:hAnsi="Times New Roman" w:cs="Times New Roman"/>
          <w:color w:val="000000" w:themeColor="text1"/>
          <w:sz w:val="28"/>
          <w:szCs w:val="28"/>
          <w:shd w:val="clear" w:color="auto" w:fill="FFFFFF"/>
        </w:rPr>
        <w:t xml:space="preserve"> (приведен в таблице 2). Этот коэффициент показывает, насколько построенная модель соответствует исходным данным. Чем ближе значение r</w:t>
      </w:r>
      <w:r w:rsidRPr="001443A8">
        <w:rPr>
          <w:rFonts w:ascii="Times New Roman" w:hAnsi="Times New Roman" w:cs="Times New Roman"/>
          <w:color w:val="000000" w:themeColor="text1"/>
          <w:sz w:val="28"/>
          <w:szCs w:val="28"/>
          <w:shd w:val="clear" w:color="auto" w:fill="FFFFFF"/>
          <w:vertAlign w:val="superscript"/>
        </w:rPr>
        <w:t>2</w:t>
      </w:r>
      <w:r w:rsidRPr="006B09F4">
        <w:rPr>
          <w:rFonts w:ascii="Times New Roman" w:hAnsi="Times New Roman" w:cs="Times New Roman"/>
          <w:color w:val="000000" w:themeColor="text1"/>
          <w:sz w:val="28"/>
          <w:szCs w:val="28"/>
          <w:shd w:val="clear" w:color="auto" w:fill="FFFFFF"/>
        </w:rPr>
        <w:t xml:space="preserve"> к 1, тем выше точность модели и ее способность объяснить изменения в зависимой переменной </w:t>
      </w:r>
      <w:r w:rsidRPr="001443A8">
        <w:rPr>
          <w:rFonts w:ascii="Times New Roman" w:hAnsi="Times New Roman" w:cs="Times New Roman"/>
          <w:i/>
          <w:color w:val="000000" w:themeColor="text1"/>
          <w:sz w:val="28"/>
          <w:szCs w:val="28"/>
          <w:shd w:val="clear" w:color="auto" w:fill="FFFFFF"/>
        </w:rPr>
        <w:t>y</w:t>
      </w:r>
      <w:r w:rsidRPr="006B09F4">
        <w:rPr>
          <w:rFonts w:ascii="Times New Roman" w:hAnsi="Times New Roman" w:cs="Times New Roman"/>
          <w:color w:val="000000" w:themeColor="text1"/>
          <w:sz w:val="28"/>
          <w:szCs w:val="28"/>
          <w:shd w:val="clear" w:color="auto" w:fill="FFFFFF"/>
        </w:rPr>
        <w:t xml:space="preserve"> от факторов, входящих в модель. </w:t>
      </w:r>
      <w:r w:rsidR="001443A8">
        <w:rPr>
          <w:rFonts w:ascii="Times New Roman" w:hAnsi="Times New Roman" w:cs="Times New Roman"/>
          <w:color w:val="000000" w:themeColor="text1"/>
          <w:sz w:val="28"/>
          <w:szCs w:val="28"/>
          <w:shd w:val="clear" w:color="auto" w:fill="FFFFFF"/>
        </w:rPr>
        <w:t xml:space="preserve">Модель считается достаточно точной, если значение </w:t>
      </w:r>
    </w:p>
    <w:p w14:paraId="34C7F6C4" w14:textId="00552153" w:rsidR="006B09F4" w:rsidRDefault="006B09F4" w:rsidP="001443A8">
      <w:pPr>
        <w:spacing w:after="0" w:line="360" w:lineRule="auto"/>
        <w:jc w:val="both"/>
        <w:rPr>
          <w:rFonts w:ascii="Times New Roman" w:hAnsi="Times New Roman" w:cs="Times New Roman"/>
          <w:color w:val="000000" w:themeColor="text1"/>
          <w:sz w:val="28"/>
          <w:szCs w:val="28"/>
          <w:shd w:val="clear" w:color="auto" w:fill="FFFFFF"/>
        </w:rPr>
      </w:pPr>
      <w:r w:rsidRPr="006B09F4">
        <w:rPr>
          <w:rFonts w:ascii="Times New Roman" w:hAnsi="Times New Roman" w:cs="Times New Roman"/>
          <w:color w:val="000000" w:themeColor="text1"/>
          <w:sz w:val="28"/>
          <w:szCs w:val="28"/>
          <w:shd w:val="clear" w:color="auto" w:fill="FFFFFF"/>
        </w:rPr>
        <w:t>r</w:t>
      </w:r>
      <w:r w:rsidRPr="001443A8">
        <w:rPr>
          <w:rFonts w:ascii="Times New Roman" w:hAnsi="Times New Roman" w:cs="Times New Roman"/>
          <w:color w:val="000000" w:themeColor="text1"/>
          <w:sz w:val="28"/>
          <w:szCs w:val="28"/>
          <w:shd w:val="clear" w:color="auto" w:fill="FFFFFF"/>
          <w:vertAlign w:val="superscript"/>
        </w:rPr>
        <w:t>2</w:t>
      </w:r>
      <w:r w:rsidR="001443A8">
        <w:rPr>
          <w:rFonts w:ascii="Times New Roman" w:hAnsi="Times New Roman" w:cs="Times New Roman"/>
          <w:color w:val="000000" w:themeColor="text1"/>
          <w:sz w:val="28"/>
          <w:szCs w:val="28"/>
          <w:shd w:val="clear" w:color="auto" w:fill="FFFFFF"/>
        </w:rPr>
        <w:t xml:space="preserve"> составляет не менее 50%. </w:t>
      </w:r>
      <w:r w:rsidRPr="006B09F4">
        <w:rPr>
          <w:rFonts w:ascii="Times New Roman" w:hAnsi="Times New Roman" w:cs="Times New Roman"/>
          <w:color w:val="000000" w:themeColor="text1"/>
          <w:sz w:val="28"/>
          <w:szCs w:val="28"/>
          <w:shd w:val="clear" w:color="auto" w:fill="FFFFFF"/>
        </w:rPr>
        <w:t>Однако, если значение r</w:t>
      </w:r>
      <w:r w:rsidRPr="001443A8">
        <w:rPr>
          <w:rFonts w:ascii="Times New Roman" w:hAnsi="Times New Roman" w:cs="Times New Roman"/>
          <w:color w:val="000000" w:themeColor="text1"/>
          <w:sz w:val="28"/>
          <w:szCs w:val="28"/>
          <w:shd w:val="clear" w:color="auto" w:fill="FFFFFF"/>
          <w:vertAlign w:val="superscript"/>
        </w:rPr>
        <w:t>2</w:t>
      </w:r>
      <w:r w:rsidRPr="006B09F4">
        <w:rPr>
          <w:rFonts w:ascii="Times New Roman" w:hAnsi="Times New Roman" w:cs="Times New Roman"/>
          <w:color w:val="000000" w:themeColor="text1"/>
          <w:sz w:val="28"/>
          <w:szCs w:val="28"/>
          <w:shd w:val="clear" w:color="auto" w:fill="FFFFFF"/>
        </w:rPr>
        <w:t xml:space="preserve"> выше 80%, это можно считать признаком хорошо построенной модели, которая в достаточной мере описывает функциональную зависимость между переменными.</w:t>
      </w:r>
    </w:p>
    <w:p w14:paraId="5D193EC1" w14:textId="77777777" w:rsidR="00043A4C" w:rsidRPr="008961CE" w:rsidRDefault="00043A4C" w:rsidP="001443A8">
      <w:pPr>
        <w:spacing w:after="0" w:line="360" w:lineRule="auto"/>
        <w:jc w:val="both"/>
        <w:rPr>
          <w:rFonts w:ascii="Times New Roman" w:hAnsi="Times New Roman" w:cs="Times New Roman"/>
          <w:bCs/>
          <w:color w:val="FF0000"/>
          <w:sz w:val="28"/>
          <w:szCs w:val="28"/>
        </w:rPr>
      </w:pPr>
    </w:p>
    <w:p w14:paraId="2C89667A" w14:textId="77777777" w:rsidR="00043A4C" w:rsidRPr="00477A42" w:rsidRDefault="00043A4C" w:rsidP="00043A4C">
      <w:pPr>
        <w:spacing w:after="0" w:line="360" w:lineRule="auto"/>
        <w:jc w:val="both"/>
        <w:rPr>
          <w:rFonts w:ascii="Times New Roman" w:hAnsi="Times New Roman" w:cs="Times New Roman"/>
          <w:color w:val="000000" w:themeColor="text1"/>
          <w:sz w:val="28"/>
          <w:szCs w:val="28"/>
          <w:shd w:val="clear" w:color="auto" w:fill="FFFFFF"/>
        </w:rPr>
      </w:pPr>
      <w:r w:rsidRPr="00477A42">
        <w:rPr>
          <w:rFonts w:ascii="Times New Roman" w:hAnsi="Times New Roman" w:cs="Times New Roman"/>
          <w:color w:val="000000" w:themeColor="text1"/>
          <w:sz w:val="28"/>
          <w:szCs w:val="28"/>
          <w:shd w:val="clear" w:color="auto" w:fill="FFFFFF"/>
        </w:rPr>
        <w:t xml:space="preserve">Таблица </w:t>
      </w:r>
      <w:r>
        <w:rPr>
          <w:rFonts w:ascii="Times New Roman" w:hAnsi="Times New Roman" w:cs="Times New Roman"/>
          <w:color w:val="000000" w:themeColor="text1"/>
          <w:sz w:val="28"/>
          <w:szCs w:val="28"/>
          <w:shd w:val="clear" w:color="auto" w:fill="FFFFFF"/>
        </w:rPr>
        <w:t>2</w:t>
      </w:r>
      <w:r w:rsidRPr="00477A42">
        <w:rPr>
          <w:rFonts w:ascii="Times New Roman" w:hAnsi="Times New Roman" w:cs="Times New Roman"/>
          <w:color w:val="000000" w:themeColor="text1"/>
          <w:sz w:val="28"/>
          <w:szCs w:val="28"/>
          <w:shd w:val="clear" w:color="auto" w:fill="FFFFFF"/>
        </w:rPr>
        <w:t xml:space="preserve"> – Значения коэффициентов детерминации</w:t>
      </w:r>
    </w:p>
    <w:tbl>
      <w:tblPr>
        <w:tblStyle w:val="TableGrid"/>
        <w:tblW w:w="0" w:type="auto"/>
        <w:tblInd w:w="108" w:type="dxa"/>
        <w:tblLook w:val="04A0" w:firstRow="1" w:lastRow="0" w:firstColumn="1" w:lastColumn="0" w:noHBand="0" w:noVBand="1"/>
      </w:tblPr>
      <w:tblGrid>
        <w:gridCol w:w="4570"/>
        <w:gridCol w:w="4500"/>
      </w:tblGrid>
      <w:tr w:rsidR="00043A4C" w:rsidRPr="00477A42" w14:paraId="11D53F26" w14:textId="77777777" w:rsidTr="00BA3E5B">
        <w:tc>
          <w:tcPr>
            <w:tcW w:w="4570" w:type="dxa"/>
            <w:vAlign w:val="center"/>
          </w:tcPr>
          <w:p w14:paraId="2E2D3388"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Показатель</w:t>
            </w:r>
          </w:p>
        </w:tc>
        <w:tc>
          <w:tcPr>
            <w:tcW w:w="4500" w:type="dxa"/>
          </w:tcPr>
          <w:p w14:paraId="171EC0C0" w14:textId="77777777" w:rsidR="00043A4C" w:rsidRPr="00477A42" w:rsidRDefault="00043A4C" w:rsidP="00FA47E9">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 xml:space="preserve">Коэффициент детерминации </w:t>
            </w:r>
            <w:r w:rsidRPr="00477A42">
              <w:rPr>
                <w:rFonts w:ascii="Times New Roman" w:hAnsi="Times New Roman" w:cs="Times New Roman"/>
                <w:bCs/>
                <w:color w:val="000000" w:themeColor="text1"/>
                <w:sz w:val="24"/>
                <w:szCs w:val="24"/>
              </w:rPr>
              <w:t>r</w:t>
            </w:r>
            <w:r w:rsidRPr="00477A42">
              <w:rPr>
                <w:rFonts w:ascii="Times New Roman" w:hAnsi="Times New Roman" w:cs="Times New Roman"/>
                <w:bCs/>
                <w:color w:val="000000" w:themeColor="text1"/>
                <w:sz w:val="24"/>
                <w:szCs w:val="24"/>
                <w:vertAlign w:val="superscript"/>
              </w:rPr>
              <w:t>2</w:t>
            </w:r>
          </w:p>
        </w:tc>
      </w:tr>
      <w:tr w:rsidR="00043A4C" w:rsidRPr="00477A42" w14:paraId="2B6769C1" w14:textId="77777777" w:rsidTr="00BA3E5B">
        <w:tc>
          <w:tcPr>
            <w:tcW w:w="4570" w:type="dxa"/>
            <w:vAlign w:val="center"/>
          </w:tcPr>
          <w:p w14:paraId="3CE44D87"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Вкус</w:t>
            </w:r>
          </w:p>
        </w:tc>
        <w:tc>
          <w:tcPr>
            <w:tcW w:w="4500" w:type="dxa"/>
          </w:tcPr>
          <w:p w14:paraId="1D7EFAC7" w14:textId="77777777" w:rsidR="00043A4C" w:rsidRPr="00477A42" w:rsidRDefault="00043A4C" w:rsidP="00FA47E9">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0,886027678</w:t>
            </w:r>
          </w:p>
        </w:tc>
      </w:tr>
      <w:tr w:rsidR="00043A4C" w:rsidRPr="00477A42" w14:paraId="16AE0B1D" w14:textId="77777777" w:rsidTr="00BA3E5B">
        <w:tc>
          <w:tcPr>
            <w:tcW w:w="4570" w:type="dxa"/>
            <w:vAlign w:val="center"/>
          </w:tcPr>
          <w:p w14:paraId="3950D333"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Цвет</w:t>
            </w:r>
          </w:p>
        </w:tc>
        <w:tc>
          <w:tcPr>
            <w:tcW w:w="4500" w:type="dxa"/>
          </w:tcPr>
          <w:p w14:paraId="6CC32D4E" w14:textId="77777777" w:rsidR="00043A4C" w:rsidRPr="00477A42" w:rsidRDefault="00043A4C" w:rsidP="00FA47E9">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0,906702842</w:t>
            </w:r>
          </w:p>
        </w:tc>
      </w:tr>
      <w:tr w:rsidR="00043A4C" w:rsidRPr="00477A42" w14:paraId="5907CF8D" w14:textId="77777777" w:rsidTr="00BA3E5B">
        <w:tc>
          <w:tcPr>
            <w:tcW w:w="4570" w:type="dxa"/>
            <w:vAlign w:val="center"/>
          </w:tcPr>
          <w:p w14:paraId="2DED2217"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Запах</w:t>
            </w:r>
          </w:p>
        </w:tc>
        <w:tc>
          <w:tcPr>
            <w:tcW w:w="4500" w:type="dxa"/>
          </w:tcPr>
          <w:p w14:paraId="7D419BED" w14:textId="77777777" w:rsidR="00043A4C" w:rsidRPr="00477A42" w:rsidRDefault="00043A4C" w:rsidP="00FA47E9">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0,925271919</w:t>
            </w:r>
          </w:p>
        </w:tc>
      </w:tr>
      <w:tr w:rsidR="00043A4C" w:rsidRPr="00477A42" w14:paraId="3E3E43DB" w14:textId="77777777" w:rsidTr="00BA3E5B">
        <w:tc>
          <w:tcPr>
            <w:tcW w:w="4570" w:type="dxa"/>
            <w:vAlign w:val="center"/>
          </w:tcPr>
          <w:p w14:paraId="1BB24930"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Форма</w:t>
            </w:r>
          </w:p>
        </w:tc>
        <w:tc>
          <w:tcPr>
            <w:tcW w:w="4500" w:type="dxa"/>
          </w:tcPr>
          <w:p w14:paraId="21AE7EAC" w14:textId="77777777" w:rsidR="00043A4C" w:rsidRPr="00477A42" w:rsidRDefault="00043A4C" w:rsidP="00FA47E9">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0,791422516</w:t>
            </w:r>
          </w:p>
        </w:tc>
      </w:tr>
      <w:tr w:rsidR="00043A4C" w:rsidRPr="00477A42" w14:paraId="1A9EF607" w14:textId="77777777" w:rsidTr="00BA3E5B">
        <w:tc>
          <w:tcPr>
            <w:tcW w:w="4570" w:type="dxa"/>
            <w:vAlign w:val="center"/>
          </w:tcPr>
          <w:p w14:paraId="75BE0B50"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Консистенция</w:t>
            </w:r>
          </w:p>
        </w:tc>
        <w:tc>
          <w:tcPr>
            <w:tcW w:w="4500" w:type="dxa"/>
          </w:tcPr>
          <w:p w14:paraId="16C4E557" w14:textId="77777777" w:rsidR="00043A4C" w:rsidRPr="00477A42" w:rsidRDefault="00043A4C" w:rsidP="00FA47E9">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0,933288728</w:t>
            </w:r>
          </w:p>
        </w:tc>
      </w:tr>
      <w:tr w:rsidR="00043A4C" w:rsidRPr="00477A42" w14:paraId="1A307F82" w14:textId="77777777" w:rsidTr="00BA3E5B">
        <w:tc>
          <w:tcPr>
            <w:tcW w:w="4570" w:type="dxa"/>
            <w:vAlign w:val="center"/>
          </w:tcPr>
          <w:p w14:paraId="5F511F97"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Поверхность</w:t>
            </w:r>
          </w:p>
        </w:tc>
        <w:tc>
          <w:tcPr>
            <w:tcW w:w="4500" w:type="dxa"/>
          </w:tcPr>
          <w:p w14:paraId="4635D4C6" w14:textId="77777777" w:rsidR="00043A4C" w:rsidRPr="00477A42" w:rsidRDefault="00043A4C" w:rsidP="00FA47E9">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0,874463553</w:t>
            </w:r>
          </w:p>
        </w:tc>
      </w:tr>
      <w:tr w:rsidR="00043A4C" w:rsidRPr="00477A42" w14:paraId="4A49E8AB" w14:textId="77777777" w:rsidTr="00BA3E5B">
        <w:tc>
          <w:tcPr>
            <w:tcW w:w="4570" w:type="dxa"/>
            <w:vAlign w:val="center"/>
          </w:tcPr>
          <w:p w14:paraId="51984DF5"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Style w:val="Strong"/>
                <w:rFonts w:ascii="Times New Roman" w:hAnsi="Times New Roman" w:cs="Times New Roman"/>
                <w:b w:val="0"/>
                <w:color w:val="000000" w:themeColor="text1"/>
                <w:sz w:val="24"/>
                <w:szCs w:val="24"/>
                <w:shd w:val="clear" w:color="auto" w:fill="FFFFFF"/>
              </w:rPr>
              <w:t>И</w:t>
            </w:r>
            <w:r w:rsidRPr="00477A42">
              <w:rPr>
                <w:rFonts w:ascii="Times New Roman" w:hAnsi="Times New Roman" w:cs="Times New Roman"/>
                <w:color w:val="000000" w:themeColor="text1"/>
                <w:sz w:val="24"/>
                <w:szCs w:val="24"/>
                <w:shd w:val="clear" w:color="auto" w:fill="FFFFFF"/>
              </w:rPr>
              <w:t>тоговый показатель</w:t>
            </w:r>
          </w:p>
        </w:tc>
        <w:tc>
          <w:tcPr>
            <w:tcW w:w="4500" w:type="dxa"/>
          </w:tcPr>
          <w:p w14:paraId="5AF37E87" w14:textId="77777777" w:rsidR="00043A4C" w:rsidRPr="00477A42" w:rsidRDefault="00043A4C" w:rsidP="00FA47E9">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0,939778409</w:t>
            </w:r>
          </w:p>
        </w:tc>
      </w:tr>
    </w:tbl>
    <w:p w14:paraId="106FC9FB" w14:textId="77777777" w:rsidR="00043A4C" w:rsidRPr="00477A42" w:rsidRDefault="00043A4C" w:rsidP="00043A4C">
      <w:pPr>
        <w:spacing w:after="0" w:line="360" w:lineRule="auto"/>
        <w:ind w:firstLine="709"/>
        <w:jc w:val="both"/>
        <w:rPr>
          <w:rFonts w:ascii="Times New Roman" w:hAnsi="Times New Roman" w:cs="Times New Roman"/>
          <w:color w:val="000000" w:themeColor="text1"/>
          <w:sz w:val="28"/>
          <w:szCs w:val="28"/>
          <w:shd w:val="clear" w:color="auto" w:fill="FFFFFF"/>
        </w:rPr>
      </w:pPr>
    </w:p>
    <w:p w14:paraId="2BA45E34" w14:textId="77777777" w:rsidR="00043A4C" w:rsidRPr="00477A42" w:rsidRDefault="00043A4C" w:rsidP="00043A4C">
      <w:pPr>
        <w:spacing w:after="0" w:line="360" w:lineRule="auto"/>
        <w:ind w:firstLine="709"/>
        <w:jc w:val="both"/>
        <w:rPr>
          <w:rFonts w:ascii="Times New Roman" w:hAnsi="Times New Roman" w:cs="Times New Roman"/>
          <w:color w:val="000000" w:themeColor="text1"/>
          <w:sz w:val="28"/>
          <w:szCs w:val="28"/>
          <w:shd w:val="clear" w:color="auto" w:fill="FFFFFF"/>
        </w:rPr>
      </w:pPr>
      <w:r w:rsidRPr="00477A42">
        <w:rPr>
          <w:rFonts w:ascii="Times New Roman" w:hAnsi="Times New Roman" w:cs="Times New Roman"/>
          <w:color w:val="000000" w:themeColor="text1"/>
          <w:sz w:val="28"/>
          <w:szCs w:val="28"/>
          <w:shd w:val="clear" w:color="auto" w:fill="FFFFFF"/>
        </w:rPr>
        <w:t xml:space="preserve">Анализ приведенной таблицы позволяет сделать вывод о </w:t>
      </w:r>
      <w:r>
        <w:rPr>
          <w:rFonts w:ascii="Times New Roman" w:hAnsi="Times New Roman" w:cs="Times New Roman"/>
          <w:color w:val="000000" w:themeColor="text1"/>
          <w:sz w:val="28"/>
          <w:szCs w:val="28"/>
          <w:shd w:val="clear" w:color="auto" w:fill="FFFFFF"/>
        </w:rPr>
        <w:t>достаточно высокой</w:t>
      </w:r>
      <w:r w:rsidRPr="00477A42">
        <w:rPr>
          <w:rFonts w:ascii="Times New Roman" w:hAnsi="Times New Roman" w:cs="Times New Roman"/>
          <w:color w:val="000000" w:themeColor="text1"/>
          <w:sz w:val="28"/>
          <w:szCs w:val="28"/>
          <w:shd w:val="clear" w:color="auto" w:fill="FFFFFF"/>
        </w:rPr>
        <w:t xml:space="preserve"> значимости разработанных моделей. При этом самый высокий, близкий к 1, коэффициент детерминации наблюдается для итогового </w:t>
      </w:r>
      <w:r w:rsidRPr="00477A42">
        <w:rPr>
          <w:rFonts w:ascii="Times New Roman" w:hAnsi="Times New Roman" w:cs="Times New Roman"/>
          <w:color w:val="000000" w:themeColor="text1"/>
          <w:sz w:val="28"/>
          <w:szCs w:val="28"/>
          <w:shd w:val="clear" w:color="auto" w:fill="FFFFFF"/>
        </w:rPr>
        <w:lastRenderedPageBreak/>
        <w:t>органолептического показателя, что свидетельствует о корректности его расчета.</w:t>
      </w:r>
    </w:p>
    <w:p w14:paraId="3E8BBB1A" w14:textId="4A041FE8" w:rsidR="00043A4C" w:rsidRDefault="00043A4C" w:rsidP="00904272">
      <w:pPr>
        <w:spacing w:after="0" w:line="360" w:lineRule="auto"/>
        <w:ind w:firstLine="709"/>
        <w:jc w:val="both"/>
        <w:rPr>
          <w:rFonts w:ascii="Times New Roman" w:hAnsi="Times New Roman" w:cs="Times New Roman"/>
          <w:color w:val="000000" w:themeColor="text1"/>
          <w:sz w:val="28"/>
          <w:szCs w:val="28"/>
          <w:shd w:val="clear" w:color="auto" w:fill="FFFFFF"/>
        </w:rPr>
      </w:pPr>
      <w:r w:rsidRPr="00477A42">
        <w:rPr>
          <w:rFonts w:ascii="Times New Roman" w:hAnsi="Times New Roman" w:cs="Times New Roman"/>
          <w:color w:val="000000" w:themeColor="text1"/>
          <w:sz w:val="28"/>
          <w:szCs w:val="28"/>
          <w:shd w:val="clear" w:color="auto" w:fill="FFFFFF"/>
        </w:rPr>
        <w:t xml:space="preserve">Далее с помощью </w:t>
      </w:r>
      <w:r>
        <w:rPr>
          <w:rFonts w:ascii="Times New Roman" w:hAnsi="Times New Roman" w:cs="Times New Roman"/>
          <w:color w:val="000000" w:themeColor="text1"/>
          <w:sz w:val="28"/>
          <w:szCs w:val="28"/>
          <w:shd w:val="clear" w:color="auto" w:fill="FFFFFF"/>
        </w:rPr>
        <w:t>критерия Стьюдента (</w:t>
      </w:r>
      <w:r w:rsidRPr="00477A42">
        <w:rPr>
          <w:rFonts w:ascii="Times New Roman" w:hAnsi="Times New Roman" w:cs="Times New Roman"/>
          <w:color w:val="000000" w:themeColor="text1"/>
          <w:sz w:val="28"/>
          <w:szCs w:val="28"/>
          <w:shd w:val="clear" w:color="auto" w:fill="FFFFFF"/>
        </w:rPr>
        <w:t xml:space="preserve">методов </w:t>
      </w:r>
      <w:r w:rsidRPr="00477A42">
        <w:rPr>
          <w:rStyle w:val="Strong"/>
          <w:rFonts w:ascii="Times New Roman" w:hAnsi="Times New Roman" w:cs="Times New Roman"/>
          <w:b w:val="0"/>
          <w:color w:val="000000" w:themeColor="text1"/>
          <w:sz w:val="28"/>
          <w:szCs w:val="28"/>
          <w:shd w:val="clear" w:color="auto" w:fill="FFFFFF"/>
        </w:rPr>
        <w:t>t</w:t>
      </w:r>
      <w:r w:rsidRPr="00477A42">
        <w:rPr>
          <w:rFonts w:ascii="Times New Roman" w:hAnsi="Times New Roman" w:cs="Times New Roman"/>
          <w:color w:val="000000" w:themeColor="text1"/>
          <w:sz w:val="28"/>
          <w:szCs w:val="28"/>
          <w:shd w:val="clear" w:color="auto" w:fill="FFFFFF"/>
        </w:rPr>
        <w:t>-статистики</w:t>
      </w:r>
      <w:r>
        <w:rPr>
          <w:rFonts w:ascii="Times New Roman" w:hAnsi="Times New Roman" w:cs="Times New Roman"/>
          <w:color w:val="000000" w:themeColor="text1"/>
          <w:sz w:val="28"/>
          <w:szCs w:val="28"/>
          <w:shd w:val="clear" w:color="auto" w:fill="FFFFFF"/>
        </w:rPr>
        <w:t>)</w:t>
      </w:r>
      <w:r w:rsidRPr="00477A42">
        <w:rPr>
          <w:rFonts w:ascii="Times New Roman" w:hAnsi="Times New Roman" w:cs="Times New Roman"/>
          <w:color w:val="000000" w:themeColor="text1"/>
          <w:sz w:val="28"/>
          <w:szCs w:val="28"/>
          <w:shd w:val="clear" w:color="auto" w:fill="FFFFFF"/>
        </w:rPr>
        <w:t xml:space="preserve"> оценим степень важности </w:t>
      </w:r>
      <w:r>
        <w:rPr>
          <w:rFonts w:ascii="Times New Roman" w:hAnsi="Times New Roman" w:cs="Times New Roman"/>
          <w:color w:val="000000" w:themeColor="text1"/>
          <w:sz w:val="28"/>
          <w:szCs w:val="28"/>
          <w:shd w:val="clear" w:color="auto" w:fill="FFFFFF"/>
        </w:rPr>
        <w:t xml:space="preserve"> </w:t>
      </w:r>
      <w:r w:rsidRPr="00477A42">
        <w:rPr>
          <w:rFonts w:ascii="Times New Roman" w:hAnsi="Times New Roman" w:cs="Times New Roman"/>
          <w:color w:val="000000" w:themeColor="text1"/>
          <w:sz w:val="28"/>
          <w:szCs w:val="28"/>
          <w:shd w:val="clear" w:color="auto" w:fill="FFFFFF"/>
        </w:rPr>
        <w:t>исходных переменных, т.е. насколько они полезны в полученных моделях.</w:t>
      </w:r>
      <w:r w:rsidR="001443A8">
        <w:rPr>
          <w:rFonts w:ascii="Times New Roman" w:hAnsi="Times New Roman" w:cs="Times New Roman"/>
          <w:color w:val="000000" w:themeColor="text1"/>
          <w:sz w:val="28"/>
          <w:szCs w:val="28"/>
          <w:shd w:val="clear" w:color="auto" w:fill="FFFFFF"/>
        </w:rPr>
        <w:t xml:space="preserve"> Д</w:t>
      </w:r>
      <w:r w:rsidR="00904272">
        <w:rPr>
          <w:rFonts w:ascii="Times New Roman" w:hAnsi="Times New Roman" w:cs="Times New Roman"/>
          <w:color w:val="000000" w:themeColor="text1"/>
          <w:sz w:val="28"/>
          <w:szCs w:val="28"/>
          <w:shd w:val="clear" w:color="auto" w:fill="FFFFFF"/>
        </w:rPr>
        <w:t>анный статистический метод применяют для сравнения средних значений выборок и определения</w:t>
      </w:r>
      <w:r w:rsidR="001443A8" w:rsidRPr="001443A8">
        <w:rPr>
          <w:rFonts w:ascii="Times New Roman" w:hAnsi="Times New Roman" w:cs="Times New Roman"/>
          <w:color w:val="000000" w:themeColor="text1"/>
          <w:sz w:val="28"/>
          <w:szCs w:val="28"/>
          <w:shd w:val="clear" w:color="auto" w:fill="FFFFFF"/>
        </w:rPr>
        <w:t xml:space="preserve">, отличаются ли они друг от друга статистически. </w:t>
      </w:r>
      <w:r w:rsidR="00904272">
        <w:rPr>
          <w:rFonts w:ascii="Times New Roman" w:hAnsi="Times New Roman" w:cs="Times New Roman"/>
          <w:color w:val="000000" w:themeColor="text1"/>
          <w:sz w:val="28"/>
          <w:szCs w:val="28"/>
          <w:shd w:val="clear" w:color="auto" w:fill="FFFFFF"/>
        </w:rPr>
        <w:t>Для правильной трактовки  полученного значения необходим</w:t>
      </w:r>
      <w:r w:rsidR="00FB16F6">
        <w:rPr>
          <w:rFonts w:ascii="Times New Roman" w:hAnsi="Times New Roman" w:cs="Times New Roman"/>
          <w:color w:val="000000" w:themeColor="text1"/>
          <w:sz w:val="28"/>
          <w:szCs w:val="28"/>
          <w:shd w:val="clear" w:color="auto" w:fill="FFFFFF"/>
        </w:rPr>
        <w:t xml:space="preserve">о знать число степеней свободы (согласно </w:t>
      </w:r>
      <w:r w:rsidR="001443A8" w:rsidRPr="008569CB">
        <w:rPr>
          <w:rFonts w:ascii="Times New Roman" w:hAnsi="Times New Roman" w:cs="Times New Roman"/>
          <w:color w:val="000000" w:themeColor="text1"/>
          <w:sz w:val="28"/>
          <w:szCs w:val="28"/>
          <w:shd w:val="clear" w:color="auto" w:fill="FFFFFF"/>
        </w:rPr>
        <w:t>справочн</w:t>
      </w:r>
      <w:r w:rsidR="00FB16F6">
        <w:rPr>
          <w:rFonts w:ascii="Times New Roman" w:hAnsi="Times New Roman" w:cs="Times New Roman"/>
          <w:color w:val="000000" w:themeColor="text1"/>
          <w:sz w:val="28"/>
          <w:szCs w:val="28"/>
          <w:shd w:val="clear" w:color="auto" w:fill="FFFFFF"/>
        </w:rPr>
        <w:t>ой</w:t>
      </w:r>
      <w:r w:rsidR="001443A8" w:rsidRPr="008569CB">
        <w:rPr>
          <w:rFonts w:ascii="Times New Roman" w:hAnsi="Times New Roman" w:cs="Times New Roman"/>
          <w:color w:val="000000" w:themeColor="text1"/>
          <w:sz w:val="28"/>
          <w:szCs w:val="28"/>
          <w:shd w:val="clear" w:color="auto" w:fill="FFFFFF"/>
        </w:rPr>
        <w:t xml:space="preserve"> таблиц</w:t>
      </w:r>
      <w:r w:rsidR="00FB16F6">
        <w:rPr>
          <w:rFonts w:ascii="Times New Roman" w:hAnsi="Times New Roman" w:cs="Times New Roman"/>
          <w:color w:val="000000" w:themeColor="text1"/>
          <w:sz w:val="28"/>
          <w:szCs w:val="28"/>
          <w:shd w:val="clear" w:color="auto" w:fill="FFFFFF"/>
        </w:rPr>
        <w:t>е</w:t>
      </w:r>
      <w:r w:rsidR="001443A8" w:rsidRPr="008569CB">
        <w:rPr>
          <w:rFonts w:ascii="Times New Roman" w:hAnsi="Times New Roman" w:cs="Times New Roman"/>
          <w:color w:val="000000" w:themeColor="text1"/>
          <w:sz w:val="28"/>
          <w:szCs w:val="28"/>
          <w:shd w:val="clear" w:color="auto" w:fill="FFFFFF"/>
        </w:rPr>
        <w:t xml:space="preserve"> критических значений</w:t>
      </w:r>
      <w:r w:rsidR="00FB16F6">
        <w:rPr>
          <w:rFonts w:ascii="Times New Roman" w:hAnsi="Times New Roman" w:cs="Times New Roman"/>
          <w:color w:val="000000" w:themeColor="text1"/>
          <w:sz w:val="28"/>
          <w:szCs w:val="28"/>
          <w:shd w:val="clear" w:color="auto" w:fill="FFFFFF"/>
        </w:rPr>
        <w:t>)</w:t>
      </w:r>
      <w:r w:rsidR="001443A8" w:rsidRPr="008569CB">
        <w:rPr>
          <w:rFonts w:ascii="Times New Roman" w:hAnsi="Times New Roman" w:cs="Times New Roman"/>
          <w:color w:val="000000" w:themeColor="text1"/>
          <w:sz w:val="28"/>
          <w:szCs w:val="28"/>
          <w:shd w:val="clear" w:color="auto" w:fill="FFFFFF"/>
        </w:rPr>
        <w:t>.</w:t>
      </w:r>
      <w:r w:rsidR="00904272" w:rsidRPr="008569CB">
        <w:rPr>
          <w:rFonts w:ascii="Times New Roman" w:hAnsi="Times New Roman" w:cs="Times New Roman"/>
          <w:color w:val="000000" w:themeColor="text1"/>
          <w:sz w:val="28"/>
          <w:szCs w:val="28"/>
          <w:shd w:val="clear" w:color="auto" w:fill="FFFFFF"/>
        </w:rPr>
        <w:t xml:space="preserve"> </w:t>
      </w:r>
      <w:r w:rsidRPr="008569CB">
        <w:rPr>
          <w:rFonts w:ascii="Times New Roman" w:hAnsi="Times New Roman" w:cs="Times New Roman"/>
          <w:color w:val="000000" w:themeColor="text1"/>
          <w:sz w:val="28"/>
          <w:szCs w:val="28"/>
          <w:shd w:val="clear" w:color="auto" w:fill="FFFFFF"/>
        </w:rPr>
        <w:t>Расчеты показаны в таблице 3.</w:t>
      </w:r>
    </w:p>
    <w:p w14:paraId="3D889AC4" w14:textId="77777777" w:rsidR="00904272" w:rsidRPr="00477A42" w:rsidRDefault="00904272" w:rsidP="00904272">
      <w:pPr>
        <w:spacing w:after="0" w:line="360" w:lineRule="auto"/>
        <w:ind w:firstLine="709"/>
        <w:jc w:val="both"/>
        <w:rPr>
          <w:rFonts w:ascii="Times New Roman" w:hAnsi="Times New Roman" w:cs="Times New Roman"/>
          <w:color w:val="000000" w:themeColor="text1"/>
          <w:sz w:val="28"/>
          <w:szCs w:val="28"/>
          <w:shd w:val="clear" w:color="auto" w:fill="FFFFFF"/>
        </w:rPr>
      </w:pPr>
    </w:p>
    <w:p w14:paraId="353524BD" w14:textId="77777777" w:rsidR="00043A4C" w:rsidRPr="00477A42" w:rsidRDefault="00043A4C" w:rsidP="00043A4C">
      <w:pPr>
        <w:spacing w:after="0" w:line="360" w:lineRule="auto"/>
        <w:jc w:val="both"/>
        <w:rPr>
          <w:rFonts w:ascii="Times New Roman" w:hAnsi="Times New Roman" w:cs="Times New Roman"/>
          <w:color w:val="000000" w:themeColor="text1"/>
          <w:sz w:val="28"/>
          <w:szCs w:val="28"/>
          <w:shd w:val="clear" w:color="auto" w:fill="FFFFFF"/>
        </w:rPr>
      </w:pPr>
      <w:r w:rsidRPr="00477A42">
        <w:rPr>
          <w:rFonts w:ascii="Times New Roman" w:hAnsi="Times New Roman" w:cs="Times New Roman"/>
          <w:color w:val="000000" w:themeColor="text1"/>
          <w:sz w:val="28"/>
          <w:szCs w:val="28"/>
          <w:shd w:val="clear" w:color="auto" w:fill="FFFFFF"/>
        </w:rPr>
        <w:t xml:space="preserve">Таблица </w:t>
      </w:r>
      <w:r>
        <w:rPr>
          <w:rFonts w:ascii="Times New Roman" w:hAnsi="Times New Roman" w:cs="Times New Roman"/>
          <w:color w:val="000000" w:themeColor="text1"/>
          <w:sz w:val="28"/>
          <w:szCs w:val="28"/>
          <w:shd w:val="clear" w:color="auto" w:fill="FFFFFF"/>
        </w:rPr>
        <w:t>3</w:t>
      </w:r>
      <w:r w:rsidRPr="00477A42">
        <w:rPr>
          <w:rFonts w:ascii="Times New Roman" w:hAnsi="Times New Roman" w:cs="Times New Roman"/>
          <w:color w:val="000000" w:themeColor="text1"/>
          <w:sz w:val="28"/>
          <w:szCs w:val="28"/>
          <w:shd w:val="clear" w:color="auto" w:fill="FFFFFF"/>
        </w:rPr>
        <w:t xml:space="preserve"> – Расчет </w:t>
      </w:r>
      <w:r w:rsidRPr="00477A42">
        <w:rPr>
          <w:rFonts w:ascii="Times New Roman" w:hAnsi="Times New Roman" w:cs="Times New Roman"/>
          <w:color w:val="000000" w:themeColor="text1"/>
          <w:sz w:val="28"/>
          <w:szCs w:val="28"/>
          <w:shd w:val="clear" w:color="auto" w:fill="FFFFFF"/>
          <w:lang w:val="en-US"/>
        </w:rPr>
        <w:t>t</w:t>
      </w:r>
      <w:r w:rsidRPr="008961CE">
        <w:rPr>
          <w:rFonts w:ascii="Times New Roman" w:hAnsi="Times New Roman" w:cs="Times New Roman"/>
          <w:color w:val="000000" w:themeColor="text1"/>
          <w:sz w:val="28"/>
          <w:szCs w:val="28"/>
          <w:shd w:val="clear" w:color="auto" w:fill="FFFFFF"/>
        </w:rPr>
        <w:t>-</w:t>
      </w:r>
      <w:r w:rsidRPr="00477A42">
        <w:rPr>
          <w:rFonts w:ascii="Times New Roman" w:hAnsi="Times New Roman" w:cs="Times New Roman"/>
          <w:color w:val="000000" w:themeColor="text1"/>
          <w:sz w:val="28"/>
          <w:szCs w:val="28"/>
          <w:shd w:val="clear" w:color="auto" w:fill="FFFFFF"/>
        </w:rPr>
        <w:t>статистик</w:t>
      </w:r>
    </w:p>
    <w:tbl>
      <w:tblPr>
        <w:tblStyle w:val="TableGrid"/>
        <w:tblW w:w="0" w:type="auto"/>
        <w:tblInd w:w="108" w:type="dxa"/>
        <w:tblLook w:val="04A0" w:firstRow="1" w:lastRow="0" w:firstColumn="1" w:lastColumn="0" w:noHBand="0" w:noVBand="1"/>
      </w:tblPr>
      <w:tblGrid>
        <w:gridCol w:w="2783"/>
        <w:gridCol w:w="2222"/>
        <w:gridCol w:w="2222"/>
        <w:gridCol w:w="1951"/>
      </w:tblGrid>
      <w:tr w:rsidR="00043A4C" w:rsidRPr="006C7E0C" w14:paraId="16224E36" w14:textId="77777777" w:rsidTr="00BA3E5B">
        <w:tc>
          <w:tcPr>
            <w:tcW w:w="2783" w:type="dxa"/>
          </w:tcPr>
          <w:p w14:paraId="52CF29CC" w14:textId="77777777" w:rsidR="00043A4C" w:rsidRPr="006C7E0C" w:rsidRDefault="00043A4C" w:rsidP="000C74E6">
            <w:pPr>
              <w:jc w:val="both"/>
              <w:rPr>
                <w:rFonts w:ascii="Times New Roman" w:hAnsi="Times New Roman" w:cs="Times New Roman"/>
                <w:color w:val="000000" w:themeColor="text1"/>
                <w:sz w:val="24"/>
                <w:szCs w:val="24"/>
                <w:shd w:val="clear" w:color="auto" w:fill="FFFFFF"/>
              </w:rPr>
            </w:pPr>
            <w:r w:rsidRPr="006C7E0C">
              <w:rPr>
                <w:rFonts w:ascii="Times New Roman" w:hAnsi="Times New Roman" w:cs="Times New Roman"/>
                <w:color w:val="000000" w:themeColor="text1"/>
                <w:sz w:val="24"/>
                <w:szCs w:val="24"/>
                <w:shd w:val="clear" w:color="auto" w:fill="FFFFFF"/>
              </w:rPr>
              <w:t>Показатель</w:t>
            </w:r>
          </w:p>
        </w:tc>
        <w:tc>
          <w:tcPr>
            <w:tcW w:w="2222" w:type="dxa"/>
          </w:tcPr>
          <w:p w14:paraId="7083475B" w14:textId="77777777" w:rsidR="00043A4C" w:rsidRPr="006C7E0C" w:rsidRDefault="00043A4C" w:rsidP="006E7A1E">
            <w:pPr>
              <w:jc w:val="center"/>
              <w:rPr>
                <w:rFonts w:ascii="Times New Roman" w:hAnsi="Times New Roman" w:cs="Times New Roman"/>
                <w:b/>
                <w:color w:val="000000" w:themeColor="text1"/>
                <w:sz w:val="24"/>
                <w:szCs w:val="24"/>
                <w:shd w:val="clear" w:color="auto" w:fill="FFFFFF"/>
              </w:rPr>
            </w:pPr>
            <w:r w:rsidRPr="006C7E0C">
              <w:rPr>
                <w:rStyle w:val="Strong"/>
                <w:rFonts w:ascii="Times New Roman" w:hAnsi="Times New Roman" w:cs="Times New Roman"/>
                <w:color w:val="000000" w:themeColor="text1"/>
                <w:sz w:val="24"/>
                <w:szCs w:val="24"/>
                <w:shd w:val="clear" w:color="auto" w:fill="FFFFFF"/>
              </w:rPr>
              <w:t>t</w:t>
            </w:r>
            <w:r w:rsidRPr="006C7E0C">
              <w:rPr>
                <w:rStyle w:val="Strong"/>
                <w:rFonts w:ascii="Times New Roman" w:hAnsi="Times New Roman" w:cs="Times New Roman"/>
                <w:color w:val="000000" w:themeColor="text1"/>
                <w:sz w:val="24"/>
                <w:szCs w:val="24"/>
                <w:shd w:val="clear" w:color="auto" w:fill="FFFFFF"/>
                <w:vertAlign w:val="subscript"/>
              </w:rPr>
              <w:t>1</w:t>
            </w:r>
          </w:p>
        </w:tc>
        <w:tc>
          <w:tcPr>
            <w:tcW w:w="2222" w:type="dxa"/>
          </w:tcPr>
          <w:p w14:paraId="77555C80" w14:textId="77777777" w:rsidR="00043A4C" w:rsidRPr="006C7E0C" w:rsidRDefault="00043A4C" w:rsidP="006E7A1E">
            <w:pPr>
              <w:jc w:val="center"/>
              <w:rPr>
                <w:rFonts w:ascii="Times New Roman" w:hAnsi="Times New Roman" w:cs="Times New Roman"/>
                <w:b/>
                <w:color w:val="000000" w:themeColor="text1"/>
                <w:sz w:val="24"/>
                <w:szCs w:val="24"/>
                <w:shd w:val="clear" w:color="auto" w:fill="FFFFFF"/>
              </w:rPr>
            </w:pPr>
            <w:r w:rsidRPr="006C7E0C">
              <w:rPr>
                <w:rStyle w:val="Strong"/>
                <w:rFonts w:ascii="Times New Roman" w:hAnsi="Times New Roman" w:cs="Times New Roman"/>
                <w:color w:val="000000" w:themeColor="text1"/>
                <w:sz w:val="24"/>
                <w:szCs w:val="24"/>
                <w:shd w:val="clear" w:color="auto" w:fill="FFFFFF"/>
              </w:rPr>
              <w:t>t</w:t>
            </w:r>
            <w:r w:rsidRPr="006C7E0C">
              <w:rPr>
                <w:rStyle w:val="Strong"/>
                <w:rFonts w:ascii="Times New Roman" w:hAnsi="Times New Roman" w:cs="Times New Roman"/>
                <w:color w:val="000000" w:themeColor="text1"/>
                <w:sz w:val="24"/>
                <w:szCs w:val="24"/>
                <w:shd w:val="clear" w:color="auto" w:fill="FFFFFF"/>
                <w:vertAlign w:val="subscript"/>
              </w:rPr>
              <w:t>2</w:t>
            </w:r>
          </w:p>
        </w:tc>
        <w:tc>
          <w:tcPr>
            <w:tcW w:w="1951" w:type="dxa"/>
          </w:tcPr>
          <w:p w14:paraId="20CA90D0" w14:textId="77777777" w:rsidR="00043A4C" w:rsidRPr="006C7E0C" w:rsidRDefault="00043A4C" w:rsidP="006E7A1E">
            <w:pPr>
              <w:jc w:val="center"/>
              <w:rPr>
                <w:rFonts w:ascii="Times New Roman" w:hAnsi="Times New Roman" w:cs="Times New Roman"/>
                <w:b/>
                <w:color w:val="000000" w:themeColor="text1"/>
                <w:sz w:val="24"/>
                <w:szCs w:val="24"/>
                <w:shd w:val="clear" w:color="auto" w:fill="FFFFFF"/>
              </w:rPr>
            </w:pPr>
            <w:r w:rsidRPr="006C7E0C">
              <w:rPr>
                <w:rStyle w:val="Strong"/>
                <w:rFonts w:ascii="Times New Roman" w:hAnsi="Times New Roman" w:cs="Times New Roman"/>
                <w:color w:val="000000" w:themeColor="text1"/>
                <w:sz w:val="24"/>
                <w:szCs w:val="24"/>
                <w:shd w:val="clear" w:color="auto" w:fill="FFFFFF"/>
              </w:rPr>
              <w:t>t</w:t>
            </w:r>
            <w:r w:rsidRPr="006C7E0C">
              <w:rPr>
                <w:rStyle w:val="Strong"/>
                <w:rFonts w:ascii="Times New Roman" w:hAnsi="Times New Roman" w:cs="Times New Roman"/>
                <w:color w:val="000000" w:themeColor="text1"/>
                <w:sz w:val="24"/>
                <w:szCs w:val="24"/>
                <w:shd w:val="clear" w:color="auto" w:fill="FFFFFF"/>
                <w:vertAlign w:val="subscript"/>
              </w:rPr>
              <w:t>3</w:t>
            </w:r>
          </w:p>
        </w:tc>
      </w:tr>
      <w:tr w:rsidR="00043A4C" w:rsidRPr="00477A42" w14:paraId="1E859258" w14:textId="77777777" w:rsidTr="00BA3E5B">
        <w:tc>
          <w:tcPr>
            <w:tcW w:w="2783" w:type="dxa"/>
            <w:vAlign w:val="center"/>
          </w:tcPr>
          <w:p w14:paraId="3D1F2E81"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Вкус</w:t>
            </w:r>
          </w:p>
        </w:tc>
        <w:tc>
          <w:tcPr>
            <w:tcW w:w="2222" w:type="dxa"/>
          </w:tcPr>
          <w:p w14:paraId="7047F03D"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9,460153</w:t>
            </w:r>
          </w:p>
        </w:tc>
        <w:tc>
          <w:tcPr>
            <w:tcW w:w="2222" w:type="dxa"/>
          </w:tcPr>
          <w:p w14:paraId="12D84B26"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1,74344</w:t>
            </w:r>
          </w:p>
        </w:tc>
        <w:tc>
          <w:tcPr>
            <w:tcW w:w="1951" w:type="dxa"/>
          </w:tcPr>
          <w:p w14:paraId="0EC7B55E"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346,7273</w:t>
            </w:r>
          </w:p>
        </w:tc>
      </w:tr>
      <w:tr w:rsidR="00043A4C" w:rsidRPr="00477A42" w14:paraId="2AAFB67F" w14:textId="77777777" w:rsidTr="00BA3E5B">
        <w:tc>
          <w:tcPr>
            <w:tcW w:w="2783" w:type="dxa"/>
            <w:vAlign w:val="center"/>
          </w:tcPr>
          <w:p w14:paraId="054C007B"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Цвет</w:t>
            </w:r>
          </w:p>
        </w:tc>
        <w:tc>
          <w:tcPr>
            <w:tcW w:w="2222" w:type="dxa"/>
          </w:tcPr>
          <w:p w14:paraId="4FBB1F3D"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19,91674</w:t>
            </w:r>
          </w:p>
        </w:tc>
        <w:tc>
          <w:tcPr>
            <w:tcW w:w="2222" w:type="dxa"/>
          </w:tcPr>
          <w:p w14:paraId="58AA359C"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1,697805</w:t>
            </w:r>
          </w:p>
        </w:tc>
        <w:tc>
          <w:tcPr>
            <w:tcW w:w="1951" w:type="dxa"/>
          </w:tcPr>
          <w:p w14:paraId="14D78255"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557,1474</w:t>
            </w:r>
          </w:p>
        </w:tc>
      </w:tr>
      <w:tr w:rsidR="00043A4C" w:rsidRPr="00477A42" w14:paraId="18A7D619" w14:textId="77777777" w:rsidTr="00BA3E5B">
        <w:tc>
          <w:tcPr>
            <w:tcW w:w="2783" w:type="dxa"/>
            <w:vAlign w:val="center"/>
          </w:tcPr>
          <w:p w14:paraId="31F8E1C8"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Запах</w:t>
            </w:r>
          </w:p>
        </w:tc>
        <w:tc>
          <w:tcPr>
            <w:tcW w:w="2222" w:type="dxa"/>
          </w:tcPr>
          <w:p w14:paraId="33FA7F9D"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17,34009</w:t>
            </w:r>
          </w:p>
        </w:tc>
        <w:tc>
          <w:tcPr>
            <w:tcW w:w="2222" w:type="dxa"/>
          </w:tcPr>
          <w:p w14:paraId="2BFE683A"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1,872739</w:t>
            </w:r>
          </w:p>
        </w:tc>
        <w:tc>
          <w:tcPr>
            <w:tcW w:w="1951" w:type="dxa"/>
          </w:tcPr>
          <w:p w14:paraId="59F149C4"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522,8698</w:t>
            </w:r>
          </w:p>
        </w:tc>
      </w:tr>
      <w:tr w:rsidR="00043A4C" w:rsidRPr="00477A42" w14:paraId="7B77B1EF" w14:textId="77777777" w:rsidTr="00BA3E5B">
        <w:tc>
          <w:tcPr>
            <w:tcW w:w="2783" w:type="dxa"/>
            <w:vAlign w:val="center"/>
          </w:tcPr>
          <w:p w14:paraId="79CD3427"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Форма</w:t>
            </w:r>
          </w:p>
        </w:tc>
        <w:tc>
          <w:tcPr>
            <w:tcW w:w="2222" w:type="dxa"/>
          </w:tcPr>
          <w:p w14:paraId="5056A96A"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10,36438</w:t>
            </w:r>
          </w:p>
        </w:tc>
        <w:tc>
          <w:tcPr>
            <w:tcW w:w="2222" w:type="dxa"/>
          </w:tcPr>
          <w:p w14:paraId="27AE1B0E"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3,8017</w:t>
            </w:r>
          </w:p>
        </w:tc>
        <w:tc>
          <w:tcPr>
            <w:tcW w:w="1951" w:type="dxa"/>
          </w:tcPr>
          <w:p w14:paraId="5D50AFDE"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468,9902</w:t>
            </w:r>
          </w:p>
        </w:tc>
      </w:tr>
      <w:tr w:rsidR="00043A4C" w:rsidRPr="00477A42" w14:paraId="23DEA33E" w14:textId="77777777" w:rsidTr="00BA3E5B">
        <w:tc>
          <w:tcPr>
            <w:tcW w:w="2783" w:type="dxa"/>
            <w:vAlign w:val="center"/>
          </w:tcPr>
          <w:p w14:paraId="39F2194F"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Консистенция</w:t>
            </w:r>
          </w:p>
        </w:tc>
        <w:tc>
          <w:tcPr>
            <w:tcW w:w="2222" w:type="dxa"/>
          </w:tcPr>
          <w:p w14:paraId="17C1AC5D"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8,228064</w:t>
            </w:r>
          </w:p>
        </w:tc>
        <w:tc>
          <w:tcPr>
            <w:tcW w:w="2222" w:type="dxa"/>
          </w:tcPr>
          <w:p w14:paraId="7BFE3C41"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3,207523</w:t>
            </w:r>
          </w:p>
        </w:tc>
        <w:tc>
          <w:tcPr>
            <w:tcW w:w="1951" w:type="dxa"/>
          </w:tcPr>
          <w:p w14:paraId="635A8CF6"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385,8803</w:t>
            </w:r>
          </w:p>
        </w:tc>
      </w:tr>
      <w:tr w:rsidR="00043A4C" w:rsidRPr="00477A42" w14:paraId="0F071721" w14:textId="77777777" w:rsidTr="00BA3E5B">
        <w:tc>
          <w:tcPr>
            <w:tcW w:w="2783" w:type="dxa"/>
            <w:vAlign w:val="center"/>
          </w:tcPr>
          <w:p w14:paraId="2F294E40"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Поверхность</w:t>
            </w:r>
          </w:p>
        </w:tc>
        <w:tc>
          <w:tcPr>
            <w:tcW w:w="2222" w:type="dxa"/>
          </w:tcPr>
          <w:p w14:paraId="5EABC716"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7,319534</w:t>
            </w:r>
          </w:p>
        </w:tc>
        <w:tc>
          <w:tcPr>
            <w:tcW w:w="2222" w:type="dxa"/>
          </w:tcPr>
          <w:p w14:paraId="7F018F06"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2,760814</w:t>
            </w:r>
          </w:p>
        </w:tc>
        <w:tc>
          <w:tcPr>
            <w:tcW w:w="1951" w:type="dxa"/>
          </w:tcPr>
          <w:p w14:paraId="79D8D8EE"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339,0524</w:t>
            </w:r>
          </w:p>
        </w:tc>
      </w:tr>
      <w:tr w:rsidR="00043A4C" w:rsidRPr="00477A42" w14:paraId="37147C2A" w14:textId="77777777" w:rsidTr="00BA3E5B">
        <w:tc>
          <w:tcPr>
            <w:tcW w:w="2783" w:type="dxa"/>
            <w:vAlign w:val="center"/>
          </w:tcPr>
          <w:p w14:paraId="1E0EF96C"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Style w:val="Strong"/>
                <w:rFonts w:ascii="Times New Roman" w:hAnsi="Times New Roman" w:cs="Times New Roman"/>
                <w:b w:val="0"/>
                <w:color w:val="000000" w:themeColor="text1"/>
                <w:sz w:val="24"/>
                <w:szCs w:val="24"/>
                <w:shd w:val="clear" w:color="auto" w:fill="FFFFFF"/>
              </w:rPr>
              <w:t>И</w:t>
            </w:r>
            <w:r w:rsidRPr="00477A42">
              <w:rPr>
                <w:rFonts w:ascii="Times New Roman" w:hAnsi="Times New Roman" w:cs="Times New Roman"/>
                <w:color w:val="000000" w:themeColor="text1"/>
                <w:sz w:val="24"/>
                <w:szCs w:val="24"/>
                <w:shd w:val="clear" w:color="auto" w:fill="FFFFFF"/>
              </w:rPr>
              <w:t>тоговый показатель</w:t>
            </w:r>
          </w:p>
        </w:tc>
        <w:tc>
          <w:tcPr>
            <w:tcW w:w="2222" w:type="dxa"/>
          </w:tcPr>
          <w:p w14:paraId="3F83730F"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13,45896</w:t>
            </w:r>
          </w:p>
        </w:tc>
        <w:tc>
          <w:tcPr>
            <w:tcW w:w="2222" w:type="dxa"/>
          </w:tcPr>
          <w:p w14:paraId="30E1E396"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2,872922</w:t>
            </w:r>
          </w:p>
        </w:tc>
        <w:tc>
          <w:tcPr>
            <w:tcW w:w="1951" w:type="dxa"/>
          </w:tcPr>
          <w:p w14:paraId="64E4C2DD"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512,872</w:t>
            </w:r>
          </w:p>
        </w:tc>
      </w:tr>
    </w:tbl>
    <w:p w14:paraId="13132011" w14:textId="77777777" w:rsidR="004572C7" w:rsidRDefault="004572C7" w:rsidP="00043A4C">
      <w:pPr>
        <w:spacing w:after="0" w:line="360" w:lineRule="auto"/>
        <w:ind w:firstLine="709"/>
        <w:jc w:val="both"/>
        <w:rPr>
          <w:rFonts w:ascii="Times New Roman" w:hAnsi="Times New Roman" w:cs="Times New Roman"/>
          <w:color w:val="000000" w:themeColor="text1"/>
          <w:sz w:val="28"/>
          <w:szCs w:val="28"/>
          <w:shd w:val="clear" w:color="auto" w:fill="FFFFFF"/>
        </w:rPr>
      </w:pPr>
    </w:p>
    <w:p w14:paraId="2BDF3559" w14:textId="77777777" w:rsidR="00043A4C" w:rsidRPr="00091703" w:rsidRDefault="00043A4C" w:rsidP="00043A4C">
      <w:pPr>
        <w:spacing w:after="0" w:line="360" w:lineRule="auto"/>
        <w:ind w:firstLine="709"/>
        <w:jc w:val="both"/>
        <w:rPr>
          <w:rStyle w:val="Strong"/>
          <w:rFonts w:ascii="Times New Roman" w:hAnsi="Times New Roman" w:cs="Times New Roman"/>
          <w:b w:val="0"/>
          <w:color w:val="000000" w:themeColor="text1"/>
          <w:sz w:val="28"/>
          <w:szCs w:val="28"/>
          <w:shd w:val="clear" w:color="auto" w:fill="FFFFFF"/>
        </w:rPr>
      </w:pPr>
      <w:r w:rsidRPr="00091703">
        <w:rPr>
          <w:rFonts w:ascii="Times New Roman" w:hAnsi="Times New Roman" w:cs="Times New Roman"/>
          <w:color w:val="000000" w:themeColor="text1"/>
          <w:sz w:val="28"/>
          <w:szCs w:val="28"/>
          <w:shd w:val="clear" w:color="auto" w:fill="FFFFFF"/>
        </w:rPr>
        <w:t>Двустороннее критическое значение </w:t>
      </w:r>
      <w:proofErr w:type="spellStart"/>
      <w:r w:rsidRPr="00091703">
        <w:rPr>
          <w:rStyle w:val="Strong"/>
          <w:rFonts w:ascii="Times New Roman" w:hAnsi="Times New Roman" w:cs="Times New Roman"/>
          <w:b w:val="0"/>
          <w:color w:val="000000" w:themeColor="text1"/>
          <w:sz w:val="28"/>
          <w:szCs w:val="28"/>
          <w:shd w:val="clear" w:color="auto" w:fill="FFFFFF"/>
        </w:rPr>
        <w:t>t</w:t>
      </w:r>
      <w:r w:rsidRPr="00091703">
        <w:rPr>
          <w:rStyle w:val="Strong"/>
          <w:rFonts w:ascii="Times New Roman" w:hAnsi="Times New Roman" w:cs="Times New Roman"/>
          <w:b w:val="0"/>
          <w:color w:val="000000" w:themeColor="text1"/>
          <w:sz w:val="28"/>
          <w:szCs w:val="28"/>
          <w:shd w:val="clear" w:color="auto" w:fill="FFFFFF"/>
          <w:vertAlign w:val="subscript"/>
        </w:rPr>
        <w:t>крит</w:t>
      </w:r>
      <w:proofErr w:type="spellEnd"/>
      <w:r w:rsidRPr="00091703">
        <w:rPr>
          <w:rStyle w:val="Strong"/>
          <w:rFonts w:ascii="Times New Roman" w:hAnsi="Times New Roman" w:cs="Times New Roman"/>
          <w:b w:val="0"/>
          <w:color w:val="000000" w:themeColor="text1"/>
          <w:sz w:val="28"/>
          <w:szCs w:val="28"/>
          <w:shd w:val="clear" w:color="auto" w:fill="FFFFFF"/>
          <w:vertAlign w:val="subscript"/>
        </w:rPr>
        <w:t> </w:t>
      </w:r>
      <w:r w:rsidRPr="00091703">
        <w:rPr>
          <w:rStyle w:val="Strong"/>
          <w:rFonts w:ascii="Times New Roman" w:hAnsi="Times New Roman" w:cs="Times New Roman"/>
          <w:b w:val="0"/>
          <w:color w:val="000000" w:themeColor="text1"/>
          <w:sz w:val="28"/>
          <w:szCs w:val="28"/>
          <w:shd w:val="clear" w:color="auto" w:fill="FFFFFF"/>
        </w:rPr>
        <w:t xml:space="preserve">было рассчитано </w:t>
      </w:r>
      <w:r w:rsidRPr="00091703">
        <w:rPr>
          <w:rFonts w:ascii="Times New Roman" w:hAnsi="Times New Roman" w:cs="Times New Roman"/>
          <w:color w:val="000000" w:themeColor="text1"/>
          <w:sz w:val="28"/>
          <w:szCs w:val="28"/>
          <w:shd w:val="clear" w:color="auto" w:fill="FFFFFF"/>
        </w:rPr>
        <w:t>для уровня достоверности </w:t>
      </w:r>
      <w:r w:rsidRPr="00091703">
        <w:rPr>
          <w:rStyle w:val="Strong"/>
          <w:rFonts w:ascii="Times New Roman" w:hAnsi="Times New Roman" w:cs="Times New Roman"/>
          <w:b w:val="0"/>
          <w:color w:val="000000" w:themeColor="text1"/>
          <w:sz w:val="28"/>
          <w:szCs w:val="28"/>
          <w:shd w:val="clear" w:color="auto" w:fill="FFFFFF"/>
        </w:rPr>
        <w:t>α</w:t>
      </w:r>
      <w:r w:rsidRPr="00091703">
        <w:rPr>
          <w:rFonts w:ascii="Times New Roman" w:hAnsi="Times New Roman" w:cs="Times New Roman"/>
          <w:color w:val="000000" w:themeColor="text1"/>
          <w:sz w:val="28"/>
          <w:szCs w:val="28"/>
          <w:shd w:val="clear" w:color="auto" w:fill="FFFFFF"/>
        </w:rPr>
        <w:t>=0,05 (предполагается 5% ошибок) и количества степеней свободы </w:t>
      </w:r>
      <w:proofErr w:type="spellStart"/>
      <w:r w:rsidRPr="00091703">
        <w:rPr>
          <w:rStyle w:val="Strong"/>
          <w:rFonts w:ascii="Times New Roman" w:hAnsi="Times New Roman" w:cs="Times New Roman"/>
          <w:b w:val="0"/>
          <w:color w:val="000000" w:themeColor="text1"/>
          <w:sz w:val="28"/>
          <w:szCs w:val="28"/>
          <w:shd w:val="clear" w:color="auto" w:fill="FFFFFF"/>
        </w:rPr>
        <w:t>df</w:t>
      </w:r>
      <w:proofErr w:type="spellEnd"/>
      <w:r w:rsidRPr="00091703">
        <w:rPr>
          <w:rStyle w:val="Strong"/>
          <w:rFonts w:ascii="Times New Roman" w:hAnsi="Times New Roman" w:cs="Times New Roman"/>
          <w:b w:val="0"/>
          <w:color w:val="000000" w:themeColor="text1"/>
          <w:sz w:val="28"/>
          <w:szCs w:val="28"/>
          <w:shd w:val="clear" w:color="auto" w:fill="FFFFFF"/>
        </w:rPr>
        <w:t>=81 и составило 1,989686.</w:t>
      </w:r>
    </w:p>
    <w:p w14:paraId="2D0E7166" w14:textId="77777777" w:rsidR="00043A4C" w:rsidRPr="00477A42" w:rsidRDefault="00043A4C" w:rsidP="00043A4C">
      <w:pPr>
        <w:spacing w:after="0" w:line="360" w:lineRule="auto"/>
        <w:ind w:firstLine="709"/>
        <w:jc w:val="both"/>
        <w:rPr>
          <w:rFonts w:ascii="Times New Roman" w:hAnsi="Times New Roman" w:cs="Times New Roman"/>
          <w:color w:val="000000" w:themeColor="text1"/>
          <w:sz w:val="28"/>
          <w:szCs w:val="28"/>
          <w:shd w:val="clear" w:color="auto" w:fill="FFFFFF"/>
        </w:rPr>
      </w:pPr>
      <w:r w:rsidRPr="00091703">
        <w:rPr>
          <w:rStyle w:val="Strong"/>
          <w:rFonts w:ascii="Times New Roman" w:hAnsi="Times New Roman" w:cs="Times New Roman"/>
          <w:b w:val="0"/>
          <w:color w:val="000000" w:themeColor="text1"/>
          <w:sz w:val="28"/>
          <w:szCs w:val="28"/>
          <w:shd w:val="clear" w:color="auto" w:fill="FFFFFF"/>
        </w:rPr>
        <w:t xml:space="preserve">Как известно, каждую </w:t>
      </w:r>
      <w:r w:rsidRPr="00091703">
        <w:rPr>
          <w:rStyle w:val="Strong"/>
          <w:rFonts w:ascii="Times New Roman" w:hAnsi="Times New Roman" w:cs="Times New Roman"/>
          <w:b w:val="0"/>
          <w:color w:val="000000" w:themeColor="text1"/>
          <w:sz w:val="28"/>
          <w:szCs w:val="28"/>
          <w:shd w:val="clear" w:color="auto" w:fill="FFFFFF"/>
          <w:lang w:val="en-US"/>
        </w:rPr>
        <w:t>i</w:t>
      </w:r>
      <w:r w:rsidRPr="00091703">
        <w:rPr>
          <w:rStyle w:val="Strong"/>
          <w:rFonts w:ascii="Times New Roman" w:hAnsi="Times New Roman" w:cs="Times New Roman"/>
          <w:b w:val="0"/>
          <w:color w:val="000000" w:themeColor="text1"/>
          <w:sz w:val="28"/>
          <w:szCs w:val="28"/>
          <w:shd w:val="clear" w:color="auto" w:fill="FFFFFF"/>
        </w:rPr>
        <w:t xml:space="preserve">-ю переменную можно считать полезной в полученном уравнении, если </w:t>
      </w:r>
      <w:r w:rsidRPr="00091703">
        <w:rPr>
          <w:rFonts w:ascii="Times New Roman" w:hAnsi="Times New Roman" w:cs="Times New Roman"/>
          <w:color w:val="000000" w:themeColor="text1"/>
          <w:sz w:val="28"/>
          <w:szCs w:val="28"/>
          <w:shd w:val="clear" w:color="auto" w:fill="FFFFFF"/>
        </w:rPr>
        <w:t>справедливо неравенство</w:t>
      </w:r>
      <w:r w:rsidRPr="00091703">
        <w:rPr>
          <w:rStyle w:val="Strong"/>
          <w:rFonts w:ascii="Times New Roman" w:hAnsi="Times New Roman" w:cs="Times New Roman"/>
          <w:b w:val="0"/>
          <w:color w:val="000000" w:themeColor="text1"/>
          <w:sz w:val="28"/>
          <w:szCs w:val="28"/>
          <w:shd w:val="clear" w:color="auto" w:fill="FFFFFF"/>
        </w:rPr>
        <w:t> |</w:t>
      </w:r>
      <w:proofErr w:type="spellStart"/>
      <w:r w:rsidRPr="00091703">
        <w:rPr>
          <w:rStyle w:val="Strong"/>
          <w:rFonts w:ascii="Times New Roman" w:hAnsi="Times New Roman" w:cs="Times New Roman"/>
          <w:b w:val="0"/>
          <w:color w:val="000000" w:themeColor="text1"/>
          <w:sz w:val="28"/>
          <w:szCs w:val="28"/>
          <w:shd w:val="clear" w:color="auto" w:fill="FFFFFF"/>
        </w:rPr>
        <w:t>t</w:t>
      </w:r>
      <w:r w:rsidRPr="00091703">
        <w:rPr>
          <w:rStyle w:val="Strong"/>
          <w:rFonts w:ascii="Times New Roman" w:hAnsi="Times New Roman" w:cs="Times New Roman"/>
          <w:b w:val="0"/>
          <w:color w:val="000000" w:themeColor="text1"/>
          <w:sz w:val="28"/>
          <w:szCs w:val="28"/>
          <w:shd w:val="clear" w:color="auto" w:fill="FFFFFF"/>
          <w:vertAlign w:val="subscript"/>
        </w:rPr>
        <w:t>i</w:t>
      </w:r>
      <w:proofErr w:type="spellEnd"/>
      <w:r w:rsidRPr="00091703">
        <w:rPr>
          <w:rStyle w:val="Strong"/>
          <w:rFonts w:ascii="Times New Roman" w:hAnsi="Times New Roman" w:cs="Times New Roman"/>
          <w:b w:val="0"/>
          <w:color w:val="000000" w:themeColor="text1"/>
          <w:sz w:val="28"/>
          <w:szCs w:val="28"/>
          <w:shd w:val="clear" w:color="auto" w:fill="FFFFFF"/>
        </w:rPr>
        <w:t>|&gt;</w:t>
      </w:r>
      <w:proofErr w:type="spellStart"/>
      <w:r w:rsidRPr="00091703">
        <w:rPr>
          <w:rStyle w:val="Strong"/>
          <w:rFonts w:ascii="Times New Roman" w:hAnsi="Times New Roman" w:cs="Times New Roman"/>
          <w:b w:val="0"/>
          <w:color w:val="000000" w:themeColor="text1"/>
          <w:sz w:val="28"/>
          <w:szCs w:val="28"/>
          <w:shd w:val="clear" w:color="auto" w:fill="FFFFFF"/>
        </w:rPr>
        <w:t>t</w:t>
      </w:r>
      <w:r w:rsidRPr="00091703">
        <w:rPr>
          <w:rStyle w:val="Strong"/>
          <w:rFonts w:ascii="Times New Roman" w:hAnsi="Times New Roman" w:cs="Times New Roman"/>
          <w:b w:val="0"/>
          <w:color w:val="000000" w:themeColor="text1"/>
          <w:sz w:val="28"/>
          <w:szCs w:val="28"/>
          <w:shd w:val="clear" w:color="auto" w:fill="FFFFFF"/>
          <w:vertAlign w:val="subscript"/>
        </w:rPr>
        <w:t>крит</w:t>
      </w:r>
      <w:proofErr w:type="spellEnd"/>
      <w:r w:rsidRPr="00091703">
        <w:rPr>
          <w:rFonts w:ascii="Times New Roman" w:hAnsi="Times New Roman" w:cs="Times New Roman"/>
          <w:color w:val="000000" w:themeColor="text1"/>
          <w:sz w:val="28"/>
          <w:szCs w:val="28"/>
          <w:shd w:val="clear" w:color="auto" w:fill="FFFFFF"/>
        </w:rPr>
        <w:t>.</w:t>
      </w:r>
      <w:r>
        <w:rPr>
          <w:rFonts w:ascii="Times New Roman" w:hAnsi="Times New Roman" w:cs="Times New Roman"/>
          <w:color w:val="000000" w:themeColor="text1"/>
          <w:sz w:val="28"/>
          <w:szCs w:val="28"/>
          <w:shd w:val="clear" w:color="auto" w:fill="FFFFFF"/>
        </w:rPr>
        <w:t xml:space="preserve"> </w:t>
      </w:r>
      <w:r w:rsidRPr="00477A42">
        <w:rPr>
          <w:rFonts w:ascii="Times New Roman" w:hAnsi="Times New Roman" w:cs="Times New Roman"/>
          <w:color w:val="000000" w:themeColor="text1"/>
          <w:sz w:val="28"/>
          <w:szCs w:val="28"/>
          <w:shd w:val="clear" w:color="auto" w:fill="FFFFFF"/>
        </w:rPr>
        <w:t>Анализируя приведенные в таблице результаты, можно увидеть, что данное соотношение выполняется практически для всех переменных, то есть они оказывают влияние на описанные модели. Исключением является</w:t>
      </w:r>
      <w:r>
        <w:rPr>
          <w:rFonts w:ascii="Times New Roman" w:hAnsi="Times New Roman" w:cs="Times New Roman"/>
          <w:color w:val="000000" w:themeColor="text1"/>
          <w:sz w:val="28"/>
          <w:szCs w:val="28"/>
          <w:shd w:val="clear" w:color="auto" w:fill="FFFFFF"/>
        </w:rPr>
        <w:t xml:space="preserve"> параметр </w:t>
      </w:r>
      <w:r w:rsidRPr="00091703">
        <w:rPr>
          <w:rStyle w:val="Strong"/>
          <w:rFonts w:ascii="Times New Roman" w:hAnsi="Times New Roman" w:cs="Times New Roman"/>
          <w:b w:val="0"/>
          <w:color w:val="000000" w:themeColor="text1"/>
          <w:sz w:val="28"/>
          <w:szCs w:val="28"/>
          <w:shd w:val="clear" w:color="auto" w:fill="FFFFFF"/>
        </w:rPr>
        <w:t>t</w:t>
      </w:r>
      <w:r>
        <w:rPr>
          <w:rStyle w:val="Strong"/>
          <w:rFonts w:ascii="Times New Roman" w:hAnsi="Times New Roman" w:cs="Times New Roman"/>
          <w:b w:val="0"/>
          <w:color w:val="000000" w:themeColor="text1"/>
          <w:sz w:val="28"/>
          <w:szCs w:val="28"/>
          <w:shd w:val="clear" w:color="auto" w:fill="FFFFFF"/>
          <w:vertAlign w:val="subscript"/>
        </w:rPr>
        <w:t>2</w:t>
      </w:r>
      <w:r>
        <w:rPr>
          <w:rStyle w:val="Strong"/>
          <w:rFonts w:ascii="Times New Roman" w:hAnsi="Times New Roman" w:cs="Times New Roman"/>
          <w:b w:val="0"/>
          <w:color w:val="000000" w:themeColor="text1"/>
          <w:sz w:val="28"/>
          <w:szCs w:val="28"/>
          <w:shd w:val="clear" w:color="auto" w:fill="FFFFFF"/>
        </w:rPr>
        <w:t xml:space="preserve">, у которого не выполняется данное неравенство для показателей </w:t>
      </w:r>
      <w:r w:rsidRPr="00477A42">
        <w:rPr>
          <w:rStyle w:val="Strong"/>
          <w:rFonts w:ascii="Times New Roman" w:hAnsi="Times New Roman" w:cs="Times New Roman"/>
          <w:b w:val="0"/>
          <w:color w:val="000000" w:themeColor="text1"/>
          <w:sz w:val="28"/>
          <w:szCs w:val="28"/>
          <w:shd w:val="clear" w:color="auto" w:fill="FFFFFF"/>
        </w:rPr>
        <w:t>вкус, цвет и запах</w:t>
      </w:r>
      <w:r>
        <w:rPr>
          <w:rStyle w:val="Strong"/>
          <w:rFonts w:ascii="Times New Roman" w:hAnsi="Times New Roman" w:cs="Times New Roman"/>
          <w:b w:val="0"/>
          <w:color w:val="000000" w:themeColor="text1"/>
          <w:sz w:val="28"/>
          <w:szCs w:val="28"/>
          <w:shd w:val="clear" w:color="auto" w:fill="FFFFFF"/>
        </w:rPr>
        <w:t>, из чего следует, что</w:t>
      </w:r>
      <w:r w:rsidRPr="00477A42">
        <w:rPr>
          <w:rFonts w:ascii="Times New Roman" w:hAnsi="Times New Roman" w:cs="Times New Roman"/>
          <w:color w:val="000000" w:themeColor="text1"/>
          <w:sz w:val="28"/>
          <w:szCs w:val="28"/>
          <w:shd w:val="clear" w:color="auto" w:fill="FFFFFF"/>
        </w:rPr>
        <w:t xml:space="preserve"> переменная</w:t>
      </w:r>
      <w:r>
        <w:rPr>
          <w:rFonts w:ascii="Times New Roman" w:hAnsi="Times New Roman" w:cs="Times New Roman"/>
          <w:color w:val="000000" w:themeColor="text1"/>
          <w:sz w:val="28"/>
          <w:szCs w:val="28"/>
          <w:shd w:val="clear" w:color="auto" w:fill="FFFFFF"/>
        </w:rPr>
        <w:t xml:space="preserve"> «</w:t>
      </w:r>
      <w:r w:rsidRPr="00091703">
        <w:rPr>
          <w:rFonts w:ascii="Times New Roman" w:hAnsi="Times New Roman" w:cs="Times New Roman"/>
          <w:color w:val="000000" w:themeColor="text1"/>
          <w:sz w:val="28"/>
          <w:szCs w:val="28"/>
          <w:shd w:val="clear" w:color="auto" w:fill="FFFFFF"/>
        </w:rPr>
        <w:t xml:space="preserve">размер частиц» – </w:t>
      </w:r>
      <w:r w:rsidRPr="00091703">
        <w:rPr>
          <w:rStyle w:val="Strong"/>
          <w:rFonts w:ascii="Times New Roman" w:hAnsi="Times New Roman" w:cs="Times New Roman"/>
          <w:b w:val="0"/>
          <w:color w:val="000000" w:themeColor="text1"/>
          <w:sz w:val="28"/>
          <w:szCs w:val="28"/>
          <w:shd w:val="clear" w:color="auto" w:fill="FFFFFF"/>
          <w:lang w:val="en-US"/>
        </w:rPr>
        <w:t>x</w:t>
      </w:r>
      <w:r w:rsidRPr="00091703">
        <w:rPr>
          <w:rStyle w:val="Strong"/>
          <w:rFonts w:ascii="Times New Roman" w:hAnsi="Times New Roman" w:cs="Times New Roman"/>
          <w:b w:val="0"/>
          <w:color w:val="000000" w:themeColor="text1"/>
          <w:sz w:val="28"/>
          <w:szCs w:val="28"/>
          <w:shd w:val="clear" w:color="auto" w:fill="FFFFFF"/>
          <w:vertAlign w:val="subscript"/>
        </w:rPr>
        <w:t>2</w:t>
      </w:r>
      <w:r w:rsidRPr="00091703">
        <w:rPr>
          <w:rStyle w:val="Strong"/>
          <w:rFonts w:ascii="Times New Roman" w:hAnsi="Times New Roman" w:cs="Times New Roman"/>
          <w:b w:val="0"/>
          <w:i/>
          <w:color w:val="000000" w:themeColor="text1"/>
          <w:sz w:val="28"/>
          <w:szCs w:val="28"/>
          <w:shd w:val="clear" w:color="auto" w:fill="FFFFFF"/>
        </w:rPr>
        <w:t xml:space="preserve">,  </w:t>
      </w:r>
      <w:r w:rsidRPr="00091703">
        <w:rPr>
          <w:rStyle w:val="Strong"/>
          <w:rFonts w:ascii="Times New Roman" w:hAnsi="Times New Roman" w:cs="Times New Roman"/>
          <w:b w:val="0"/>
          <w:color w:val="000000" w:themeColor="text1"/>
          <w:sz w:val="28"/>
          <w:szCs w:val="28"/>
          <w:shd w:val="clear" w:color="auto" w:fill="FFFFFF"/>
        </w:rPr>
        <w:t xml:space="preserve">слабо </w:t>
      </w:r>
      <w:r w:rsidRPr="00477A42">
        <w:rPr>
          <w:rStyle w:val="Strong"/>
          <w:rFonts w:ascii="Times New Roman" w:hAnsi="Times New Roman" w:cs="Times New Roman"/>
          <w:b w:val="0"/>
          <w:color w:val="000000" w:themeColor="text1"/>
          <w:sz w:val="28"/>
          <w:szCs w:val="28"/>
          <w:shd w:val="clear" w:color="auto" w:fill="FFFFFF"/>
        </w:rPr>
        <w:t xml:space="preserve">влияет на оценку </w:t>
      </w:r>
      <w:r>
        <w:rPr>
          <w:rStyle w:val="Strong"/>
          <w:rFonts w:ascii="Times New Roman" w:hAnsi="Times New Roman" w:cs="Times New Roman"/>
          <w:b w:val="0"/>
          <w:color w:val="000000" w:themeColor="text1"/>
          <w:sz w:val="28"/>
          <w:szCs w:val="28"/>
          <w:shd w:val="clear" w:color="auto" w:fill="FFFFFF"/>
        </w:rPr>
        <w:t>этих показателей</w:t>
      </w:r>
      <w:r w:rsidRPr="00477A42">
        <w:rPr>
          <w:rStyle w:val="Strong"/>
          <w:rFonts w:ascii="Times New Roman" w:hAnsi="Times New Roman" w:cs="Times New Roman"/>
          <w:b w:val="0"/>
          <w:color w:val="000000" w:themeColor="text1"/>
          <w:sz w:val="28"/>
          <w:szCs w:val="28"/>
          <w:shd w:val="clear" w:color="auto" w:fill="FFFFFF"/>
        </w:rPr>
        <w:t>.</w:t>
      </w:r>
      <w:r w:rsidRPr="00477A42">
        <w:rPr>
          <w:rFonts w:ascii="Times New Roman" w:hAnsi="Times New Roman" w:cs="Times New Roman"/>
          <w:color w:val="000000" w:themeColor="text1"/>
          <w:sz w:val="28"/>
          <w:szCs w:val="28"/>
          <w:shd w:val="clear" w:color="auto" w:fill="FFFFFF"/>
        </w:rPr>
        <w:t xml:space="preserve"> </w:t>
      </w:r>
    </w:p>
    <w:p w14:paraId="1E211645" w14:textId="77777777" w:rsidR="00043A4C" w:rsidRDefault="00043A4C" w:rsidP="00043A4C">
      <w:pPr>
        <w:spacing w:after="0" w:line="360" w:lineRule="auto"/>
        <w:ind w:firstLine="709"/>
        <w:jc w:val="both"/>
        <w:rPr>
          <w:rFonts w:ascii="Times New Roman" w:hAnsi="Times New Roman" w:cs="Times New Roman"/>
          <w:color w:val="000000"/>
          <w:sz w:val="28"/>
          <w:szCs w:val="28"/>
          <w:shd w:val="clear" w:color="auto" w:fill="FFFFFF"/>
        </w:rPr>
      </w:pPr>
      <w:r w:rsidRPr="00477A42">
        <w:rPr>
          <w:rFonts w:ascii="Times New Roman" w:hAnsi="Times New Roman" w:cs="Times New Roman"/>
          <w:color w:val="000000" w:themeColor="text1"/>
          <w:sz w:val="28"/>
          <w:szCs w:val="28"/>
          <w:shd w:val="clear" w:color="auto" w:fill="FFFFFF"/>
        </w:rPr>
        <w:lastRenderedPageBreak/>
        <w:t xml:space="preserve">И, наконец, последним этапом проверки адекватности моделей является оценка </w:t>
      </w:r>
      <w:r w:rsidRPr="00477A42">
        <w:rPr>
          <w:rFonts w:ascii="Times New Roman" w:hAnsi="Times New Roman" w:cs="Times New Roman"/>
          <w:color w:val="000000"/>
          <w:sz w:val="28"/>
          <w:szCs w:val="28"/>
          <w:shd w:val="clear" w:color="auto" w:fill="FFFFFF"/>
        </w:rPr>
        <w:t>«</w:t>
      </w:r>
      <w:proofErr w:type="spellStart"/>
      <w:r w:rsidRPr="00477A42">
        <w:rPr>
          <w:rFonts w:ascii="Times New Roman" w:hAnsi="Times New Roman" w:cs="Times New Roman"/>
          <w:color w:val="000000"/>
          <w:sz w:val="28"/>
          <w:szCs w:val="28"/>
          <w:shd w:val="clear" w:color="auto" w:fill="FFFFFF"/>
        </w:rPr>
        <w:t>неслучайности</w:t>
      </w:r>
      <w:proofErr w:type="spellEnd"/>
      <w:r w:rsidRPr="00477A42">
        <w:rPr>
          <w:rFonts w:ascii="Times New Roman" w:hAnsi="Times New Roman" w:cs="Times New Roman"/>
          <w:color w:val="000000"/>
          <w:sz w:val="28"/>
          <w:szCs w:val="28"/>
          <w:shd w:val="clear" w:color="auto" w:fill="FFFFFF"/>
        </w:rPr>
        <w:t xml:space="preserve">» значений коэффициентов </w:t>
      </w:r>
      <w:r w:rsidRPr="001E3659">
        <w:rPr>
          <w:rFonts w:ascii="Times New Roman" w:hAnsi="Times New Roman" w:cs="Times New Roman"/>
          <w:color w:val="000000"/>
          <w:sz w:val="28"/>
          <w:szCs w:val="28"/>
          <w:shd w:val="clear" w:color="auto" w:fill="FFFFFF"/>
        </w:rPr>
        <w:t>детерминации</w:t>
      </w:r>
      <w:r w:rsidRPr="001E3659">
        <w:rPr>
          <w:rStyle w:val="Strong"/>
          <w:rFonts w:ascii="Times New Roman" w:hAnsi="Times New Roman" w:cs="Times New Roman"/>
          <w:color w:val="FF0000"/>
          <w:sz w:val="28"/>
          <w:szCs w:val="28"/>
          <w:shd w:val="clear" w:color="auto" w:fill="FFFFFF"/>
        </w:rPr>
        <w:t> </w:t>
      </w:r>
      <w:r w:rsidRPr="001E3659">
        <w:rPr>
          <w:rStyle w:val="Strong"/>
          <w:rFonts w:ascii="Times New Roman" w:hAnsi="Times New Roman" w:cs="Times New Roman"/>
          <w:b w:val="0"/>
          <w:color w:val="000000" w:themeColor="text1"/>
          <w:sz w:val="28"/>
          <w:szCs w:val="28"/>
          <w:shd w:val="clear" w:color="auto" w:fill="FFFFFF"/>
        </w:rPr>
        <w:t>r</w:t>
      </w:r>
      <w:r w:rsidRPr="001E3659">
        <w:rPr>
          <w:rStyle w:val="Strong"/>
          <w:rFonts w:ascii="Times New Roman" w:hAnsi="Times New Roman" w:cs="Times New Roman"/>
          <w:b w:val="0"/>
          <w:color w:val="000000" w:themeColor="text1"/>
          <w:sz w:val="28"/>
          <w:szCs w:val="28"/>
          <w:shd w:val="clear" w:color="auto" w:fill="FFFFFF"/>
          <w:vertAlign w:val="superscript"/>
        </w:rPr>
        <w:t>2</w:t>
      </w:r>
      <w:r w:rsidRPr="001E3659">
        <w:rPr>
          <w:rStyle w:val="Strong"/>
          <w:rFonts w:ascii="Times New Roman" w:hAnsi="Times New Roman" w:cs="Times New Roman"/>
          <w:b w:val="0"/>
          <w:color w:val="000000" w:themeColor="text1"/>
          <w:sz w:val="28"/>
          <w:szCs w:val="28"/>
          <w:shd w:val="clear" w:color="auto" w:fill="FFFFFF"/>
        </w:rPr>
        <w:t>.  Это реализовано</w:t>
      </w:r>
      <w:r w:rsidRPr="00477A42">
        <w:rPr>
          <w:rStyle w:val="Strong"/>
          <w:rFonts w:ascii="Times New Roman" w:hAnsi="Times New Roman" w:cs="Times New Roman"/>
          <w:b w:val="0"/>
          <w:color w:val="000000" w:themeColor="text1"/>
          <w:sz w:val="28"/>
          <w:szCs w:val="28"/>
          <w:shd w:val="clear" w:color="auto" w:fill="FFFFFF"/>
        </w:rPr>
        <w:t xml:space="preserve"> с </w:t>
      </w:r>
      <w:r w:rsidRPr="00477A42">
        <w:rPr>
          <w:rFonts w:ascii="Times New Roman" w:hAnsi="Times New Roman" w:cs="Times New Roman"/>
          <w:color w:val="000000" w:themeColor="text1"/>
          <w:sz w:val="28"/>
          <w:szCs w:val="28"/>
          <w:shd w:val="clear" w:color="auto" w:fill="FFFFFF"/>
        </w:rPr>
        <w:t xml:space="preserve">использованием методов </w:t>
      </w:r>
      <w:r w:rsidRPr="00477A42">
        <w:rPr>
          <w:rStyle w:val="Strong"/>
          <w:rFonts w:ascii="Times New Roman" w:hAnsi="Times New Roman" w:cs="Times New Roman"/>
          <w:b w:val="0"/>
          <w:color w:val="000000" w:themeColor="text1"/>
          <w:sz w:val="28"/>
          <w:szCs w:val="28"/>
          <w:shd w:val="clear" w:color="auto" w:fill="FFFFFF"/>
        </w:rPr>
        <w:t>F</w:t>
      </w:r>
      <w:r w:rsidRPr="00477A42">
        <w:rPr>
          <w:rFonts w:ascii="Times New Roman" w:hAnsi="Times New Roman" w:cs="Times New Roman"/>
          <w:color w:val="000000"/>
          <w:sz w:val="28"/>
          <w:szCs w:val="28"/>
          <w:shd w:val="clear" w:color="auto" w:fill="FFFFFF"/>
        </w:rPr>
        <w:t>-статистики (распределения Фишера).</w:t>
      </w:r>
      <w:r>
        <w:rPr>
          <w:rFonts w:ascii="Times New Roman" w:hAnsi="Times New Roman" w:cs="Times New Roman"/>
          <w:color w:val="000000"/>
          <w:sz w:val="28"/>
          <w:szCs w:val="28"/>
          <w:shd w:val="clear" w:color="auto" w:fill="FFFFFF"/>
        </w:rPr>
        <w:t xml:space="preserve"> </w:t>
      </w:r>
      <w:r w:rsidRPr="00477A42">
        <w:rPr>
          <w:rFonts w:ascii="Times New Roman" w:hAnsi="Times New Roman" w:cs="Times New Roman"/>
          <w:color w:val="000000"/>
          <w:sz w:val="28"/>
          <w:szCs w:val="28"/>
          <w:shd w:val="clear" w:color="auto" w:fill="FFFFFF"/>
        </w:rPr>
        <w:t xml:space="preserve"> </w:t>
      </w:r>
    </w:p>
    <w:p w14:paraId="3CA619CF" w14:textId="75299F91" w:rsidR="00904272" w:rsidRPr="003123CA" w:rsidRDefault="00043A4C" w:rsidP="003123CA">
      <w:pPr>
        <w:spacing w:after="0" w:line="360" w:lineRule="auto"/>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Результатом является</w:t>
      </w:r>
      <w:r w:rsidRPr="006C7E0C">
        <w:rPr>
          <w:rFonts w:ascii="Times New Roman" w:hAnsi="Times New Roman" w:cs="Times New Roman"/>
          <w:color w:val="000000"/>
          <w:sz w:val="28"/>
          <w:szCs w:val="28"/>
          <w:shd w:val="clear" w:color="auto" w:fill="FFFFFF"/>
        </w:rPr>
        <w:t xml:space="preserve"> значение</w:t>
      </w:r>
      <w:r>
        <w:rPr>
          <w:rFonts w:ascii="Times New Roman" w:hAnsi="Times New Roman" w:cs="Times New Roman"/>
          <w:color w:val="000000"/>
          <w:sz w:val="28"/>
          <w:szCs w:val="28"/>
          <w:shd w:val="clear" w:color="auto" w:fill="FFFFFF"/>
        </w:rPr>
        <w:t xml:space="preserve"> вероятности</w:t>
      </w:r>
      <w:r w:rsidRPr="00AF1581">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lang w:val="en-US"/>
        </w:rPr>
        <w:t>P</w:t>
      </w:r>
      <w:r w:rsidRPr="006C7E0C">
        <w:rPr>
          <w:rFonts w:ascii="Times New Roman" w:hAnsi="Times New Roman" w:cs="Times New Roman"/>
          <w:color w:val="000000"/>
          <w:sz w:val="28"/>
          <w:szCs w:val="28"/>
          <w:shd w:val="clear" w:color="auto" w:fill="FFFFFF"/>
        </w:rPr>
        <w:t>,</w:t>
      </w:r>
      <w:r w:rsidR="003123CA">
        <w:rPr>
          <w:rFonts w:ascii="Times New Roman" w:hAnsi="Times New Roman" w:cs="Times New Roman"/>
          <w:color w:val="000000"/>
          <w:sz w:val="28"/>
          <w:szCs w:val="28"/>
          <w:shd w:val="clear" w:color="auto" w:fill="FFFFFF"/>
        </w:rPr>
        <w:t xml:space="preserve"> на основании которого можно сделать вывод о значимости построенной модели. Для этого сравнивают табличное и полученное значение </w:t>
      </w:r>
      <w:r w:rsidR="003123CA">
        <w:rPr>
          <w:rFonts w:ascii="Times New Roman" w:hAnsi="Times New Roman" w:cs="Times New Roman"/>
          <w:color w:val="000000"/>
          <w:sz w:val="28"/>
          <w:szCs w:val="28"/>
          <w:shd w:val="clear" w:color="auto" w:fill="FFFFFF"/>
          <w:lang w:val="en-US"/>
        </w:rPr>
        <w:t>F</w:t>
      </w:r>
      <w:r w:rsidR="003123CA">
        <w:rPr>
          <w:rFonts w:ascii="Times New Roman" w:hAnsi="Times New Roman" w:cs="Times New Roman"/>
          <w:color w:val="000000"/>
          <w:sz w:val="28"/>
          <w:szCs w:val="28"/>
          <w:shd w:val="clear" w:color="auto" w:fill="FFFFFF"/>
        </w:rPr>
        <w:t xml:space="preserve">-критерия Фишера (представляет собой соотношение факторной и остаточной дисперсии, рассчитанных на одну степень свободы). </w:t>
      </w:r>
      <w:r>
        <w:rPr>
          <w:rFonts w:ascii="Times New Roman" w:hAnsi="Times New Roman" w:cs="Times New Roman"/>
          <w:color w:val="000000"/>
          <w:sz w:val="28"/>
          <w:szCs w:val="28"/>
          <w:shd w:val="clear" w:color="auto" w:fill="FFFFFF"/>
        </w:rPr>
        <w:t>Чем меньше полученное значение вероятности, тем более качественной является регрессионная модель.</w:t>
      </w:r>
      <w:r w:rsidR="003123CA">
        <w:rPr>
          <w:rFonts w:ascii="Times New Roman" w:hAnsi="Times New Roman" w:cs="Times New Roman"/>
          <w:color w:val="000000"/>
          <w:sz w:val="28"/>
          <w:szCs w:val="28"/>
          <w:shd w:val="clear" w:color="auto" w:fill="FFFFFF"/>
        </w:rPr>
        <w:t xml:space="preserve"> </w:t>
      </w:r>
      <w:r w:rsidRPr="00477A42">
        <w:rPr>
          <w:rFonts w:ascii="Times New Roman" w:hAnsi="Times New Roman" w:cs="Times New Roman"/>
          <w:color w:val="000000"/>
          <w:sz w:val="28"/>
          <w:szCs w:val="28"/>
          <w:shd w:val="clear" w:color="auto" w:fill="FFFFFF"/>
        </w:rPr>
        <w:t xml:space="preserve">Полученные результаты приведены в таблице </w:t>
      </w:r>
      <w:r>
        <w:rPr>
          <w:rFonts w:ascii="Times New Roman" w:hAnsi="Times New Roman" w:cs="Times New Roman"/>
          <w:color w:val="000000"/>
          <w:sz w:val="28"/>
          <w:szCs w:val="28"/>
          <w:shd w:val="clear" w:color="auto" w:fill="FFFFFF"/>
        </w:rPr>
        <w:t>4</w:t>
      </w:r>
      <w:r w:rsidRPr="00477A42">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p>
    <w:p w14:paraId="52CEF3C6" w14:textId="77777777" w:rsidR="009047D8" w:rsidRPr="009047D8" w:rsidRDefault="009047D8" w:rsidP="009047D8">
      <w:pPr>
        <w:spacing w:after="0" w:line="360" w:lineRule="auto"/>
        <w:ind w:firstLine="709"/>
        <w:jc w:val="both"/>
        <w:rPr>
          <w:rFonts w:ascii="Times New Roman" w:hAnsi="Times New Roman" w:cs="Times New Roman"/>
          <w:bCs/>
          <w:color w:val="000000" w:themeColor="text1"/>
          <w:sz w:val="28"/>
          <w:szCs w:val="28"/>
          <w:highlight w:val="yellow"/>
          <w:shd w:val="clear" w:color="auto" w:fill="FFFFFF"/>
        </w:rPr>
      </w:pPr>
    </w:p>
    <w:p w14:paraId="1FF4B355" w14:textId="00184143" w:rsidR="00043A4C" w:rsidRPr="00477A42" w:rsidRDefault="00043A4C" w:rsidP="00043A4C">
      <w:pPr>
        <w:spacing w:after="0" w:line="360" w:lineRule="auto"/>
        <w:jc w:val="both"/>
        <w:rPr>
          <w:rFonts w:ascii="Times New Roman" w:hAnsi="Times New Roman" w:cs="Times New Roman"/>
          <w:color w:val="000000" w:themeColor="text1"/>
          <w:sz w:val="28"/>
          <w:szCs w:val="28"/>
          <w:shd w:val="clear" w:color="auto" w:fill="FFFFFF"/>
        </w:rPr>
      </w:pPr>
      <w:r w:rsidRPr="00477A42">
        <w:rPr>
          <w:rFonts w:ascii="Times New Roman" w:hAnsi="Times New Roman" w:cs="Times New Roman"/>
          <w:color w:val="000000" w:themeColor="text1"/>
          <w:sz w:val="28"/>
          <w:szCs w:val="28"/>
          <w:shd w:val="clear" w:color="auto" w:fill="FFFFFF"/>
        </w:rPr>
        <w:t xml:space="preserve">Таблица </w:t>
      </w:r>
      <w:r w:rsidR="00BA3E5B">
        <w:rPr>
          <w:rFonts w:ascii="Times New Roman" w:hAnsi="Times New Roman" w:cs="Times New Roman"/>
          <w:color w:val="000000" w:themeColor="text1"/>
          <w:sz w:val="28"/>
          <w:szCs w:val="28"/>
          <w:shd w:val="clear" w:color="auto" w:fill="FFFFFF"/>
        </w:rPr>
        <w:t>4</w:t>
      </w:r>
      <w:r w:rsidRPr="00477A42">
        <w:rPr>
          <w:rFonts w:ascii="Times New Roman" w:hAnsi="Times New Roman" w:cs="Times New Roman"/>
          <w:color w:val="000000" w:themeColor="text1"/>
          <w:sz w:val="28"/>
          <w:szCs w:val="28"/>
          <w:shd w:val="clear" w:color="auto" w:fill="FFFFFF"/>
        </w:rPr>
        <w:t xml:space="preserve"> – Результаты расчетов </w:t>
      </w:r>
      <w:r w:rsidRPr="00477A42">
        <w:rPr>
          <w:rStyle w:val="Strong"/>
          <w:rFonts w:ascii="Times New Roman" w:hAnsi="Times New Roman" w:cs="Times New Roman"/>
          <w:b w:val="0"/>
          <w:color w:val="000000" w:themeColor="text1"/>
          <w:sz w:val="28"/>
          <w:szCs w:val="28"/>
          <w:shd w:val="clear" w:color="auto" w:fill="FFFFFF"/>
        </w:rPr>
        <w:t>F</w:t>
      </w:r>
      <w:r w:rsidRPr="00477A42">
        <w:rPr>
          <w:rFonts w:ascii="Times New Roman" w:hAnsi="Times New Roman" w:cs="Times New Roman"/>
          <w:b/>
          <w:color w:val="000000"/>
          <w:sz w:val="28"/>
          <w:szCs w:val="28"/>
          <w:shd w:val="clear" w:color="auto" w:fill="FFFFFF"/>
        </w:rPr>
        <w:t>-</w:t>
      </w:r>
      <w:r w:rsidRPr="00477A42">
        <w:rPr>
          <w:rFonts w:ascii="Times New Roman" w:hAnsi="Times New Roman" w:cs="Times New Roman"/>
          <w:color w:val="000000"/>
          <w:sz w:val="28"/>
          <w:szCs w:val="28"/>
          <w:shd w:val="clear" w:color="auto" w:fill="FFFFFF"/>
        </w:rPr>
        <w:t>статистики</w:t>
      </w:r>
    </w:p>
    <w:tbl>
      <w:tblPr>
        <w:tblStyle w:val="TableGrid"/>
        <w:tblW w:w="0" w:type="auto"/>
        <w:tblInd w:w="108" w:type="dxa"/>
        <w:tblLook w:val="04A0" w:firstRow="1" w:lastRow="0" w:firstColumn="1" w:lastColumn="0" w:noHBand="0" w:noVBand="1"/>
      </w:tblPr>
      <w:tblGrid>
        <w:gridCol w:w="2783"/>
        <w:gridCol w:w="2514"/>
        <w:gridCol w:w="3881"/>
      </w:tblGrid>
      <w:tr w:rsidR="00043A4C" w:rsidRPr="00477A42" w14:paraId="7F3B5F7D" w14:textId="77777777" w:rsidTr="00BA3E5B">
        <w:tc>
          <w:tcPr>
            <w:tcW w:w="2783" w:type="dxa"/>
            <w:vAlign w:val="center"/>
          </w:tcPr>
          <w:p w14:paraId="09907FE6"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Показатель</w:t>
            </w:r>
          </w:p>
        </w:tc>
        <w:tc>
          <w:tcPr>
            <w:tcW w:w="2514" w:type="dxa"/>
            <w:vAlign w:val="center"/>
          </w:tcPr>
          <w:p w14:paraId="078760FE"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bCs/>
                <w:color w:val="000000" w:themeColor="text1"/>
                <w:sz w:val="24"/>
                <w:szCs w:val="24"/>
              </w:rPr>
              <w:t>F</w:t>
            </w:r>
            <w:r w:rsidRPr="00477A42">
              <w:rPr>
                <w:rFonts w:ascii="Times New Roman" w:hAnsi="Times New Roman" w:cs="Times New Roman"/>
                <w:color w:val="000000" w:themeColor="text1"/>
                <w:sz w:val="24"/>
                <w:szCs w:val="24"/>
                <w:shd w:val="clear" w:color="auto" w:fill="FFFFFF"/>
              </w:rPr>
              <w:t>-наблюдаемое значение</w:t>
            </w:r>
          </w:p>
        </w:tc>
        <w:tc>
          <w:tcPr>
            <w:tcW w:w="3881" w:type="dxa"/>
          </w:tcPr>
          <w:p w14:paraId="6FA099DB"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Вероятность</w:t>
            </w:r>
            <w:r>
              <w:rPr>
                <w:rFonts w:ascii="Times New Roman" w:hAnsi="Times New Roman" w:cs="Times New Roman"/>
                <w:color w:val="000000" w:themeColor="text1"/>
                <w:sz w:val="24"/>
                <w:szCs w:val="24"/>
                <w:shd w:val="clear" w:color="auto" w:fill="FFFFFF"/>
              </w:rPr>
              <w:t xml:space="preserve"> </w:t>
            </w:r>
            <w:r>
              <w:rPr>
                <w:rFonts w:ascii="Times New Roman" w:hAnsi="Times New Roman" w:cs="Times New Roman"/>
                <w:color w:val="000000" w:themeColor="text1"/>
                <w:sz w:val="24"/>
                <w:szCs w:val="24"/>
                <w:shd w:val="clear" w:color="auto" w:fill="FFFFFF"/>
                <w:lang w:val="en-US"/>
              </w:rPr>
              <w:t>P</w:t>
            </w:r>
            <w:r w:rsidRPr="00477A42">
              <w:rPr>
                <w:rFonts w:ascii="Times New Roman" w:hAnsi="Times New Roman" w:cs="Times New Roman"/>
                <w:color w:val="000000" w:themeColor="text1"/>
                <w:sz w:val="24"/>
                <w:szCs w:val="24"/>
                <w:shd w:val="clear" w:color="auto" w:fill="FFFFFF"/>
              </w:rPr>
              <w:t xml:space="preserve"> получения значения </w:t>
            </w:r>
            <w:r w:rsidRPr="00477A42">
              <w:rPr>
                <w:rFonts w:ascii="Times New Roman" w:hAnsi="Times New Roman" w:cs="Times New Roman"/>
                <w:bCs/>
                <w:color w:val="000000" w:themeColor="text1"/>
                <w:sz w:val="24"/>
                <w:szCs w:val="24"/>
              </w:rPr>
              <w:t>F</w:t>
            </w:r>
            <w:r w:rsidRPr="00477A42">
              <w:rPr>
                <w:rFonts w:ascii="Times New Roman" w:hAnsi="Times New Roman" w:cs="Times New Roman"/>
                <w:color w:val="000000" w:themeColor="text1"/>
                <w:sz w:val="24"/>
                <w:szCs w:val="24"/>
                <w:shd w:val="clear" w:color="auto" w:fill="FFFFFF"/>
              </w:rPr>
              <w:t>-распределения большего, чем </w:t>
            </w:r>
            <w:r w:rsidRPr="00477A42">
              <w:rPr>
                <w:rFonts w:ascii="Times New Roman" w:hAnsi="Times New Roman" w:cs="Times New Roman"/>
                <w:bCs/>
                <w:color w:val="000000" w:themeColor="text1"/>
                <w:sz w:val="24"/>
                <w:szCs w:val="24"/>
              </w:rPr>
              <w:t>F</w:t>
            </w:r>
            <w:r w:rsidRPr="00477A42">
              <w:rPr>
                <w:rFonts w:ascii="Times New Roman" w:hAnsi="Times New Roman" w:cs="Times New Roman"/>
                <w:color w:val="000000" w:themeColor="text1"/>
                <w:sz w:val="24"/>
                <w:szCs w:val="24"/>
                <w:shd w:val="clear" w:color="auto" w:fill="FFFFFF"/>
              </w:rPr>
              <w:t>-наблюдаемое</w:t>
            </w:r>
          </w:p>
        </w:tc>
      </w:tr>
      <w:tr w:rsidR="00043A4C" w:rsidRPr="00477A42" w14:paraId="59F91866" w14:textId="77777777" w:rsidTr="00BA3E5B">
        <w:tc>
          <w:tcPr>
            <w:tcW w:w="2783" w:type="dxa"/>
            <w:vAlign w:val="center"/>
          </w:tcPr>
          <w:p w14:paraId="23CB4535"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Вкус</w:t>
            </w:r>
          </w:p>
        </w:tc>
        <w:tc>
          <w:tcPr>
            <w:tcW w:w="2514" w:type="dxa"/>
          </w:tcPr>
          <w:p w14:paraId="482AD367"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10,81659</w:t>
            </w:r>
          </w:p>
        </w:tc>
        <w:tc>
          <w:tcPr>
            <w:tcW w:w="3881" w:type="dxa"/>
          </w:tcPr>
          <w:p w14:paraId="2DFCE565"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 xml:space="preserve">6,86 </w:t>
            </w:r>
            <w:r w:rsidRPr="00477A42">
              <w:rPr>
                <w:rFonts w:ascii="Times New Roman" w:hAnsi="Times New Roman" w:cs="Times New Roman"/>
                <w:color w:val="000000" w:themeColor="text1"/>
                <w:sz w:val="24"/>
                <w:szCs w:val="24"/>
                <w:shd w:val="clear" w:color="auto" w:fill="FFFFFF"/>
              </w:rPr>
              <w:sym w:font="Symbol" w:char="F0D7"/>
            </w:r>
            <w:r w:rsidRPr="00477A42">
              <w:rPr>
                <w:rFonts w:ascii="Times New Roman" w:hAnsi="Times New Roman" w:cs="Times New Roman"/>
                <w:color w:val="000000" w:themeColor="text1"/>
                <w:sz w:val="24"/>
                <w:szCs w:val="24"/>
                <w:shd w:val="clear" w:color="auto" w:fill="FFFFFF"/>
              </w:rPr>
              <w:t xml:space="preserve"> 10</w:t>
            </w:r>
            <w:r w:rsidRPr="00477A42">
              <w:rPr>
                <w:rFonts w:ascii="Times New Roman" w:hAnsi="Times New Roman" w:cs="Times New Roman"/>
                <w:color w:val="000000" w:themeColor="text1"/>
                <w:sz w:val="24"/>
                <w:szCs w:val="24"/>
                <w:shd w:val="clear" w:color="auto" w:fill="FFFFFF"/>
                <w:vertAlign w:val="superscript"/>
              </w:rPr>
              <w:t>-5</w:t>
            </w:r>
          </w:p>
        </w:tc>
      </w:tr>
      <w:tr w:rsidR="00043A4C" w:rsidRPr="00477A42" w14:paraId="3DE6F4AC" w14:textId="77777777" w:rsidTr="00BA3E5B">
        <w:tc>
          <w:tcPr>
            <w:tcW w:w="2783" w:type="dxa"/>
            <w:vAlign w:val="center"/>
          </w:tcPr>
          <w:p w14:paraId="4429F08C"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Цвет</w:t>
            </w:r>
          </w:p>
        </w:tc>
        <w:tc>
          <w:tcPr>
            <w:tcW w:w="2514" w:type="dxa"/>
          </w:tcPr>
          <w:p w14:paraId="17FE0F7E"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18,50839</w:t>
            </w:r>
          </w:p>
        </w:tc>
        <w:tc>
          <w:tcPr>
            <w:tcW w:w="3881" w:type="dxa"/>
          </w:tcPr>
          <w:p w14:paraId="08A50614"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 xml:space="preserve">2,4 </w:t>
            </w:r>
            <w:r w:rsidRPr="00477A42">
              <w:rPr>
                <w:rFonts w:ascii="Times New Roman" w:hAnsi="Times New Roman" w:cs="Times New Roman"/>
                <w:color w:val="000000" w:themeColor="text1"/>
                <w:sz w:val="24"/>
                <w:szCs w:val="24"/>
                <w:shd w:val="clear" w:color="auto" w:fill="FFFFFF"/>
              </w:rPr>
              <w:sym w:font="Symbol" w:char="F0D7"/>
            </w:r>
            <w:r w:rsidRPr="00477A42">
              <w:rPr>
                <w:rFonts w:ascii="Times New Roman" w:hAnsi="Times New Roman" w:cs="Times New Roman"/>
                <w:color w:val="000000" w:themeColor="text1"/>
                <w:sz w:val="24"/>
                <w:szCs w:val="24"/>
                <w:shd w:val="clear" w:color="auto" w:fill="FFFFFF"/>
              </w:rPr>
              <w:t xml:space="preserve"> 10</w:t>
            </w:r>
            <w:r w:rsidRPr="00477A42">
              <w:rPr>
                <w:rFonts w:ascii="Times New Roman" w:hAnsi="Times New Roman" w:cs="Times New Roman"/>
                <w:color w:val="000000" w:themeColor="text1"/>
                <w:sz w:val="24"/>
                <w:szCs w:val="24"/>
                <w:shd w:val="clear" w:color="auto" w:fill="FFFFFF"/>
                <w:vertAlign w:val="superscript"/>
              </w:rPr>
              <w:t>-7</w:t>
            </w:r>
          </w:p>
        </w:tc>
      </w:tr>
      <w:tr w:rsidR="00043A4C" w:rsidRPr="00477A42" w14:paraId="381E03F8" w14:textId="77777777" w:rsidTr="00BA3E5B">
        <w:tc>
          <w:tcPr>
            <w:tcW w:w="2783" w:type="dxa"/>
            <w:vAlign w:val="center"/>
          </w:tcPr>
          <w:p w14:paraId="6045484B"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Запах</w:t>
            </w:r>
          </w:p>
        </w:tc>
        <w:tc>
          <w:tcPr>
            <w:tcW w:w="2514" w:type="dxa"/>
          </w:tcPr>
          <w:p w14:paraId="5CF34EF8"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13,01612</w:t>
            </w:r>
          </w:p>
        </w:tc>
        <w:tc>
          <w:tcPr>
            <w:tcW w:w="3881" w:type="dxa"/>
          </w:tcPr>
          <w:p w14:paraId="7D29653E"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 xml:space="preserve">1,25 </w:t>
            </w:r>
            <w:r w:rsidRPr="00477A42">
              <w:rPr>
                <w:rFonts w:ascii="Times New Roman" w:hAnsi="Times New Roman" w:cs="Times New Roman"/>
                <w:color w:val="000000" w:themeColor="text1"/>
                <w:sz w:val="24"/>
                <w:szCs w:val="24"/>
                <w:shd w:val="clear" w:color="auto" w:fill="FFFFFF"/>
              </w:rPr>
              <w:sym w:font="Symbol" w:char="F0D7"/>
            </w:r>
            <w:r w:rsidRPr="00477A42">
              <w:rPr>
                <w:rFonts w:ascii="Times New Roman" w:hAnsi="Times New Roman" w:cs="Times New Roman"/>
                <w:color w:val="000000" w:themeColor="text1"/>
                <w:sz w:val="24"/>
                <w:szCs w:val="24"/>
                <w:shd w:val="clear" w:color="auto" w:fill="FFFFFF"/>
              </w:rPr>
              <w:t xml:space="preserve"> 10</w:t>
            </w:r>
            <w:r w:rsidRPr="00477A42">
              <w:rPr>
                <w:rFonts w:ascii="Times New Roman" w:hAnsi="Times New Roman" w:cs="Times New Roman"/>
                <w:color w:val="000000" w:themeColor="text1"/>
                <w:sz w:val="24"/>
                <w:szCs w:val="24"/>
                <w:shd w:val="clear" w:color="auto" w:fill="FFFFFF"/>
                <w:vertAlign w:val="superscript"/>
              </w:rPr>
              <w:t>-5</w:t>
            </w:r>
          </w:p>
        </w:tc>
      </w:tr>
      <w:tr w:rsidR="00043A4C" w:rsidRPr="00477A42" w14:paraId="21BF8258" w14:textId="77777777" w:rsidTr="00BA3E5B">
        <w:tc>
          <w:tcPr>
            <w:tcW w:w="2783" w:type="dxa"/>
            <w:vAlign w:val="center"/>
          </w:tcPr>
          <w:p w14:paraId="728B1217"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Форма</w:t>
            </w:r>
          </w:p>
        </w:tc>
        <w:tc>
          <w:tcPr>
            <w:tcW w:w="2514" w:type="dxa"/>
          </w:tcPr>
          <w:p w14:paraId="5C41E3C1"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6,391976</w:t>
            </w:r>
          </w:p>
        </w:tc>
        <w:tc>
          <w:tcPr>
            <w:tcW w:w="3881" w:type="dxa"/>
          </w:tcPr>
          <w:p w14:paraId="66CB566D"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 xml:space="preserve">2,65 </w:t>
            </w:r>
            <w:r w:rsidRPr="00477A42">
              <w:rPr>
                <w:rFonts w:ascii="Times New Roman" w:hAnsi="Times New Roman" w:cs="Times New Roman"/>
                <w:color w:val="000000" w:themeColor="text1"/>
                <w:sz w:val="24"/>
                <w:szCs w:val="24"/>
                <w:shd w:val="clear" w:color="auto" w:fill="FFFFFF"/>
              </w:rPr>
              <w:sym w:font="Symbol" w:char="F0D7"/>
            </w:r>
            <w:r w:rsidRPr="00477A42">
              <w:rPr>
                <w:rFonts w:ascii="Times New Roman" w:hAnsi="Times New Roman" w:cs="Times New Roman"/>
                <w:color w:val="000000" w:themeColor="text1"/>
                <w:sz w:val="24"/>
                <w:szCs w:val="24"/>
                <w:shd w:val="clear" w:color="auto" w:fill="FFFFFF"/>
              </w:rPr>
              <w:t xml:space="preserve"> 10</w:t>
            </w:r>
            <w:r w:rsidRPr="00477A42">
              <w:rPr>
                <w:rFonts w:ascii="Times New Roman" w:hAnsi="Times New Roman" w:cs="Times New Roman"/>
                <w:color w:val="000000" w:themeColor="text1"/>
                <w:sz w:val="24"/>
                <w:szCs w:val="24"/>
                <w:shd w:val="clear" w:color="auto" w:fill="FFFFFF"/>
                <w:vertAlign w:val="superscript"/>
              </w:rPr>
              <w:t>-3</w:t>
            </w:r>
          </w:p>
        </w:tc>
      </w:tr>
      <w:tr w:rsidR="00043A4C" w:rsidRPr="00477A42" w14:paraId="51EF6F16" w14:textId="77777777" w:rsidTr="00BA3E5B">
        <w:tc>
          <w:tcPr>
            <w:tcW w:w="2783" w:type="dxa"/>
            <w:vAlign w:val="center"/>
          </w:tcPr>
          <w:p w14:paraId="4AF82F47"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Консистенция</w:t>
            </w:r>
          </w:p>
        </w:tc>
        <w:tc>
          <w:tcPr>
            <w:tcW w:w="2514" w:type="dxa"/>
          </w:tcPr>
          <w:p w14:paraId="2E3A914F"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13,49729</w:t>
            </w:r>
          </w:p>
        </w:tc>
        <w:tc>
          <w:tcPr>
            <w:tcW w:w="3881" w:type="dxa"/>
          </w:tcPr>
          <w:p w14:paraId="17E5475D"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 xml:space="preserve">8,73 </w:t>
            </w:r>
            <w:r w:rsidRPr="00477A42">
              <w:rPr>
                <w:rFonts w:ascii="Times New Roman" w:hAnsi="Times New Roman" w:cs="Times New Roman"/>
                <w:color w:val="000000" w:themeColor="text1"/>
                <w:sz w:val="24"/>
                <w:szCs w:val="24"/>
                <w:shd w:val="clear" w:color="auto" w:fill="FFFFFF"/>
              </w:rPr>
              <w:sym w:font="Symbol" w:char="F0D7"/>
            </w:r>
            <w:r w:rsidRPr="00477A42">
              <w:rPr>
                <w:rFonts w:ascii="Times New Roman" w:hAnsi="Times New Roman" w:cs="Times New Roman"/>
                <w:color w:val="000000" w:themeColor="text1"/>
                <w:sz w:val="24"/>
                <w:szCs w:val="24"/>
                <w:shd w:val="clear" w:color="auto" w:fill="FFFFFF"/>
              </w:rPr>
              <w:t xml:space="preserve"> 10</w:t>
            </w:r>
            <w:r w:rsidRPr="00477A42">
              <w:rPr>
                <w:rFonts w:ascii="Times New Roman" w:hAnsi="Times New Roman" w:cs="Times New Roman"/>
                <w:color w:val="000000" w:themeColor="text1"/>
                <w:sz w:val="24"/>
                <w:szCs w:val="24"/>
                <w:shd w:val="clear" w:color="auto" w:fill="FFFFFF"/>
                <w:vertAlign w:val="superscript"/>
              </w:rPr>
              <w:t>-6</w:t>
            </w:r>
          </w:p>
        </w:tc>
      </w:tr>
      <w:tr w:rsidR="00043A4C" w:rsidRPr="00477A42" w14:paraId="54F38974" w14:textId="77777777" w:rsidTr="00BA3E5B">
        <w:tc>
          <w:tcPr>
            <w:tcW w:w="2783" w:type="dxa"/>
            <w:vAlign w:val="center"/>
          </w:tcPr>
          <w:p w14:paraId="69857096"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Поверхность</w:t>
            </w:r>
          </w:p>
        </w:tc>
        <w:tc>
          <w:tcPr>
            <w:tcW w:w="2514" w:type="dxa"/>
          </w:tcPr>
          <w:p w14:paraId="3F3D2347"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10,21384</w:t>
            </w:r>
          </w:p>
        </w:tc>
        <w:tc>
          <w:tcPr>
            <w:tcW w:w="3881" w:type="dxa"/>
          </w:tcPr>
          <w:p w14:paraId="277F2D24"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 xml:space="preserve">1,11 </w:t>
            </w:r>
            <w:r w:rsidRPr="00477A42">
              <w:rPr>
                <w:rFonts w:ascii="Times New Roman" w:hAnsi="Times New Roman" w:cs="Times New Roman"/>
                <w:color w:val="000000" w:themeColor="text1"/>
                <w:sz w:val="24"/>
                <w:szCs w:val="24"/>
                <w:shd w:val="clear" w:color="auto" w:fill="FFFFFF"/>
              </w:rPr>
              <w:sym w:font="Symbol" w:char="F0D7"/>
            </w:r>
            <w:r w:rsidRPr="00477A42">
              <w:rPr>
                <w:rFonts w:ascii="Times New Roman" w:hAnsi="Times New Roman" w:cs="Times New Roman"/>
                <w:color w:val="000000" w:themeColor="text1"/>
                <w:sz w:val="24"/>
                <w:szCs w:val="24"/>
                <w:shd w:val="clear" w:color="auto" w:fill="FFFFFF"/>
              </w:rPr>
              <w:t xml:space="preserve"> 10</w:t>
            </w:r>
            <w:r w:rsidRPr="00477A42">
              <w:rPr>
                <w:rFonts w:ascii="Times New Roman" w:hAnsi="Times New Roman" w:cs="Times New Roman"/>
                <w:color w:val="000000" w:themeColor="text1"/>
                <w:sz w:val="24"/>
                <w:szCs w:val="24"/>
                <w:shd w:val="clear" w:color="auto" w:fill="FFFFFF"/>
                <w:vertAlign w:val="superscript"/>
              </w:rPr>
              <w:t>-4</w:t>
            </w:r>
          </w:p>
        </w:tc>
      </w:tr>
      <w:tr w:rsidR="00043A4C" w:rsidRPr="00477A42" w14:paraId="78F08455" w14:textId="77777777" w:rsidTr="00BA3E5B">
        <w:tc>
          <w:tcPr>
            <w:tcW w:w="2783" w:type="dxa"/>
            <w:vAlign w:val="center"/>
          </w:tcPr>
          <w:p w14:paraId="1DED1D01" w14:textId="77777777" w:rsidR="00043A4C" w:rsidRPr="00477A42" w:rsidRDefault="00043A4C" w:rsidP="000C74E6">
            <w:pPr>
              <w:jc w:val="both"/>
              <w:rPr>
                <w:rFonts w:ascii="Times New Roman" w:hAnsi="Times New Roman" w:cs="Times New Roman"/>
                <w:color w:val="000000" w:themeColor="text1"/>
                <w:sz w:val="24"/>
                <w:szCs w:val="24"/>
                <w:shd w:val="clear" w:color="auto" w:fill="FFFFFF"/>
              </w:rPr>
            </w:pPr>
            <w:r w:rsidRPr="00477A42">
              <w:rPr>
                <w:rStyle w:val="Strong"/>
                <w:rFonts w:ascii="Times New Roman" w:hAnsi="Times New Roman" w:cs="Times New Roman"/>
                <w:b w:val="0"/>
                <w:color w:val="000000" w:themeColor="text1"/>
                <w:sz w:val="24"/>
                <w:szCs w:val="24"/>
                <w:shd w:val="clear" w:color="auto" w:fill="FFFFFF"/>
              </w:rPr>
              <w:t>И</w:t>
            </w:r>
            <w:r w:rsidRPr="00477A42">
              <w:rPr>
                <w:rFonts w:ascii="Times New Roman" w:hAnsi="Times New Roman" w:cs="Times New Roman"/>
                <w:color w:val="000000" w:themeColor="text1"/>
                <w:sz w:val="24"/>
                <w:szCs w:val="24"/>
                <w:shd w:val="clear" w:color="auto" w:fill="FFFFFF"/>
              </w:rPr>
              <w:t>тоговый показатель</w:t>
            </w:r>
          </w:p>
        </w:tc>
        <w:tc>
          <w:tcPr>
            <w:tcW w:w="2514" w:type="dxa"/>
          </w:tcPr>
          <w:p w14:paraId="2C7E7E7D"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13,89536</w:t>
            </w:r>
          </w:p>
        </w:tc>
        <w:tc>
          <w:tcPr>
            <w:tcW w:w="3881" w:type="dxa"/>
          </w:tcPr>
          <w:p w14:paraId="0BC7540F" w14:textId="77777777" w:rsidR="00043A4C" w:rsidRPr="00477A42" w:rsidRDefault="00043A4C" w:rsidP="006E7A1E">
            <w:pPr>
              <w:jc w:val="center"/>
              <w:rPr>
                <w:rFonts w:ascii="Times New Roman" w:hAnsi="Times New Roman" w:cs="Times New Roman"/>
                <w:color w:val="000000" w:themeColor="text1"/>
                <w:sz w:val="24"/>
                <w:szCs w:val="24"/>
                <w:shd w:val="clear" w:color="auto" w:fill="FFFFFF"/>
              </w:rPr>
            </w:pPr>
            <w:r w:rsidRPr="00477A42">
              <w:rPr>
                <w:rFonts w:ascii="Times New Roman" w:hAnsi="Times New Roman" w:cs="Times New Roman"/>
                <w:color w:val="000000" w:themeColor="text1"/>
                <w:sz w:val="24"/>
                <w:szCs w:val="24"/>
                <w:shd w:val="clear" w:color="auto" w:fill="FFFFFF"/>
              </w:rPr>
              <w:t xml:space="preserve">6,48 </w:t>
            </w:r>
            <w:r w:rsidRPr="00477A42">
              <w:rPr>
                <w:rFonts w:ascii="Times New Roman" w:hAnsi="Times New Roman" w:cs="Times New Roman"/>
                <w:color w:val="000000" w:themeColor="text1"/>
                <w:sz w:val="24"/>
                <w:szCs w:val="24"/>
                <w:shd w:val="clear" w:color="auto" w:fill="FFFFFF"/>
              </w:rPr>
              <w:sym w:font="Symbol" w:char="F0D7"/>
            </w:r>
            <w:r w:rsidRPr="00477A42">
              <w:rPr>
                <w:rFonts w:ascii="Times New Roman" w:hAnsi="Times New Roman" w:cs="Times New Roman"/>
                <w:color w:val="000000" w:themeColor="text1"/>
                <w:sz w:val="24"/>
                <w:szCs w:val="24"/>
                <w:shd w:val="clear" w:color="auto" w:fill="FFFFFF"/>
              </w:rPr>
              <w:t xml:space="preserve"> 10</w:t>
            </w:r>
            <w:r w:rsidRPr="00477A42">
              <w:rPr>
                <w:rFonts w:ascii="Times New Roman" w:hAnsi="Times New Roman" w:cs="Times New Roman"/>
                <w:color w:val="000000" w:themeColor="text1"/>
                <w:sz w:val="24"/>
                <w:szCs w:val="24"/>
                <w:shd w:val="clear" w:color="auto" w:fill="FFFFFF"/>
                <w:vertAlign w:val="superscript"/>
              </w:rPr>
              <w:t>-6</w:t>
            </w:r>
          </w:p>
        </w:tc>
      </w:tr>
    </w:tbl>
    <w:p w14:paraId="5FC1EBF0" w14:textId="77777777" w:rsidR="004572C7" w:rsidRDefault="004572C7" w:rsidP="00043A4C">
      <w:pPr>
        <w:spacing w:after="0" w:line="360" w:lineRule="auto"/>
        <w:ind w:firstLine="709"/>
        <w:jc w:val="both"/>
        <w:rPr>
          <w:rFonts w:ascii="Times New Roman" w:hAnsi="Times New Roman" w:cs="Times New Roman"/>
          <w:color w:val="000000" w:themeColor="text1"/>
          <w:sz w:val="28"/>
          <w:szCs w:val="28"/>
          <w:shd w:val="clear" w:color="auto" w:fill="FFFFFF"/>
        </w:rPr>
      </w:pPr>
    </w:p>
    <w:p w14:paraId="497DF076" w14:textId="6CE04810" w:rsidR="00043A4C" w:rsidRPr="00477A42" w:rsidRDefault="00043A4C" w:rsidP="00043A4C">
      <w:pPr>
        <w:spacing w:after="0" w:line="360" w:lineRule="auto"/>
        <w:ind w:firstLine="709"/>
        <w:jc w:val="both"/>
        <w:rPr>
          <w:rFonts w:ascii="Times New Roman" w:hAnsi="Times New Roman" w:cs="Times New Roman"/>
          <w:color w:val="000000" w:themeColor="text1"/>
          <w:sz w:val="28"/>
          <w:szCs w:val="28"/>
          <w:shd w:val="clear" w:color="auto" w:fill="FFFFFF"/>
        </w:rPr>
      </w:pPr>
      <w:r w:rsidRPr="00477A42">
        <w:rPr>
          <w:rFonts w:ascii="Times New Roman" w:hAnsi="Times New Roman" w:cs="Times New Roman"/>
          <w:color w:val="000000" w:themeColor="text1"/>
          <w:sz w:val="28"/>
          <w:szCs w:val="28"/>
          <w:shd w:val="clear" w:color="auto" w:fill="FFFFFF"/>
        </w:rPr>
        <w:t xml:space="preserve">Анализируя таблицу, установлено, что вероятности получения большего значения F-распределения, чем наблюдаемые, являются </w:t>
      </w:r>
      <w:r>
        <w:rPr>
          <w:rFonts w:ascii="Times New Roman" w:hAnsi="Times New Roman" w:cs="Times New Roman"/>
          <w:color w:val="000000" w:themeColor="text1"/>
          <w:sz w:val="28"/>
          <w:szCs w:val="28"/>
          <w:shd w:val="clear" w:color="auto" w:fill="FFFFFF"/>
        </w:rPr>
        <w:t>крайне малыми величинами</w:t>
      </w:r>
      <w:r w:rsidRPr="00477A42">
        <w:rPr>
          <w:rFonts w:ascii="Times New Roman" w:hAnsi="Times New Roman" w:cs="Times New Roman"/>
          <w:color w:val="000000" w:themeColor="text1"/>
          <w:sz w:val="28"/>
          <w:szCs w:val="28"/>
          <w:shd w:val="clear" w:color="auto" w:fill="FFFFFF"/>
        </w:rPr>
        <w:t xml:space="preserve">. Из этого следует, что рассчитанные </w:t>
      </w:r>
      <w:r>
        <w:rPr>
          <w:rFonts w:ascii="Times New Roman" w:hAnsi="Times New Roman" w:cs="Times New Roman"/>
          <w:color w:val="000000" w:themeColor="text1"/>
          <w:sz w:val="28"/>
          <w:szCs w:val="28"/>
          <w:shd w:val="clear" w:color="auto" w:fill="FFFFFF"/>
        </w:rPr>
        <w:t xml:space="preserve">в таблице 2 </w:t>
      </w:r>
      <w:r w:rsidRPr="00477A42">
        <w:rPr>
          <w:rFonts w:ascii="Times New Roman" w:hAnsi="Times New Roman" w:cs="Times New Roman"/>
          <w:color w:val="000000" w:themeColor="text1"/>
          <w:sz w:val="28"/>
          <w:szCs w:val="28"/>
          <w:shd w:val="clear" w:color="auto" w:fill="FFFFFF"/>
        </w:rPr>
        <w:t xml:space="preserve">значения коэффициентов </w:t>
      </w:r>
      <w:r w:rsidRPr="00AF1581">
        <w:rPr>
          <w:rFonts w:ascii="Times New Roman" w:hAnsi="Times New Roman" w:cs="Times New Roman"/>
          <w:color w:val="000000" w:themeColor="text1"/>
          <w:sz w:val="28"/>
          <w:szCs w:val="28"/>
        </w:rPr>
        <w:t>детерминации r</w:t>
      </w:r>
      <w:r w:rsidRPr="00AF1581">
        <w:rPr>
          <w:rFonts w:ascii="Times New Roman" w:hAnsi="Times New Roman" w:cs="Times New Roman"/>
          <w:color w:val="000000" w:themeColor="text1"/>
          <w:sz w:val="28"/>
          <w:szCs w:val="28"/>
          <w:vertAlign w:val="superscript"/>
        </w:rPr>
        <w:t>2</w:t>
      </w:r>
      <w:r w:rsidRPr="00477A42">
        <w:rPr>
          <w:rFonts w:ascii="Times New Roman" w:hAnsi="Times New Roman" w:cs="Times New Roman"/>
          <w:color w:val="000000" w:themeColor="text1"/>
          <w:sz w:val="28"/>
          <w:szCs w:val="28"/>
          <w:shd w:val="clear" w:color="auto" w:fill="FFFFFF"/>
        </w:rPr>
        <w:t xml:space="preserve"> </w:t>
      </w:r>
      <w:r>
        <w:rPr>
          <w:rFonts w:ascii="Times New Roman" w:hAnsi="Times New Roman" w:cs="Times New Roman"/>
          <w:color w:val="000000" w:themeColor="text1"/>
          <w:sz w:val="28"/>
          <w:szCs w:val="28"/>
          <w:shd w:val="clear" w:color="auto" w:fill="FFFFFF"/>
        </w:rPr>
        <w:t xml:space="preserve">  </w:t>
      </w:r>
      <w:r w:rsidRPr="00477A42">
        <w:rPr>
          <w:rFonts w:ascii="Times New Roman" w:hAnsi="Times New Roman" w:cs="Times New Roman"/>
          <w:color w:val="000000" w:themeColor="text1"/>
          <w:sz w:val="28"/>
          <w:szCs w:val="28"/>
          <w:shd w:val="clear" w:color="auto" w:fill="FFFFFF"/>
        </w:rPr>
        <w:t xml:space="preserve">для всех результирующих уравнений не случайны, то есть найденные уравнения функции </w:t>
      </w:r>
      <w:proofErr w:type="spellStart"/>
      <w:r w:rsidRPr="00477A42">
        <w:rPr>
          <w:rFonts w:ascii="Times New Roman" w:hAnsi="Times New Roman" w:cs="Times New Roman"/>
          <w:color w:val="000000" w:themeColor="text1"/>
          <w:sz w:val="28"/>
          <w:szCs w:val="28"/>
          <w:shd w:val="clear" w:color="auto" w:fill="FFFFFF"/>
          <w:lang w:val="en-US"/>
        </w:rPr>
        <w:t>y</w:t>
      </w:r>
      <w:r w:rsidRPr="00477A42">
        <w:rPr>
          <w:rFonts w:ascii="Times New Roman" w:hAnsi="Times New Roman" w:cs="Times New Roman"/>
          <w:color w:val="000000" w:themeColor="text1"/>
          <w:sz w:val="28"/>
          <w:szCs w:val="28"/>
          <w:shd w:val="clear" w:color="auto" w:fill="FFFFFF"/>
          <w:vertAlign w:val="subscript"/>
          <w:lang w:val="en-US"/>
        </w:rPr>
        <w:t>i</w:t>
      </w:r>
      <w:r w:rsidRPr="00477A42">
        <w:rPr>
          <w:rFonts w:ascii="Times New Roman" w:hAnsi="Times New Roman" w:cs="Times New Roman"/>
          <w:color w:val="000000" w:themeColor="text1"/>
          <w:sz w:val="28"/>
          <w:szCs w:val="28"/>
          <w:shd w:val="clear" w:color="auto" w:fill="FFFFFF"/>
          <w:vertAlign w:val="subscript"/>
        </w:rPr>
        <w:t>эксп</w:t>
      </w:r>
      <w:proofErr w:type="spellEnd"/>
      <w:r w:rsidRPr="00477A42">
        <w:rPr>
          <w:rFonts w:ascii="Times New Roman" w:hAnsi="Times New Roman" w:cs="Times New Roman"/>
          <w:color w:val="000000" w:themeColor="text1"/>
          <w:sz w:val="28"/>
          <w:szCs w:val="28"/>
          <w:shd w:val="clear" w:color="auto" w:fill="FFFFFF"/>
        </w:rPr>
        <w:t>(</w:t>
      </w:r>
      <w:r w:rsidRPr="00477A42">
        <w:rPr>
          <w:rStyle w:val="Strong"/>
          <w:rFonts w:ascii="Times New Roman" w:hAnsi="Times New Roman" w:cs="Times New Roman"/>
          <w:b w:val="0"/>
          <w:color w:val="000000" w:themeColor="text1"/>
          <w:sz w:val="28"/>
          <w:szCs w:val="28"/>
          <w:shd w:val="clear" w:color="auto" w:fill="FFFFFF"/>
        </w:rPr>
        <w:t>x</w:t>
      </w:r>
      <w:r w:rsidRPr="00477A42">
        <w:rPr>
          <w:rStyle w:val="Strong"/>
          <w:rFonts w:ascii="Times New Roman" w:hAnsi="Times New Roman" w:cs="Times New Roman"/>
          <w:b w:val="0"/>
          <w:color w:val="000000" w:themeColor="text1"/>
          <w:sz w:val="28"/>
          <w:szCs w:val="28"/>
          <w:shd w:val="clear" w:color="auto" w:fill="FFFFFF"/>
          <w:vertAlign w:val="subscript"/>
        </w:rPr>
        <w:t>1</w:t>
      </w:r>
      <w:r w:rsidRPr="00477A42">
        <w:rPr>
          <w:rFonts w:ascii="Times New Roman" w:hAnsi="Times New Roman" w:cs="Times New Roman"/>
          <w:b/>
          <w:color w:val="000000" w:themeColor="text1"/>
          <w:sz w:val="28"/>
          <w:szCs w:val="28"/>
          <w:shd w:val="clear" w:color="auto" w:fill="FFFFFF"/>
        </w:rPr>
        <w:t>, </w:t>
      </w:r>
      <w:r w:rsidRPr="00477A42">
        <w:rPr>
          <w:rStyle w:val="Strong"/>
          <w:rFonts w:ascii="Times New Roman" w:hAnsi="Times New Roman" w:cs="Times New Roman"/>
          <w:b w:val="0"/>
          <w:color w:val="000000" w:themeColor="text1"/>
          <w:sz w:val="28"/>
          <w:szCs w:val="28"/>
          <w:shd w:val="clear" w:color="auto" w:fill="FFFFFF"/>
        </w:rPr>
        <w:t>x</w:t>
      </w:r>
      <w:r w:rsidRPr="00477A42">
        <w:rPr>
          <w:rStyle w:val="Strong"/>
          <w:rFonts w:ascii="Times New Roman" w:hAnsi="Times New Roman" w:cs="Times New Roman"/>
          <w:b w:val="0"/>
          <w:color w:val="000000" w:themeColor="text1"/>
          <w:sz w:val="28"/>
          <w:szCs w:val="28"/>
          <w:shd w:val="clear" w:color="auto" w:fill="FFFFFF"/>
          <w:vertAlign w:val="subscript"/>
        </w:rPr>
        <w:t>2</w:t>
      </w:r>
      <w:r w:rsidRPr="00477A42">
        <w:rPr>
          <w:rFonts w:ascii="Times New Roman" w:hAnsi="Times New Roman" w:cs="Times New Roman"/>
          <w:b/>
          <w:color w:val="000000" w:themeColor="text1"/>
          <w:sz w:val="28"/>
          <w:szCs w:val="28"/>
          <w:shd w:val="clear" w:color="auto" w:fill="FFFFFF"/>
        </w:rPr>
        <w:t>, </w:t>
      </w:r>
      <w:r w:rsidRPr="00477A42">
        <w:rPr>
          <w:rStyle w:val="Strong"/>
          <w:rFonts w:ascii="Times New Roman" w:hAnsi="Times New Roman" w:cs="Times New Roman"/>
          <w:b w:val="0"/>
          <w:color w:val="000000" w:themeColor="text1"/>
          <w:sz w:val="28"/>
          <w:szCs w:val="28"/>
          <w:shd w:val="clear" w:color="auto" w:fill="FFFFFF"/>
        </w:rPr>
        <w:t>x</w:t>
      </w:r>
      <w:r w:rsidRPr="00477A42">
        <w:rPr>
          <w:rStyle w:val="Strong"/>
          <w:rFonts w:ascii="Times New Roman" w:hAnsi="Times New Roman" w:cs="Times New Roman"/>
          <w:b w:val="0"/>
          <w:color w:val="000000" w:themeColor="text1"/>
          <w:sz w:val="28"/>
          <w:szCs w:val="28"/>
          <w:shd w:val="clear" w:color="auto" w:fill="FFFFFF"/>
          <w:vertAlign w:val="subscript"/>
        </w:rPr>
        <w:t>3</w:t>
      </w:r>
      <w:r w:rsidRPr="00477A42">
        <w:rPr>
          <w:rStyle w:val="Strong"/>
          <w:rFonts w:ascii="Times New Roman" w:hAnsi="Times New Roman" w:cs="Times New Roman"/>
          <w:b w:val="0"/>
          <w:color w:val="000000" w:themeColor="text1"/>
          <w:sz w:val="28"/>
          <w:szCs w:val="28"/>
          <w:shd w:val="clear" w:color="auto" w:fill="FFFFFF"/>
        </w:rPr>
        <w:t>)</w:t>
      </w:r>
      <w:r w:rsidRPr="00477A42">
        <w:rPr>
          <w:rFonts w:ascii="Times New Roman" w:hAnsi="Times New Roman" w:cs="Times New Roman"/>
          <w:color w:val="000000" w:themeColor="text1"/>
          <w:sz w:val="28"/>
          <w:szCs w:val="28"/>
          <w:shd w:val="clear" w:color="auto" w:fill="FFFFFF"/>
        </w:rPr>
        <w:t xml:space="preserve"> адекватны, а исходные данные для расчетов (экспертные оценки органолептических показателей) являются достоверными, и их можно использовать для проектирования рецептуры </w:t>
      </w:r>
      <w:r w:rsidR="004572C7">
        <w:rPr>
          <w:rFonts w:ascii="Times New Roman" w:hAnsi="Times New Roman" w:cs="Times New Roman"/>
          <w:color w:val="000000" w:themeColor="text1"/>
          <w:sz w:val="28"/>
          <w:szCs w:val="28"/>
          <w:shd w:val="clear" w:color="auto" w:fill="FFFFFF"/>
        </w:rPr>
        <w:t>смоквы</w:t>
      </w:r>
      <w:r w:rsidRPr="00477A42">
        <w:rPr>
          <w:rFonts w:ascii="Times New Roman" w:hAnsi="Times New Roman" w:cs="Times New Roman"/>
          <w:color w:val="000000" w:themeColor="text1"/>
          <w:sz w:val="28"/>
          <w:szCs w:val="28"/>
          <w:shd w:val="clear" w:color="auto" w:fill="FFFFFF"/>
        </w:rPr>
        <w:t xml:space="preserve"> яблочной.</w:t>
      </w:r>
    </w:p>
    <w:p w14:paraId="58DB7855" w14:textId="77777777" w:rsidR="003123CA" w:rsidRDefault="003123CA" w:rsidP="00477A42">
      <w:pPr>
        <w:suppressAutoHyphens/>
        <w:spacing w:after="0" w:line="360" w:lineRule="auto"/>
        <w:ind w:firstLine="709"/>
        <w:jc w:val="both"/>
        <w:rPr>
          <w:rFonts w:ascii="Times New Roman" w:eastAsia="Times New Roman" w:hAnsi="Times New Roman" w:cs="Times New Roman"/>
          <w:b/>
          <w:color w:val="1A1A1A"/>
          <w:sz w:val="28"/>
          <w:szCs w:val="28"/>
          <w:lang w:eastAsia="ru-RU"/>
        </w:rPr>
      </w:pPr>
    </w:p>
    <w:p w14:paraId="65D6D706" w14:textId="77777777" w:rsidR="004F4AD2" w:rsidRPr="00477A42" w:rsidRDefault="00685062" w:rsidP="00477A42">
      <w:pPr>
        <w:suppressAutoHyphens/>
        <w:spacing w:after="0" w:line="360" w:lineRule="auto"/>
        <w:ind w:firstLine="709"/>
        <w:jc w:val="both"/>
        <w:rPr>
          <w:rFonts w:ascii="Times New Roman" w:eastAsia="Times New Roman" w:hAnsi="Times New Roman" w:cs="Times New Roman"/>
          <w:b/>
          <w:color w:val="1A1A1A"/>
          <w:sz w:val="28"/>
          <w:szCs w:val="28"/>
          <w:lang w:eastAsia="ru-RU"/>
        </w:rPr>
      </w:pPr>
      <w:r w:rsidRPr="00477A42">
        <w:rPr>
          <w:rFonts w:ascii="Times New Roman" w:eastAsia="Times New Roman" w:hAnsi="Times New Roman" w:cs="Times New Roman"/>
          <w:b/>
          <w:color w:val="1A1A1A"/>
          <w:sz w:val="28"/>
          <w:szCs w:val="28"/>
          <w:lang w:eastAsia="ru-RU"/>
        </w:rPr>
        <w:lastRenderedPageBreak/>
        <w:t>Вывод.</w:t>
      </w:r>
      <w:r w:rsidR="009D2DC3" w:rsidRPr="00477A42">
        <w:rPr>
          <w:rFonts w:ascii="Times New Roman" w:eastAsia="Times New Roman" w:hAnsi="Times New Roman" w:cs="Times New Roman"/>
          <w:b/>
          <w:color w:val="1A1A1A"/>
          <w:sz w:val="28"/>
          <w:szCs w:val="28"/>
          <w:lang w:eastAsia="ru-RU"/>
        </w:rPr>
        <w:t xml:space="preserve"> </w:t>
      </w:r>
    </w:p>
    <w:p w14:paraId="7456119B" w14:textId="154DAAE7" w:rsidR="00DB7091" w:rsidRDefault="009047D8" w:rsidP="00904272">
      <w:pPr>
        <w:suppressAutoHyphens/>
        <w:spacing w:after="0" w:line="36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Установлено,</w:t>
      </w:r>
      <w:r w:rsidR="00904272" w:rsidRPr="00904272">
        <w:rPr>
          <w:rFonts w:ascii="Times New Roman" w:eastAsia="Times New Roman" w:hAnsi="Times New Roman" w:cs="Times New Roman"/>
          <w:color w:val="000000" w:themeColor="text1"/>
          <w:sz w:val="28"/>
          <w:szCs w:val="28"/>
          <w:lang w:eastAsia="ru-RU"/>
        </w:rPr>
        <w:t xml:space="preserve"> что органолептические характеристики продукта значительно зависят от дозировки </w:t>
      </w:r>
      <w:proofErr w:type="spellStart"/>
      <w:r w:rsidR="00904272" w:rsidRPr="00904272">
        <w:rPr>
          <w:rFonts w:ascii="Times New Roman" w:eastAsia="Times New Roman" w:hAnsi="Times New Roman" w:cs="Times New Roman"/>
          <w:color w:val="000000" w:themeColor="text1"/>
          <w:sz w:val="28"/>
          <w:szCs w:val="28"/>
          <w:lang w:eastAsia="ru-RU"/>
        </w:rPr>
        <w:t>Scoby</w:t>
      </w:r>
      <w:proofErr w:type="spellEnd"/>
      <w:r w:rsidR="00904272" w:rsidRPr="00904272">
        <w:rPr>
          <w:rFonts w:ascii="Times New Roman" w:eastAsia="Times New Roman" w:hAnsi="Times New Roman" w:cs="Times New Roman"/>
          <w:color w:val="000000" w:themeColor="text1"/>
          <w:sz w:val="28"/>
          <w:szCs w:val="28"/>
          <w:lang w:eastAsia="ru-RU"/>
        </w:rPr>
        <w:t xml:space="preserve"> и температуры фруктовой массы при внесении.</w:t>
      </w:r>
      <w:r w:rsidR="00904272">
        <w:rPr>
          <w:rFonts w:ascii="Times New Roman" w:eastAsia="Times New Roman" w:hAnsi="Times New Roman" w:cs="Times New Roman"/>
          <w:color w:val="000000" w:themeColor="text1"/>
          <w:sz w:val="28"/>
          <w:szCs w:val="28"/>
          <w:lang w:eastAsia="ru-RU"/>
        </w:rPr>
        <w:t xml:space="preserve"> </w:t>
      </w:r>
      <w:r w:rsidR="00FF4EF8" w:rsidRPr="00477A42">
        <w:rPr>
          <w:rFonts w:ascii="Times New Roman" w:eastAsia="Times New Roman" w:hAnsi="Times New Roman" w:cs="Times New Roman"/>
          <w:color w:val="000000" w:themeColor="text1"/>
          <w:sz w:val="28"/>
          <w:szCs w:val="28"/>
          <w:lang w:eastAsia="ru-RU"/>
        </w:rPr>
        <w:t xml:space="preserve">Суммарная оценка экспертных баллов показала, что оптимальным содержанием </w:t>
      </w:r>
      <w:proofErr w:type="spellStart"/>
      <w:r w:rsidR="00FF4EF8" w:rsidRPr="00477A42">
        <w:rPr>
          <w:rFonts w:ascii="Times New Roman" w:eastAsia="Times New Roman" w:hAnsi="Times New Roman" w:cs="Times New Roman"/>
          <w:color w:val="000000" w:themeColor="text1"/>
          <w:sz w:val="28"/>
          <w:szCs w:val="28"/>
          <w:lang w:val="en-US" w:eastAsia="ru-RU"/>
        </w:rPr>
        <w:t>Scoby</w:t>
      </w:r>
      <w:proofErr w:type="spellEnd"/>
      <w:r w:rsidR="00FF4EF8" w:rsidRPr="00477A42">
        <w:rPr>
          <w:rFonts w:ascii="Times New Roman" w:eastAsia="Times New Roman" w:hAnsi="Times New Roman" w:cs="Times New Roman"/>
          <w:color w:val="000000" w:themeColor="text1"/>
          <w:sz w:val="28"/>
          <w:szCs w:val="28"/>
          <w:lang w:eastAsia="ru-RU"/>
        </w:rPr>
        <w:t xml:space="preserve"> является 7,0 % от общей массы, вносимой при температуре </w:t>
      </w:r>
      <w:r w:rsidR="004572C7">
        <w:rPr>
          <w:rFonts w:ascii="Times New Roman" w:eastAsia="Times New Roman" w:hAnsi="Times New Roman" w:cs="Times New Roman"/>
          <w:color w:val="000000" w:themeColor="text1"/>
          <w:sz w:val="28"/>
          <w:szCs w:val="28"/>
          <w:lang w:eastAsia="ru-RU"/>
        </w:rPr>
        <w:t>фруктовой</w:t>
      </w:r>
      <w:r w:rsidR="00FF4EF8" w:rsidRPr="00477A42">
        <w:rPr>
          <w:rFonts w:ascii="Times New Roman" w:eastAsia="Times New Roman" w:hAnsi="Times New Roman" w:cs="Times New Roman"/>
          <w:color w:val="000000" w:themeColor="text1"/>
          <w:sz w:val="28"/>
          <w:szCs w:val="28"/>
          <w:lang w:eastAsia="ru-RU"/>
        </w:rPr>
        <w:t xml:space="preserve"> массы 45 </w:t>
      </w:r>
      <w:r w:rsidR="00FF4EF8" w:rsidRPr="00477A42">
        <w:rPr>
          <w:rFonts w:ascii="Times New Roman" w:eastAsia="Times New Roman" w:hAnsi="Times New Roman" w:cs="Times New Roman"/>
          <w:color w:val="000000" w:themeColor="text1"/>
          <w:sz w:val="28"/>
          <w:szCs w:val="28"/>
          <w:lang w:eastAsia="ru-RU"/>
        </w:rPr>
        <w:sym w:font="Symbol" w:char="F0B0"/>
      </w:r>
      <w:r w:rsidR="00FF4EF8" w:rsidRPr="00477A42">
        <w:rPr>
          <w:rFonts w:ascii="Times New Roman" w:eastAsia="Times New Roman" w:hAnsi="Times New Roman" w:cs="Times New Roman"/>
          <w:color w:val="000000" w:themeColor="text1"/>
          <w:sz w:val="28"/>
          <w:szCs w:val="28"/>
          <w:lang w:eastAsia="ru-RU"/>
        </w:rPr>
        <w:t xml:space="preserve">С. </w:t>
      </w:r>
      <w:r w:rsidR="00EA2DA7" w:rsidRPr="00477A42">
        <w:rPr>
          <w:rFonts w:ascii="Times New Roman" w:eastAsia="Times New Roman" w:hAnsi="Times New Roman" w:cs="Times New Roman"/>
          <w:color w:val="000000" w:themeColor="text1"/>
          <w:sz w:val="28"/>
          <w:szCs w:val="28"/>
          <w:lang w:eastAsia="ru-RU"/>
        </w:rPr>
        <w:t xml:space="preserve">Применение статистического метода доказало достоверность полученных данных и их можно использовать для дальнейшей разработки новой рецептуры </w:t>
      </w:r>
      <w:r w:rsidR="004572C7">
        <w:rPr>
          <w:rFonts w:ascii="Times New Roman" w:eastAsia="Times New Roman" w:hAnsi="Times New Roman" w:cs="Times New Roman"/>
          <w:color w:val="000000" w:themeColor="text1"/>
          <w:sz w:val="28"/>
          <w:szCs w:val="28"/>
          <w:lang w:eastAsia="ru-RU"/>
        </w:rPr>
        <w:t>смоквы</w:t>
      </w:r>
      <w:r w:rsidR="00EA2DA7" w:rsidRPr="00477A42">
        <w:rPr>
          <w:rFonts w:ascii="Times New Roman" w:eastAsia="Times New Roman" w:hAnsi="Times New Roman" w:cs="Times New Roman"/>
          <w:color w:val="000000" w:themeColor="text1"/>
          <w:sz w:val="28"/>
          <w:szCs w:val="28"/>
          <w:lang w:eastAsia="ru-RU"/>
        </w:rPr>
        <w:t xml:space="preserve"> яблочной. </w:t>
      </w:r>
    </w:p>
    <w:p w14:paraId="7803B015" w14:textId="77777777" w:rsidR="00904272" w:rsidRPr="00477A42" w:rsidRDefault="00904272" w:rsidP="00904272">
      <w:pPr>
        <w:suppressAutoHyphens/>
        <w:spacing w:after="0" w:line="360" w:lineRule="auto"/>
        <w:ind w:firstLine="709"/>
        <w:jc w:val="both"/>
        <w:rPr>
          <w:rFonts w:ascii="Times New Roman" w:eastAsia="Times New Roman" w:hAnsi="Times New Roman" w:cs="Times New Roman"/>
          <w:color w:val="000000" w:themeColor="text1"/>
          <w:sz w:val="28"/>
          <w:szCs w:val="28"/>
          <w:lang w:eastAsia="ru-RU"/>
        </w:rPr>
      </w:pPr>
    </w:p>
    <w:p w14:paraId="5E4FC1AC" w14:textId="37D3C204" w:rsidR="002871BC" w:rsidRDefault="00685062" w:rsidP="00477A42">
      <w:pPr>
        <w:spacing w:after="0" w:line="240" w:lineRule="auto"/>
        <w:ind w:firstLine="709"/>
        <w:jc w:val="center"/>
        <w:rPr>
          <w:rFonts w:ascii="Times New Roman" w:eastAsia="Times New Roman" w:hAnsi="Times New Roman" w:cs="Times New Roman"/>
          <w:b/>
          <w:color w:val="1A1A1A"/>
          <w:sz w:val="24"/>
          <w:szCs w:val="24"/>
          <w:lang w:eastAsia="ru-RU"/>
        </w:rPr>
      </w:pPr>
      <w:r w:rsidRPr="00477A42">
        <w:rPr>
          <w:rFonts w:ascii="Times New Roman" w:eastAsia="Times New Roman" w:hAnsi="Times New Roman" w:cs="Times New Roman"/>
          <w:b/>
          <w:color w:val="1A1A1A"/>
          <w:sz w:val="24"/>
          <w:szCs w:val="24"/>
          <w:lang w:eastAsia="ru-RU"/>
        </w:rPr>
        <w:t>Литература</w:t>
      </w:r>
    </w:p>
    <w:p w14:paraId="51C6DF94" w14:textId="77777777" w:rsidR="00BD2EB1" w:rsidRPr="00477A42" w:rsidRDefault="00BD2EB1" w:rsidP="00477A42">
      <w:pPr>
        <w:spacing w:after="0" w:line="240" w:lineRule="auto"/>
        <w:ind w:firstLine="709"/>
        <w:jc w:val="center"/>
        <w:rPr>
          <w:rFonts w:ascii="Times New Roman" w:eastAsia="Times New Roman" w:hAnsi="Times New Roman" w:cs="Times New Roman"/>
          <w:b/>
          <w:color w:val="1A1A1A"/>
          <w:sz w:val="24"/>
          <w:szCs w:val="24"/>
          <w:lang w:val="en-US" w:eastAsia="ru-RU"/>
        </w:rPr>
      </w:pPr>
    </w:p>
    <w:p w14:paraId="34C5BCE0" w14:textId="77777777" w:rsidR="0035716B" w:rsidRPr="0035716B" w:rsidRDefault="0035716B" w:rsidP="00BD2EB1">
      <w:pPr>
        <w:pStyle w:val="ListParagraph"/>
        <w:numPr>
          <w:ilvl w:val="0"/>
          <w:numId w:val="13"/>
        </w:numPr>
        <w:tabs>
          <w:tab w:val="left" w:pos="851"/>
        </w:tabs>
        <w:spacing w:after="0" w:line="240" w:lineRule="auto"/>
        <w:ind w:left="0" w:firstLine="567"/>
        <w:jc w:val="both"/>
        <w:rPr>
          <w:rFonts w:ascii="Times New Roman" w:eastAsia="Times New Roman" w:hAnsi="Times New Roman" w:cs="Times New Roman"/>
          <w:color w:val="1A1A1A"/>
          <w:sz w:val="24"/>
          <w:szCs w:val="24"/>
          <w:lang w:val="en-US" w:eastAsia="ru-RU"/>
        </w:rPr>
      </w:pPr>
      <w:bookmarkStart w:id="0" w:name="_Ref135317298"/>
      <w:bookmarkStart w:id="1" w:name="_Ref130202189"/>
      <w:r w:rsidRPr="0035716B">
        <w:rPr>
          <w:rFonts w:ascii="Times New Roman" w:eastAsia="Times New Roman" w:hAnsi="Times New Roman" w:cs="Times New Roman"/>
          <w:color w:val="1A1A1A"/>
          <w:sz w:val="24"/>
          <w:szCs w:val="24"/>
          <w:lang w:val="en-US" w:eastAsia="ru-RU"/>
        </w:rPr>
        <w:t>Intelligence M. Kombucha market size report, 2020-2025 / M. Intelligence</w:t>
      </w:r>
      <w:r>
        <w:rPr>
          <w:rFonts w:ascii="Times New Roman" w:eastAsia="Times New Roman" w:hAnsi="Times New Roman" w:cs="Times New Roman"/>
          <w:color w:val="1A1A1A"/>
          <w:sz w:val="24"/>
          <w:szCs w:val="24"/>
          <w:lang w:val="en-US" w:eastAsia="ru-RU"/>
        </w:rPr>
        <w:t xml:space="preserve"> //</w:t>
      </w:r>
      <w:r w:rsidRPr="0035716B">
        <w:rPr>
          <w:rFonts w:ascii="Times New Roman" w:eastAsia="Times New Roman" w:hAnsi="Times New Roman" w:cs="Times New Roman"/>
          <w:color w:val="1A1A1A"/>
          <w:sz w:val="24"/>
          <w:szCs w:val="24"/>
          <w:lang w:val="en-US" w:eastAsia="ru-RU"/>
        </w:rPr>
        <w:t xml:space="preserve"> </w:t>
      </w:r>
      <w:proofErr w:type="spellStart"/>
      <w:r w:rsidRPr="0035716B">
        <w:rPr>
          <w:rFonts w:ascii="Times New Roman" w:eastAsia="Times New Roman" w:hAnsi="Times New Roman" w:cs="Times New Roman"/>
          <w:color w:val="1A1A1A"/>
          <w:sz w:val="24"/>
          <w:szCs w:val="24"/>
          <w:lang w:val="en-US" w:eastAsia="ru-RU"/>
        </w:rPr>
        <w:t>IndustryARC</w:t>
      </w:r>
      <w:proofErr w:type="spellEnd"/>
      <w:r w:rsidRPr="0035716B">
        <w:rPr>
          <w:rFonts w:ascii="Times New Roman" w:eastAsia="Times New Roman" w:hAnsi="Times New Roman" w:cs="Times New Roman"/>
          <w:color w:val="1A1A1A"/>
          <w:sz w:val="24"/>
          <w:szCs w:val="24"/>
          <w:lang w:val="en-US" w:eastAsia="ru-RU"/>
        </w:rPr>
        <w:t xml:space="preserve">. - 2020. </w:t>
      </w:r>
      <w:r>
        <w:rPr>
          <w:rFonts w:ascii="Times New Roman" w:eastAsia="Times New Roman" w:hAnsi="Times New Roman" w:cs="Times New Roman"/>
          <w:color w:val="1A1A1A"/>
          <w:sz w:val="24"/>
          <w:szCs w:val="24"/>
          <w:lang w:val="en-US" w:eastAsia="ru-RU"/>
        </w:rPr>
        <w:t>URL</w:t>
      </w:r>
      <w:r w:rsidRPr="0035716B">
        <w:rPr>
          <w:rFonts w:ascii="Times New Roman" w:eastAsia="Times New Roman" w:hAnsi="Times New Roman" w:cs="Times New Roman"/>
          <w:color w:val="1A1A1A"/>
          <w:sz w:val="24"/>
          <w:szCs w:val="24"/>
          <w:lang w:val="en-US" w:eastAsia="ru-RU"/>
        </w:rPr>
        <w:t>: https://www.industryarc.com/Report/16670/kombucha-market.html</w:t>
      </w:r>
    </w:p>
    <w:p w14:paraId="20EBAB9A" w14:textId="77777777" w:rsidR="00E4456F" w:rsidRPr="009B7D52" w:rsidRDefault="00E4456F" w:rsidP="00BD2EB1">
      <w:pPr>
        <w:pStyle w:val="ListParagraph"/>
        <w:numPr>
          <w:ilvl w:val="0"/>
          <w:numId w:val="13"/>
        </w:numPr>
        <w:tabs>
          <w:tab w:val="left" w:pos="851"/>
        </w:tabs>
        <w:spacing w:after="0" w:line="240" w:lineRule="auto"/>
        <w:ind w:left="0" w:firstLine="567"/>
        <w:jc w:val="both"/>
        <w:rPr>
          <w:rFonts w:ascii="Times New Roman" w:eastAsia="Times New Roman" w:hAnsi="Times New Roman" w:cs="Times New Roman"/>
          <w:color w:val="1A1A1A"/>
          <w:sz w:val="24"/>
          <w:szCs w:val="24"/>
          <w:lang w:val="en-US" w:eastAsia="ru-RU"/>
        </w:rPr>
      </w:pPr>
      <w:bookmarkStart w:id="2" w:name="_Ref135749413"/>
      <w:r w:rsidRPr="00477A42">
        <w:rPr>
          <w:rFonts w:ascii="Times New Roman" w:eastAsia="Times New Roman" w:hAnsi="Times New Roman" w:cs="Times New Roman"/>
          <w:color w:val="1A1A1A"/>
          <w:sz w:val="24"/>
          <w:szCs w:val="24"/>
          <w:lang w:val="en-US" w:eastAsia="ru-RU"/>
        </w:rPr>
        <w:t xml:space="preserve">Rafidah M. A. Recent trends in Kombucha: Conventional and alternative fermentation in development of novel beverage / M.A. Rafidah, </w:t>
      </w:r>
      <w:proofErr w:type="spellStart"/>
      <w:r w:rsidRPr="00477A42">
        <w:rPr>
          <w:rFonts w:ascii="Times New Roman" w:eastAsia="Times New Roman" w:hAnsi="Times New Roman" w:cs="Times New Roman"/>
          <w:color w:val="1A1A1A"/>
          <w:sz w:val="24"/>
          <w:szCs w:val="24"/>
          <w:lang w:val="en-US" w:eastAsia="ru-RU"/>
        </w:rPr>
        <w:t>X.Y.Chai</w:t>
      </w:r>
      <w:proofErr w:type="spellEnd"/>
      <w:r w:rsidRPr="00477A42">
        <w:rPr>
          <w:rFonts w:ascii="Times New Roman" w:eastAsia="Times New Roman" w:hAnsi="Times New Roman" w:cs="Times New Roman"/>
          <w:color w:val="1A1A1A"/>
          <w:sz w:val="24"/>
          <w:szCs w:val="24"/>
          <w:lang w:val="en-US" w:eastAsia="ru-RU"/>
        </w:rPr>
        <w:t>, L.S. Chang [et al.]</w:t>
      </w:r>
      <w:r w:rsidR="00363A5A" w:rsidRPr="00477A42">
        <w:rPr>
          <w:rFonts w:ascii="Times New Roman" w:eastAsia="Times New Roman" w:hAnsi="Times New Roman" w:cs="Times New Roman"/>
          <w:color w:val="1A1A1A"/>
          <w:sz w:val="24"/>
          <w:szCs w:val="24"/>
          <w:lang w:val="en-US" w:eastAsia="ru-RU"/>
        </w:rPr>
        <w:t xml:space="preserve"> // Food Bioscience. – 2023.- 102714.</w:t>
      </w:r>
      <w:bookmarkEnd w:id="0"/>
      <w:bookmarkEnd w:id="2"/>
      <w:r w:rsidR="00363A5A" w:rsidRPr="00477A42">
        <w:rPr>
          <w:rFonts w:ascii="Times New Roman" w:eastAsia="Times New Roman" w:hAnsi="Times New Roman" w:cs="Times New Roman"/>
          <w:color w:val="1A1A1A"/>
          <w:sz w:val="24"/>
          <w:szCs w:val="24"/>
          <w:lang w:val="en-US" w:eastAsia="ru-RU"/>
        </w:rPr>
        <w:t xml:space="preserve"> </w:t>
      </w:r>
    </w:p>
    <w:p w14:paraId="0C22FEB4" w14:textId="77777777" w:rsidR="00E4456F" w:rsidRPr="00715B59" w:rsidRDefault="00363A5A" w:rsidP="00BD2EB1">
      <w:pPr>
        <w:pStyle w:val="ListParagraph"/>
        <w:numPr>
          <w:ilvl w:val="0"/>
          <w:numId w:val="13"/>
        </w:numPr>
        <w:tabs>
          <w:tab w:val="left" w:pos="851"/>
        </w:tabs>
        <w:spacing w:after="0" w:line="240" w:lineRule="auto"/>
        <w:ind w:left="0" w:firstLine="567"/>
        <w:jc w:val="both"/>
        <w:rPr>
          <w:rFonts w:ascii="Times New Roman" w:eastAsia="Times New Roman" w:hAnsi="Times New Roman" w:cs="Times New Roman"/>
          <w:color w:val="1A1A1A"/>
          <w:sz w:val="24"/>
          <w:szCs w:val="24"/>
          <w:lang w:val="en-US" w:eastAsia="ru-RU"/>
        </w:rPr>
      </w:pPr>
      <w:bookmarkStart w:id="3" w:name="_Ref135317305"/>
      <w:r w:rsidRPr="00477A42">
        <w:rPr>
          <w:rFonts w:ascii="Times New Roman" w:eastAsia="Times New Roman" w:hAnsi="Times New Roman" w:cs="Times New Roman"/>
          <w:color w:val="1A1A1A"/>
          <w:sz w:val="24"/>
          <w:szCs w:val="24"/>
          <w:lang w:val="en-US" w:eastAsia="ru-RU"/>
        </w:rPr>
        <w:t xml:space="preserve">Jagannath A. </w:t>
      </w:r>
      <w:r w:rsidR="00E4456F" w:rsidRPr="00477A42">
        <w:rPr>
          <w:rFonts w:ascii="Times New Roman" w:eastAsia="Times New Roman" w:hAnsi="Times New Roman" w:cs="Times New Roman"/>
          <w:color w:val="1A1A1A"/>
          <w:sz w:val="24"/>
          <w:szCs w:val="24"/>
          <w:lang w:val="en-US" w:eastAsia="ru-RU"/>
        </w:rPr>
        <w:t xml:space="preserve">The effect of pH, sucrose and ammonium sulphate concentrations on the production of bacterial cellulose (Nata-de-coco) by Acetobacter </w:t>
      </w:r>
      <w:proofErr w:type="spellStart"/>
      <w:r w:rsidR="00E4456F" w:rsidRPr="00477A42">
        <w:rPr>
          <w:rFonts w:ascii="Times New Roman" w:eastAsia="Times New Roman" w:hAnsi="Times New Roman" w:cs="Times New Roman"/>
          <w:color w:val="1A1A1A"/>
          <w:sz w:val="24"/>
          <w:szCs w:val="24"/>
          <w:lang w:val="en-US" w:eastAsia="ru-RU"/>
        </w:rPr>
        <w:t>xylinum</w:t>
      </w:r>
      <w:proofErr w:type="spellEnd"/>
      <w:r w:rsidR="00E4456F" w:rsidRPr="00477A42">
        <w:rPr>
          <w:rFonts w:ascii="Times New Roman" w:eastAsia="Times New Roman" w:hAnsi="Times New Roman" w:cs="Times New Roman"/>
          <w:color w:val="1A1A1A"/>
          <w:sz w:val="24"/>
          <w:szCs w:val="24"/>
          <w:lang w:val="en-US" w:eastAsia="ru-RU"/>
        </w:rPr>
        <w:t xml:space="preserve"> </w:t>
      </w:r>
      <w:r w:rsidRPr="00477A42">
        <w:rPr>
          <w:rFonts w:ascii="Times New Roman" w:eastAsia="Times New Roman" w:hAnsi="Times New Roman" w:cs="Times New Roman"/>
          <w:color w:val="1A1A1A"/>
          <w:sz w:val="24"/>
          <w:szCs w:val="24"/>
          <w:lang w:val="en-US" w:eastAsia="ru-RU"/>
        </w:rPr>
        <w:t xml:space="preserve">/ A. Jagannath , A. </w:t>
      </w:r>
      <w:proofErr w:type="spellStart"/>
      <w:r w:rsidRPr="00477A42">
        <w:rPr>
          <w:rFonts w:ascii="Times New Roman" w:eastAsia="Times New Roman" w:hAnsi="Times New Roman" w:cs="Times New Roman"/>
          <w:color w:val="1A1A1A"/>
          <w:sz w:val="24"/>
          <w:szCs w:val="24"/>
          <w:lang w:val="en-US" w:eastAsia="ru-RU"/>
        </w:rPr>
        <w:t>Kalaiselvan</w:t>
      </w:r>
      <w:proofErr w:type="spellEnd"/>
      <w:r w:rsidRPr="00477A42">
        <w:rPr>
          <w:rFonts w:ascii="Times New Roman" w:eastAsia="Times New Roman" w:hAnsi="Times New Roman" w:cs="Times New Roman"/>
          <w:color w:val="1A1A1A"/>
          <w:sz w:val="24"/>
          <w:szCs w:val="24"/>
          <w:lang w:val="en-US" w:eastAsia="ru-RU"/>
        </w:rPr>
        <w:t xml:space="preserve">, S. S. </w:t>
      </w:r>
      <w:proofErr w:type="spellStart"/>
      <w:r w:rsidRPr="00477A42">
        <w:rPr>
          <w:rFonts w:ascii="Times New Roman" w:eastAsia="Times New Roman" w:hAnsi="Times New Roman" w:cs="Times New Roman"/>
          <w:color w:val="1A1A1A"/>
          <w:sz w:val="24"/>
          <w:szCs w:val="24"/>
          <w:lang w:val="en-US" w:eastAsia="ru-RU"/>
        </w:rPr>
        <w:t>Manjunatha</w:t>
      </w:r>
      <w:proofErr w:type="spellEnd"/>
      <w:r w:rsidRPr="00477A42">
        <w:rPr>
          <w:rFonts w:ascii="Times New Roman" w:eastAsia="Times New Roman" w:hAnsi="Times New Roman" w:cs="Times New Roman"/>
          <w:color w:val="1A1A1A"/>
          <w:sz w:val="24"/>
          <w:szCs w:val="24"/>
          <w:lang w:val="en-US" w:eastAsia="ru-RU"/>
        </w:rPr>
        <w:t xml:space="preserve">, P. S. Raju, A.S. </w:t>
      </w:r>
      <w:proofErr w:type="spellStart"/>
      <w:r w:rsidRPr="00477A42">
        <w:rPr>
          <w:rFonts w:ascii="Times New Roman" w:eastAsia="Times New Roman" w:hAnsi="Times New Roman" w:cs="Times New Roman"/>
          <w:color w:val="1A1A1A"/>
          <w:sz w:val="24"/>
          <w:szCs w:val="24"/>
          <w:lang w:val="en-US" w:eastAsia="ru-RU"/>
        </w:rPr>
        <w:t>Bawa</w:t>
      </w:r>
      <w:proofErr w:type="spellEnd"/>
      <w:r w:rsidRPr="00477A42">
        <w:rPr>
          <w:rFonts w:ascii="Times New Roman" w:eastAsia="Times New Roman" w:hAnsi="Times New Roman" w:cs="Times New Roman"/>
          <w:color w:val="1A1A1A"/>
          <w:sz w:val="24"/>
          <w:szCs w:val="24"/>
          <w:lang w:val="en-US" w:eastAsia="ru-RU"/>
        </w:rPr>
        <w:t xml:space="preserve">  </w:t>
      </w:r>
      <w:r w:rsidR="00E4456F" w:rsidRPr="00477A42">
        <w:rPr>
          <w:rFonts w:ascii="Times New Roman" w:eastAsia="Times New Roman" w:hAnsi="Times New Roman" w:cs="Times New Roman"/>
          <w:color w:val="1A1A1A"/>
          <w:sz w:val="24"/>
          <w:szCs w:val="24"/>
          <w:lang w:val="en-US" w:eastAsia="ru-RU"/>
        </w:rPr>
        <w:t xml:space="preserve">// World J. Microbiol. </w:t>
      </w:r>
      <w:proofErr w:type="spellStart"/>
      <w:r w:rsidR="00E4456F" w:rsidRPr="00477A42">
        <w:rPr>
          <w:rFonts w:ascii="Times New Roman" w:eastAsia="Times New Roman" w:hAnsi="Times New Roman" w:cs="Times New Roman"/>
          <w:color w:val="1A1A1A"/>
          <w:sz w:val="24"/>
          <w:szCs w:val="24"/>
          <w:lang w:val="en-US" w:eastAsia="ru-RU"/>
        </w:rPr>
        <w:t>Biotechnol</w:t>
      </w:r>
      <w:proofErr w:type="spellEnd"/>
      <w:r w:rsidR="00E4456F" w:rsidRPr="00477A42">
        <w:rPr>
          <w:rFonts w:ascii="Times New Roman" w:eastAsia="Times New Roman" w:hAnsi="Times New Roman" w:cs="Times New Roman"/>
          <w:color w:val="1A1A1A"/>
          <w:sz w:val="24"/>
          <w:szCs w:val="24"/>
          <w:lang w:val="en-US" w:eastAsia="ru-RU"/>
        </w:rPr>
        <w:t>. – 2018. – N 24. – P. 2593-2599</w:t>
      </w:r>
      <w:r w:rsidRPr="00477A42">
        <w:rPr>
          <w:rFonts w:ascii="Times New Roman" w:eastAsia="Times New Roman" w:hAnsi="Times New Roman" w:cs="Times New Roman"/>
          <w:color w:val="1A1A1A"/>
          <w:sz w:val="24"/>
          <w:szCs w:val="24"/>
          <w:lang w:val="en-US" w:eastAsia="ru-RU"/>
        </w:rPr>
        <w:t>.</w:t>
      </w:r>
      <w:bookmarkEnd w:id="3"/>
    </w:p>
    <w:p w14:paraId="65B744C0" w14:textId="77777777" w:rsidR="00E4456F" w:rsidRPr="00477A42" w:rsidRDefault="00E4456F" w:rsidP="00BD2EB1">
      <w:pPr>
        <w:pStyle w:val="ListParagraph"/>
        <w:tabs>
          <w:tab w:val="left" w:pos="851"/>
        </w:tabs>
        <w:spacing w:after="0" w:line="240" w:lineRule="auto"/>
        <w:ind w:left="0" w:firstLine="567"/>
        <w:jc w:val="both"/>
        <w:rPr>
          <w:rFonts w:ascii="Times New Roman" w:eastAsia="Times New Roman" w:hAnsi="Times New Roman" w:cs="Times New Roman"/>
          <w:color w:val="1A1A1A"/>
          <w:sz w:val="24"/>
          <w:szCs w:val="24"/>
          <w:lang w:val="en-US" w:eastAsia="ru-RU"/>
        </w:rPr>
      </w:pPr>
    </w:p>
    <w:bookmarkEnd w:id="1"/>
    <w:p w14:paraId="42D55AB5" w14:textId="77777777" w:rsidR="00A77006" w:rsidRPr="00477A42" w:rsidRDefault="00A77006" w:rsidP="00BD2EB1">
      <w:pPr>
        <w:pStyle w:val="ListParagraph"/>
        <w:tabs>
          <w:tab w:val="left" w:pos="851"/>
        </w:tabs>
        <w:suppressAutoHyphens/>
        <w:spacing w:after="0" w:line="240" w:lineRule="auto"/>
        <w:ind w:left="0" w:firstLine="567"/>
        <w:jc w:val="both"/>
        <w:rPr>
          <w:rFonts w:ascii="Times New Roman" w:eastAsia="Times New Roman" w:hAnsi="Times New Roman" w:cs="Times New Roman"/>
          <w:sz w:val="24"/>
          <w:szCs w:val="24"/>
          <w:lang w:val="en-US" w:eastAsia="ru-RU"/>
        </w:rPr>
      </w:pPr>
    </w:p>
    <w:p w14:paraId="0E05AD3F" w14:textId="557C1F95" w:rsidR="005F7290" w:rsidRDefault="005F7290" w:rsidP="00BD2EB1">
      <w:pPr>
        <w:pStyle w:val="ListParagraph"/>
        <w:tabs>
          <w:tab w:val="left" w:pos="851"/>
        </w:tabs>
        <w:suppressAutoHyphens/>
        <w:spacing w:after="0" w:line="240" w:lineRule="auto"/>
        <w:ind w:left="0" w:firstLine="567"/>
        <w:jc w:val="center"/>
        <w:rPr>
          <w:rFonts w:ascii="Times New Roman" w:eastAsia="Times New Roman" w:hAnsi="Times New Roman" w:cs="Times New Roman"/>
          <w:b/>
          <w:sz w:val="24"/>
          <w:szCs w:val="24"/>
          <w:lang w:val="en-US" w:eastAsia="ru-RU"/>
        </w:rPr>
      </w:pPr>
      <w:r w:rsidRPr="00477A42">
        <w:rPr>
          <w:rFonts w:ascii="Times New Roman" w:eastAsia="Times New Roman" w:hAnsi="Times New Roman" w:cs="Times New Roman"/>
          <w:b/>
          <w:sz w:val="24"/>
          <w:szCs w:val="24"/>
          <w:lang w:val="en-US" w:eastAsia="ru-RU"/>
        </w:rPr>
        <w:t>References</w:t>
      </w:r>
    </w:p>
    <w:p w14:paraId="15D489C6" w14:textId="77777777" w:rsidR="00BD2EB1" w:rsidRPr="00477A42" w:rsidRDefault="00BD2EB1" w:rsidP="00BD2EB1">
      <w:pPr>
        <w:pStyle w:val="ListParagraph"/>
        <w:tabs>
          <w:tab w:val="left" w:pos="851"/>
        </w:tabs>
        <w:suppressAutoHyphens/>
        <w:spacing w:after="0" w:line="240" w:lineRule="auto"/>
        <w:ind w:left="0" w:firstLine="567"/>
        <w:jc w:val="center"/>
        <w:rPr>
          <w:rFonts w:ascii="Times New Roman" w:eastAsia="Times New Roman" w:hAnsi="Times New Roman" w:cs="Times New Roman"/>
          <w:b/>
          <w:sz w:val="24"/>
          <w:szCs w:val="24"/>
          <w:lang w:val="en-US" w:eastAsia="ru-RU"/>
        </w:rPr>
      </w:pPr>
    </w:p>
    <w:p w14:paraId="0AD3F50D" w14:textId="77777777" w:rsidR="00870F17" w:rsidRPr="00870F17" w:rsidRDefault="00870F17" w:rsidP="00BD2EB1">
      <w:pPr>
        <w:pStyle w:val="ListParagraph"/>
        <w:numPr>
          <w:ilvl w:val="0"/>
          <w:numId w:val="14"/>
        </w:numPr>
        <w:tabs>
          <w:tab w:val="left" w:pos="851"/>
        </w:tabs>
        <w:spacing w:after="0" w:line="240" w:lineRule="auto"/>
        <w:ind w:left="0" w:firstLine="567"/>
        <w:jc w:val="both"/>
        <w:rPr>
          <w:rFonts w:ascii="Times New Roman" w:eastAsia="Times New Roman" w:hAnsi="Times New Roman" w:cs="Times New Roman"/>
          <w:color w:val="1A1A1A"/>
          <w:sz w:val="24"/>
          <w:szCs w:val="24"/>
          <w:lang w:val="en-US" w:eastAsia="ru-RU"/>
        </w:rPr>
      </w:pPr>
      <w:r w:rsidRPr="00870F17">
        <w:rPr>
          <w:rFonts w:ascii="Times New Roman" w:eastAsia="Times New Roman" w:hAnsi="Times New Roman" w:cs="Times New Roman"/>
          <w:color w:val="1A1A1A"/>
          <w:sz w:val="24"/>
          <w:szCs w:val="24"/>
          <w:lang w:val="en-US" w:eastAsia="ru-RU"/>
        </w:rPr>
        <w:t xml:space="preserve">Intelligence M. Kombucha market size report, 2020-2025 / M. Intelligence // </w:t>
      </w:r>
      <w:proofErr w:type="spellStart"/>
      <w:r w:rsidRPr="00870F17">
        <w:rPr>
          <w:rFonts w:ascii="Times New Roman" w:eastAsia="Times New Roman" w:hAnsi="Times New Roman" w:cs="Times New Roman"/>
          <w:color w:val="1A1A1A"/>
          <w:sz w:val="24"/>
          <w:szCs w:val="24"/>
          <w:lang w:val="en-US" w:eastAsia="ru-RU"/>
        </w:rPr>
        <w:t>IndustryARC</w:t>
      </w:r>
      <w:proofErr w:type="spellEnd"/>
      <w:r w:rsidRPr="00870F17">
        <w:rPr>
          <w:rFonts w:ascii="Times New Roman" w:eastAsia="Times New Roman" w:hAnsi="Times New Roman" w:cs="Times New Roman"/>
          <w:color w:val="1A1A1A"/>
          <w:sz w:val="24"/>
          <w:szCs w:val="24"/>
          <w:lang w:val="en-US" w:eastAsia="ru-RU"/>
        </w:rPr>
        <w:t>. - 2020. URL: https://www.industryarc.com/Report/16670/kombucha-market.html</w:t>
      </w:r>
    </w:p>
    <w:p w14:paraId="006C98D1" w14:textId="77777777" w:rsidR="003D6706" w:rsidRPr="009B7D52" w:rsidRDefault="003D6706" w:rsidP="00BD2EB1">
      <w:pPr>
        <w:pStyle w:val="ListParagraph"/>
        <w:numPr>
          <w:ilvl w:val="0"/>
          <w:numId w:val="14"/>
        </w:numPr>
        <w:tabs>
          <w:tab w:val="left" w:pos="851"/>
        </w:tabs>
        <w:spacing w:after="0" w:line="240" w:lineRule="auto"/>
        <w:ind w:left="0" w:firstLine="567"/>
        <w:jc w:val="both"/>
        <w:rPr>
          <w:rFonts w:ascii="Times New Roman" w:eastAsia="Times New Roman" w:hAnsi="Times New Roman" w:cs="Times New Roman"/>
          <w:color w:val="1A1A1A"/>
          <w:sz w:val="24"/>
          <w:szCs w:val="24"/>
          <w:lang w:val="en-US" w:eastAsia="ru-RU"/>
        </w:rPr>
      </w:pPr>
      <w:r w:rsidRPr="00477A42">
        <w:rPr>
          <w:rFonts w:ascii="Times New Roman" w:eastAsia="Times New Roman" w:hAnsi="Times New Roman" w:cs="Times New Roman"/>
          <w:color w:val="1A1A1A"/>
          <w:sz w:val="24"/>
          <w:szCs w:val="24"/>
          <w:lang w:val="en-US" w:eastAsia="ru-RU"/>
        </w:rPr>
        <w:t xml:space="preserve">Rafidah M. A. Recent trends in Kombucha: Conventional and alternative fermentation in development of novel beverage / M.A. Rafidah, </w:t>
      </w:r>
      <w:proofErr w:type="spellStart"/>
      <w:r w:rsidRPr="00477A42">
        <w:rPr>
          <w:rFonts w:ascii="Times New Roman" w:eastAsia="Times New Roman" w:hAnsi="Times New Roman" w:cs="Times New Roman"/>
          <w:color w:val="1A1A1A"/>
          <w:sz w:val="24"/>
          <w:szCs w:val="24"/>
          <w:lang w:val="en-US" w:eastAsia="ru-RU"/>
        </w:rPr>
        <w:t>X.Y.Chai</w:t>
      </w:r>
      <w:proofErr w:type="spellEnd"/>
      <w:r w:rsidRPr="00477A42">
        <w:rPr>
          <w:rFonts w:ascii="Times New Roman" w:eastAsia="Times New Roman" w:hAnsi="Times New Roman" w:cs="Times New Roman"/>
          <w:color w:val="1A1A1A"/>
          <w:sz w:val="24"/>
          <w:szCs w:val="24"/>
          <w:lang w:val="en-US" w:eastAsia="ru-RU"/>
        </w:rPr>
        <w:t>, L.S. Chang [et al.] // Food Bioscience. – 2023.- 102714</w:t>
      </w:r>
      <w:r w:rsidRPr="00870F17">
        <w:rPr>
          <w:rFonts w:ascii="Times New Roman" w:eastAsia="Times New Roman" w:hAnsi="Times New Roman" w:cs="Times New Roman"/>
          <w:color w:val="1A1A1A"/>
          <w:sz w:val="24"/>
          <w:szCs w:val="24"/>
          <w:lang w:val="en-US" w:eastAsia="ru-RU"/>
        </w:rPr>
        <w:t xml:space="preserve">. </w:t>
      </w:r>
    </w:p>
    <w:p w14:paraId="612F3A07" w14:textId="77777777" w:rsidR="003D6706" w:rsidRPr="00870F17" w:rsidRDefault="003D6706" w:rsidP="00BD2EB1">
      <w:pPr>
        <w:pStyle w:val="ListParagraph"/>
        <w:numPr>
          <w:ilvl w:val="0"/>
          <w:numId w:val="14"/>
        </w:numPr>
        <w:tabs>
          <w:tab w:val="left" w:pos="851"/>
        </w:tabs>
        <w:spacing w:after="0" w:line="240" w:lineRule="auto"/>
        <w:ind w:left="0" w:firstLine="567"/>
        <w:jc w:val="both"/>
        <w:rPr>
          <w:rFonts w:ascii="Times New Roman" w:eastAsia="Times New Roman" w:hAnsi="Times New Roman" w:cs="Times New Roman"/>
          <w:color w:val="1A1A1A"/>
          <w:sz w:val="24"/>
          <w:szCs w:val="24"/>
          <w:lang w:val="en-US" w:eastAsia="ru-RU"/>
        </w:rPr>
      </w:pPr>
      <w:r w:rsidRPr="00477A42">
        <w:rPr>
          <w:rFonts w:ascii="Times New Roman" w:eastAsia="Times New Roman" w:hAnsi="Times New Roman" w:cs="Times New Roman"/>
          <w:color w:val="1A1A1A"/>
          <w:sz w:val="24"/>
          <w:szCs w:val="24"/>
          <w:lang w:val="en-US" w:eastAsia="ru-RU"/>
        </w:rPr>
        <w:t xml:space="preserve">Jagannath A. The effect of pH, sucrose and ammonium sulphate concentrations on the production of bacterial cellulose (Nata-de-coco) by Acetobacter </w:t>
      </w:r>
      <w:proofErr w:type="spellStart"/>
      <w:r w:rsidRPr="00477A42">
        <w:rPr>
          <w:rFonts w:ascii="Times New Roman" w:eastAsia="Times New Roman" w:hAnsi="Times New Roman" w:cs="Times New Roman"/>
          <w:color w:val="1A1A1A"/>
          <w:sz w:val="24"/>
          <w:szCs w:val="24"/>
          <w:lang w:val="en-US" w:eastAsia="ru-RU"/>
        </w:rPr>
        <w:t>xylinum</w:t>
      </w:r>
      <w:proofErr w:type="spellEnd"/>
      <w:r w:rsidRPr="00477A42">
        <w:rPr>
          <w:rFonts w:ascii="Times New Roman" w:eastAsia="Times New Roman" w:hAnsi="Times New Roman" w:cs="Times New Roman"/>
          <w:color w:val="1A1A1A"/>
          <w:sz w:val="24"/>
          <w:szCs w:val="24"/>
          <w:lang w:val="en-US" w:eastAsia="ru-RU"/>
        </w:rPr>
        <w:t xml:space="preserve"> / A. Jagannath , A. </w:t>
      </w:r>
      <w:proofErr w:type="spellStart"/>
      <w:r w:rsidRPr="00477A42">
        <w:rPr>
          <w:rFonts w:ascii="Times New Roman" w:eastAsia="Times New Roman" w:hAnsi="Times New Roman" w:cs="Times New Roman"/>
          <w:color w:val="1A1A1A"/>
          <w:sz w:val="24"/>
          <w:szCs w:val="24"/>
          <w:lang w:val="en-US" w:eastAsia="ru-RU"/>
        </w:rPr>
        <w:t>Kalaiselvan</w:t>
      </w:r>
      <w:proofErr w:type="spellEnd"/>
      <w:r w:rsidRPr="00477A42">
        <w:rPr>
          <w:rFonts w:ascii="Times New Roman" w:eastAsia="Times New Roman" w:hAnsi="Times New Roman" w:cs="Times New Roman"/>
          <w:color w:val="1A1A1A"/>
          <w:sz w:val="24"/>
          <w:szCs w:val="24"/>
          <w:lang w:val="en-US" w:eastAsia="ru-RU"/>
        </w:rPr>
        <w:t xml:space="preserve">, S. S. </w:t>
      </w:r>
      <w:proofErr w:type="spellStart"/>
      <w:r w:rsidRPr="00477A42">
        <w:rPr>
          <w:rFonts w:ascii="Times New Roman" w:eastAsia="Times New Roman" w:hAnsi="Times New Roman" w:cs="Times New Roman"/>
          <w:color w:val="1A1A1A"/>
          <w:sz w:val="24"/>
          <w:szCs w:val="24"/>
          <w:lang w:val="en-US" w:eastAsia="ru-RU"/>
        </w:rPr>
        <w:t>Manjunatha</w:t>
      </w:r>
      <w:proofErr w:type="spellEnd"/>
      <w:r w:rsidRPr="00477A42">
        <w:rPr>
          <w:rFonts w:ascii="Times New Roman" w:eastAsia="Times New Roman" w:hAnsi="Times New Roman" w:cs="Times New Roman"/>
          <w:color w:val="1A1A1A"/>
          <w:sz w:val="24"/>
          <w:szCs w:val="24"/>
          <w:lang w:val="en-US" w:eastAsia="ru-RU"/>
        </w:rPr>
        <w:t xml:space="preserve">, P. S. Raju, A.S. </w:t>
      </w:r>
      <w:proofErr w:type="spellStart"/>
      <w:r w:rsidRPr="00477A42">
        <w:rPr>
          <w:rFonts w:ascii="Times New Roman" w:eastAsia="Times New Roman" w:hAnsi="Times New Roman" w:cs="Times New Roman"/>
          <w:color w:val="1A1A1A"/>
          <w:sz w:val="24"/>
          <w:szCs w:val="24"/>
          <w:lang w:val="en-US" w:eastAsia="ru-RU"/>
        </w:rPr>
        <w:t>Bawa</w:t>
      </w:r>
      <w:proofErr w:type="spellEnd"/>
      <w:r w:rsidRPr="00477A42">
        <w:rPr>
          <w:rFonts w:ascii="Times New Roman" w:eastAsia="Times New Roman" w:hAnsi="Times New Roman" w:cs="Times New Roman"/>
          <w:color w:val="1A1A1A"/>
          <w:sz w:val="24"/>
          <w:szCs w:val="24"/>
          <w:lang w:val="en-US" w:eastAsia="ru-RU"/>
        </w:rPr>
        <w:t xml:space="preserve">  // World J. Microbiol. </w:t>
      </w:r>
      <w:proofErr w:type="spellStart"/>
      <w:r w:rsidRPr="00477A42">
        <w:rPr>
          <w:rFonts w:ascii="Times New Roman" w:eastAsia="Times New Roman" w:hAnsi="Times New Roman" w:cs="Times New Roman"/>
          <w:color w:val="1A1A1A"/>
          <w:sz w:val="24"/>
          <w:szCs w:val="24"/>
          <w:lang w:val="en-US" w:eastAsia="ru-RU"/>
        </w:rPr>
        <w:t>Biotechnol</w:t>
      </w:r>
      <w:proofErr w:type="spellEnd"/>
      <w:r w:rsidRPr="00477A42">
        <w:rPr>
          <w:rFonts w:ascii="Times New Roman" w:eastAsia="Times New Roman" w:hAnsi="Times New Roman" w:cs="Times New Roman"/>
          <w:color w:val="1A1A1A"/>
          <w:sz w:val="24"/>
          <w:szCs w:val="24"/>
          <w:lang w:val="en-US" w:eastAsia="ru-RU"/>
        </w:rPr>
        <w:t>. – 2018. – N 24. – P. 2593-2599.</w:t>
      </w:r>
    </w:p>
    <w:p w14:paraId="38448AC9" w14:textId="7F2DE909" w:rsidR="0083636D" w:rsidRPr="00BA3E5B" w:rsidRDefault="0083636D" w:rsidP="00BA3E5B">
      <w:pPr>
        <w:spacing w:after="0" w:line="240" w:lineRule="auto"/>
        <w:ind w:firstLine="709"/>
        <w:jc w:val="both"/>
        <w:rPr>
          <w:rFonts w:ascii="Times New Roman" w:hAnsi="Times New Roman" w:cs="Times New Roman"/>
          <w:sz w:val="24"/>
          <w:szCs w:val="24"/>
        </w:rPr>
      </w:pPr>
    </w:p>
    <w:sectPr w:rsidR="0083636D" w:rsidRPr="00BA3E5B" w:rsidSect="00820E43">
      <w:headerReference w:type="even" r:id="rId22"/>
      <w:headerReference w:type="default" r:id="rId23"/>
      <w:footerReference w:type="default" r:id="rId2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87131" w14:textId="77777777" w:rsidR="00A72E13" w:rsidRDefault="00A72E13" w:rsidP="003136B2">
      <w:pPr>
        <w:spacing w:after="0" w:line="240" w:lineRule="auto"/>
      </w:pPr>
      <w:r>
        <w:separator/>
      </w:r>
    </w:p>
  </w:endnote>
  <w:endnote w:type="continuationSeparator" w:id="0">
    <w:p w14:paraId="4C86BD9D" w14:textId="77777777" w:rsidR="00A72E13" w:rsidRDefault="00A72E13" w:rsidP="003136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ABCA3" w14:textId="410424FD" w:rsidR="003136B2" w:rsidRDefault="003136B2" w:rsidP="003136B2">
    <w:pPr>
      <w:pStyle w:val="Footer"/>
      <w:jc w:val="right"/>
    </w:pPr>
  </w:p>
  <w:p w14:paraId="0BCB7D41" w14:textId="30EE0BBB" w:rsidR="003136B2" w:rsidRPr="00FB37D0" w:rsidRDefault="00A72E13">
    <w:pPr>
      <w:pStyle w:val="Footer"/>
    </w:pPr>
    <w:hyperlink r:id="rId1" w:history="1">
      <w:r w:rsidR="00FB37D0" w:rsidRPr="007C0A29">
        <w:rPr>
          <w:rStyle w:val="Hyperlink"/>
          <w:rFonts w:ascii="Times New Roman" w:hAnsi="Times New Roman" w:cs="Times New Roman"/>
          <w:sz w:val="24"/>
          <w:szCs w:val="24"/>
        </w:rPr>
        <w:t>http://ej.kubagro.ru/2023/07/pdf/</w:t>
      </w:r>
      <w:r w:rsidR="00FB37D0" w:rsidRPr="00FB37D0">
        <w:rPr>
          <w:rStyle w:val="Hyperlink"/>
          <w:rFonts w:ascii="Times New Roman" w:hAnsi="Times New Roman" w:cs="Times New Roman"/>
          <w:sz w:val="24"/>
          <w:szCs w:val="24"/>
        </w:rPr>
        <w:t>15</w:t>
      </w:r>
      <w:r w:rsidR="00FB37D0" w:rsidRPr="007C0A29">
        <w:rPr>
          <w:rStyle w:val="Hyperlink"/>
          <w:rFonts w:ascii="Times New Roman" w:hAnsi="Times New Roman" w:cs="Times New Roman"/>
          <w:sz w:val="24"/>
          <w:szCs w:val="24"/>
        </w:rPr>
        <w:t>.pdf</w:t>
      </w:r>
    </w:hyperlink>
    <w:r w:rsidR="00FB37D0" w:rsidRPr="00FB37D0">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F46F8" w14:textId="77777777" w:rsidR="00A72E13" w:rsidRDefault="00A72E13" w:rsidP="003136B2">
      <w:pPr>
        <w:spacing w:after="0" w:line="240" w:lineRule="auto"/>
      </w:pPr>
      <w:r>
        <w:separator/>
      </w:r>
    </w:p>
  </w:footnote>
  <w:footnote w:type="continuationSeparator" w:id="0">
    <w:p w14:paraId="1899C54B" w14:textId="77777777" w:rsidR="00A72E13" w:rsidRDefault="00A72E13" w:rsidP="003136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61361328"/>
      <w:docPartObj>
        <w:docPartGallery w:val="Page Numbers (Top of Page)"/>
        <w:docPartUnique/>
      </w:docPartObj>
    </w:sdtPr>
    <w:sdtEndPr>
      <w:rPr>
        <w:rStyle w:val="PageNumber"/>
      </w:rPr>
    </w:sdtEndPr>
    <w:sdtContent>
      <w:p w14:paraId="37C34622" w14:textId="46BBD286" w:rsidR="00030EE8" w:rsidRDefault="00030EE8" w:rsidP="007C0A2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EDB4C78" w14:textId="77777777" w:rsidR="00030EE8" w:rsidRDefault="00030EE8" w:rsidP="00030EE8">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685552753"/>
      <w:docPartObj>
        <w:docPartGallery w:val="Page Numbers (Top of Page)"/>
        <w:docPartUnique/>
      </w:docPartObj>
    </w:sdtPr>
    <w:sdtEndPr>
      <w:rPr>
        <w:rStyle w:val="PageNumber"/>
      </w:rPr>
    </w:sdtEndPr>
    <w:sdtContent>
      <w:p w14:paraId="3441A9E0" w14:textId="7D89BF48" w:rsidR="00030EE8" w:rsidRPr="00030EE8" w:rsidRDefault="00030EE8" w:rsidP="007C0A29">
        <w:pPr>
          <w:pStyle w:val="Header"/>
          <w:framePr w:wrap="none" w:vAnchor="text" w:hAnchor="margin" w:xAlign="right" w:y="1"/>
          <w:rPr>
            <w:rStyle w:val="PageNumber"/>
            <w:rFonts w:ascii="Times New Roman" w:hAnsi="Times New Roman" w:cs="Times New Roman"/>
            <w:sz w:val="28"/>
            <w:szCs w:val="28"/>
          </w:rPr>
        </w:pPr>
        <w:r w:rsidRPr="00030EE8">
          <w:rPr>
            <w:rStyle w:val="PageNumber"/>
            <w:rFonts w:ascii="Times New Roman" w:hAnsi="Times New Roman" w:cs="Times New Roman"/>
            <w:sz w:val="28"/>
            <w:szCs w:val="28"/>
          </w:rPr>
          <w:fldChar w:fldCharType="begin"/>
        </w:r>
        <w:r w:rsidRPr="00030EE8">
          <w:rPr>
            <w:rStyle w:val="PageNumber"/>
            <w:rFonts w:ascii="Times New Roman" w:hAnsi="Times New Roman" w:cs="Times New Roman"/>
            <w:sz w:val="28"/>
            <w:szCs w:val="28"/>
          </w:rPr>
          <w:instrText xml:space="preserve"> PAGE </w:instrText>
        </w:r>
        <w:r w:rsidRPr="00030EE8">
          <w:rPr>
            <w:rStyle w:val="PageNumber"/>
            <w:rFonts w:ascii="Times New Roman" w:hAnsi="Times New Roman" w:cs="Times New Roman"/>
            <w:sz w:val="28"/>
            <w:szCs w:val="28"/>
          </w:rPr>
          <w:fldChar w:fldCharType="separate"/>
        </w:r>
        <w:r w:rsidRPr="00030EE8">
          <w:rPr>
            <w:rStyle w:val="PageNumber"/>
            <w:rFonts w:ascii="Times New Roman" w:hAnsi="Times New Roman" w:cs="Times New Roman"/>
            <w:noProof/>
            <w:sz w:val="28"/>
            <w:szCs w:val="28"/>
          </w:rPr>
          <w:t>1</w:t>
        </w:r>
        <w:r w:rsidRPr="00030EE8">
          <w:rPr>
            <w:rStyle w:val="PageNumber"/>
            <w:rFonts w:ascii="Times New Roman" w:hAnsi="Times New Roman" w:cs="Times New Roman"/>
            <w:sz w:val="28"/>
            <w:szCs w:val="28"/>
          </w:rPr>
          <w:fldChar w:fldCharType="end"/>
        </w:r>
      </w:p>
    </w:sdtContent>
  </w:sdt>
  <w:sdt>
    <w:sdtPr>
      <w:id w:val="-564100132"/>
      <w:docPartObj>
        <w:docPartGallery w:val="Page Numbers (Top of Page)"/>
        <w:docPartUnique/>
      </w:docPartObj>
    </w:sdtPr>
    <w:sdtEndPr/>
    <w:sdtContent>
      <w:p w14:paraId="57CA6A95" w14:textId="40A57FBB" w:rsidR="003136B2" w:rsidRDefault="00030EE8" w:rsidP="00030EE8">
        <w:pPr>
          <w:pStyle w:val="Header"/>
          <w:ind w:right="360"/>
        </w:pPr>
        <w:r w:rsidRPr="008B16B1">
          <w:rPr>
            <w:rFonts w:ascii="Times New Roman" w:hAnsi="Times New Roman" w:cs="Times New Roman"/>
            <w:sz w:val="24"/>
            <w:szCs w:val="24"/>
          </w:rPr>
          <w:t xml:space="preserve">Научный журнал </w:t>
        </w:r>
        <w:proofErr w:type="spellStart"/>
        <w:r w:rsidRPr="008B16B1">
          <w:rPr>
            <w:rFonts w:ascii="Times New Roman" w:hAnsi="Times New Roman" w:cs="Times New Roman"/>
            <w:sz w:val="24"/>
            <w:szCs w:val="24"/>
          </w:rPr>
          <w:t>КубГАУ</w:t>
        </w:r>
        <w:proofErr w:type="spellEnd"/>
        <w:r w:rsidRPr="008B16B1">
          <w:rPr>
            <w:rFonts w:ascii="Times New Roman" w:hAnsi="Times New Roman" w:cs="Times New Roman"/>
            <w:sz w:val="24"/>
            <w:szCs w:val="24"/>
          </w:rPr>
          <w:t>, №191(07), 2023 год</w:t>
        </w:r>
      </w:p>
    </w:sdtContent>
  </w:sdt>
  <w:p w14:paraId="40AE08F0" w14:textId="77777777" w:rsidR="003136B2" w:rsidRDefault="003136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14712"/>
    <w:multiLevelType w:val="hybridMultilevel"/>
    <w:tmpl w:val="A4FC00B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82721B"/>
    <w:multiLevelType w:val="hybridMultilevel"/>
    <w:tmpl w:val="8B68A8DC"/>
    <w:lvl w:ilvl="0" w:tplc="9AFE73F2">
      <w:start w:val="6"/>
      <w:numFmt w:val="bullet"/>
      <w:lvlText w:val=""/>
      <w:lvlJc w:val="left"/>
      <w:pPr>
        <w:ind w:left="1065" w:hanging="360"/>
      </w:pPr>
      <w:rPr>
        <w:rFonts w:ascii="Symbol" w:eastAsiaTheme="minorHAnsi" w:hAnsi="Symbol"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2" w15:restartNumberingAfterBreak="0">
    <w:nsid w:val="11051B2C"/>
    <w:multiLevelType w:val="hybridMultilevel"/>
    <w:tmpl w:val="A4FC00B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65744BA"/>
    <w:multiLevelType w:val="hybridMultilevel"/>
    <w:tmpl w:val="30348C9A"/>
    <w:lvl w:ilvl="0" w:tplc="FF40FF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48867744"/>
    <w:multiLevelType w:val="hybridMultilevel"/>
    <w:tmpl w:val="2722CB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C5053D6"/>
    <w:multiLevelType w:val="hybridMultilevel"/>
    <w:tmpl w:val="1F5A11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DB8509D"/>
    <w:multiLevelType w:val="hybridMultilevel"/>
    <w:tmpl w:val="15D281EA"/>
    <w:lvl w:ilvl="0" w:tplc="D5A0E118">
      <w:start w:val="1"/>
      <w:numFmt w:val="decimal"/>
      <w:lvlText w:val="%1."/>
      <w:lvlJc w:val="left"/>
      <w:pPr>
        <w:ind w:left="720" w:hanging="360"/>
      </w:pPr>
      <w:rPr>
        <w:rFonts w:ascii="Arial" w:hAnsi="Arial" w:cs="Arial" w:hint="default"/>
        <w:b w:val="0"/>
        <w:color w:val="2E2E2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06B30B0"/>
    <w:multiLevelType w:val="hybridMultilevel"/>
    <w:tmpl w:val="204C6C50"/>
    <w:lvl w:ilvl="0" w:tplc="B3A449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64863BA7"/>
    <w:multiLevelType w:val="hybridMultilevel"/>
    <w:tmpl w:val="312CE2C2"/>
    <w:lvl w:ilvl="0" w:tplc="A56836AE">
      <w:start w:val="1"/>
      <w:numFmt w:val="decimal"/>
      <w:lvlText w:val="%1."/>
      <w:lvlJc w:val="left"/>
      <w:pPr>
        <w:ind w:left="720" w:hanging="360"/>
      </w:pPr>
      <w:rPr>
        <w:rFonts w:ascii="Arial" w:hAnsi="Arial" w:cs="Arial" w:hint="default"/>
        <w:b w:val="0"/>
        <w:color w:val="2E2E2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A020C84"/>
    <w:multiLevelType w:val="hybridMultilevel"/>
    <w:tmpl w:val="CE088E82"/>
    <w:lvl w:ilvl="0" w:tplc="1F0452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3612C1B"/>
    <w:multiLevelType w:val="hybridMultilevel"/>
    <w:tmpl w:val="DE504A2A"/>
    <w:lvl w:ilvl="0" w:tplc="ECDC6BD8">
      <w:start w:val="1"/>
      <w:numFmt w:val="decimal"/>
      <w:lvlText w:val="%1."/>
      <w:lvlJc w:val="left"/>
      <w:pPr>
        <w:ind w:left="720" w:hanging="360"/>
      </w:pPr>
      <w:rPr>
        <w:rFonts w:ascii="Arial" w:hAnsi="Arial" w:cs="Arial" w:hint="default"/>
        <w:b w:val="0"/>
        <w:color w:val="2E2E2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45F288E"/>
    <w:multiLevelType w:val="hybridMultilevel"/>
    <w:tmpl w:val="1F5A11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7C4C51CB"/>
    <w:multiLevelType w:val="hybridMultilevel"/>
    <w:tmpl w:val="2EB2C9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CE827FD"/>
    <w:multiLevelType w:val="hybridMultilevel"/>
    <w:tmpl w:val="68167DE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0"/>
  </w:num>
  <w:num w:numId="3">
    <w:abstractNumId w:val="6"/>
  </w:num>
  <w:num w:numId="4">
    <w:abstractNumId w:val="4"/>
  </w:num>
  <w:num w:numId="5">
    <w:abstractNumId w:val="12"/>
  </w:num>
  <w:num w:numId="6">
    <w:abstractNumId w:val="0"/>
  </w:num>
  <w:num w:numId="7">
    <w:abstractNumId w:val="13"/>
  </w:num>
  <w:num w:numId="8">
    <w:abstractNumId w:val="9"/>
  </w:num>
  <w:num w:numId="9">
    <w:abstractNumId w:val="2"/>
  </w:num>
  <w:num w:numId="10">
    <w:abstractNumId w:val="3"/>
  </w:num>
  <w:num w:numId="11">
    <w:abstractNumId w:val="7"/>
  </w:num>
  <w:num w:numId="12">
    <w:abstractNumId w:val="1"/>
  </w:num>
  <w:num w:numId="13">
    <w:abstractNumId w:val="5"/>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55952"/>
    <w:rsid w:val="00003AB1"/>
    <w:rsid w:val="00013E60"/>
    <w:rsid w:val="00023133"/>
    <w:rsid w:val="00030EE8"/>
    <w:rsid w:val="00034578"/>
    <w:rsid w:val="00037003"/>
    <w:rsid w:val="00040DDD"/>
    <w:rsid w:val="00043A4C"/>
    <w:rsid w:val="00043DB3"/>
    <w:rsid w:val="00045C18"/>
    <w:rsid w:val="00055BC5"/>
    <w:rsid w:val="00070CFE"/>
    <w:rsid w:val="0008421D"/>
    <w:rsid w:val="000869FA"/>
    <w:rsid w:val="000942F0"/>
    <w:rsid w:val="00096AB7"/>
    <w:rsid w:val="000A7D0A"/>
    <w:rsid w:val="000C382D"/>
    <w:rsid w:val="000C5C29"/>
    <w:rsid w:val="000D68F1"/>
    <w:rsid w:val="000E6643"/>
    <w:rsid w:val="0010112F"/>
    <w:rsid w:val="00114EB7"/>
    <w:rsid w:val="00120F80"/>
    <w:rsid w:val="00123299"/>
    <w:rsid w:val="0013227A"/>
    <w:rsid w:val="001443A8"/>
    <w:rsid w:val="00153B48"/>
    <w:rsid w:val="001633A4"/>
    <w:rsid w:val="00190277"/>
    <w:rsid w:val="001947C3"/>
    <w:rsid w:val="001A472E"/>
    <w:rsid w:val="001A7204"/>
    <w:rsid w:val="001B45B3"/>
    <w:rsid w:val="001C0E6D"/>
    <w:rsid w:val="001D2656"/>
    <w:rsid w:val="001E0779"/>
    <w:rsid w:val="001E3659"/>
    <w:rsid w:val="001E76E6"/>
    <w:rsid w:val="001F2D40"/>
    <w:rsid w:val="001F4B35"/>
    <w:rsid w:val="001F51E2"/>
    <w:rsid w:val="002008E5"/>
    <w:rsid w:val="0020495C"/>
    <w:rsid w:val="00205197"/>
    <w:rsid w:val="00221E29"/>
    <w:rsid w:val="00226B94"/>
    <w:rsid w:val="002309DB"/>
    <w:rsid w:val="00240346"/>
    <w:rsid w:val="00243258"/>
    <w:rsid w:val="00257ACA"/>
    <w:rsid w:val="002666DE"/>
    <w:rsid w:val="00272F08"/>
    <w:rsid w:val="002871BC"/>
    <w:rsid w:val="00291AC4"/>
    <w:rsid w:val="002A0FF3"/>
    <w:rsid w:val="002C6D62"/>
    <w:rsid w:val="002C75B5"/>
    <w:rsid w:val="002D08EA"/>
    <w:rsid w:val="002E198E"/>
    <w:rsid w:val="002E3F1E"/>
    <w:rsid w:val="00305925"/>
    <w:rsid w:val="00307ED0"/>
    <w:rsid w:val="003123CA"/>
    <w:rsid w:val="003136B2"/>
    <w:rsid w:val="00314133"/>
    <w:rsid w:val="00317DCD"/>
    <w:rsid w:val="00325488"/>
    <w:rsid w:val="00326AEC"/>
    <w:rsid w:val="00332DFF"/>
    <w:rsid w:val="00345B8F"/>
    <w:rsid w:val="0035511E"/>
    <w:rsid w:val="00356C72"/>
    <w:rsid w:val="0035716B"/>
    <w:rsid w:val="00361DD7"/>
    <w:rsid w:val="00362C78"/>
    <w:rsid w:val="00363A5A"/>
    <w:rsid w:val="00366534"/>
    <w:rsid w:val="00391F73"/>
    <w:rsid w:val="003A7199"/>
    <w:rsid w:val="003C215F"/>
    <w:rsid w:val="003C6B68"/>
    <w:rsid w:val="003D438B"/>
    <w:rsid w:val="003D6706"/>
    <w:rsid w:val="003D76E6"/>
    <w:rsid w:val="003E5DDC"/>
    <w:rsid w:val="003E7461"/>
    <w:rsid w:val="003F20BB"/>
    <w:rsid w:val="003F44C0"/>
    <w:rsid w:val="00401F0C"/>
    <w:rsid w:val="00413377"/>
    <w:rsid w:val="004136BF"/>
    <w:rsid w:val="004157FE"/>
    <w:rsid w:val="004239E0"/>
    <w:rsid w:val="004566A6"/>
    <w:rsid w:val="004572C7"/>
    <w:rsid w:val="0046278F"/>
    <w:rsid w:val="00475706"/>
    <w:rsid w:val="00477A42"/>
    <w:rsid w:val="00485CA8"/>
    <w:rsid w:val="00497F50"/>
    <w:rsid w:val="004A4A3A"/>
    <w:rsid w:val="004A5B9B"/>
    <w:rsid w:val="004A6DC9"/>
    <w:rsid w:val="004A7C81"/>
    <w:rsid w:val="004B51FB"/>
    <w:rsid w:val="004E01EE"/>
    <w:rsid w:val="004E2263"/>
    <w:rsid w:val="004E73A2"/>
    <w:rsid w:val="004F4AD2"/>
    <w:rsid w:val="004F5AC8"/>
    <w:rsid w:val="00500AA4"/>
    <w:rsid w:val="00510C72"/>
    <w:rsid w:val="005162B9"/>
    <w:rsid w:val="00521BB9"/>
    <w:rsid w:val="005236B2"/>
    <w:rsid w:val="005429A8"/>
    <w:rsid w:val="00556E52"/>
    <w:rsid w:val="005661B7"/>
    <w:rsid w:val="005853A2"/>
    <w:rsid w:val="00592145"/>
    <w:rsid w:val="0059259E"/>
    <w:rsid w:val="005A5956"/>
    <w:rsid w:val="005C12ED"/>
    <w:rsid w:val="005D0180"/>
    <w:rsid w:val="005D56C6"/>
    <w:rsid w:val="005F6C15"/>
    <w:rsid w:val="005F7290"/>
    <w:rsid w:val="00654F8E"/>
    <w:rsid w:val="00685062"/>
    <w:rsid w:val="00696788"/>
    <w:rsid w:val="006B09F4"/>
    <w:rsid w:val="006B7D9A"/>
    <w:rsid w:val="006C62AB"/>
    <w:rsid w:val="006E7A1E"/>
    <w:rsid w:val="0070432D"/>
    <w:rsid w:val="00710AC0"/>
    <w:rsid w:val="00715B59"/>
    <w:rsid w:val="00736834"/>
    <w:rsid w:val="00774892"/>
    <w:rsid w:val="0078620F"/>
    <w:rsid w:val="007B5961"/>
    <w:rsid w:val="007D08B6"/>
    <w:rsid w:val="007D364B"/>
    <w:rsid w:val="008043E5"/>
    <w:rsid w:val="00820979"/>
    <w:rsid w:val="00820E43"/>
    <w:rsid w:val="0083636D"/>
    <w:rsid w:val="008536A6"/>
    <w:rsid w:val="008569CB"/>
    <w:rsid w:val="00870F17"/>
    <w:rsid w:val="008961CE"/>
    <w:rsid w:val="008B1252"/>
    <w:rsid w:val="008C433B"/>
    <w:rsid w:val="008E5377"/>
    <w:rsid w:val="008F45FC"/>
    <w:rsid w:val="008F530B"/>
    <w:rsid w:val="00902F44"/>
    <w:rsid w:val="00904272"/>
    <w:rsid w:val="009047D8"/>
    <w:rsid w:val="00913CAF"/>
    <w:rsid w:val="00950EE9"/>
    <w:rsid w:val="00955F20"/>
    <w:rsid w:val="0096425F"/>
    <w:rsid w:val="009858FE"/>
    <w:rsid w:val="009A3FEC"/>
    <w:rsid w:val="009B7D52"/>
    <w:rsid w:val="009D2DC3"/>
    <w:rsid w:val="009E1A1D"/>
    <w:rsid w:val="00A46594"/>
    <w:rsid w:val="00A72E13"/>
    <w:rsid w:val="00A77006"/>
    <w:rsid w:val="00A87FEF"/>
    <w:rsid w:val="00A92FC2"/>
    <w:rsid w:val="00AB274D"/>
    <w:rsid w:val="00AB345A"/>
    <w:rsid w:val="00AE13BF"/>
    <w:rsid w:val="00AE5C8F"/>
    <w:rsid w:val="00AE5E4C"/>
    <w:rsid w:val="00AE6246"/>
    <w:rsid w:val="00AF7435"/>
    <w:rsid w:val="00B119D3"/>
    <w:rsid w:val="00B31CB0"/>
    <w:rsid w:val="00B45ECB"/>
    <w:rsid w:val="00B768CE"/>
    <w:rsid w:val="00B968E3"/>
    <w:rsid w:val="00BA059E"/>
    <w:rsid w:val="00BA128E"/>
    <w:rsid w:val="00BA3E5B"/>
    <w:rsid w:val="00BA6581"/>
    <w:rsid w:val="00BB4F32"/>
    <w:rsid w:val="00BD2EB1"/>
    <w:rsid w:val="00BF0736"/>
    <w:rsid w:val="00C1797C"/>
    <w:rsid w:val="00C20AD9"/>
    <w:rsid w:val="00C37688"/>
    <w:rsid w:val="00C873E8"/>
    <w:rsid w:val="00CE7FEA"/>
    <w:rsid w:val="00D12272"/>
    <w:rsid w:val="00D127BD"/>
    <w:rsid w:val="00D148A0"/>
    <w:rsid w:val="00D155CD"/>
    <w:rsid w:val="00D455DA"/>
    <w:rsid w:val="00D459BA"/>
    <w:rsid w:val="00D46B49"/>
    <w:rsid w:val="00D55952"/>
    <w:rsid w:val="00D82B0D"/>
    <w:rsid w:val="00D85B35"/>
    <w:rsid w:val="00D879C0"/>
    <w:rsid w:val="00D921C7"/>
    <w:rsid w:val="00D97242"/>
    <w:rsid w:val="00DA20D8"/>
    <w:rsid w:val="00DA3B45"/>
    <w:rsid w:val="00DB7091"/>
    <w:rsid w:val="00DC2A7D"/>
    <w:rsid w:val="00DC4631"/>
    <w:rsid w:val="00DD57D4"/>
    <w:rsid w:val="00DD5B19"/>
    <w:rsid w:val="00DF187E"/>
    <w:rsid w:val="00DF577B"/>
    <w:rsid w:val="00E02A12"/>
    <w:rsid w:val="00E372E1"/>
    <w:rsid w:val="00E4456F"/>
    <w:rsid w:val="00E474A1"/>
    <w:rsid w:val="00E579F3"/>
    <w:rsid w:val="00E662A8"/>
    <w:rsid w:val="00E85F9C"/>
    <w:rsid w:val="00EA2DA7"/>
    <w:rsid w:val="00EA7913"/>
    <w:rsid w:val="00EB270F"/>
    <w:rsid w:val="00EB4593"/>
    <w:rsid w:val="00EC1A9A"/>
    <w:rsid w:val="00ED1D9C"/>
    <w:rsid w:val="00ED5CAB"/>
    <w:rsid w:val="00EE3897"/>
    <w:rsid w:val="00F1555C"/>
    <w:rsid w:val="00F312CE"/>
    <w:rsid w:val="00F65445"/>
    <w:rsid w:val="00F8489A"/>
    <w:rsid w:val="00FA47E9"/>
    <w:rsid w:val="00FA5835"/>
    <w:rsid w:val="00FB16F6"/>
    <w:rsid w:val="00FB37D0"/>
    <w:rsid w:val="00FC1369"/>
    <w:rsid w:val="00FD0F50"/>
    <w:rsid w:val="00FD6082"/>
    <w:rsid w:val="00FF0D5A"/>
    <w:rsid w:val="00FF44F0"/>
    <w:rsid w:val="00FF4E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EB2313"/>
  <w15:docId w15:val="{41CBD0C9-116F-594D-B2EF-6F0C1934F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A128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A128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1">
    <w:name w:val="Сетка таблицы1"/>
    <w:basedOn w:val="TableNormal"/>
    <w:next w:val="TableGrid"/>
    <w:uiPriority w:val="59"/>
    <w:rsid w:val="00A46594"/>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A465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4A7C81"/>
    <w:rPr>
      <w:i/>
      <w:iCs/>
    </w:rPr>
  </w:style>
  <w:style w:type="character" w:customStyle="1" w:styleId="Heading2Char">
    <w:name w:val="Heading 2 Char"/>
    <w:basedOn w:val="DefaultParagraphFont"/>
    <w:link w:val="Heading2"/>
    <w:uiPriority w:val="9"/>
    <w:rsid w:val="00BA128E"/>
    <w:rPr>
      <w:rFonts w:asciiTheme="majorHAnsi" w:eastAsiaTheme="majorEastAsia" w:hAnsiTheme="majorHAnsi" w:cstheme="majorBidi"/>
      <w:color w:val="365F91" w:themeColor="accent1" w:themeShade="BF"/>
      <w:sz w:val="26"/>
      <w:szCs w:val="26"/>
    </w:rPr>
  </w:style>
  <w:style w:type="character" w:customStyle="1" w:styleId="Heading1Char">
    <w:name w:val="Heading 1 Char"/>
    <w:basedOn w:val="DefaultParagraphFont"/>
    <w:link w:val="Heading1"/>
    <w:uiPriority w:val="9"/>
    <w:rsid w:val="00BA128E"/>
    <w:rPr>
      <w:rFonts w:asciiTheme="majorHAnsi" w:eastAsiaTheme="majorEastAsia" w:hAnsiTheme="majorHAnsi" w:cstheme="majorBidi"/>
      <w:color w:val="365F91" w:themeColor="accent1" w:themeShade="BF"/>
      <w:sz w:val="32"/>
      <w:szCs w:val="32"/>
    </w:rPr>
  </w:style>
  <w:style w:type="paragraph" w:styleId="ListParagraph">
    <w:name w:val="List Paragraph"/>
    <w:basedOn w:val="Normal"/>
    <w:uiPriority w:val="34"/>
    <w:qFormat/>
    <w:rsid w:val="002871BC"/>
    <w:pPr>
      <w:ind w:left="720"/>
      <w:contextualSpacing/>
    </w:pPr>
  </w:style>
  <w:style w:type="character" w:styleId="Hyperlink">
    <w:name w:val="Hyperlink"/>
    <w:basedOn w:val="DefaultParagraphFont"/>
    <w:uiPriority w:val="99"/>
    <w:unhideWhenUsed/>
    <w:rsid w:val="008E5377"/>
    <w:rPr>
      <w:color w:val="0000FF" w:themeColor="hyperlink"/>
      <w:u w:val="single"/>
    </w:rPr>
  </w:style>
  <w:style w:type="paragraph" w:styleId="NormalWeb">
    <w:name w:val="Normal (Web)"/>
    <w:basedOn w:val="Normal"/>
    <w:uiPriority w:val="99"/>
    <w:unhideWhenUsed/>
    <w:rsid w:val="00EA79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BalloonText">
    <w:name w:val="Balloon Text"/>
    <w:basedOn w:val="Normal"/>
    <w:link w:val="BalloonTextChar"/>
    <w:uiPriority w:val="99"/>
    <w:semiHidden/>
    <w:unhideWhenUsed/>
    <w:rsid w:val="0008421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8421D"/>
    <w:rPr>
      <w:rFonts w:ascii="Tahoma" w:hAnsi="Tahoma" w:cs="Tahoma"/>
      <w:sz w:val="16"/>
      <w:szCs w:val="16"/>
    </w:rPr>
  </w:style>
  <w:style w:type="character" w:styleId="Strong">
    <w:name w:val="Strong"/>
    <w:basedOn w:val="DefaultParagraphFont"/>
    <w:uiPriority w:val="22"/>
    <w:qFormat/>
    <w:rsid w:val="00485CA8"/>
    <w:rPr>
      <w:b/>
      <w:bCs/>
    </w:rPr>
  </w:style>
  <w:style w:type="character" w:styleId="CommentReference">
    <w:name w:val="annotation reference"/>
    <w:basedOn w:val="DefaultParagraphFont"/>
    <w:uiPriority w:val="99"/>
    <w:semiHidden/>
    <w:unhideWhenUsed/>
    <w:rsid w:val="00DD5B19"/>
    <w:rPr>
      <w:sz w:val="16"/>
      <w:szCs w:val="16"/>
    </w:rPr>
  </w:style>
  <w:style w:type="paragraph" w:styleId="CommentText">
    <w:name w:val="annotation text"/>
    <w:basedOn w:val="Normal"/>
    <w:link w:val="CommentTextChar"/>
    <w:uiPriority w:val="99"/>
    <w:semiHidden/>
    <w:unhideWhenUsed/>
    <w:rsid w:val="00DD5B19"/>
    <w:pPr>
      <w:spacing w:line="240" w:lineRule="auto"/>
    </w:pPr>
    <w:rPr>
      <w:sz w:val="20"/>
      <w:szCs w:val="20"/>
    </w:rPr>
  </w:style>
  <w:style w:type="character" w:customStyle="1" w:styleId="CommentTextChar">
    <w:name w:val="Comment Text Char"/>
    <w:basedOn w:val="DefaultParagraphFont"/>
    <w:link w:val="CommentText"/>
    <w:uiPriority w:val="99"/>
    <w:semiHidden/>
    <w:rsid w:val="00DD5B19"/>
    <w:rPr>
      <w:sz w:val="20"/>
      <w:szCs w:val="20"/>
    </w:rPr>
  </w:style>
  <w:style w:type="paragraph" w:styleId="CommentSubject">
    <w:name w:val="annotation subject"/>
    <w:basedOn w:val="CommentText"/>
    <w:next w:val="CommentText"/>
    <w:link w:val="CommentSubjectChar"/>
    <w:uiPriority w:val="99"/>
    <w:semiHidden/>
    <w:unhideWhenUsed/>
    <w:rsid w:val="00DD5B19"/>
    <w:rPr>
      <w:b/>
      <w:bCs/>
    </w:rPr>
  </w:style>
  <w:style w:type="character" w:customStyle="1" w:styleId="CommentSubjectChar">
    <w:name w:val="Comment Subject Char"/>
    <w:basedOn w:val="CommentTextChar"/>
    <w:link w:val="CommentSubject"/>
    <w:uiPriority w:val="99"/>
    <w:semiHidden/>
    <w:rsid w:val="00DD5B19"/>
    <w:rPr>
      <w:b/>
      <w:bCs/>
      <w:sz w:val="20"/>
      <w:szCs w:val="20"/>
    </w:rPr>
  </w:style>
  <w:style w:type="paragraph" w:styleId="Header">
    <w:name w:val="header"/>
    <w:basedOn w:val="Normal"/>
    <w:link w:val="HeaderChar"/>
    <w:uiPriority w:val="99"/>
    <w:unhideWhenUsed/>
    <w:rsid w:val="003136B2"/>
    <w:pPr>
      <w:tabs>
        <w:tab w:val="center" w:pos="4677"/>
        <w:tab w:val="right" w:pos="9355"/>
      </w:tabs>
      <w:spacing w:after="0" w:line="240" w:lineRule="auto"/>
    </w:pPr>
  </w:style>
  <w:style w:type="character" w:customStyle="1" w:styleId="HeaderChar">
    <w:name w:val="Header Char"/>
    <w:basedOn w:val="DefaultParagraphFont"/>
    <w:link w:val="Header"/>
    <w:uiPriority w:val="99"/>
    <w:rsid w:val="003136B2"/>
  </w:style>
  <w:style w:type="paragraph" w:styleId="Footer">
    <w:name w:val="footer"/>
    <w:basedOn w:val="Normal"/>
    <w:link w:val="FooterChar"/>
    <w:uiPriority w:val="99"/>
    <w:unhideWhenUsed/>
    <w:rsid w:val="003136B2"/>
    <w:pPr>
      <w:tabs>
        <w:tab w:val="center" w:pos="4677"/>
        <w:tab w:val="right" w:pos="9355"/>
      </w:tabs>
      <w:spacing w:after="0" w:line="240" w:lineRule="auto"/>
    </w:pPr>
  </w:style>
  <w:style w:type="character" w:customStyle="1" w:styleId="FooterChar">
    <w:name w:val="Footer Char"/>
    <w:basedOn w:val="DefaultParagraphFont"/>
    <w:link w:val="Footer"/>
    <w:uiPriority w:val="99"/>
    <w:rsid w:val="003136B2"/>
  </w:style>
  <w:style w:type="character" w:styleId="PageNumber">
    <w:name w:val="page number"/>
    <w:basedOn w:val="DefaultParagraphFont"/>
    <w:uiPriority w:val="99"/>
    <w:semiHidden/>
    <w:unhideWhenUsed/>
    <w:rsid w:val="00030EE8"/>
  </w:style>
  <w:style w:type="character" w:styleId="UnresolvedMention">
    <w:name w:val="Unresolved Mention"/>
    <w:basedOn w:val="DefaultParagraphFont"/>
    <w:uiPriority w:val="99"/>
    <w:semiHidden/>
    <w:unhideWhenUsed/>
    <w:rsid w:val="00FB37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89449">
      <w:bodyDiv w:val="1"/>
      <w:marLeft w:val="0"/>
      <w:marRight w:val="0"/>
      <w:marTop w:val="0"/>
      <w:marBottom w:val="0"/>
      <w:divBdr>
        <w:top w:val="none" w:sz="0" w:space="0" w:color="auto"/>
        <w:left w:val="none" w:sz="0" w:space="0" w:color="auto"/>
        <w:bottom w:val="none" w:sz="0" w:space="0" w:color="auto"/>
        <w:right w:val="none" w:sz="0" w:space="0" w:color="auto"/>
      </w:divBdr>
      <w:divsChild>
        <w:div w:id="1693799850">
          <w:marLeft w:val="0"/>
          <w:marRight w:val="0"/>
          <w:marTop w:val="0"/>
          <w:marBottom w:val="0"/>
          <w:divBdr>
            <w:top w:val="none" w:sz="0" w:space="0" w:color="auto"/>
            <w:left w:val="none" w:sz="0" w:space="0" w:color="auto"/>
            <w:bottom w:val="none" w:sz="0" w:space="0" w:color="auto"/>
            <w:right w:val="none" w:sz="0" w:space="0" w:color="auto"/>
          </w:divBdr>
          <w:divsChild>
            <w:div w:id="729960726">
              <w:marLeft w:val="0"/>
              <w:marRight w:val="0"/>
              <w:marTop w:val="0"/>
              <w:marBottom w:val="0"/>
              <w:divBdr>
                <w:top w:val="none" w:sz="0" w:space="0" w:color="auto"/>
                <w:left w:val="none" w:sz="0" w:space="0" w:color="auto"/>
                <w:bottom w:val="none" w:sz="0" w:space="0" w:color="auto"/>
                <w:right w:val="none" w:sz="0" w:space="0" w:color="auto"/>
              </w:divBdr>
              <w:divsChild>
                <w:div w:id="1250314313">
                  <w:marLeft w:val="0"/>
                  <w:marRight w:val="0"/>
                  <w:marTop w:val="0"/>
                  <w:marBottom w:val="0"/>
                  <w:divBdr>
                    <w:top w:val="none" w:sz="0" w:space="0" w:color="auto"/>
                    <w:left w:val="none" w:sz="0" w:space="0" w:color="auto"/>
                    <w:bottom w:val="none" w:sz="0" w:space="0" w:color="auto"/>
                    <w:right w:val="none" w:sz="0" w:space="0" w:color="auto"/>
                  </w:divBdr>
                  <w:divsChild>
                    <w:div w:id="882209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440747">
      <w:bodyDiv w:val="1"/>
      <w:marLeft w:val="0"/>
      <w:marRight w:val="0"/>
      <w:marTop w:val="0"/>
      <w:marBottom w:val="0"/>
      <w:divBdr>
        <w:top w:val="none" w:sz="0" w:space="0" w:color="auto"/>
        <w:left w:val="none" w:sz="0" w:space="0" w:color="auto"/>
        <w:bottom w:val="none" w:sz="0" w:space="0" w:color="auto"/>
        <w:right w:val="none" w:sz="0" w:space="0" w:color="auto"/>
      </w:divBdr>
    </w:div>
    <w:div w:id="74012068">
      <w:bodyDiv w:val="1"/>
      <w:marLeft w:val="0"/>
      <w:marRight w:val="0"/>
      <w:marTop w:val="0"/>
      <w:marBottom w:val="0"/>
      <w:divBdr>
        <w:top w:val="none" w:sz="0" w:space="0" w:color="auto"/>
        <w:left w:val="none" w:sz="0" w:space="0" w:color="auto"/>
        <w:bottom w:val="none" w:sz="0" w:space="0" w:color="auto"/>
        <w:right w:val="none" w:sz="0" w:space="0" w:color="auto"/>
      </w:divBdr>
      <w:divsChild>
        <w:div w:id="757554436">
          <w:marLeft w:val="0"/>
          <w:marRight w:val="0"/>
          <w:marTop w:val="0"/>
          <w:marBottom w:val="120"/>
          <w:divBdr>
            <w:top w:val="none" w:sz="0" w:space="0" w:color="auto"/>
            <w:left w:val="none" w:sz="0" w:space="0" w:color="auto"/>
            <w:bottom w:val="none" w:sz="0" w:space="0" w:color="auto"/>
            <w:right w:val="none" w:sz="0" w:space="0" w:color="auto"/>
          </w:divBdr>
          <w:divsChild>
            <w:div w:id="998115680">
              <w:marLeft w:val="0"/>
              <w:marRight w:val="0"/>
              <w:marTop w:val="0"/>
              <w:marBottom w:val="0"/>
              <w:divBdr>
                <w:top w:val="none" w:sz="0" w:space="0" w:color="auto"/>
                <w:left w:val="none" w:sz="0" w:space="0" w:color="auto"/>
                <w:bottom w:val="none" w:sz="0" w:space="0" w:color="auto"/>
                <w:right w:val="none" w:sz="0" w:space="0" w:color="auto"/>
              </w:divBdr>
              <w:divsChild>
                <w:div w:id="2110155648">
                  <w:marLeft w:val="0"/>
                  <w:marRight w:val="0"/>
                  <w:marTop w:val="0"/>
                  <w:marBottom w:val="0"/>
                  <w:divBdr>
                    <w:top w:val="none" w:sz="0" w:space="0" w:color="auto"/>
                    <w:left w:val="none" w:sz="0" w:space="0" w:color="auto"/>
                    <w:bottom w:val="none" w:sz="0" w:space="0" w:color="auto"/>
                    <w:right w:val="none" w:sz="0" w:space="0" w:color="auto"/>
                  </w:divBdr>
                  <w:divsChild>
                    <w:div w:id="529100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300712">
      <w:bodyDiv w:val="1"/>
      <w:marLeft w:val="0"/>
      <w:marRight w:val="0"/>
      <w:marTop w:val="0"/>
      <w:marBottom w:val="0"/>
      <w:divBdr>
        <w:top w:val="none" w:sz="0" w:space="0" w:color="auto"/>
        <w:left w:val="none" w:sz="0" w:space="0" w:color="auto"/>
        <w:bottom w:val="none" w:sz="0" w:space="0" w:color="auto"/>
        <w:right w:val="none" w:sz="0" w:space="0" w:color="auto"/>
      </w:divBdr>
      <w:divsChild>
        <w:div w:id="421682433">
          <w:marLeft w:val="0"/>
          <w:marRight w:val="0"/>
          <w:marTop w:val="0"/>
          <w:marBottom w:val="120"/>
          <w:divBdr>
            <w:top w:val="none" w:sz="0" w:space="0" w:color="auto"/>
            <w:left w:val="none" w:sz="0" w:space="0" w:color="auto"/>
            <w:bottom w:val="none" w:sz="0" w:space="0" w:color="auto"/>
            <w:right w:val="none" w:sz="0" w:space="0" w:color="auto"/>
          </w:divBdr>
          <w:divsChild>
            <w:div w:id="2031448426">
              <w:marLeft w:val="0"/>
              <w:marRight w:val="0"/>
              <w:marTop w:val="0"/>
              <w:marBottom w:val="0"/>
              <w:divBdr>
                <w:top w:val="none" w:sz="0" w:space="0" w:color="auto"/>
                <w:left w:val="none" w:sz="0" w:space="0" w:color="auto"/>
                <w:bottom w:val="none" w:sz="0" w:space="0" w:color="auto"/>
                <w:right w:val="none" w:sz="0" w:space="0" w:color="auto"/>
              </w:divBdr>
              <w:divsChild>
                <w:div w:id="679115230">
                  <w:marLeft w:val="0"/>
                  <w:marRight w:val="0"/>
                  <w:marTop w:val="0"/>
                  <w:marBottom w:val="0"/>
                  <w:divBdr>
                    <w:top w:val="none" w:sz="0" w:space="0" w:color="auto"/>
                    <w:left w:val="none" w:sz="0" w:space="0" w:color="auto"/>
                    <w:bottom w:val="none" w:sz="0" w:space="0" w:color="auto"/>
                    <w:right w:val="none" w:sz="0" w:space="0" w:color="auto"/>
                  </w:divBdr>
                  <w:divsChild>
                    <w:div w:id="1590771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188052">
      <w:bodyDiv w:val="1"/>
      <w:marLeft w:val="0"/>
      <w:marRight w:val="0"/>
      <w:marTop w:val="0"/>
      <w:marBottom w:val="0"/>
      <w:divBdr>
        <w:top w:val="none" w:sz="0" w:space="0" w:color="auto"/>
        <w:left w:val="none" w:sz="0" w:space="0" w:color="auto"/>
        <w:bottom w:val="none" w:sz="0" w:space="0" w:color="auto"/>
        <w:right w:val="none" w:sz="0" w:space="0" w:color="auto"/>
      </w:divBdr>
    </w:div>
    <w:div w:id="211775773">
      <w:bodyDiv w:val="1"/>
      <w:marLeft w:val="0"/>
      <w:marRight w:val="0"/>
      <w:marTop w:val="0"/>
      <w:marBottom w:val="0"/>
      <w:divBdr>
        <w:top w:val="none" w:sz="0" w:space="0" w:color="auto"/>
        <w:left w:val="none" w:sz="0" w:space="0" w:color="auto"/>
        <w:bottom w:val="none" w:sz="0" w:space="0" w:color="auto"/>
        <w:right w:val="none" w:sz="0" w:space="0" w:color="auto"/>
      </w:divBdr>
      <w:divsChild>
        <w:div w:id="601182954">
          <w:marLeft w:val="0"/>
          <w:marRight w:val="0"/>
          <w:marTop w:val="0"/>
          <w:marBottom w:val="120"/>
          <w:divBdr>
            <w:top w:val="none" w:sz="0" w:space="0" w:color="auto"/>
            <w:left w:val="none" w:sz="0" w:space="0" w:color="auto"/>
            <w:bottom w:val="none" w:sz="0" w:space="0" w:color="auto"/>
            <w:right w:val="none" w:sz="0" w:space="0" w:color="auto"/>
          </w:divBdr>
          <w:divsChild>
            <w:div w:id="2094085635">
              <w:marLeft w:val="0"/>
              <w:marRight w:val="0"/>
              <w:marTop w:val="0"/>
              <w:marBottom w:val="0"/>
              <w:divBdr>
                <w:top w:val="none" w:sz="0" w:space="0" w:color="auto"/>
                <w:left w:val="none" w:sz="0" w:space="0" w:color="auto"/>
                <w:bottom w:val="none" w:sz="0" w:space="0" w:color="auto"/>
                <w:right w:val="none" w:sz="0" w:space="0" w:color="auto"/>
              </w:divBdr>
              <w:divsChild>
                <w:div w:id="1482769880">
                  <w:marLeft w:val="0"/>
                  <w:marRight w:val="0"/>
                  <w:marTop w:val="0"/>
                  <w:marBottom w:val="0"/>
                  <w:divBdr>
                    <w:top w:val="none" w:sz="0" w:space="0" w:color="auto"/>
                    <w:left w:val="none" w:sz="0" w:space="0" w:color="auto"/>
                    <w:bottom w:val="none" w:sz="0" w:space="0" w:color="auto"/>
                    <w:right w:val="none" w:sz="0" w:space="0" w:color="auto"/>
                  </w:divBdr>
                  <w:divsChild>
                    <w:div w:id="90075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5554891">
      <w:bodyDiv w:val="1"/>
      <w:marLeft w:val="0"/>
      <w:marRight w:val="0"/>
      <w:marTop w:val="0"/>
      <w:marBottom w:val="0"/>
      <w:divBdr>
        <w:top w:val="none" w:sz="0" w:space="0" w:color="auto"/>
        <w:left w:val="none" w:sz="0" w:space="0" w:color="auto"/>
        <w:bottom w:val="none" w:sz="0" w:space="0" w:color="auto"/>
        <w:right w:val="none" w:sz="0" w:space="0" w:color="auto"/>
      </w:divBdr>
    </w:div>
    <w:div w:id="216205235">
      <w:bodyDiv w:val="1"/>
      <w:marLeft w:val="0"/>
      <w:marRight w:val="0"/>
      <w:marTop w:val="0"/>
      <w:marBottom w:val="0"/>
      <w:divBdr>
        <w:top w:val="none" w:sz="0" w:space="0" w:color="auto"/>
        <w:left w:val="none" w:sz="0" w:space="0" w:color="auto"/>
        <w:bottom w:val="none" w:sz="0" w:space="0" w:color="auto"/>
        <w:right w:val="none" w:sz="0" w:space="0" w:color="auto"/>
      </w:divBdr>
    </w:div>
    <w:div w:id="236743172">
      <w:bodyDiv w:val="1"/>
      <w:marLeft w:val="0"/>
      <w:marRight w:val="0"/>
      <w:marTop w:val="0"/>
      <w:marBottom w:val="0"/>
      <w:divBdr>
        <w:top w:val="none" w:sz="0" w:space="0" w:color="auto"/>
        <w:left w:val="none" w:sz="0" w:space="0" w:color="auto"/>
        <w:bottom w:val="none" w:sz="0" w:space="0" w:color="auto"/>
        <w:right w:val="none" w:sz="0" w:space="0" w:color="auto"/>
      </w:divBdr>
      <w:divsChild>
        <w:div w:id="2105180079">
          <w:marLeft w:val="0"/>
          <w:marRight w:val="0"/>
          <w:marTop w:val="100"/>
          <w:marBottom w:val="100"/>
          <w:divBdr>
            <w:top w:val="none" w:sz="0" w:space="0" w:color="auto"/>
            <w:left w:val="none" w:sz="0" w:space="0" w:color="auto"/>
            <w:bottom w:val="none" w:sz="0" w:space="0" w:color="auto"/>
            <w:right w:val="none" w:sz="0" w:space="0" w:color="auto"/>
          </w:divBdr>
          <w:divsChild>
            <w:div w:id="1637711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518097">
      <w:bodyDiv w:val="1"/>
      <w:marLeft w:val="0"/>
      <w:marRight w:val="0"/>
      <w:marTop w:val="0"/>
      <w:marBottom w:val="0"/>
      <w:divBdr>
        <w:top w:val="none" w:sz="0" w:space="0" w:color="auto"/>
        <w:left w:val="none" w:sz="0" w:space="0" w:color="auto"/>
        <w:bottom w:val="none" w:sz="0" w:space="0" w:color="auto"/>
        <w:right w:val="none" w:sz="0" w:space="0" w:color="auto"/>
      </w:divBdr>
    </w:div>
    <w:div w:id="271523640">
      <w:bodyDiv w:val="1"/>
      <w:marLeft w:val="0"/>
      <w:marRight w:val="0"/>
      <w:marTop w:val="0"/>
      <w:marBottom w:val="0"/>
      <w:divBdr>
        <w:top w:val="none" w:sz="0" w:space="0" w:color="auto"/>
        <w:left w:val="none" w:sz="0" w:space="0" w:color="auto"/>
        <w:bottom w:val="none" w:sz="0" w:space="0" w:color="auto"/>
        <w:right w:val="none" w:sz="0" w:space="0" w:color="auto"/>
      </w:divBdr>
    </w:div>
    <w:div w:id="303118666">
      <w:bodyDiv w:val="1"/>
      <w:marLeft w:val="0"/>
      <w:marRight w:val="0"/>
      <w:marTop w:val="0"/>
      <w:marBottom w:val="0"/>
      <w:divBdr>
        <w:top w:val="none" w:sz="0" w:space="0" w:color="auto"/>
        <w:left w:val="none" w:sz="0" w:space="0" w:color="auto"/>
        <w:bottom w:val="none" w:sz="0" w:space="0" w:color="auto"/>
        <w:right w:val="none" w:sz="0" w:space="0" w:color="auto"/>
      </w:divBdr>
      <w:divsChild>
        <w:div w:id="2008626871">
          <w:marLeft w:val="0"/>
          <w:marRight w:val="0"/>
          <w:marTop w:val="0"/>
          <w:marBottom w:val="120"/>
          <w:divBdr>
            <w:top w:val="none" w:sz="0" w:space="0" w:color="auto"/>
            <w:left w:val="none" w:sz="0" w:space="0" w:color="auto"/>
            <w:bottom w:val="none" w:sz="0" w:space="0" w:color="auto"/>
            <w:right w:val="none" w:sz="0" w:space="0" w:color="auto"/>
          </w:divBdr>
          <w:divsChild>
            <w:div w:id="1231112997">
              <w:marLeft w:val="0"/>
              <w:marRight w:val="0"/>
              <w:marTop w:val="0"/>
              <w:marBottom w:val="0"/>
              <w:divBdr>
                <w:top w:val="none" w:sz="0" w:space="0" w:color="auto"/>
                <w:left w:val="none" w:sz="0" w:space="0" w:color="auto"/>
                <w:bottom w:val="none" w:sz="0" w:space="0" w:color="auto"/>
                <w:right w:val="none" w:sz="0" w:space="0" w:color="auto"/>
              </w:divBdr>
              <w:divsChild>
                <w:div w:id="216278584">
                  <w:marLeft w:val="0"/>
                  <w:marRight w:val="0"/>
                  <w:marTop w:val="0"/>
                  <w:marBottom w:val="0"/>
                  <w:divBdr>
                    <w:top w:val="none" w:sz="0" w:space="0" w:color="auto"/>
                    <w:left w:val="none" w:sz="0" w:space="0" w:color="auto"/>
                    <w:bottom w:val="none" w:sz="0" w:space="0" w:color="auto"/>
                    <w:right w:val="none" w:sz="0" w:space="0" w:color="auto"/>
                  </w:divBdr>
                  <w:divsChild>
                    <w:div w:id="191581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0082440">
      <w:bodyDiv w:val="1"/>
      <w:marLeft w:val="0"/>
      <w:marRight w:val="0"/>
      <w:marTop w:val="0"/>
      <w:marBottom w:val="0"/>
      <w:divBdr>
        <w:top w:val="none" w:sz="0" w:space="0" w:color="auto"/>
        <w:left w:val="none" w:sz="0" w:space="0" w:color="auto"/>
        <w:bottom w:val="none" w:sz="0" w:space="0" w:color="auto"/>
        <w:right w:val="none" w:sz="0" w:space="0" w:color="auto"/>
      </w:divBdr>
    </w:div>
    <w:div w:id="342124641">
      <w:bodyDiv w:val="1"/>
      <w:marLeft w:val="0"/>
      <w:marRight w:val="0"/>
      <w:marTop w:val="0"/>
      <w:marBottom w:val="0"/>
      <w:divBdr>
        <w:top w:val="none" w:sz="0" w:space="0" w:color="auto"/>
        <w:left w:val="none" w:sz="0" w:space="0" w:color="auto"/>
        <w:bottom w:val="none" w:sz="0" w:space="0" w:color="auto"/>
        <w:right w:val="none" w:sz="0" w:space="0" w:color="auto"/>
      </w:divBdr>
    </w:div>
    <w:div w:id="354156987">
      <w:bodyDiv w:val="1"/>
      <w:marLeft w:val="0"/>
      <w:marRight w:val="0"/>
      <w:marTop w:val="0"/>
      <w:marBottom w:val="0"/>
      <w:divBdr>
        <w:top w:val="none" w:sz="0" w:space="0" w:color="auto"/>
        <w:left w:val="none" w:sz="0" w:space="0" w:color="auto"/>
        <w:bottom w:val="none" w:sz="0" w:space="0" w:color="auto"/>
        <w:right w:val="none" w:sz="0" w:space="0" w:color="auto"/>
      </w:divBdr>
    </w:div>
    <w:div w:id="392196591">
      <w:bodyDiv w:val="1"/>
      <w:marLeft w:val="0"/>
      <w:marRight w:val="0"/>
      <w:marTop w:val="0"/>
      <w:marBottom w:val="0"/>
      <w:divBdr>
        <w:top w:val="none" w:sz="0" w:space="0" w:color="auto"/>
        <w:left w:val="none" w:sz="0" w:space="0" w:color="auto"/>
        <w:bottom w:val="none" w:sz="0" w:space="0" w:color="auto"/>
        <w:right w:val="none" w:sz="0" w:space="0" w:color="auto"/>
      </w:divBdr>
      <w:divsChild>
        <w:div w:id="647831885">
          <w:marLeft w:val="0"/>
          <w:marRight w:val="0"/>
          <w:marTop w:val="0"/>
          <w:marBottom w:val="120"/>
          <w:divBdr>
            <w:top w:val="none" w:sz="0" w:space="0" w:color="auto"/>
            <w:left w:val="none" w:sz="0" w:space="0" w:color="auto"/>
            <w:bottom w:val="none" w:sz="0" w:space="0" w:color="auto"/>
            <w:right w:val="none" w:sz="0" w:space="0" w:color="auto"/>
          </w:divBdr>
          <w:divsChild>
            <w:div w:id="1915971542">
              <w:marLeft w:val="0"/>
              <w:marRight w:val="0"/>
              <w:marTop w:val="0"/>
              <w:marBottom w:val="0"/>
              <w:divBdr>
                <w:top w:val="none" w:sz="0" w:space="0" w:color="auto"/>
                <w:left w:val="none" w:sz="0" w:space="0" w:color="auto"/>
                <w:bottom w:val="none" w:sz="0" w:space="0" w:color="auto"/>
                <w:right w:val="none" w:sz="0" w:space="0" w:color="auto"/>
              </w:divBdr>
              <w:divsChild>
                <w:div w:id="1150945807">
                  <w:marLeft w:val="0"/>
                  <w:marRight w:val="0"/>
                  <w:marTop w:val="0"/>
                  <w:marBottom w:val="0"/>
                  <w:divBdr>
                    <w:top w:val="none" w:sz="0" w:space="0" w:color="auto"/>
                    <w:left w:val="none" w:sz="0" w:space="0" w:color="auto"/>
                    <w:bottom w:val="none" w:sz="0" w:space="0" w:color="auto"/>
                    <w:right w:val="none" w:sz="0" w:space="0" w:color="auto"/>
                  </w:divBdr>
                  <w:divsChild>
                    <w:div w:id="65853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3401288">
      <w:bodyDiv w:val="1"/>
      <w:marLeft w:val="0"/>
      <w:marRight w:val="0"/>
      <w:marTop w:val="0"/>
      <w:marBottom w:val="0"/>
      <w:divBdr>
        <w:top w:val="none" w:sz="0" w:space="0" w:color="auto"/>
        <w:left w:val="none" w:sz="0" w:space="0" w:color="auto"/>
        <w:bottom w:val="none" w:sz="0" w:space="0" w:color="auto"/>
        <w:right w:val="none" w:sz="0" w:space="0" w:color="auto"/>
      </w:divBdr>
    </w:div>
    <w:div w:id="522592306">
      <w:bodyDiv w:val="1"/>
      <w:marLeft w:val="0"/>
      <w:marRight w:val="0"/>
      <w:marTop w:val="0"/>
      <w:marBottom w:val="0"/>
      <w:divBdr>
        <w:top w:val="none" w:sz="0" w:space="0" w:color="auto"/>
        <w:left w:val="none" w:sz="0" w:space="0" w:color="auto"/>
        <w:bottom w:val="none" w:sz="0" w:space="0" w:color="auto"/>
        <w:right w:val="none" w:sz="0" w:space="0" w:color="auto"/>
      </w:divBdr>
      <w:divsChild>
        <w:div w:id="2244813">
          <w:marLeft w:val="0"/>
          <w:marRight w:val="0"/>
          <w:marTop w:val="0"/>
          <w:marBottom w:val="120"/>
          <w:divBdr>
            <w:top w:val="none" w:sz="0" w:space="0" w:color="auto"/>
            <w:left w:val="none" w:sz="0" w:space="0" w:color="auto"/>
            <w:bottom w:val="none" w:sz="0" w:space="0" w:color="auto"/>
            <w:right w:val="none" w:sz="0" w:space="0" w:color="auto"/>
          </w:divBdr>
          <w:divsChild>
            <w:div w:id="541556348">
              <w:marLeft w:val="0"/>
              <w:marRight w:val="0"/>
              <w:marTop w:val="0"/>
              <w:marBottom w:val="0"/>
              <w:divBdr>
                <w:top w:val="none" w:sz="0" w:space="0" w:color="auto"/>
                <w:left w:val="none" w:sz="0" w:space="0" w:color="auto"/>
                <w:bottom w:val="none" w:sz="0" w:space="0" w:color="auto"/>
                <w:right w:val="none" w:sz="0" w:space="0" w:color="auto"/>
              </w:divBdr>
              <w:divsChild>
                <w:div w:id="191697068">
                  <w:marLeft w:val="0"/>
                  <w:marRight w:val="0"/>
                  <w:marTop w:val="0"/>
                  <w:marBottom w:val="0"/>
                  <w:divBdr>
                    <w:top w:val="none" w:sz="0" w:space="0" w:color="auto"/>
                    <w:left w:val="none" w:sz="0" w:space="0" w:color="auto"/>
                    <w:bottom w:val="none" w:sz="0" w:space="0" w:color="auto"/>
                    <w:right w:val="none" w:sz="0" w:space="0" w:color="auto"/>
                  </w:divBdr>
                  <w:divsChild>
                    <w:div w:id="677539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9148911">
      <w:bodyDiv w:val="1"/>
      <w:marLeft w:val="0"/>
      <w:marRight w:val="0"/>
      <w:marTop w:val="0"/>
      <w:marBottom w:val="0"/>
      <w:divBdr>
        <w:top w:val="none" w:sz="0" w:space="0" w:color="auto"/>
        <w:left w:val="none" w:sz="0" w:space="0" w:color="auto"/>
        <w:bottom w:val="none" w:sz="0" w:space="0" w:color="auto"/>
        <w:right w:val="none" w:sz="0" w:space="0" w:color="auto"/>
      </w:divBdr>
    </w:div>
    <w:div w:id="544879476">
      <w:bodyDiv w:val="1"/>
      <w:marLeft w:val="0"/>
      <w:marRight w:val="0"/>
      <w:marTop w:val="0"/>
      <w:marBottom w:val="0"/>
      <w:divBdr>
        <w:top w:val="none" w:sz="0" w:space="0" w:color="auto"/>
        <w:left w:val="none" w:sz="0" w:space="0" w:color="auto"/>
        <w:bottom w:val="none" w:sz="0" w:space="0" w:color="auto"/>
        <w:right w:val="none" w:sz="0" w:space="0" w:color="auto"/>
      </w:divBdr>
    </w:div>
    <w:div w:id="560095620">
      <w:bodyDiv w:val="1"/>
      <w:marLeft w:val="0"/>
      <w:marRight w:val="0"/>
      <w:marTop w:val="0"/>
      <w:marBottom w:val="0"/>
      <w:divBdr>
        <w:top w:val="none" w:sz="0" w:space="0" w:color="auto"/>
        <w:left w:val="none" w:sz="0" w:space="0" w:color="auto"/>
        <w:bottom w:val="none" w:sz="0" w:space="0" w:color="auto"/>
        <w:right w:val="none" w:sz="0" w:space="0" w:color="auto"/>
      </w:divBdr>
    </w:div>
    <w:div w:id="624039960">
      <w:bodyDiv w:val="1"/>
      <w:marLeft w:val="0"/>
      <w:marRight w:val="0"/>
      <w:marTop w:val="0"/>
      <w:marBottom w:val="0"/>
      <w:divBdr>
        <w:top w:val="none" w:sz="0" w:space="0" w:color="auto"/>
        <w:left w:val="none" w:sz="0" w:space="0" w:color="auto"/>
        <w:bottom w:val="none" w:sz="0" w:space="0" w:color="auto"/>
        <w:right w:val="none" w:sz="0" w:space="0" w:color="auto"/>
      </w:divBdr>
      <w:divsChild>
        <w:div w:id="1060787050">
          <w:marLeft w:val="0"/>
          <w:marRight w:val="0"/>
          <w:marTop w:val="0"/>
          <w:marBottom w:val="120"/>
          <w:divBdr>
            <w:top w:val="none" w:sz="0" w:space="0" w:color="auto"/>
            <w:left w:val="none" w:sz="0" w:space="0" w:color="auto"/>
            <w:bottom w:val="none" w:sz="0" w:space="0" w:color="auto"/>
            <w:right w:val="none" w:sz="0" w:space="0" w:color="auto"/>
          </w:divBdr>
          <w:divsChild>
            <w:div w:id="1788115665">
              <w:marLeft w:val="0"/>
              <w:marRight w:val="0"/>
              <w:marTop w:val="0"/>
              <w:marBottom w:val="0"/>
              <w:divBdr>
                <w:top w:val="none" w:sz="0" w:space="0" w:color="auto"/>
                <w:left w:val="none" w:sz="0" w:space="0" w:color="auto"/>
                <w:bottom w:val="none" w:sz="0" w:space="0" w:color="auto"/>
                <w:right w:val="none" w:sz="0" w:space="0" w:color="auto"/>
              </w:divBdr>
              <w:divsChild>
                <w:div w:id="202982104">
                  <w:marLeft w:val="0"/>
                  <w:marRight w:val="0"/>
                  <w:marTop w:val="0"/>
                  <w:marBottom w:val="0"/>
                  <w:divBdr>
                    <w:top w:val="none" w:sz="0" w:space="0" w:color="auto"/>
                    <w:left w:val="none" w:sz="0" w:space="0" w:color="auto"/>
                    <w:bottom w:val="none" w:sz="0" w:space="0" w:color="auto"/>
                    <w:right w:val="none" w:sz="0" w:space="0" w:color="auto"/>
                  </w:divBdr>
                  <w:divsChild>
                    <w:div w:id="73015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8555536">
      <w:bodyDiv w:val="1"/>
      <w:marLeft w:val="0"/>
      <w:marRight w:val="0"/>
      <w:marTop w:val="0"/>
      <w:marBottom w:val="0"/>
      <w:divBdr>
        <w:top w:val="none" w:sz="0" w:space="0" w:color="auto"/>
        <w:left w:val="none" w:sz="0" w:space="0" w:color="auto"/>
        <w:bottom w:val="none" w:sz="0" w:space="0" w:color="auto"/>
        <w:right w:val="none" w:sz="0" w:space="0" w:color="auto"/>
      </w:divBdr>
    </w:div>
    <w:div w:id="660158728">
      <w:bodyDiv w:val="1"/>
      <w:marLeft w:val="0"/>
      <w:marRight w:val="0"/>
      <w:marTop w:val="0"/>
      <w:marBottom w:val="0"/>
      <w:divBdr>
        <w:top w:val="none" w:sz="0" w:space="0" w:color="auto"/>
        <w:left w:val="none" w:sz="0" w:space="0" w:color="auto"/>
        <w:bottom w:val="none" w:sz="0" w:space="0" w:color="auto"/>
        <w:right w:val="none" w:sz="0" w:space="0" w:color="auto"/>
      </w:divBdr>
    </w:div>
    <w:div w:id="728000342">
      <w:bodyDiv w:val="1"/>
      <w:marLeft w:val="0"/>
      <w:marRight w:val="0"/>
      <w:marTop w:val="0"/>
      <w:marBottom w:val="0"/>
      <w:divBdr>
        <w:top w:val="none" w:sz="0" w:space="0" w:color="auto"/>
        <w:left w:val="none" w:sz="0" w:space="0" w:color="auto"/>
        <w:bottom w:val="none" w:sz="0" w:space="0" w:color="auto"/>
        <w:right w:val="none" w:sz="0" w:space="0" w:color="auto"/>
      </w:divBdr>
    </w:div>
    <w:div w:id="773747618">
      <w:bodyDiv w:val="1"/>
      <w:marLeft w:val="0"/>
      <w:marRight w:val="0"/>
      <w:marTop w:val="0"/>
      <w:marBottom w:val="0"/>
      <w:divBdr>
        <w:top w:val="none" w:sz="0" w:space="0" w:color="auto"/>
        <w:left w:val="none" w:sz="0" w:space="0" w:color="auto"/>
        <w:bottom w:val="none" w:sz="0" w:space="0" w:color="auto"/>
        <w:right w:val="none" w:sz="0" w:space="0" w:color="auto"/>
      </w:divBdr>
      <w:divsChild>
        <w:div w:id="1848905265">
          <w:marLeft w:val="0"/>
          <w:marRight w:val="0"/>
          <w:marTop w:val="0"/>
          <w:marBottom w:val="0"/>
          <w:divBdr>
            <w:top w:val="none" w:sz="0" w:space="0" w:color="auto"/>
            <w:left w:val="none" w:sz="0" w:space="0" w:color="auto"/>
            <w:bottom w:val="none" w:sz="0" w:space="0" w:color="auto"/>
            <w:right w:val="none" w:sz="0" w:space="0" w:color="auto"/>
          </w:divBdr>
        </w:div>
        <w:div w:id="2081706201">
          <w:marLeft w:val="0"/>
          <w:marRight w:val="0"/>
          <w:marTop w:val="0"/>
          <w:marBottom w:val="0"/>
          <w:divBdr>
            <w:top w:val="none" w:sz="0" w:space="0" w:color="auto"/>
            <w:left w:val="none" w:sz="0" w:space="0" w:color="auto"/>
            <w:bottom w:val="none" w:sz="0" w:space="0" w:color="auto"/>
            <w:right w:val="none" w:sz="0" w:space="0" w:color="auto"/>
          </w:divBdr>
        </w:div>
      </w:divsChild>
    </w:div>
    <w:div w:id="835418032">
      <w:bodyDiv w:val="1"/>
      <w:marLeft w:val="0"/>
      <w:marRight w:val="0"/>
      <w:marTop w:val="0"/>
      <w:marBottom w:val="0"/>
      <w:divBdr>
        <w:top w:val="none" w:sz="0" w:space="0" w:color="auto"/>
        <w:left w:val="none" w:sz="0" w:space="0" w:color="auto"/>
        <w:bottom w:val="none" w:sz="0" w:space="0" w:color="auto"/>
        <w:right w:val="none" w:sz="0" w:space="0" w:color="auto"/>
      </w:divBdr>
    </w:div>
    <w:div w:id="839544020">
      <w:bodyDiv w:val="1"/>
      <w:marLeft w:val="0"/>
      <w:marRight w:val="0"/>
      <w:marTop w:val="0"/>
      <w:marBottom w:val="0"/>
      <w:divBdr>
        <w:top w:val="none" w:sz="0" w:space="0" w:color="auto"/>
        <w:left w:val="none" w:sz="0" w:space="0" w:color="auto"/>
        <w:bottom w:val="none" w:sz="0" w:space="0" w:color="auto"/>
        <w:right w:val="none" w:sz="0" w:space="0" w:color="auto"/>
      </w:divBdr>
    </w:div>
    <w:div w:id="871378651">
      <w:bodyDiv w:val="1"/>
      <w:marLeft w:val="0"/>
      <w:marRight w:val="0"/>
      <w:marTop w:val="0"/>
      <w:marBottom w:val="0"/>
      <w:divBdr>
        <w:top w:val="none" w:sz="0" w:space="0" w:color="auto"/>
        <w:left w:val="none" w:sz="0" w:space="0" w:color="auto"/>
        <w:bottom w:val="none" w:sz="0" w:space="0" w:color="auto"/>
        <w:right w:val="none" w:sz="0" w:space="0" w:color="auto"/>
      </w:divBdr>
      <w:divsChild>
        <w:div w:id="1480876721">
          <w:marLeft w:val="0"/>
          <w:marRight w:val="0"/>
          <w:marTop w:val="0"/>
          <w:marBottom w:val="120"/>
          <w:divBdr>
            <w:top w:val="none" w:sz="0" w:space="0" w:color="auto"/>
            <w:left w:val="none" w:sz="0" w:space="0" w:color="auto"/>
            <w:bottom w:val="none" w:sz="0" w:space="0" w:color="auto"/>
            <w:right w:val="none" w:sz="0" w:space="0" w:color="auto"/>
          </w:divBdr>
          <w:divsChild>
            <w:div w:id="1181777908">
              <w:marLeft w:val="0"/>
              <w:marRight w:val="0"/>
              <w:marTop w:val="0"/>
              <w:marBottom w:val="0"/>
              <w:divBdr>
                <w:top w:val="none" w:sz="0" w:space="0" w:color="auto"/>
                <w:left w:val="none" w:sz="0" w:space="0" w:color="auto"/>
                <w:bottom w:val="none" w:sz="0" w:space="0" w:color="auto"/>
                <w:right w:val="none" w:sz="0" w:space="0" w:color="auto"/>
              </w:divBdr>
              <w:divsChild>
                <w:div w:id="1931615856">
                  <w:marLeft w:val="0"/>
                  <w:marRight w:val="0"/>
                  <w:marTop w:val="0"/>
                  <w:marBottom w:val="0"/>
                  <w:divBdr>
                    <w:top w:val="none" w:sz="0" w:space="0" w:color="auto"/>
                    <w:left w:val="none" w:sz="0" w:space="0" w:color="auto"/>
                    <w:bottom w:val="none" w:sz="0" w:space="0" w:color="auto"/>
                    <w:right w:val="none" w:sz="0" w:space="0" w:color="auto"/>
                  </w:divBdr>
                  <w:divsChild>
                    <w:div w:id="1228875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473615">
      <w:bodyDiv w:val="1"/>
      <w:marLeft w:val="0"/>
      <w:marRight w:val="0"/>
      <w:marTop w:val="0"/>
      <w:marBottom w:val="0"/>
      <w:divBdr>
        <w:top w:val="none" w:sz="0" w:space="0" w:color="auto"/>
        <w:left w:val="none" w:sz="0" w:space="0" w:color="auto"/>
        <w:bottom w:val="none" w:sz="0" w:space="0" w:color="auto"/>
        <w:right w:val="none" w:sz="0" w:space="0" w:color="auto"/>
      </w:divBdr>
    </w:div>
    <w:div w:id="886184856">
      <w:bodyDiv w:val="1"/>
      <w:marLeft w:val="0"/>
      <w:marRight w:val="0"/>
      <w:marTop w:val="0"/>
      <w:marBottom w:val="0"/>
      <w:divBdr>
        <w:top w:val="none" w:sz="0" w:space="0" w:color="auto"/>
        <w:left w:val="none" w:sz="0" w:space="0" w:color="auto"/>
        <w:bottom w:val="none" w:sz="0" w:space="0" w:color="auto"/>
        <w:right w:val="none" w:sz="0" w:space="0" w:color="auto"/>
      </w:divBdr>
    </w:div>
    <w:div w:id="887186927">
      <w:bodyDiv w:val="1"/>
      <w:marLeft w:val="0"/>
      <w:marRight w:val="0"/>
      <w:marTop w:val="0"/>
      <w:marBottom w:val="0"/>
      <w:divBdr>
        <w:top w:val="none" w:sz="0" w:space="0" w:color="auto"/>
        <w:left w:val="none" w:sz="0" w:space="0" w:color="auto"/>
        <w:bottom w:val="none" w:sz="0" w:space="0" w:color="auto"/>
        <w:right w:val="none" w:sz="0" w:space="0" w:color="auto"/>
      </w:divBdr>
      <w:divsChild>
        <w:div w:id="1346516363">
          <w:marLeft w:val="0"/>
          <w:marRight w:val="0"/>
          <w:marTop w:val="0"/>
          <w:marBottom w:val="120"/>
          <w:divBdr>
            <w:top w:val="none" w:sz="0" w:space="0" w:color="auto"/>
            <w:left w:val="none" w:sz="0" w:space="0" w:color="auto"/>
            <w:bottom w:val="none" w:sz="0" w:space="0" w:color="auto"/>
            <w:right w:val="none" w:sz="0" w:space="0" w:color="auto"/>
          </w:divBdr>
          <w:divsChild>
            <w:div w:id="1823616936">
              <w:marLeft w:val="0"/>
              <w:marRight w:val="0"/>
              <w:marTop w:val="0"/>
              <w:marBottom w:val="0"/>
              <w:divBdr>
                <w:top w:val="none" w:sz="0" w:space="0" w:color="auto"/>
                <w:left w:val="none" w:sz="0" w:space="0" w:color="auto"/>
                <w:bottom w:val="none" w:sz="0" w:space="0" w:color="auto"/>
                <w:right w:val="none" w:sz="0" w:space="0" w:color="auto"/>
              </w:divBdr>
              <w:divsChild>
                <w:div w:id="496380717">
                  <w:marLeft w:val="0"/>
                  <w:marRight w:val="0"/>
                  <w:marTop w:val="0"/>
                  <w:marBottom w:val="0"/>
                  <w:divBdr>
                    <w:top w:val="none" w:sz="0" w:space="0" w:color="auto"/>
                    <w:left w:val="none" w:sz="0" w:space="0" w:color="auto"/>
                    <w:bottom w:val="none" w:sz="0" w:space="0" w:color="auto"/>
                    <w:right w:val="none" w:sz="0" w:space="0" w:color="auto"/>
                  </w:divBdr>
                  <w:divsChild>
                    <w:div w:id="1328363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296430">
      <w:bodyDiv w:val="1"/>
      <w:marLeft w:val="0"/>
      <w:marRight w:val="0"/>
      <w:marTop w:val="0"/>
      <w:marBottom w:val="0"/>
      <w:divBdr>
        <w:top w:val="none" w:sz="0" w:space="0" w:color="auto"/>
        <w:left w:val="none" w:sz="0" w:space="0" w:color="auto"/>
        <w:bottom w:val="none" w:sz="0" w:space="0" w:color="auto"/>
        <w:right w:val="none" w:sz="0" w:space="0" w:color="auto"/>
      </w:divBdr>
      <w:divsChild>
        <w:div w:id="237904219">
          <w:marLeft w:val="0"/>
          <w:marRight w:val="0"/>
          <w:marTop w:val="0"/>
          <w:marBottom w:val="120"/>
          <w:divBdr>
            <w:top w:val="none" w:sz="0" w:space="0" w:color="auto"/>
            <w:left w:val="none" w:sz="0" w:space="0" w:color="auto"/>
            <w:bottom w:val="none" w:sz="0" w:space="0" w:color="auto"/>
            <w:right w:val="none" w:sz="0" w:space="0" w:color="auto"/>
          </w:divBdr>
          <w:divsChild>
            <w:div w:id="1393431507">
              <w:marLeft w:val="0"/>
              <w:marRight w:val="0"/>
              <w:marTop w:val="0"/>
              <w:marBottom w:val="0"/>
              <w:divBdr>
                <w:top w:val="none" w:sz="0" w:space="0" w:color="auto"/>
                <w:left w:val="none" w:sz="0" w:space="0" w:color="auto"/>
                <w:bottom w:val="none" w:sz="0" w:space="0" w:color="auto"/>
                <w:right w:val="none" w:sz="0" w:space="0" w:color="auto"/>
              </w:divBdr>
              <w:divsChild>
                <w:div w:id="1325547987">
                  <w:marLeft w:val="0"/>
                  <w:marRight w:val="0"/>
                  <w:marTop w:val="0"/>
                  <w:marBottom w:val="0"/>
                  <w:divBdr>
                    <w:top w:val="none" w:sz="0" w:space="0" w:color="auto"/>
                    <w:left w:val="none" w:sz="0" w:space="0" w:color="auto"/>
                    <w:bottom w:val="none" w:sz="0" w:space="0" w:color="auto"/>
                    <w:right w:val="none" w:sz="0" w:space="0" w:color="auto"/>
                  </w:divBdr>
                  <w:divsChild>
                    <w:div w:id="171503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117075">
      <w:bodyDiv w:val="1"/>
      <w:marLeft w:val="0"/>
      <w:marRight w:val="0"/>
      <w:marTop w:val="0"/>
      <w:marBottom w:val="0"/>
      <w:divBdr>
        <w:top w:val="none" w:sz="0" w:space="0" w:color="auto"/>
        <w:left w:val="none" w:sz="0" w:space="0" w:color="auto"/>
        <w:bottom w:val="none" w:sz="0" w:space="0" w:color="auto"/>
        <w:right w:val="none" w:sz="0" w:space="0" w:color="auto"/>
      </w:divBdr>
    </w:div>
    <w:div w:id="1109735570">
      <w:bodyDiv w:val="1"/>
      <w:marLeft w:val="0"/>
      <w:marRight w:val="0"/>
      <w:marTop w:val="0"/>
      <w:marBottom w:val="0"/>
      <w:divBdr>
        <w:top w:val="none" w:sz="0" w:space="0" w:color="auto"/>
        <w:left w:val="none" w:sz="0" w:space="0" w:color="auto"/>
        <w:bottom w:val="none" w:sz="0" w:space="0" w:color="auto"/>
        <w:right w:val="none" w:sz="0" w:space="0" w:color="auto"/>
      </w:divBdr>
    </w:div>
    <w:div w:id="1222473795">
      <w:bodyDiv w:val="1"/>
      <w:marLeft w:val="0"/>
      <w:marRight w:val="0"/>
      <w:marTop w:val="0"/>
      <w:marBottom w:val="0"/>
      <w:divBdr>
        <w:top w:val="none" w:sz="0" w:space="0" w:color="auto"/>
        <w:left w:val="none" w:sz="0" w:space="0" w:color="auto"/>
        <w:bottom w:val="none" w:sz="0" w:space="0" w:color="auto"/>
        <w:right w:val="none" w:sz="0" w:space="0" w:color="auto"/>
      </w:divBdr>
    </w:div>
    <w:div w:id="1243569257">
      <w:bodyDiv w:val="1"/>
      <w:marLeft w:val="0"/>
      <w:marRight w:val="0"/>
      <w:marTop w:val="0"/>
      <w:marBottom w:val="0"/>
      <w:divBdr>
        <w:top w:val="none" w:sz="0" w:space="0" w:color="auto"/>
        <w:left w:val="none" w:sz="0" w:space="0" w:color="auto"/>
        <w:bottom w:val="none" w:sz="0" w:space="0" w:color="auto"/>
        <w:right w:val="none" w:sz="0" w:space="0" w:color="auto"/>
      </w:divBdr>
    </w:div>
    <w:div w:id="1311248435">
      <w:bodyDiv w:val="1"/>
      <w:marLeft w:val="0"/>
      <w:marRight w:val="0"/>
      <w:marTop w:val="0"/>
      <w:marBottom w:val="0"/>
      <w:divBdr>
        <w:top w:val="none" w:sz="0" w:space="0" w:color="auto"/>
        <w:left w:val="none" w:sz="0" w:space="0" w:color="auto"/>
        <w:bottom w:val="none" w:sz="0" w:space="0" w:color="auto"/>
        <w:right w:val="none" w:sz="0" w:space="0" w:color="auto"/>
      </w:divBdr>
      <w:divsChild>
        <w:div w:id="620116484">
          <w:marLeft w:val="0"/>
          <w:marRight w:val="0"/>
          <w:marTop w:val="0"/>
          <w:marBottom w:val="120"/>
          <w:divBdr>
            <w:top w:val="none" w:sz="0" w:space="0" w:color="auto"/>
            <w:left w:val="none" w:sz="0" w:space="0" w:color="auto"/>
            <w:bottom w:val="none" w:sz="0" w:space="0" w:color="auto"/>
            <w:right w:val="none" w:sz="0" w:space="0" w:color="auto"/>
          </w:divBdr>
          <w:divsChild>
            <w:div w:id="12344317">
              <w:marLeft w:val="0"/>
              <w:marRight w:val="0"/>
              <w:marTop w:val="0"/>
              <w:marBottom w:val="0"/>
              <w:divBdr>
                <w:top w:val="none" w:sz="0" w:space="0" w:color="auto"/>
                <w:left w:val="none" w:sz="0" w:space="0" w:color="auto"/>
                <w:bottom w:val="none" w:sz="0" w:space="0" w:color="auto"/>
                <w:right w:val="none" w:sz="0" w:space="0" w:color="auto"/>
              </w:divBdr>
              <w:divsChild>
                <w:div w:id="1776711038">
                  <w:marLeft w:val="0"/>
                  <w:marRight w:val="0"/>
                  <w:marTop w:val="0"/>
                  <w:marBottom w:val="0"/>
                  <w:divBdr>
                    <w:top w:val="none" w:sz="0" w:space="0" w:color="auto"/>
                    <w:left w:val="none" w:sz="0" w:space="0" w:color="auto"/>
                    <w:bottom w:val="none" w:sz="0" w:space="0" w:color="auto"/>
                    <w:right w:val="none" w:sz="0" w:space="0" w:color="auto"/>
                  </w:divBdr>
                  <w:divsChild>
                    <w:div w:id="586966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1782143">
      <w:bodyDiv w:val="1"/>
      <w:marLeft w:val="0"/>
      <w:marRight w:val="0"/>
      <w:marTop w:val="0"/>
      <w:marBottom w:val="0"/>
      <w:divBdr>
        <w:top w:val="none" w:sz="0" w:space="0" w:color="auto"/>
        <w:left w:val="none" w:sz="0" w:space="0" w:color="auto"/>
        <w:bottom w:val="none" w:sz="0" w:space="0" w:color="auto"/>
        <w:right w:val="none" w:sz="0" w:space="0" w:color="auto"/>
      </w:divBdr>
    </w:div>
    <w:div w:id="1518426795">
      <w:bodyDiv w:val="1"/>
      <w:marLeft w:val="0"/>
      <w:marRight w:val="0"/>
      <w:marTop w:val="0"/>
      <w:marBottom w:val="0"/>
      <w:divBdr>
        <w:top w:val="none" w:sz="0" w:space="0" w:color="auto"/>
        <w:left w:val="none" w:sz="0" w:space="0" w:color="auto"/>
        <w:bottom w:val="none" w:sz="0" w:space="0" w:color="auto"/>
        <w:right w:val="none" w:sz="0" w:space="0" w:color="auto"/>
      </w:divBdr>
    </w:div>
    <w:div w:id="1526092124">
      <w:bodyDiv w:val="1"/>
      <w:marLeft w:val="0"/>
      <w:marRight w:val="0"/>
      <w:marTop w:val="0"/>
      <w:marBottom w:val="0"/>
      <w:divBdr>
        <w:top w:val="none" w:sz="0" w:space="0" w:color="auto"/>
        <w:left w:val="none" w:sz="0" w:space="0" w:color="auto"/>
        <w:bottom w:val="none" w:sz="0" w:space="0" w:color="auto"/>
        <w:right w:val="none" w:sz="0" w:space="0" w:color="auto"/>
      </w:divBdr>
    </w:div>
    <w:div w:id="1609124409">
      <w:bodyDiv w:val="1"/>
      <w:marLeft w:val="0"/>
      <w:marRight w:val="0"/>
      <w:marTop w:val="0"/>
      <w:marBottom w:val="0"/>
      <w:divBdr>
        <w:top w:val="none" w:sz="0" w:space="0" w:color="auto"/>
        <w:left w:val="none" w:sz="0" w:space="0" w:color="auto"/>
        <w:bottom w:val="none" w:sz="0" w:space="0" w:color="auto"/>
        <w:right w:val="none" w:sz="0" w:space="0" w:color="auto"/>
      </w:divBdr>
    </w:div>
    <w:div w:id="1703431262">
      <w:bodyDiv w:val="1"/>
      <w:marLeft w:val="0"/>
      <w:marRight w:val="0"/>
      <w:marTop w:val="0"/>
      <w:marBottom w:val="0"/>
      <w:divBdr>
        <w:top w:val="none" w:sz="0" w:space="0" w:color="auto"/>
        <w:left w:val="none" w:sz="0" w:space="0" w:color="auto"/>
        <w:bottom w:val="none" w:sz="0" w:space="0" w:color="auto"/>
        <w:right w:val="none" w:sz="0" w:space="0" w:color="auto"/>
      </w:divBdr>
    </w:div>
    <w:div w:id="1713339545">
      <w:bodyDiv w:val="1"/>
      <w:marLeft w:val="0"/>
      <w:marRight w:val="0"/>
      <w:marTop w:val="0"/>
      <w:marBottom w:val="0"/>
      <w:divBdr>
        <w:top w:val="none" w:sz="0" w:space="0" w:color="auto"/>
        <w:left w:val="none" w:sz="0" w:space="0" w:color="auto"/>
        <w:bottom w:val="none" w:sz="0" w:space="0" w:color="auto"/>
        <w:right w:val="none" w:sz="0" w:space="0" w:color="auto"/>
      </w:divBdr>
    </w:div>
    <w:div w:id="1728994098">
      <w:bodyDiv w:val="1"/>
      <w:marLeft w:val="0"/>
      <w:marRight w:val="0"/>
      <w:marTop w:val="0"/>
      <w:marBottom w:val="0"/>
      <w:divBdr>
        <w:top w:val="none" w:sz="0" w:space="0" w:color="auto"/>
        <w:left w:val="none" w:sz="0" w:space="0" w:color="auto"/>
        <w:bottom w:val="none" w:sz="0" w:space="0" w:color="auto"/>
        <w:right w:val="none" w:sz="0" w:space="0" w:color="auto"/>
      </w:divBdr>
    </w:div>
    <w:div w:id="1741975774">
      <w:bodyDiv w:val="1"/>
      <w:marLeft w:val="0"/>
      <w:marRight w:val="0"/>
      <w:marTop w:val="0"/>
      <w:marBottom w:val="0"/>
      <w:divBdr>
        <w:top w:val="none" w:sz="0" w:space="0" w:color="auto"/>
        <w:left w:val="none" w:sz="0" w:space="0" w:color="auto"/>
        <w:bottom w:val="none" w:sz="0" w:space="0" w:color="auto"/>
        <w:right w:val="none" w:sz="0" w:space="0" w:color="auto"/>
      </w:divBdr>
    </w:div>
    <w:div w:id="1768887067">
      <w:bodyDiv w:val="1"/>
      <w:marLeft w:val="0"/>
      <w:marRight w:val="0"/>
      <w:marTop w:val="0"/>
      <w:marBottom w:val="0"/>
      <w:divBdr>
        <w:top w:val="none" w:sz="0" w:space="0" w:color="auto"/>
        <w:left w:val="none" w:sz="0" w:space="0" w:color="auto"/>
        <w:bottom w:val="none" w:sz="0" w:space="0" w:color="auto"/>
        <w:right w:val="none" w:sz="0" w:space="0" w:color="auto"/>
      </w:divBdr>
    </w:div>
    <w:div w:id="1787385832">
      <w:bodyDiv w:val="1"/>
      <w:marLeft w:val="0"/>
      <w:marRight w:val="0"/>
      <w:marTop w:val="0"/>
      <w:marBottom w:val="0"/>
      <w:divBdr>
        <w:top w:val="none" w:sz="0" w:space="0" w:color="auto"/>
        <w:left w:val="none" w:sz="0" w:space="0" w:color="auto"/>
        <w:bottom w:val="none" w:sz="0" w:space="0" w:color="auto"/>
        <w:right w:val="none" w:sz="0" w:space="0" w:color="auto"/>
      </w:divBdr>
    </w:div>
    <w:div w:id="1817867890">
      <w:bodyDiv w:val="1"/>
      <w:marLeft w:val="0"/>
      <w:marRight w:val="0"/>
      <w:marTop w:val="0"/>
      <w:marBottom w:val="0"/>
      <w:divBdr>
        <w:top w:val="none" w:sz="0" w:space="0" w:color="auto"/>
        <w:left w:val="none" w:sz="0" w:space="0" w:color="auto"/>
        <w:bottom w:val="none" w:sz="0" w:space="0" w:color="auto"/>
        <w:right w:val="none" w:sz="0" w:space="0" w:color="auto"/>
      </w:divBdr>
    </w:div>
    <w:div w:id="1879664585">
      <w:bodyDiv w:val="1"/>
      <w:marLeft w:val="0"/>
      <w:marRight w:val="0"/>
      <w:marTop w:val="0"/>
      <w:marBottom w:val="0"/>
      <w:divBdr>
        <w:top w:val="none" w:sz="0" w:space="0" w:color="auto"/>
        <w:left w:val="none" w:sz="0" w:space="0" w:color="auto"/>
        <w:bottom w:val="none" w:sz="0" w:space="0" w:color="auto"/>
        <w:right w:val="none" w:sz="0" w:space="0" w:color="auto"/>
      </w:divBdr>
    </w:div>
    <w:div w:id="1909073398">
      <w:bodyDiv w:val="1"/>
      <w:marLeft w:val="0"/>
      <w:marRight w:val="0"/>
      <w:marTop w:val="0"/>
      <w:marBottom w:val="0"/>
      <w:divBdr>
        <w:top w:val="none" w:sz="0" w:space="0" w:color="auto"/>
        <w:left w:val="none" w:sz="0" w:space="0" w:color="auto"/>
        <w:bottom w:val="none" w:sz="0" w:space="0" w:color="auto"/>
        <w:right w:val="none" w:sz="0" w:space="0" w:color="auto"/>
      </w:divBdr>
    </w:div>
    <w:div w:id="1922132854">
      <w:bodyDiv w:val="1"/>
      <w:marLeft w:val="0"/>
      <w:marRight w:val="0"/>
      <w:marTop w:val="0"/>
      <w:marBottom w:val="0"/>
      <w:divBdr>
        <w:top w:val="none" w:sz="0" w:space="0" w:color="auto"/>
        <w:left w:val="none" w:sz="0" w:space="0" w:color="auto"/>
        <w:bottom w:val="none" w:sz="0" w:space="0" w:color="auto"/>
        <w:right w:val="none" w:sz="0" w:space="0" w:color="auto"/>
      </w:divBdr>
    </w:div>
    <w:div w:id="1925336614">
      <w:bodyDiv w:val="1"/>
      <w:marLeft w:val="0"/>
      <w:marRight w:val="0"/>
      <w:marTop w:val="0"/>
      <w:marBottom w:val="0"/>
      <w:divBdr>
        <w:top w:val="none" w:sz="0" w:space="0" w:color="auto"/>
        <w:left w:val="none" w:sz="0" w:space="0" w:color="auto"/>
        <w:bottom w:val="none" w:sz="0" w:space="0" w:color="auto"/>
        <w:right w:val="none" w:sz="0" w:space="0" w:color="auto"/>
      </w:divBdr>
      <w:divsChild>
        <w:div w:id="11034687">
          <w:marLeft w:val="0"/>
          <w:marRight w:val="0"/>
          <w:marTop w:val="100"/>
          <w:marBottom w:val="100"/>
          <w:divBdr>
            <w:top w:val="none" w:sz="0" w:space="0" w:color="auto"/>
            <w:left w:val="none" w:sz="0" w:space="0" w:color="auto"/>
            <w:bottom w:val="none" w:sz="0" w:space="0" w:color="auto"/>
            <w:right w:val="none" w:sz="0" w:space="0" w:color="auto"/>
          </w:divBdr>
          <w:divsChild>
            <w:div w:id="1751996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815907">
      <w:bodyDiv w:val="1"/>
      <w:marLeft w:val="0"/>
      <w:marRight w:val="0"/>
      <w:marTop w:val="0"/>
      <w:marBottom w:val="0"/>
      <w:divBdr>
        <w:top w:val="none" w:sz="0" w:space="0" w:color="auto"/>
        <w:left w:val="none" w:sz="0" w:space="0" w:color="auto"/>
        <w:bottom w:val="none" w:sz="0" w:space="0" w:color="auto"/>
        <w:right w:val="none" w:sz="0" w:space="0" w:color="auto"/>
      </w:divBdr>
    </w:div>
    <w:div w:id="2041130291">
      <w:bodyDiv w:val="1"/>
      <w:marLeft w:val="0"/>
      <w:marRight w:val="0"/>
      <w:marTop w:val="0"/>
      <w:marBottom w:val="0"/>
      <w:divBdr>
        <w:top w:val="none" w:sz="0" w:space="0" w:color="auto"/>
        <w:left w:val="none" w:sz="0" w:space="0" w:color="auto"/>
        <w:bottom w:val="none" w:sz="0" w:space="0" w:color="auto"/>
        <w:right w:val="none" w:sz="0" w:space="0" w:color="auto"/>
      </w:divBdr>
    </w:div>
    <w:div w:id="2080010479">
      <w:bodyDiv w:val="1"/>
      <w:marLeft w:val="0"/>
      <w:marRight w:val="0"/>
      <w:marTop w:val="0"/>
      <w:marBottom w:val="0"/>
      <w:divBdr>
        <w:top w:val="none" w:sz="0" w:space="0" w:color="auto"/>
        <w:left w:val="none" w:sz="0" w:space="0" w:color="auto"/>
        <w:bottom w:val="none" w:sz="0" w:space="0" w:color="auto"/>
        <w:right w:val="none" w:sz="0" w:space="0" w:color="auto"/>
      </w:divBdr>
    </w:div>
    <w:div w:id="2109739253">
      <w:bodyDiv w:val="1"/>
      <w:marLeft w:val="0"/>
      <w:marRight w:val="0"/>
      <w:marTop w:val="0"/>
      <w:marBottom w:val="0"/>
      <w:divBdr>
        <w:top w:val="none" w:sz="0" w:space="0" w:color="auto"/>
        <w:left w:val="none" w:sz="0" w:space="0" w:color="auto"/>
        <w:bottom w:val="none" w:sz="0" w:space="0" w:color="auto"/>
        <w:right w:val="none" w:sz="0" w:space="0" w:color="auto"/>
      </w:divBdr>
      <w:divsChild>
        <w:div w:id="1641762664">
          <w:marLeft w:val="0"/>
          <w:marRight w:val="0"/>
          <w:marTop w:val="0"/>
          <w:marBottom w:val="0"/>
          <w:divBdr>
            <w:top w:val="none" w:sz="0" w:space="0" w:color="auto"/>
            <w:left w:val="none" w:sz="0" w:space="0" w:color="auto"/>
            <w:bottom w:val="none" w:sz="0" w:space="0" w:color="auto"/>
            <w:right w:val="none" w:sz="0" w:space="0" w:color="auto"/>
          </w:divBdr>
        </w:div>
        <w:div w:id="19003134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glazacheva@yandex.ru" TargetMode="External"/><Relationship Id="rId13" Type="http://schemas.openxmlformats.org/officeDocument/2006/relationships/hyperlink" Target="mailto:wuhdz@mail.ru" TargetMode="Externa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mailto:wuhdz@mail.ru" TargetMode="Externa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_is_kubagro@mail.ru"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eader" Target="header2.xml"/><Relationship Id="rId10" Type="http://schemas.openxmlformats.org/officeDocument/2006/relationships/hyperlink" Target="mailto:elena_is_kubagro@mail.ru"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mailto:e.glazacheva@yandex.ru" TargetMode="External"/><Relationship Id="rId14" Type="http://schemas.openxmlformats.org/officeDocument/2006/relationships/hyperlink" Target="http://dx.doi.org/10.21515/1990-4665-191-015" TargetMode="External"/><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7/pdf/15.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15EC8-8F09-43B0-9999-DC69DBA52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10</Pages>
  <Words>2628</Words>
  <Characters>14983</Characters>
  <Application>Microsoft Office Word</Application>
  <DocSecurity>0</DocSecurity>
  <Lines>124</Lines>
  <Paragraphs>35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17576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Юрист</dc:creator>
  <cp:lastModifiedBy>Microsoft Office User</cp:lastModifiedBy>
  <cp:revision>13</cp:revision>
  <cp:lastPrinted>2023-02-16T05:33:00Z</cp:lastPrinted>
  <dcterms:created xsi:type="dcterms:W3CDTF">2023-05-29T07:01:00Z</dcterms:created>
  <dcterms:modified xsi:type="dcterms:W3CDTF">2023-10-02T20:32:00Z</dcterms:modified>
</cp:coreProperties>
</file>