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42" w:type="dxa"/>
        <w:jc w:val="center"/>
        <w:tblLook w:val="04A0" w:firstRow="1" w:lastRow="0" w:firstColumn="1" w:lastColumn="0" w:noHBand="0" w:noVBand="1"/>
      </w:tblPr>
      <w:tblGrid>
        <w:gridCol w:w="4658"/>
        <w:gridCol w:w="4584"/>
      </w:tblGrid>
      <w:tr w:rsidR="004526E2" w:rsidRPr="0035271F" w14:paraId="4BFE7B22" w14:textId="77777777" w:rsidTr="00F65BBE">
        <w:trPr>
          <w:jc w:val="center"/>
        </w:trPr>
        <w:tc>
          <w:tcPr>
            <w:tcW w:w="4658" w:type="dxa"/>
            <w:hideMark/>
          </w:tcPr>
          <w:p w14:paraId="4680D546" w14:textId="77777777" w:rsidR="00410ED0" w:rsidRDefault="004526E2" w:rsidP="00F65BBE">
            <w:pPr>
              <w:spacing w:after="0" w:line="240" w:lineRule="auto"/>
              <w:rPr>
                <w:rFonts w:ascii="Times New Roman" w:eastAsia="Calibri" w:hAnsi="Times New Roman" w:cs="Times New Roman"/>
                <w:bCs/>
                <w:caps/>
                <w:sz w:val="20"/>
                <w:szCs w:val="20"/>
              </w:rPr>
            </w:pPr>
            <w:r w:rsidRPr="00F65BBE">
              <w:rPr>
                <w:rFonts w:ascii="Times New Roman" w:eastAsia="Calibri" w:hAnsi="Times New Roman" w:cs="Times New Roman"/>
                <w:bCs/>
                <w:caps/>
                <w:sz w:val="20"/>
                <w:szCs w:val="20"/>
              </w:rPr>
              <w:t>УДК</w:t>
            </w:r>
            <w:r w:rsidR="00B83F9A" w:rsidRPr="00F65BBE">
              <w:rPr>
                <w:rFonts w:ascii="Times New Roman" w:eastAsia="Calibri" w:hAnsi="Times New Roman" w:cs="Times New Roman"/>
                <w:bCs/>
                <w:caps/>
                <w:sz w:val="20"/>
                <w:szCs w:val="20"/>
              </w:rPr>
              <w:t xml:space="preserve"> 636.4.033</w:t>
            </w:r>
          </w:p>
          <w:p w14:paraId="76E75872" w14:textId="2439139D" w:rsidR="00410ED0" w:rsidRPr="0035271F" w:rsidRDefault="00410ED0" w:rsidP="00F65BBE">
            <w:pPr>
              <w:spacing w:after="0" w:line="240" w:lineRule="auto"/>
              <w:rPr>
                <w:rFonts w:ascii="Times New Roman" w:eastAsia="Calibri" w:hAnsi="Times New Roman" w:cs="Times New Roman"/>
                <w:bCs/>
                <w:caps/>
                <w:sz w:val="20"/>
                <w:szCs w:val="20"/>
              </w:rPr>
            </w:pPr>
          </w:p>
          <w:p w14:paraId="3CB22DCD" w14:textId="763EC716" w:rsidR="00410ED0" w:rsidRPr="00410ED0" w:rsidRDefault="00410ED0" w:rsidP="00F65BBE">
            <w:pPr>
              <w:spacing w:after="0" w:line="240" w:lineRule="auto"/>
              <w:rPr>
                <w:rFonts w:ascii="Times New Roman" w:eastAsia="Calibri" w:hAnsi="Times New Roman" w:cs="Times New Roman"/>
                <w:bCs/>
                <w:caps/>
                <w:sz w:val="20"/>
                <w:szCs w:val="20"/>
              </w:rPr>
            </w:pPr>
            <w:r w:rsidRPr="001A12BF">
              <w:rPr>
                <w:rFonts w:ascii="Times New Roman" w:hAnsi="Times New Roman" w:cs="Times New Roman"/>
                <w:color w:val="000000"/>
                <w:sz w:val="20"/>
                <w:szCs w:val="20"/>
                <w:shd w:val="clear" w:color="auto" w:fill="FFFFFF"/>
              </w:rPr>
              <w:t xml:space="preserve">4.3.1. Технологии, машины и оборудование для агропромышленного комплекса (технические науки, </w:t>
            </w:r>
            <w:r w:rsidR="0035271F" w:rsidRPr="001A12BF">
              <w:rPr>
                <w:rFonts w:ascii="Times New Roman" w:hAnsi="Times New Roman" w:cs="Times New Roman"/>
                <w:color w:val="000000"/>
                <w:sz w:val="20"/>
                <w:szCs w:val="20"/>
                <w:shd w:val="clear" w:color="auto" w:fill="FFFFFF"/>
              </w:rPr>
              <w:t>сельскохозяйственные</w:t>
            </w:r>
            <w:r w:rsidRPr="001A12BF">
              <w:rPr>
                <w:rFonts w:ascii="Times New Roman" w:hAnsi="Times New Roman" w:cs="Times New Roman"/>
                <w:color w:val="000000"/>
                <w:sz w:val="20"/>
                <w:szCs w:val="20"/>
                <w:shd w:val="clear" w:color="auto" w:fill="FFFFFF"/>
              </w:rPr>
              <w:t xml:space="preserve"> науки)</w:t>
            </w:r>
          </w:p>
          <w:p w14:paraId="471B8694" w14:textId="587AB7BB" w:rsidR="004526E2" w:rsidRPr="00410ED0" w:rsidRDefault="0042684F" w:rsidP="00F65BBE">
            <w:pPr>
              <w:spacing w:after="0" w:line="240" w:lineRule="auto"/>
              <w:rPr>
                <w:rFonts w:ascii="Times New Roman" w:eastAsia="Calibri" w:hAnsi="Times New Roman" w:cs="Times New Roman"/>
                <w:bCs/>
                <w:caps/>
                <w:sz w:val="20"/>
                <w:szCs w:val="20"/>
              </w:rPr>
            </w:pPr>
            <w:r w:rsidRPr="00410ED0">
              <w:rPr>
                <w:rFonts w:ascii="Times New Roman" w:eastAsia="Calibri" w:hAnsi="Times New Roman" w:cs="Times New Roman"/>
                <w:bCs/>
                <w:caps/>
                <w:sz w:val="20"/>
                <w:szCs w:val="20"/>
              </w:rPr>
              <w:t xml:space="preserve">      </w:t>
            </w:r>
          </w:p>
        </w:tc>
        <w:tc>
          <w:tcPr>
            <w:tcW w:w="4584" w:type="dxa"/>
            <w:hideMark/>
          </w:tcPr>
          <w:p w14:paraId="5E4ABE86" w14:textId="77777777" w:rsidR="004526E2" w:rsidRPr="0035271F" w:rsidRDefault="004526E2" w:rsidP="00F65BBE">
            <w:pPr>
              <w:spacing w:after="0" w:line="240" w:lineRule="auto"/>
              <w:rPr>
                <w:rFonts w:ascii="Times New Roman" w:eastAsia="Calibri" w:hAnsi="Times New Roman" w:cs="Times New Roman"/>
                <w:bCs/>
                <w:caps/>
                <w:sz w:val="20"/>
                <w:szCs w:val="20"/>
                <w:lang w:val="en-US"/>
              </w:rPr>
            </w:pPr>
            <w:r w:rsidRPr="00F65BBE">
              <w:rPr>
                <w:rFonts w:ascii="Times New Roman" w:eastAsia="Calibri" w:hAnsi="Times New Roman" w:cs="Times New Roman"/>
                <w:bCs/>
                <w:sz w:val="20"/>
                <w:szCs w:val="20"/>
                <w:lang w:val="en-US"/>
              </w:rPr>
              <w:t xml:space="preserve">UDC </w:t>
            </w:r>
            <w:r w:rsidR="00B83F9A" w:rsidRPr="0035271F">
              <w:rPr>
                <w:rFonts w:ascii="Times New Roman" w:eastAsia="Calibri" w:hAnsi="Times New Roman" w:cs="Times New Roman"/>
                <w:bCs/>
                <w:caps/>
                <w:sz w:val="20"/>
                <w:szCs w:val="20"/>
                <w:lang w:val="en-US"/>
              </w:rPr>
              <w:t>636.4.033</w:t>
            </w:r>
          </w:p>
          <w:p w14:paraId="562ED825" w14:textId="77777777" w:rsidR="00410ED0" w:rsidRPr="0035271F" w:rsidRDefault="00410ED0" w:rsidP="00F65BBE">
            <w:pPr>
              <w:spacing w:after="0" w:line="240" w:lineRule="auto"/>
              <w:rPr>
                <w:rFonts w:ascii="Times New Roman" w:eastAsia="Calibri" w:hAnsi="Times New Roman" w:cs="Times New Roman"/>
                <w:bCs/>
                <w:sz w:val="20"/>
                <w:szCs w:val="20"/>
                <w:lang w:val="en-US"/>
              </w:rPr>
            </w:pPr>
          </w:p>
          <w:p w14:paraId="0606BFF3" w14:textId="4ACE44F7" w:rsidR="00410ED0" w:rsidRPr="00410ED0" w:rsidRDefault="00410ED0" w:rsidP="00410ED0">
            <w:pPr>
              <w:rPr>
                <w:rFonts w:ascii="Times New Roman" w:hAnsi="Times New Roman"/>
                <w:sz w:val="20"/>
                <w:szCs w:val="20"/>
                <w:lang w:val="en-US"/>
              </w:rPr>
            </w:pPr>
            <w:r w:rsidRPr="004D0AC2">
              <w:rPr>
                <w:rFonts w:ascii="Times New Roman" w:hAnsi="Times New Roman"/>
                <w:sz w:val="20"/>
                <w:szCs w:val="20"/>
                <w:lang w:val="en-US"/>
              </w:rPr>
              <w:t>4.3.1. Technologies, machinery and equipment for the agro-industrial complex</w:t>
            </w:r>
            <w:r>
              <w:rPr>
                <w:rFonts w:ascii="Times New Roman" w:hAnsi="Times New Roman"/>
                <w:sz w:val="20"/>
                <w:szCs w:val="20"/>
                <w:lang w:val="en-US"/>
              </w:rPr>
              <w:t xml:space="preserve"> </w:t>
            </w:r>
            <w:r w:rsidRPr="004D0AC2">
              <w:rPr>
                <w:rFonts w:ascii="Times New Roman" w:hAnsi="Times New Roman"/>
                <w:sz w:val="20"/>
                <w:szCs w:val="20"/>
                <w:lang w:val="en-US"/>
              </w:rPr>
              <w:t>(technical sciences, agricultural sciences)</w:t>
            </w:r>
          </w:p>
        </w:tc>
      </w:tr>
      <w:tr w:rsidR="004526E2" w:rsidRPr="0035271F" w14:paraId="0C0BA027" w14:textId="77777777" w:rsidTr="00F65BBE">
        <w:trPr>
          <w:jc w:val="center"/>
        </w:trPr>
        <w:tc>
          <w:tcPr>
            <w:tcW w:w="4658" w:type="dxa"/>
          </w:tcPr>
          <w:p w14:paraId="016F4E17" w14:textId="77777777" w:rsidR="004526E2" w:rsidRDefault="00682D87" w:rsidP="00F65BBE">
            <w:pPr>
              <w:spacing w:after="0" w:line="240" w:lineRule="auto"/>
              <w:rPr>
                <w:rFonts w:ascii="Times New Roman" w:hAnsi="Times New Roman" w:cs="Times New Roman"/>
                <w:b/>
                <w:sz w:val="20"/>
                <w:szCs w:val="20"/>
              </w:rPr>
            </w:pPr>
            <w:r w:rsidRPr="00F65BBE">
              <w:rPr>
                <w:rFonts w:ascii="Times New Roman" w:hAnsi="Times New Roman" w:cs="Times New Roman"/>
                <w:b/>
                <w:sz w:val="20"/>
                <w:szCs w:val="20"/>
              </w:rPr>
              <w:t>МОДЕРНИЗАЦИЯ ГРУППОВОГО СТАНКА ДЛЯ</w:t>
            </w:r>
            <w:r w:rsidR="00B4017F" w:rsidRPr="00F65BBE">
              <w:rPr>
                <w:rFonts w:ascii="Times New Roman" w:hAnsi="Times New Roman" w:cs="Times New Roman"/>
                <w:b/>
                <w:sz w:val="20"/>
                <w:szCs w:val="20"/>
              </w:rPr>
              <w:t xml:space="preserve"> СОДЕРЖАНИЯ</w:t>
            </w:r>
            <w:r w:rsidRPr="00F65BBE">
              <w:rPr>
                <w:rFonts w:ascii="Times New Roman" w:hAnsi="Times New Roman" w:cs="Times New Roman"/>
                <w:b/>
                <w:sz w:val="20"/>
                <w:szCs w:val="20"/>
              </w:rPr>
              <w:t xml:space="preserve"> ПОРОСЯТ-ОТЪЕМЫШЕЙ НА СВИНОВОДЧЕСКИХ ПРЕДПРИЯТИЯХ АПК</w:t>
            </w:r>
          </w:p>
          <w:p w14:paraId="494EFD59" w14:textId="616882D0" w:rsidR="0035271F" w:rsidRPr="00F65BBE" w:rsidRDefault="0035271F" w:rsidP="00F65BBE">
            <w:pPr>
              <w:spacing w:after="0" w:line="240" w:lineRule="auto"/>
              <w:rPr>
                <w:rFonts w:ascii="Times New Roman" w:hAnsi="Times New Roman" w:cs="Times New Roman"/>
                <w:b/>
                <w:sz w:val="20"/>
                <w:szCs w:val="20"/>
              </w:rPr>
            </w:pPr>
          </w:p>
        </w:tc>
        <w:tc>
          <w:tcPr>
            <w:tcW w:w="4584" w:type="dxa"/>
          </w:tcPr>
          <w:p w14:paraId="765A29CD" w14:textId="77777777" w:rsidR="0001563B" w:rsidRPr="00F65BBE" w:rsidRDefault="0001563B" w:rsidP="00F65B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en-US"/>
              </w:rPr>
            </w:pPr>
            <w:r w:rsidRPr="00F65BBE">
              <w:rPr>
                <w:rFonts w:ascii="Times New Roman" w:hAnsi="Times New Roman" w:cs="Times New Roman"/>
                <w:b/>
                <w:sz w:val="20"/>
                <w:szCs w:val="20"/>
                <w:lang w:val="en-US"/>
              </w:rPr>
              <w:t>MODERNIZATION OF A GROUP STATION FOR KEEPING WEANING PIGLETS AT AIC PIG BREEDING ENTERPRISES</w:t>
            </w:r>
          </w:p>
          <w:p w14:paraId="7C02A1F1" w14:textId="77777777" w:rsidR="004526E2" w:rsidRPr="00F65BBE" w:rsidRDefault="004526E2" w:rsidP="00F65BBE">
            <w:pPr>
              <w:suppressAutoHyphens/>
              <w:spacing w:after="0" w:line="240" w:lineRule="auto"/>
              <w:rPr>
                <w:rFonts w:ascii="Times New Roman" w:eastAsia="Calibri" w:hAnsi="Times New Roman" w:cs="Times New Roman"/>
                <w:b/>
                <w:caps/>
                <w:sz w:val="20"/>
                <w:szCs w:val="20"/>
                <w:lang w:val="en-US"/>
              </w:rPr>
            </w:pPr>
          </w:p>
        </w:tc>
      </w:tr>
      <w:tr w:rsidR="004526E2" w:rsidRPr="0035271F" w14:paraId="4CA2D0DB" w14:textId="77777777" w:rsidTr="00F65BBE">
        <w:trPr>
          <w:trHeight w:val="942"/>
          <w:jc w:val="center"/>
        </w:trPr>
        <w:tc>
          <w:tcPr>
            <w:tcW w:w="4658" w:type="dxa"/>
          </w:tcPr>
          <w:p w14:paraId="350BA68D" w14:textId="77777777" w:rsidR="004526E2" w:rsidRPr="00F65BBE" w:rsidRDefault="004526E2" w:rsidP="00F65BBE">
            <w:pPr>
              <w:spacing w:after="0" w:line="240" w:lineRule="auto"/>
              <w:rPr>
                <w:rFonts w:ascii="Times New Roman" w:hAnsi="Times New Roman" w:cs="Times New Roman"/>
                <w:sz w:val="20"/>
                <w:szCs w:val="20"/>
              </w:rPr>
            </w:pPr>
            <w:r w:rsidRPr="00F65BBE">
              <w:rPr>
                <w:rFonts w:ascii="Times New Roman" w:hAnsi="Times New Roman" w:cs="Times New Roman"/>
                <w:sz w:val="20"/>
                <w:szCs w:val="20"/>
              </w:rPr>
              <w:t>Туманова Марина Ивановна</w:t>
            </w:r>
          </w:p>
          <w:p w14:paraId="1B013369" w14:textId="77777777" w:rsidR="004526E2" w:rsidRPr="00F65BBE" w:rsidRDefault="004526E2" w:rsidP="00F65BBE">
            <w:pPr>
              <w:spacing w:after="0" w:line="240" w:lineRule="auto"/>
              <w:rPr>
                <w:rFonts w:ascii="Times New Roman" w:hAnsi="Times New Roman" w:cs="Times New Roman"/>
                <w:sz w:val="20"/>
                <w:szCs w:val="20"/>
              </w:rPr>
            </w:pPr>
            <w:r w:rsidRPr="00F65BBE">
              <w:rPr>
                <w:rFonts w:ascii="Times New Roman" w:hAnsi="Times New Roman" w:cs="Times New Roman"/>
                <w:sz w:val="20"/>
                <w:szCs w:val="20"/>
              </w:rPr>
              <w:t>к.т.н., доцент</w:t>
            </w:r>
            <w:r w:rsidRPr="00F65BBE">
              <w:rPr>
                <w:rFonts w:ascii="Times New Roman" w:hAnsi="Times New Roman" w:cs="Times New Roman"/>
                <w:sz w:val="20"/>
                <w:szCs w:val="20"/>
              </w:rPr>
              <w:br/>
            </w:r>
            <w:r w:rsidRPr="00F65BBE">
              <w:rPr>
                <w:rFonts w:ascii="Times New Roman" w:hAnsi="Times New Roman" w:cs="Times New Roman"/>
                <w:sz w:val="20"/>
                <w:szCs w:val="20"/>
                <w:lang w:val="en-US"/>
              </w:rPr>
              <w:t>Scopus</w:t>
            </w:r>
            <w:r w:rsidRPr="00F65BBE">
              <w:rPr>
                <w:rFonts w:ascii="Times New Roman" w:hAnsi="Times New Roman" w:cs="Times New Roman"/>
                <w:sz w:val="20"/>
                <w:szCs w:val="20"/>
              </w:rPr>
              <w:t xml:space="preserve"> </w:t>
            </w:r>
            <w:r w:rsidRPr="00F65BBE">
              <w:rPr>
                <w:rFonts w:ascii="Times New Roman" w:hAnsi="Times New Roman" w:cs="Times New Roman"/>
                <w:sz w:val="20"/>
                <w:szCs w:val="20"/>
                <w:lang w:val="en-US"/>
              </w:rPr>
              <w:t>Author</w:t>
            </w:r>
            <w:r w:rsidRPr="00F65BBE">
              <w:rPr>
                <w:rFonts w:ascii="Times New Roman" w:hAnsi="Times New Roman" w:cs="Times New Roman"/>
                <w:sz w:val="20"/>
                <w:szCs w:val="20"/>
              </w:rPr>
              <w:t xml:space="preserve"> </w:t>
            </w:r>
            <w:r w:rsidRPr="00F65BBE">
              <w:rPr>
                <w:rFonts w:ascii="Times New Roman" w:hAnsi="Times New Roman" w:cs="Times New Roman"/>
                <w:sz w:val="20"/>
                <w:szCs w:val="20"/>
                <w:lang w:val="en-US"/>
              </w:rPr>
              <w:t>ID</w:t>
            </w:r>
            <w:r w:rsidRPr="00F65BBE">
              <w:rPr>
                <w:rFonts w:ascii="Times New Roman" w:hAnsi="Times New Roman" w:cs="Times New Roman"/>
                <w:sz w:val="20"/>
                <w:szCs w:val="20"/>
              </w:rPr>
              <w:t>: 676</w:t>
            </w:r>
            <w:r w:rsidRPr="00F65BBE">
              <w:rPr>
                <w:rFonts w:ascii="Times New Roman" w:hAnsi="Times New Roman" w:cs="Times New Roman"/>
                <w:sz w:val="20"/>
                <w:szCs w:val="20"/>
                <w:lang w:val="en-US"/>
              </w:rPr>
              <w:t> </w:t>
            </w:r>
            <w:r w:rsidRPr="00F65BBE">
              <w:rPr>
                <w:rFonts w:ascii="Times New Roman" w:hAnsi="Times New Roman" w:cs="Times New Roman"/>
                <w:sz w:val="20"/>
                <w:szCs w:val="20"/>
              </w:rPr>
              <w:t>203</w:t>
            </w:r>
            <w:r w:rsidRPr="00F65BBE">
              <w:rPr>
                <w:rFonts w:ascii="Times New Roman" w:hAnsi="Times New Roman" w:cs="Times New Roman"/>
                <w:sz w:val="20"/>
                <w:szCs w:val="20"/>
              </w:rPr>
              <w:br/>
              <w:t xml:space="preserve">РИНЦ </w:t>
            </w:r>
            <w:r w:rsidRPr="00F65BBE">
              <w:rPr>
                <w:rFonts w:ascii="Times New Roman" w:hAnsi="Times New Roman" w:cs="Times New Roman"/>
                <w:sz w:val="20"/>
                <w:szCs w:val="20"/>
                <w:lang w:val="en-US"/>
              </w:rPr>
              <w:t>SPIN</w:t>
            </w:r>
            <w:r w:rsidRPr="00F65BBE">
              <w:rPr>
                <w:rFonts w:ascii="Times New Roman" w:hAnsi="Times New Roman" w:cs="Times New Roman"/>
                <w:sz w:val="20"/>
                <w:szCs w:val="20"/>
              </w:rPr>
              <w:t>-код: 1927-7090</w:t>
            </w:r>
            <w:r w:rsidRPr="00F65BBE">
              <w:rPr>
                <w:rFonts w:ascii="Times New Roman" w:hAnsi="Times New Roman" w:cs="Times New Roman"/>
                <w:sz w:val="20"/>
                <w:szCs w:val="20"/>
              </w:rPr>
              <w:br/>
            </w:r>
            <w:proofErr w:type="spellStart"/>
            <w:r w:rsidRPr="00F65BBE">
              <w:rPr>
                <w:rFonts w:ascii="Times New Roman" w:hAnsi="Times New Roman" w:cs="Times New Roman"/>
                <w:sz w:val="20"/>
                <w:szCs w:val="20"/>
                <w:lang w:val="en-US"/>
              </w:rPr>
              <w:t>tumanova</w:t>
            </w:r>
            <w:proofErr w:type="spellEnd"/>
            <w:r w:rsidRPr="00F65BBE">
              <w:rPr>
                <w:rFonts w:ascii="Times New Roman" w:hAnsi="Times New Roman" w:cs="Times New Roman"/>
                <w:sz w:val="20"/>
                <w:szCs w:val="20"/>
              </w:rPr>
              <w:t>-</w:t>
            </w:r>
            <w:proofErr w:type="spellStart"/>
            <w:r w:rsidRPr="00F65BBE">
              <w:rPr>
                <w:rFonts w:ascii="Times New Roman" w:hAnsi="Times New Roman" w:cs="Times New Roman"/>
                <w:sz w:val="20"/>
                <w:szCs w:val="20"/>
                <w:lang w:val="en-US"/>
              </w:rPr>
              <w:t>kgau</w:t>
            </w:r>
            <w:proofErr w:type="spellEnd"/>
            <w:r w:rsidRPr="00F65BBE">
              <w:rPr>
                <w:rFonts w:ascii="Times New Roman" w:hAnsi="Times New Roman" w:cs="Times New Roman"/>
                <w:sz w:val="20"/>
                <w:szCs w:val="20"/>
              </w:rPr>
              <w:t>@</w:t>
            </w:r>
            <w:r w:rsidRPr="00F65BBE">
              <w:rPr>
                <w:rFonts w:ascii="Times New Roman" w:hAnsi="Times New Roman" w:cs="Times New Roman"/>
                <w:sz w:val="20"/>
                <w:szCs w:val="20"/>
                <w:lang w:val="en-US"/>
              </w:rPr>
              <w:t>mail</w:t>
            </w:r>
            <w:r w:rsidRPr="00F65BBE">
              <w:rPr>
                <w:rFonts w:ascii="Times New Roman" w:hAnsi="Times New Roman" w:cs="Times New Roman"/>
                <w:sz w:val="20"/>
                <w:szCs w:val="20"/>
              </w:rPr>
              <w:t>.</w:t>
            </w:r>
            <w:proofErr w:type="spellStart"/>
            <w:r w:rsidRPr="00F65BBE">
              <w:rPr>
                <w:rFonts w:ascii="Times New Roman" w:hAnsi="Times New Roman" w:cs="Times New Roman"/>
                <w:sz w:val="20"/>
                <w:szCs w:val="20"/>
                <w:lang w:val="en-US"/>
              </w:rPr>
              <w:t>ru</w:t>
            </w:r>
            <w:proofErr w:type="spellEnd"/>
          </w:p>
          <w:p w14:paraId="181E01DD" w14:textId="77777777" w:rsidR="004526E2" w:rsidRPr="0035271F" w:rsidRDefault="004526E2" w:rsidP="00F65BBE">
            <w:pPr>
              <w:spacing w:after="0" w:line="240" w:lineRule="auto"/>
              <w:rPr>
                <w:rFonts w:ascii="Times New Roman" w:hAnsi="Times New Roman" w:cs="Times New Roman"/>
                <w:i/>
                <w:iCs/>
                <w:sz w:val="20"/>
                <w:szCs w:val="20"/>
              </w:rPr>
            </w:pPr>
            <w:r w:rsidRPr="0035271F">
              <w:rPr>
                <w:rFonts w:ascii="Times New Roman" w:hAnsi="Times New Roman" w:cs="Times New Roman"/>
                <w:i/>
                <w:iCs/>
                <w:sz w:val="20"/>
                <w:szCs w:val="20"/>
              </w:rPr>
              <w:t xml:space="preserve">Кубанский государственный аграрный университет, Россия, 350044, Краснодар, </w:t>
            </w:r>
            <w:r w:rsidRPr="0035271F">
              <w:rPr>
                <w:rFonts w:ascii="Times New Roman" w:hAnsi="Times New Roman" w:cs="Times New Roman"/>
                <w:i/>
                <w:iCs/>
                <w:sz w:val="20"/>
                <w:szCs w:val="20"/>
              </w:rPr>
              <w:br/>
              <w:t>Калинина 13</w:t>
            </w:r>
          </w:p>
        </w:tc>
        <w:tc>
          <w:tcPr>
            <w:tcW w:w="4584" w:type="dxa"/>
          </w:tcPr>
          <w:p w14:paraId="523A3009" w14:textId="77777777" w:rsidR="004526E2" w:rsidRPr="00F65BBE" w:rsidRDefault="004526E2" w:rsidP="00F65BBE">
            <w:pPr>
              <w:spacing w:after="0" w:line="240" w:lineRule="auto"/>
              <w:rPr>
                <w:rFonts w:ascii="Times New Roman" w:eastAsia="Times New Roman" w:hAnsi="Times New Roman" w:cs="Times New Roman"/>
                <w:sz w:val="20"/>
                <w:szCs w:val="20"/>
                <w:lang w:val="en-US"/>
              </w:rPr>
            </w:pPr>
            <w:proofErr w:type="spellStart"/>
            <w:r w:rsidRPr="00F65BBE">
              <w:rPr>
                <w:rFonts w:ascii="Times New Roman" w:hAnsi="Times New Roman" w:cs="Times New Roman"/>
                <w:sz w:val="20"/>
                <w:szCs w:val="20"/>
                <w:lang w:val="en-US"/>
              </w:rPr>
              <w:t>Tumanova</w:t>
            </w:r>
            <w:proofErr w:type="spellEnd"/>
            <w:r w:rsidRPr="00F65BBE">
              <w:rPr>
                <w:rFonts w:ascii="Times New Roman" w:hAnsi="Times New Roman" w:cs="Times New Roman"/>
                <w:sz w:val="20"/>
                <w:szCs w:val="20"/>
                <w:lang w:val="en-US"/>
              </w:rPr>
              <w:t xml:space="preserve"> Marina Ivanovna</w:t>
            </w:r>
          </w:p>
          <w:p w14:paraId="1D519E51" w14:textId="75A810AD" w:rsidR="004526E2" w:rsidRPr="00F65BBE" w:rsidRDefault="004526E2" w:rsidP="00F65BBE">
            <w:pPr>
              <w:spacing w:after="0" w:line="240" w:lineRule="auto"/>
              <w:rPr>
                <w:rFonts w:ascii="Times New Roman" w:hAnsi="Times New Roman" w:cs="Times New Roman"/>
                <w:sz w:val="20"/>
                <w:szCs w:val="20"/>
                <w:lang w:val="en-US"/>
              </w:rPr>
            </w:pPr>
            <w:proofErr w:type="spellStart"/>
            <w:r w:rsidRPr="00F65BBE">
              <w:rPr>
                <w:rFonts w:ascii="Times New Roman" w:hAnsi="Times New Roman" w:cs="Times New Roman"/>
                <w:sz w:val="20"/>
                <w:szCs w:val="20"/>
                <w:lang w:val="en-US"/>
              </w:rPr>
              <w:t>Cand.Tech.Sci</w:t>
            </w:r>
            <w:proofErr w:type="spellEnd"/>
            <w:r w:rsidRPr="00F65BBE">
              <w:rPr>
                <w:rFonts w:ascii="Times New Roman" w:hAnsi="Times New Roman" w:cs="Times New Roman"/>
                <w:sz w:val="20"/>
                <w:szCs w:val="20"/>
                <w:lang w:val="en-US"/>
              </w:rPr>
              <w:t>.,</w:t>
            </w:r>
            <w:r w:rsidR="004E2598" w:rsidRPr="004E2598">
              <w:rPr>
                <w:rFonts w:ascii="Times New Roman" w:hAnsi="Times New Roman" w:cs="Times New Roman"/>
                <w:sz w:val="20"/>
                <w:szCs w:val="20"/>
                <w:lang w:val="en-US"/>
              </w:rPr>
              <w:t xml:space="preserve"> </w:t>
            </w:r>
            <w:r w:rsidR="004E2598">
              <w:rPr>
                <w:rFonts w:ascii="Times New Roman" w:hAnsi="Times New Roman" w:cs="Times New Roman"/>
                <w:sz w:val="20"/>
                <w:szCs w:val="20"/>
                <w:lang w:val="en-US"/>
              </w:rPr>
              <w:t>associate professor</w:t>
            </w:r>
            <w:r w:rsidRPr="00F65BBE">
              <w:rPr>
                <w:rFonts w:ascii="Times New Roman" w:hAnsi="Times New Roman" w:cs="Times New Roman"/>
                <w:sz w:val="20"/>
                <w:szCs w:val="20"/>
                <w:lang w:val="en-US"/>
              </w:rPr>
              <w:br/>
              <w:t>Scopus Author ID: 676 203</w:t>
            </w:r>
            <w:r w:rsidRPr="00F65BBE">
              <w:rPr>
                <w:rFonts w:ascii="Times New Roman" w:hAnsi="Times New Roman" w:cs="Times New Roman"/>
                <w:sz w:val="20"/>
                <w:szCs w:val="20"/>
                <w:lang w:val="en-US"/>
              </w:rPr>
              <w:br/>
              <w:t>RSCI SPIN-code: 1927-7090</w:t>
            </w:r>
            <w:r w:rsidRPr="00F65BBE">
              <w:rPr>
                <w:rFonts w:ascii="Times New Roman" w:hAnsi="Times New Roman" w:cs="Times New Roman"/>
                <w:sz w:val="20"/>
                <w:szCs w:val="20"/>
                <w:lang w:val="en-US"/>
              </w:rPr>
              <w:br/>
              <w:t>tumanova-kgau@mail.ru</w:t>
            </w:r>
          </w:p>
          <w:p w14:paraId="5F33431E" w14:textId="490EC0F6" w:rsidR="004526E2" w:rsidRPr="004E2598" w:rsidRDefault="004526E2" w:rsidP="00F65BBE">
            <w:pPr>
              <w:spacing w:after="0" w:line="240" w:lineRule="auto"/>
              <w:rPr>
                <w:rFonts w:ascii="Times New Roman" w:hAnsi="Times New Roman" w:cs="Times New Roman"/>
                <w:i/>
                <w:iCs/>
                <w:sz w:val="20"/>
                <w:szCs w:val="20"/>
                <w:lang w:val="en-US"/>
              </w:rPr>
            </w:pPr>
            <w:r w:rsidRPr="004E2598">
              <w:rPr>
                <w:rFonts w:ascii="Times New Roman" w:hAnsi="Times New Roman" w:cs="Times New Roman"/>
                <w:i/>
                <w:iCs/>
                <w:sz w:val="20"/>
                <w:szCs w:val="20"/>
                <w:lang w:val="en-US"/>
              </w:rPr>
              <w:t>Kuban State Agrarian University,</w:t>
            </w:r>
            <w:r w:rsidRPr="004E2598">
              <w:rPr>
                <w:rFonts w:ascii="Times New Roman" w:hAnsi="Times New Roman" w:cs="Times New Roman"/>
                <w:i/>
                <w:iCs/>
                <w:sz w:val="20"/>
                <w:szCs w:val="20"/>
                <w:lang w:val="en-US"/>
              </w:rPr>
              <w:br/>
              <w:t xml:space="preserve">13 </w:t>
            </w:r>
            <w:proofErr w:type="spellStart"/>
            <w:r w:rsidRPr="004E2598">
              <w:rPr>
                <w:rFonts w:ascii="Times New Roman" w:hAnsi="Times New Roman" w:cs="Times New Roman"/>
                <w:i/>
                <w:iCs/>
                <w:sz w:val="20"/>
                <w:szCs w:val="20"/>
                <w:lang w:val="en-US"/>
              </w:rPr>
              <w:t>Kalinin</w:t>
            </w:r>
            <w:r w:rsidR="004E2598">
              <w:rPr>
                <w:rFonts w:ascii="Times New Roman" w:hAnsi="Times New Roman" w:cs="Times New Roman"/>
                <w:i/>
                <w:iCs/>
                <w:sz w:val="20"/>
                <w:szCs w:val="20"/>
                <w:lang w:val="en-US"/>
              </w:rPr>
              <w:t>a</w:t>
            </w:r>
            <w:proofErr w:type="spellEnd"/>
            <w:r w:rsidRPr="004E2598">
              <w:rPr>
                <w:rFonts w:ascii="Times New Roman" w:hAnsi="Times New Roman" w:cs="Times New Roman"/>
                <w:i/>
                <w:iCs/>
                <w:sz w:val="20"/>
                <w:szCs w:val="20"/>
                <w:lang w:val="en-US"/>
              </w:rPr>
              <w:t>, Krasnodar, 350044, Russia</w:t>
            </w:r>
          </w:p>
        </w:tc>
      </w:tr>
      <w:tr w:rsidR="004526E2" w:rsidRPr="0035271F" w14:paraId="14147AED" w14:textId="77777777" w:rsidTr="00F65BBE">
        <w:trPr>
          <w:jc w:val="center"/>
        </w:trPr>
        <w:tc>
          <w:tcPr>
            <w:tcW w:w="4658" w:type="dxa"/>
          </w:tcPr>
          <w:p w14:paraId="56BE7251" w14:textId="77777777" w:rsidR="0035271F" w:rsidRPr="004E2598" w:rsidRDefault="0035271F" w:rsidP="00F65BBE">
            <w:pPr>
              <w:spacing w:after="0" w:line="240" w:lineRule="auto"/>
              <w:rPr>
                <w:rFonts w:ascii="Times New Roman" w:hAnsi="Times New Roman" w:cs="Times New Roman"/>
                <w:sz w:val="20"/>
                <w:szCs w:val="20"/>
                <w:lang w:val="en-US"/>
              </w:rPr>
            </w:pPr>
          </w:p>
          <w:p w14:paraId="1D333E2C" w14:textId="26138ABE" w:rsidR="004526E2" w:rsidRPr="00F65BBE" w:rsidRDefault="004526E2" w:rsidP="00F65BBE">
            <w:pPr>
              <w:spacing w:after="0" w:line="240" w:lineRule="auto"/>
              <w:rPr>
                <w:rFonts w:ascii="Times New Roman" w:eastAsia="Times New Roman" w:hAnsi="Times New Roman" w:cs="Times New Roman"/>
                <w:sz w:val="20"/>
                <w:szCs w:val="20"/>
                <w:lang w:val="en-US"/>
              </w:rPr>
            </w:pPr>
            <w:proofErr w:type="spellStart"/>
            <w:r w:rsidRPr="00F65BBE">
              <w:rPr>
                <w:rFonts w:ascii="Times New Roman" w:hAnsi="Times New Roman" w:cs="Times New Roman"/>
                <w:sz w:val="20"/>
                <w:szCs w:val="20"/>
              </w:rPr>
              <w:t>Котелевская</w:t>
            </w:r>
            <w:proofErr w:type="spellEnd"/>
            <w:r w:rsidRPr="00F65BBE">
              <w:rPr>
                <w:rFonts w:ascii="Times New Roman" w:hAnsi="Times New Roman" w:cs="Times New Roman"/>
                <w:sz w:val="20"/>
                <w:szCs w:val="20"/>
                <w:lang w:val="en-US"/>
              </w:rPr>
              <w:t xml:space="preserve"> </w:t>
            </w:r>
            <w:r w:rsidRPr="00F65BBE">
              <w:rPr>
                <w:rFonts w:ascii="Times New Roman" w:hAnsi="Times New Roman" w:cs="Times New Roman"/>
                <w:sz w:val="20"/>
                <w:szCs w:val="20"/>
              </w:rPr>
              <w:t>Елена</w:t>
            </w:r>
            <w:r w:rsidRPr="00F65BBE">
              <w:rPr>
                <w:rFonts w:ascii="Times New Roman" w:hAnsi="Times New Roman" w:cs="Times New Roman"/>
                <w:sz w:val="20"/>
                <w:szCs w:val="20"/>
                <w:lang w:val="en-US"/>
              </w:rPr>
              <w:t xml:space="preserve"> </w:t>
            </w:r>
            <w:r w:rsidRPr="00F65BBE">
              <w:rPr>
                <w:rFonts w:ascii="Times New Roman" w:hAnsi="Times New Roman" w:cs="Times New Roman"/>
                <w:sz w:val="20"/>
                <w:szCs w:val="20"/>
              </w:rPr>
              <w:t>Анатольевна</w:t>
            </w:r>
          </w:p>
          <w:p w14:paraId="51E4E4F1" w14:textId="77777777" w:rsidR="004526E2" w:rsidRPr="00F65BBE" w:rsidRDefault="004526E2" w:rsidP="00F65BBE">
            <w:pPr>
              <w:spacing w:after="0" w:line="240" w:lineRule="auto"/>
              <w:rPr>
                <w:rFonts w:ascii="Times New Roman" w:hAnsi="Times New Roman" w:cs="Times New Roman"/>
                <w:sz w:val="20"/>
                <w:szCs w:val="20"/>
                <w:lang w:val="en-US"/>
              </w:rPr>
            </w:pPr>
            <w:r w:rsidRPr="00F65BBE">
              <w:rPr>
                <w:rFonts w:ascii="Times New Roman" w:hAnsi="Times New Roman" w:cs="Times New Roman"/>
                <w:sz w:val="20"/>
                <w:szCs w:val="20"/>
              </w:rPr>
              <w:t>к</w:t>
            </w:r>
            <w:r w:rsidRPr="00F65BBE">
              <w:rPr>
                <w:rFonts w:ascii="Times New Roman" w:hAnsi="Times New Roman" w:cs="Times New Roman"/>
                <w:sz w:val="20"/>
                <w:szCs w:val="20"/>
                <w:lang w:val="en-US"/>
              </w:rPr>
              <w:t>.</w:t>
            </w:r>
            <w:r w:rsidRPr="00F65BBE">
              <w:rPr>
                <w:rFonts w:ascii="Times New Roman" w:hAnsi="Times New Roman" w:cs="Times New Roman"/>
                <w:sz w:val="20"/>
                <w:szCs w:val="20"/>
              </w:rPr>
              <w:t>т</w:t>
            </w:r>
            <w:r w:rsidRPr="00F65BBE">
              <w:rPr>
                <w:rFonts w:ascii="Times New Roman" w:hAnsi="Times New Roman" w:cs="Times New Roman"/>
                <w:sz w:val="20"/>
                <w:szCs w:val="20"/>
                <w:lang w:val="en-US"/>
              </w:rPr>
              <w:t>.</w:t>
            </w:r>
            <w:r w:rsidRPr="00F65BBE">
              <w:rPr>
                <w:rFonts w:ascii="Times New Roman" w:hAnsi="Times New Roman" w:cs="Times New Roman"/>
                <w:sz w:val="20"/>
                <w:szCs w:val="20"/>
              </w:rPr>
              <w:t>н</w:t>
            </w:r>
            <w:r w:rsidRPr="00F65BBE">
              <w:rPr>
                <w:rFonts w:ascii="Times New Roman" w:hAnsi="Times New Roman" w:cs="Times New Roman"/>
                <w:sz w:val="20"/>
                <w:szCs w:val="20"/>
                <w:lang w:val="en-US"/>
              </w:rPr>
              <w:t xml:space="preserve">., </w:t>
            </w:r>
            <w:r w:rsidRPr="00F65BBE">
              <w:rPr>
                <w:rFonts w:ascii="Times New Roman" w:hAnsi="Times New Roman" w:cs="Times New Roman"/>
                <w:sz w:val="20"/>
                <w:szCs w:val="20"/>
              </w:rPr>
              <w:t>доцент</w:t>
            </w:r>
            <w:r w:rsidRPr="00F65BBE">
              <w:rPr>
                <w:rFonts w:ascii="Times New Roman" w:hAnsi="Times New Roman" w:cs="Times New Roman"/>
                <w:sz w:val="20"/>
                <w:szCs w:val="20"/>
                <w:lang w:val="en-US"/>
              </w:rPr>
              <w:br/>
              <w:t>Scopus Author ID: 788 241</w:t>
            </w:r>
            <w:r w:rsidRPr="00F65BBE">
              <w:rPr>
                <w:rFonts w:ascii="Times New Roman" w:hAnsi="Times New Roman" w:cs="Times New Roman"/>
                <w:sz w:val="20"/>
                <w:szCs w:val="20"/>
                <w:lang w:val="en-US"/>
              </w:rPr>
              <w:br/>
            </w:r>
            <w:r w:rsidRPr="00F65BBE">
              <w:rPr>
                <w:rFonts w:ascii="Times New Roman" w:hAnsi="Times New Roman" w:cs="Times New Roman"/>
                <w:sz w:val="20"/>
                <w:szCs w:val="20"/>
              </w:rPr>
              <w:t>РИНЦ</w:t>
            </w:r>
            <w:r w:rsidRPr="00F65BBE">
              <w:rPr>
                <w:rFonts w:ascii="Times New Roman" w:hAnsi="Times New Roman" w:cs="Times New Roman"/>
                <w:sz w:val="20"/>
                <w:szCs w:val="20"/>
                <w:lang w:val="en-US"/>
              </w:rPr>
              <w:t xml:space="preserve"> SPIN-</w:t>
            </w:r>
            <w:r w:rsidRPr="00F65BBE">
              <w:rPr>
                <w:rFonts w:ascii="Times New Roman" w:hAnsi="Times New Roman" w:cs="Times New Roman"/>
                <w:sz w:val="20"/>
                <w:szCs w:val="20"/>
              </w:rPr>
              <w:t>код</w:t>
            </w:r>
            <w:r w:rsidRPr="00F65BBE">
              <w:rPr>
                <w:rFonts w:ascii="Times New Roman" w:hAnsi="Times New Roman" w:cs="Times New Roman"/>
                <w:sz w:val="20"/>
                <w:szCs w:val="20"/>
                <w:lang w:val="en-US"/>
              </w:rPr>
              <w:t>: 6276-1524</w:t>
            </w:r>
            <w:r w:rsidRPr="00F65BBE">
              <w:rPr>
                <w:rFonts w:ascii="Times New Roman" w:hAnsi="Times New Roman" w:cs="Times New Roman"/>
                <w:sz w:val="20"/>
                <w:szCs w:val="20"/>
                <w:lang w:val="en-US"/>
              </w:rPr>
              <w:br/>
              <w:t>9183119059@mail.ru</w:t>
            </w:r>
          </w:p>
          <w:p w14:paraId="552FCBEA" w14:textId="77777777" w:rsidR="004526E2" w:rsidRPr="0035271F" w:rsidRDefault="004526E2" w:rsidP="00F65BBE">
            <w:pPr>
              <w:spacing w:after="0" w:line="240" w:lineRule="auto"/>
              <w:rPr>
                <w:rFonts w:ascii="Times New Roman" w:hAnsi="Times New Roman" w:cs="Times New Roman"/>
                <w:i/>
                <w:iCs/>
                <w:sz w:val="20"/>
                <w:szCs w:val="20"/>
              </w:rPr>
            </w:pPr>
            <w:r w:rsidRPr="0035271F">
              <w:rPr>
                <w:rFonts w:ascii="Times New Roman" w:hAnsi="Times New Roman" w:cs="Times New Roman"/>
                <w:i/>
                <w:iCs/>
                <w:sz w:val="20"/>
                <w:szCs w:val="20"/>
              </w:rPr>
              <w:t xml:space="preserve">Кубанский государственный аграрный университет, Россия, 350044, Краснодар, </w:t>
            </w:r>
            <w:r w:rsidRPr="0035271F">
              <w:rPr>
                <w:rFonts w:ascii="Times New Roman" w:hAnsi="Times New Roman" w:cs="Times New Roman"/>
                <w:i/>
                <w:iCs/>
                <w:sz w:val="20"/>
                <w:szCs w:val="20"/>
              </w:rPr>
              <w:br/>
              <w:t>Калинина 13</w:t>
            </w:r>
          </w:p>
        </w:tc>
        <w:tc>
          <w:tcPr>
            <w:tcW w:w="4584" w:type="dxa"/>
          </w:tcPr>
          <w:p w14:paraId="5D38A2B6" w14:textId="77777777" w:rsidR="004E2598" w:rsidRDefault="004E2598" w:rsidP="00F65BBE">
            <w:pPr>
              <w:spacing w:after="0" w:line="240" w:lineRule="auto"/>
              <w:rPr>
                <w:rFonts w:ascii="Times New Roman" w:hAnsi="Times New Roman" w:cs="Times New Roman"/>
                <w:sz w:val="20"/>
                <w:szCs w:val="20"/>
                <w:lang w:val="en-US"/>
              </w:rPr>
            </w:pPr>
          </w:p>
          <w:p w14:paraId="25AEAC19" w14:textId="560D746F" w:rsidR="004526E2" w:rsidRPr="00F65BBE" w:rsidRDefault="004526E2" w:rsidP="00F65BBE">
            <w:pPr>
              <w:spacing w:after="0" w:line="240" w:lineRule="auto"/>
              <w:rPr>
                <w:rFonts w:ascii="Times New Roman" w:hAnsi="Times New Roman" w:cs="Times New Roman"/>
                <w:sz w:val="20"/>
                <w:szCs w:val="20"/>
                <w:lang w:val="en-US"/>
              </w:rPr>
            </w:pPr>
            <w:proofErr w:type="spellStart"/>
            <w:r w:rsidRPr="00F65BBE">
              <w:rPr>
                <w:rFonts w:ascii="Times New Roman" w:hAnsi="Times New Roman" w:cs="Times New Roman"/>
                <w:sz w:val="20"/>
                <w:szCs w:val="20"/>
                <w:lang w:val="en-US"/>
              </w:rPr>
              <w:t>Kotelevskaya</w:t>
            </w:r>
            <w:proofErr w:type="spellEnd"/>
            <w:r w:rsidRPr="00F65BBE">
              <w:rPr>
                <w:rFonts w:ascii="Times New Roman" w:hAnsi="Times New Roman" w:cs="Times New Roman"/>
                <w:sz w:val="20"/>
                <w:szCs w:val="20"/>
                <w:lang w:val="en-US"/>
              </w:rPr>
              <w:t xml:space="preserve"> Elena </w:t>
            </w:r>
            <w:proofErr w:type="spellStart"/>
            <w:r w:rsidRPr="00F65BBE">
              <w:rPr>
                <w:rFonts w:ascii="Times New Roman" w:hAnsi="Times New Roman" w:cs="Times New Roman"/>
                <w:sz w:val="20"/>
                <w:szCs w:val="20"/>
                <w:lang w:val="en-US"/>
              </w:rPr>
              <w:t>Anatolyevna</w:t>
            </w:r>
            <w:proofErr w:type="spellEnd"/>
          </w:p>
          <w:p w14:paraId="390CF7A0" w14:textId="63F6A8C9" w:rsidR="004526E2" w:rsidRPr="00F65BBE" w:rsidRDefault="004526E2" w:rsidP="00F65BBE">
            <w:pPr>
              <w:spacing w:after="0" w:line="240" w:lineRule="auto"/>
              <w:rPr>
                <w:rFonts w:ascii="Times New Roman" w:hAnsi="Times New Roman" w:cs="Times New Roman"/>
                <w:sz w:val="20"/>
                <w:szCs w:val="20"/>
                <w:lang w:val="en-US"/>
              </w:rPr>
            </w:pPr>
            <w:proofErr w:type="spellStart"/>
            <w:r w:rsidRPr="00F65BBE">
              <w:rPr>
                <w:rFonts w:ascii="Times New Roman" w:hAnsi="Times New Roman" w:cs="Times New Roman"/>
                <w:sz w:val="20"/>
                <w:szCs w:val="20"/>
                <w:lang w:val="en-US"/>
              </w:rPr>
              <w:t>Cand.Tech.Sci</w:t>
            </w:r>
            <w:proofErr w:type="spellEnd"/>
            <w:r w:rsidRPr="00F65BBE">
              <w:rPr>
                <w:rFonts w:ascii="Times New Roman" w:hAnsi="Times New Roman" w:cs="Times New Roman"/>
                <w:sz w:val="20"/>
                <w:szCs w:val="20"/>
                <w:lang w:val="en-US"/>
              </w:rPr>
              <w:t>.,</w:t>
            </w:r>
            <w:r w:rsidR="004E2598">
              <w:rPr>
                <w:rFonts w:ascii="Times New Roman" w:hAnsi="Times New Roman" w:cs="Times New Roman"/>
                <w:sz w:val="20"/>
                <w:szCs w:val="20"/>
                <w:lang w:val="en-US"/>
              </w:rPr>
              <w:t xml:space="preserve"> associate professor</w:t>
            </w:r>
            <w:r w:rsidRPr="00F65BBE">
              <w:rPr>
                <w:rFonts w:ascii="Times New Roman" w:hAnsi="Times New Roman" w:cs="Times New Roman"/>
                <w:sz w:val="20"/>
                <w:szCs w:val="20"/>
                <w:lang w:val="en-US"/>
              </w:rPr>
              <w:br/>
              <w:t>Scopus Author ID: 788 241</w:t>
            </w:r>
            <w:r w:rsidRPr="00F65BBE">
              <w:rPr>
                <w:rFonts w:ascii="Times New Roman" w:hAnsi="Times New Roman" w:cs="Times New Roman"/>
                <w:sz w:val="20"/>
                <w:szCs w:val="20"/>
                <w:lang w:val="en-US"/>
              </w:rPr>
              <w:br/>
              <w:t>RSCI</w:t>
            </w:r>
            <w:r w:rsidR="004E2598">
              <w:rPr>
                <w:rFonts w:ascii="Times New Roman" w:hAnsi="Times New Roman" w:cs="Times New Roman"/>
                <w:sz w:val="20"/>
                <w:szCs w:val="20"/>
                <w:lang w:val="en-US"/>
              </w:rPr>
              <w:t xml:space="preserve"> </w:t>
            </w:r>
            <w:r w:rsidRPr="00F65BBE">
              <w:rPr>
                <w:rFonts w:ascii="Times New Roman" w:hAnsi="Times New Roman" w:cs="Times New Roman"/>
                <w:sz w:val="20"/>
                <w:szCs w:val="20"/>
                <w:lang w:val="en-US"/>
              </w:rPr>
              <w:t>SPIN-code: 6276-1524</w:t>
            </w:r>
            <w:r w:rsidRPr="00F65BBE">
              <w:rPr>
                <w:rFonts w:ascii="Times New Roman" w:hAnsi="Times New Roman" w:cs="Times New Roman"/>
                <w:sz w:val="20"/>
                <w:szCs w:val="20"/>
                <w:lang w:val="en-US"/>
              </w:rPr>
              <w:br/>
              <w:t>9183119059@mail.ru</w:t>
            </w:r>
          </w:p>
          <w:p w14:paraId="418485F9" w14:textId="77112CAA" w:rsidR="004526E2" w:rsidRPr="004E2598" w:rsidRDefault="004526E2" w:rsidP="00F65BBE">
            <w:pPr>
              <w:spacing w:after="0" w:line="240" w:lineRule="auto"/>
              <w:rPr>
                <w:rFonts w:ascii="Times New Roman" w:hAnsi="Times New Roman" w:cs="Times New Roman"/>
                <w:i/>
                <w:iCs/>
                <w:sz w:val="20"/>
                <w:szCs w:val="20"/>
                <w:lang w:val="en-US"/>
              </w:rPr>
            </w:pPr>
            <w:r w:rsidRPr="004E2598">
              <w:rPr>
                <w:rFonts w:ascii="Times New Roman" w:hAnsi="Times New Roman" w:cs="Times New Roman"/>
                <w:i/>
                <w:iCs/>
                <w:sz w:val="20"/>
                <w:szCs w:val="20"/>
                <w:lang w:val="en-US"/>
              </w:rPr>
              <w:t>Kuban State Agrarian University,</w:t>
            </w:r>
            <w:r w:rsidRPr="004E2598">
              <w:rPr>
                <w:rFonts w:ascii="Times New Roman" w:hAnsi="Times New Roman" w:cs="Times New Roman"/>
                <w:i/>
                <w:iCs/>
                <w:sz w:val="20"/>
                <w:szCs w:val="20"/>
                <w:lang w:val="en-US"/>
              </w:rPr>
              <w:br/>
              <w:t xml:space="preserve">13 </w:t>
            </w:r>
            <w:proofErr w:type="spellStart"/>
            <w:r w:rsidRPr="004E2598">
              <w:rPr>
                <w:rFonts w:ascii="Times New Roman" w:hAnsi="Times New Roman" w:cs="Times New Roman"/>
                <w:i/>
                <w:iCs/>
                <w:sz w:val="20"/>
                <w:szCs w:val="20"/>
                <w:lang w:val="en-US"/>
              </w:rPr>
              <w:t>Kalinin</w:t>
            </w:r>
            <w:r w:rsidR="004E2598" w:rsidRPr="004E2598">
              <w:rPr>
                <w:rFonts w:ascii="Times New Roman" w:hAnsi="Times New Roman" w:cs="Times New Roman"/>
                <w:i/>
                <w:iCs/>
                <w:sz w:val="20"/>
                <w:szCs w:val="20"/>
                <w:lang w:val="en-US"/>
              </w:rPr>
              <w:t>a</w:t>
            </w:r>
            <w:proofErr w:type="spellEnd"/>
            <w:r w:rsidRPr="004E2598">
              <w:rPr>
                <w:rFonts w:ascii="Times New Roman" w:hAnsi="Times New Roman" w:cs="Times New Roman"/>
                <w:i/>
                <w:iCs/>
                <w:sz w:val="20"/>
                <w:szCs w:val="20"/>
                <w:lang w:val="en-US"/>
              </w:rPr>
              <w:t>, Krasnodar, 350044, Russia</w:t>
            </w:r>
          </w:p>
        </w:tc>
      </w:tr>
      <w:tr w:rsidR="00751C2D" w:rsidRPr="0035271F" w14:paraId="45EA56CE" w14:textId="77777777" w:rsidTr="00F65BBE">
        <w:trPr>
          <w:jc w:val="center"/>
        </w:trPr>
        <w:tc>
          <w:tcPr>
            <w:tcW w:w="4658" w:type="dxa"/>
          </w:tcPr>
          <w:p w14:paraId="6BE7A338" w14:textId="77777777" w:rsidR="0035271F" w:rsidRPr="004E2598" w:rsidRDefault="0035271F" w:rsidP="00F65BBE">
            <w:pPr>
              <w:spacing w:after="0" w:line="240" w:lineRule="auto"/>
              <w:rPr>
                <w:rFonts w:ascii="Times New Roman" w:hAnsi="Times New Roman" w:cs="Times New Roman"/>
                <w:sz w:val="20"/>
                <w:szCs w:val="20"/>
                <w:lang w:val="en-US"/>
              </w:rPr>
            </w:pPr>
          </w:p>
          <w:p w14:paraId="70BC84ED" w14:textId="633463DB" w:rsidR="00751C2D" w:rsidRPr="00F65BBE" w:rsidRDefault="00D8633A" w:rsidP="00F65BBE">
            <w:pPr>
              <w:spacing w:after="0" w:line="240" w:lineRule="auto"/>
              <w:rPr>
                <w:rFonts w:ascii="Times New Roman" w:hAnsi="Times New Roman" w:cs="Times New Roman"/>
                <w:sz w:val="20"/>
                <w:szCs w:val="20"/>
              </w:rPr>
            </w:pPr>
            <w:r w:rsidRPr="00F65BBE">
              <w:rPr>
                <w:rFonts w:ascii="Times New Roman" w:hAnsi="Times New Roman" w:cs="Times New Roman"/>
                <w:sz w:val="20"/>
                <w:szCs w:val="20"/>
              </w:rPr>
              <w:t>Рытов Кирилл Петрович</w:t>
            </w:r>
          </w:p>
          <w:p w14:paraId="5A0D7312" w14:textId="76B8E9D4" w:rsidR="00D8633A" w:rsidRPr="00F65BBE" w:rsidRDefault="0035271F" w:rsidP="00F65BBE">
            <w:pPr>
              <w:spacing w:after="0" w:line="240" w:lineRule="auto"/>
              <w:rPr>
                <w:rFonts w:ascii="Times New Roman" w:hAnsi="Times New Roman" w:cs="Times New Roman"/>
                <w:sz w:val="20"/>
                <w:szCs w:val="20"/>
              </w:rPr>
            </w:pPr>
            <w:r>
              <w:rPr>
                <w:rFonts w:ascii="Times New Roman" w:hAnsi="Times New Roman" w:cs="Times New Roman"/>
                <w:sz w:val="20"/>
                <w:szCs w:val="20"/>
              </w:rPr>
              <w:t>а</w:t>
            </w:r>
            <w:r w:rsidR="00D8633A" w:rsidRPr="00F65BBE">
              <w:rPr>
                <w:rFonts w:ascii="Times New Roman" w:hAnsi="Times New Roman" w:cs="Times New Roman"/>
                <w:sz w:val="20"/>
                <w:szCs w:val="20"/>
              </w:rPr>
              <w:t>спирант</w:t>
            </w:r>
          </w:p>
          <w:p w14:paraId="510456E6" w14:textId="77777777" w:rsidR="00D8633A" w:rsidRPr="00F65BBE" w:rsidRDefault="00D8633A" w:rsidP="00F65BBE">
            <w:pPr>
              <w:pStyle w:val="20"/>
              <w:keepNext/>
              <w:keepLines/>
              <w:shd w:val="clear" w:color="auto" w:fill="auto"/>
              <w:tabs>
                <w:tab w:val="left" w:pos="9781"/>
              </w:tabs>
              <w:spacing w:before="0" w:after="0" w:line="240" w:lineRule="auto"/>
              <w:rPr>
                <w:rFonts w:ascii="Times New Roman" w:hAnsi="Times New Roman" w:cs="Times New Roman"/>
                <w:b w:val="0"/>
                <w:color w:val="000000" w:themeColor="text1"/>
                <w:sz w:val="20"/>
                <w:szCs w:val="20"/>
              </w:rPr>
            </w:pPr>
            <w:r w:rsidRPr="00F65BBE">
              <w:rPr>
                <w:rFonts w:ascii="Times New Roman" w:hAnsi="Times New Roman" w:cs="Times New Roman"/>
                <w:b w:val="0"/>
                <w:sz w:val="20"/>
                <w:szCs w:val="20"/>
              </w:rPr>
              <w:t xml:space="preserve">РИНЦ </w:t>
            </w:r>
            <w:r w:rsidRPr="00F65BBE">
              <w:rPr>
                <w:rFonts w:ascii="Times New Roman" w:hAnsi="Times New Roman" w:cs="Times New Roman"/>
                <w:b w:val="0"/>
                <w:sz w:val="20"/>
                <w:szCs w:val="20"/>
                <w:lang w:val="en-US"/>
              </w:rPr>
              <w:t>SPIN</w:t>
            </w:r>
            <w:r w:rsidRPr="00F65BBE">
              <w:rPr>
                <w:rFonts w:ascii="Times New Roman" w:hAnsi="Times New Roman" w:cs="Times New Roman"/>
                <w:b w:val="0"/>
                <w:sz w:val="20"/>
                <w:szCs w:val="20"/>
              </w:rPr>
              <w:t xml:space="preserve">-код: </w:t>
            </w:r>
            <w:r w:rsidRPr="00F65BBE">
              <w:rPr>
                <w:rFonts w:ascii="Times New Roman" w:hAnsi="Times New Roman" w:cs="Times New Roman"/>
                <w:b w:val="0"/>
                <w:color w:val="000000" w:themeColor="text1"/>
                <w:sz w:val="20"/>
                <w:szCs w:val="20"/>
              </w:rPr>
              <w:t>4944-7853</w:t>
            </w:r>
          </w:p>
          <w:p w14:paraId="2E869BD5" w14:textId="77777777" w:rsidR="00D8633A" w:rsidRPr="00F65BBE" w:rsidRDefault="00B83F9A" w:rsidP="00F65BBE">
            <w:pPr>
              <w:spacing w:after="0" w:line="240" w:lineRule="auto"/>
              <w:rPr>
                <w:rFonts w:ascii="Times New Roman" w:hAnsi="Times New Roman" w:cs="Times New Roman"/>
                <w:sz w:val="20"/>
                <w:szCs w:val="20"/>
              </w:rPr>
            </w:pPr>
            <w:proofErr w:type="spellStart"/>
            <w:r w:rsidRPr="00F65BBE">
              <w:rPr>
                <w:rFonts w:ascii="Times New Roman" w:hAnsi="Times New Roman" w:cs="Times New Roman"/>
                <w:sz w:val="20"/>
                <w:szCs w:val="20"/>
                <w:lang w:val="en-US"/>
              </w:rPr>
              <w:t>Krytov</w:t>
            </w:r>
            <w:proofErr w:type="spellEnd"/>
            <w:r w:rsidRPr="00F65BBE">
              <w:rPr>
                <w:rFonts w:ascii="Times New Roman" w:hAnsi="Times New Roman" w:cs="Times New Roman"/>
                <w:sz w:val="20"/>
                <w:szCs w:val="20"/>
              </w:rPr>
              <w:t>559@</w:t>
            </w:r>
            <w:proofErr w:type="spellStart"/>
            <w:r w:rsidRPr="00F65BBE">
              <w:rPr>
                <w:rFonts w:ascii="Times New Roman" w:hAnsi="Times New Roman" w:cs="Times New Roman"/>
                <w:sz w:val="20"/>
                <w:szCs w:val="20"/>
                <w:lang w:val="en-US"/>
              </w:rPr>
              <w:t>gmail</w:t>
            </w:r>
            <w:proofErr w:type="spellEnd"/>
            <w:r w:rsidRPr="00F65BBE">
              <w:rPr>
                <w:rFonts w:ascii="Times New Roman" w:hAnsi="Times New Roman" w:cs="Times New Roman"/>
                <w:sz w:val="20"/>
                <w:szCs w:val="20"/>
              </w:rPr>
              <w:t>.</w:t>
            </w:r>
            <w:r w:rsidRPr="00F65BBE">
              <w:rPr>
                <w:rFonts w:ascii="Times New Roman" w:hAnsi="Times New Roman" w:cs="Times New Roman"/>
                <w:sz w:val="20"/>
                <w:szCs w:val="20"/>
                <w:lang w:val="en-US"/>
              </w:rPr>
              <w:t>com</w:t>
            </w:r>
          </w:p>
          <w:p w14:paraId="7D1511E4" w14:textId="77777777" w:rsidR="00D8633A" w:rsidRPr="0035271F" w:rsidRDefault="00D8633A" w:rsidP="00F65BBE">
            <w:pPr>
              <w:pStyle w:val="20"/>
              <w:keepNext/>
              <w:keepLines/>
              <w:shd w:val="clear" w:color="auto" w:fill="auto"/>
              <w:tabs>
                <w:tab w:val="left" w:pos="9781"/>
              </w:tabs>
              <w:spacing w:before="0" w:after="0" w:line="240" w:lineRule="auto"/>
              <w:rPr>
                <w:rFonts w:ascii="Times New Roman" w:hAnsi="Times New Roman" w:cs="Times New Roman"/>
                <w:b w:val="0"/>
                <w:bCs w:val="0"/>
                <w:i/>
                <w:iCs/>
                <w:sz w:val="20"/>
                <w:szCs w:val="20"/>
              </w:rPr>
            </w:pPr>
            <w:r w:rsidRPr="0035271F">
              <w:rPr>
                <w:rFonts w:ascii="Times New Roman" w:hAnsi="Times New Roman" w:cs="Times New Roman"/>
                <w:b w:val="0"/>
                <w:bCs w:val="0"/>
                <w:i/>
                <w:iCs/>
                <w:sz w:val="20"/>
                <w:szCs w:val="20"/>
              </w:rPr>
              <w:t xml:space="preserve">Кубанский государственный аграрный университет, Россия, 350044, Краснодар, </w:t>
            </w:r>
            <w:r w:rsidRPr="0035271F">
              <w:rPr>
                <w:rFonts w:ascii="Times New Roman" w:hAnsi="Times New Roman" w:cs="Times New Roman"/>
                <w:b w:val="0"/>
                <w:bCs w:val="0"/>
                <w:i/>
                <w:iCs/>
                <w:sz w:val="20"/>
                <w:szCs w:val="20"/>
              </w:rPr>
              <w:br/>
              <w:t>Калинина 13</w:t>
            </w:r>
          </w:p>
          <w:p w14:paraId="2C5C5E07" w14:textId="77777777" w:rsidR="00227F2F" w:rsidRPr="00F65BBE" w:rsidRDefault="00227F2F" w:rsidP="00F65BBE">
            <w:pPr>
              <w:pStyle w:val="20"/>
              <w:keepNext/>
              <w:keepLines/>
              <w:shd w:val="clear" w:color="auto" w:fill="auto"/>
              <w:tabs>
                <w:tab w:val="left" w:pos="9781"/>
              </w:tabs>
              <w:spacing w:before="0" w:after="0" w:line="240" w:lineRule="auto"/>
              <w:rPr>
                <w:rFonts w:ascii="Times New Roman" w:hAnsi="Times New Roman" w:cs="Times New Roman"/>
                <w:b w:val="0"/>
                <w:bCs w:val="0"/>
                <w:sz w:val="20"/>
                <w:szCs w:val="20"/>
              </w:rPr>
            </w:pPr>
          </w:p>
        </w:tc>
        <w:tc>
          <w:tcPr>
            <w:tcW w:w="4584" w:type="dxa"/>
          </w:tcPr>
          <w:p w14:paraId="2933917B" w14:textId="77777777" w:rsidR="004E2598" w:rsidRDefault="004E2598" w:rsidP="00F65BBE">
            <w:pPr>
              <w:spacing w:after="0" w:line="240" w:lineRule="auto"/>
              <w:rPr>
                <w:rFonts w:ascii="Times New Roman" w:hAnsi="Times New Roman" w:cs="Times New Roman"/>
                <w:color w:val="000000" w:themeColor="text1"/>
                <w:sz w:val="20"/>
                <w:szCs w:val="20"/>
                <w:lang w:val="en-US"/>
              </w:rPr>
            </w:pPr>
          </w:p>
          <w:p w14:paraId="6E8FF24E" w14:textId="68EB62A0" w:rsidR="00D8633A" w:rsidRPr="00F65BBE" w:rsidRDefault="00D8633A" w:rsidP="00F65BBE">
            <w:pPr>
              <w:spacing w:after="0" w:line="240" w:lineRule="auto"/>
              <w:rPr>
                <w:rFonts w:ascii="Times New Roman" w:hAnsi="Times New Roman" w:cs="Times New Roman"/>
                <w:color w:val="000000" w:themeColor="text1"/>
                <w:sz w:val="20"/>
                <w:szCs w:val="20"/>
                <w:lang w:val="en-US"/>
              </w:rPr>
            </w:pPr>
            <w:proofErr w:type="spellStart"/>
            <w:r w:rsidRPr="00F65BBE">
              <w:rPr>
                <w:rFonts w:ascii="Times New Roman" w:hAnsi="Times New Roman" w:cs="Times New Roman"/>
                <w:color w:val="000000" w:themeColor="text1"/>
                <w:sz w:val="20"/>
                <w:szCs w:val="20"/>
                <w:lang w:val="en-US"/>
              </w:rPr>
              <w:t>Rytov</w:t>
            </w:r>
            <w:proofErr w:type="spellEnd"/>
            <w:r w:rsidRPr="00F65BBE">
              <w:rPr>
                <w:rFonts w:ascii="Times New Roman" w:hAnsi="Times New Roman" w:cs="Times New Roman"/>
                <w:color w:val="000000" w:themeColor="text1"/>
                <w:sz w:val="20"/>
                <w:szCs w:val="20"/>
                <w:lang w:val="en-US"/>
              </w:rPr>
              <w:t xml:space="preserve"> Kirill </w:t>
            </w:r>
            <w:proofErr w:type="spellStart"/>
            <w:r w:rsidRPr="00F65BBE">
              <w:rPr>
                <w:rFonts w:ascii="Times New Roman" w:hAnsi="Times New Roman" w:cs="Times New Roman"/>
                <w:color w:val="000000" w:themeColor="text1"/>
                <w:sz w:val="20"/>
                <w:szCs w:val="20"/>
                <w:lang w:val="en-US"/>
              </w:rPr>
              <w:t>Petrovich</w:t>
            </w:r>
            <w:proofErr w:type="spellEnd"/>
          </w:p>
          <w:p w14:paraId="3D78AE05" w14:textId="77777777" w:rsidR="00D8633A" w:rsidRPr="00F65BBE" w:rsidRDefault="00B83F9A" w:rsidP="00F65BBE">
            <w:pPr>
              <w:spacing w:after="0" w:line="240" w:lineRule="auto"/>
              <w:rPr>
                <w:rFonts w:ascii="Times New Roman" w:hAnsi="Times New Roman" w:cs="Times New Roman"/>
                <w:color w:val="000000" w:themeColor="text1"/>
                <w:sz w:val="20"/>
                <w:szCs w:val="20"/>
                <w:lang w:val="en-US"/>
              </w:rPr>
            </w:pPr>
            <w:r w:rsidRPr="00F65BBE">
              <w:rPr>
                <w:rFonts w:ascii="Times New Roman" w:hAnsi="Times New Roman" w:cs="Times New Roman"/>
                <w:color w:val="000000" w:themeColor="text1"/>
                <w:sz w:val="20"/>
                <w:szCs w:val="20"/>
                <w:lang w:val="en-US"/>
              </w:rPr>
              <w:t>Postg</w:t>
            </w:r>
            <w:r w:rsidR="00D8633A" w:rsidRPr="00F65BBE">
              <w:rPr>
                <w:rFonts w:ascii="Times New Roman" w:hAnsi="Times New Roman" w:cs="Times New Roman"/>
                <w:color w:val="000000" w:themeColor="text1"/>
                <w:sz w:val="20"/>
                <w:szCs w:val="20"/>
                <w:lang w:val="en-US"/>
              </w:rPr>
              <w:t>raduate student</w:t>
            </w:r>
          </w:p>
          <w:p w14:paraId="59B8C2B1" w14:textId="77777777" w:rsidR="00D8633A" w:rsidRPr="00F65BBE" w:rsidRDefault="00D8633A" w:rsidP="00F65BBE">
            <w:pPr>
              <w:pStyle w:val="20"/>
              <w:keepNext/>
              <w:keepLines/>
              <w:shd w:val="clear" w:color="auto" w:fill="auto"/>
              <w:tabs>
                <w:tab w:val="left" w:pos="9781"/>
              </w:tabs>
              <w:spacing w:before="0" w:after="0" w:line="240" w:lineRule="auto"/>
              <w:rPr>
                <w:rFonts w:ascii="Times New Roman" w:hAnsi="Times New Roman" w:cs="Times New Roman"/>
                <w:b w:val="0"/>
                <w:color w:val="000000" w:themeColor="text1"/>
                <w:sz w:val="20"/>
                <w:szCs w:val="20"/>
                <w:lang w:val="en-US"/>
              </w:rPr>
            </w:pPr>
            <w:r w:rsidRPr="00F65BBE">
              <w:rPr>
                <w:rFonts w:ascii="Times New Roman" w:hAnsi="Times New Roman" w:cs="Times New Roman"/>
                <w:b w:val="0"/>
                <w:bCs w:val="0"/>
                <w:color w:val="000000" w:themeColor="text1"/>
                <w:sz w:val="20"/>
                <w:szCs w:val="20"/>
                <w:lang w:val="en-US"/>
              </w:rPr>
              <w:t>RSCI SPIN-code:</w:t>
            </w:r>
            <w:r w:rsidRPr="00F65BBE">
              <w:rPr>
                <w:rFonts w:ascii="Times New Roman" w:hAnsi="Times New Roman" w:cs="Times New Roman"/>
                <w:color w:val="000000" w:themeColor="text1"/>
                <w:sz w:val="20"/>
                <w:szCs w:val="20"/>
                <w:lang w:val="en-US"/>
              </w:rPr>
              <w:t xml:space="preserve"> </w:t>
            </w:r>
            <w:r w:rsidRPr="00F65BBE">
              <w:rPr>
                <w:rFonts w:ascii="Times New Roman" w:hAnsi="Times New Roman" w:cs="Times New Roman"/>
                <w:b w:val="0"/>
                <w:color w:val="000000" w:themeColor="text1"/>
                <w:sz w:val="20"/>
                <w:szCs w:val="20"/>
                <w:lang w:val="en-US"/>
              </w:rPr>
              <w:t>4944-7853</w:t>
            </w:r>
          </w:p>
          <w:p w14:paraId="2011E814" w14:textId="77777777" w:rsidR="00B83F9A" w:rsidRPr="00F65BBE" w:rsidRDefault="00B83F9A" w:rsidP="00F65BBE">
            <w:pPr>
              <w:spacing w:after="0" w:line="240" w:lineRule="auto"/>
              <w:rPr>
                <w:rFonts w:ascii="Times New Roman" w:hAnsi="Times New Roman" w:cs="Times New Roman"/>
                <w:sz w:val="20"/>
                <w:szCs w:val="20"/>
                <w:lang w:val="en-US"/>
              </w:rPr>
            </w:pPr>
            <w:r w:rsidRPr="00F65BBE">
              <w:rPr>
                <w:rFonts w:ascii="Times New Roman" w:hAnsi="Times New Roman" w:cs="Times New Roman"/>
                <w:sz w:val="20"/>
                <w:szCs w:val="20"/>
                <w:lang w:val="en-US"/>
              </w:rPr>
              <w:t>Krytov559@gmail.com</w:t>
            </w:r>
          </w:p>
          <w:p w14:paraId="6A0110B1" w14:textId="53D1F88F" w:rsidR="00D8633A" w:rsidRPr="008379DF" w:rsidRDefault="00D8633A" w:rsidP="00F65BBE">
            <w:pPr>
              <w:spacing w:after="0" w:line="240" w:lineRule="auto"/>
              <w:rPr>
                <w:rFonts w:ascii="Times New Roman" w:eastAsia="Calibri" w:hAnsi="Times New Roman" w:cs="Times New Roman"/>
                <w:i/>
                <w:iCs/>
                <w:sz w:val="20"/>
                <w:szCs w:val="20"/>
                <w:lang w:val="en-US"/>
              </w:rPr>
            </w:pPr>
            <w:r w:rsidRPr="008379DF">
              <w:rPr>
                <w:rFonts w:ascii="Times New Roman" w:hAnsi="Times New Roman" w:cs="Times New Roman"/>
                <w:i/>
                <w:iCs/>
                <w:sz w:val="20"/>
                <w:szCs w:val="20"/>
                <w:lang w:val="en-US"/>
              </w:rPr>
              <w:t>Kuban State Agrarian University,</w:t>
            </w:r>
            <w:r w:rsidRPr="008379DF">
              <w:rPr>
                <w:rFonts w:ascii="Times New Roman" w:hAnsi="Times New Roman" w:cs="Times New Roman"/>
                <w:i/>
                <w:iCs/>
                <w:sz w:val="20"/>
                <w:szCs w:val="20"/>
                <w:lang w:val="en-US"/>
              </w:rPr>
              <w:br/>
              <w:t xml:space="preserve">13 </w:t>
            </w:r>
            <w:proofErr w:type="spellStart"/>
            <w:r w:rsidRPr="008379DF">
              <w:rPr>
                <w:rFonts w:ascii="Times New Roman" w:hAnsi="Times New Roman" w:cs="Times New Roman"/>
                <w:i/>
                <w:iCs/>
                <w:sz w:val="20"/>
                <w:szCs w:val="20"/>
                <w:lang w:val="en-US"/>
              </w:rPr>
              <w:t>Kalinin</w:t>
            </w:r>
            <w:r w:rsidR="008379DF" w:rsidRPr="008379DF">
              <w:rPr>
                <w:rFonts w:ascii="Times New Roman" w:hAnsi="Times New Roman" w:cs="Times New Roman"/>
                <w:i/>
                <w:iCs/>
                <w:sz w:val="20"/>
                <w:szCs w:val="20"/>
                <w:lang w:val="en-US"/>
              </w:rPr>
              <w:t>a</w:t>
            </w:r>
            <w:proofErr w:type="spellEnd"/>
            <w:r w:rsidRPr="008379DF">
              <w:rPr>
                <w:rFonts w:ascii="Times New Roman" w:hAnsi="Times New Roman" w:cs="Times New Roman"/>
                <w:i/>
                <w:iCs/>
                <w:sz w:val="20"/>
                <w:szCs w:val="20"/>
                <w:lang w:val="en-US"/>
              </w:rPr>
              <w:t>, Krasnodar, 350044, Russia</w:t>
            </w:r>
          </w:p>
        </w:tc>
      </w:tr>
      <w:tr w:rsidR="004526E2" w:rsidRPr="0035271F" w14:paraId="2CD9F4EF" w14:textId="77777777" w:rsidTr="00F65BBE">
        <w:trPr>
          <w:jc w:val="center"/>
        </w:trPr>
        <w:tc>
          <w:tcPr>
            <w:tcW w:w="4658" w:type="dxa"/>
          </w:tcPr>
          <w:p w14:paraId="12469682" w14:textId="77777777" w:rsidR="00417B0D" w:rsidRDefault="00D21873" w:rsidP="00F65BBE">
            <w:pPr>
              <w:spacing w:after="0" w:line="240" w:lineRule="auto"/>
              <w:rPr>
                <w:rFonts w:ascii="Times New Roman" w:hAnsi="Times New Roman" w:cs="Times New Roman"/>
                <w:color w:val="000000"/>
                <w:sz w:val="20"/>
                <w:szCs w:val="20"/>
                <w:shd w:val="clear" w:color="auto" w:fill="FFFFFF"/>
              </w:rPr>
            </w:pPr>
            <w:r w:rsidRPr="00F65BBE">
              <w:rPr>
                <w:rFonts w:ascii="Times New Roman" w:hAnsi="Times New Roman" w:cs="Times New Roman"/>
                <w:sz w:val="20"/>
                <w:szCs w:val="20"/>
              </w:rPr>
              <w:t>Приоритетной</w:t>
            </w:r>
            <w:r w:rsidR="00FC5714" w:rsidRPr="00F65BBE">
              <w:rPr>
                <w:rFonts w:ascii="Times New Roman" w:hAnsi="Times New Roman" w:cs="Times New Roman"/>
                <w:sz w:val="20"/>
                <w:szCs w:val="20"/>
              </w:rPr>
              <w:t xml:space="preserve"> задачей АПК </w:t>
            </w:r>
            <w:r w:rsidRPr="00F65BBE">
              <w:rPr>
                <w:rFonts w:ascii="Times New Roman" w:hAnsi="Times New Roman" w:cs="Times New Roman"/>
                <w:sz w:val="20"/>
                <w:szCs w:val="20"/>
              </w:rPr>
              <w:t xml:space="preserve">страны в настоящее время </w:t>
            </w:r>
            <w:r w:rsidR="00FC5714" w:rsidRPr="00F65BBE">
              <w:rPr>
                <w:rFonts w:ascii="Times New Roman" w:hAnsi="Times New Roman" w:cs="Times New Roman"/>
                <w:sz w:val="20"/>
                <w:szCs w:val="20"/>
              </w:rPr>
              <w:t xml:space="preserve">в области свиноводства является быть в пятерке мировых экспортеров </w:t>
            </w:r>
            <w:r w:rsidRPr="00F65BBE">
              <w:rPr>
                <w:rFonts w:ascii="Times New Roman" w:hAnsi="Times New Roman" w:cs="Times New Roman"/>
                <w:sz w:val="20"/>
                <w:szCs w:val="20"/>
              </w:rPr>
              <w:t>свинины. Д</w:t>
            </w:r>
            <w:r w:rsidR="001C7DDD" w:rsidRPr="00F65BBE">
              <w:rPr>
                <w:rFonts w:ascii="Times New Roman" w:hAnsi="Times New Roman" w:cs="Times New Roman"/>
                <w:sz w:val="20"/>
                <w:szCs w:val="20"/>
              </w:rPr>
              <w:t xml:space="preserve">альнейшее продвижение </w:t>
            </w:r>
            <w:r w:rsidRPr="00F65BBE">
              <w:rPr>
                <w:rFonts w:ascii="Times New Roman" w:hAnsi="Times New Roman" w:cs="Times New Roman"/>
                <w:sz w:val="20"/>
                <w:szCs w:val="20"/>
              </w:rPr>
              <w:t xml:space="preserve">отечественной продукции </w:t>
            </w:r>
            <w:r w:rsidR="001C7DDD" w:rsidRPr="00F65BBE">
              <w:rPr>
                <w:rFonts w:ascii="Times New Roman" w:hAnsi="Times New Roman" w:cs="Times New Roman"/>
                <w:sz w:val="20"/>
                <w:szCs w:val="20"/>
              </w:rPr>
              <w:t xml:space="preserve">на рынки Юго-Восточной Азии и других стран. </w:t>
            </w:r>
            <w:r w:rsidR="001C7DDD" w:rsidRPr="00F65BBE">
              <w:rPr>
                <w:rFonts w:ascii="Times New Roman" w:hAnsi="Times New Roman" w:cs="Times New Roman"/>
                <w:color w:val="000000"/>
                <w:sz w:val="20"/>
                <w:szCs w:val="20"/>
                <w:shd w:val="clear" w:color="auto" w:fill="FFFFFF"/>
              </w:rPr>
              <w:t>Экспортоориентированная стратегия свиноводства в АПК России предполагает снижение затрат в отрасли за счет модернизации оборудования, ее механизации и автоматизации</w:t>
            </w:r>
            <w:r w:rsidR="00417B0D" w:rsidRPr="00F65BBE">
              <w:rPr>
                <w:rFonts w:ascii="Times New Roman" w:hAnsi="Times New Roman" w:cs="Times New Roman"/>
                <w:color w:val="000000"/>
                <w:sz w:val="20"/>
                <w:szCs w:val="20"/>
                <w:shd w:val="clear" w:color="auto" w:fill="FFFFFF"/>
              </w:rPr>
              <w:t>. Введение в действие новых крупных свиноводческих комплексов, которые по своему техническому и технологическому уровням развития производства соответствуют мировым стандартам.</w:t>
            </w:r>
            <w:r w:rsidR="00F47D18" w:rsidRPr="00F65BBE">
              <w:rPr>
                <w:rFonts w:ascii="Times New Roman" w:hAnsi="Times New Roman" w:cs="Times New Roman"/>
                <w:color w:val="000000"/>
                <w:sz w:val="20"/>
                <w:szCs w:val="20"/>
                <w:shd w:val="clear" w:color="auto" w:fill="FFFFFF"/>
              </w:rPr>
              <w:t xml:space="preserve"> Крупные комплексы для производства свинины – это предприятия промышленного типа, которые имеют поточное производство, здесь половозрастные группы животных содержатся в производственных помещениях, которые имеют оборудование для обеспечения технологического процесса производства продукции животноводства. </w:t>
            </w:r>
            <w:r w:rsidR="00417B0D" w:rsidRPr="00F65BBE">
              <w:rPr>
                <w:rFonts w:ascii="Times New Roman" w:hAnsi="Times New Roman" w:cs="Times New Roman"/>
                <w:color w:val="000000"/>
                <w:sz w:val="20"/>
                <w:szCs w:val="20"/>
                <w:shd w:val="clear" w:color="auto" w:fill="FFFFFF"/>
              </w:rPr>
              <w:t>В данной статье рассмотрен вопрос</w:t>
            </w:r>
            <w:r w:rsidR="00417B0D" w:rsidRPr="00F65BBE">
              <w:rPr>
                <w:rFonts w:ascii="Times New Roman" w:hAnsi="Times New Roman" w:cs="Times New Roman"/>
                <w:sz w:val="28"/>
                <w:szCs w:val="28"/>
              </w:rPr>
              <w:t xml:space="preserve"> </w:t>
            </w:r>
            <w:r w:rsidR="00417B0D" w:rsidRPr="00F65BBE">
              <w:rPr>
                <w:rFonts w:ascii="Times New Roman" w:hAnsi="Times New Roman" w:cs="Times New Roman"/>
                <w:color w:val="000000"/>
                <w:sz w:val="20"/>
                <w:szCs w:val="20"/>
                <w:shd w:val="clear" w:color="auto" w:fill="FFFFFF"/>
              </w:rPr>
              <w:t>модернизации группового станка для содержания поросят-отъемышей на свиноводческих предприятиях АПК.</w:t>
            </w:r>
            <w:r w:rsidR="00F921C4" w:rsidRPr="00F65BBE">
              <w:rPr>
                <w:rFonts w:ascii="Times New Roman" w:hAnsi="Times New Roman" w:cs="Times New Roman"/>
                <w:color w:val="000000"/>
                <w:sz w:val="20"/>
                <w:szCs w:val="20"/>
                <w:shd w:val="clear" w:color="auto" w:fill="FFFFFF"/>
              </w:rPr>
              <w:t xml:space="preserve"> </w:t>
            </w:r>
            <w:r w:rsidR="00F921C4" w:rsidRPr="00F65BBE">
              <w:rPr>
                <w:rFonts w:ascii="Times New Roman" w:hAnsi="Times New Roman" w:cs="Times New Roman"/>
                <w:color w:val="000000"/>
                <w:sz w:val="20"/>
                <w:szCs w:val="20"/>
                <w:shd w:val="clear" w:color="auto" w:fill="FFFFFF"/>
              </w:rPr>
              <w:lastRenderedPageBreak/>
              <w:t>В силу физиологических особенностей поросятам-отъемышам требуется не только кормление для роста и набора веса, но и активное движение для здоровья и отсутствия агрессивного поведения. Возможны ударные нагрузки на станочное оборудование</w:t>
            </w:r>
            <w:r w:rsidR="00D4179B" w:rsidRPr="00F65BBE">
              <w:rPr>
                <w:rFonts w:ascii="Times New Roman" w:hAnsi="Times New Roman" w:cs="Times New Roman"/>
                <w:color w:val="000000"/>
                <w:sz w:val="20"/>
                <w:szCs w:val="20"/>
                <w:shd w:val="clear" w:color="auto" w:fill="FFFFFF"/>
              </w:rPr>
              <w:t>,</w:t>
            </w:r>
            <w:r w:rsidR="00F921C4" w:rsidRPr="00F65BBE">
              <w:rPr>
                <w:rFonts w:ascii="Times New Roman" w:hAnsi="Times New Roman" w:cs="Times New Roman"/>
                <w:color w:val="000000"/>
                <w:sz w:val="20"/>
                <w:szCs w:val="20"/>
                <w:shd w:val="clear" w:color="auto" w:fill="FFFFFF"/>
              </w:rPr>
              <w:t xml:space="preserve"> следствием чего возможно появление </w:t>
            </w:r>
            <w:proofErr w:type="spellStart"/>
            <w:r w:rsidR="00F921C4" w:rsidRPr="00F65BBE">
              <w:rPr>
                <w:rFonts w:ascii="Times New Roman" w:hAnsi="Times New Roman" w:cs="Times New Roman"/>
                <w:color w:val="000000"/>
                <w:sz w:val="20"/>
                <w:szCs w:val="20"/>
                <w:shd w:val="clear" w:color="auto" w:fill="FFFFFF"/>
              </w:rPr>
              <w:t>расфиксации</w:t>
            </w:r>
            <w:proofErr w:type="spellEnd"/>
            <w:r w:rsidR="00F921C4" w:rsidRPr="00F65BBE">
              <w:rPr>
                <w:rFonts w:ascii="Times New Roman" w:hAnsi="Times New Roman" w:cs="Times New Roman"/>
                <w:color w:val="000000"/>
                <w:sz w:val="20"/>
                <w:szCs w:val="20"/>
                <w:shd w:val="clear" w:color="auto" w:fill="FFFFFF"/>
              </w:rPr>
              <w:t xml:space="preserve"> станка. </w:t>
            </w:r>
            <w:r w:rsidR="00AC28F9" w:rsidRPr="00F65BBE">
              <w:rPr>
                <w:rFonts w:ascii="Times New Roman" w:hAnsi="Times New Roman" w:cs="Times New Roman"/>
                <w:color w:val="000000"/>
                <w:sz w:val="20"/>
                <w:szCs w:val="20"/>
                <w:shd w:val="clear" w:color="auto" w:fill="FFFFFF"/>
              </w:rPr>
              <w:t>Преимуществом предложенного решения состоит в надежной фиксации поросят-отъемышей в групповом станке при промышленном производстве свинины</w:t>
            </w:r>
          </w:p>
          <w:p w14:paraId="4A10E404" w14:textId="3A20AAD6" w:rsidR="0035271F" w:rsidRPr="00F65BBE" w:rsidRDefault="0035271F" w:rsidP="00F65BBE">
            <w:pPr>
              <w:spacing w:after="0" w:line="240" w:lineRule="auto"/>
              <w:rPr>
                <w:rFonts w:ascii="Times New Roman" w:eastAsia="Times New Roman" w:hAnsi="Times New Roman" w:cs="Times New Roman"/>
                <w:color w:val="000000"/>
                <w:sz w:val="20"/>
                <w:szCs w:val="20"/>
              </w:rPr>
            </w:pPr>
          </w:p>
        </w:tc>
        <w:tc>
          <w:tcPr>
            <w:tcW w:w="4584" w:type="dxa"/>
          </w:tcPr>
          <w:p w14:paraId="05085CBA" w14:textId="39395AEB" w:rsidR="004526E2" w:rsidRPr="00F65BBE" w:rsidRDefault="00124F92" w:rsidP="00F65BBE">
            <w:pPr>
              <w:spacing w:after="0" w:line="240" w:lineRule="auto"/>
              <w:rPr>
                <w:rFonts w:ascii="Times New Roman" w:eastAsia="Calibri" w:hAnsi="Times New Roman" w:cs="Times New Roman"/>
                <w:sz w:val="20"/>
                <w:szCs w:val="20"/>
                <w:lang w:val="en-US"/>
              </w:rPr>
            </w:pPr>
            <w:r w:rsidRPr="00F65BBE">
              <w:rPr>
                <w:rFonts w:ascii="Times New Roman" w:eastAsia="Calibri" w:hAnsi="Times New Roman" w:cs="Times New Roman"/>
                <w:sz w:val="20"/>
                <w:szCs w:val="20"/>
                <w:lang w:val="en-US"/>
              </w:rPr>
              <w:lastRenderedPageBreak/>
              <w:t>The priority task of the country's agro-industrial complex at present in the field of pig breeding is to be among the top five pork exporters in the world. Further promotion of domestic products to the markets of Southeast Asia and other countries. The export-oriented strategy of pig breeding in the agro-industrial complex of Russia involves reducing costs in the industry through the modernization of equipment, its mechanization and automation. Commissioning of new large pig-breeding complexes, which, in terms of their technical and technological levels of production development, correspond to world standards. Large complexes for the production of pork are industrial-type enterprises that have in-line production, here sex and age groups of animals are kept in production facilities that have equipment to ensure the technological process of livestock production. This article discusses the issue of modernizing a group machine for keeping weaned piglets at pig-breeding enterprises of the agro-industrial complex.</w:t>
            </w:r>
            <w:r w:rsidR="00AC28F9" w:rsidRPr="00F65BBE">
              <w:rPr>
                <w:rFonts w:ascii="Times New Roman" w:eastAsia="Calibri" w:hAnsi="Times New Roman" w:cs="Times New Roman"/>
                <w:sz w:val="20"/>
                <w:szCs w:val="20"/>
                <w:lang w:val="en-US"/>
              </w:rPr>
              <w:t xml:space="preserve"> </w:t>
            </w:r>
            <w:r w:rsidR="00F921C4" w:rsidRPr="00F65BBE">
              <w:rPr>
                <w:rFonts w:ascii="Times New Roman" w:eastAsia="Calibri" w:hAnsi="Times New Roman" w:cs="Times New Roman"/>
                <w:sz w:val="20"/>
                <w:szCs w:val="20"/>
                <w:lang w:val="en-US"/>
              </w:rPr>
              <w:t xml:space="preserve">Due to physiological characteristics, weaned piglets require not only feeding for growth and weight gain, but also active </w:t>
            </w:r>
            <w:r w:rsidR="00F921C4" w:rsidRPr="00F65BBE">
              <w:rPr>
                <w:rFonts w:ascii="Times New Roman" w:eastAsia="Calibri" w:hAnsi="Times New Roman" w:cs="Times New Roman"/>
                <w:sz w:val="20"/>
                <w:szCs w:val="20"/>
                <w:lang w:val="en-US"/>
              </w:rPr>
              <w:lastRenderedPageBreak/>
              <w:t xml:space="preserve">movement for health and the absence of aggressive behavior. Shock loads on the machine equipment are possible, as a result of which the machine may become unfixed. </w:t>
            </w:r>
            <w:r w:rsidR="00AC28F9" w:rsidRPr="00F65BBE">
              <w:rPr>
                <w:rFonts w:ascii="Times New Roman" w:eastAsia="Calibri" w:hAnsi="Times New Roman" w:cs="Times New Roman"/>
                <w:sz w:val="20"/>
                <w:szCs w:val="20"/>
                <w:lang w:val="en-US"/>
              </w:rPr>
              <w:t>The advantage of the proposed solution is the reliable fixation of weaned piglets in a group pen in the industrial production of pork</w:t>
            </w:r>
          </w:p>
        </w:tc>
      </w:tr>
      <w:tr w:rsidR="004526E2" w:rsidRPr="0035271F" w14:paraId="0F564B77" w14:textId="77777777" w:rsidTr="00F65BBE">
        <w:trPr>
          <w:trHeight w:val="60"/>
          <w:jc w:val="center"/>
        </w:trPr>
        <w:tc>
          <w:tcPr>
            <w:tcW w:w="4658" w:type="dxa"/>
          </w:tcPr>
          <w:p w14:paraId="0924C143" w14:textId="1BED718A" w:rsidR="004526E2" w:rsidRDefault="004526E2" w:rsidP="00F65BBE">
            <w:pPr>
              <w:spacing w:after="0" w:line="240" w:lineRule="auto"/>
              <w:rPr>
                <w:rFonts w:ascii="Times New Roman" w:hAnsi="Times New Roman" w:cs="Times New Roman"/>
                <w:sz w:val="20"/>
                <w:szCs w:val="20"/>
              </w:rPr>
            </w:pPr>
            <w:r w:rsidRPr="0035271F">
              <w:rPr>
                <w:rFonts w:ascii="Times New Roman" w:eastAsia="Calibri" w:hAnsi="Times New Roman" w:cs="Times New Roman"/>
                <w:sz w:val="20"/>
                <w:szCs w:val="20"/>
              </w:rPr>
              <w:lastRenderedPageBreak/>
              <w:t>Ключевые слова:</w:t>
            </w:r>
            <w:r w:rsidRPr="00F65BBE">
              <w:rPr>
                <w:rFonts w:ascii="Times New Roman" w:hAnsi="Times New Roman" w:cs="Times New Roman"/>
                <w:sz w:val="20"/>
                <w:szCs w:val="20"/>
              </w:rPr>
              <w:t xml:space="preserve"> </w:t>
            </w:r>
            <w:r w:rsidR="0035271F" w:rsidRPr="00F65BBE">
              <w:rPr>
                <w:rFonts w:ascii="Times New Roman" w:hAnsi="Times New Roman" w:cs="Times New Roman"/>
                <w:sz w:val="20"/>
                <w:szCs w:val="20"/>
              </w:rPr>
              <w:t>МОДЕРНИЗАЦИЯ, КОМПЛЕКС, СВИНОВОДСТВО, ОБОРУДОВАНИЕ, ЗАЩЕЛКА, СТАНОК</w:t>
            </w:r>
          </w:p>
          <w:p w14:paraId="244C4936" w14:textId="77777777" w:rsidR="00C07388" w:rsidRDefault="00C07388" w:rsidP="00F65BBE">
            <w:pPr>
              <w:spacing w:after="0" w:line="240" w:lineRule="auto"/>
              <w:rPr>
                <w:rFonts w:ascii="Times New Roman" w:hAnsi="Times New Roman" w:cs="Times New Roman"/>
                <w:sz w:val="20"/>
                <w:szCs w:val="20"/>
              </w:rPr>
            </w:pPr>
          </w:p>
          <w:p w14:paraId="4096327E" w14:textId="6EC07C4F" w:rsidR="00C07388" w:rsidRPr="00F65BBE" w:rsidRDefault="009816B8" w:rsidP="00F65BBE">
            <w:pPr>
              <w:spacing w:after="0" w:line="240" w:lineRule="auto"/>
              <w:rPr>
                <w:rFonts w:ascii="Times New Roman" w:hAnsi="Times New Roman" w:cs="Times New Roman"/>
                <w:sz w:val="20"/>
                <w:szCs w:val="20"/>
              </w:rPr>
            </w:pPr>
            <w:hyperlink r:id="rId8" w:history="1">
              <w:r w:rsidR="00C07388" w:rsidRPr="007C0A29">
                <w:rPr>
                  <w:rStyle w:val="Hyperlink"/>
                  <w:rFonts w:ascii="Times New Roman" w:hAnsi="Times New Roman" w:cs="Times New Roman"/>
                  <w:sz w:val="20"/>
                  <w:szCs w:val="20"/>
                </w:rPr>
                <w:t>http://dx.doi.org/10.21515/1990-4665-191-0</w:t>
              </w:r>
              <w:r w:rsidR="00C07388" w:rsidRPr="007C0A29">
                <w:rPr>
                  <w:rStyle w:val="Hyperlink"/>
                  <w:rFonts w:ascii="Times New Roman" w:hAnsi="Times New Roman" w:cs="Times New Roman"/>
                  <w:sz w:val="20"/>
                  <w:szCs w:val="20"/>
                  <w:lang w:val="en-US"/>
                </w:rPr>
                <w:t>12</w:t>
              </w:r>
            </w:hyperlink>
            <w:r w:rsidR="00C07388">
              <w:rPr>
                <w:rFonts w:ascii="Times New Roman" w:hAnsi="Times New Roman" w:cs="Times New Roman"/>
                <w:sz w:val="20"/>
                <w:szCs w:val="20"/>
                <w:lang w:val="en-US"/>
              </w:rPr>
              <w:t xml:space="preserve"> </w:t>
            </w:r>
          </w:p>
        </w:tc>
        <w:tc>
          <w:tcPr>
            <w:tcW w:w="4584" w:type="dxa"/>
          </w:tcPr>
          <w:p w14:paraId="5D1BD20E" w14:textId="777BDAB0" w:rsidR="004526E2" w:rsidRPr="00F65BBE" w:rsidRDefault="004526E2" w:rsidP="00F65BBE">
            <w:pPr>
              <w:spacing w:after="0" w:line="240" w:lineRule="auto"/>
              <w:rPr>
                <w:rFonts w:ascii="Times New Roman" w:eastAsia="Calibri" w:hAnsi="Times New Roman" w:cs="Times New Roman"/>
                <w:bCs/>
                <w:lang w:val="en-US"/>
              </w:rPr>
            </w:pPr>
            <w:r w:rsidRPr="0035271F">
              <w:rPr>
                <w:rFonts w:ascii="Times New Roman" w:eastAsia="Calibri" w:hAnsi="Times New Roman" w:cs="Times New Roman"/>
                <w:sz w:val="20"/>
                <w:szCs w:val="20"/>
                <w:lang w:val="en-US"/>
              </w:rPr>
              <w:t>Keywords:</w:t>
            </w:r>
            <w:r w:rsidRPr="00F65BBE">
              <w:rPr>
                <w:rFonts w:ascii="Times New Roman" w:eastAsia="Calibri" w:hAnsi="Times New Roman" w:cs="Times New Roman"/>
                <w:b/>
                <w:bCs/>
                <w:sz w:val="20"/>
                <w:szCs w:val="20"/>
                <w:lang w:val="en-US"/>
              </w:rPr>
              <w:t xml:space="preserve"> </w:t>
            </w:r>
            <w:r w:rsidR="0035271F" w:rsidRPr="00F65BBE">
              <w:rPr>
                <w:rFonts w:ascii="Times New Roman" w:eastAsia="Calibri" w:hAnsi="Times New Roman" w:cs="Times New Roman"/>
                <w:bCs/>
                <w:sz w:val="20"/>
                <w:szCs w:val="20"/>
                <w:lang w:val="en-US"/>
              </w:rPr>
              <w:t>MODERNIZATION, COMPLEX, PIG BREEDING, EQUIPMENT, LATCH, MACHINE TOOL</w:t>
            </w:r>
          </w:p>
        </w:tc>
      </w:tr>
    </w:tbl>
    <w:p w14:paraId="7C99C8AD" w14:textId="77777777" w:rsidR="00CA16DA" w:rsidRPr="00641E18" w:rsidRDefault="00CA16DA" w:rsidP="0049359E">
      <w:pPr>
        <w:spacing w:line="360" w:lineRule="auto"/>
        <w:ind w:firstLine="708"/>
        <w:jc w:val="both"/>
        <w:rPr>
          <w:rFonts w:ascii="Times New Roman" w:hAnsi="Times New Roman" w:cs="Times New Roman"/>
          <w:sz w:val="28"/>
          <w:szCs w:val="28"/>
          <w:lang w:val="en-US"/>
        </w:rPr>
      </w:pPr>
    </w:p>
    <w:p w14:paraId="32B49ABF" w14:textId="77777777" w:rsidR="002F1E58" w:rsidRPr="00B83F9A" w:rsidRDefault="002F1E58" w:rsidP="00B83F9A">
      <w:pPr>
        <w:spacing w:after="0" w:line="360" w:lineRule="auto"/>
        <w:ind w:firstLine="708"/>
        <w:jc w:val="both"/>
        <w:rPr>
          <w:rFonts w:ascii="Times New Roman" w:hAnsi="Times New Roman" w:cs="Times New Roman"/>
          <w:sz w:val="28"/>
          <w:szCs w:val="28"/>
        </w:rPr>
      </w:pPr>
      <w:r w:rsidRPr="00B83F9A">
        <w:rPr>
          <w:rFonts w:ascii="Times New Roman" w:hAnsi="Times New Roman" w:cs="Times New Roman"/>
          <w:sz w:val="28"/>
          <w:szCs w:val="28"/>
          <w:lang w:val="en-US"/>
        </w:rPr>
        <w:t xml:space="preserve"> </w:t>
      </w:r>
      <w:r w:rsidRPr="00B83F9A">
        <w:rPr>
          <w:rFonts w:ascii="Times New Roman" w:hAnsi="Times New Roman" w:cs="Times New Roman"/>
          <w:sz w:val="28"/>
          <w:szCs w:val="28"/>
        </w:rPr>
        <w:t>Потребление человеком свинины обеспечивает организм протеинами, белками, жирами</w:t>
      </w:r>
      <w:r w:rsidR="0096646A" w:rsidRPr="00B83F9A">
        <w:rPr>
          <w:rFonts w:ascii="Times New Roman" w:hAnsi="Times New Roman" w:cs="Times New Roman"/>
          <w:sz w:val="28"/>
          <w:szCs w:val="28"/>
        </w:rPr>
        <w:t>. В</w:t>
      </w:r>
      <w:r w:rsidRPr="00B83F9A">
        <w:rPr>
          <w:rFonts w:ascii="Times New Roman" w:hAnsi="Times New Roman" w:cs="Times New Roman"/>
          <w:sz w:val="28"/>
          <w:szCs w:val="28"/>
        </w:rPr>
        <w:t xml:space="preserve"> </w:t>
      </w:r>
      <w:r w:rsidR="0096646A" w:rsidRPr="00B83F9A">
        <w:rPr>
          <w:rFonts w:ascii="Times New Roman" w:hAnsi="Times New Roman" w:cs="Times New Roman"/>
          <w:sz w:val="28"/>
          <w:szCs w:val="28"/>
        </w:rPr>
        <w:t>свинине</w:t>
      </w:r>
      <w:r w:rsidRPr="00B83F9A">
        <w:rPr>
          <w:rFonts w:ascii="Times New Roman" w:hAnsi="Times New Roman" w:cs="Times New Roman"/>
          <w:sz w:val="28"/>
          <w:szCs w:val="28"/>
        </w:rPr>
        <w:t xml:space="preserve"> большое содержание тиамина, витаминов группы В, </w:t>
      </w:r>
      <w:r w:rsidR="0096646A" w:rsidRPr="00B83F9A">
        <w:rPr>
          <w:rFonts w:ascii="Times New Roman" w:hAnsi="Times New Roman" w:cs="Times New Roman"/>
          <w:sz w:val="28"/>
          <w:szCs w:val="28"/>
        </w:rPr>
        <w:t>аминокислот</w:t>
      </w:r>
      <w:r w:rsidRPr="00B83F9A">
        <w:rPr>
          <w:rFonts w:ascii="Times New Roman" w:hAnsi="Times New Roman" w:cs="Times New Roman"/>
          <w:sz w:val="28"/>
          <w:szCs w:val="28"/>
        </w:rPr>
        <w:t xml:space="preserve"> и других необходимых компонентов для сохранения здоровья</w:t>
      </w:r>
      <w:r w:rsidR="0096646A" w:rsidRPr="00B83F9A">
        <w:rPr>
          <w:rFonts w:ascii="Times New Roman" w:hAnsi="Times New Roman" w:cs="Times New Roman"/>
          <w:sz w:val="28"/>
          <w:szCs w:val="28"/>
        </w:rPr>
        <w:t>.</w:t>
      </w:r>
      <w:r w:rsidR="001A7255">
        <w:rPr>
          <w:rFonts w:ascii="Times New Roman" w:hAnsi="Times New Roman" w:cs="Times New Roman"/>
          <w:sz w:val="28"/>
          <w:szCs w:val="28"/>
        </w:rPr>
        <w:t xml:space="preserve"> </w:t>
      </w:r>
    </w:p>
    <w:p w14:paraId="55A15BA4" w14:textId="77777777" w:rsidR="00780715" w:rsidRPr="00B83F9A" w:rsidRDefault="002F1E58" w:rsidP="00780715">
      <w:pPr>
        <w:spacing w:after="0" w:line="360" w:lineRule="auto"/>
        <w:ind w:firstLine="708"/>
        <w:jc w:val="both"/>
        <w:rPr>
          <w:rFonts w:ascii="Times New Roman" w:hAnsi="Times New Roman" w:cs="Times New Roman"/>
          <w:sz w:val="28"/>
          <w:szCs w:val="28"/>
        </w:rPr>
      </w:pPr>
      <w:r w:rsidRPr="00B83F9A">
        <w:rPr>
          <w:rFonts w:ascii="Times New Roman" w:hAnsi="Times New Roman" w:cs="Times New Roman"/>
          <w:sz w:val="28"/>
          <w:szCs w:val="28"/>
        </w:rPr>
        <w:t xml:space="preserve"> </w:t>
      </w:r>
      <w:r w:rsidR="00A563AA" w:rsidRPr="00B83F9A">
        <w:rPr>
          <w:rFonts w:ascii="Times New Roman" w:hAnsi="Times New Roman" w:cs="Times New Roman"/>
          <w:sz w:val="28"/>
          <w:szCs w:val="28"/>
        </w:rPr>
        <w:t>В настоящее время в</w:t>
      </w:r>
      <w:r w:rsidR="00492495" w:rsidRPr="00B83F9A">
        <w:rPr>
          <w:rFonts w:ascii="Times New Roman" w:hAnsi="Times New Roman" w:cs="Times New Roman"/>
          <w:sz w:val="28"/>
          <w:szCs w:val="28"/>
        </w:rPr>
        <w:t>едущими производителями</w:t>
      </w:r>
      <w:r w:rsidR="00A563AA" w:rsidRPr="00B83F9A">
        <w:rPr>
          <w:rFonts w:ascii="Times New Roman" w:hAnsi="Times New Roman" w:cs="Times New Roman"/>
          <w:sz w:val="28"/>
          <w:szCs w:val="28"/>
        </w:rPr>
        <w:t xml:space="preserve"> в области</w:t>
      </w:r>
      <w:r w:rsidR="00492495" w:rsidRPr="00B83F9A">
        <w:rPr>
          <w:rFonts w:ascii="Times New Roman" w:hAnsi="Times New Roman" w:cs="Times New Roman"/>
          <w:sz w:val="28"/>
          <w:szCs w:val="28"/>
        </w:rPr>
        <w:t xml:space="preserve"> свиноводства на мировом рынке являются </w:t>
      </w:r>
      <w:r w:rsidR="004526E2" w:rsidRPr="00B83F9A">
        <w:rPr>
          <w:rFonts w:ascii="Times New Roman" w:hAnsi="Times New Roman" w:cs="Times New Roman"/>
          <w:sz w:val="28"/>
          <w:szCs w:val="28"/>
        </w:rPr>
        <w:t>США</w:t>
      </w:r>
      <w:r w:rsidR="00492495" w:rsidRPr="00B83F9A">
        <w:rPr>
          <w:rFonts w:ascii="Times New Roman" w:hAnsi="Times New Roman" w:cs="Times New Roman"/>
          <w:sz w:val="28"/>
          <w:szCs w:val="28"/>
        </w:rPr>
        <w:t>, Испания, Китай, ЕС, Бразилия.</w:t>
      </w:r>
      <w:r w:rsidR="004526E2" w:rsidRPr="00B83F9A">
        <w:rPr>
          <w:rFonts w:ascii="Times New Roman" w:hAnsi="Times New Roman" w:cs="Times New Roman"/>
          <w:sz w:val="28"/>
          <w:szCs w:val="28"/>
        </w:rPr>
        <w:t xml:space="preserve"> </w:t>
      </w:r>
      <w:r w:rsidR="00492495" w:rsidRPr="00B83F9A">
        <w:rPr>
          <w:rFonts w:ascii="Times New Roman" w:hAnsi="Times New Roman" w:cs="Times New Roman"/>
          <w:sz w:val="28"/>
          <w:szCs w:val="28"/>
        </w:rPr>
        <w:t>Эти страны</w:t>
      </w:r>
      <w:r w:rsidR="004526E2" w:rsidRPr="00B83F9A">
        <w:rPr>
          <w:rFonts w:ascii="Times New Roman" w:hAnsi="Times New Roman" w:cs="Times New Roman"/>
          <w:sz w:val="28"/>
          <w:szCs w:val="28"/>
        </w:rPr>
        <w:t xml:space="preserve"> </w:t>
      </w:r>
      <w:r w:rsidR="00492495" w:rsidRPr="00B83F9A">
        <w:rPr>
          <w:rFonts w:ascii="Times New Roman" w:hAnsi="Times New Roman" w:cs="Times New Roman"/>
          <w:sz w:val="28"/>
          <w:szCs w:val="28"/>
        </w:rPr>
        <w:t>производят</w:t>
      </w:r>
      <w:r w:rsidR="004526E2" w:rsidRPr="00B83F9A">
        <w:rPr>
          <w:rFonts w:ascii="Times New Roman" w:hAnsi="Times New Roman" w:cs="Times New Roman"/>
          <w:sz w:val="28"/>
          <w:szCs w:val="28"/>
        </w:rPr>
        <w:t xml:space="preserve"> </w:t>
      </w:r>
      <w:r w:rsidR="003B01B1">
        <w:rPr>
          <w:rFonts w:ascii="Times New Roman" w:hAnsi="Times New Roman" w:cs="Times New Roman"/>
          <w:sz w:val="28"/>
          <w:szCs w:val="28"/>
        </w:rPr>
        <w:t>порядка</w:t>
      </w:r>
      <w:r w:rsidR="004526E2" w:rsidRPr="00B83F9A">
        <w:rPr>
          <w:rFonts w:ascii="Times New Roman" w:hAnsi="Times New Roman" w:cs="Times New Roman"/>
          <w:sz w:val="28"/>
          <w:szCs w:val="28"/>
        </w:rPr>
        <w:t xml:space="preserve"> 84% всей </w:t>
      </w:r>
      <w:r w:rsidR="003B01B1">
        <w:rPr>
          <w:rFonts w:ascii="Times New Roman" w:hAnsi="Times New Roman" w:cs="Times New Roman"/>
          <w:sz w:val="28"/>
          <w:szCs w:val="28"/>
        </w:rPr>
        <w:t xml:space="preserve">продукции </w:t>
      </w:r>
      <w:r w:rsidR="004526E2" w:rsidRPr="00B83F9A">
        <w:rPr>
          <w:rFonts w:ascii="Times New Roman" w:hAnsi="Times New Roman" w:cs="Times New Roman"/>
          <w:sz w:val="28"/>
          <w:szCs w:val="28"/>
        </w:rPr>
        <w:t>свин</w:t>
      </w:r>
      <w:r w:rsidR="003B01B1">
        <w:rPr>
          <w:rFonts w:ascii="Times New Roman" w:hAnsi="Times New Roman" w:cs="Times New Roman"/>
          <w:sz w:val="28"/>
          <w:szCs w:val="28"/>
        </w:rPr>
        <w:t>оводства</w:t>
      </w:r>
      <w:r w:rsidR="004526E2" w:rsidRPr="00B83F9A">
        <w:rPr>
          <w:rFonts w:ascii="Times New Roman" w:hAnsi="Times New Roman" w:cs="Times New Roman"/>
          <w:sz w:val="28"/>
          <w:szCs w:val="28"/>
        </w:rPr>
        <w:t xml:space="preserve"> на </w:t>
      </w:r>
      <w:r w:rsidR="003B01B1">
        <w:rPr>
          <w:rFonts w:ascii="Times New Roman" w:hAnsi="Times New Roman" w:cs="Times New Roman"/>
          <w:sz w:val="28"/>
          <w:szCs w:val="28"/>
        </w:rPr>
        <w:t>обще</w:t>
      </w:r>
      <w:r w:rsidR="004526E2" w:rsidRPr="00B83F9A">
        <w:rPr>
          <w:rFonts w:ascii="Times New Roman" w:hAnsi="Times New Roman" w:cs="Times New Roman"/>
          <w:sz w:val="28"/>
          <w:szCs w:val="28"/>
        </w:rPr>
        <w:t>мировом рынке</w:t>
      </w:r>
      <w:r w:rsidR="003938BF" w:rsidRPr="00B83F9A">
        <w:rPr>
          <w:rFonts w:ascii="Times New Roman" w:hAnsi="Times New Roman" w:cs="Times New Roman"/>
          <w:sz w:val="28"/>
          <w:szCs w:val="28"/>
        </w:rPr>
        <w:t xml:space="preserve"> (рисунок 1)</w:t>
      </w:r>
      <w:r w:rsidR="004526E2" w:rsidRPr="00B83F9A">
        <w:rPr>
          <w:rFonts w:ascii="Times New Roman" w:hAnsi="Times New Roman" w:cs="Times New Roman"/>
          <w:sz w:val="28"/>
          <w:szCs w:val="28"/>
        </w:rPr>
        <w:t xml:space="preserve">. </w:t>
      </w:r>
    </w:p>
    <w:p w14:paraId="2A457CA5" w14:textId="77777777" w:rsidR="0096646A" w:rsidRPr="00B83F9A" w:rsidRDefault="0096646A" w:rsidP="00780715">
      <w:pPr>
        <w:spacing w:after="0" w:line="360" w:lineRule="auto"/>
        <w:ind w:firstLine="708"/>
        <w:jc w:val="center"/>
        <w:rPr>
          <w:rFonts w:ascii="Times New Roman" w:hAnsi="Times New Roman" w:cs="Times New Roman"/>
          <w:sz w:val="28"/>
          <w:szCs w:val="28"/>
        </w:rPr>
      </w:pPr>
      <w:r w:rsidRPr="00B83F9A">
        <w:rPr>
          <w:rFonts w:ascii="Times New Roman" w:hAnsi="Times New Roman" w:cs="Times New Roman"/>
          <w:noProof/>
          <w:sz w:val="28"/>
          <w:szCs w:val="28"/>
          <w:lang w:val="en-US"/>
        </w:rPr>
        <w:drawing>
          <wp:inline distT="0" distB="0" distL="0" distR="0" wp14:anchorId="68B8F03E" wp14:editId="19E565E6">
            <wp:extent cx="4011731" cy="3054053"/>
            <wp:effectExtent l="0" t="0" r="190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28A0092B-C50C-407E-A947-70E740481C1C}">
                          <a14:useLocalDpi xmlns:a14="http://schemas.microsoft.com/office/drawing/2010/main" val="0"/>
                        </a:ext>
                      </a:extLst>
                    </a:blip>
                    <a:srcRect t="1162"/>
                    <a:stretch/>
                  </pic:blipFill>
                  <pic:spPr bwMode="auto">
                    <a:xfrm>
                      <a:off x="0" y="0"/>
                      <a:ext cx="4059311" cy="3090275"/>
                    </a:xfrm>
                    <a:prstGeom prst="rect">
                      <a:avLst/>
                    </a:prstGeom>
                    <a:ln>
                      <a:noFill/>
                    </a:ln>
                    <a:extLst>
                      <a:ext uri="{53640926-AAD7-44D8-BBD7-CCE9431645EC}">
                        <a14:shadowObscured xmlns:a14="http://schemas.microsoft.com/office/drawing/2010/main"/>
                      </a:ext>
                    </a:extLst>
                  </pic:spPr>
                </pic:pic>
              </a:graphicData>
            </a:graphic>
          </wp:inline>
        </w:drawing>
      </w:r>
    </w:p>
    <w:p w14:paraId="46CB8628" w14:textId="77777777" w:rsidR="00492495" w:rsidRPr="00FD448D" w:rsidRDefault="0049359E" w:rsidP="00780715">
      <w:pPr>
        <w:spacing w:after="0" w:line="360" w:lineRule="auto"/>
        <w:jc w:val="center"/>
        <w:rPr>
          <w:rFonts w:ascii="Times New Roman" w:hAnsi="Times New Roman" w:cs="Times New Roman"/>
          <w:sz w:val="24"/>
          <w:szCs w:val="24"/>
        </w:rPr>
      </w:pPr>
      <w:r w:rsidRPr="00FD448D">
        <w:rPr>
          <w:rFonts w:ascii="Times New Roman" w:hAnsi="Times New Roman" w:cs="Times New Roman"/>
          <w:sz w:val="24"/>
          <w:szCs w:val="24"/>
        </w:rPr>
        <w:t>Рисунок 1- Статистические данные по количеству</w:t>
      </w:r>
      <w:r w:rsidR="00EF721E" w:rsidRPr="00FD448D">
        <w:rPr>
          <w:rFonts w:ascii="Times New Roman" w:hAnsi="Times New Roman" w:cs="Times New Roman"/>
          <w:sz w:val="24"/>
          <w:szCs w:val="24"/>
        </w:rPr>
        <w:t xml:space="preserve"> голов свиней</w:t>
      </w:r>
    </w:p>
    <w:p w14:paraId="08E67990" w14:textId="77777777" w:rsidR="00780715" w:rsidRPr="00780715" w:rsidRDefault="003938BF" w:rsidP="00780715">
      <w:pPr>
        <w:spacing w:after="120" w:line="360" w:lineRule="auto"/>
        <w:jc w:val="center"/>
        <w:rPr>
          <w:rFonts w:ascii="Times New Roman" w:hAnsi="Times New Roman" w:cs="Times New Roman"/>
          <w:sz w:val="24"/>
          <w:szCs w:val="24"/>
        </w:rPr>
      </w:pPr>
      <w:r w:rsidRPr="00FD448D">
        <w:rPr>
          <w:rFonts w:ascii="Times New Roman" w:hAnsi="Times New Roman" w:cs="Times New Roman"/>
          <w:sz w:val="24"/>
          <w:szCs w:val="24"/>
        </w:rPr>
        <w:t xml:space="preserve"> по годам и странам</w:t>
      </w:r>
      <w:r w:rsidR="00771E1B" w:rsidRPr="00FD448D">
        <w:rPr>
          <w:rFonts w:ascii="Times New Roman" w:hAnsi="Times New Roman" w:cs="Times New Roman"/>
          <w:sz w:val="24"/>
          <w:szCs w:val="24"/>
        </w:rPr>
        <w:t xml:space="preserve"> [1]</w:t>
      </w:r>
    </w:p>
    <w:p w14:paraId="0CD2324D" w14:textId="77777777" w:rsidR="00780715" w:rsidRPr="00B83F9A" w:rsidRDefault="00780715" w:rsidP="00780715">
      <w:pPr>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sz w:val="28"/>
          <w:szCs w:val="28"/>
        </w:rPr>
        <w:lastRenderedPageBreak/>
        <w:t>В АПК России   в области свиноводства есть все условия (природно-климатическая зона, квалифицированные кадры, генетический фонд) для того, чтобы отрасль вошла в пятерку крупнейших экспортеров мяса, и за последние десять лет отрасль развиваясь, показывала хорошие результаты – средневзвешенный темп роста – 5,9% в год. Небольшой спад наблюдался в 2022 году, однако в январе – марте 2023 года увеличились поставки свинины в Гонконг, Вьетнам, Белоруссию.</w:t>
      </w:r>
    </w:p>
    <w:p w14:paraId="76E07528" w14:textId="77777777" w:rsidR="00780715" w:rsidRPr="00B83F9A" w:rsidRDefault="00AC47F8" w:rsidP="00780715">
      <w:pPr>
        <w:spacing w:after="0" w:line="360" w:lineRule="auto"/>
        <w:ind w:firstLine="567"/>
        <w:jc w:val="center"/>
        <w:rPr>
          <w:rFonts w:ascii="Times New Roman" w:hAnsi="Times New Roman" w:cs="Times New Roman"/>
          <w:sz w:val="28"/>
          <w:szCs w:val="28"/>
        </w:rPr>
      </w:pPr>
      <w:r w:rsidRPr="00B83F9A">
        <w:rPr>
          <w:rFonts w:ascii="Times New Roman" w:hAnsi="Times New Roman" w:cs="Times New Roman"/>
          <w:noProof/>
          <w:sz w:val="28"/>
          <w:szCs w:val="28"/>
          <w:lang w:val="en-US"/>
        </w:rPr>
        <w:drawing>
          <wp:inline distT="0" distB="0" distL="0" distR="0" wp14:anchorId="1082E733" wp14:editId="08EC3D50">
            <wp:extent cx="4348065" cy="3536302"/>
            <wp:effectExtent l="0" t="0" r="8255" b="762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BFB80C9" w14:textId="77777777" w:rsidR="00A959B0" w:rsidRPr="00FD448D" w:rsidRDefault="00A959B0" w:rsidP="00780715">
      <w:pPr>
        <w:spacing w:after="120" w:line="360" w:lineRule="auto"/>
        <w:jc w:val="center"/>
        <w:rPr>
          <w:rFonts w:ascii="Times New Roman" w:hAnsi="Times New Roman" w:cs="Times New Roman"/>
          <w:sz w:val="24"/>
          <w:szCs w:val="24"/>
        </w:rPr>
      </w:pPr>
      <w:r w:rsidRPr="00FD448D">
        <w:rPr>
          <w:rFonts w:ascii="Times New Roman" w:hAnsi="Times New Roman" w:cs="Times New Roman"/>
          <w:sz w:val="24"/>
          <w:szCs w:val="24"/>
        </w:rPr>
        <w:t xml:space="preserve">Рисунок 2- </w:t>
      </w:r>
      <w:r w:rsidR="001C7DDD" w:rsidRPr="00FD448D">
        <w:rPr>
          <w:rFonts w:ascii="Times New Roman" w:hAnsi="Times New Roman" w:cs="Times New Roman"/>
          <w:sz w:val="24"/>
          <w:szCs w:val="24"/>
        </w:rPr>
        <w:t>Вывоз свиной продукции</w:t>
      </w:r>
      <w:r w:rsidRPr="00FD448D">
        <w:rPr>
          <w:rFonts w:ascii="Times New Roman" w:hAnsi="Times New Roman" w:cs="Times New Roman"/>
          <w:sz w:val="24"/>
          <w:szCs w:val="24"/>
        </w:rPr>
        <w:t xml:space="preserve"> в России</w:t>
      </w:r>
      <w:r w:rsidR="001C7DDD" w:rsidRPr="00FD448D">
        <w:rPr>
          <w:rFonts w:ascii="Times New Roman" w:hAnsi="Times New Roman" w:cs="Times New Roman"/>
          <w:sz w:val="24"/>
          <w:szCs w:val="24"/>
        </w:rPr>
        <w:t xml:space="preserve"> в 2021 году</w:t>
      </w:r>
      <w:r w:rsidR="00771E1B" w:rsidRPr="00FD448D">
        <w:rPr>
          <w:rFonts w:ascii="Times New Roman" w:hAnsi="Times New Roman" w:cs="Times New Roman"/>
          <w:sz w:val="24"/>
          <w:szCs w:val="24"/>
        </w:rPr>
        <w:t xml:space="preserve"> </w:t>
      </w:r>
    </w:p>
    <w:p w14:paraId="1A885F3C" w14:textId="77777777" w:rsidR="006D4E38" w:rsidRPr="00B83F9A" w:rsidRDefault="004526E2" w:rsidP="00B83F9A">
      <w:pPr>
        <w:spacing w:after="0" w:line="360" w:lineRule="auto"/>
        <w:ind w:firstLine="567"/>
        <w:jc w:val="both"/>
        <w:rPr>
          <w:rFonts w:ascii="Times New Roman" w:hAnsi="Times New Roman" w:cs="Times New Roman"/>
          <w:iCs/>
          <w:color w:val="000000" w:themeColor="text1"/>
          <w:sz w:val="28"/>
          <w:szCs w:val="28"/>
        </w:rPr>
      </w:pPr>
      <w:r w:rsidRPr="00B83F9A">
        <w:rPr>
          <w:rFonts w:ascii="Times New Roman" w:hAnsi="Times New Roman" w:cs="Times New Roman"/>
          <w:sz w:val="28"/>
          <w:szCs w:val="28"/>
        </w:rPr>
        <w:t xml:space="preserve">Основной прирост </w:t>
      </w:r>
      <w:r w:rsidR="00771E1B" w:rsidRPr="00B83F9A">
        <w:rPr>
          <w:rFonts w:ascii="Times New Roman" w:hAnsi="Times New Roman" w:cs="Times New Roman"/>
          <w:sz w:val="28"/>
          <w:szCs w:val="28"/>
        </w:rPr>
        <w:t xml:space="preserve">при </w:t>
      </w:r>
      <w:r w:rsidRPr="00B83F9A">
        <w:rPr>
          <w:rFonts w:ascii="Times New Roman" w:hAnsi="Times New Roman" w:cs="Times New Roman"/>
          <w:sz w:val="28"/>
          <w:szCs w:val="28"/>
        </w:rPr>
        <w:t xml:space="preserve">производстве свинины </w:t>
      </w:r>
      <w:r w:rsidR="00771E1B" w:rsidRPr="00B83F9A">
        <w:rPr>
          <w:rFonts w:ascii="Times New Roman" w:hAnsi="Times New Roman" w:cs="Times New Roman"/>
          <w:sz w:val="28"/>
          <w:szCs w:val="28"/>
        </w:rPr>
        <w:t xml:space="preserve">в АПК России </w:t>
      </w:r>
      <w:r w:rsidRPr="00B83F9A">
        <w:rPr>
          <w:rFonts w:ascii="Times New Roman" w:hAnsi="Times New Roman" w:cs="Times New Roman"/>
          <w:sz w:val="28"/>
          <w:szCs w:val="28"/>
        </w:rPr>
        <w:t xml:space="preserve">был получен за счет </w:t>
      </w:r>
      <w:r w:rsidR="00E06087" w:rsidRPr="00B83F9A">
        <w:rPr>
          <w:rFonts w:ascii="Times New Roman" w:hAnsi="Times New Roman" w:cs="Times New Roman"/>
          <w:sz w:val="28"/>
          <w:szCs w:val="28"/>
        </w:rPr>
        <w:t xml:space="preserve">модернизации свиноводства, </w:t>
      </w:r>
      <w:r w:rsidR="00BD3D4E" w:rsidRPr="00B83F9A">
        <w:rPr>
          <w:rFonts w:ascii="Times New Roman" w:hAnsi="Times New Roman" w:cs="Times New Roman"/>
          <w:sz w:val="28"/>
          <w:szCs w:val="28"/>
        </w:rPr>
        <w:t>строительства новых по мировым стандартам ком</w:t>
      </w:r>
      <w:r w:rsidR="005F1407" w:rsidRPr="00B83F9A">
        <w:rPr>
          <w:rFonts w:ascii="Times New Roman" w:hAnsi="Times New Roman" w:cs="Times New Roman"/>
          <w:sz w:val="28"/>
          <w:szCs w:val="28"/>
        </w:rPr>
        <w:t>п</w:t>
      </w:r>
      <w:r w:rsidR="00BD3D4E" w:rsidRPr="00B83F9A">
        <w:rPr>
          <w:rFonts w:ascii="Times New Roman" w:hAnsi="Times New Roman" w:cs="Times New Roman"/>
          <w:sz w:val="28"/>
          <w:szCs w:val="28"/>
        </w:rPr>
        <w:t>лексов. В настоящее время активно внедряются современные технологии содержания свиней такие, как датская, канадская. Известно, что</w:t>
      </w:r>
      <w:r w:rsidR="00BD3D4E" w:rsidRPr="00B83F9A">
        <w:rPr>
          <w:rFonts w:ascii="Times New Roman" w:hAnsi="Times New Roman" w:cs="Times New Roman"/>
          <w:iCs/>
          <w:color w:val="000000" w:themeColor="text1"/>
          <w:sz w:val="28"/>
          <w:szCs w:val="28"/>
        </w:rPr>
        <w:t xml:space="preserve"> продуктивность животных в значительной степени зависит от условий содержания</w:t>
      </w:r>
      <w:r w:rsidR="00BD3D4E" w:rsidRPr="00B83F9A">
        <w:rPr>
          <w:rFonts w:ascii="Times New Roman" w:hAnsi="Times New Roman" w:cs="Times New Roman"/>
          <w:iCs/>
          <w:sz w:val="28"/>
          <w:szCs w:val="28"/>
        </w:rPr>
        <w:t xml:space="preserve"> и качества кормов [2]. Автоматические станции для кормления супоросных свиноматок значительно увеличивает </w:t>
      </w:r>
      <w:proofErr w:type="spellStart"/>
      <w:r w:rsidR="00BD3D4E" w:rsidRPr="00B83F9A">
        <w:rPr>
          <w:rFonts w:ascii="Times New Roman" w:hAnsi="Times New Roman" w:cs="Times New Roman"/>
          <w:iCs/>
          <w:sz w:val="28"/>
          <w:szCs w:val="28"/>
        </w:rPr>
        <w:t>много</w:t>
      </w:r>
      <w:r w:rsidR="00E06087" w:rsidRPr="00B83F9A">
        <w:rPr>
          <w:rFonts w:ascii="Times New Roman" w:hAnsi="Times New Roman" w:cs="Times New Roman"/>
          <w:iCs/>
          <w:sz w:val="28"/>
          <w:szCs w:val="28"/>
        </w:rPr>
        <w:t>плодн</w:t>
      </w:r>
      <w:r w:rsidR="00BD3D4E" w:rsidRPr="00B83F9A">
        <w:rPr>
          <w:rFonts w:ascii="Times New Roman" w:hAnsi="Times New Roman" w:cs="Times New Roman"/>
          <w:iCs/>
          <w:sz w:val="28"/>
          <w:szCs w:val="28"/>
        </w:rPr>
        <w:t>ость</w:t>
      </w:r>
      <w:proofErr w:type="spellEnd"/>
      <w:r w:rsidR="00E06087" w:rsidRPr="00B83F9A">
        <w:rPr>
          <w:rFonts w:ascii="Times New Roman" w:hAnsi="Times New Roman" w:cs="Times New Roman"/>
          <w:iCs/>
          <w:sz w:val="28"/>
          <w:szCs w:val="28"/>
        </w:rPr>
        <w:t xml:space="preserve"> свиноматок </w:t>
      </w:r>
      <w:r w:rsidR="00BD3D4E" w:rsidRPr="00B83F9A">
        <w:rPr>
          <w:rFonts w:ascii="Times New Roman" w:hAnsi="Times New Roman" w:cs="Times New Roman"/>
          <w:iCs/>
          <w:sz w:val="28"/>
          <w:szCs w:val="28"/>
        </w:rPr>
        <w:t>за счет обеспечения</w:t>
      </w:r>
      <w:r w:rsidR="00E06087" w:rsidRPr="00B83F9A">
        <w:rPr>
          <w:rFonts w:ascii="Times New Roman" w:hAnsi="Times New Roman" w:cs="Times New Roman"/>
          <w:iCs/>
          <w:sz w:val="28"/>
          <w:szCs w:val="28"/>
        </w:rPr>
        <w:t xml:space="preserve"> их индивидуальных </w:t>
      </w:r>
      <w:r w:rsidR="00BD3D4E" w:rsidRPr="00B83F9A">
        <w:rPr>
          <w:rFonts w:ascii="Times New Roman" w:hAnsi="Times New Roman" w:cs="Times New Roman"/>
          <w:iCs/>
          <w:sz w:val="28"/>
          <w:szCs w:val="28"/>
        </w:rPr>
        <w:t>физиологических потребностей в корме</w:t>
      </w:r>
      <w:r w:rsidR="00433ACF">
        <w:rPr>
          <w:rFonts w:ascii="Times New Roman" w:hAnsi="Times New Roman" w:cs="Times New Roman"/>
          <w:sz w:val="28"/>
          <w:szCs w:val="28"/>
        </w:rPr>
        <w:t xml:space="preserve"> (Т</w:t>
      </w:r>
      <w:r w:rsidR="00903649" w:rsidRPr="00B83F9A">
        <w:rPr>
          <w:rFonts w:ascii="Times New Roman" w:hAnsi="Times New Roman" w:cs="Times New Roman"/>
          <w:sz w:val="28"/>
          <w:szCs w:val="28"/>
        </w:rPr>
        <w:t>аблица 1).</w:t>
      </w:r>
    </w:p>
    <w:p w14:paraId="7CBA4DD2" w14:textId="77777777" w:rsidR="00340F91" w:rsidRPr="00B83F9A" w:rsidRDefault="00340F91"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sz w:val="28"/>
          <w:szCs w:val="28"/>
        </w:rPr>
        <w:lastRenderedPageBreak/>
        <w:t>Таблица 1</w:t>
      </w:r>
      <w:r w:rsidR="00767690" w:rsidRPr="00B83F9A">
        <w:rPr>
          <w:rFonts w:ascii="Times New Roman" w:hAnsi="Times New Roman" w:cs="Times New Roman"/>
          <w:sz w:val="28"/>
          <w:szCs w:val="28"/>
        </w:rPr>
        <w:t>–</w:t>
      </w:r>
      <w:r w:rsidRPr="00B83F9A">
        <w:rPr>
          <w:rFonts w:ascii="Times New Roman" w:hAnsi="Times New Roman" w:cs="Times New Roman"/>
          <w:sz w:val="28"/>
          <w:szCs w:val="28"/>
        </w:rPr>
        <w:t xml:space="preserve"> Доля от объема производства отечественных свиноводческих предприятий по техническому и технологическому уровням,%</w:t>
      </w:r>
    </w:p>
    <w:tbl>
      <w:tblPr>
        <w:tblStyle w:val="TableGrid"/>
        <w:tblW w:w="0" w:type="auto"/>
        <w:tblLook w:val="04A0" w:firstRow="1" w:lastRow="0" w:firstColumn="1" w:lastColumn="0" w:noHBand="0" w:noVBand="1"/>
      </w:tblPr>
      <w:tblGrid>
        <w:gridCol w:w="3165"/>
        <w:gridCol w:w="3060"/>
        <w:gridCol w:w="3061"/>
      </w:tblGrid>
      <w:tr w:rsidR="00340F91" w:rsidRPr="00B83F9A" w14:paraId="5DA670B6" w14:textId="77777777" w:rsidTr="00340F91">
        <w:tc>
          <w:tcPr>
            <w:tcW w:w="3190" w:type="dxa"/>
          </w:tcPr>
          <w:p w14:paraId="12486701" w14:textId="77777777" w:rsidR="00340F91" w:rsidRPr="00B83F9A" w:rsidRDefault="00340F91"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sz w:val="28"/>
                <w:szCs w:val="28"/>
              </w:rPr>
              <w:t>Предприятия</w:t>
            </w:r>
          </w:p>
        </w:tc>
        <w:tc>
          <w:tcPr>
            <w:tcW w:w="3190" w:type="dxa"/>
          </w:tcPr>
          <w:p w14:paraId="7EA4529F" w14:textId="77777777" w:rsidR="00340F91" w:rsidRPr="00B83F9A" w:rsidRDefault="00340F91"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sz w:val="28"/>
                <w:szCs w:val="28"/>
              </w:rPr>
              <w:t>2015 г.</w:t>
            </w:r>
          </w:p>
        </w:tc>
        <w:tc>
          <w:tcPr>
            <w:tcW w:w="3191" w:type="dxa"/>
          </w:tcPr>
          <w:p w14:paraId="0102A5FC" w14:textId="77777777" w:rsidR="00340F91" w:rsidRPr="00B83F9A" w:rsidRDefault="00340F91"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sz w:val="28"/>
                <w:szCs w:val="28"/>
              </w:rPr>
              <w:t>2020 г.</w:t>
            </w:r>
          </w:p>
        </w:tc>
      </w:tr>
      <w:tr w:rsidR="00340F91" w:rsidRPr="00B83F9A" w14:paraId="05C085AD" w14:textId="77777777" w:rsidTr="00340F91">
        <w:trPr>
          <w:trHeight w:hRule="exact" w:val="340"/>
        </w:trPr>
        <w:tc>
          <w:tcPr>
            <w:tcW w:w="3190" w:type="dxa"/>
          </w:tcPr>
          <w:p w14:paraId="553EF0DA" w14:textId="77777777" w:rsidR="00340F91" w:rsidRPr="00B83F9A" w:rsidRDefault="00340F91"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sz w:val="28"/>
                <w:szCs w:val="28"/>
              </w:rPr>
              <w:t>Модернизированные</w:t>
            </w:r>
          </w:p>
        </w:tc>
        <w:tc>
          <w:tcPr>
            <w:tcW w:w="3190" w:type="dxa"/>
          </w:tcPr>
          <w:p w14:paraId="6AAAAE5D" w14:textId="77777777" w:rsidR="00340F91" w:rsidRPr="00B83F9A" w:rsidRDefault="00340F91"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sz w:val="28"/>
                <w:szCs w:val="28"/>
              </w:rPr>
              <w:t>37</w:t>
            </w:r>
          </w:p>
        </w:tc>
        <w:tc>
          <w:tcPr>
            <w:tcW w:w="3191" w:type="dxa"/>
          </w:tcPr>
          <w:p w14:paraId="30F01774" w14:textId="77777777" w:rsidR="00340F91" w:rsidRPr="00B83F9A" w:rsidRDefault="00340F91"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sz w:val="28"/>
                <w:szCs w:val="28"/>
              </w:rPr>
              <w:t>12</w:t>
            </w:r>
          </w:p>
        </w:tc>
      </w:tr>
      <w:tr w:rsidR="00340F91" w:rsidRPr="00B83F9A" w14:paraId="390C3861" w14:textId="77777777" w:rsidTr="00340F91">
        <w:trPr>
          <w:trHeight w:hRule="exact" w:val="340"/>
        </w:trPr>
        <w:tc>
          <w:tcPr>
            <w:tcW w:w="3190" w:type="dxa"/>
          </w:tcPr>
          <w:p w14:paraId="45D4EABB" w14:textId="77777777" w:rsidR="00340F91" w:rsidRPr="00B83F9A" w:rsidRDefault="00340F91"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sz w:val="28"/>
                <w:szCs w:val="28"/>
              </w:rPr>
              <w:t>Новые</w:t>
            </w:r>
          </w:p>
        </w:tc>
        <w:tc>
          <w:tcPr>
            <w:tcW w:w="3190" w:type="dxa"/>
          </w:tcPr>
          <w:p w14:paraId="143DDA35" w14:textId="77777777" w:rsidR="00340F91" w:rsidRPr="00B83F9A" w:rsidRDefault="00340F91"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sz w:val="28"/>
                <w:szCs w:val="28"/>
              </w:rPr>
              <w:t>57</w:t>
            </w:r>
          </w:p>
        </w:tc>
        <w:tc>
          <w:tcPr>
            <w:tcW w:w="3191" w:type="dxa"/>
          </w:tcPr>
          <w:p w14:paraId="23E8E7AA" w14:textId="77777777" w:rsidR="00340F91" w:rsidRPr="00B83F9A" w:rsidRDefault="00340F91"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sz w:val="28"/>
                <w:szCs w:val="28"/>
              </w:rPr>
              <w:t>85</w:t>
            </w:r>
          </w:p>
        </w:tc>
      </w:tr>
      <w:tr w:rsidR="00340F91" w:rsidRPr="00B83F9A" w14:paraId="71FD24FB" w14:textId="77777777" w:rsidTr="00340F91">
        <w:trPr>
          <w:trHeight w:hRule="exact" w:val="340"/>
        </w:trPr>
        <w:tc>
          <w:tcPr>
            <w:tcW w:w="3190" w:type="dxa"/>
          </w:tcPr>
          <w:p w14:paraId="24DBAFFD" w14:textId="77777777" w:rsidR="00340F91" w:rsidRPr="00B83F9A" w:rsidRDefault="00340F91"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sz w:val="28"/>
                <w:szCs w:val="28"/>
              </w:rPr>
              <w:t>Старые</w:t>
            </w:r>
          </w:p>
        </w:tc>
        <w:tc>
          <w:tcPr>
            <w:tcW w:w="3190" w:type="dxa"/>
          </w:tcPr>
          <w:p w14:paraId="1AFB5315" w14:textId="77777777" w:rsidR="00340F91" w:rsidRPr="00B83F9A" w:rsidRDefault="00340F91"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sz w:val="28"/>
                <w:szCs w:val="28"/>
              </w:rPr>
              <w:t>6</w:t>
            </w:r>
          </w:p>
        </w:tc>
        <w:tc>
          <w:tcPr>
            <w:tcW w:w="3191" w:type="dxa"/>
          </w:tcPr>
          <w:p w14:paraId="36AEFBC2" w14:textId="77777777" w:rsidR="00340F91" w:rsidRPr="00B83F9A" w:rsidRDefault="00340F91"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sz w:val="28"/>
                <w:szCs w:val="28"/>
              </w:rPr>
              <w:t>3</w:t>
            </w:r>
          </w:p>
        </w:tc>
      </w:tr>
    </w:tbl>
    <w:p w14:paraId="1780936B" w14:textId="77777777" w:rsidR="00847854" w:rsidRDefault="002472C9" w:rsidP="00780715">
      <w:pPr>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sz w:val="28"/>
          <w:szCs w:val="28"/>
        </w:rPr>
        <w:t>Крупнейшие</w:t>
      </w:r>
      <w:r w:rsidR="00A959B0" w:rsidRPr="00B83F9A">
        <w:rPr>
          <w:rFonts w:ascii="Times New Roman" w:hAnsi="Times New Roman" w:cs="Times New Roman"/>
          <w:sz w:val="28"/>
          <w:szCs w:val="28"/>
        </w:rPr>
        <w:t xml:space="preserve"> отечественные</w:t>
      </w:r>
      <w:r w:rsidRPr="00B83F9A">
        <w:rPr>
          <w:rFonts w:ascii="Times New Roman" w:hAnsi="Times New Roman" w:cs="Times New Roman"/>
          <w:sz w:val="28"/>
          <w:szCs w:val="28"/>
        </w:rPr>
        <w:t xml:space="preserve"> производители</w:t>
      </w:r>
      <w:r w:rsidR="001D766F" w:rsidRPr="00B83F9A">
        <w:rPr>
          <w:rFonts w:ascii="Times New Roman" w:hAnsi="Times New Roman" w:cs="Times New Roman"/>
          <w:sz w:val="28"/>
          <w:szCs w:val="28"/>
        </w:rPr>
        <w:t xml:space="preserve"> свинины</w:t>
      </w:r>
      <w:r w:rsidR="00F01E5B" w:rsidRPr="00B83F9A">
        <w:rPr>
          <w:rFonts w:ascii="Times New Roman" w:hAnsi="Times New Roman" w:cs="Times New Roman"/>
          <w:sz w:val="28"/>
          <w:szCs w:val="28"/>
        </w:rPr>
        <w:t>, оборудование производственных циклов которых соответствует мировым стандартам</w:t>
      </w:r>
      <w:r w:rsidR="001D766F" w:rsidRPr="00B83F9A">
        <w:rPr>
          <w:rFonts w:ascii="Times New Roman" w:hAnsi="Times New Roman" w:cs="Times New Roman"/>
          <w:sz w:val="28"/>
          <w:szCs w:val="28"/>
        </w:rPr>
        <w:t>: Великолукский мясокомбинат, Курский мясоперерабатывающий завод, Микояновский мя</w:t>
      </w:r>
      <w:r w:rsidR="00561BE6" w:rsidRPr="00B83F9A">
        <w:rPr>
          <w:rFonts w:ascii="Times New Roman" w:hAnsi="Times New Roman" w:cs="Times New Roman"/>
          <w:sz w:val="28"/>
          <w:szCs w:val="28"/>
        </w:rPr>
        <w:t>сокомбинат, МПЗ Агро-Белогорье,</w:t>
      </w:r>
      <w:r w:rsidR="00F01E5B" w:rsidRPr="00B83F9A">
        <w:rPr>
          <w:rFonts w:ascii="Times New Roman" w:hAnsi="Times New Roman" w:cs="Times New Roman"/>
          <w:sz w:val="28"/>
          <w:szCs w:val="28"/>
        </w:rPr>
        <w:t xml:space="preserve"> </w:t>
      </w:r>
      <w:r w:rsidR="001D766F" w:rsidRPr="00B83F9A">
        <w:rPr>
          <w:rFonts w:ascii="Times New Roman" w:hAnsi="Times New Roman" w:cs="Times New Roman"/>
          <w:sz w:val="28"/>
          <w:szCs w:val="28"/>
        </w:rPr>
        <w:t>Русская аграрная группа, фирма Агрокомплекс им.</w:t>
      </w:r>
      <w:r w:rsidR="00F01E5B" w:rsidRPr="00B83F9A">
        <w:rPr>
          <w:rFonts w:ascii="Times New Roman" w:hAnsi="Times New Roman" w:cs="Times New Roman"/>
          <w:sz w:val="28"/>
          <w:szCs w:val="28"/>
        </w:rPr>
        <w:t xml:space="preserve"> </w:t>
      </w:r>
      <w:r w:rsidR="001D766F" w:rsidRPr="00B83F9A">
        <w:rPr>
          <w:rFonts w:ascii="Times New Roman" w:hAnsi="Times New Roman" w:cs="Times New Roman"/>
          <w:sz w:val="28"/>
          <w:szCs w:val="28"/>
        </w:rPr>
        <w:t>Н.И.</w:t>
      </w:r>
      <w:r w:rsidR="00561BE6" w:rsidRPr="00B83F9A">
        <w:rPr>
          <w:rFonts w:ascii="Times New Roman" w:hAnsi="Times New Roman" w:cs="Times New Roman"/>
          <w:sz w:val="28"/>
          <w:szCs w:val="28"/>
        </w:rPr>
        <w:t xml:space="preserve"> </w:t>
      </w:r>
      <w:r w:rsidR="001D766F" w:rsidRPr="00B83F9A">
        <w:rPr>
          <w:rFonts w:ascii="Times New Roman" w:hAnsi="Times New Roman" w:cs="Times New Roman"/>
          <w:sz w:val="28"/>
          <w:szCs w:val="28"/>
        </w:rPr>
        <w:t xml:space="preserve">Ткачева, </w:t>
      </w:r>
      <w:proofErr w:type="spellStart"/>
      <w:r w:rsidR="001D766F" w:rsidRPr="00B83F9A">
        <w:rPr>
          <w:rFonts w:ascii="Times New Roman" w:hAnsi="Times New Roman" w:cs="Times New Roman"/>
          <w:sz w:val="28"/>
          <w:szCs w:val="28"/>
        </w:rPr>
        <w:t>Черкизо</w:t>
      </w:r>
      <w:r w:rsidR="0095334D" w:rsidRPr="00B83F9A">
        <w:rPr>
          <w:rFonts w:ascii="Times New Roman" w:hAnsi="Times New Roman" w:cs="Times New Roman"/>
          <w:sz w:val="28"/>
          <w:szCs w:val="28"/>
        </w:rPr>
        <w:t>вкий</w:t>
      </w:r>
      <w:proofErr w:type="spellEnd"/>
      <w:r w:rsidR="0095334D" w:rsidRPr="00B83F9A">
        <w:rPr>
          <w:rFonts w:ascii="Times New Roman" w:hAnsi="Times New Roman" w:cs="Times New Roman"/>
          <w:sz w:val="28"/>
          <w:szCs w:val="28"/>
        </w:rPr>
        <w:t xml:space="preserve"> мясоперерабатывающий завод</w:t>
      </w:r>
      <w:r w:rsidRPr="00B83F9A">
        <w:rPr>
          <w:rFonts w:ascii="Times New Roman" w:hAnsi="Times New Roman" w:cs="Times New Roman"/>
          <w:sz w:val="28"/>
          <w:szCs w:val="28"/>
        </w:rPr>
        <w:t>.</w:t>
      </w:r>
    </w:p>
    <w:p w14:paraId="3AA42871" w14:textId="77777777" w:rsidR="0042684F" w:rsidRPr="003B01B1" w:rsidRDefault="0042684F" w:rsidP="005C3A33">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sz w:val="28"/>
          <w:szCs w:val="28"/>
        </w:rPr>
        <w:tab/>
      </w:r>
      <w:r w:rsidRPr="003B01B1">
        <w:rPr>
          <w:rFonts w:ascii="Times New Roman" w:hAnsi="Times New Roman" w:cs="Times New Roman"/>
          <w:color w:val="000000" w:themeColor="text1"/>
          <w:sz w:val="28"/>
          <w:szCs w:val="28"/>
        </w:rPr>
        <w:t xml:space="preserve">На современных комплексах, производство мяса на которых поставлено на поток, оборудование </w:t>
      </w:r>
      <w:r w:rsidR="005C3A33" w:rsidRPr="003B01B1">
        <w:rPr>
          <w:rFonts w:ascii="Times New Roman" w:hAnsi="Times New Roman" w:cs="Times New Roman"/>
          <w:color w:val="000000" w:themeColor="text1"/>
          <w:sz w:val="28"/>
          <w:szCs w:val="28"/>
        </w:rPr>
        <w:t xml:space="preserve"> </w:t>
      </w:r>
      <w:r w:rsidRPr="003B01B1">
        <w:rPr>
          <w:rFonts w:ascii="Times New Roman" w:hAnsi="Times New Roman" w:cs="Times New Roman"/>
          <w:color w:val="000000" w:themeColor="text1"/>
          <w:sz w:val="28"/>
          <w:szCs w:val="28"/>
        </w:rPr>
        <w:t xml:space="preserve"> представлено в виде станков для группового </w:t>
      </w:r>
      <w:r w:rsidR="005C3A33" w:rsidRPr="003B01B1">
        <w:rPr>
          <w:rFonts w:ascii="Times New Roman" w:hAnsi="Times New Roman" w:cs="Times New Roman"/>
          <w:color w:val="000000" w:themeColor="text1"/>
          <w:sz w:val="28"/>
          <w:szCs w:val="28"/>
        </w:rPr>
        <w:t>и индивидуального содержания животных. Хряки-производители, холост</w:t>
      </w:r>
      <w:r w:rsidR="00F752BB">
        <w:rPr>
          <w:rFonts w:ascii="Times New Roman" w:hAnsi="Times New Roman" w:cs="Times New Roman"/>
          <w:color w:val="000000" w:themeColor="text1"/>
          <w:sz w:val="28"/>
          <w:szCs w:val="28"/>
        </w:rPr>
        <w:t>ых</w:t>
      </w:r>
      <w:r w:rsidR="005C3A33" w:rsidRPr="003B01B1">
        <w:rPr>
          <w:rFonts w:ascii="Times New Roman" w:hAnsi="Times New Roman" w:cs="Times New Roman"/>
          <w:color w:val="000000" w:themeColor="text1"/>
          <w:sz w:val="28"/>
          <w:szCs w:val="28"/>
        </w:rPr>
        <w:t xml:space="preserve"> свиномат</w:t>
      </w:r>
      <w:r w:rsidR="00F752BB">
        <w:rPr>
          <w:rFonts w:ascii="Times New Roman" w:hAnsi="Times New Roman" w:cs="Times New Roman"/>
          <w:color w:val="000000" w:themeColor="text1"/>
          <w:sz w:val="28"/>
          <w:szCs w:val="28"/>
        </w:rPr>
        <w:t>ок</w:t>
      </w:r>
      <w:r w:rsidR="005C3A33" w:rsidRPr="003B01B1">
        <w:rPr>
          <w:rFonts w:ascii="Times New Roman" w:hAnsi="Times New Roman" w:cs="Times New Roman"/>
          <w:color w:val="000000" w:themeColor="text1"/>
          <w:sz w:val="28"/>
          <w:szCs w:val="28"/>
        </w:rPr>
        <w:t xml:space="preserve"> содержат в индивидуальных станках, оборудованных</w:t>
      </w:r>
      <w:r w:rsidR="00F752BB">
        <w:rPr>
          <w:rFonts w:ascii="Times New Roman" w:hAnsi="Times New Roman" w:cs="Times New Roman"/>
          <w:color w:val="000000" w:themeColor="text1"/>
          <w:sz w:val="28"/>
          <w:szCs w:val="28"/>
        </w:rPr>
        <w:t xml:space="preserve"> </w:t>
      </w:r>
      <w:r w:rsidR="00F752BB" w:rsidRPr="003B01B1">
        <w:rPr>
          <w:rFonts w:ascii="Times New Roman" w:hAnsi="Times New Roman" w:cs="Times New Roman"/>
          <w:color w:val="000000" w:themeColor="text1"/>
          <w:sz w:val="28"/>
          <w:szCs w:val="28"/>
        </w:rPr>
        <w:t>поилками</w:t>
      </w:r>
      <w:r w:rsidR="00F752BB">
        <w:rPr>
          <w:rFonts w:ascii="Times New Roman" w:hAnsi="Times New Roman" w:cs="Times New Roman"/>
          <w:color w:val="000000" w:themeColor="text1"/>
          <w:sz w:val="28"/>
          <w:szCs w:val="28"/>
        </w:rPr>
        <w:t xml:space="preserve"> и</w:t>
      </w:r>
      <w:r w:rsidR="005C3A33" w:rsidRPr="003B01B1">
        <w:rPr>
          <w:rFonts w:ascii="Times New Roman" w:hAnsi="Times New Roman" w:cs="Times New Roman"/>
          <w:color w:val="000000" w:themeColor="text1"/>
          <w:sz w:val="28"/>
          <w:szCs w:val="28"/>
        </w:rPr>
        <w:t xml:space="preserve"> кормушками. Свиномат</w:t>
      </w:r>
      <w:r w:rsidR="00F752BB">
        <w:rPr>
          <w:rFonts w:ascii="Times New Roman" w:hAnsi="Times New Roman" w:cs="Times New Roman"/>
          <w:color w:val="000000" w:themeColor="text1"/>
          <w:sz w:val="28"/>
          <w:szCs w:val="28"/>
        </w:rPr>
        <w:t>ок</w:t>
      </w:r>
      <w:r w:rsidR="005C3A33" w:rsidRPr="003B01B1">
        <w:rPr>
          <w:rFonts w:ascii="Times New Roman" w:hAnsi="Times New Roman" w:cs="Times New Roman"/>
          <w:color w:val="000000" w:themeColor="text1"/>
          <w:sz w:val="28"/>
          <w:szCs w:val="28"/>
        </w:rPr>
        <w:t xml:space="preserve"> с подсосными поросятами содерж</w:t>
      </w:r>
      <w:r w:rsidR="00F752BB">
        <w:rPr>
          <w:rFonts w:ascii="Times New Roman" w:hAnsi="Times New Roman" w:cs="Times New Roman"/>
          <w:color w:val="000000" w:themeColor="text1"/>
          <w:sz w:val="28"/>
          <w:szCs w:val="28"/>
        </w:rPr>
        <w:t>ат</w:t>
      </w:r>
      <w:r w:rsidR="005C3A33" w:rsidRPr="003B01B1">
        <w:rPr>
          <w:rFonts w:ascii="Times New Roman" w:hAnsi="Times New Roman" w:cs="Times New Roman"/>
          <w:color w:val="000000" w:themeColor="text1"/>
          <w:sz w:val="28"/>
          <w:szCs w:val="28"/>
        </w:rPr>
        <w:t xml:space="preserve"> в станках, оборудован</w:t>
      </w:r>
      <w:r w:rsidR="00F752BB">
        <w:rPr>
          <w:rFonts w:ascii="Times New Roman" w:hAnsi="Times New Roman" w:cs="Times New Roman"/>
          <w:color w:val="000000" w:themeColor="text1"/>
          <w:sz w:val="28"/>
          <w:szCs w:val="28"/>
        </w:rPr>
        <w:t>н</w:t>
      </w:r>
      <w:r w:rsidR="005C3A33" w:rsidRPr="003B01B1">
        <w:rPr>
          <w:rFonts w:ascii="Times New Roman" w:hAnsi="Times New Roman" w:cs="Times New Roman"/>
          <w:color w:val="000000" w:themeColor="text1"/>
          <w:sz w:val="28"/>
          <w:szCs w:val="28"/>
        </w:rPr>
        <w:t>ы</w:t>
      </w:r>
      <w:r w:rsidR="00F752BB">
        <w:rPr>
          <w:rFonts w:ascii="Times New Roman" w:hAnsi="Times New Roman" w:cs="Times New Roman"/>
          <w:color w:val="000000" w:themeColor="text1"/>
          <w:sz w:val="28"/>
          <w:szCs w:val="28"/>
        </w:rPr>
        <w:t>х</w:t>
      </w:r>
      <w:r w:rsidR="005C3A33" w:rsidRPr="003B01B1">
        <w:rPr>
          <w:rFonts w:ascii="Times New Roman" w:hAnsi="Times New Roman" w:cs="Times New Roman"/>
          <w:color w:val="000000" w:themeColor="text1"/>
          <w:sz w:val="28"/>
          <w:szCs w:val="28"/>
        </w:rPr>
        <w:t xml:space="preserve"> дополнительно для </w:t>
      </w:r>
      <w:r w:rsidR="00F752BB" w:rsidRPr="003B01B1">
        <w:rPr>
          <w:rFonts w:ascii="Times New Roman" w:hAnsi="Times New Roman" w:cs="Times New Roman"/>
          <w:color w:val="000000" w:themeColor="text1"/>
          <w:sz w:val="28"/>
          <w:szCs w:val="28"/>
        </w:rPr>
        <w:t xml:space="preserve">дезинфекции </w:t>
      </w:r>
      <w:r w:rsidR="00F752BB">
        <w:rPr>
          <w:rFonts w:ascii="Times New Roman" w:hAnsi="Times New Roman" w:cs="Times New Roman"/>
          <w:color w:val="000000" w:themeColor="text1"/>
          <w:sz w:val="28"/>
          <w:szCs w:val="28"/>
        </w:rPr>
        <w:t xml:space="preserve">и </w:t>
      </w:r>
      <w:r w:rsidR="005C3A33" w:rsidRPr="003B01B1">
        <w:rPr>
          <w:rFonts w:ascii="Times New Roman" w:hAnsi="Times New Roman" w:cs="Times New Roman"/>
          <w:color w:val="000000" w:themeColor="text1"/>
          <w:sz w:val="28"/>
          <w:szCs w:val="28"/>
        </w:rPr>
        <w:t>обогрева.</w:t>
      </w:r>
    </w:p>
    <w:p w14:paraId="46B05636" w14:textId="77777777" w:rsidR="004526E2" w:rsidRPr="003B01B1" w:rsidRDefault="00340F91" w:rsidP="00B83F9A">
      <w:pPr>
        <w:spacing w:after="0" w:line="360" w:lineRule="auto"/>
        <w:ind w:firstLine="426"/>
        <w:jc w:val="both"/>
        <w:rPr>
          <w:rFonts w:ascii="Times New Roman" w:hAnsi="Times New Roman" w:cs="Times New Roman"/>
          <w:color w:val="000000" w:themeColor="text1"/>
          <w:sz w:val="28"/>
          <w:szCs w:val="28"/>
        </w:rPr>
      </w:pPr>
      <w:r w:rsidRPr="003B01B1">
        <w:rPr>
          <w:rFonts w:ascii="Times New Roman" w:hAnsi="Times New Roman" w:cs="Times New Roman"/>
          <w:color w:val="000000" w:themeColor="text1"/>
          <w:sz w:val="28"/>
          <w:szCs w:val="28"/>
        </w:rPr>
        <w:t xml:space="preserve"> </w:t>
      </w:r>
      <w:r w:rsidR="004526E2" w:rsidRPr="003B01B1">
        <w:rPr>
          <w:rFonts w:ascii="Times New Roman" w:hAnsi="Times New Roman" w:cs="Times New Roman"/>
          <w:color w:val="000000" w:themeColor="text1"/>
          <w:sz w:val="28"/>
          <w:szCs w:val="28"/>
        </w:rPr>
        <w:t xml:space="preserve"> Свиномат</w:t>
      </w:r>
      <w:r w:rsidR="00930E68" w:rsidRPr="003B01B1">
        <w:rPr>
          <w:rFonts w:ascii="Times New Roman" w:hAnsi="Times New Roman" w:cs="Times New Roman"/>
          <w:color w:val="000000" w:themeColor="text1"/>
          <w:sz w:val="28"/>
          <w:szCs w:val="28"/>
        </w:rPr>
        <w:t>ок</w:t>
      </w:r>
      <w:r w:rsidR="004526E2" w:rsidRPr="003B01B1">
        <w:rPr>
          <w:rFonts w:ascii="Times New Roman" w:hAnsi="Times New Roman" w:cs="Times New Roman"/>
          <w:color w:val="000000" w:themeColor="text1"/>
          <w:sz w:val="28"/>
          <w:szCs w:val="28"/>
        </w:rPr>
        <w:t xml:space="preserve"> с установленной супоросностью,</w:t>
      </w:r>
      <w:r w:rsidR="003B01B1" w:rsidRPr="003B01B1">
        <w:rPr>
          <w:rFonts w:ascii="Times New Roman" w:hAnsi="Times New Roman" w:cs="Times New Roman"/>
          <w:color w:val="000000" w:themeColor="text1"/>
          <w:sz w:val="28"/>
          <w:szCs w:val="28"/>
        </w:rPr>
        <w:t xml:space="preserve"> свиней на откорме,</w:t>
      </w:r>
      <w:r w:rsidR="004526E2" w:rsidRPr="003B01B1">
        <w:rPr>
          <w:rFonts w:ascii="Times New Roman" w:hAnsi="Times New Roman" w:cs="Times New Roman"/>
          <w:color w:val="000000" w:themeColor="text1"/>
          <w:sz w:val="28"/>
          <w:szCs w:val="28"/>
        </w:rPr>
        <w:t xml:space="preserve"> </w:t>
      </w:r>
      <w:r w:rsidR="003B01B1" w:rsidRPr="003B01B1">
        <w:rPr>
          <w:rFonts w:ascii="Times New Roman" w:hAnsi="Times New Roman" w:cs="Times New Roman"/>
          <w:color w:val="000000" w:themeColor="text1"/>
          <w:sz w:val="28"/>
          <w:szCs w:val="28"/>
        </w:rPr>
        <w:t xml:space="preserve">поросят-отъемышей и </w:t>
      </w:r>
      <w:r w:rsidR="004526E2" w:rsidRPr="003B01B1">
        <w:rPr>
          <w:rFonts w:ascii="Times New Roman" w:hAnsi="Times New Roman" w:cs="Times New Roman"/>
          <w:color w:val="000000" w:themeColor="text1"/>
          <w:sz w:val="28"/>
          <w:szCs w:val="28"/>
        </w:rPr>
        <w:t>ремонтный молодняк содержат в группов</w:t>
      </w:r>
      <w:r w:rsidRPr="003B01B1">
        <w:rPr>
          <w:rFonts w:ascii="Times New Roman" w:hAnsi="Times New Roman" w:cs="Times New Roman"/>
          <w:color w:val="000000" w:themeColor="text1"/>
          <w:sz w:val="28"/>
          <w:szCs w:val="28"/>
        </w:rPr>
        <w:t>ых станках.</w:t>
      </w:r>
      <w:r w:rsidR="001A7255" w:rsidRPr="003B01B1">
        <w:rPr>
          <w:rFonts w:ascii="Times New Roman" w:hAnsi="Times New Roman" w:cs="Times New Roman"/>
          <w:color w:val="000000" w:themeColor="text1"/>
          <w:sz w:val="28"/>
          <w:szCs w:val="28"/>
        </w:rPr>
        <w:t xml:space="preserve"> Современными поставщиками оборудования является Дания, Германия, Нидерланды, Китай. </w:t>
      </w:r>
      <w:r w:rsidR="00433ACF">
        <w:rPr>
          <w:rFonts w:ascii="Times New Roman" w:hAnsi="Times New Roman" w:cs="Times New Roman"/>
          <w:color w:val="000000" w:themeColor="text1"/>
          <w:sz w:val="28"/>
          <w:szCs w:val="28"/>
        </w:rPr>
        <w:t>Крупным российским</w:t>
      </w:r>
      <w:r w:rsidR="001A7255" w:rsidRPr="003B01B1">
        <w:rPr>
          <w:rFonts w:ascii="Times New Roman" w:hAnsi="Times New Roman" w:cs="Times New Roman"/>
          <w:color w:val="000000" w:themeColor="text1"/>
          <w:sz w:val="28"/>
          <w:szCs w:val="28"/>
        </w:rPr>
        <w:t xml:space="preserve"> поставщик</w:t>
      </w:r>
      <w:r w:rsidR="00433ACF">
        <w:rPr>
          <w:rFonts w:ascii="Times New Roman" w:hAnsi="Times New Roman" w:cs="Times New Roman"/>
          <w:color w:val="000000" w:themeColor="text1"/>
          <w:sz w:val="28"/>
          <w:szCs w:val="28"/>
        </w:rPr>
        <w:t xml:space="preserve">ом </w:t>
      </w:r>
      <w:r w:rsidR="002A4509">
        <w:rPr>
          <w:rFonts w:ascii="Times New Roman" w:hAnsi="Times New Roman" w:cs="Times New Roman"/>
          <w:color w:val="000000" w:themeColor="text1"/>
          <w:sz w:val="28"/>
          <w:szCs w:val="28"/>
        </w:rPr>
        <w:t xml:space="preserve">высокотехнологичного </w:t>
      </w:r>
      <w:r w:rsidR="00433ACF">
        <w:rPr>
          <w:rFonts w:ascii="Times New Roman" w:hAnsi="Times New Roman" w:cs="Times New Roman"/>
          <w:color w:val="000000" w:themeColor="text1"/>
          <w:sz w:val="28"/>
          <w:szCs w:val="28"/>
        </w:rPr>
        <w:t xml:space="preserve">оборудования </w:t>
      </w:r>
      <w:r w:rsidR="002A4509">
        <w:rPr>
          <w:rFonts w:ascii="Times New Roman" w:hAnsi="Times New Roman" w:cs="Times New Roman"/>
          <w:color w:val="000000" w:themeColor="text1"/>
          <w:sz w:val="28"/>
          <w:szCs w:val="28"/>
        </w:rPr>
        <w:t xml:space="preserve"> для свиноводческих комплексов различного типоразмерного ряда, включающее содержания, кормления и поения </w:t>
      </w:r>
      <w:r w:rsidR="00433ACF">
        <w:rPr>
          <w:rFonts w:ascii="Times New Roman" w:hAnsi="Times New Roman" w:cs="Times New Roman"/>
          <w:color w:val="000000" w:themeColor="text1"/>
          <w:sz w:val="28"/>
          <w:szCs w:val="28"/>
        </w:rPr>
        <w:t>является Машиностроительный завод ООО «</w:t>
      </w:r>
      <w:proofErr w:type="spellStart"/>
      <w:r w:rsidR="00433ACF">
        <w:rPr>
          <w:rFonts w:ascii="Times New Roman" w:hAnsi="Times New Roman" w:cs="Times New Roman"/>
          <w:color w:val="000000" w:themeColor="text1"/>
          <w:sz w:val="28"/>
          <w:szCs w:val="28"/>
        </w:rPr>
        <w:t>Пллотавское</w:t>
      </w:r>
      <w:proofErr w:type="spellEnd"/>
      <w:r w:rsidR="00433ACF">
        <w:rPr>
          <w:rFonts w:ascii="Times New Roman" w:hAnsi="Times New Roman" w:cs="Times New Roman"/>
          <w:color w:val="000000" w:themeColor="text1"/>
          <w:sz w:val="28"/>
          <w:szCs w:val="28"/>
        </w:rPr>
        <w:t>»</w:t>
      </w:r>
      <w:r w:rsidR="001A7255" w:rsidRPr="003B01B1">
        <w:rPr>
          <w:rFonts w:ascii="Times New Roman" w:hAnsi="Times New Roman" w:cs="Times New Roman"/>
          <w:color w:val="000000" w:themeColor="text1"/>
          <w:sz w:val="28"/>
          <w:szCs w:val="28"/>
        </w:rPr>
        <w:t>.</w:t>
      </w:r>
      <w:r w:rsidRPr="003B01B1">
        <w:rPr>
          <w:rFonts w:ascii="Times New Roman" w:hAnsi="Times New Roman" w:cs="Times New Roman"/>
          <w:color w:val="000000" w:themeColor="text1"/>
          <w:sz w:val="28"/>
          <w:szCs w:val="28"/>
        </w:rPr>
        <w:t xml:space="preserve"> Размер</w:t>
      </w:r>
      <w:r w:rsidR="005D19DA" w:rsidRPr="003B01B1">
        <w:rPr>
          <w:rFonts w:ascii="Times New Roman" w:hAnsi="Times New Roman" w:cs="Times New Roman"/>
          <w:color w:val="000000" w:themeColor="text1"/>
          <w:sz w:val="28"/>
          <w:szCs w:val="28"/>
        </w:rPr>
        <w:t>ность групповых</w:t>
      </w:r>
      <w:r w:rsidR="004526E2" w:rsidRPr="003B01B1">
        <w:rPr>
          <w:rFonts w:ascii="Times New Roman" w:hAnsi="Times New Roman" w:cs="Times New Roman"/>
          <w:color w:val="000000" w:themeColor="text1"/>
          <w:sz w:val="28"/>
          <w:szCs w:val="28"/>
        </w:rPr>
        <w:t xml:space="preserve"> станков принимают </w:t>
      </w:r>
      <w:r w:rsidR="003B01B1" w:rsidRPr="003B01B1">
        <w:rPr>
          <w:rFonts w:ascii="Times New Roman" w:hAnsi="Times New Roman" w:cs="Times New Roman"/>
          <w:color w:val="000000" w:themeColor="text1"/>
          <w:sz w:val="28"/>
          <w:szCs w:val="28"/>
        </w:rPr>
        <w:t>исходя из</w:t>
      </w:r>
      <w:r w:rsidRPr="003B01B1">
        <w:rPr>
          <w:rFonts w:ascii="Times New Roman" w:hAnsi="Times New Roman" w:cs="Times New Roman"/>
          <w:color w:val="000000" w:themeColor="text1"/>
          <w:sz w:val="28"/>
          <w:szCs w:val="28"/>
        </w:rPr>
        <w:t xml:space="preserve"> половозрастных групп свиней</w:t>
      </w:r>
      <w:r w:rsidR="00A959B0" w:rsidRPr="003B01B1">
        <w:rPr>
          <w:rFonts w:ascii="Times New Roman" w:hAnsi="Times New Roman" w:cs="Times New Roman"/>
          <w:color w:val="000000" w:themeColor="text1"/>
          <w:sz w:val="28"/>
          <w:szCs w:val="28"/>
        </w:rPr>
        <w:t xml:space="preserve"> (Таблица 2)</w:t>
      </w:r>
      <w:r w:rsidRPr="003B01B1">
        <w:rPr>
          <w:rFonts w:ascii="Times New Roman" w:hAnsi="Times New Roman" w:cs="Times New Roman"/>
          <w:color w:val="000000" w:themeColor="text1"/>
          <w:sz w:val="28"/>
          <w:szCs w:val="28"/>
        </w:rPr>
        <w:t xml:space="preserve">. </w:t>
      </w:r>
    </w:p>
    <w:p w14:paraId="616FBCA2" w14:textId="77777777" w:rsidR="00C463A0" w:rsidRDefault="00C463A0" w:rsidP="00B83F9A">
      <w:pPr>
        <w:spacing w:after="0" w:line="360" w:lineRule="auto"/>
        <w:ind w:firstLine="426"/>
        <w:jc w:val="center"/>
        <w:rPr>
          <w:rFonts w:ascii="Times New Roman" w:hAnsi="Times New Roman" w:cs="Times New Roman"/>
          <w:sz w:val="28"/>
          <w:szCs w:val="28"/>
        </w:rPr>
      </w:pPr>
    </w:p>
    <w:p w14:paraId="4217B85B" w14:textId="77777777" w:rsidR="00C463A0" w:rsidRDefault="00C463A0" w:rsidP="00B83F9A">
      <w:pPr>
        <w:spacing w:after="0" w:line="360" w:lineRule="auto"/>
        <w:ind w:firstLine="426"/>
        <w:jc w:val="center"/>
        <w:rPr>
          <w:rFonts w:ascii="Times New Roman" w:hAnsi="Times New Roman" w:cs="Times New Roman"/>
          <w:sz w:val="28"/>
          <w:szCs w:val="28"/>
        </w:rPr>
      </w:pPr>
    </w:p>
    <w:p w14:paraId="75E82351" w14:textId="16A48F3C" w:rsidR="00C37F74" w:rsidRPr="00B83F9A" w:rsidRDefault="00767690" w:rsidP="00B83F9A">
      <w:pPr>
        <w:spacing w:after="0" w:line="360" w:lineRule="auto"/>
        <w:ind w:firstLine="426"/>
        <w:jc w:val="center"/>
        <w:rPr>
          <w:rFonts w:ascii="Times New Roman" w:hAnsi="Times New Roman" w:cs="Times New Roman"/>
          <w:sz w:val="28"/>
          <w:szCs w:val="28"/>
        </w:rPr>
      </w:pPr>
      <w:r w:rsidRPr="00B83F9A">
        <w:rPr>
          <w:rFonts w:ascii="Times New Roman" w:hAnsi="Times New Roman" w:cs="Times New Roman"/>
          <w:sz w:val="28"/>
          <w:szCs w:val="28"/>
        </w:rPr>
        <w:lastRenderedPageBreak/>
        <w:t>Таблица 2 –</w:t>
      </w:r>
      <w:r w:rsidR="00C37F74" w:rsidRPr="00B83F9A">
        <w:rPr>
          <w:rFonts w:ascii="Times New Roman" w:hAnsi="Times New Roman" w:cs="Times New Roman"/>
          <w:sz w:val="28"/>
          <w:szCs w:val="28"/>
        </w:rPr>
        <w:t xml:space="preserve"> </w:t>
      </w:r>
      <w:r w:rsidRPr="00B83F9A">
        <w:rPr>
          <w:rFonts w:ascii="Times New Roman" w:hAnsi="Times New Roman" w:cs="Times New Roman"/>
          <w:sz w:val="28"/>
          <w:szCs w:val="28"/>
        </w:rPr>
        <w:t>Размер и вместимость групповых станков</w:t>
      </w:r>
    </w:p>
    <w:tbl>
      <w:tblPr>
        <w:tblStyle w:val="TableGrid"/>
        <w:tblW w:w="0" w:type="auto"/>
        <w:tblLook w:val="04A0" w:firstRow="1" w:lastRow="0" w:firstColumn="1" w:lastColumn="0" w:noHBand="0" w:noVBand="1"/>
      </w:tblPr>
      <w:tblGrid>
        <w:gridCol w:w="1667"/>
        <w:gridCol w:w="1628"/>
        <w:gridCol w:w="1473"/>
        <w:gridCol w:w="1527"/>
        <w:gridCol w:w="1473"/>
        <w:gridCol w:w="1518"/>
      </w:tblGrid>
      <w:tr w:rsidR="009115A2" w:rsidRPr="002A4509" w14:paraId="56B621A6" w14:textId="77777777" w:rsidTr="009115A2">
        <w:tc>
          <w:tcPr>
            <w:tcW w:w="1715" w:type="dxa"/>
          </w:tcPr>
          <w:p w14:paraId="659FC220" w14:textId="77777777" w:rsidR="009115A2" w:rsidRPr="002A4509" w:rsidRDefault="009115A2" w:rsidP="00B83F9A">
            <w:pPr>
              <w:spacing w:after="0" w:line="360" w:lineRule="auto"/>
              <w:jc w:val="center"/>
              <w:rPr>
                <w:rFonts w:ascii="Times New Roman" w:hAnsi="Times New Roman" w:cs="Times New Roman"/>
                <w:sz w:val="24"/>
                <w:szCs w:val="24"/>
              </w:rPr>
            </w:pPr>
            <w:r w:rsidRPr="002A4509">
              <w:rPr>
                <w:rFonts w:ascii="Times New Roman" w:hAnsi="Times New Roman" w:cs="Times New Roman"/>
                <w:sz w:val="24"/>
                <w:szCs w:val="24"/>
              </w:rPr>
              <w:t>Назначение</w:t>
            </w:r>
          </w:p>
          <w:p w14:paraId="3CE72E73" w14:textId="77777777" w:rsidR="009115A2" w:rsidRPr="002A4509" w:rsidRDefault="009115A2" w:rsidP="00B83F9A">
            <w:pPr>
              <w:spacing w:after="0" w:line="360" w:lineRule="auto"/>
              <w:jc w:val="center"/>
              <w:rPr>
                <w:rFonts w:ascii="Times New Roman" w:hAnsi="Times New Roman" w:cs="Times New Roman"/>
                <w:sz w:val="24"/>
                <w:szCs w:val="24"/>
              </w:rPr>
            </w:pPr>
            <w:r w:rsidRPr="002A4509">
              <w:rPr>
                <w:rFonts w:ascii="Times New Roman" w:hAnsi="Times New Roman" w:cs="Times New Roman"/>
                <w:sz w:val="24"/>
                <w:szCs w:val="24"/>
              </w:rPr>
              <w:t>(по группам животных)</w:t>
            </w:r>
          </w:p>
        </w:tc>
        <w:tc>
          <w:tcPr>
            <w:tcW w:w="1628" w:type="dxa"/>
          </w:tcPr>
          <w:p w14:paraId="0BEDD00A" w14:textId="77777777" w:rsidR="009115A2" w:rsidRPr="002A4509" w:rsidRDefault="009115A2" w:rsidP="00B83F9A">
            <w:pPr>
              <w:spacing w:after="0" w:line="360" w:lineRule="auto"/>
              <w:jc w:val="center"/>
              <w:rPr>
                <w:rFonts w:ascii="Times New Roman" w:hAnsi="Times New Roman" w:cs="Times New Roman"/>
                <w:sz w:val="24"/>
                <w:szCs w:val="24"/>
              </w:rPr>
            </w:pPr>
            <w:r w:rsidRPr="002A4509">
              <w:rPr>
                <w:rFonts w:ascii="Times New Roman" w:hAnsi="Times New Roman" w:cs="Times New Roman"/>
                <w:sz w:val="24"/>
                <w:szCs w:val="24"/>
              </w:rPr>
              <w:t>Вместимость, гол.</w:t>
            </w:r>
          </w:p>
        </w:tc>
        <w:tc>
          <w:tcPr>
            <w:tcW w:w="3125" w:type="dxa"/>
            <w:gridSpan w:val="2"/>
          </w:tcPr>
          <w:p w14:paraId="3D52D671" w14:textId="77777777" w:rsidR="009115A2" w:rsidRPr="002A4509" w:rsidRDefault="009115A2" w:rsidP="00B83F9A">
            <w:pPr>
              <w:spacing w:after="0" w:line="360" w:lineRule="auto"/>
              <w:jc w:val="center"/>
              <w:rPr>
                <w:rFonts w:ascii="Times New Roman" w:hAnsi="Times New Roman" w:cs="Times New Roman"/>
                <w:sz w:val="24"/>
                <w:szCs w:val="24"/>
                <w:vertAlign w:val="superscript"/>
              </w:rPr>
            </w:pPr>
            <w:r w:rsidRPr="002A4509">
              <w:rPr>
                <w:rFonts w:ascii="Times New Roman" w:hAnsi="Times New Roman" w:cs="Times New Roman"/>
                <w:sz w:val="24"/>
                <w:szCs w:val="24"/>
              </w:rPr>
              <w:t>Норма станковой площади на одну голову на фермах и комплексах, м</w:t>
            </w:r>
            <w:r w:rsidRPr="002A4509">
              <w:rPr>
                <w:rFonts w:ascii="Times New Roman" w:hAnsi="Times New Roman" w:cs="Times New Roman"/>
                <w:sz w:val="24"/>
                <w:szCs w:val="24"/>
                <w:vertAlign w:val="superscript"/>
              </w:rPr>
              <w:t>2</w:t>
            </w:r>
          </w:p>
        </w:tc>
        <w:tc>
          <w:tcPr>
            <w:tcW w:w="3103" w:type="dxa"/>
            <w:gridSpan w:val="2"/>
          </w:tcPr>
          <w:p w14:paraId="2DF9797B" w14:textId="77777777" w:rsidR="009115A2" w:rsidRPr="002A4509" w:rsidRDefault="009115A2" w:rsidP="00B83F9A">
            <w:pPr>
              <w:spacing w:after="0" w:line="360" w:lineRule="auto"/>
              <w:jc w:val="center"/>
              <w:rPr>
                <w:rFonts w:ascii="Times New Roman" w:hAnsi="Times New Roman" w:cs="Times New Roman"/>
                <w:sz w:val="24"/>
                <w:szCs w:val="24"/>
              </w:rPr>
            </w:pPr>
            <w:r w:rsidRPr="002A4509">
              <w:rPr>
                <w:rFonts w:ascii="Times New Roman" w:hAnsi="Times New Roman" w:cs="Times New Roman"/>
                <w:sz w:val="24"/>
                <w:szCs w:val="24"/>
              </w:rPr>
              <w:t>Ширина (глубина), м</w:t>
            </w:r>
          </w:p>
        </w:tc>
      </w:tr>
      <w:tr w:rsidR="009115A2" w:rsidRPr="002A4509" w14:paraId="5A184C01" w14:textId="77777777" w:rsidTr="009115A2">
        <w:tc>
          <w:tcPr>
            <w:tcW w:w="1715" w:type="dxa"/>
          </w:tcPr>
          <w:p w14:paraId="2435BF76" w14:textId="77777777" w:rsidR="009115A2" w:rsidRPr="002A4509" w:rsidRDefault="009115A2" w:rsidP="00B83F9A">
            <w:pPr>
              <w:spacing w:after="0" w:line="360" w:lineRule="auto"/>
              <w:jc w:val="both"/>
              <w:rPr>
                <w:rFonts w:ascii="Times New Roman" w:hAnsi="Times New Roman" w:cs="Times New Roman"/>
                <w:sz w:val="24"/>
                <w:szCs w:val="24"/>
              </w:rPr>
            </w:pPr>
          </w:p>
        </w:tc>
        <w:tc>
          <w:tcPr>
            <w:tcW w:w="1628" w:type="dxa"/>
          </w:tcPr>
          <w:p w14:paraId="3CFEE9C2" w14:textId="77777777" w:rsidR="009115A2" w:rsidRPr="002A4509" w:rsidRDefault="009115A2" w:rsidP="00B83F9A">
            <w:pPr>
              <w:spacing w:after="0" w:line="360" w:lineRule="auto"/>
              <w:jc w:val="both"/>
              <w:rPr>
                <w:rFonts w:ascii="Times New Roman" w:hAnsi="Times New Roman" w:cs="Times New Roman"/>
                <w:sz w:val="24"/>
                <w:szCs w:val="24"/>
              </w:rPr>
            </w:pPr>
          </w:p>
        </w:tc>
        <w:tc>
          <w:tcPr>
            <w:tcW w:w="1553" w:type="dxa"/>
          </w:tcPr>
          <w:p w14:paraId="1A5A93CA"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товарных</w:t>
            </w:r>
          </w:p>
        </w:tc>
        <w:tc>
          <w:tcPr>
            <w:tcW w:w="1572" w:type="dxa"/>
          </w:tcPr>
          <w:p w14:paraId="1FE47DD5"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племенных</w:t>
            </w:r>
          </w:p>
        </w:tc>
        <w:tc>
          <w:tcPr>
            <w:tcW w:w="1542" w:type="dxa"/>
          </w:tcPr>
          <w:p w14:paraId="1BBC18DE" w14:textId="77777777" w:rsidR="009115A2" w:rsidRPr="002A4509" w:rsidRDefault="001A7255"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Т</w:t>
            </w:r>
            <w:r w:rsidR="009115A2" w:rsidRPr="002A4509">
              <w:rPr>
                <w:rFonts w:ascii="Times New Roman" w:hAnsi="Times New Roman" w:cs="Times New Roman"/>
                <w:sz w:val="24"/>
                <w:szCs w:val="24"/>
              </w:rPr>
              <w:t>оварных</w:t>
            </w:r>
          </w:p>
        </w:tc>
        <w:tc>
          <w:tcPr>
            <w:tcW w:w="1561" w:type="dxa"/>
          </w:tcPr>
          <w:p w14:paraId="1A12B0E0"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племенных</w:t>
            </w:r>
          </w:p>
        </w:tc>
      </w:tr>
      <w:tr w:rsidR="009115A2" w:rsidRPr="002A4509" w14:paraId="34693144" w14:textId="77777777" w:rsidTr="00780715">
        <w:tc>
          <w:tcPr>
            <w:tcW w:w="1715" w:type="dxa"/>
          </w:tcPr>
          <w:p w14:paraId="712898E7"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Хряки</w:t>
            </w:r>
          </w:p>
        </w:tc>
        <w:tc>
          <w:tcPr>
            <w:tcW w:w="1628" w:type="dxa"/>
            <w:vAlign w:val="center"/>
          </w:tcPr>
          <w:p w14:paraId="3D7ECE41"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5</w:t>
            </w:r>
          </w:p>
        </w:tc>
        <w:tc>
          <w:tcPr>
            <w:tcW w:w="1553" w:type="dxa"/>
            <w:vAlign w:val="center"/>
          </w:tcPr>
          <w:p w14:paraId="44BB62AA"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2,5</w:t>
            </w:r>
          </w:p>
        </w:tc>
        <w:tc>
          <w:tcPr>
            <w:tcW w:w="1572" w:type="dxa"/>
            <w:vAlign w:val="center"/>
          </w:tcPr>
          <w:p w14:paraId="63C4DF6F"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2,5</w:t>
            </w:r>
          </w:p>
        </w:tc>
        <w:tc>
          <w:tcPr>
            <w:tcW w:w="1542" w:type="dxa"/>
            <w:vAlign w:val="center"/>
          </w:tcPr>
          <w:p w14:paraId="12BC90B3"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До 3,5</w:t>
            </w:r>
          </w:p>
        </w:tc>
        <w:tc>
          <w:tcPr>
            <w:tcW w:w="1561" w:type="dxa"/>
            <w:vAlign w:val="center"/>
          </w:tcPr>
          <w:p w14:paraId="6707E1AA"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До 3,5</w:t>
            </w:r>
          </w:p>
        </w:tc>
      </w:tr>
      <w:tr w:rsidR="009115A2" w:rsidRPr="002A4509" w14:paraId="4AC10BB8" w14:textId="77777777" w:rsidTr="00780715">
        <w:tc>
          <w:tcPr>
            <w:tcW w:w="1715" w:type="dxa"/>
          </w:tcPr>
          <w:p w14:paraId="4293D6DE"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Свиноматки холостые  и супоросные:</w:t>
            </w:r>
          </w:p>
          <w:p w14:paraId="3CA6E255"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 сплошной пол</w:t>
            </w:r>
          </w:p>
          <w:p w14:paraId="6945AEFE"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 щелевой</w:t>
            </w:r>
          </w:p>
        </w:tc>
        <w:tc>
          <w:tcPr>
            <w:tcW w:w="1628" w:type="dxa"/>
            <w:vAlign w:val="center"/>
          </w:tcPr>
          <w:p w14:paraId="3157377E" w14:textId="77777777" w:rsidR="009115A2" w:rsidRPr="002A4509" w:rsidRDefault="009115A2" w:rsidP="00B83F9A">
            <w:pPr>
              <w:spacing w:after="0" w:line="360" w:lineRule="auto"/>
              <w:jc w:val="both"/>
              <w:rPr>
                <w:rFonts w:ascii="Times New Roman" w:hAnsi="Times New Roman" w:cs="Times New Roman"/>
                <w:sz w:val="24"/>
                <w:szCs w:val="24"/>
              </w:rPr>
            </w:pPr>
          </w:p>
          <w:p w14:paraId="79F8A1DB" w14:textId="77777777" w:rsidR="009115A2" w:rsidRPr="002A4509" w:rsidRDefault="009115A2" w:rsidP="00B83F9A">
            <w:pPr>
              <w:spacing w:after="0" w:line="360" w:lineRule="auto"/>
              <w:jc w:val="both"/>
              <w:rPr>
                <w:rFonts w:ascii="Times New Roman" w:hAnsi="Times New Roman" w:cs="Times New Roman"/>
                <w:sz w:val="24"/>
                <w:szCs w:val="24"/>
              </w:rPr>
            </w:pPr>
          </w:p>
          <w:p w14:paraId="52663A88" w14:textId="77777777" w:rsidR="009115A2" w:rsidRPr="002A4509" w:rsidRDefault="009115A2" w:rsidP="00B83F9A">
            <w:pPr>
              <w:spacing w:after="0" w:line="360" w:lineRule="auto"/>
              <w:jc w:val="both"/>
              <w:rPr>
                <w:rFonts w:ascii="Times New Roman" w:hAnsi="Times New Roman" w:cs="Times New Roman"/>
                <w:sz w:val="24"/>
                <w:szCs w:val="24"/>
              </w:rPr>
            </w:pPr>
          </w:p>
          <w:p w14:paraId="36E04381" w14:textId="77777777" w:rsidR="009115A2" w:rsidRPr="002A4509" w:rsidRDefault="009115A2" w:rsidP="00B83F9A">
            <w:pPr>
              <w:spacing w:after="0" w:line="360" w:lineRule="auto"/>
              <w:jc w:val="both"/>
              <w:rPr>
                <w:rFonts w:ascii="Times New Roman" w:hAnsi="Times New Roman" w:cs="Times New Roman"/>
                <w:sz w:val="24"/>
                <w:szCs w:val="24"/>
              </w:rPr>
            </w:pPr>
          </w:p>
          <w:p w14:paraId="548A8C5F"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12</w:t>
            </w:r>
          </w:p>
          <w:p w14:paraId="6237F08D"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12</w:t>
            </w:r>
          </w:p>
        </w:tc>
        <w:tc>
          <w:tcPr>
            <w:tcW w:w="1553" w:type="dxa"/>
            <w:vAlign w:val="center"/>
          </w:tcPr>
          <w:p w14:paraId="17143B79" w14:textId="77777777" w:rsidR="009115A2" w:rsidRPr="002A4509" w:rsidRDefault="009115A2" w:rsidP="00B83F9A">
            <w:pPr>
              <w:spacing w:after="0" w:line="360" w:lineRule="auto"/>
              <w:jc w:val="both"/>
              <w:rPr>
                <w:rFonts w:ascii="Times New Roman" w:hAnsi="Times New Roman" w:cs="Times New Roman"/>
                <w:sz w:val="24"/>
                <w:szCs w:val="24"/>
              </w:rPr>
            </w:pPr>
          </w:p>
          <w:p w14:paraId="7E3A5A29" w14:textId="77777777" w:rsidR="009115A2" w:rsidRPr="002A4509" w:rsidRDefault="009115A2" w:rsidP="00B83F9A">
            <w:pPr>
              <w:spacing w:after="0" w:line="360" w:lineRule="auto"/>
              <w:jc w:val="both"/>
              <w:rPr>
                <w:rFonts w:ascii="Times New Roman" w:hAnsi="Times New Roman" w:cs="Times New Roman"/>
                <w:sz w:val="24"/>
                <w:szCs w:val="24"/>
              </w:rPr>
            </w:pPr>
          </w:p>
          <w:p w14:paraId="1FA1C27E" w14:textId="77777777" w:rsidR="009115A2" w:rsidRPr="002A4509" w:rsidRDefault="009115A2" w:rsidP="00B83F9A">
            <w:pPr>
              <w:spacing w:after="0" w:line="360" w:lineRule="auto"/>
              <w:jc w:val="both"/>
              <w:rPr>
                <w:rFonts w:ascii="Times New Roman" w:hAnsi="Times New Roman" w:cs="Times New Roman"/>
                <w:sz w:val="24"/>
                <w:szCs w:val="24"/>
              </w:rPr>
            </w:pPr>
          </w:p>
          <w:p w14:paraId="1BAF2F52" w14:textId="77777777" w:rsidR="009115A2" w:rsidRPr="002A4509" w:rsidRDefault="009115A2" w:rsidP="00B83F9A">
            <w:pPr>
              <w:spacing w:after="0" w:line="360" w:lineRule="auto"/>
              <w:jc w:val="both"/>
              <w:rPr>
                <w:rFonts w:ascii="Times New Roman" w:hAnsi="Times New Roman" w:cs="Times New Roman"/>
                <w:sz w:val="24"/>
                <w:szCs w:val="24"/>
              </w:rPr>
            </w:pPr>
          </w:p>
          <w:p w14:paraId="2AB72492"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1,9</w:t>
            </w:r>
          </w:p>
          <w:p w14:paraId="4F02CF54"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1,7</w:t>
            </w:r>
          </w:p>
        </w:tc>
        <w:tc>
          <w:tcPr>
            <w:tcW w:w="1572" w:type="dxa"/>
            <w:vAlign w:val="center"/>
          </w:tcPr>
          <w:p w14:paraId="39D89EA3" w14:textId="77777777" w:rsidR="009115A2" w:rsidRPr="002A4509" w:rsidRDefault="009115A2" w:rsidP="00B83F9A">
            <w:pPr>
              <w:spacing w:after="0" w:line="360" w:lineRule="auto"/>
              <w:jc w:val="both"/>
              <w:rPr>
                <w:rFonts w:ascii="Times New Roman" w:hAnsi="Times New Roman" w:cs="Times New Roman"/>
                <w:sz w:val="24"/>
                <w:szCs w:val="24"/>
              </w:rPr>
            </w:pPr>
          </w:p>
          <w:p w14:paraId="464A93E1" w14:textId="77777777" w:rsidR="009115A2" w:rsidRPr="002A4509" w:rsidRDefault="009115A2" w:rsidP="00B83F9A">
            <w:pPr>
              <w:spacing w:after="0" w:line="360" w:lineRule="auto"/>
              <w:jc w:val="both"/>
              <w:rPr>
                <w:rFonts w:ascii="Times New Roman" w:hAnsi="Times New Roman" w:cs="Times New Roman"/>
                <w:sz w:val="24"/>
                <w:szCs w:val="24"/>
              </w:rPr>
            </w:pPr>
          </w:p>
          <w:p w14:paraId="3617EF36" w14:textId="77777777" w:rsidR="009115A2" w:rsidRPr="002A4509" w:rsidRDefault="009115A2" w:rsidP="00B83F9A">
            <w:pPr>
              <w:spacing w:after="0" w:line="360" w:lineRule="auto"/>
              <w:jc w:val="both"/>
              <w:rPr>
                <w:rFonts w:ascii="Times New Roman" w:hAnsi="Times New Roman" w:cs="Times New Roman"/>
                <w:sz w:val="24"/>
                <w:szCs w:val="24"/>
              </w:rPr>
            </w:pPr>
          </w:p>
          <w:p w14:paraId="4F40C79A" w14:textId="77777777" w:rsidR="009115A2" w:rsidRPr="002A4509" w:rsidRDefault="009115A2" w:rsidP="00B83F9A">
            <w:pPr>
              <w:spacing w:after="0" w:line="360" w:lineRule="auto"/>
              <w:jc w:val="both"/>
              <w:rPr>
                <w:rFonts w:ascii="Times New Roman" w:hAnsi="Times New Roman" w:cs="Times New Roman"/>
                <w:sz w:val="24"/>
                <w:szCs w:val="24"/>
              </w:rPr>
            </w:pPr>
          </w:p>
          <w:p w14:paraId="033648C0"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2</w:t>
            </w:r>
          </w:p>
          <w:p w14:paraId="54918D25"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w:t>
            </w:r>
          </w:p>
        </w:tc>
        <w:tc>
          <w:tcPr>
            <w:tcW w:w="1542" w:type="dxa"/>
            <w:vAlign w:val="center"/>
          </w:tcPr>
          <w:p w14:paraId="6EE0A267" w14:textId="77777777" w:rsidR="009115A2" w:rsidRPr="002A4509" w:rsidRDefault="009115A2" w:rsidP="00B83F9A">
            <w:pPr>
              <w:spacing w:after="0" w:line="360" w:lineRule="auto"/>
              <w:jc w:val="both"/>
              <w:rPr>
                <w:rFonts w:ascii="Times New Roman" w:hAnsi="Times New Roman" w:cs="Times New Roman"/>
                <w:sz w:val="24"/>
                <w:szCs w:val="24"/>
              </w:rPr>
            </w:pPr>
          </w:p>
          <w:p w14:paraId="3AC331B8" w14:textId="77777777" w:rsidR="009115A2" w:rsidRPr="002A4509" w:rsidRDefault="009115A2" w:rsidP="00B83F9A">
            <w:pPr>
              <w:spacing w:after="0" w:line="360" w:lineRule="auto"/>
              <w:jc w:val="both"/>
              <w:rPr>
                <w:rFonts w:ascii="Times New Roman" w:hAnsi="Times New Roman" w:cs="Times New Roman"/>
                <w:sz w:val="24"/>
                <w:szCs w:val="24"/>
              </w:rPr>
            </w:pPr>
          </w:p>
          <w:p w14:paraId="6D5733B0" w14:textId="77777777" w:rsidR="009115A2" w:rsidRPr="002A4509" w:rsidRDefault="009115A2" w:rsidP="00B83F9A">
            <w:pPr>
              <w:spacing w:after="0" w:line="360" w:lineRule="auto"/>
              <w:jc w:val="both"/>
              <w:rPr>
                <w:rFonts w:ascii="Times New Roman" w:hAnsi="Times New Roman" w:cs="Times New Roman"/>
                <w:sz w:val="24"/>
                <w:szCs w:val="24"/>
              </w:rPr>
            </w:pPr>
          </w:p>
          <w:p w14:paraId="4566CA98" w14:textId="77777777" w:rsidR="009115A2" w:rsidRPr="002A4509" w:rsidRDefault="009115A2" w:rsidP="00B83F9A">
            <w:pPr>
              <w:spacing w:after="0" w:line="360" w:lineRule="auto"/>
              <w:jc w:val="both"/>
              <w:rPr>
                <w:rFonts w:ascii="Times New Roman" w:hAnsi="Times New Roman" w:cs="Times New Roman"/>
                <w:sz w:val="24"/>
                <w:szCs w:val="24"/>
              </w:rPr>
            </w:pPr>
          </w:p>
          <w:p w14:paraId="1376F32D"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До 3,5</w:t>
            </w:r>
          </w:p>
          <w:p w14:paraId="555BC38A"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До 3,5</w:t>
            </w:r>
          </w:p>
        </w:tc>
        <w:tc>
          <w:tcPr>
            <w:tcW w:w="1561" w:type="dxa"/>
            <w:vAlign w:val="center"/>
          </w:tcPr>
          <w:p w14:paraId="3C6955D5" w14:textId="77777777" w:rsidR="009115A2" w:rsidRPr="002A4509" w:rsidRDefault="009115A2" w:rsidP="00B83F9A">
            <w:pPr>
              <w:spacing w:after="0" w:line="360" w:lineRule="auto"/>
              <w:jc w:val="both"/>
              <w:rPr>
                <w:rFonts w:ascii="Times New Roman" w:hAnsi="Times New Roman" w:cs="Times New Roman"/>
                <w:sz w:val="24"/>
                <w:szCs w:val="24"/>
              </w:rPr>
            </w:pPr>
          </w:p>
          <w:p w14:paraId="300E97E8" w14:textId="77777777" w:rsidR="009115A2" w:rsidRPr="002A4509" w:rsidRDefault="009115A2" w:rsidP="00B83F9A">
            <w:pPr>
              <w:spacing w:after="0" w:line="360" w:lineRule="auto"/>
              <w:jc w:val="both"/>
              <w:rPr>
                <w:rFonts w:ascii="Times New Roman" w:hAnsi="Times New Roman" w:cs="Times New Roman"/>
                <w:sz w:val="24"/>
                <w:szCs w:val="24"/>
              </w:rPr>
            </w:pPr>
          </w:p>
          <w:p w14:paraId="3AE67CB8" w14:textId="77777777" w:rsidR="009115A2" w:rsidRPr="002A4509" w:rsidRDefault="009115A2" w:rsidP="00B83F9A">
            <w:pPr>
              <w:spacing w:after="0" w:line="360" w:lineRule="auto"/>
              <w:jc w:val="both"/>
              <w:rPr>
                <w:rFonts w:ascii="Times New Roman" w:hAnsi="Times New Roman" w:cs="Times New Roman"/>
                <w:sz w:val="24"/>
                <w:szCs w:val="24"/>
              </w:rPr>
            </w:pPr>
          </w:p>
          <w:p w14:paraId="374B65BA" w14:textId="77777777" w:rsidR="009115A2" w:rsidRPr="002A4509" w:rsidRDefault="009115A2" w:rsidP="00B83F9A">
            <w:pPr>
              <w:spacing w:after="0" w:line="360" w:lineRule="auto"/>
              <w:jc w:val="both"/>
              <w:rPr>
                <w:rFonts w:ascii="Times New Roman" w:hAnsi="Times New Roman" w:cs="Times New Roman"/>
                <w:sz w:val="24"/>
                <w:szCs w:val="24"/>
              </w:rPr>
            </w:pPr>
          </w:p>
          <w:p w14:paraId="628A63F7"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До 3,5</w:t>
            </w:r>
          </w:p>
          <w:p w14:paraId="7229DAF0"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До 3,5</w:t>
            </w:r>
          </w:p>
        </w:tc>
      </w:tr>
      <w:tr w:rsidR="009115A2" w:rsidRPr="002A4509" w14:paraId="4226DE3F" w14:textId="77777777" w:rsidTr="00780715">
        <w:tc>
          <w:tcPr>
            <w:tcW w:w="1715" w:type="dxa"/>
          </w:tcPr>
          <w:p w14:paraId="6AEB6649"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Поросята-отъемыши:</w:t>
            </w:r>
          </w:p>
          <w:p w14:paraId="63BFF38E"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 сплошной пол</w:t>
            </w:r>
          </w:p>
          <w:p w14:paraId="55EF844C"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 щелевой</w:t>
            </w:r>
          </w:p>
        </w:tc>
        <w:tc>
          <w:tcPr>
            <w:tcW w:w="1628" w:type="dxa"/>
            <w:vAlign w:val="center"/>
          </w:tcPr>
          <w:p w14:paraId="60B33F29" w14:textId="77777777" w:rsidR="009115A2" w:rsidRPr="002A4509" w:rsidRDefault="009115A2" w:rsidP="00B83F9A">
            <w:pPr>
              <w:spacing w:after="0" w:line="360" w:lineRule="auto"/>
              <w:jc w:val="both"/>
              <w:rPr>
                <w:rFonts w:ascii="Times New Roman" w:hAnsi="Times New Roman" w:cs="Times New Roman"/>
                <w:sz w:val="24"/>
                <w:szCs w:val="24"/>
              </w:rPr>
            </w:pPr>
          </w:p>
          <w:p w14:paraId="578AE2C8" w14:textId="77777777" w:rsidR="009115A2" w:rsidRPr="002A4509" w:rsidRDefault="009115A2" w:rsidP="00B83F9A">
            <w:pPr>
              <w:spacing w:after="0" w:line="360" w:lineRule="auto"/>
              <w:jc w:val="both"/>
              <w:rPr>
                <w:rFonts w:ascii="Times New Roman" w:hAnsi="Times New Roman" w:cs="Times New Roman"/>
                <w:sz w:val="24"/>
                <w:szCs w:val="24"/>
              </w:rPr>
            </w:pPr>
          </w:p>
          <w:p w14:paraId="062AF929" w14:textId="77777777" w:rsidR="009115A2" w:rsidRPr="002A4509" w:rsidRDefault="009115A2" w:rsidP="00B83F9A">
            <w:pPr>
              <w:spacing w:after="0" w:line="360" w:lineRule="auto"/>
              <w:jc w:val="both"/>
              <w:rPr>
                <w:rFonts w:ascii="Times New Roman" w:hAnsi="Times New Roman" w:cs="Times New Roman"/>
                <w:sz w:val="24"/>
                <w:szCs w:val="24"/>
              </w:rPr>
            </w:pPr>
          </w:p>
          <w:p w14:paraId="39A55FF4"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25</w:t>
            </w:r>
          </w:p>
          <w:p w14:paraId="185EE71D"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30</w:t>
            </w:r>
          </w:p>
        </w:tc>
        <w:tc>
          <w:tcPr>
            <w:tcW w:w="1553" w:type="dxa"/>
            <w:vAlign w:val="center"/>
          </w:tcPr>
          <w:p w14:paraId="0BD5045A" w14:textId="77777777" w:rsidR="009115A2" w:rsidRPr="002A4509" w:rsidRDefault="009115A2" w:rsidP="00B83F9A">
            <w:pPr>
              <w:spacing w:after="0" w:line="360" w:lineRule="auto"/>
              <w:jc w:val="both"/>
              <w:rPr>
                <w:rFonts w:ascii="Times New Roman" w:hAnsi="Times New Roman" w:cs="Times New Roman"/>
                <w:sz w:val="24"/>
                <w:szCs w:val="24"/>
              </w:rPr>
            </w:pPr>
          </w:p>
          <w:p w14:paraId="0614A8BF" w14:textId="77777777" w:rsidR="009115A2" w:rsidRPr="002A4509" w:rsidRDefault="009115A2" w:rsidP="00B83F9A">
            <w:pPr>
              <w:spacing w:after="0" w:line="360" w:lineRule="auto"/>
              <w:jc w:val="both"/>
              <w:rPr>
                <w:rFonts w:ascii="Times New Roman" w:hAnsi="Times New Roman" w:cs="Times New Roman"/>
                <w:sz w:val="24"/>
                <w:szCs w:val="24"/>
              </w:rPr>
            </w:pPr>
          </w:p>
          <w:p w14:paraId="619A55C4" w14:textId="77777777" w:rsidR="009115A2" w:rsidRPr="002A4509" w:rsidRDefault="009115A2" w:rsidP="00B83F9A">
            <w:pPr>
              <w:spacing w:after="0" w:line="360" w:lineRule="auto"/>
              <w:jc w:val="both"/>
              <w:rPr>
                <w:rFonts w:ascii="Times New Roman" w:hAnsi="Times New Roman" w:cs="Times New Roman"/>
                <w:sz w:val="24"/>
                <w:szCs w:val="24"/>
              </w:rPr>
            </w:pPr>
          </w:p>
          <w:p w14:paraId="78D92ABF"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0,35</w:t>
            </w:r>
          </w:p>
          <w:p w14:paraId="3E49ECD4"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3</w:t>
            </w:r>
          </w:p>
        </w:tc>
        <w:tc>
          <w:tcPr>
            <w:tcW w:w="1572" w:type="dxa"/>
            <w:vAlign w:val="center"/>
          </w:tcPr>
          <w:p w14:paraId="350F5C34" w14:textId="77777777" w:rsidR="009115A2" w:rsidRPr="002A4509" w:rsidRDefault="009115A2" w:rsidP="00B83F9A">
            <w:pPr>
              <w:spacing w:after="0" w:line="360" w:lineRule="auto"/>
              <w:jc w:val="both"/>
              <w:rPr>
                <w:rFonts w:ascii="Times New Roman" w:hAnsi="Times New Roman" w:cs="Times New Roman"/>
                <w:sz w:val="24"/>
                <w:szCs w:val="24"/>
              </w:rPr>
            </w:pPr>
          </w:p>
          <w:p w14:paraId="295112E7" w14:textId="77777777" w:rsidR="009115A2" w:rsidRPr="002A4509" w:rsidRDefault="009115A2" w:rsidP="00B83F9A">
            <w:pPr>
              <w:spacing w:after="0" w:line="360" w:lineRule="auto"/>
              <w:jc w:val="both"/>
              <w:rPr>
                <w:rFonts w:ascii="Times New Roman" w:hAnsi="Times New Roman" w:cs="Times New Roman"/>
                <w:sz w:val="24"/>
                <w:szCs w:val="24"/>
              </w:rPr>
            </w:pPr>
          </w:p>
          <w:p w14:paraId="264F03DB" w14:textId="77777777" w:rsidR="009115A2" w:rsidRPr="002A4509" w:rsidRDefault="009115A2" w:rsidP="00B83F9A">
            <w:pPr>
              <w:spacing w:after="0" w:line="360" w:lineRule="auto"/>
              <w:jc w:val="both"/>
              <w:rPr>
                <w:rFonts w:ascii="Times New Roman" w:hAnsi="Times New Roman" w:cs="Times New Roman"/>
                <w:sz w:val="24"/>
                <w:szCs w:val="24"/>
              </w:rPr>
            </w:pPr>
          </w:p>
          <w:p w14:paraId="4053BD87"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0,4</w:t>
            </w:r>
          </w:p>
          <w:p w14:paraId="679ABD21"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0,35</w:t>
            </w:r>
          </w:p>
        </w:tc>
        <w:tc>
          <w:tcPr>
            <w:tcW w:w="1542" w:type="dxa"/>
            <w:vAlign w:val="center"/>
          </w:tcPr>
          <w:p w14:paraId="36569A11" w14:textId="77777777" w:rsidR="009115A2" w:rsidRPr="002A4509" w:rsidRDefault="009115A2" w:rsidP="00B83F9A">
            <w:pPr>
              <w:spacing w:after="0" w:line="360" w:lineRule="auto"/>
              <w:jc w:val="both"/>
              <w:rPr>
                <w:rFonts w:ascii="Times New Roman" w:hAnsi="Times New Roman" w:cs="Times New Roman"/>
                <w:sz w:val="24"/>
                <w:szCs w:val="24"/>
              </w:rPr>
            </w:pPr>
          </w:p>
          <w:p w14:paraId="33615A6A" w14:textId="77777777" w:rsidR="009115A2" w:rsidRPr="002A4509" w:rsidRDefault="009115A2" w:rsidP="00B83F9A">
            <w:pPr>
              <w:spacing w:after="0" w:line="360" w:lineRule="auto"/>
              <w:jc w:val="both"/>
              <w:rPr>
                <w:rFonts w:ascii="Times New Roman" w:hAnsi="Times New Roman" w:cs="Times New Roman"/>
                <w:sz w:val="24"/>
                <w:szCs w:val="24"/>
              </w:rPr>
            </w:pPr>
          </w:p>
          <w:p w14:paraId="38D65EFD" w14:textId="77777777" w:rsidR="009115A2" w:rsidRPr="002A4509" w:rsidRDefault="009115A2" w:rsidP="00B83F9A">
            <w:pPr>
              <w:spacing w:after="0" w:line="360" w:lineRule="auto"/>
              <w:jc w:val="both"/>
              <w:rPr>
                <w:rFonts w:ascii="Times New Roman" w:hAnsi="Times New Roman" w:cs="Times New Roman"/>
                <w:sz w:val="24"/>
                <w:szCs w:val="24"/>
              </w:rPr>
            </w:pPr>
          </w:p>
          <w:p w14:paraId="1306D885"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До 2,5</w:t>
            </w:r>
          </w:p>
          <w:p w14:paraId="08AD1A2C"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До 2,5</w:t>
            </w:r>
          </w:p>
        </w:tc>
        <w:tc>
          <w:tcPr>
            <w:tcW w:w="1561" w:type="dxa"/>
            <w:vAlign w:val="center"/>
          </w:tcPr>
          <w:p w14:paraId="73D1B1C5" w14:textId="77777777" w:rsidR="009115A2" w:rsidRPr="002A4509" w:rsidRDefault="009115A2" w:rsidP="00B83F9A">
            <w:pPr>
              <w:spacing w:after="0" w:line="360" w:lineRule="auto"/>
              <w:jc w:val="both"/>
              <w:rPr>
                <w:rFonts w:ascii="Times New Roman" w:hAnsi="Times New Roman" w:cs="Times New Roman"/>
                <w:sz w:val="24"/>
                <w:szCs w:val="24"/>
              </w:rPr>
            </w:pPr>
          </w:p>
          <w:p w14:paraId="4E9DBDB7" w14:textId="77777777" w:rsidR="009115A2" w:rsidRPr="002A4509" w:rsidRDefault="009115A2" w:rsidP="00B83F9A">
            <w:pPr>
              <w:spacing w:after="0" w:line="360" w:lineRule="auto"/>
              <w:jc w:val="both"/>
              <w:rPr>
                <w:rFonts w:ascii="Times New Roman" w:hAnsi="Times New Roman" w:cs="Times New Roman"/>
                <w:sz w:val="24"/>
                <w:szCs w:val="24"/>
              </w:rPr>
            </w:pPr>
          </w:p>
          <w:p w14:paraId="1483E5BB" w14:textId="77777777" w:rsidR="009115A2" w:rsidRPr="002A4509" w:rsidRDefault="009115A2" w:rsidP="00B83F9A">
            <w:pPr>
              <w:spacing w:after="0" w:line="360" w:lineRule="auto"/>
              <w:jc w:val="both"/>
              <w:rPr>
                <w:rFonts w:ascii="Times New Roman" w:hAnsi="Times New Roman" w:cs="Times New Roman"/>
                <w:sz w:val="24"/>
                <w:szCs w:val="24"/>
              </w:rPr>
            </w:pPr>
          </w:p>
          <w:p w14:paraId="2310FF04"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До 3,5</w:t>
            </w:r>
          </w:p>
          <w:p w14:paraId="5E140C40" w14:textId="77777777" w:rsidR="009115A2" w:rsidRPr="002A4509" w:rsidRDefault="009115A2" w:rsidP="00B83F9A">
            <w:pPr>
              <w:spacing w:after="0" w:line="360" w:lineRule="auto"/>
              <w:jc w:val="both"/>
              <w:rPr>
                <w:rFonts w:ascii="Times New Roman" w:hAnsi="Times New Roman" w:cs="Times New Roman"/>
                <w:sz w:val="24"/>
                <w:szCs w:val="24"/>
              </w:rPr>
            </w:pPr>
            <w:r w:rsidRPr="002A4509">
              <w:rPr>
                <w:rFonts w:ascii="Times New Roman" w:hAnsi="Times New Roman" w:cs="Times New Roman"/>
                <w:sz w:val="24"/>
                <w:szCs w:val="24"/>
              </w:rPr>
              <w:t>До 3,5</w:t>
            </w:r>
          </w:p>
        </w:tc>
      </w:tr>
    </w:tbl>
    <w:p w14:paraId="6828FF69" w14:textId="77777777" w:rsidR="00767690" w:rsidRPr="00B83F9A" w:rsidRDefault="00767690" w:rsidP="00B83F9A">
      <w:pPr>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sz w:val="28"/>
          <w:szCs w:val="28"/>
        </w:rPr>
        <w:t xml:space="preserve"> </w:t>
      </w:r>
    </w:p>
    <w:p w14:paraId="07DB47E6" w14:textId="77777777" w:rsidR="000125C0" w:rsidRPr="00B83F9A" w:rsidRDefault="00641E18" w:rsidP="003B01B1">
      <w:pPr>
        <w:spacing w:after="0" w:line="360" w:lineRule="auto"/>
        <w:jc w:val="both"/>
        <w:rPr>
          <w:rFonts w:ascii="Times New Roman" w:hAnsi="Times New Roman" w:cs="Times New Roman"/>
          <w:noProof/>
          <w:sz w:val="28"/>
          <w:szCs w:val="28"/>
          <w:lang w:eastAsia="ru-RU"/>
        </w:rPr>
      </w:pPr>
      <w:r w:rsidRPr="00B83F9A">
        <w:rPr>
          <w:rFonts w:ascii="Times New Roman" w:hAnsi="Times New Roman" w:cs="Times New Roman"/>
          <w:sz w:val="28"/>
          <w:szCs w:val="28"/>
        </w:rPr>
        <w:tab/>
      </w:r>
      <w:r w:rsidR="00B15612">
        <w:rPr>
          <w:rFonts w:ascii="Times New Roman" w:hAnsi="Times New Roman" w:cs="Times New Roman"/>
          <w:color w:val="000000" w:themeColor="text1"/>
          <w:sz w:val="28"/>
          <w:szCs w:val="28"/>
        </w:rPr>
        <w:t>Согласно опыту большинства</w:t>
      </w:r>
      <w:r w:rsidR="007E0991" w:rsidRPr="003B01B1">
        <w:rPr>
          <w:rFonts w:ascii="Times New Roman" w:hAnsi="Times New Roman" w:cs="Times New Roman"/>
          <w:color w:val="000000" w:themeColor="text1"/>
          <w:sz w:val="28"/>
          <w:szCs w:val="28"/>
        </w:rPr>
        <w:t xml:space="preserve"> специализированных </w:t>
      </w:r>
      <w:r w:rsidR="00B15612">
        <w:rPr>
          <w:rFonts w:ascii="Times New Roman" w:hAnsi="Times New Roman" w:cs="Times New Roman"/>
          <w:color w:val="000000" w:themeColor="text1"/>
          <w:sz w:val="28"/>
          <w:szCs w:val="28"/>
        </w:rPr>
        <w:t>свиноферм,</w:t>
      </w:r>
      <w:r w:rsidRPr="003B01B1">
        <w:rPr>
          <w:rFonts w:ascii="Times New Roman" w:hAnsi="Times New Roman" w:cs="Times New Roman"/>
          <w:color w:val="000000" w:themeColor="text1"/>
          <w:sz w:val="28"/>
          <w:szCs w:val="28"/>
        </w:rPr>
        <w:t xml:space="preserve"> п</w:t>
      </w:r>
      <w:r w:rsidR="007E0991" w:rsidRPr="003B01B1">
        <w:rPr>
          <w:rFonts w:ascii="Times New Roman" w:hAnsi="Times New Roman" w:cs="Times New Roman"/>
          <w:color w:val="000000" w:themeColor="text1"/>
          <w:sz w:val="28"/>
          <w:szCs w:val="28"/>
        </w:rPr>
        <w:t xml:space="preserve">оросят-отъемышей содержат в групповых станках </w:t>
      </w:r>
      <w:r w:rsidR="00B15612">
        <w:rPr>
          <w:rFonts w:ascii="Times New Roman" w:hAnsi="Times New Roman" w:cs="Times New Roman"/>
          <w:color w:val="000000" w:themeColor="text1"/>
          <w:sz w:val="28"/>
          <w:szCs w:val="28"/>
        </w:rPr>
        <w:t>различных конструкций</w:t>
      </w:r>
      <w:r w:rsidR="007E0991" w:rsidRPr="003B01B1">
        <w:rPr>
          <w:rFonts w:ascii="Times New Roman" w:hAnsi="Times New Roman" w:cs="Times New Roman"/>
          <w:color w:val="000000" w:themeColor="text1"/>
          <w:sz w:val="28"/>
          <w:szCs w:val="28"/>
        </w:rPr>
        <w:t xml:space="preserve"> </w:t>
      </w:r>
      <w:r w:rsidR="007E0991" w:rsidRPr="00B83F9A">
        <w:rPr>
          <w:rFonts w:ascii="Times New Roman" w:hAnsi="Times New Roman" w:cs="Times New Roman"/>
          <w:sz w:val="28"/>
          <w:szCs w:val="28"/>
        </w:rPr>
        <w:t>(</w:t>
      </w:r>
      <w:r w:rsidR="007E0991" w:rsidRPr="003B01B1">
        <w:rPr>
          <w:rFonts w:ascii="Times New Roman" w:hAnsi="Times New Roman" w:cs="Times New Roman"/>
          <w:sz w:val="28"/>
          <w:szCs w:val="28"/>
        </w:rPr>
        <w:t>КГО-Ф-10,</w:t>
      </w:r>
      <w:r w:rsidR="003B01B1" w:rsidRPr="003B01B1">
        <w:rPr>
          <w:rFonts w:ascii="Times New Roman" w:hAnsi="Times New Roman" w:cs="Times New Roman"/>
          <w:sz w:val="28"/>
          <w:szCs w:val="28"/>
        </w:rPr>
        <w:t xml:space="preserve"> </w:t>
      </w:r>
      <w:r w:rsidR="003B01B1" w:rsidRPr="003B01B1">
        <w:rPr>
          <w:rFonts w:ascii="Times New Roman" w:hAnsi="Times New Roman" w:cs="Times New Roman"/>
          <w:color w:val="000000"/>
          <w:sz w:val="28"/>
          <w:szCs w:val="28"/>
          <w:shd w:val="clear" w:color="auto" w:fill="FFFFFF"/>
        </w:rPr>
        <w:t>ССИ-2, ОСМ-60</w:t>
      </w:r>
      <w:r w:rsidR="007E0991" w:rsidRPr="003B01B1">
        <w:rPr>
          <w:rFonts w:ascii="Times New Roman" w:hAnsi="Times New Roman" w:cs="Times New Roman"/>
          <w:sz w:val="28"/>
          <w:szCs w:val="28"/>
        </w:rPr>
        <w:t xml:space="preserve"> КГО-Ф-25, </w:t>
      </w:r>
      <w:r w:rsidR="003B01B1" w:rsidRPr="003B01B1">
        <w:rPr>
          <w:rFonts w:ascii="Times New Roman" w:hAnsi="Times New Roman" w:cs="Times New Roman"/>
          <w:color w:val="000000"/>
          <w:sz w:val="28"/>
          <w:szCs w:val="28"/>
          <w:shd w:val="clear" w:color="auto" w:fill="FFFFFF"/>
        </w:rPr>
        <w:t>ССД-2</w:t>
      </w:r>
      <w:r w:rsidR="003B01B1" w:rsidRPr="003B01B1">
        <w:rPr>
          <w:rFonts w:ascii="Times New Roman" w:hAnsi="Times New Roman" w:cs="Times New Roman"/>
          <w:sz w:val="28"/>
          <w:szCs w:val="28"/>
        </w:rPr>
        <w:t xml:space="preserve">, </w:t>
      </w:r>
      <w:r w:rsidR="007E0991" w:rsidRPr="003B01B1">
        <w:rPr>
          <w:rFonts w:ascii="Times New Roman" w:hAnsi="Times New Roman" w:cs="Times New Roman"/>
          <w:sz w:val="28"/>
          <w:szCs w:val="28"/>
        </w:rPr>
        <w:t>КПС-108.17.00.000,</w:t>
      </w:r>
      <w:r w:rsidR="003B01B1" w:rsidRPr="003B01B1">
        <w:rPr>
          <w:rFonts w:ascii="Times New Roman" w:hAnsi="Times New Roman" w:cs="Times New Roman"/>
          <w:sz w:val="28"/>
          <w:szCs w:val="28"/>
        </w:rPr>
        <w:t xml:space="preserve"> </w:t>
      </w:r>
      <w:r w:rsidR="003B01B1" w:rsidRPr="003B01B1">
        <w:rPr>
          <w:rFonts w:ascii="Times New Roman" w:hAnsi="Times New Roman" w:cs="Times New Roman"/>
          <w:color w:val="000000"/>
          <w:sz w:val="28"/>
          <w:szCs w:val="28"/>
          <w:shd w:val="clear" w:color="auto" w:fill="FFFFFF"/>
        </w:rPr>
        <w:t>ПСС-1,</w:t>
      </w:r>
      <w:r w:rsidR="007E0991" w:rsidRPr="003B01B1">
        <w:rPr>
          <w:rFonts w:ascii="Times New Roman" w:hAnsi="Times New Roman" w:cs="Times New Roman"/>
          <w:sz w:val="28"/>
          <w:szCs w:val="28"/>
        </w:rPr>
        <w:t xml:space="preserve"> ОСО-24.00.01.000</w:t>
      </w:r>
      <w:r w:rsidR="003B01B1" w:rsidRPr="003B01B1">
        <w:rPr>
          <w:rFonts w:ascii="Times New Roman" w:hAnsi="Times New Roman" w:cs="Times New Roman"/>
          <w:sz w:val="28"/>
          <w:szCs w:val="28"/>
        </w:rPr>
        <w:t xml:space="preserve">, </w:t>
      </w:r>
      <w:r w:rsidR="003B01B1" w:rsidRPr="003B01B1">
        <w:rPr>
          <w:rFonts w:ascii="Times New Roman" w:hAnsi="Times New Roman" w:cs="Times New Roman"/>
          <w:color w:val="000000"/>
          <w:sz w:val="28"/>
          <w:szCs w:val="28"/>
          <w:shd w:val="clear" w:color="auto" w:fill="FFFFFF"/>
        </w:rPr>
        <w:t>CCJ4-2</w:t>
      </w:r>
      <w:r w:rsidR="007E0991" w:rsidRPr="00B83F9A">
        <w:rPr>
          <w:rFonts w:ascii="Times New Roman" w:hAnsi="Times New Roman" w:cs="Times New Roman"/>
          <w:sz w:val="28"/>
          <w:szCs w:val="28"/>
        </w:rPr>
        <w:t>).</w:t>
      </w:r>
    </w:p>
    <w:p w14:paraId="0261F37D" w14:textId="77777777" w:rsidR="00286FB8" w:rsidRPr="00B83F9A" w:rsidRDefault="00286FB8" w:rsidP="00B83F9A">
      <w:pPr>
        <w:shd w:val="clear" w:color="auto" w:fill="FFFFFF"/>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b/>
          <w:i/>
          <w:sz w:val="28"/>
          <w:szCs w:val="28"/>
        </w:rPr>
        <w:t xml:space="preserve">Цель исследования </w:t>
      </w:r>
      <w:r w:rsidRPr="00B83F9A">
        <w:rPr>
          <w:rFonts w:ascii="Times New Roman" w:hAnsi="Times New Roman" w:cs="Times New Roman"/>
          <w:sz w:val="28"/>
          <w:szCs w:val="28"/>
        </w:rPr>
        <w:t>–</w:t>
      </w:r>
      <w:r w:rsidRPr="00B83F9A">
        <w:rPr>
          <w:rFonts w:ascii="Times New Roman" w:hAnsi="Times New Roman" w:cs="Times New Roman"/>
          <w:b/>
          <w:i/>
          <w:sz w:val="28"/>
          <w:szCs w:val="28"/>
        </w:rPr>
        <w:t xml:space="preserve"> </w:t>
      </w:r>
      <w:r w:rsidRPr="00B83F9A">
        <w:rPr>
          <w:rFonts w:ascii="Times New Roman" w:hAnsi="Times New Roman" w:cs="Times New Roman"/>
          <w:sz w:val="28"/>
          <w:szCs w:val="28"/>
        </w:rPr>
        <w:t>модернизация группового станка</w:t>
      </w:r>
      <w:r w:rsidR="00C716E5" w:rsidRPr="00B83F9A">
        <w:rPr>
          <w:rFonts w:ascii="Times New Roman" w:hAnsi="Times New Roman" w:cs="Times New Roman"/>
          <w:sz w:val="28"/>
          <w:szCs w:val="28"/>
        </w:rPr>
        <w:t xml:space="preserve"> КГО-Ф-Ю</w:t>
      </w:r>
      <w:r w:rsidRPr="00B83F9A">
        <w:rPr>
          <w:rFonts w:ascii="Times New Roman" w:hAnsi="Times New Roman" w:cs="Times New Roman"/>
          <w:sz w:val="28"/>
          <w:szCs w:val="28"/>
        </w:rPr>
        <w:t xml:space="preserve"> для </w:t>
      </w:r>
      <w:r w:rsidR="00B4017F" w:rsidRPr="00B83F9A">
        <w:rPr>
          <w:rFonts w:ascii="Times New Roman" w:hAnsi="Times New Roman" w:cs="Times New Roman"/>
          <w:sz w:val="28"/>
          <w:szCs w:val="28"/>
        </w:rPr>
        <w:t xml:space="preserve">содержания </w:t>
      </w:r>
      <w:r w:rsidRPr="00B83F9A">
        <w:rPr>
          <w:rFonts w:ascii="Times New Roman" w:hAnsi="Times New Roman" w:cs="Times New Roman"/>
          <w:sz w:val="28"/>
          <w:szCs w:val="28"/>
        </w:rPr>
        <w:t>поросят-отъемышей на свиноводческих предприятиях АПК с целью более рационального содержания животных.</w:t>
      </w:r>
    </w:p>
    <w:p w14:paraId="02C6A6FB" w14:textId="77777777" w:rsidR="006E0FF5" w:rsidRPr="00B83F9A" w:rsidRDefault="006E0FF5" w:rsidP="00B83F9A">
      <w:pPr>
        <w:shd w:val="clear" w:color="auto" w:fill="FFFFFF"/>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sz w:val="28"/>
          <w:szCs w:val="28"/>
        </w:rPr>
        <w:t>Задачи исследования:</w:t>
      </w:r>
    </w:p>
    <w:p w14:paraId="1A0090E1" w14:textId="77777777" w:rsidR="006E0FF5" w:rsidRPr="00B83F9A" w:rsidRDefault="006E0FF5" w:rsidP="00B83F9A">
      <w:pPr>
        <w:shd w:val="clear" w:color="auto" w:fill="FFFFFF"/>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sz w:val="28"/>
          <w:szCs w:val="28"/>
        </w:rPr>
        <w:t>– проанализировать существующие конструкции защелок для станков, в которых содержатся животные;</w:t>
      </w:r>
    </w:p>
    <w:p w14:paraId="22C2B9DD" w14:textId="77777777" w:rsidR="006E0FF5" w:rsidRPr="00B83F9A" w:rsidRDefault="006E0FF5" w:rsidP="00B83F9A">
      <w:pPr>
        <w:shd w:val="clear" w:color="auto" w:fill="FFFFFF"/>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sz w:val="28"/>
          <w:szCs w:val="28"/>
        </w:rPr>
        <w:t>– предложить конструктивно-технологическую схему защелки</w:t>
      </w:r>
      <w:r w:rsidR="000A7CE3" w:rsidRPr="00B83F9A">
        <w:rPr>
          <w:rFonts w:ascii="Times New Roman" w:hAnsi="Times New Roman" w:cs="Times New Roman"/>
          <w:sz w:val="28"/>
          <w:szCs w:val="28"/>
        </w:rPr>
        <w:t xml:space="preserve"> для станка</w:t>
      </w:r>
      <w:r w:rsidRPr="00B83F9A">
        <w:rPr>
          <w:rFonts w:ascii="Times New Roman" w:hAnsi="Times New Roman" w:cs="Times New Roman"/>
          <w:sz w:val="28"/>
          <w:szCs w:val="28"/>
        </w:rPr>
        <w:t>;</w:t>
      </w:r>
    </w:p>
    <w:p w14:paraId="236112FF" w14:textId="77777777" w:rsidR="006E0FF5" w:rsidRPr="00B83F9A" w:rsidRDefault="006E0FF5" w:rsidP="00B83F9A">
      <w:pPr>
        <w:shd w:val="clear" w:color="auto" w:fill="FFFFFF"/>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sz w:val="28"/>
          <w:szCs w:val="28"/>
        </w:rPr>
        <w:lastRenderedPageBreak/>
        <w:t>– провести теоретический расчет жесткости пружины для определения усилия.</w:t>
      </w:r>
    </w:p>
    <w:p w14:paraId="5E227B61" w14:textId="77777777" w:rsidR="005650B3" w:rsidRPr="00B83F9A" w:rsidRDefault="000A7CE3" w:rsidP="00B83F9A">
      <w:pPr>
        <w:spacing w:after="0" w:line="360" w:lineRule="auto"/>
        <w:ind w:firstLine="708"/>
        <w:jc w:val="both"/>
        <w:rPr>
          <w:rFonts w:ascii="Times New Roman" w:hAnsi="Times New Roman" w:cs="Times New Roman"/>
          <w:sz w:val="28"/>
          <w:szCs w:val="28"/>
        </w:rPr>
      </w:pPr>
      <w:r w:rsidRPr="00B83F9A">
        <w:rPr>
          <w:rFonts w:ascii="Times New Roman" w:hAnsi="Times New Roman" w:cs="Times New Roman"/>
          <w:sz w:val="28"/>
          <w:szCs w:val="28"/>
        </w:rPr>
        <w:t xml:space="preserve">Основным недостаткам в существующем станковом оборудовании является возможность </w:t>
      </w:r>
      <w:proofErr w:type="spellStart"/>
      <w:r w:rsidRPr="00B83F9A">
        <w:rPr>
          <w:rFonts w:ascii="Times New Roman" w:hAnsi="Times New Roman" w:cs="Times New Roman"/>
          <w:sz w:val="28"/>
          <w:szCs w:val="28"/>
        </w:rPr>
        <w:t>расфиксации</w:t>
      </w:r>
      <w:proofErr w:type="spellEnd"/>
      <w:r w:rsidR="00B60C88" w:rsidRPr="00B83F9A">
        <w:rPr>
          <w:rFonts w:ascii="Times New Roman" w:hAnsi="Times New Roman" w:cs="Times New Roman"/>
          <w:sz w:val="28"/>
          <w:szCs w:val="28"/>
        </w:rPr>
        <w:t xml:space="preserve"> станка</w:t>
      </w:r>
      <w:r w:rsidR="00E06087" w:rsidRPr="00B83F9A">
        <w:rPr>
          <w:rFonts w:ascii="Times New Roman" w:hAnsi="Times New Roman" w:cs="Times New Roman"/>
          <w:sz w:val="28"/>
          <w:szCs w:val="28"/>
        </w:rPr>
        <w:t xml:space="preserve"> во время ударных нагрузок. </w:t>
      </w:r>
      <w:r w:rsidRPr="00B83F9A">
        <w:rPr>
          <w:rFonts w:ascii="Times New Roman" w:hAnsi="Times New Roman" w:cs="Times New Roman"/>
          <w:sz w:val="28"/>
          <w:szCs w:val="28"/>
        </w:rPr>
        <w:t>В станках содержаться</w:t>
      </w:r>
      <w:r w:rsidR="00B60C88" w:rsidRPr="00B83F9A">
        <w:rPr>
          <w:rFonts w:ascii="Times New Roman" w:hAnsi="Times New Roman" w:cs="Times New Roman"/>
          <w:sz w:val="28"/>
          <w:szCs w:val="28"/>
        </w:rPr>
        <w:t xml:space="preserve"> поросят</w:t>
      </w:r>
      <w:r w:rsidRPr="00B83F9A">
        <w:rPr>
          <w:rFonts w:ascii="Times New Roman" w:hAnsi="Times New Roman" w:cs="Times New Roman"/>
          <w:sz w:val="28"/>
          <w:szCs w:val="28"/>
        </w:rPr>
        <w:t>а-отъемыши до 4-х месячного возраста, ч</w:t>
      </w:r>
      <w:r w:rsidR="00B60C88" w:rsidRPr="00B83F9A">
        <w:rPr>
          <w:rFonts w:ascii="Times New Roman" w:hAnsi="Times New Roman" w:cs="Times New Roman"/>
          <w:sz w:val="28"/>
          <w:szCs w:val="28"/>
        </w:rPr>
        <w:t>то</w:t>
      </w:r>
      <w:r w:rsidRPr="00B83F9A">
        <w:rPr>
          <w:rFonts w:ascii="Times New Roman" w:hAnsi="Times New Roman" w:cs="Times New Roman"/>
          <w:sz w:val="28"/>
          <w:szCs w:val="28"/>
        </w:rPr>
        <w:t xml:space="preserve"> является </w:t>
      </w:r>
      <w:r w:rsidR="00B60C88" w:rsidRPr="00B83F9A">
        <w:rPr>
          <w:rFonts w:ascii="Times New Roman" w:hAnsi="Times New Roman" w:cs="Times New Roman"/>
          <w:sz w:val="28"/>
          <w:szCs w:val="28"/>
        </w:rPr>
        <w:t>важны</w:t>
      </w:r>
      <w:r w:rsidRPr="00B83F9A">
        <w:rPr>
          <w:rFonts w:ascii="Times New Roman" w:hAnsi="Times New Roman" w:cs="Times New Roman"/>
          <w:sz w:val="28"/>
          <w:szCs w:val="28"/>
        </w:rPr>
        <w:t>м</w:t>
      </w:r>
      <w:r w:rsidR="00B60C88" w:rsidRPr="00B83F9A">
        <w:rPr>
          <w:rFonts w:ascii="Times New Roman" w:hAnsi="Times New Roman" w:cs="Times New Roman"/>
          <w:sz w:val="28"/>
          <w:szCs w:val="28"/>
        </w:rPr>
        <w:t xml:space="preserve"> этап</w:t>
      </w:r>
      <w:r w:rsidRPr="00B83F9A">
        <w:rPr>
          <w:rFonts w:ascii="Times New Roman" w:hAnsi="Times New Roman" w:cs="Times New Roman"/>
          <w:sz w:val="28"/>
          <w:szCs w:val="28"/>
        </w:rPr>
        <w:t>ом</w:t>
      </w:r>
      <w:r w:rsidR="00B60C88" w:rsidRPr="00B83F9A">
        <w:rPr>
          <w:rFonts w:ascii="Times New Roman" w:hAnsi="Times New Roman" w:cs="Times New Roman"/>
          <w:sz w:val="28"/>
          <w:szCs w:val="28"/>
        </w:rPr>
        <w:t xml:space="preserve"> в жизни животного. Для того, чт</w:t>
      </w:r>
      <w:r w:rsidRPr="00B83F9A">
        <w:rPr>
          <w:rFonts w:ascii="Times New Roman" w:hAnsi="Times New Roman" w:cs="Times New Roman"/>
          <w:sz w:val="28"/>
          <w:szCs w:val="28"/>
        </w:rPr>
        <w:t xml:space="preserve">обы животное хорошо развивалось и достигло необходимой массы, а значит, </w:t>
      </w:r>
      <w:r w:rsidR="00B60C88" w:rsidRPr="00B83F9A">
        <w:rPr>
          <w:rFonts w:ascii="Times New Roman" w:hAnsi="Times New Roman" w:cs="Times New Roman"/>
          <w:sz w:val="28"/>
          <w:szCs w:val="28"/>
        </w:rPr>
        <w:t>в дальнейшем предприятие получило прибыль</w:t>
      </w:r>
      <w:r w:rsidRPr="00B83F9A">
        <w:rPr>
          <w:rFonts w:ascii="Times New Roman" w:hAnsi="Times New Roman" w:cs="Times New Roman"/>
          <w:sz w:val="28"/>
          <w:szCs w:val="28"/>
        </w:rPr>
        <w:t>,</w:t>
      </w:r>
      <w:r w:rsidR="00B60C88" w:rsidRPr="00B83F9A">
        <w:rPr>
          <w:rFonts w:ascii="Times New Roman" w:hAnsi="Times New Roman" w:cs="Times New Roman"/>
          <w:sz w:val="28"/>
          <w:szCs w:val="28"/>
        </w:rPr>
        <w:t xml:space="preserve"> необходимо не только, что</w:t>
      </w:r>
      <w:r w:rsidRPr="00B83F9A">
        <w:rPr>
          <w:rFonts w:ascii="Times New Roman" w:hAnsi="Times New Roman" w:cs="Times New Roman"/>
          <w:sz w:val="28"/>
          <w:szCs w:val="28"/>
        </w:rPr>
        <w:t>бы</w:t>
      </w:r>
      <w:r w:rsidR="00B60C88" w:rsidRPr="00B83F9A">
        <w:rPr>
          <w:rFonts w:ascii="Times New Roman" w:hAnsi="Times New Roman" w:cs="Times New Roman"/>
          <w:sz w:val="28"/>
          <w:szCs w:val="28"/>
        </w:rPr>
        <w:t xml:space="preserve"> все технологическ</w:t>
      </w:r>
      <w:r w:rsidRPr="00B83F9A">
        <w:rPr>
          <w:rFonts w:ascii="Times New Roman" w:hAnsi="Times New Roman" w:cs="Times New Roman"/>
          <w:sz w:val="28"/>
          <w:szCs w:val="28"/>
        </w:rPr>
        <w:t>ие процессы были механизированы</w:t>
      </w:r>
      <w:r w:rsidR="00B60C88" w:rsidRPr="00B83F9A">
        <w:rPr>
          <w:rFonts w:ascii="Times New Roman" w:hAnsi="Times New Roman" w:cs="Times New Roman"/>
          <w:sz w:val="28"/>
          <w:szCs w:val="28"/>
        </w:rPr>
        <w:t xml:space="preserve"> и автоматизированы. Важно соблюдать психологический климат в станках у животных, игра животных способствует их физической активности и снижению агрессивности друг другу.</w:t>
      </w:r>
    </w:p>
    <w:p w14:paraId="6BE421A9" w14:textId="77777777" w:rsidR="00B60C88" w:rsidRPr="00B83F9A" w:rsidRDefault="00B60C88" w:rsidP="00B83F9A">
      <w:pPr>
        <w:spacing w:after="0" w:line="360" w:lineRule="auto"/>
        <w:ind w:firstLine="708"/>
        <w:jc w:val="both"/>
        <w:rPr>
          <w:rFonts w:ascii="Times New Roman" w:hAnsi="Times New Roman" w:cs="Times New Roman"/>
          <w:sz w:val="28"/>
          <w:szCs w:val="28"/>
        </w:rPr>
      </w:pPr>
      <w:r w:rsidRPr="00B83F9A">
        <w:rPr>
          <w:rFonts w:ascii="Times New Roman" w:hAnsi="Times New Roman" w:cs="Times New Roman"/>
          <w:sz w:val="28"/>
          <w:szCs w:val="28"/>
        </w:rPr>
        <w:t>Нами предлагается модернизировать станок КГО-Ф-Ю для содержания на свиноводческих предприятиях АПК поросят-отъемышей путем установки защелки для животноводческих станков, с целью повышения надежности фиксации дверей станка.</w:t>
      </w:r>
    </w:p>
    <w:p w14:paraId="29EC400A" w14:textId="77777777" w:rsidR="00EF7AFA" w:rsidRPr="00B83F9A" w:rsidRDefault="00EF7AFA" w:rsidP="00B83F9A">
      <w:pPr>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sz w:val="28"/>
          <w:szCs w:val="28"/>
        </w:rPr>
        <w:t>Техническим результатом полезной модели (заявка</w:t>
      </w:r>
      <w:r w:rsidR="00DA1C47" w:rsidRPr="00B83F9A">
        <w:rPr>
          <w:rFonts w:ascii="Times New Roman" w:hAnsi="Times New Roman" w:cs="Times New Roman"/>
          <w:sz w:val="28"/>
          <w:szCs w:val="28"/>
        </w:rPr>
        <w:t xml:space="preserve"> на полезную модель</w:t>
      </w:r>
      <w:r w:rsidRPr="00B83F9A">
        <w:rPr>
          <w:rFonts w:ascii="Times New Roman" w:hAnsi="Times New Roman" w:cs="Times New Roman"/>
          <w:sz w:val="28"/>
          <w:szCs w:val="28"/>
        </w:rPr>
        <w:t xml:space="preserve"> №</w:t>
      </w:r>
      <w:r w:rsidR="00DA1C47" w:rsidRPr="00B83F9A">
        <w:rPr>
          <w:rFonts w:ascii="Times New Roman" w:hAnsi="Times New Roman" w:cs="Times New Roman"/>
          <w:sz w:val="28"/>
          <w:szCs w:val="28"/>
        </w:rPr>
        <w:t xml:space="preserve"> 2022131733</w:t>
      </w:r>
      <w:r w:rsidRPr="00B83F9A">
        <w:rPr>
          <w:rFonts w:ascii="Times New Roman" w:hAnsi="Times New Roman" w:cs="Times New Roman"/>
          <w:sz w:val="28"/>
          <w:szCs w:val="28"/>
        </w:rPr>
        <w:t xml:space="preserve">) является повышение надежности фиксации элементов механизма защелки. </w:t>
      </w:r>
    </w:p>
    <w:p w14:paraId="67618BFC" w14:textId="77777777" w:rsidR="00104EA5" w:rsidRPr="00B83F9A" w:rsidRDefault="006E0FF5" w:rsidP="00B83F9A">
      <w:pPr>
        <w:spacing w:after="0" w:line="360" w:lineRule="auto"/>
        <w:ind w:firstLine="709"/>
        <w:jc w:val="both"/>
        <w:rPr>
          <w:rFonts w:ascii="Times New Roman" w:hAnsi="Times New Roman" w:cs="Times New Roman"/>
          <w:sz w:val="28"/>
          <w:szCs w:val="28"/>
        </w:rPr>
      </w:pPr>
      <w:r w:rsidRPr="00B83F9A">
        <w:rPr>
          <w:rFonts w:ascii="Times New Roman" w:hAnsi="Times New Roman" w:cs="Times New Roman"/>
          <w:sz w:val="28"/>
          <w:szCs w:val="28"/>
        </w:rPr>
        <w:t>Принцип работы защелки</w:t>
      </w:r>
      <w:r w:rsidR="00104EA5" w:rsidRPr="00B83F9A">
        <w:rPr>
          <w:rFonts w:ascii="Times New Roman" w:hAnsi="Times New Roman" w:cs="Times New Roman"/>
          <w:sz w:val="28"/>
          <w:szCs w:val="28"/>
        </w:rPr>
        <w:t xml:space="preserve">. </w:t>
      </w:r>
      <w:r w:rsidR="00F752BB">
        <w:rPr>
          <w:rFonts w:ascii="Times New Roman" w:hAnsi="Times New Roman" w:cs="Times New Roman"/>
          <w:sz w:val="28"/>
          <w:szCs w:val="28"/>
        </w:rPr>
        <w:t xml:space="preserve">Чтобы открыть </w:t>
      </w:r>
      <w:r w:rsidR="00104EA5" w:rsidRPr="00B83F9A">
        <w:rPr>
          <w:rFonts w:ascii="Times New Roman" w:hAnsi="Times New Roman" w:cs="Times New Roman"/>
          <w:sz w:val="28"/>
          <w:szCs w:val="28"/>
        </w:rPr>
        <w:t>двер</w:t>
      </w:r>
      <w:r w:rsidR="00F752BB">
        <w:rPr>
          <w:rFonts w:ascii="Times New Roman" w:hAnsi="Times New Roman" w:cs="Times New Roman"/>
          <w:sz w:val="28"/>
          <w:szCs w:val="28"/>
        </w:rPr>
        <w:t>ь</w:t>
      </w:r>
      <w:r w:rsidR="00104EA5" w:rsidRPr="00B83F9A">
        <w:rPr>
          <w:rFonts w:ascii="Times New Roman" w:hAnsi="Times New Roman" w:cs="Times New Roman"/>
          <w:sz w:val="28"/>
          <w:szCs w:val="28"/>
        </w:rPr>
        <w:t xml:space="preserve"> 2 необходимо </w:t>
      </w:r>
      <w:r w:rsidR="00F752BB">
        <w:rPr>
          <w:rFonts w:ascii="Times New Roman" w:hAnsi="Times New Roman" w:cs="Times New Roman"/>
          <w:sz w:val="28"/>
          <w:szCs w:val="28"/>
        </w:rPr>
        <w:t>освободить</w:t>
      </w:r>
      <w:r w:rsidR="00104EA5" w:rsidRPr="00B83F9A">
        <w:rPr>
          <w:rFonts w:ascii="Times New Roman" w:hAnsi="Times New Roman" w:cs="Times New Roman"/>
          <w:sz w:val="28"/>
          <w:szCs w:val="28"/>
        </w:rPr>
        <w:t xml:space="preserve"> ригель 1</w:t>
      </w:r>
      <w:r w:rsidR="00F752BB">
        <w:rPr>
          <w:rFonts w:ascii="Times New Roman" w:hAnsi="Times New Roman" w:cs="Times New Roman"/>
          <w:sz w:val="28"/>
          <w:szCs w:val="28"/>
        </w:rPr>
        <w:t xml:space="preserve"> </w:t>
      </w:r>
      <w:r w:rsidR="00104EA5" w:rsidRPr="00B83F9A">
        <w:rPr>
          <w:rFonts w:ascii="Times New Roman" w:hAnsi="Times New Roman" w:cs="Times New Roman"/>
          <w:sz w:val="28"/>
          <w:szCs w:val="28"/>
        </w:rPr>
        <w:t xml:space="preserve">из зацепов 4 и 5. После </w:t>
      </w:r>
      <w:r w:rsidR="00F752BB">
        <w:rPr>
          <w:rFonts w:ascii="Times New Roman" w:hAnsi="Times New Roman" w:cs="Times New Roman"/>
          <w:sz w:val="28"/>
          <w:szCs w:val="28"/>
        </w:rPr>
        <w:t xml:space="preserve">того, как </w:t>
      </w:r>
      <w:r w:rsidR="00104EA5" w:rsidRPr="00B83F9A">
        <w:rPr>
          <w:rFonts w:ascii="Times New Roman" w:hAnsi="Times New Roman" w:cs="Times New Roman"/>
          <w:sz w:val="28"/>
          <w:szCs w:val="28"/>
        </w:rPr>
        <w:t xml:space="preserve">зацеп 4 </w:t>
      </w:r>
      <w:r w:rsidR="00F752BB">
        <w:rPr>
          <w:rFonts w:ascii="Times New Roman" w:hAnsi="Times New Roman" w:cs="Times New Roman"/>
          <w:sz w:val="28"/>
          <w:szCs w:val="28"/>
        </w:rPr>
        <w:t xml:space="preserve">опустится </w:t>
      </w:r>
      <w:r w:rsidR="00104EA5" w:rsidRPr="00B83F9A">
        <w:rPr>
          <w:rFonts w:ascii="Times New Roman" w:hAnsi="Times New Roman" w:cs="Times New Roman"/>
          <w:sz w:val="28"/>
          <w:szCs w:val="28"/>
        </w:rPr>
        <w:t>на нижнюю кромку паза 2 защелка при</w:t>
      </w:r>
      <w:r w:rsidR="00F752BB">
        <w:rPr>
          <w:rFonts w:ascii="Times New Roman" w:hAnsi="Times New Roman" w:cs="Times New Roman"/>
          <w:sz w:val="28"/>
          <w:szCs w:val="28"/>
        </w:rPr>
        <w:t>мет</w:t>
      </w:r>
      <w:r w:rsidR="00104EA5" w:rsidRPr="00B83F9A">
        <w:rPr>
          <w:rFonts w:ascii="Times New Roman" w:hAnsi="Times New Roman" w:cs="Times New Roman"/>
          <w:sz w:val="28"/>
          <w:szCs w:val="28"/>
        </w:rPr>
        <w:t xml:space="preserve"> исходное положение. Закрытие двери 2 осуществляется захлопыванием ригеля 1 между зацепами 4 и </w:t>
      </w:r>
      <w:r w:rsidR="002464C7" w:rsidRPr="00B83F9A">
        <w:rPr>
          <w:rFonts w:ascii="Times New Roman" w:hAnsi="Times New Roman" w:cs="Times New Roman"/>
          <w:sz w:val="28"/>
          <w:szCs w:val="28"/>
        </w:rPr>
        <w:t xml:space="preserve">5. </w:t>
      </w:r>
    </w:p>
    <w:p w14:paraId="24441FE9" w14:textId="77777777" w:rsidR="006C086D" w:rsidRPr="00B83F9A" w:rsidRDefault="006C086D" w:rsidP="00B83F9A">
      <w:pPr>
        <w:spacing w:after="0" w:line="360" w:lineRule="auto"/>
        <w:jc w:val="center"/>
        <w:rPr>
          <w:rFonts w:ascii="Times New Roman" w:hAnsi="Times New Roman" w:cs="Times New Roman"/>
          <w:noProof/>
          <w:sz w:val="28"/>
          <w:szCs w:val="28"/>
          <w:lang w:eastAsia="ru-RU"/>
        </w:rPr>
      </w:pPr>
    </w:p>
    <w:p w14:paraId="6488ED8E" w14:textId="77777777" w:rsidR="004526E2" w:rsidRPr="00B83F9A" w:rsidRDefault="00D54BBC" w:rsidP="00B83F9A">
      <w:pPr>
        <w:spacing w:after="0" w:line="360" w:lineRule="auto"/>
        <w:jc w:val="center"/>
        <w:rPr>
          <w:rFonts w:ascii="Times New Roman" w:hAnsi="Times New Roman" w:cs="Times New Roman"/>
          <w:sz w:val="28"/>
          <w:szCs w:val="28"/>
        </w:rPr>
      </w:pPr>
      <w:r w:rsidRPr="00B83F9A">
        <w:rPr>
          <w:rFonts w:ascii="Times New Roman" w:hAnsi="Times New Roman" w:cs="Times New Roman"/>
          <w:noProof/>
          <w:color w:val="000000"/>
          <w:sz w:val="28"/>
          <w:szCs w:val="28"/>
          <w:lang w:val="en-US"/>
        </w:rPr>
        <w:lastRenderedPageBreak/>
        <w:drawing>
          <wp:inline distT="0" distB="0" distL="0" distR="0" wp14:anchorId="69F8D8DD" wp14:editId="0AA475F9">
            <wp:extent cx="2392878" cy="2609892"/>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jpg"/>
                    <pic:cNvPicPr/>
                  </pic:nvPicPr>
                  <pic:blipFill rotWithShape="1">
                    <a:blip r:embed="rId11" cstate="print">
                      <a:extLst>
                        <a:ext uri="{28A0092B-C50C-407E-A947-70E740481C1C}">
                          <a14:useLocalDpi xmlns:a14="http://schemas.microsoft.com/office/drawing/2010/main" val="0"/>
                        </a:ext>
                      </a:extLst>
                    </a:blip>
                    <a:srcRect l="-1414" r="73184" b="50733"/>
                    <a:stretch/>
                  </pic:blipFill>
                  <pic:spPr bwMode="auto">
                    <a:xfrm>
                      <a:off x="0" y="0"/>
                      <a:ext cx="2423851" cy="2643674"/>
                    </a:xfrm>
                    <a:prstGeom prst="rect">
                      <a:avLst/>
                    </a:prstGeom>
                    <a:ln>
                      <a:noFill/>
                    </a:ln>
                    <a:extLst>
                      <a:ext uri="{53640926-AAD7-44D8-BBD7-CCE9431645EC}">
                        <a14:shadowObscured xmlns:a14="http://schemas.microsoft.com/office/drawing/2010/main"/>
                      </a:ext>
                    </a:extLst>
                  </pic:spPr>
                </pic:pic>
              </a:graphicData>
            </a:graphic>
          </wp:inline>
        </w:drawing>
      </w:r>
      <w:r w:rsidR="008B2FC2" w:rsidRPr="00B83F9A">
        <w:rPr>
          <w:rFonts w:ascii="Times New Roman" w:hAnsi="Times New Roman" w:cs="Times New Roman"/>
          <w:noProof/>
          <w:sz w:val="28"/>
          <w:szCs w:val="28"/>
          <w:lang w:val="en-US"/>
        </w:rPr>
        <w:drawing>
          <wp:inline distT="0" distB="0" distL="0" distR="0" wp14:anchorId="624E8335" wp14:editId="790C7978">
            <wp:extent cx="1858489" cy="2327791"/>
            <wp:effectExtent l="0" t="0" r="889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5274" cy="2336289"/>
                    </a:xfrm>
                    <a:prstGeom prst="rect">
                      <a:avLst/>
                    </a:prstGeom>
                    <a:noFill/>
                    <a:ln>
                      <a:noFill/>
                    </a:ln>
                  </pic:spPr>
                </pic:pic>
              </a:graphicData>
            </a:graphic>
          </wp:inline>
        </w:drawing>
      </w:r>
    </w:p>
    <w:p w14:paraId="740E5E76" w14:textId="77777777" w:rsidR="008B2FC2" w:rsidRPr="00FD448D" w:rsidRDefault="008B2FC2" w:rsidP="00780715">
      <w:pPr>
        <w:spacing w:after="120" w:line="360" w:lineRule="auto"/>
        <w:ind w:firstLine="709"/>
        <w:jc w:val="center"/>
        <w:rPr>
          <w:rFonts w:ascii="Times New Roman" w:hAnsi="Times New Roman" w:cs="Times New Roman"/>
          <w:sz w:val="24"/>
          <w:szCs w:val="24"/>
        </w:rPr>
      </w:pPr>
      <w:r w:rsidRPr="00FD448D">
        <w:rPr>
          <w:rFonts w:ascii="Times New Roman" w:hAnsi="Times New Roman" w:cs="Times New Roman"/>
          <w:sz w:val="24"/>
          <w:szCs w:val="24"/>
        </w:rPr>
        <w:t xml:space="preserve">Рисунок 2 </w:t>
      </w:r>
      <w:r w:rsidR="001E1BB8" w:rsidRPr="00FD448D">
        <w:rPr>
          <w:rFonts w:ascii="Times New Roman" w:hAnsi="Times New Roman" w:cs="Times New Roman"/>
          <w:sz w:val="24"/>
          <w:szCs w:val="24"/>
        </w:rPr>
        <w:t>–</w:t>
      </w:r>
      <w:r w:rsidRPr="00FD448D">
        <w:rPr>
          <w:rFonts w:ascii="Times New Roman" w:hAnsi="Times New Roman" w:cs="Times New Roman"/>
          <w:sz w:val="24"/>
          <w:szCs w:val="24"/>
        </w:rPr>
        <w:t xml:space="preserve"> Защелка </w:t>
      </w:r>
      <w:r w:rsidR="00522A05" w:rsidRPr="00FD448D">
        <w:rPr>
          <w:rFonts w:ascii="Times New Roman" w:hAnsi="Times New Roman" w:cs="Times New Roman"/>
          <w:sz w:val="24"/>
          <w:szCs w:val="24"/>
        </w:rPr>
        <w:t xml:space="preserve"> и </w:t>
      </w:r>
      <w:r w:rsidRPr="00FD448D">
        <w:rPr>
          <w:rFonts w:ascii="Times New Roman" w:hAnsi="Times New Roman" w:cs="Times New Roman"/>
          <w:sz w:val="24"/>
          <w:szCs w:val="24"/>
        </w:rPr>
        <w:t xml:space="preserve">для животноводческих станков: 1 </w:t>
      </w:r>
      <w:r w:rsidR="001E1BB8" w:rsidRPr="00FD448D">
        <w:rPr>
          <w:rFonts w:ascii="Times New Roman" w:hAnsi="Times New Roman" w:cs="Times New Roman"/>
          <w:sz w:val="24"/>
          <w:szCs w:val="24"/>
        </w:rPr>
        <w:t>–</w:t>
      </w:r>
      <w:r w:rsidRPr="00FD448D">
        <w:rPr>
          <w:rFonts w:ascii="Times New Roman" w:hAnsi="Times New Roman" w:cs="Times New Roman"/>
          <w:sz w:val="24"/>
          <w:szCs w:val="24"/>
        </w:rPr>
        <w:t xml:space="preserve"> ригель; 2 </w:t>
      </w:r>
      <w:r w:rsidR="001E1BB8" w:rsidRPr="00FD448D">
        <w:rPr>
          <w:rFonts w:ascii="Times New Roman" w:hAnsi="Times New Roman" w:cs="Times New Roman"/>
          <w:sz w:val="24"/>
          <w:szCs w:val="24"/>
        </w:rPr>
        <w:t>–</w:t>
      </w:r>
      <w:r w:rsidRPr="00FD448D">
        <w:rPr>
          <w:rFonts w:ascii="Times New Roman" w:hAnsi="Times New Roman" w:cs="Times New Roman"/>
          <w:sz w:val="24"/>
          <w:szCs w:val="24"/>
        </w:rPr>
        <w:t xml:space="preserve"> дверь; 3 </w:t>
      </w:r>
      <w:r w:rsidR="001E1BB8" w:rsidRPr="00FD448D">
        <w:rPr>
          <w:rFonts w:ascii="Times New Roman" w:hAnsi="Times New Roman" w:cs="Times New Roman"/>
          <w:sz w:val="24"/>
          <w:szCs w:val="24"/>
        </w:rPr>
        <w:t>–</w:t>
      </w:r>
      <w:r w:rsidRPr="00FD448D">
        <w:rPr>
          <w:rFonts w:ascii="Times New Roman" w:hAnsi="Times New Roman" w:cs="Times New Roman"/>
          <w:sz w:val="24"/>
          <w:szCs w:val="24"/>
        </w:rPr>
        <w:t xml:space="preserve"> основа; 4</w:t>
      </w:r>
      <w:r w:rsidR="001E1BB8" w:rsidRPr="00FD448D">
        <w:rPr>
          <w:rFonts w:ascii="Times New Roman" w:hAnsi="Times New Roman" w:cs="Times New Roman"/>
          <w:sz w:val="24"/>
          <w:szCs w:val="24"/>
        </w:rPr>
        <w:t xml:space="preserve">,5  – </w:t>
      </w:r>
      <w:r w:rsidRPr="00FD448D">
        <w:rPr>
          <w:rFonts w:ascii="Times New Roman" w:hAnsi="Times New Roman" w:cs="Times New Roman"/>
          <w:sz w:val="24"/>
          <w:szCs w:val="24"/>
        </w:rPr>
        <w:t xml:space="preserve">зацеп; </w:t>
      </w:r>
      <w:r w:rsidR="001E1BB8" w:rsidRPr="00FD448D">
        <w:rPr>
          <w:rFonts w:ascii="Times New Roman" w:hAnsi="Times New Roman" w:cs="Times New Roman"/>
          <w:sz w:val="24"/>
          <w:szCs w:val="24"/>
        </w:rPr>
        <w:t>6</w:t>
      </w:r>
      <w:r w:rsidRPr="00FD448D">
        <w:rPr>
          <w:rFonts w:ascii="Times New Roman" w:hAnsi="Times New Roman" w:cs="Times New Roman"/>
          <w:sz w:val="24"/>
          <w:szCs w:val="24"/>
        </w:rPr>
        <w:t xml:space="preserve"> </w:t>
      </w:r>
      <w:r w:rsidR="001E1BB8" w:rsidRPr="00FD448D">
        <w:rPr>
          <w:rFonts w:ascii="Times New Roman" w:hAnsi="Times New Roman" w:cs="Times New Roman"/>
          <w:sz w:val="24"/>
          <w:szCs w:val="24"/>
        </w:rPr>
        <w:t>–  паз; 7 – пружина; 8 – рукоять; 9 –  упругий элемент</w:t>
      </w:r>
    </w:p>
    <w:p w14:paraId="664ADB10" w14:textId="77777777" w:rsidR="00A563AA" w:rsidRPr="00B83F9A" w:rsidRDefault="00A563AA" w:rsidP="00B83F9A">
      <w:pPr>
        <w:spacing w:after="0" w:line="360" w:lineRule="auto"/>
        <w:ind w:firstLine="709"/>
        <w:jc w:val="both"/>
        <w:rPr>
          <w:rFonts w:ascii="Times New Roman" w:hAnsi="Times New Roman" w:cs="Times New Roman"/>
          <w:sz w:val="28"/>
          <w:szCs w:val="28"/>
        </w:rPr>
      </w:pPr>
      <w:proofErr w:type="spellStart"/>
      <w:r w:rsidRPr="00B83F9A">
        <w:rPr>
          <w:rFonts w:ascii="Times New Roman" w:hAnsi="Times New Roman" w:cs="Times New Roman"/>
          <w:sz w:val="28"/>
          <w:szCs w:val="28"/>
        </w:rPr>
        <w:t>Ра</w:t>
      </w:r>
      <w:r w:rsidR="00780715">
        <w:rPr>
          <w:rFonts w:ascii="Times New Roman" w:hAnsi="Times New Roman" w:cs="Times New Roman"/>
          <w:sz w:val="28"/>
          <w:szCs w:val="28"/>
        </w:rPr>
        <w:t>с</w:t>
      </w:r>
      <w:r w:rsidRPr="00B83F9A">
        <w:rPr>
          <w:rFonts w:ascii="Times New Roman" w:hAnsi="Times New Roman" w:cs="Times New Roman"/>
          <w:sz w:val="28"/>
          <w:szCs w:val="28"/>
        </w:rPr>
        <w:t>фиксация</w:t>
      </w:r>
      <w:proofErr w:type="spellEnd"/>
      <w:r w:rsidRPr="00B83F9A">
        <w:rPr>
          <w:rFonts w:ascii="Times New Roman" w:hAnsi="Times New Roman" w:cs="Times New Roman"/>
          <w:sz w:val="28"/>
          <w:szCs w:val="28"/>
        </w:rPr>
        <w:t xml:space="preserve"> животными ригеля 1 двери исключена по причине того, что животные не способны направленно приложить усилие, достаточное для преодоления сопротивления подъёму верхнего захвата (усилие необходимо приложить вертикально вверх), а геометрическая форма верхнего зацепа 4, вместе с наличием пружины 7 и упругого элемента 9, гасят колебания, вызванные случайными ударами о дверцу. В это же время человеку для выполнения той же задачи требуются минимальные усилия.</w:t>
      </w:r>
    </w:p>
    <w:p w14:paraId="60C2DAF0" w14:textId="77777777" w:rsidR="00A563AA" w:rsidRPr="00B83F9A" w:rsidRDefault="00A563AA" w:rsidP="00B83F9A">
      <w:pPr>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sz w:val="28"/>
          <w:szCs w:val="28"/>
        </w:rPr>
        <w:t xml:space="preserve">Новизна заявляемого технического решения обусловлена наличием пружины, обеспечивающей возвратное движение зацепа и исключающей его непроизвольное поднятие с сопутствующей </w:t>
      </w:r>
      <w:proofErr w:type="spellStart"/>
      <w:r w:rsidRPr="00B83F9A">
        <w:rPr>
          <w:rFonts w:ascii="Times New Roman" w:hAnsi="Times New Roman" w:cs="Times New Roman"/>
          <w:sz w:val="28"/>
          <w:szCs w:val="28"/>
        </w:rPr>
        <w:t>расфиксацией</w:t>
      </w:r>
      <w:proofErr w:type="spellEnd"/>
      <w:r w:rsidRPr="00B83F9A">
        <w:rPr>
          <w:rFonts w:ascii="Times New Roman" w:hAnsi="Times New Roman" w:cs="Times New Roman"/>
          <w:sz w:val="28"/>
          <w:szCs w:val="28"/>
        </w:rPr>
        <w:t xml:space="preserve"> при тряске и иных формах силовых воздействий и наличием рукояти, расположенной на свободном конце верхнего зацепа, облегчающей процесс взаимодействия с конструкцией, а также упругим элементом, расположенным на стационарной трубчатой основе в месте контакта с ригелем.</w:t>
      </w:r>
    </w:p>
    <w:p w14:paraId="2E561922" w14:textId="77777777" w:rsidR="001860CA" w:rsidRPr="00B83F9A" w:rsidRDefault="008C42BB" w:rsidP="00FC588E">
      <w:pPr>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sz w:val="28"/>
          <w:szCs w:val="28"/>
        </w:rPr>
        <w:t>Под воздействием продольно-осевой нагрузки пружина в данном техническом решении растягивается. Оборудование</w:t>
      </w:r>
      <w:r w:rsidR="000D6A2F" w:rsidRPr="00B83F9A">
        <w:rPr>
          <w:rFonts w:ascii="Times New Roman" w:hAnsi="Times New Roman" w:cs="Times New Roman"/>
          <w:sz w:val="28"/>
          <w:szCs w:val="28"/>
        </w:rPr>
        <w:t>,</w:t>
      </w:r>
      <w:r w:rsidRPr="00B83F9A">
        <w:rPr>
          <w:rFonts w:ascii="Times New Roman" w:hAnsi="Times New Roman" w:cs="Times New Roman"/>
          <w:sz w:val="28"/>
          <w:szCs w:val="28"/>
        </w:rPr>
        <w:t xml:space="preserve"> на котором применяется данное устройство</w:t>
      </w:r>
      <w:r w:rsidR="000D6A2F" w:rsidRPr="00B83F9A">
        <w:rPr>
          <w:rFonts w:ascii="Times New Roman" w:hAnsi="Times New Roman" w:cs="Times New Roman"/>
          <w:sz w:val="28"/>
          <w:szCs w:val="28"/>
        </w:rPr>
        <w:t>,</w:t>
      </w:r>
      <w:r w:rsidRPr="00B83F9A">
        <w:rPr>
          <w:rFonts w:ascii="Times New Roman" w:hAnsi="Times New Roman" w:cs="Times New Roman"/>
          <w:sz w:val="28"/>
          <w:szCs w:val="28"/>
        </w:rPr>
        <w:t xml:space="preserve"> будем считать</w:t>
      </w:r>
      <w:r w:rsidR="000D6A2F" w:rsidRPr="00B83F9A">
        <w:rPr>
          <w:rFonts w:ascii="Times New Roman" w:hAnsi="Times New Roman" w:cs="Times New Roman"/>
          <w:sz w:val="28"/>
          <w:szCs w:val="28"/>
        </w:rPr>
        <w:t>,</w:t>
      </w:r>
      <w:r w:rsidRPr="00B83F9A">
        <w:rPr>
          <w:rFonts w:ascii="Times New Roman" w:hAnsi="Times New Roman" w:cs="Times New Roman"/>
          <w:sz w:val="28"/>
          <w:szCs w:val="28"/>
        </w:rPr>
        <w:t xml:space="preserve"> будет эксплуатироваться в допустимых условия</w:t>
      </w:r>
      <w:r w:rsidR="000D6A2F" w:rsidRPr="00B83F9A">
        <w:rPr>
          <w:rFonts w:ascii="Times New Roman" w:hAnsi="Times New Roman" w:cs="Times New Roman"/>
          <w:sz w:val="28"/>
          <w:szCs w:val="28"/>
        </w:rPr>
        <w:t>х</w:t>
      </w:r>
      <w:r w:rsidR="00EB2957" w:rsidRPr="00B83F9A">
        <w:rPr>
          <w:rFonts w:ascii="Times New Roman" w:hAnsi="Times New Roman" w:cs="Times New Roman"/>
          <w:sz w:val="28"/>
          <w:szCs w:val="28"/>
        </w:rPr>
        <w:t xml:space="preserve"> микроклимата, поэтому может быть выполнено</w:t>
      </w:r>
      <w:r w:rsidRPr="00B83F9A">
        <w:rPr>
          <w:rFonts w:ascii="Times New Roman" w:hAnsi="Times New Roman" w:cs="Times New Roman"/>
          <w:sz w:val="28"/>
          <w:szCs w:val="28"/>
        </w:rPr>
        <w:t xml:space="preserve"> из </w:t>
      </w:r>
      <w:r w:rsidRPr="00B83F9A">
        <w:rPr>
          <w:rFonts w:ascii="Times New Roman" w:hAnsi="Times New Roman" w:cs="Times New Roman"/>
          <w:sz w:val="28"/>
          <w:szCs w:val="28"/>
        </w:rPr>
        <w:lastRenderedPageBreak/>
        <w:t>стали</w:t>
      </w:r>
      <w:r w:rsidR="000D6A2F" w:rsidRPr="00B83F9A">
        <w:rPr>
          <w:rFonts w:ascii="Times New Roman" w:hAnsi="Times New Roman" w:cs="Times New Roman"/>
          <w:sz w:val="28"/>
          <w:szCs w:val="28"/>
        </w:rPr>
        <w:t xml:space="preserve"> и покрыто</w:t>
      </w:r>
      <w:r w:rsidR="00AF36E0" w:rsidRPr="00B83F9A">
        <w:rPr>
          <w:rFonts w:ascii="Times New Roman" w:hAnsi="Times New Roman" w:cs="Times New Roman"/>
          <w:sz w:val="28"/>
          <w:szCs w:val="28"/>
        </w:rPr>
        <w:t xml:space="preserve"> специальным гальваническим покрытием для усиления антикоррозионных свойств.</w:t>
      </w:r>
      <w:r w:rsidR="00EB2957" w:rsidRPr="00B83F9A">
        <w:rPr>
          <w:rFonts w:ascii="Times New Roman" w:hAnsi="Times New Roman" w:cs="Times New Roman"/>
          <w:sz w:val="28"/>
          <w:szCs w:val="28"/>
        </w:rPr>
        <w:t xml:space="preserve"> </w:t>
      </w:r>
      <w:r w:rsidRPr="00B83F9A">
        <w:rPr>
          <w:rFonts w:ascii="Times New Roman" w:hAnsi="Times New Roman" w:cs="Times New Roman"/>
          <w:sz w:val="28"/>
          <w:szCs w:val="28"/>
        </w:rPr>
        <w:t xml:space="preserve">Анализ </w:t>
      </w:r>
      <w:r w:rsidR="00AF36E0" w:rsidRPr="00B83F9A">
        <w:rPr>
          <w:rFonts w:ascii="Times New Roman" w:hAnsi="Times New Roman" w:cs="Times New Roman"/>
          <w:sz w:val="28"/>
          <w:szCs w:val="28"/>
        </w:rPr>
        <w:t xml:space="preserve">видов </w:t>
      </w:r>
      <w:r w:rsidRPr="00B83F9A">
        <w:rPr>
          <w:rFonts w:ascii="Times New Roman" w:hAnsi="Times New Roman" w:cs="Times New Roman"/>
          <w:sz w:val="28"/>
          <w:szCs w:val="28"/>
        </w:rPr>
        <w:t>существующих пружин растяжения можно классифицировать по следующим признакам (рисунок 4.)</w:t>
      </w:r>
    </w:p>
    <w:p w14:paraId="380EEF11" w14:textId="77777777" w:rsidR="0043299A" w:rsidRPr="00B83F9A" w:rsidRDefault="0043299A" w:rsidP="00FC588E">
      <w:pPr>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noProof/>
          <w:sz w:val="28"/>
          <w:szCs w:val="28"/>
          <w:lang w:val="en-US"/>
        </w:rPr>
        <mc:AlternateContent>
          <mc:Choice Requires="wpc">
            <w:drawing>
              <wp:inline distT="0" distB="0" distL="0" distR="0" wp14:anchorId="6E9CDC0A" wp14:editId="12B257C2">
                <wp:extent cx="5615940" cy="2609202"/>
                <wp:effectExtent l="12700" t="12700" r="0" b="0"/>
                <wp:docPr id="69" name="Полотно 6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8" name="Поле 198"/>
                        <wps:cNvSpPr txBox="1">
                          <a:spLocks noChangeArrowheads="1"/>
                        </wps:cNvSpPr>
                        <wps:spPr bwMode="auto">
                          <a:xfrm>
                            <a:off x="1174120" y="0"/>
                            <a:ext cx="3239755" cy="215902"/>
                          </a:xfrm>
                          <a:prstGeom prst="rect">
                            <a:avLst/>
                          </a:prstGeom>
                          <a:solidFill>
                            <a:srgbClr val="FFFFFF"/>
                          </a:solidFill>
                          <a:ln w="28575">
                            <a:solidFill>
                              <a:srgbClr val="000000"/>
                            </a:solidFill>
                            <a:miter lim="800000"/>
                            <a:headEnd/>
                            <a:tailEnd/>
                          </a:ln>
                        </wps:spPr>
                        <wps:txbx>
                          <w:txbxContent>
                            <w:p w14:paraId="58A70216" w14:textId="77777777" w:rsidR="0043299A" w:rsidRPr="006B758B" w:rsidRDefault="0043299A" w:rsidP="0043299A">
                              <w:pPr>
                                <w:jc w:val="center"/>
                                <w:rPr>
                                  <w:rFonts w:ascii="Times New Roman" w:hAnsi="Times New Roman"/>
                                </w:rPr>
                              </w:pPr>
                              <w:r>
                                <w:rPr>
                                  <w:rFonts w:ascii="Times New Roman" w:hAnsi="Times New Roman"/>
                                </w:rPr>
                                <w:t>ВИДЫ ПРУЖИН РАСТЯЖЕНИЯ</w:t>
                              </w:r>
                            </w:p>
                          </w:txbxContent>
                        </wps:txbx>
                        <wps:bodyPr rot="0" vert="horz" wrap="square" lIns="0" tIns="0" rIns="0" bIns="0" anchor="t" anchorCtr="0" upright="1">
                          <a:noAutofit/>
                        </wps:bodyPr>
                      </wps:wsp>
                      <wps:wsp>
                        <wps:cNvPr id="39" name="Поле 188"/>
                        <wps:cNvSpPr txBox="1">
                          <a:spLocks noChangeArrowheads="1"/>
                        </wps:cNvSpPr>
                        <wps:spPr bwMode="auto">
                          <a:xfrm>
                            <a:off x="293427" y="809308"/>
                            <a:ext cx="1297248" cy="211702"/>
                          </a:xfrm>
                          <a:prstGeom prst="rect">
                            <a:avLst/>
                          </a:prstGeom>
                          <a:solidFill>
                            <a:srgbClr val="FFFFFF"/>
                          </a:solidFill>
                          <a:ln w="19050">
                            <a:solidFill>
                              <a:srgbClr val="000000"/>
                            </a:solidFill>
                            <a:miter lim="800000"/>
                            <a:headEnd/>
                            <a:tailEnd/>
                          </a:ln>
                        </wps:spPr>
                        <wps:txbx>
                          <w:txbxContent>
                            <w:p w14:paraId="3B39BF04" w14:textId="77777777" w:rsidR="0043299A" w:rsidRPr="001E3F30" w:rsidRDefault="0043299A" w:rsidP="0043299A">
                              <w:pPr>
                                <w:jc w:val="center"/>
                                <w:rPr>
                                  <w:rFonts w:ascii="Times New Roman" w:hAnsi="Times New Roman"/>
                                </w:rPr>
                              </w:pPr>
                              <w:r w:rsidRPr="001E3F30">
                                <w:rPr>
                                  <w:rFonts w:ascii="Times New Roman" w:hAnsi="Times New Roman"/>
                                </w:rPr>
                                <w:t>крупные</w:t>
                              </w:r>
                            </w:p>
                          </w:txbxContent>
                        </wps:txbx>
                        <wps:bodyPr rot="0" vert="horz" wrap="square" lIns="0" tIns="0" rIns="0" bIns="0" anchor="t" anchorCtr="0" upright="1">
                          <a:noAutofit/>
                        </wps:bodyPr>
                      </wps:wsp>
                      <wps:wsp>
                        <wps:cNvPr id="40" name="Поле 189"/>
                        <wps:cNvSpPr txBox="1">
                          <a:spLocks noChangeArrowheads="1"/>
                        </wps:cNvSpPr>
                        <wps:spPr bwMode="auto">
                          <a:xfrm>
                            <a:off x="1891032" y="819708"/>
                            <a:ext cx="1389423" cy="198202"/>
                          </a:xfrm>
                          <a:prstGeom prst="rect">
                            <a:avLst/>
                          </a:prstGeom>
                          <a:solidFill>
                            <a:srgbClr val="FFFFFF"/>
                          </a:solidFill>
                          <a:ln w="19050">
                            <a:solidFill>
                              <a:srgbClr val="000000"/>
                            </a:solidFill>
                            <a:miter lim="800000"/>
                            <a:headEnd/>
                            <a:tailEnd/>
                          </a:ln>
                        </wps:spPr>
                        <wps:txbx>
                          <w:txbxContent>
                            <w:p w14:paraId="12248463" w14:textId="77777777" w:rsidR="0043299A" w:rsidRPr="006B758B" w:rsidRDefault="0043299A" w:rsidP="0043299A">
                              <w:pPr>
                                <w:jc w:val="center"/>
                                <w:rPr>
                                  <w:rFonts w:ascii="Times New Roman" w:hAnsi="Times New Roman"/>
                                </w:rPr>
                              </w:pPr>
                              <w:r>
                                <w:rPr>
                                  <w:rFonts w:ascii="Times New Roman" w:hAnsi="Times New Roman"/>
                                </w:rPr>
                                <w:t>средние</w:t>
                              </w:r>
                            </w:p>
                          </w:txbxContent>
                        </wps:txbx>
                        <wps:bodyPr rot="0" vert="horz" wrap="square" lIns="0" tIns="0" rIns="0" bIns="0" anchor="t" anchorCtr="0" upright="1">
                          <a:noAutofit/>
                        </wps:bodyPr>
                      </wps:wsp>
                      <wps:wsp>
                        <wps:cNvPr id="41" name="Поле 180"/>
                        <wps:cNvSpPr txBox="1">
                          <a:spLocks noChangeArrowheads="1"/>
                        </wps:cNvSpPr>
                        <wps:spPr bwMode="auto">
                          <a:xfrm>
                            <a:off x="3632861" y="819108"/>
                            <a:ext cx="1354423" cy="198102"/>
                          </a:xfrm>
                          <a:prstGeom prst="rect">
                            <a:avLst/>
                          </a:prstGeom>
                          <a:solidFill>
                            <a:srgbClr val="FFFFFF"/>
                          </a:solidFill>
                          <a:ln w="19050">
                            <a:solidFill>
                              <a:srgbClr val="000000"/>
                            </a:solidFill>
                            <a:miter lim="800000"/>
                            <a:headEnd/>
                            <a:tailEnd/>
                          </a:ln>
                        </wps:spPr>
                        <wps:txbx>
                          <w:txbxContent>
                            <w:p w14:paraId="39FEB073" w14:textId="77777777" w:rsidR="0043299A" w:rsidRPr="006B758B" w:rsidRDefault="0043299A" w:rsidP="0043299A">
                              <w:pPr>
                                <w:jc w:val="center"/>
                                <w:rPr>
                                  <w:rFonts w:ascii="Times New Roman" w:hAnsi="Times New Roman"/>
                                  <w:lang w:val="en-US"/>
                                </w:rPr>
                              </w:pPr>
                              <w:r>
                                <w:rPr>
                                  <w:rFonts w:ascii="Times New Roman" w:hAnsi="Times New Roman"/>
                                </w:rPr>
                                <w:t>мелкие</w:t>
                              </w:r>
                            </w:p>
                          </w:txbxContent>
                        </wps:txbx>
                        <wps:bodyPr rot="0" vert="horz" wrap="square" lIns="0" tIns="0" rIns="0" bIns="0" anchor="t" anchorCtr="0" upright="1">
                          <a:noAutofit/>
                        </wps:bodyPr>
                      </wps:wsp>
                      <wps:wsp>
                        <wps:cNvPr id="42" name="Поле 181"/>
                        <wps:cNvSpPr txBox="1">
                          <a:spLocks noChangeArrowheads="1"/>
                        </wps:cNvSpPr>
                        <wps:spPr bwMode="auto">
                          <a:xfrm>
                            <a:off x="3200" y="1568415"/>
                            <a:ext cx="1423624" cy="207702"/>
                          </a:xfrm>
                          <a:prstGeom prst="rect">
                            <a:avLst/>
                          </a:prstGeom>
                          <a:solidFill>
                            <a:srgbClr val="FFFFFF"/>
                          </a:solidFill>
                          <a:ln w="19050">
                            <a:solidFill>
                              <a:srgbClr val="000000"/>
                            </a:solidFill>
                            <a:miter lim="800000"/>
                            <a:headEnd/>
                            <a:tailEnd/>
                          </a:ln>
                        </wps:spPr>
                        <wps:txbx>
                          <w:txbxContent>
                            <w:p w14:paraId="4AA5AC43" w14:textId="77777777" w:rsidR="0043299A" w:rsidRPr="00521056" w:rsidRDefault="0043299A" w:rsidP="0043299A">
                              <w:pPr>
                                <w:jc w:val="center"/>
                                <w:rPr>
                                  <w:rFonts w:ascii="Times New Roman" w:hAnsi="Times New Roman"/>
                                  <w:b/>
                                  <w:color w:val="FF0000"/>
                                </w:rPr>
                              </w:pPr>
                              <w:r w:rsidRPr="001E3F30">
                                <w:rPr>
                                  <w:rFonts w:ascii="Times New Roman" w:hAnsi="Times New Roman"/>
                                </w:rPr>
                                <w:t>цилиндрические</w:t>
                              </w:r>
                              <w:r w:rsidRPr="001E3F30">
                                <w:rPr>
                                  <w:rFonts w:ascii="Times New Roman" w:hAnsi="Times New Roman"/>
                                  <w:b/>
                                </w:rPr>
                                <w:t xml:space="preserve"> </w:t>
                              </w:r>
                              <w:r w:rsidRPr="00521056">
                                <w:rPr>
                                  <w:rFonts w:ascii="Times New Roman" w:hAnsi="Times New Roman"/>
                                  <w:b/>
                                  <w:color w:val="FF0000"/>
                                </w:rPr>
                                <w:t>рулоны</w:t>
                              </w:r>
                            </w:p>
                          </w:txbxContent>
                        </wps:txbx>
                        <wps:bodyPr rot="0" vert="horz" wrap="square" lIns="0" tIns="0" rIns="0" bIns="0" anchor="t" anchorCtr="0" upright="1">
                          <a:noAutofit/>
                        </wps:bodyPr>
                      </wps:wsp>
                      <wps:wsp>
                        <wps:cNvPr id="43" name="Поле 182"/>
                        <wps:cNvSpPr txBox="1">
                          <a:spLocks noChangeArrowheads="1"/>
                        </wps:cNvSpPr>
                        <wps:spPr bwMode="auto">
                          <a:xfrm>
                            <a:off x="2114536" y="1568415"/>
                            <a:ext cx="1367823" cy="198102"/>
                          </a:xfrm>
                          <a:prstGeom prst="rect">
                            <a:avLst/>
                          </a:prstGeom>
                          <a:solidFill>
                            <a:srgbClr val="FFFFFF"/>
                          </a:solidFill>
                          <a:ln w="19050">
                            <a:solidFill>
                              <a:srgbClr val="000000"/>
                            </a:solidFill>
                            <a:miter lim="800000"/>
                            <a:headEnd/>
                            <a:tailEnd/>
                          </a:ln>
                        </wps:spPr>
                        <wps:txbx>
                          <w:txbxContent>
                            <w:p w14:paraId="1AA27B7C" w14:textId="77777777" w:rsidR="0043299A" w:rsidRPr="00521056" w:rsidRDefault="0043299A" w:rsidP="0043299A">
                              <w:pPr>
                                <w:jc w:val="center"/>
                                <w:rPr>
                                  <w:rFonts w:ascii="Times New Roman" w:hAnsi="Times New Roman"/>
                                </w:rPr>
                              </w:pPr>
                              <w:r>
                                <w:rPr>
                                  <w:rFonts w:ascii="Times New Roman" w:hAnsi="Times New Roman"/>
                                </w:rPr>
                                <w:t>бочкообразные</w:t>
                              </w:r>
                            </w:p>
                          </w:txbxContent>
                        </wps:txbx>
                        <wps:bodyPr rot="0" vert="horz" wrap="square" lIns="0" tIns="0" rIns="0" bIns="0" anchor="t" anchorCtr="0" upright="1">
                          <a:noAutofit/>
                        </wps:bodyPr>
                      </wps:wsp>
                      <wps:wsp>
                        <wps:cNvPr id="44" name="Поле 175"/>
                        <wps:cNvSpPr txBox="1">
                          <a:spLocks noChangeArrowheads="1"/>
                        </wps:cNvSpPr>
                        <wps:spPr bwMode="auto">
                          <a:xfrm>
                            <a:off x="4218373" y="1568415"/>
                            <a:ext cx="1138374" cy="198102"/>
                          </a:xfrm>
                          <a:prstGeom prst="rect">
                            <a:avLst/>
                          </a:prstGeom>
                          <a:solidFill>
                            <a:srgbClr val="FFFFFF"/>
                          </a:solidFill>
                          <a:ln w="19050">
                            <a:solidFill>
                              <a:srgbClr val="000000"/>
                            </a:solidFill>
                            <a:miter lim="800000"/>
                            <a:headEnd/>
                            <a:tailEnd/>
                          </a:ln>
                        </wps:spPr>
                        <wps:txbx>
                          <w:txbxContent>
                            <w:p w14:paraId="414436AD" w14:textId="77777777" w:rsidR="0043299A" w:rsidRPr="00521056" w:rsidRDefault="0043299A" w:rsidP="0043299A">
                              <w:pPr>
                                <w:jc w:val="center"/>
                                <w:rPr>
                                  <w:rFonts w:ascii="Times New Roman" w:hAnsi="Times New Roman"/>
                                </w:rPr>
                              </w:pPr>
                              <w:r>
                                <w:rPr>
                                  <w:rFonts w:ascii="Times New Roman" w:hAnsi="Times New Roman"/>
                                </w:rPr>
                                <w:t>конические</w:t>
                              </w:r>
                            </w:p>
                          </w:txbxContent>
                        </wps:txbx>
                        <wps:bodyPr rot="0" vert="horz" wrap="square" lIns="0" tIns="0" rIns="0" bIns="0" anchor="t" anchorCtr="0" upright="1">
                          <a:noAutofit/>
                        </wps:bodyPr>
                      </wps:wsp>
                      <wps:wsp>
                        <wps:cNvPr id="45" name="AutoShape 45"/>
                        <wps:cNvCnPr>
                          <a:cxnSpLocks noChangeShapeType="1"/>
                        </wps:cNvCnPr>
                        <wps:spPr bwMode="auto">
                          <a:xfrm rot="5400000">
                            <a:off x="1624928" y="-356911"/>
                            <a:ext cx="232402" cy="2107636"/>
                          </a:xfrm>
                          <a:prstGeom prst="bentConnector3">
                            <a:avLst>
                              <a:gd name="adj1" fmla="val 50000"/>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46"/>
                        <wps:cNvCnPr>
                          <a:cxnSpLocks noChangeShapeType="1"/>
                        </wps:cNvCnPr>
                        <wps:spPr bwMode="auto">
                          <a:xfrm rot="16200000" flipH="1">
                            <a:off x="3482360" y="-106707"/>
                            <a:ext cx="228602" cy="1603427"/>
                          </a:xfrm>
                          <a:prstGeom prst="bentConnector3">
                            <a:avLst>
                              <a:gd name="adj1" fmla="val 50000"/>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7" name="AutoShape 47"/>
                        <wps:cNvCnPr>
                          <a:cxnSpLocks noChangeShapeType="1"/>
                        </wps:cNvCnPr>
                        <wps:spPr bwMode="auto">
                          <a:xfrm rot="5400000">
                            <a:off x="1649129" y="411996"/>
                            <a:ext cx="184802" cy="2109536"/>
                          </a:xfrm>
                          <a:prstGeom prst="bentConnector3">
                            <a:avLst>
                              <a:gd name="adj1" fmla="val 49829"/>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8" name="AutoShape 48"/>
                        <wps:cNvCnPr>
                          <a:cxnSpLocks noChangeShapeType="1"/>
                        </wps:cNvCnPr>
                        <wps:spPr bwMode="auto">
                          <a:xfrm rot="16200000" flipH="1">
                            <a:off x="3756665" y="413996"/>
                            <a:ext cx="184802" cy="2105636"/>
                          </a:xfrm>
                          <a:prstGeom prst="bentConnector3">
                            <a:avLst>
                              <a:gd name="adj1" fmla="val 49829"/>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9" name="Поле 166"/>
                        <wps:cNvSpPr txBox="1">
                          <a:spLocks noChangeArrowheads="1"/>
                        </wps:cNvSpPr>
                        <wps:spPr bwMode="auto">
                          <a:xfrm>
                            <a:off x="109182" y="2319622"/>
                            <a:ext cx="1781850" cy="198102"/>
                          </a:xfrm>
                          <a:prstGeom prst="rect">
                            <a:avLst/>
                          </a:prstGeom>
                          <a:solidFill>
                            <a:srgbClr val="FFFFFF"/>
                          </a:solidFill>
                          <a:ln w="19050">
                            <a:solidFill>
                              <a:srgbClr val="000000"/>
                            </a:solidFill>
                            <a:miter lim="800000"/>
                            <a:headEnd/>
                            <a:tailEnd/>
                          </a:ln>
                        </wps:spPr>
                        <wps:txbx>
                          <w:txbxContent>
                            <w:p w14:paraId="1B672422" w14:textId="77777777" w:rsidR="0043299A" w:rsidRPr="001E3F30" w:rsidRDefault="0043299A" w:rsidP="0043299A">
                              <w:pPr>
                                <w:jc w:val="center"/>
                                <w:rPr>
                                  <w:rFonts w:ascii="Times New Roman" w:hAnsi="Times New Roman"/>
                                </w:rPr>
                              </w:pPr>
                              <w:r>
                                <w:rPr>
                                  <w:rFonts w:ascii="Times New Roman" w:hAnsi="Times New Roman"/>
                                </w:rPr>
                                <w:t>с</w:t>
                              </w:r>
                              <w:r w:rsidRPr="001E3F30">
                                <w:rPr>
                                  <w:rFonts w:ascii="Times New Roman" w:hAnsi="Times New Roman"/>
                                </w:rPr>
                                <w:t xml:space="preserve"> кольцами на торцах</w:t>
                              </w:r>
                            </w:p>
                          </w:txbxContent>
                        </wps:txbx>
                        <wps:bodyPr rot="0" vert="horz" wrap="square" lIns="0" tIns="0" rIns="0" bIns="0" anchor="t" anchorCtr="0" upright="1">
                          <a:noAutofit/>
                        </wps:bodyPr>
                      </wps:wsp>
                      <wps:wsp>
                        <wps:cNvPr id="50" name="Поле 165"/>
                        <wps:cNvSpPr txBox="1">
                          <a:spLocks noChangeArrowheads="1"/>
                        </wps:cNvSpPr>
                        <wps:spPr bwMode="auto">
                          <a:xfrm>
                            <a:off x="3685563" y="2317722"/>
                            <a:ext cx="1894232" cy="198102"/>
                          </a:xfrm>
                          <a:prstGeom prst="rect">
                            <a:avLst/>
                          </a:prstGeom>
                          <a:solidFill>
                            <a:srgbClr val="FFFFFF"/>
                          </a:solidFill>
                          <a:ln w="19050">
                            <a:solidFill>
                              <a:srgbClr val="000000"/>
                            </a:solidFill>
                            <a:miter lim="800000"/>
                            <a:headEnd/>
                            <a:tailEnd/>
                          </a:ln>
                        </wps:spPr>
                        <wps:txbx>
                          <w:txbxContent>
                            <w:p w14:paraId="1C4E82EE" w14:textId="77777777" w:rsidR="0043299A" w:rsidRPr="00521056" w:rsidRDefault="0043299A" w:rsidP="0043299A">
                              <w:pPr>
                                <w:jc w:val="center"/>
                                <w:rPr>
                                  <w:rFonts w:ascii="Times New Roman" w:hAnsi="Times New Roman"/>
                                </w:rPr>
                              </w:pPr>
                              <w:r>
                                <w:rPr>
                                  <w:rFonts w:ascii="Times New Roman" w:hAnsi="Times New Roman"/>
                                </w:rPr>
                                <w:t>с торцевыми винтами</w:t>
                              </w:r>
                            </w:p>
                          </w:txbxContent>
                        </wps:txbx>
                        <wps:bodyPr rot="0" vert="horz" wrap="square" lIns="0" tIns="0" rIns="0" bIns="0" anchor="t" anchorCtr="0" upright="1">
                          <a:noAutofit/>
                        </wps:bodyPr>
                      </wps:wsp>
                      <wps:wsp>
                        <wps:cNvPr id="51" name="AutoShape 63"/>
                        <wps:cNvCnPr>
                          <a:cxnSpLocks noChangeShapeType="1"/>
                        </wps:cNvCnPr>
                        <wps:spPr bwMode="auto">
                          <a:xfrm rot="5400000">
                            <a:off x="2000935" y="1511209"/>
                            <a:ext cx="145401" cy="1452925"/>
                          </a:xfrm>
                          <a:prstGeom prst="bentConnector3">
                            <a:avLst>
                              <a:gd name="adj1" fmla="val 49782"/>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2" name="AutoShape 64"/>
                        <wps:cNvCnPr>
                          <a:cxnSpLocks noChangeShapeType="1"/>
                        </wps:cNvCnPr>
                        <wps:spPr bwMode="auto">
                          <a:xfrm rot="16200000" flipH="1">
                            <a:off x="3450559" y="1514509"/>
                            <a:ext cx="143501" cy="1444025"/>
                          </a:xfrm>
                          <a:prstGeom prst="bentConnector3">
                            <a:avLst>
                              <a:gd name="adj1" fmla="val 50000"/>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3" name="AutoShape 81"/>
                        <wps:cNvCnPr>
                          <a:cxnSpLocks noChangeShapeType="1"/>
                        </wps:cNvCnPr>
                        <wps:spPr bwMode="auto">
                          <a:xfrm rot="5400000">
                            <a:off x="2444142" y="460303"/>
                            <a:ext cx="229202" cy="471208"/>
                          </a:xfrm>
                          <a:prstGeom prst="bentConnector3">
                            <a:avLst>
                              <a:gd name="adj1" fmla="val 49861"/>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4" name="AutoShape 82"/>
                        <wps:cNvCnPr>
                          <a:cxnSpLocks noChangeShapeType="1"/>
                        </wps:cNvCnPr>
                        <wps:spPr bwMode="auto">
                          <a:xfrm>
                            <a:off x="2796548" y="1374113"/>
                            <a:ext cx="1900" cy="184802"/>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95"/>
                        <wps:cNvCnPr>
                          <a:cxnSpLocks noChangeShapeType="1"/>
                        </wps:cNvCnPr>
                        <wps:spPr bwMode="auto">
                          <a:xfrm rot="16200000" flipH="1">
                            <a:off x="1687229" y="30393"/>
                            <a:ext cx="108601" cy="2109536"/>
                          </a:xfrm>
                          <a:prstGeom prst="bentConnector3">
                            <a:avLst>
                              <a:gd name="adj1" fmla="val 49708"/>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6" name="AutoShape 96"/>
                        <wps:cNvCnPr>
                          <a:cxnSpLocks noChangeShapeType="1"/>
                        </wps:cNvCnPr>
                        <wps:spPr bwMode="auto">
                          <a:xfrm rot="16200000" flipH="1">
                            <a:off x="2504443" y="846406"/>
                            <a:ext cx="111701" cy="473108"/>
                          </a:xfrm>
                          <a:prstGeom prst="bentConnector3">
                            <a:avLst>
                              <a:gd name="adj1" fmla="val 50000"/>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AutoShape 97"/>
                        <wps:cNvCnPr>
                          <a:cxnSpLocks noChangeShapeType="1"/>
                        </wps:cNvCnPr>
                        <wps:spPr bwMode="auto">
                          <a:xfrm rot="5400000">
                            <a:off x="3540761" y="282597"/>
                            <a:ext cx="112401" cy="1601427"/>
                          </a:xfrm>
                          <a:prstGeom prst="bentConnector3">
                            <a:avLst>
                              <a:gd name="adj1" fmla="val 49718"/>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AutoShape 100"/>
                        <wps:cNvCnPr>
                          <a:cxnSpLocks noChangeShapeType="1"/>
                        </wps:cNvCnPr>
                        <wps:spPr bwMode="auto">
                          <a:xfrm rot="16200000" flipH="1">
                            <a:off x="1666829" y="796200"/>
                            <a:ext cx="153701" cy="2113336"/>
                          </a:xfrm>
                          <a:prstGeom prst="bentConnector3">
                            <a:avLst>
                              <a:gd name="adj1" fmla="val 50000"/>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AutoShape 101"/>
                        <wps:cNvCnPr>
                          <a:cxnSpLocks noChangeShapeType="1"/>
                        </wps:cNvCnPr>
                        <wps:spPr bwMode="auto">
                          <a:xfrm rot="5400000">
                            <a:off x="3774465" y="801900"/>
                            <a:ext cx="153701" cy="2101936"/>
                          </a:xfrm>
                          <a:prstGeom prst="bentConnector3">
                            <a:avLst>
                              <a:gd name="adj1" fmla="val 50000"/>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AutoShape 102"/>
                        <wps:cNvCnPr>
                          <a:cxnSpLocks noChangeShapeType="1"/>
                        </wps:cNvCnPr>
                        <wps:spPr bwMode="auto">
                          <a:xfrm>
                            <a:off x="2798448" y="1776017"/>
                            <a:ext cx="1900" cy="153701"/>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1" name="Rectangle 264"/>
                        <wps:cNvSpPr>
                          <a:spLocks noChangeArrowheads="1"/>
                        </wps:cNvSpPr>
                        <wps:spPr bwMode="auto">
                          <a:xfrm>
                            <a:off x="1524026" y="390504"/>
                            <a:ext cx="2512643" cy="2477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Text Box 265"/>
                        <wps:cNvSpPr txBox="1">
                          <a:spLocks noChangeArrowheads="1"/>
                        </wps:cNvSpPr>
                        <wps:spPr bwMode="auto">
                          <a:xfrm>
                            <a:off x="1524026" y="376573"/>
                            <a:ext cx="2512643" cy="24770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A75E6D" w14:textId="77777777" w:rsidR="0043299A" w:rsidRPr="006B758B" w:rsidRDefault="0043299A" w:rsidP="0043299A">
                              <w:pPr>
                                <w:jc w:val="center"/>
                                <w:rPr>
                                  <w:rFonts w:ascii="Times New Roman" w:hAnsi="Times New Roman"/>
                                </w:rPr>
                              </w:pPr>
                              <w:r w:rsidRPr="006B758B">
                                <w:rPr>
                                  <w:rFonts w:ascii="Times New Roman" w:hAnsi="Times New Roman"/>
                                </w:rPr>
                                <w:t xml:space="preserve">ПО </w:t>
                              </w:r>
                              <w:r>
                                <w:rPr>
                                  <w:rFonts w:ascii="Times New Roman" w:hAnsi="Times New Roman"/>
                                </w:rPr>
                                <w:t>РАЗМЕРУ</w:t>
                              </w:r>
                              <w:r w:rsidRPr="006B758B">
                                <w:rPr>
                                  <w:rFonts w:ascii="Times New Roman" w:hAnsi="Times New Roman"/>
                                </w:rPr>
                                <w:t xml:space="preserve"> </w:t>
                              </w:r>
                            </w:p>
                          </w:txbxContent>
                        </wps:txbx>
                        <wps:bodyPr rot="0" vert="horz" wrap="square" lIns="91440" tIns="45720" rIns="91440" bIns="45720" anchor="t" anchorCtr="0" upright="1">
                          <a:noAutofit/>
                        </wps:bodyPr>
                      </wps:wsp>
                      <wps:wsp>
                        <wps:cNvPr id="63" name="Rectangle 266"/>
                        <wps:cNvSpPr>
                          <a:spLocks noChangeArrowheads="1"/>
                        </wps:cNvSpPr>
                        <wps:spPr bwMode="auto">
                          <a:xfrm>
                            <a:off x="1337923" y="1139811"/>
                            <a:ext cx="2894349" cy="2343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4" name="Text Box 267"/>
                        <wps:cNvSpPr txBox="1">
                          <a:spLocks noChangeArrowheads="1"/>
                        </wps:cNvSpPr>
                        <wps:spPr bwMode="auto">
                          <a:xfrm>
                            <a:off x="1339823" y="1139811"/>
                            <a:ext cx="2872149" cy="234302"/>
                          </a:xfrm>
                          <a:prstGeom prst="rect">
                            <a:avLst/>
                          </a:prstGeom>
                          <a:solidFill>
                            <a:srgbClr val="FFFFFF"/>
                          </a:solidFill>
                          <a:ln w="9525">
                            <a:solidFill>
                              <a:srgbClr val="000000"/>
                            </a:solidFill>
                            <a:miter lim="800000"/>
                            <a:headEnd/>
                            <a:tailEnd/>
                          </a:ln>
                        </wps:spPr>
                        <wps:txbx>
                          <w:txbxContent>
                            <w:p w14:paraId="513DDBCE" w14:textId="77777777" w:rsidR="0043299A" w:rsidRPr="00521056" w:rsidRDefault="0043299A" w:rsidP="0043299A">
                              <w:pPr>
                                <w:jc w:val="center"/>
                                <w:rPr>
                                  <w:rFonts w:ascii="Times New Roman" w:hAnsi="Times New Roman"/>
                                </w:rPr>
                              </w:pPr>
                              <w:r w:rsidRPr="00521056">
                                <w:rPr>
                                  <w:rFonts w:ascii="Times New Roman" w:hAnsi="Times New Roman"/>
                                </w:rPr>
                                <w:t xml:space="preserve">ПО ФОРМЕ </w:t>
                              </w:r>
                            </w:p>
                          </w:txbxContent>
                        </wps:txbx>
                        <wps:bodyPr rot="0" vert="horz" wrap="square" lIns="91440" tIns="45720" rIns="91440" bIns="45720" anchor="t" anchorCtr="0" upright="1">
                          <a:noAutofit/>
                        </wps:bodyPr>
                      </wps:wsp>
                      <wps:wsp>
                        <wps:cNvPr id="65" name="Rectangle 268"/>
                        <wps:cNvSpPr>
                          <a:spLocks noChangeArrowheads="1"/>
                        </wps:cNvSpPr>
                        <wps:spPr bwMode="auto">
                          <a:xfrm>
                            <a:off x="1247121" y="1929719"/>
                            <a:ext cx="3150254" cy="2350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6" name="AutoShape 269"/>
                        <wps:cNvCnPr>
                          <a:cxnSpLocks noChangeShapeType="1"/>
                          <a:endCxn id="62" idx="0"/>
                        </wps:cNvCnPr>
                        <wps:spPr bwMode="auto">
                          <a:xfrm>
                            <a:off x="2778147" y="215971"/>
                            <a:ext cx="2500" cy="16060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Text Box 270"/>
                        <wps:cNvSpPr txBox="1">
                          <a:spLocks noChangeArrowheads="1"/>
                        </wps:cNvSpPr>
                        <wps:spPr bwMode="auto">
                          <a:xfrm>
                            <a:off x="1247121" y="1929719"/>
                            <a:ext cx="3151554" cy="235002"/>
                          </a:xfrm>
                          <a:prstGeom prst="rect">
                            <a:avLst/>
                          </a:prstGeom>
                          <a:solidFill>
                            <a:srgbClr val="FFFFFF"/>
                          </a:solidFill>
                          <a:ln w="9525">
                            <a:solidFill>
                              <a:srgbClr val="000000"/>
                            </a:solidFill>
                            <a:miter lim="800000"/>
                            <a:headEnd/>
                            <a:tailEnd/>
                          </a:ln>
                        </wps:spPr>
                        <wps:txbx>
                          <w:txbxContent>
                            <w:p w14:paraId="4F50D843" w14:textId="77777777" w:rsidR="0043299A" w:rsidRPr="00521056" w:rsidRDefault="0043299A" w:rsidP="0043299A">
                              <w:pPr>
                                <w:jc w:val="center"/>
                                <w:rPr>
                                  <w:rFonts w:ascii="Times New Roman" w:hAnsi="Times New Roman"/>
                                </w:rPr>
                              </w:pPr>
                              <w:r w:rsidRPr="00521056">
                                <w:rPr>
                                  <w:rFonts w:ascii="Times New Roman" w:hAnsi="Times New Roman"/>
                                </w:rPr>
                                <w:t xml:space="preserve">ПО </w:t>
                              </w:r>
                              <w:r>
                                <w:rPr>
                                  <w:rFonts w:ascii="Times New Roman" w:hAnsi="Times New Roman"/>
                                </w:rPr>
                                <w:t>КОНФИГУРАЦИИ</w:t>
                              </w:r>
                            </w:p>
                          </w:txbxContent>
                        </wps:txbx>
                        <wps:bodyPr rot="0" vert="horz" wrap="square" lIns="91440" tIns="45720" rIns="91440" bIns="45720" anchor="t" anchorCtr="0" upright="1">
                          <a:noAutofit/>
                        </wps:bodyPr>
                      </wps:wsp>
                      <wps:wsp>
                        <wps:cNvPr id="68" name="Поле 68"/>
                        <wps:cNvSpPr txBox="1"/>
                        <wps:spPr>
                          <a:xfrm>
                            <a:off x="2252338" y="2308271"/>
                            <a:ext cx="1282432" cy="219353"/>
                          </a:xfrm>
                          <a:prstGeom prst="rect">
                            <a:avLst/>
                          </a:prstGeom>
                          <a:ln/>
                        </wps:spPr>
                        <wps:style>
                          <a:lnRef idx="2">
                            <a:schemeClr val="dk1"/>
                          </a:lnRef>
                          <a:fillRef idx="1">
                            <a:schemeClr val="lt1"/>
                          </a:fillRef>
                          <a:effectRef idx="0">
                            <a:schemeClr val="dk1"/>
                          </a:effectRef>
                          <a:fontRef idx="minor">
                            <a:schemeClr val="dk1"/>
                          </a:fontRef>
                        </wps:style>
                        <wps:txbx>
                          <w:txbxContent>
                            <w:p w14:paraId="778712DC" w14:textId="77777777" w:rsidR="0043299A" w:rsidRDefault="0043299A" w:rsidP="0043299A">
                              <w:pPr>
                                <w:jc w:val="center"/>
                              </w:pPr>
                              <w:r>
                                <w:t>безкольцевые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xmlns:oel="http://schemas.microsoft.com/office/2019/extlst">
            <w:pict>
              <v:group w14:anchorId="43678963" id="Полотно 69" o:spid="_x0000_s1026" editas="canvas" style="width:442.2pt;height:205.45pt;mso-position-horizontal-relative:char;mso-position-vertical-relative:line" coordsize="56159,26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159;height:26085;visibility:visible;mso-wrap-style:square">
                  <v:fill o:detectmouseclick="t"/>
                  <v:path o:connecttype="none"/>
                </v:shape>
                <v:shapetype id="_x0000_t202" coordsize="21600,21600" o:spt="202" path="m,l,21600r21600,l21600,xe">
                  <v:stroke joinstyle="miter"/>
                  <v:path gradientshapeok="t" o:connecttype="rect"/>
                </v:shapetype>
                <v:shape id="Поле 198" o:spid="_x0000_s1028" type="#_x0000_t202" style="position:absolute;left:11741;width:3239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" strokeweight="2.25pt">
                  <v:textbox inset="0,0,0,0">
                    <w:txbxContent>
                      <w:p w:rsidR="0043299A" w:rsidRPr="006B758B" w:rsidRDefault="0043299A" w:rsidP="0043299A">
                        <w:pPr>
                          <w:jc w:val="center"/>
                          <w:rPr>
                            <w:rFonts w:ascii="Times New Roman" w:hAnsi="Times New Roman"/>
                          </w:rPr>
                        </w:pPr>
                        <w:r>
                          <w:rPr>
                            <w:rFonts w:ascii="Times New Roman" w:hAnsi="Times New Roman"/>
                          </w:rPr>
                          <w:t>ВИДЫ ПРУЖИН РАСТЯЖЕНИЯ</w:t>
                        </w:r>
                      </w:p>
                    </w:txbxContent>
                  </v:textbox>
                </v:shape>
                <v:shape id="Поле 188" o:spid="_x0000_s1029" type="#_x0000_t202" style="position:absolute;left:2934;top:8093;width:12972;height:2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" strokeweight="1.5pt">
                  <v:textbox inset="0,0,0,0">
                    <w:txbxContent>
                      <w:p w:rsidR="0043299A" w:rsidRPr="001E3F30" w:rsidRDefault="0043299A" w:rsidP="0043299A">
                        <w:pPr>
                          <w:jc w:val="center"/>
                          <w:rPr>
                            <w:rFonts w:ascii="Times New Roman" w:hAnsi="Times New Roman"/>
                          </w:rPr>
                        </w:pPr>
                        <w:r w:rsidRPr="001E3F30">
                          <w:rPr>
                            <w:rFonts w:ascii="Times New Roman" w:hAnsi="Times New Roman"/>
                          </w:rPr>
                          <w:t>крупные</w:t>
                        </w:r>
                      </w:p>
                    </w:txbxContent>
                  </v:textbox>
                </v:shape>
                <v:shape id="Поле 189" o:spid="_x0000_s1030" type="#_x0000_t202" style="position:absolute;left:18910;top:8197;width:13894;height:1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" strokeweight="1.5pt">
                  <v:textbox inset="0,0,0,0">
                    <w:txbxContent>
                      <w:p w:rsidR="0043299A" w:rsidRPr="006B758B" w:rsidRDefault="0043299A" w:rsidP="0043299A">
                        <w:pPr>
                          <w:jc w:val="center"/>
                          <w:rPr>
                            <w:rFonts w:ascii="Times New Roman" w:hAnsi="Times New Roman"/>
                          </w:rPr>
                        </w:pPr>
                        <w:r>
                          <w:rPr>
                            <w:rFonts w:ascii="Times New Roman" w:hAnsi="Times New Roman"/>
                          </w:rPr>
                          <w:t>средние</w:t>
                        </w:r>
                      </w:p>
                    </w:txbxContent>
                  </v:textbox>
                </v:shape>
                <v:shape id="Поле 180" o:spid="_x0000_s1031" type="#_x0000_t202" style="position:absolute;left:36328;top:8191;width:13544;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" strokeweight="1.5pt">
                  <v:textbox inset="0,0,0,0">
                    <w:txbxContent>
                      <w:p w:rsidR="0043299A" w:rsidRPr="006B758B" w:rsidRDefault="0043299A" w:rsidP="0043299A">
                        <w:pPr>
                          <w:jc w:val="center"/>
                          <w:rPr>
                            <w:rFonts w:ascii="Times New Roman" w:hAnsi="Times New Roman"/>
                            <w:lang w:val="en-US"/>
                          </w:rPr>
                        </w:pPr>
                        <w:r>
                          <w:rPr>
                            <w:rFonts w:ascii="Times New Roman" w:hAnsi="Times New Roman"/>
                          </w:rPr>
                          <w:t>мелкие</w:t>
                        </w:r>
                      </w:p>
                    </w:txbxContent>
                  </v:textbox>
                </v:shape>
                <v:shape id="Поле 181" o:spid="_x0000_s1032" type="#_x0000_t202" style="position:absolute;left:32;top:15684;width:14236;height:2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" strokeweight="1.5pt">
                  <v:textbox inset="0,0,0,0">
                    <w:txbxContent>
                      <w:p w:rsidR="0043299A" w:rsidRPr="00521056" w:rsidRDefault="0043299A" w:rsidP="0043299A">
                        <w:pPr>
                          <w:jc w:val="center"/>
                          <w:rPr>
                            <w:rFonts w:ascii="Times New Roman" w:hAnsi="Times New Roman"/>
                            <w:b/>
                            <w:color w:val="FF0000"/>
                          </w:rPr>
                        </w:pPr>
                        <w:r w:rsidRPr="001E3F30">
                          <w:rPr>
                            <w:rFonts w:ascii="Times New Roman" w:hAnsi="Times New Roman"/>
                          </w:rPr>
                          <w:t>цилиндрические</w:t>
                        </w:r>
                        <w:r w:rsidRPr="001E3F30">
                          <w:rPr>
                            <w:rFonts w:ascii="Times New Roman" w:hAnsi="Times New Roman"/>
                            <w:b/>
                          </w:rPr>
                          <w:t xml:space="preserve"> </w:t>
                        </w:r>
                        <w:r w:rsidRPr="00521056">
                          <w:rPr>
                            <w:rFonts w:ascii="Times New Roman" w:hAnsi="Times New Roman"/>
                            <w:b/>
                            <w:color w:val="FF0000"/>
                          </w:rPr>
                          <w:t>рулоны</w:t>
                        </w:r>
                      </w:p>
                    </w:txbxContent>
                  </v:textbox>
                </v:shape>
                <v:shape id="Поле 182" o:spid="_x0000_s1033" type="#_x0000_t202" style="position:absolute;left:21145;top:15684;width:13678;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" strokeweight="1.5pt">
                  <v:textbox inset="0,0,0,0">
                    <w:txbxContent>
                      <w:p w:rsidR="0043299A" w:rsidRPr="00521056" w:rsidRDefault="0043299A" w:rsidP="0043299A">
                        <w:pPr>
                          <w:jc w:val="center"/>
                          <w:rPr>
                            <w:rFonts w:ascii="Times New Roman" w:hAnsi="Times New Roman"/>
                          </w:rPr>
                        </w:pPr>
                        <w:r>
                          <w:rPr>
                            <w:rFonts w:ascii="Times New Roman" w:hAnsi="Times New Roman"/>
                          </w:rPr>
                          <w:t>бочкообразные</w:t>
                        </w:r>
                      </w:p>
                    </w:txbxContent>
                  </v:textbox>
                </v:shape>
                <v:shape id="Поле 175" o:spid="_x0000_s1034" type="#_x0000_t202" style="position:absolute;left:42183;top:15684;width:11384;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" strokeweight="1.5pt">
                  <v:textbox inset="0,0,0,0">
                    <w:txbxContent>
                      <w:p w:rsidR="0043299A" w:rsidRPr="00521056" w:rsidRDefault="0043299A" w:rsidP="0043299A">
                        <w:pPr>
                          <w:jc w:val="center"/>
                          <w:rPr>
                            <w:rFonts w:ascii="Times New Roman" w:hAnsi="Times New Roman"/>
                          </w:rPr>
                        </w:pPr>
                        <w:r>
                          <w:rPr>
                            <w:rFonts w:ascii="Times New Roman" w:hAnsi="Times New Roman"/>
                          </w:rPr>
                          <w:t>конические</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5" o:spid="_x0000_s1035" type="#_x0000_t34" style="position:absolute;left:16249;top:-3569;width:2324;height:2107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" strokeweight="1pt"/>
                <v:shape id="AutoShape 46" o:spid="_x0000_s1036" type="#_x0000_t34" style="position:absolute;left:34823;top:-1067;width:2286;height:160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" strokeweight="1pt"/>
                <v:shape id="AutoShape 47" o:spid="_x0000_s1037" type="#_x0000_t34" style="position:absolute;left:16491;top:4119;width:1848;height:2109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" adj="10763" strokeweight="1pt"/>
                <v:shape id="AutoShape 48" o:spid="_x0000_s1038" type="#_x0000_t34" style="position:absolute;left:37566;top:4140;width:1848;height:2105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" adj="10763" strokeweight="1pt"/>
                <v:shape id="Поле 166" o:spid="_x0000_s1039" type="#_x0000_t202" style="position:absolute;left:1091;top:23196;width:1781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" strokeweight="1.5pt">
                  <v:textbox inset="0,0,0,0">
                    <w:txbxContent>
                      <w:p w:rsidR="0043299A" w:rsidRPr="001E3F30" w:rsidRDefault="0043299A" w:rsidP="0043299A">
                        <w:pPr>
                          <w:jc w:val="center"/>
                          <w:rPr>
                            <w:rFonts w:ascii="Times New Roman" w:hAnsi="Times New Roman"/>
                          </w:rPr>
                        </w:pPr>
                        <w:r>
                          <w:rPr>
                            <w:rFonts w:ascii="Times New Roman" w:hAnsi="Times New Roman"/>
                          </w:rPr>
                          <w:t>с</w:t>
                        </w:r>
                        <w:r w:rsidRPr="001E3F30">
                          <w:rPr>
                            <w:rFonts w:ascii="Times New Roman" w:hAnsi="Times New Roman"/>
                          </w:rPr>
                          <w:t xml:space="preserve"> кольцами на торцах</w:t>
                        </w:r>
                      </w:p>
                    </w:txbxContent>
                  </v:textbox>
                </v:shape>
                <v:shape id="Поле 165" o:spid="_x0000_s1040" type="#_x0000_t202" style="position:absolute;left:36855;top:23177;width:18942;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" strokeweight="1.5pt">
                  <v:textbox inset="0,0,0,0">
                    <w:txbxContent>
                      <w:p w:rsidR="0043299A" w:rsidRPr="00521056" w:rsidRDefault="0043299A" w:rsidP="0043299A">
                        <w:pPr>
                          <w:jc w:val="center"/>
                          <w:rPr>
                            <w:rFonts w:ascii="Times New Roman" w:hAnsi="Times New Roman"/>
                          </w:rPr>
                        </w:pPr>
                        <w:r>
                          <w:rPr>
                            <w:rFonts w:ascii="Times New Roman" w:hAnsi="Times New Roman"/>
                          </w:rPr>
                          <w:t>с торцевыми винтами</w:t>
                        </w:r>
                      </w:p>
                    </w:txbxContent>
                  </v:textbox>
                </v:shape>
                <v:shape id="AutoShape 63" o:spid="_x0000_s1041" type="#_x0000_t34" style="position:absolute;left:20009;top:15111;width:1454;height:1452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" adj="10753" strokeweight="1pt"/>
                <v:shape id="AutoShape 64" o:spid="_x0000_s1042" type="#_x0000_t34" style="position:absolute;left:34505;top:15144;width:1435;height:1444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" strokeweight="1pt"/>
                <v:shape id="AutoShape 81" o:spid="_x0000_s1043" type="#_x0000_t34" style="position:absolute;left:24441;top:4603;width:2292;height:471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" adj="10770" strokeweight="1pt"/>
                <v:shapetype id="_x0000_t32" coordsize="21600,21600" o:spt="32" o:oned="t" path="m,l21600,21600e" filled="f">
                  <v:path arrowok="t" fillok="f" o:connecttype="none"/>
                  <o:lock v:ext="edit" shapetype="t"/>
                </v:shapetype>
                <v:shape id="AutoShape 82" o:spid="_x0000_s1044" type="#_x0000_t32" style="position:absolute;left:27965;top:13741;width:19;height:18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" strokeweight="1pt"/>
                <v:shape id="AutoShape 95" o:spid="_x0000_s1045" type="#_x0000_t34" style="position:absolute;left:16872;top:303;width:1086;height:2109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" adj="10737" strokeweight="1pt"/>
                <v:shape id="AutoShape 96" o:spid="_x0000_s1046" type="#_x0000_t34" style="position:absolute;left:25044;top:8464;width:1117;height:473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" strokeweight="1pt"/>
                <v:shape id="AutoShape 97" o:spid="_x0000_s1047" type="#_x0000_t34" style="position:absolute;left:35407;top:2826;width:1124;height:1601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" adj="10739" strokeweight="1pt"/>
                <v:shape id="AutoShape 100" o:spid="_x0000_s1048" type="#_x0000_t34" style="position:absolute;left:16668;top:7962;width:1537;height:2113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" strokeweight="1pt"/>
                <v:shape id="AutoShape 101" o:spid="_x0000_s1049" type="#_x0000_t34" style="position:absolute;left:37744;top:8019;width:1537;height:2101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" strokeweight="1pt"/>
                <v:shape id="AutoShape 102" o:spid="_x0000_s1050" type="#_x0000_t32" style="position:absolute;left:27984;top:17760;width:19;height:15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" strokeweight="1pt"/>
                <v:rect id="Rectangle 264" o:spid="_x0000_s1051" style="position:absolute;left:15240;top:3905;width:25126;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"/>
                <v:shape id="Text Box 265" o:spid="_x0000_s1052" type="#_x0000_t202" style="position:absolute;left:15240;top:3765;width:25126;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" filled="f">
                  <v:textbox>
                    <w:txbxContent>
                      <w:p w:rsidR="0043299A" w:rsidRPr="006B758B" w:rsidRDefault="0043299A" w:rsidP="0043299A">
                        <w:pPr>
                          <w:jc w:val="center"/>
                          <w:rPr>
                            <w:rFonts w:ascii="Times New Roman" w:hAnsi="Times New Roman"/>
                          </w:rPr>
                        </w:pPr>
                        <w:r w:rsidRPr="006B758B">
                          <w:rPr>
                            <w:rFonts w:ascii="Times New Roman" w:hAnsi="Times New Roman"/>
                          </w:rPr>
                          <w:t xml:space="preserve">ПО </w:t>
                        </w:r>
                        <w:r>
                          <w:rPr>
                            <w:rFonts w:ascii="Times New Roman" w:hAnsi="Times New Roman"/>
                          </w:rPr>
                          <w:t>РАЗМЕРУ</w:t>
                        </w:r>
                        <w:r w:rsidRPr="006B758B">
                          <w:rPr>
                            <w:rFonts w:ascii="Times New Roman" w:hAnsi="Times New Roman"/>
                          </w:rPr>
                          <w:t xml:space="preserve"> </w:t>
                        </w:r>
                      </w:p>
                    </w:txbxContent>
                  </v:textbox>
                </v:shape>
                <v:rect id="Rectangle 266" o:spid="_x0000_s1053" style="position:absolute;left:13379;top:11398;width:28943;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"/>
                <v:shape id="Text Box 267" o:spid="_x0000_s1054" type="#_x0000_t202" style="position:absolute;left:13398;top:11398;width:28721;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">
                  <v:textbox>
                    <w:txbxContent>
                      <w:p w:rsidR="0043299A" w:rsidRPr="00521056" w:rsidRDefault="0043299A" w:rsidP="0043299A">
                        <w:pPr>
                          <w:jc w:val="center"/>
                          <w:rPr>
                            <w:rFonts w:ascii="Times New Roman" w:hAnsi="Times New Roman"/>
                          </w:rPr>
                        </w:pPr>
                        <w:r w:rsidRPr="00521056">
                          <w:rPr>
                            <w:rFonts w:ascii="Times New Roman" w:hAnsi="Times New Roman"/>
                          </w:rPr>
                          <w:t xml:space="preserve">ПО ФОРМЕ </w:t>
                        </w:r>
                      </w:p>
                    </w:txbxContent>
                  </v:textbox>
                </v:shape>
                <v:rect id="Rectangle 268" o:spid="_x0000_s1055" style="position:absolute;left:12471;top:19297;width:31502;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"/>
                <v:shape id="AutoShape 269" o:spid="_x0000_s1056" type="#_x0000_t32" style="position:absolute;left:27781;top:2159;width:25;height:16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"/>
                <v:shape id="Text Box 270" o:spid="_x0000_s1057" type="#_x0000_t202" style="position:absolute;left:12471;top:19297;width:31515;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">
                  <v:textbox>
                    <w:txbxContent>
                      <w:p w:rsidR="0043299A" w:rsidRPr="00521056" w:rsidRDefault="0043299A" w:rsidP="0043299A">
                        <w:pPr>
                          <w:jc w:val="center"/>
                          <w:rPr>
                            <w:rFonts w:ascii="Times New Roman" w:hAnsi="Times New Roman"/>
                          </w:rPr>
                        </w:pPr>
                        <w:r w:rsidRPr="00521056">
                          <w:rPr>
                            <w:rFonts w:ascii="Times New Roman" w:hAnsi="Times New Roman"/>
                          </w:rPr>
                          <w:t xml:space="preserve">ПО </w:t>
                        </w:r>
                        <w:r>
                          <w:rPr>
                            <w:rFonts w:ascii="Times New Roman" w:hAnsi="Times New Roman"/>
                          </w:rPr>
                          <w:t>КОНФИГУРАЦИИ</w:t>
                        </w:r>
                      </w:p>
                    </w:txbxContent>
                  </v:textbox>
                </v:shape>
                <v:shape id="Поле 68" o:spid="_x0000_s1058" type="#_x0000_t202" style="position:absolute;left:22523;top:23082;width:12824;height:2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" fillcolor="white [3201]" strokecolor="black [3200]" strokeweight="2pt">
                  <v:textbox inset="0,0,0,0">
                    <w:txbxContent>
                      <w:p w:rsidR="0043299A" w:rsidRDefault="0043299A" w:rsidP="0043299A">
                        <w:pPr>
                          <w:jc w:val="center"/>
                        </w:pPr>
                        <w:proofErr w:type="spellStart"/>
                        <w:r>
                          <w:t>безкольцевые</w:t>
                        </w:r>
                        <w:proofErr w:type="spellEnd"/>
                      </w:p>
                    </w:txbxContent>
                  </v:textbox>
                </v:shape>
                <w10:anchorlock/>
              </v:group>
            </w:pict>
          </mc:Fallback>
        </mc:AlternateContent>
      </w:r>
    </w:p>
    <w:p w14:paraId="2FF61E1E" w14:textId="77777777" w:rsidR="000D6A2F" w:rsidRPr="00FD448D" w:rsidRDefault="000D6A2F" w:rsidP="00780715">
      <w:pPr>
        <w:spacing w:after="120" w:line="360" w:lineRule="auto"/>
        <w:ind w:firstLine="426"/>
        <w:jc w:val="center"/>
        <w:rPr>
          <w:rFonts w:ascii="Times New Roman" w:hAnsi="Times New Roman" w:cs="Times New Roman"/>
          <w:sz w:val="24"/>
          <w:szCs w:val="24"/>
        </w:rPr>
      </w:pPr>
      <w:r w:rsidRPr="00FD448D">
        <w:rPr>
          <w:rFonts w:ascii="Times New Roman" w:hAnsi="Times New Roman" w:cs="Times New Roman"/>
          <w:sz w:val="24"/>
          <w:szCs w:val="24"/>
        </w:rPr>
        <w:t>Рисунок 4- Виды пружин растяжения</w:t>
      </w:r>
    </w:p>
    <w:p w14:paraId="0FEE2E8E" w14:textId="77777777" w:rsidR="001E1BB8" w:rsidRPr="00B83F9A" w:rsidRDefault="001E1BB8" w:rsidP="00B83F9A">
      <w:pPr>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sz w:val="28"/>
          <w:szCs w:val="28"/>
        </w:rPr>
        <w:t>Рас</w:t>
      </w:r>
      <w:r w:rsidR="005667F1" w:rsidRPr="00B83F9A">
        <w:rPr>
          <w:rFonts w:ascii="Times New Roman" w:hAnsi="Times New Roman" w:cs="Times New Roman"/>
          <w:sz w:val="28"/>
          <w:szCs w:val="28"/>
        </w:rPr>
        <w:t>смотрим расчет жесткости пружины</w:t>
      </w:r>
      <w:r w:rsidR="00EB2957" w:rsidRPr="00B83F9A">
        <w:rPr>
          <w:rFonts w:ascii="Times New Roman" w:hAnsi="Times New Roman" w:cs="Times New Roman"/>
          <w:sz w:val="28"/>
          <w:szCs w:val="28"/>
        </w:rPr>
        <w:t xml:space="preserve"> растяжения</w:t>
      </w:r>
      <w:r w:rsidRPr="00B83F9A">
        <w:rPr>
          <w:rFonts w:ascii="Times New Roman" w:hAnsi="Times New Roman" w:cs="Times New Roman"/>
          <w:sz w:val="28"/>
          <w:szCs w:val="28"/>
        </w:rPr>
        <w:t>. Определим коэффициент жесткости пружины</w:t>
      </w:r>
      <w:r w:rsidR="00F959E3" w:rsidRPr="00B83F9A">
        <w:rPr>
          <w:rFonts w:ascii="Times New Roman" w:hAnsi="Times New Roman" w:cs="Times New Roman"/>
          <w:sz w:val="28"/>
          <w:szCs w:val="28"/>
        </w:rPr>
        <w:t xml:space="preserve"> (рисунок </w:t>
      </w:r>
      <w:r w:rsidR="008C42BB" w:rsidRPr="00B83F9A">
        <w:rPr>
          <w:rFonts w:ascii="Times New Roman" w:hAnsi="Times New Roman" w:cs="Times New Roman"/>
          <w:sz w:val="28"/>
          <w:szCs w:val="28"/>
        </w:rPr>
        <w:t>5</w:t>
      </w:r>
      <w:r w:rsidR="00F959E3" w:rsidRPr="00B83F9A">
        <w:rPr>
          <w:rFonts w:ascii="Times New Roman" w:hAnsi="Times New Roman" w:cs="Times New Roman"/>
          <w:sz w:val="28"/>
          <w:szCs w:val="28"/>
        </w:rPr>
        <w:t>)</w:t>
      </w:r>
      <w:r w:rsidR="00847854" w:rsidRPr="00B83F9A">
        <w:rPr>
          <w:rFonts w:ascii="Times New Roman" w:hAnsi="Times New Roman" w:cs="Times New Roman"/>
          <w:sz w:val="28"/>
          <w:szCs w:val="28"/>
        </w:rPr>
        <w:t>.</w:t>
      </w:r>
      <w:r w:rsidR="002654DC" w:rsidRPr="00B83F9A">
        <w:rPr>
          <w:rFonts w:ascii="Times New Roman" w:hAnsi="Times New Roman" w:cs="Times New Roman"/>
          <w:sz w:val="28"/>
          <w:szCs w:val="28"/>
        </w:rPr>
        <w:t xml:space="preserve"> Так как этот показатель определяет основные свойства детали.</w:t>
      </w:r>
    </w:p>
    <w:p w14:paraId="3F7CC644" w14:textId="77777777" w:rsidR="001E1BB8" w:rsidRPr="00B83F9A" w:rsidRDefault="001E1BB8" w:rsidP="00B83F9A">
      <w:pPr>
        <w:spacing w:after="0" w:line="360" w:lineRule="auto"/>
        <w:ind w:firstLine="426"/>
        <w:jc w:val="center"/>
        <w:rPr>
          <w:rFonts w:ascii="Times New Roman" w:hAnsi="Times New Roman" w:cs="Times New Roman"/>
          <w:sz w:val="28"/>
          <w:szCs w:val="28"/>
        </w:rPr>
      </w:pPr>
      <w:r w:rsidRPr="00B83F9A">
        <w:rPr>
          <w:rFonts w:ascii="Times New Roman" w:hAnsi="Times New Roman" w:cs="Times New Roman"/>
          <w:noProof/>
          <w:sz w:val="28"/>
          <w:szCs w:val="28"/>
          <w:lang w:val="en-US"/>
        </w:rPr>
        <w:drawing>
          <wp:inline distT="0" distB="0" distL="0" distR="0" wp14:anchorId="5EDD6526" wp14:editId="6E7E3B11">
            <wp:extent cx="4530876" cy="1852551"/>
            <wp:effectExtent l="0" t="0" r="317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6083" b="2672"/>
                    <a:stretch/>
                  </pic:blipFill>
                  <pic:spPr bwMode="auto">
                    <a:xfrm>
                      <a:off x="0" y="0"/>
                      <a:ext cx="4548210" cy="1859638"/>
                    </a:xfrm>
                    <a:prstGeom prst="rect">
                      <a:avLst/>
                    </a:prstGeom>
                    <a:ln>
                      <a:noFill/>
                    </a:ln>
                    <a:extLst>
                      <a:ext uri="{53640926-AAD7-44D8-BBD7-CCE9431645EC}">
                        <a14:shadowObscured xmlns:a14="http://schemas.microsoft.com/office/drawing/2010/main"/>
                      </a:ext>
                    </a:extLst>
                  </pic:spPr>
                </pic:pic>
              </a:graphicData>
            </a:graphic>
          </wp:inline>
        </w:drawing>
      </w:r>
    </w:p>
    <w:p w14:paraId="30CEFFE3" w14:textId="77777777" w:rsidR="008B2FC2" w:rsidRPr="00FD448D" w:rsidRDefault="00F959E3" w:rsidP="00780715">
      <w:pPr>
        <w:spacing w:after="120" w:line="360" w:lineRule="auto"/>
        <w:jc w:val="center"/>
        <w:rPr>
          <w:rFonts w:ascii="Times New Roman" w:hAnsi="Times New Roman" w:cs="Times New Roman"/>
          <w:sz w:val="24"/>
          <w:szCs w:val="24"/>
        </w:rPr>
      </w:pPr>
      <w:r w:rsidRPr="00FD448D">
        <w:rPr>
          <w:rFonts w:ascii="Times New Roman" w:hAnsi="Times New Roman" w:cs="Times New Roman"/>
          <w:sz w:val="24"/>
          <w:szCs w:val="24"/>
        </w:rPr>
        <w:t xml:space="preserve">Рисунок </w:t>
      </w:r>
      <w:r w:rsidR="008C42BB" w:rsidRPr="00FD448D">
        <w:rPr>
          <w:rFonts w:ascii="Times New Roman" w:hAnsi="Times New Roman" w:cs="Times New Roman"/>
          <w:sz w:val="24"/>
          <w:szCs w:val="24"/>
        </w:rPr>
        <w:t>5</w:t>
      </w:r>
      <w:r w:rsidR="001E1BB8" w:rsidRPr="00FD448D">
        <w:rPr>
          <w:rFonts w:ascii="Times New Roman" w:hAnsi="Times New Roman" w:cs="Times New Roman"/>
          <w:sz w:val="24"/>
          <w:szCs w:val="24"/>
        </w:rPr>
        <w:t xml:space="preserve"> – Расчет пружины</w:t>
      </w:r>
    </w:p>
    <w:p w14:paraId="103B717F" w14:textId="77777777" w:rsidR="008B2FC2" w:rsidRPr="00B83F9A" w:rsidRDefault="008B2FC2" w:rsidP="00B83F9A">
      <w:pPr>
        <w:spacing w:after="0" w:line="360" w:lineRule="auto"/>
        <w:jc w:val="center"/>
        <w:rPr>
          <w:rFonts w:ascii="Times New Roman" w:hAnsi="Times New Roman" w:cs="Times New Roman"/>
          <w:sz w:val="28"/>
          <w:szCs w:val="28"/>
        </w:rPr>
      </w:pPr>
    </w:p>
    <w:p w14:paraId="537DDA4B" w14:textId="77777777" w:rsidR="001E1BB8" w:rsidRPr="00B83F9A" w:rsidRDefault="001E1BB8" w:rsidP="00B83F9A">
      <w:pPr>
        <w:spacing w:after="0" w:line="360" w:lineRule="auto"/>
        <w:jc w:val="right"/>
        <w:rPr>
          <w:rFonts w:ascii="Times New Roman" w:eastAsiaTheme="minorEastAsia" w:hAnsi="Times New Roman" w:cs="Times New Roman"/>
          <w:sz w:val="28"/>
          <w:szCs w:val="28"/>
        </w:rPr>
      </w:pPr>
      <m:oMath>
        <m:r>
          <w:rPr>
            <w:rFonts w:ascii="Cambria Math" w:hAnsi="Cambria Math" w:cs="Times New Roman"/>
            <w:sz w:val="28"/>
            <w:szCs w:val="28"/>
          </w:rPr>
          <m:t>k=</m:t>
        </m:r>
        <m:f>
          <m:fPr>
            <m:ctrlPr>
              <w:rPr>
                <w:rFonts w:ascii="Cambria Math" w:hAnsi="Cambria Math" w:cs="Times New Roman"/>
                <w:i/>
                <w:sz w:val="28"/>
                <w:szCs w:val="28"/>
              </w:rPr>
            </m:ctrlPr>
          </m:fPr>
          <m:num>
            <m:r>
              <w:rPr>
                <w:rFonts w:ascii="Cambria Math" w:hAnsi="Cambria Math" w:cs="Times New Roman"/>
                <w:sz w:val="28"/>
                <w:szCs w:val="28"/>
                <w:lang w:val="en-US"/>
              </w:rPr>
              <m:t>G·</m:t>
            </m:r>
            <m:sSup>
              <m:sSupPr>
                <m:ctrlPr>
                  <w:rPr>
                    <w:rFonts w:ascii="Cambria Math" w:hAnsi="Cambria Math" w:cs="Times New Roman"/>
                    <w:i/>
                    <w:sz w:val="28"/>
                    <w:szCs w:val="28"/>
                    <w:lang w:val="en-US"/>
                  </w:rPr>
                </m:ctrlPr>
              </m:sSupPr>
              <m:e>
                <m:r>
                  <w:rPr>
                    <w:rFonts w:ascii="Cambria Math" w:hAnsi="Cambria Math" w:cs="Times New Roman"/>
                    <w:sz w:val="28"/>
                    <w:szCs w:val="28"/>
                  </w:rPr>
                  <m:t>d</m:t>
                </m:r>
              </m:e>
              <m:sup>
                <m:r>
                  <w:rPr>
                    <w:rFonts w:ascii="Cambria Math" w:hAnsi="Cambria Math" w:cs="Times New Roman"/>
                    <w:sz w:val="28"/>
                    <w:szCs w:val="28"/>
                  </w:rPr>
                  <m:t>4</m:t>
                </m:r>
              </m:sup>
            </m:sSup>
          </m:num>
          <m:den>
            <m:r>
              <w:rPr>
                <w:rFonts w:ascii="Cambria Math" w:hAnsi="Cambria Math" w:cs="Times New Roman"/>
                <w:sz w:val="28"/>
                <w:szCs w:val="28"/>
              </w:rPr>
              <m:t>8·n·</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нар</m:t>
                </m:r>
              </m:sub>
              <m:sup>
                <m:r>
                  <w:rPr>
                    <w:rFonts w:ascii="Cambria Math" w:hAnsi="Cambria Math" w:cs="Times New Roman"/>
                    <w:sz w:val="28"/>
                    <w:szCs w:val="28"/>
                  </w:rPr>
                  <m:t>3</m:t>
                </m:r>
              </m:sup>
            </m:sSubSup>
          </m:den>
        </m:f>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68,5</m:t>
            </m:r>
            <m:r>
              <w:rPr>
                <w:rFonts w:ascii="Cambria Math" w:hAnsi="Cambria Math" w:cs="Times New Roman"/>
                <w:sz w:val="28"/>
                <w:szCs w:val="28"/>
                <w:lang w:val="en-US"/>
              </w:rPr>
              <m:t>·</m:t>
            </m:r>
            <m:sSup>
              <m:sSupPr>
                <m:ctrlPr>
                  <w:rPr>
                    <w:rFonts w:ascii="Cambria Math" w:hAnsi="Cambria Math" w:cs="Times New Roman"/>
                    <w:i/>
                    <w:sz w:val="28"/>
                    <w:szCs w:val="28"/>
                    <w:lang w:val="en-US"/>
                  </w:rPr>
                </m:ctrlPr>
              </m:sSupPr>
              <m:e>
                <m:r>
                  <w:rPr>
                    <w:rFonts w:ascii="Cambria Math" w:hAnsi="Cambria Math" w:cs="Times New Roman"/>
                    <w:sz w:val="28"/>
                    <w:szCs w:val="28"/>
                  </w:rPr>
                  <m:t>0,002</m:t>
                </m:r>
              </m:e>
              <m:sup>
                <m:r>
                  <w:rPr>
                    <w:rFonts w:ascii="Cambria Math" w:hAnsi="Cambria Math" w:cs="Times New Roman"/>
                    <w:sz w:val="28"/>
                    <w:szCs w:val="28"/>
                  </w:rPr>
                  <m:t>4</m:t>
                </m:r>
              </m:sup>
            </m:sSup>
          </m:num>
          <m:den>
            <m:r>
              <w:rPr>
                <w:rFonts w:ascii="Cambria Math" w:hAnsi="Cambria Math" w:cs="Times New Roman"/>
                <w:sz w:val="28"/>
                <w:szCs w:val="28"/>
              </w:rPr>
              <m:t>8·10·</m:t>
            </m:r>
            <m:sSup>
              <m:sSupPr>
                <m:ctrlPr>
                  <w:rPr>
                    <w:rFonts w:ascii="Cambria Math" w:hAnsi="Cambria Math" w:cs="Times New Roman"/>
                    <w:i/>
                    <w:sz w:val="28"/>
                    <w:szCs w:val="28"/>
                  </w:rPr>
                </m:ctrlPr>
              </m:sSupPr>
              <m:e>
                <m:r>
                  <w:rPr>
                    <w:rFonts w:ascii="Cambria Math" w:hAnsi="Cambria Math" w:cs="Times New Roman"/>
                    <w:sz w:val="28"/>
                    <w:szCs w:val="28"/>
                  </w:rPr>
                  <m:t>0,02</m:t>
                </m:r>
              </m:e>
              <m:sup>
                <m:r>
                  <w:rPr>
                    <w:rFonts w:ascii="Cambria Math" w:hAnsi="Cambria Math" w:cs="Times New Roman"/>
                    <w:sz w:val="28"/>
                    <w:szCs w:val="28"/>
                  </w:rPr>
                  <m:t>3</m:t>
                </m:r>
              </m:sup>
            </m:sSup>
          </m:den>
        </m:f>
        <m:r>
          <w:rPr>
            <w:rFonts w:ascii="Cambria Math" w:hAnsi="Cambria Math" w:cs="Times New Roman"/>
            <w:sz w:val="28"/>
            <w:szCs w:val="28"/>
          </w:rPr>
          <m:t>=0,0017,</m:t>
        </m:r>
        <m:f>
          <m:fPr>
            <m:ctrlPr>
              <w:rPr>
                <w:rFonts w:ascii="Cambria Math" w:hAnsi="Cambria Math" w:cs="Times New Roman"/>
                <w:i/>
                <w:sz w:val="28"/>
                <w:szCs w:val="28"/>
              </w:rPr>
            </m:ctrlPr>
          </m:fPr>
          <m:num>
            <m:r>
              <w:rPr>
                <w:rFonts w:ascii="Cambria Math" w:hAnsi="Cambria Math" w:cs="Times New Roman"/>
                <w:sz w:val="28"/>
                <w:szCs w:val="28"/>
              </w:rPr>
              <m:t>Н</m:t>
            </m:r>
          </m:num>
          <m:den>
            <m:r>
              <w:rPr>
                <w:rFonts w:ascii="Cambria Math" w:hAnsi="Cambria Math" w:cs="Times New Roman"/>
                <w:sz w:val="28"/>
                <w:szCs w:val="28"/>
              </w:rPr>
              <m:t>м</m:t>
            </m:r>
          </m:den>
        </m:f>
        <m:r>
          <w:rPr>
            <w:rFonts w:ascii="Cambria Math" w:hAnsi="Cambria Math" w:cs="Times New Roman"/>
            <w:sz w:val="28"/>
            <w:szCs w:val="28"/>
          </w:rPr>
          <m:t xml:space="preserve"> (=1,7, </m:t>
        </m:r>
        <m:f>
          <m:fPr>
            <m:ctrlPr>
              <w:rPr>
                <w:rFonts w:ascii="Cambria Math" w:hAnsi="Cambria Math" w:cs="Times New Roman"/>
                <w:i/>
                <w:sz w:val="28"/>
                <w:szCs w:val="28"/>
              </w:rPr>
            </m:ctrlPr>
          </m:fPr>
          <m:num>
            <m:r>
              <w:rPr>
                <w:rFonts w:ascii="Cambria Math" w:hAnsi="Cambria Math" w:cs="Times New Roman"/>
                <w:sz w:val="28"/>
                <w:szCs w:val="28"/>
              </w:rPr>
              <m:t>Н</m:t>
            </m:r>
          </m:num>
          <m:den>
            <m:r>
              <w:rPr>
                <w:rFonts w:ascii="Cambria Math" w:hAnsi="Cambria Math" w:cs="Times New Roman"/>
                <w:sz w:val="28"/>
                <w:szCs w:val="28"/>
              </w:rPr>
              <m:t>мм</m:t>
            </m:r>
          </m:den>
        </m:f>
        <m:r>
          <w:rPr>
            <w:rFonts w:ascii="Cambria Math" w:hAnsi="Cambria Math" w:cs="Times New Roman"/>
            <w:sz w:val="28"/>
            <w:szCs w:val="28"/>
          </w:rPr>
          <m:t>),</m:t>
        </m:r>
      </m:oMath>
      <w:r w:rsidRPr="00B83F9A">
        <w:rPr>
          <w:rFonts w:ascii="Times New Roman" w:eastAsiaTheme="minorEastAsia" w:hAnsi="Times New Roman" w:cs="Times New Roman"/>
          <w:sz w:val="28"/>
          <w:szCs w:val="28"/>
        </w:rPr>
        <w:t xml:space="preserve">                               (1)</w:t>
      </w:r>
    </w:p>
    <w:p w14:paraId="1E2C6230" w14:textId="77777777" w:rsidR="001E1BB8" w:rsidRPr="00B83F9A" w:rsidRDefault="001E1BB8" w:rsidP="00B83F9A">
      <w:pPr>
        <w:spacing w:after="0" w:line="360" w:lineRule="auto"/>
        <w:jc w:val="both"/>
        <w:rPr>
          <w:rFonts w:ascii="Times New Roman" w:eastAsiaTheme="minorEastAsia" w:hAnsi="Times New Roman" w:cs="Times New Roman"/>
          <w:sz w:val="28"/>
          <w:szCs w:val="28"/>
        </w:rPr>
      </w:pPr>
      <m:oMathPara>
        <m:oMathParaPr>
          <m:jc m:val="right"/>
        </m:oMathParaPr>
        <m:oMath>
          <m:r>
            <w:rPr>
              <w:rFonts w:ascii="Cambria Math" w:hAnsi="Cambria Math" w:cs="Times New Roman"/>
              <w:sz w:val="28"/>
              <w:szCs w:val="28"/>
            </w:rPr>
            <m:t xml:space="preserve">n= </m:t>
          </m:r>
          <m:f>
            <m:fPr>
              <m:ctrlPr>
                <w:rPr>
                  <w:rFonts w:ascii="Cambria Math" w:hAnsi="Cambria Math" w:cs="Times New Roman"/>
                  <w:i/>
                  <w:sz w:val="28"/>
                  <w:szCs w:val="28"/>
                </w:rPr>
              </m:ctrlPr>
            </m:fPr>
            <m:num>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нар</m:t>
                  </m:r>
                </m:sub>
                <m:sup>
                  <m:r>
                    <w:rPr>
                      <w:rFonts w:ascii="Cambria Math" w:hAnsi="Cambria Math" w:cs="Times New Roman"/>
                      <w:sz w:val="28"/>
                      <w:szCs w:val="28"/>
                      <w:lang w:val="en-US"/>
                    </w:rPr>
                    <m:t>1</m:t>
                  </m:r>
                </m:sup>
              </m:sSubSup>
            </m:num>
            <m:den>
              <m:r>
                <w:rPr>
                  <w:rFonts w:ascii="Cambria Math" w:hAnsi="Cambria Math" w:cs="Times New Roman"/>
                  <w:sz w:val="28"/>
                  <w:szCs w:val="28"/>
                </w:rPr>
                <m:t>d</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lang w:val="en-US"/>
                </w:rPr>
                <m:t>0</m:t>
              </m:r>
              <m:r>
                <w:rPr>
                  <w:rFonts w:ascii="Cambria Math" w:hAnsi="Cambria Math" w:cs="Times New Roman"/>
                  <w:sz w:val="28"/>
                  <w:szCs w:val="28"/>
                </w:rPr>
                <m:t>,02</m:t>
              </m:r>
            </m:num>
            <m:den>
              <m:r>
                <w:rPr>
                  <w:rFonts w:ascii="Cambria Math" w:hAnsi="Cambria Math" w:cs="Times New Roman"/>
                  <w:sz w:val="28"/>
                  <w:szCs w:val="28"/>
                </w:rPr>
                <m:t>0,002</m:t>
              </m:r>
            </m:den>
          </m:f>
          <m:r>
            <w:rPr>
              <w:rFonts w:ascii="Cambria Math" w:hAnsi="Cambria Math" w:cs="Times New Roman"/>
              <w:sz w:val="28"/>
              <w:szCs w:val="28"/>
            </w:rPr>
            <m:t>=10,                                              (2)</m:t>
          </m:r>
        </m:oMath>
      </m:oMathPara>
    </w:p>
    <w:p w14:paraId="27BF9757" w14:textId="77777777" w:rsidR="001E1BB8" w:rsidRPr="00B83F9A" w:rsidRDefault="001E1BB8" w:rsidP="00B83F9A">
      <w:pPr>
        <w:spacing w:after="0" w:line="360" w:lineRule="auto"/>
        <w:ind w:firstLine="426"/>
        <w:jc w:val="both"/>
        <w:rPr>
          <w:rFonts w:ascii="Times New Roman" w:eastAsiaTheme="minorEastAsia" w:hAnsi="Times New Roman" w:cs="Times New Roman"/>
          <w:sz w:val="28"/>
          <w:szCs w:val="28"/>
        </w:rPr>
      </w:pPr>
      <w:r w:rsidRPr="00B83F9A">
        <w:rPr>
          <w:rFonts w:ascii="Times New Roman" w:eastAsiaTheme="minorEastAsia" w:hAnsi="Times New Roman" w:cs="Times New Roman"/>
          <w:sz w:val="28"/>
          <w:szCs w:val="28"/>
        </w:rPr>
        <w:lastRenderedPageBreak/>
        <w:t xml:space="preserve">где </w:t>
      </w:r>
      <m:oMath>
        <m:r>
          <w:rPr>
            <w:rFonts w:ascii="Cambria Math" w:hAnsi="Cambria Math" w:cs="Times New Roman"/>
            <w:sz w:val="28"/>
            <w:szCs w:val="28"/>
          </w:rPr>
          <m:t>k-</m:t>
        </m:r>
      </m:oMath>
      <w:r w:rsidR="00A959B0" w:rsidRPr="00B83F9A">
        <w:rPr>
          <w:rFonts w:ascii="Times New Roman" w:eastAsiaTheme="minorEastAsia" w:hAnsi="Times New Roman" w:cs="Times New Roman"/>
          <w:sz w:val="28"/>
          <w:szCs w:val="28"/>
        </w:rPr>
        <w:t xml:space="preserve"> коэффициент жесткости пружины, Н/мм;</w:t>
      </w:r>
    </w:p>
    <w:p w14:paraId="7C1DBE84" w14:textId="77777777" w:rsidR="001E1BB8" w:rsidRPr="00B83F9A" w:rsidRDefault="001E1BB8" w:rsidP="00B83F9A">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rPr>
          <m:t xml:space="preserve">n- </m:t>
        </m:r>
      </m:oMath>
      <w:r w:rsidRPr="00B83F9A">
        <w:rPr>
          <w:rFonts w:ascii="Times New Roman" w:eastAsiaTheme="minorEastAsia" w:hAnsi="Times New Roman" w:cs="Times New Roman"/>
          <w:sz w:val="28"/>
          <w:szCs w:val="28"/>
        </w:rPr>
        <w:t xml:space="preserve"> </w:t>
      </w:r>
      <w:r w:rsidR="00D54BBC" w:rsidRPr="00B83F9A">
        <w:rPr>
          <w:rFonts w:ascii="Times New Roman" w:eastAsiaTheme="minorEastAsia" w:hAnsi="Times New Roman" w:cs="Times New Roman"/>
          <w:sz w:val="28"/>
          <w:szCs w:val="28"/>
        </w:rPr>
        <w:t>число витков пружины, ед.;</w:t>
      </w:r>
    </w:p>
    <w:p w14:paraId="1C22CCF6" w14:textId="77777777" w:rsidR="00A959B0" w:rsidRPr="00B83F9A" w:rsidRDefault="001E1BB8" w:rsidP="00B83F9A">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lang w:val="en-US"/>
          </w:rPr>
          <m:t>G</m:t>
        </m:r>
        <m:r>
          <w:rPr>
            <w:rFonts w:ascii="Cambria Math" w:hAnsi="Cambria Math" w:cs="Times New Roman"/>
            <w:sz w:val="28"/>
            <w:szCs w:val="28"/>
          </w:rPr>
          <m:t>-</m:t>
        </m:r>
      </m:oMath>
      <w:r w:rsidR="00A959B0" w:rsidRPr="00B83F9A">
        <w:rPr>
          <w:rFonts w:ascii="Times New Roman" w:eastAsiaTheme="minorEastAsia" w:hAnsi="Times New Roman" w:cs="Times New Roman"/>
          <w:sz w:val="28"/>
          <w:szCs w:val="28"/>
        </w:rPr>
        <w:t xml:space="preserve"> модуль упругости пружинной стали 12Х18Н 10Т, Мпа;</w:t>
      </w:r>
    </w:p>
    <w:p w14:paraId="7E1DA858" w14:textId="77777777" w:rsidR="00A959B0" w:rsidRPr="00B83F9A" w:rsidRDefault="009816B8" w:rsidP="00B83F9A">
      <w:pPr>
        <w:spacing w:after="0" w:line="360" w:lineRule="auto"/>
        <w:jc w:val="both"/>
        <w:rPr>
          <w:rFonts w:ascii="Times New Roman" w:eastAsiaTheme="minorEastAsia" w:hAnsi="Times New Roman" w:cs="Times New Roman"/>
          <w:sz w:val="28"/>
          <w:szCs w:val="28"/>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D</m:t>
            </m:r>
          </m:e>
          <m:sub>
            <m:r>
              <w:rPr>
                <w:rFonts w:ascii="Cambria Math" w:hAnsi="Cambria Math" w:cs="Times New Roman"/>
                <w:sz w:val="28"/>
                <w:szCs w:val="28"/>
              </w:rPr>
              <m:t>нар</m:t>
            </m:r>
          </m:sub>
          <m:sup>
            <m:r>
              <w:rPr>
                <w:rFonts w:ascii="Cambria Math" w:hAnsi="Cambria Math" w:cs="Times New Roman"/>
                <w:sz w:val="28"/>
                <w:szCs w:val="28"/>
              </w:rPr>
              <m:t>1</m:t>
            </m:r>
          </m:sup>
        </m:sSubSup>
        <m:r>
          <w:rPr>
            <w:rFonts w:ascii="Cambria Math" w:hAnsi="Cambria Math" w:cs="Times New Roman"/>
            <w:sz w:val="28"/>
            <w:szCs w:val="28"/>
          </w:rPr>
          <m:t>-</m:t>
        </m:r>
      </m:oMath>
      <w:r w:rsidR="00A959B0" w:rsidRPr="00B83F9A">
        <w:rPr>
          <w:rFonts w:ascii="Times New Roman" w:eastAsiaTheme="minorEastAsia" w:hAnsi="Times New Roman" w:cs="Times New Roman"/>
          <w:sz w:val="28"/>
          <w:szCs w:val="28"/>
        </w:rPr>
        <w:t xml:space="preserve"> наружный диаметр пружины, м;</w:t>
      </w:r>
    </w:p>
    <w:p w14:paraId="52D033E6" w14:textId="77777777" w:rsidR="001E1BB8" w:rsidRPr="00B83F9A" w:rsidRDefault="001E1BB8" w:rsidP="00B83F9A">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lang w:val="en-US"/>
          </w:rPr>
          <m:t>d</m:t>
        </m:r>
        <m:r>
          <w:rPr>
            <w:rFonts w:ascii="Cambria Math" w:hAnsi="Cambria Math" w:cs="Times New Roman"/>
            <w:sz w:val="28"/>
            <w:szCs w:val="28"/>
          </w:rPr>
          <m:t>-</m:t>
        </m:r>
      </m:oMath>
      <w:r w:rsidR="00A959B0" w:rsidRPr="00B83F9A">
        <w:rPr>
          <w:rFonts w:ascii="Times New Roman" w:eastAsiaTheme="minorEastAsia" w:hAnsi="Times New Roman" w:cs="Times New Roman"/>
          <w:sz w:val="28"/>
          <w:szCs w:val="28"/>
        </w:rPr>
        <w:t>диаметр прутка пружины, м.</w:t>
      </w:r>
    </w:p>
    <w:p w14:paraId="1863E92E" w14:textId="77777777" w:rsidR="001E1BB8" w:rsidRPr="00B83F9A" w:rsidRDefault="001E1BB8" w:rsidP="00B83F9A">
      <w:pPr>
        <w:spacing w:after="0" w:line="360" w:lineRule="auto"/>
        <w:ind w:firstLine="426"/>
        <w:jc w:val="both"/>
        <w:rPr>
          <w:rFonts w:ascii="Times New Roman" w:hAnsi="Times New Roman" w:cs="Times New Roman"/>
          <w:sz w:val="28"/>
          <w:szCs w:val="28"/>
        </w:rPr>
      </w:pPr>
      <w:r w:rsidRPr="00B83F9A">
        <w:rPr>
          <w:rFonts w:ascii="Times New Roman" w:hAnsi="Times New Roman" w:cs="Times New Roman"/>
          <w:sz w:val="28"/>
          <w:szCs w:val="28"/>
        </w:rPr>
        <w:t>Определим усилие, прилагаемое на растяжение пружины для открытия верхнего зацепа:</w:t>
      </w:r>
    </w:p>
    <w:p w14:paraId="4BF54F65" w14:textId="77777777" w:rsidR="001E1BB8" w:rsidRPr="00B83F9A" w:rsidRDefault="001E1BB8" w:rsidP="00B83F9A">
      <w:pPr>
        <w:spacing w:after="0" w:line="360" w:lineRule="auto"/>
        <w:jc w:val="both"/>
        <w:rPr>
          <w:rFonts w:ascii="Times New Roman" w:eastAsiaTheme="minorEastAsia" w:hAnsi="Times New Roman" w:cs="Times New Roman"/>
          <w:i/>
          <w:sz w:val="28"/>
          <w:szCs w:val="28"/>
        </w:rPr>
      </w:pPr>
      <m:oMathPara>
        <m:oMathParaPr>
          <m:jc m:val="right"/>
        </m:oMathParaPr>
        <m:oMath>
          <m:r>
            <w:rPr>
              <w:rFonts w:ascii="Cambria Math" w:hAnsi="Cambria Math" w:cs="Times New Roman"/>
              <w:sz w:val="28"/>
              <w:szCs w:val="28"/>
              <w:lang w:val="en-US"/>
            </w:rPr>
            <m:t>F</m:t>
          </m:r>
          <m:r>
            <w:rPr>
              <w:rFonts w:ascii="Cambria Math" w:hAnsi="Cambria Math" w:cs="Times New Roman"/>
              <w:sz w:val="28"/>
              <w:szCs w:val="28"/>
            </w:rPr>
            <m:t>=-k·x=-1,7·7= -11,9 ,                                   (3)</m:t>
          </m:r>
        </m:oMath>
      </m:oMathPara>
    </w:p>
    <w:p w14:paraId="1CF3ACB0" w14:textId="77777777" w:rsidR="001E1BB8" w:rsidRPr="00B83F9A" w:rsidRDefault="001E1BB8" w:rsidP="00B83F9A">
      <w:pPr>
        <w:spacing w:after="0" w:line="360" w:lineRule="auto"/>
        <w:ind w:firstLine="426"/>
        <w:jc w:val="both"/>
        <w:rPr>
          <w:rFonts w:ascii="Times New Roman" w:eastAsiaTheme="minorEastAsia" w:hAnsi="Times New Roman" w:cs="Times New Roman"/>
          <w:sz w:val="28"/>
          <w:szCs w:val="28"/>
        </w:rPr>
      </w:pPr>
      <w:r w:rsidRPr="00B83F9A">
        <w:rPr>
          <w:rFonts w:ascii="Times New Roman" w:eastAsiaTheme="minorEastAsia" w:hAnsi="Times New Roman" w:cs="Times New Roman"/>
          <w:sz w:val="28"/>
          <w:szCs w:val="28"/>
        </w:rPr>
        <w:t xml:space="preserve">где </w:t>
      </w:r>
      <m:oMath>
        <m:r>
          <w:rPr>
            <w:rFonts w:ascii="Cambria Math" w:hAnsi="Cambria Math" w:cs="Times New Roman"/>
            <w:sz w:val="28"/>
            <w:szCs w:val="28"/>
          </w:rPr>
          <m:t>х-</m:t>
        </m:r>
      </m:oMath>
      <w:r w:rsidRPr="00B83F9A">
        <w:rPr>
          <w:rFonts w:ascii="Times New Roman" w:eastAsiaTheme="minorEastAsia" w:hAnsi="Times New Roman" w:cs="Times New Roman"/>
          <w:sz w:val="28"/>
          <w:szCs w:val="28"/>
        </w:rPr>
        <w:t xml:space="preserve"> </w:t>
      </w:r>
      <w:r w:rsidR="00771E1B" w:rsidRPr="00B83F9A">
        <w:rPr>
          <w:rFonts w:ascii="Times New Roman" w:eastAsiaTheme="minorEastAsia" w:hAnsi="Times New Roman" w:cs="Times New Roman"/>
          <w:sz w:val="28"/>
          <w:szCs w:val="28"/>
        </w:rPr>
        <w:t>рабочий ход пружины,</w:t>
      </w:r>
      <w:r w:rsidR="001E0645" w:rsidRPr="00B83F9A">
        <w:rPr>
          <w:rFonts w:ascii="Times New Roman" w:eastAsiaTheme="minorEastAsia" w:hAnsi="Times New Roman" w:cs="Times New Roman"/>
          <w:sz w:val="28"/>
          <w:szCs w:val="28"/>
        </w:rPr>
        <w:t xml:space="preserve"> </w:t>
      </w:r>
      <w:r w:rsidR="00771E1B" w:rsidRPr="00B83F9A">
        <w:rPr>
          <w:rFonts w:ascii="Times New Roman" w:eastAsiaTheme="minorEastAsia" w:hAnsi="Times New Roman" w:cs="Times New Roman"/>
          <w:sz w:val="28"/>
          <w:szCs w:val="28"/>
        </w:rPr>
        <w:t>мм.</w:t>
      </w:r>
    </w:p>
    <w:p w14:paraId="4B348AFE" w14:textId="77777777" w:rsidR="001E1BB8" w:rsidRPr="00B83F9A" w:rsidRDefault="001E1BB8" w:rsidP="00B83F9A">
      <w:pPr>
        <w:spacing w:after="0" w:line="360" w:lineRule="auto"/>
        <w:ind w:firstLine="426"/>
        <w:jc w:val="both"/>
        <w:rPr>
          <w:rFonts w:ascii="Times New Roman" w:eastAsiaTheme="minorEastAsia" w:hAnsi="Times New Roman" w:cs="Times New Roman"/>
          <w:sz w:val="28"/>
          <w:szCs w:val="28"/>
        </w:rPr>
      </w:pPr>
      <w:r w:rsidRPr="00B83F9A">
        <w:rPr>
          <w:rFonts w:ascii="Times New Roman" w:eastAsiaTheme="minorEastAsia" w:hAnsi="Times New Roman" w:cs="Times New Roman"/>
          <w:sz w:val="28"/>
          <w:szCs w:val="28"/>
        </w:rPr>
        <w:t>Момент сопротивления открыванию верхнего захвата от пружины зависит от расположения крепления пружины от оси поворота верхнего захвата:</w:t>
      </w:r>
    </w:p>
    <w:p w14:paraId="39C50ED0" w14:textId="77777777" w:rsidR="001E1BB8" w:rsidRPr="00B83F9A" w:rsidRDefault="001E1BB8" w:rsidP="00B83F9A">
      <w:pPr>
        <w:spacing w:after="0" w:line="360" w:lineRule="auto"/>
        <w:jc w:val="both"/>
        <w:rPr>
          <w:rFonts w:ascii="Times New Roman" w:eastAsiaTheme="minorEastAsia" w:hAnsi="Times New Roman" w:cs="Times New Roman"/>
          <w:i/>
          <w:sz w:val="28"/>
          <w:szCs w:val="28"/>
        </w:rPr>
      </w:pPr>
      <m:oMathPara>
        <m:oMathParaPr>
          <m:jc m:val="right"/>
        </m:oMathParaPr>
        <m:oMath>
          <m:r>
            <w:rPr>
              <w:rFonts w:ascii="Cambria Math" w:hAnsi="Cambria Math" w:cs="Times New Roman"/>
              <w:sz w:val="28"/>
              <w:szCs w:val="28"/>
              <w:lang w:val="en-US"/>
            </w:rPr>
            <m:t>M</m:t>
          </m:r>
          <m:r>
            <w:rPr>
              <w:rFonts w:ascii="Cambria Math" w:hAnsi="Cambria Math" w:cs="Times New Roman"/>
              <w:sz w:val="28"/>
              <w:szCs w:val="28"/>
            </w:rPr>
            <m:t>=F·L=-11,9·0,02= -0,238,                                         (4)</m:t>
          </m:r>
        </m:oMath>
      </m:oMathPara>
    </w:p>
    <w:p w14:paraId="57D6018D" w14:textId="77777777" w:rsidR="001E1BB8" w:rsidRPr="00B83F9A" w:rsidRDefault="001E1BB8" w:rsidP="00B83F9A">
      <w:pPr>
        <w:spacing w:after="0" w:line="360" w:lineRule="auto"/>
        <w:ind w:firstLine="426"/>
        <w:jc w:val="both"/>
        <w:rPr>
          <w:rFonts w:ascii="Times New Roman" w:eastAsiaTheme="minorEastAsia" w:hAnsi="Times New Roman" w:cs="Times New Roman"/>
          <w:sz w:val="28"/>
          <w:szCs w:val="28"/>
        </w:rPr>
      </w:pPr>
      <w:r w:rsidRPr="00B83F9A">
        <w:rPr>
          <w:rFonts w:ascii="Times New Roman" w:eastAsiaTheme="minorEastAsia" w:hAnsi="Times New Roman" w:cs="Times New Roman"/>
          <w:sz w:val="28"/>
          <w:szCs w:val="28"/>
        </w:rPr>
        <w:t xml:space="preserve">где </w:t>
      </w:r>
      <m:oMath>
        <m:r>
          <w:rPr>
            <w:rFonts w:ascii="Cambria Math" w:hAnsi="Cambria Math" w:cs="Times New Roman"/>
            <w:sz w:val="28"/>
            <w:szCs w:val="28"/>
            <w:lang w:val="en-US"/>
          </w:rPr>
          <m:t>F</m:t>
        </m:r>
        <m:r>
          <w:rPr>
            <w:rFonts w:ascii="Cambria Math" w:hAnsi="Cambria Math" w:cs="Times New Roman"/>
            <w:sz w:val="28"/>
            <w:szCs w:val="28"/>
          </w:rPr>
          <m:t>-</m:t>
        </m:r>
      </m:oMath>
      <w:r w:rsidR="00771E1B" w:rsidRPr="00B83F9A">
        <w:rPr>
          <w:rFonts w:ascii="Times New Roman" w:eastAsiaTheme="minorEastAsia" w:hAnsi="Times New Roman" w:cs="Times New Roman"/>
          <w:sz w:val="28"/>
          <w:szCs w:val="28"/>
        </w:rPr>
        <w:t xml:space="preserve"> сила растяжения пружины на зацепе, Н;</w:t>
      </w:r>
    </w:p>
    <w:p w14:paraId="48065CB5" w14:textId="77777777" w:rsidR="001E1BB8" w:rsidRPr="00B83F9A" w:rsidRDefault="001E1BB8" w:rsidP="00B83F9A">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lang w:val="en-US"/>
          </w:rPr>
          <m:t>L</m:t>
        </m:r>
        <m:r>
          <w:rPr>
            <w:rFonts w:ascii="Cambria Math" w:hAnsi="Cambria Math" w:cs="Times New Roman"/>
            <w:sz w:val="28"/>
            <w:szCs w:val="28"/>
          </w:rPr>
          <m:t xml:space="preserve">- </m:t>
        </m:r>
      </m:oMath>
      <w:r w:rsidRPr="00B83F9A">
        <w:rPr>
          <w:rFonts w:ascii="Times New Roman" w:eastAsiaTheme="minorEastAsia" w:hAnsi="Times New Roman" w:cs="Times New Roman"/>
          <w:sz w:val="28"/>
          <w:szCs w:val="28"/>
        </w:rPr>
        <w:t xml:space="preserve"> </w:t>
      </w:r>
      <w:r w:rsidR="00771E1B" w:rsidRPr="00B83F9A">
        <w:rPr>
          <w:rFonts w:ascii="Times New Roman" w:eastAsiaTheme="minorEastAsia" w:hAnsi="Times New Roman" w:cs="Times New Roman"/>
          <w:sz w:val="28"/>
          <w:szCs w:val="28"/>
        </w:rPr>
        <w:t>плечо действия силы, м.</w:t>
      </w:r>
    </w:p>
    <w:p w14:paraId="371F6778" w14:textId="77777777" w:rsidR="001E1BB8" w:rsidRPr="00B83F9A" w:rsidRDefault="00541611" w:rsidP="00B83F9A">
      <w:pPr>
        <w:spacing w:after="0" w:line="360" w:lineRule="auto"/>
        <w:ind w:firstLine="426"/>
        <w:jc w:val="both"/>
        <w:rPr>
          <w:rFonts w:ascii="Times New Roman" w:eastAsiaTheme="minorEastAsia" w:hAnsi="Times New Roman" w:cs="Times New Roman"/>
          <w:sz w:val="28"/>
          <w:szCs w:val="28"/>
        </w:rPr>
      </w:pPr>
      <w:r w:rsidRPr="00B83F9A">
        <w:rPr>
          <w:rFonts w:ascii="Times New Roman" w:eastAsiaTheme="minorEastAsia" w:hAnsi="Times New Roman" w:cs="Times New Roman"/>
          <w:sz w:val="28"/>
          <w:szCs w:val="28"/>
        </w:rPr>
        <w:t xml:space="preserve"> Тогда у</w:t>
      </w:r>
      <w:r w:rsidR="001E1BB8" w:rsidRPr="00B83F9A">
        <w:rPr>
          <w:rFonts w:ascii="Times New Roman" w:eastAsiaTheme="minorEastAsia" w:hAnsi="Times New Roman" w:cs="Times New Roman"/>
          <w:sz w:val="28"/>
          <w:szCs w:val="28"/>
        </w:rPr>
        <w:t>силие, необходимое для подъёма верхнего захвата, рассчитывается через уравнение равенства моментов. Рассчитаем усилие, необходимое для подъёма верхнего захвата:</w:t>
      </w:r>
    </w:p>
    <w:p w14:paraId="4AD126A8" w14:textId="77777777" w:rsidR="001E1BB8" w:rsidRPr="00B83F9A" w:rsidRDefault="009816B8" w:rsidP="00B83F9A">
      <w:pPr>
        <w:spacing w:after="0" w:line="360" w:lineRule="auto"/>
        <w:jc w:val="both"/>
        <w:rPr>
          <w:rFonts w:ascii="Times New Roman" w:eastAsiaTheme="minorEastAsia" w:hAnsi="Times New Roman" w:cs="Times New Roman"/>
          <w:i/>
          <w:sz w:val="28"/>
          <w:szCs w:val="28"/>
        </w:rPr>
      </w:pPr>
      <m:oMathPara>
        <m:oMath>
          <m:sSup>
            <m:sSupPr>
              <m:ctrlPr>
                <w:rPr>
                  <w:rFonts w:ascii="Cambria Math" w:hAnsi="Cambria Math" w:cs="Times New Roman"/>
                  <w:i/>
                  <w:sz w:val="28"/>
                  <w:szCs w:val="28"/>
                  <w:lang w:val="en-US"/>
                </w:rPr>
              </m:ctrlPr>
            </m:sSupPr>
            <m:e>
              <m:r>
                <w:rPr>
                  <w:rFonts w:ascii="Cambria Math" w:hAnsi="Cambria Math" w:cs="Times New Roman"/>
                  <w:sz w:val="28"/>
                  <w:szCs w:val="28"/>
                </w:rPr>
                <m:t>-F</m:t>
              </m:r>
              <m:ctrlPr>
                <w:rPr>
                  <w:rFonts w:ascii="Cambria Math" w:hAnsi="Cambria Math" w:cs="Times New Roman"/>
                  <w:i/>
                  <w:sz w:val="28"/>
                  <w:szCs w:val="28"/>
                </w:rPr>
              </m:ctrlPr>
            </m:e>
            <m:sup>
              <m:r>
                <w:rPr>
                  <w:rFonts w:ascii="Cambria Math" w:hAnsi="Cambria Math" w:cs="Times New Roman"/>
                  <w:sz w:val="28"/>
                  <w:szCs w:val="28"/>
                  <w:lang w:val="en-US"/>
                </w:rPr>
                <m:t>'</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L</m:t>
              </m:r>
            </m:e>
            <m:sup>
              <m:r>
                <w:rPr>
                  <w:rFonts w:ascii="Cambria Math" w:hAnsi="Cambria Math" w:cs="Times New Roman"/>
                  <w:sz w:val="28"/>
                  <w:szCs w:val="28"/>
                </w:rPr>
                <m:t>'</m:t>
              </m:r>
            </m:sup>
          </m:sSup>
          <m:r>
            <w:rPr>
              <w:rFonts w:ascii="Cambria Math" w:hAnsi="Cambria Math" w:cs="Times New Roman"/>
              <w:sz w:val="28"/>
              <w:szCs w:val="28"/>
            </w:rPr>
            <m:t>=F·L,</m:t>
          </m:r>
        </m:oMath>
      </m:oMathPara>
    </w:p>
    <w:p w14:paraId="54C4E07C" w14:textId="77777777" w:rsidR="001E1BB8" w:rsidRPr="00B83F9A" w:rsidRDefault="009816B8" w:rsidP="00B83F9A">
      <w:pPr>
        <w:spacing w:after="0" w:line="360" w:lineRule="auto"/>
        <w:jc w:val="both"/>
        <w:rPr>
          <w:rFonts w:ascii="Times New Roman" w:eastAsiaTheme="minorEastAsia" w:hAnsi="Times New Roman" w:cs="Times New Roman"/>
          <w:i/>
          <w:sz w:val="28"/>
          <w:szCs w:val="28"/>
        </w:rPr>
      </w:pPr>
      <m:oMathPara>
        <m:oMathParaPr>
          <m:jc m:val="right"/>
        </m:oMathParaPr>
        <m:oMath>
          <m:sSup>
            <m:sSupPr>
              <m:ctrlPr>
                <w:rPr>
                  <w:rFonts w:ascii="Cambria Math" w:hAnsi="Cambria Math" w:cs="Times New Roman"/>
                  <w:i/>
                  <w:sz w:val="28"/>
                  <w:szCs w:val="28"/>
                  <w:lang w:val="en-US"/>
                </w:rPr>
              </m:ctrlPr>
            </m:sSupPr>
            <m:e>
              <m:r>
                <w:rPr>
                  <w:rFonts w:ascii="Cambria Math" w:hAnsi="Cambria Math" w:cs="Times New Roman"/>
                  <w:sz w:val="28"/>
                  <w:szCs w:val="28"/>
                </w:rPr>
                <m:t>F</m:t>
              </m:r>
              <m:ctrlPr>
                <w:rPr>
                  <w:rFonts w:ascii="Cambria Math" w:hAnsi="Cambria Math" w:cs="Times New Roman"/>
                  <w:i/>
                  <w:sz w:val="28"/>
                  <w:szCs w:val="28"/>
                </w:rPr>
              </m:ctrlPr>
            </m:e>
            <m:sup>
              <m:r>
                <w:rPr>
                  <w:rFonts w:ascii="Cambria Math" w:hAnsi="Cambria Math" w:cs="Times New Roman"/>
                  <w:sz w:val="28"/>
                  <w:szCs w:val="28"/>
                  <w:lang w:val="en-US"/>
                </w:rPr>
                <m:t>'</m:t>
              </m:r>
            </m:sup>
          </m:s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F·L</m:t>
              </m:r>
            </m:num>
            <m:den>
              <m:sSup>
                <m:sSupPr>
                  <m:ctrlPr>
                    <w:rPr>
                      <w:rFonts w:ascii="Cambria Math" w:hAnsi="Cambria Math" w:cs="Times New Roman"/>
                      <w:i/>
                      <w:sz w:val="28"/>
                      <w:szCs w:val="28"/>
                    </w:rPr>
                  </m:ctrlPr>
                </m:sSupPr>
                <m:e>
                  <m:r>
                    <w:rPr>
                      <w:rFonts w:ascii="Cambria Math" w:hAnsi="Cambria Math" w:cs="Times New Roman"/>
                      <w:sz w:val="28"/>
                      <w:szCs w:val="28"/>
                    </w:rPr>
                    <m:t>L</m:t>
                  </m:r>
                </m:e>
                <m:sup>
                  <m:r>
                    <w:rPr>
                      <w:rFonts w:ascii="Cambria Math" w:hAnsi="Cambria Math" w:cs="Times New Roman"/>
                      <w:sz w:val="28"/>
                      <w:szCs w:val="28"/>
                    </w:rPr>
                    <m:t>'</m:t>
                  </m:r>
                </m:sup>
              </m:sSup>
            </m:den>
          </m:f>
          <m:r>
            <w:rPr>
              <w:rFonts w:ascii="Cambria Math" w:hAnsi="Cambria Math" w:cs="Times New Roman"/>
              <w:sz w:val="28"/>
              <w:szCs w:val="28"/>
            </w:rPr>
            <m:t>= -</m:t>
          </m:r>
          <m:f>
            <m:fPr>
              <m:ctrlPr>
                <w:rPr>
                  <w:rFonts w:ascii="Cambria Math" w:hAnsi="Cambria Math" w:cs="Times New Roman"/>
                  <w:i/>
                  <w:sz w:val="28"/>
                  <w:szCs w:val="28"/>
                </w:rPr>
              </m:ctrlPr>
            </m:fPr>
            <m:num>
              <m:r>
                <w:rPr>
                  <w:rFonts w:ascii="Cambria Math" w:hAnsi="Cambria Math" w:cs="Times New Roman"/>
                  <w:sz w:val="28"/>
                  <w:szCs w:val="28"/>
                </w:rPr>
                <m:t>=-11,9·0,02</m:t>
              </m:r>
            </m:num>
            <m:den>
              <m:r>
                <w:rPr>
                  <w:rFonts w:ascii="Cambria Math" w:hAnsi="Cambria Math" w:cs="Times New Roman"/>
                  <w:sz w:val="28"/>
                  <w:szCs w:val="28"/>
                </w:rPr>
                <m:t>0,05</m:t>
              </m:r>
            </m:den>
          </m:f>
          <m:r>
            <w:rPr>
              <w:rFonts w:ascii="Cambria Math" w:hAnsi="Cambria Math" w:cs="Times New Roman"/>
              <w:sz w:val="28"/>
              <w:szCs w:val="28"/>
            </w:rPr>
            <m:t>=4,76 .                      (5)</m:t>
          </m:r>
        </m:oMath>
      </m:oMathPara>
    </w:p>
    <w:p w14:paraId="1FE4CCA4" w14:textId="77777777" w:rsidR="008B05B6" w:rsidRPr="00B83F9A" w:rsidRDefault="001E1BB8" w:rsidP="00B83F9A">
      <w:pPr>
        <w:spacing w:after="0" w:line="360" w:lineRule="auto"/>
        <w:ind w:firstLine="426"/>
        <w:jc w:val="both"/>
        <w:rPr>
          <w:rFonts w:ascii="Times New Roman" w:eastAsiaTheme="minorEastAsia" w:hAnsi="Times New Roman" w:cs="Times New Roman"/>
          <w:sz w:val="28"/>
          <w:szCs w:val="28"/>
        </w:rPr>
      </w:pPr>
      <w:r w:rsidRPr="00B83F9A">
        <w:rPr>
          <w:rFonts w:ascii="Times New Roman" w:eastAsiaTheme="minorEastAsia" w:hAnsi="Times New Roman" w:cs="Times New Roman"/>
          <w:sz w:val="28"/>
          <w:szCs w:val="28"/>
        </w:rPr>
        <w:t xml:space="preserve">где </w:t>
      </w:r>
      <m:oMath>
        <m:r>
          <w:rPr>
            <w:rFonts w:ascii="Cambria Math" w:hAnsi="Cambria Math" w:cs="Times New Roman"/>
            <w:sz w:val="28"/>
            <w:szCs w:val="28"/>
            <w:lang w:val="en-US"/>
          </w:rPr>
          <m:t>F</m:t>
        </m:r>
        <m:r>
          <w:rPr>
            <w:rFonts w:ascii="Cambria Math" w:hAnsi="Cambria Math" w:cs="Times New Roman"/>
            <w:sz w:val="28"/>
            <w:szCs w:val="28"/>
          </w:rPr>
          <m:t>-</m:t>
        </m:r>
      </m:oMath>
      <w:r w:rsidR="008B05B6" w:rsidRPr="00B83F9A">
        <w:rPr>
          <w:rFonts w:ascii="Times New Roman" w:eastAsiaTheme="minorEastAsia" w:hAnsi="Times New Roman" w:cs="Times New Roman"/>
          <w:sz w:val="28"/>
          <w:szCs w:val="28"/>
        </w:rPr>
        <w:t xml:space="preserve"> сила растяжения пружины на зацепе, Н;</w:t>
      </w:r>
    </w:p>
    <w:p w14:paraId="278B7005" w14:textId="77777777" w:rsidR="008B05B6" w:rsidRPr="00B83F9A" w:rsidRDefault="001E1BB8" w:rsidP="00B83F9A">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lang w:val="en-US"/>
          </w:rPr>
          <m:t>L</m:t>
        </m:r>
        <m:r>
          <w:rPr>
            <w:rFonts w:ascii="Cambria Math" w:hAnsi="Cambria Math" w:cs="Times New Roman"/>
            <w:sz w:val="28"/>
            <w:szCs w:val="28"/>
          </w:rPr>
          <m:t xml:space="preserve">- </m:t>
        </m:r>
      </m:oMath>
      <w:r w:rsidR="008B05B6" w:rsidRPr="00B83F9A">
        <w:rPr>
          <w:rFonts w:ascii="Times New Roman" w:eastAsiaTheme="minorEastAsia" w:hAnsi="Times New Roman" w:cs="Times New Roman"/>
          <w:sz w:val="28"/>
          <w:szCs w:val="28"/>
        </w:rPr>
        <w:t xml:space="preserve">плечо действия силы растяжения пружины </w:t>
      </w:r>
      <m:oMath>
        <m:r>
          <w:rPr>
            <w:rFonts w:ascii="Cambria Math" w:hAnsi="Cambria Math" w:cs="Times New Roman"/>
            <w:sz w:val="28"/>
            <w:szCs w:val="28"/>
            <w:lang w:val="en-US"/>
          </w:rPr>
          <m:t>F</m:t>
        </m:r>
      </m:oMath>
      <w:r w:rsidR="008B05B6" w:rsidRPr="00B83F9A">
        <w:rPr>
          <w:rFonts w:ascii="Times New Roman" w:eastAsiaTheme="minorEastAsia" w:hAnsi="Times New Roman" w:cs="Times New Roman"/>
          <w:sz w:val="28"/>
          <w:szCs w:val="28"/>
        </w:rPr>
        <w:t>,м;</w:t>
      </w:r>
    </w:p>
    <w:p w14:paraId="2B552B63" w14:textId="77777777" w:rsidR="0043299A" w:rsidRPr="00B83F9A" w:rsidRDefault="009816B8" w:rsidP="00B83F9A">
      <w:pPr>
        <w:spacing w:after="0" w:line="360" w:lineRule="auto"/>
        <w:jc w:val="both"/>
        <w:rPr>
          <w:rFonts w:ascii="Times New Roman" w:eastAsiaTheme="minorEastAsia" w:hAnsi="Times New Roman" w:cs="Times New Roman"/>
          <w:sz w:val="28"/>
          <w:szCs w:val="28"/>
        </w:rPr>
      </w:pPr>
      <m:oMath>
        <m:sSup>
          <m:sSupPr>
            <m:ctrlPr>
              <w:rPr>
                <w:rFonts w:ascii="Cambria Math" w:hAnsi="Cambria Math" w:cs="Times New Roman"/>
                <w:i/>
                <w:sz w:val="28"/>
                <w:szCs w:val="28"/>
                <w:lang w:val="en-US"/>
              </w:rPr>
            </m:ctrlPr>
          </m:sSupPr>
          <m:e>
            <m:r>
              <w:rPr>
                <w:rFonts w:ascii="Cambria Math" w:hAnsi="Cambria Math" w:cs="Times New Roman"/>
                <w:sz w:val="28"/>
                <w:szCs w:val="28"/>
                <w:lang w:val="en-US"/>
              </w:rPr>
              <m:t>L</m:t>
            </m:r>
          </m:e>
          <m:sup>
            <m:r>
              <w:rPr>
                <w:rFonts w:ascii="Cambria Math" w:hAnsi="Cambria Math" w:cs="Times New Roman"/>
                <w:sz w:val="28"/>
                <w:szCs w:val="28"/>
              </w:rPr>
              <m:t>'</m:t>
            </m:r>
          </m:sup>
        </m:sSup>
        <m:r>
          <w:rPr>
            <w:rFonts w:ascii="Cambria Math" w:hAnsi="Cambria Math" w:cs="Times New Roman"/>
            <w:sz w:val="28"/>
            <w:szCs w:val="28"/>
          </w:rPr>
          <m:t>-</m:t>
        </m:r>
      </m:oMath>
      <w:r w:rsidR="008B05B6" w:rsidRPr="00B83F9A">
        <w:rPr>
          <w:rFonts w:ascii="Times New Roman" w:eastAsiaTheme="minorEastAsia" w:hAnsi="Times New Roman" w:cs="Times New Roman"/>
          <w:sz w:val="28"/>
          <w:szCs w:val="28"/>
        </w:rPr>
        <w:t xml:space="preserve"> плечо действия открывающего усилия </w:t>
      </w:r>
      <m:oMath>
        <m:sSup>
          <m:sSupPr>
            <m:ctrlPr>
              <w:rPr>
                <w:rFonts w:ascii="Cambria Math" w:hAnsi="Cambria Math" w:cs="Times New Roman"/>
                <w:i/>
                <w:sz w:val="28"/>
                <w:szCs w:val="28"/>
              </w:rPr>
            </m:ctrlPr>
          </m:sSupPr>
          <m:e>
            <m:r>
              <w:rPr>
                <w:rFonts w:ascii="Cambria Math" w:hAnsi="Cambria Math" w:cs="Times New Roman"/>
                <w:sz w:val="28"/>
                <w:szCs w:val="28"/>
                <w:lang w:val="en-US"/>
              </w:rPr>
              <m:t>F</m:t>
            </m:r>
            <m:ctrlPr>
              <w:rPr>
                <w:rFonts w:ascii="Cambria Math" w:hAnsi="Cambria Math" w:cs="Times New Roman"/>
                <w:i/>
                <w:sz w:val="28"/>
                <w:szCs w:val="28"/>
                <w:lang w:val="en-US"/>
              </w:rPr>
            </m:ctrlPr>
          </m:e>
          <m:sup>
            <m:r>
              <w:rPr>
                <w:rFonts w:ascii="Cambria Math" w:hAnsi="Cambria Math" w:cs="Times New Roman"/>
                <w:sz w:val="28"/>
                <w:szCs w:val="28"/>
              </w:rPr>
              <m:t>'</m:t>
            </m:r>
          </m:sup>
        </m:sSup>
        <m:r>
          <w:rPr>
            <w:rFonts w:ascii="Cambria Math" w:hAnsi="Cambria Math" w:cs="Times New Roman"/>
            <w:sz w:val="28"/>
            <w:szCs w:val="28"/>
          </w:rPr>
          <m:t>,м.</m:t>
        </m:r>
      </m:oMath>
    </w:p>
    <w:p w14:paraId="7D6E37F3" w14:textId="77777777" w:rsidR="00767690" w:rsidRPr="00B83F9A" w:rsidRDefault="001E1BB8" w:rsidP="00B83F9A">
      <w:pPr>
        <w:spacing w:after="0" w:line="360" w:lineRule="auto"/>
        <w:ind w:firstLine="426"/>
        <w:jc w:val="both"/>
        <w:rPr>
          <w:rFonts w:ascii="Times New Roman" w:eastAsiaTheme="minorEastAsia" w:hAnsi="Times New Roman" w:cs="Times New Roman"/>
          <w:iCs/>
          <w:sz w:val="28"/>
          <w:szCs w:val="28"/>
        </w:rPr>
      </w:pPr>
      <w:r w:rsidRPr="00B83F9A">
        <w:rPr>
          <w:rFonts w:ascii="Times New Roman" w:eastAsiaTheme="minorEastAsia" w:hAnsi="Times New Roman" w:cs="Times New Roman"/>
          <w:iCs/>
          <w:sz w:val="28"/>
          <w:szCs w:val="28"/>
        </w:rPr>
        <w:t>Полученное значение силы сопоставимо с поднятием груза весом 0,476 кг, что является оптимальным при подборе открывающего усилия в рамках «эргономика-надёжность».</w:t>
      </w:r>
      <w:r w:rsidR="00EB2957" w:rsidRPr="00B83F9A">
        <w:rPr>
          <w:rFonts w:ascii="Times New Roman" w:eastAsiaTheme="minorEastAsia" w:hAnsi="Times New Roman" w:cs="Times New Roman"/>
          <w:iCs/>
          <w:sz w:val="28"/>
          <w:szCs w:val="28"/>
        </w:rPr>
        <w:t xml:space="preserve"> </w:t>
      </w:r>
    </w:p>
    <w:p w14:paraId="08654DF5" w14:textId="77777777" w:rsidR="003C2186" w:rsidRPr="00B83F9A" w:rsidRDefault="003C2186" w:rsidP="00B83F9A">
      <w:pPr>
        <w:spacing w:after="0" w:line="360" w:lineRule="auto"/>
        <w:ind w:firstLine="426"/>
        <w:jc w:val="both"/>
        <w:rPr>
          <w:rFonts w:ascii="Times New Roman" w:eastAsiaTheme="minorEastAsia" w:hAnsi="Times New Roman" w:cs="Times New Roman"/>
          <w:iCs/>
          <w:sz w:val="28"/>
          <w:szCs w:val="28"/>
        </w:rPr>
      </w:pPr>
      <w:r w:rsidRPr="00B83F9A">
        <w:rPr>
          <w:rFonts w:ascii="Times New Roman" w:eastAsiaTheme="minorEastAsia" w:hAnsi="Times New Roman" w:cs="Times New Roman"/>
          <w:iCs/>
          <w:sz w:val="28"/>
          <w:szCs w:val="28"/>
        </w:rPr>
        <w:t xml:space="preserve">Таким образом, модернизация оборудования при промышленном производстве свинины </w:t>
      </w:r>
      <w:r w:rsidR="006931FE" w:rsidRPr="00B83F9A">
        <w:rPr>
          <w:rFonts w:ascii="Times New Roman" w:eastAsiaTheme="minorEastAsia" w:hAnsi="Times New Roman" w:cs="Times New Roman"/>
          <w:iCs/>
          <w:sz w:val="28"/>
          <w:szCs w:val="28"/>
        </w:rPr>
        <w:t>важна</w:t>
      </w:r>
      <w:r w:rsidR="004C3259" w:rsidRPr="00B83F9A">
        <w:rPr>
          <w:rFonts w:ascii="Times New Roman" w:eastAsiaTheme="minorEastAsia" w:hAnsi="Times New Roman" w:cs="Times New Roman"/>
          <w:iCs/>
          <w:sz w:val="28"/>
          <w:szCs w:val="28"/>
        </w:rPr>
        <w:t xml:space="preserve"> </w:t>
      </w:r>
      <w:r w:rsidR="006931FE" w:rsidRPr="00B83F9A">
        <w:rPr>
          <w:rFonts w:ascii="Times New Roman" w:eastAsiaTheme="minorEastAsia" w:hAnsi="Times New Roman" w:cs="Times New Roman"/>
          <w:iCs/>
          <w:sz w:val="28"/>
          <w:szCs w:val="28"/>
        </w:rPr>
        <w:t>для</w:t>
      </w:r>
      <w:r w:rsidR="004C3259" w:rsidRPr="00B83F9A">
        <w:rPr>
          <w:rFonts w:ascii="Times New Roman" w:eastAsiaTheme="minorEastAsia" w:hAnsi="Times New Roman" w:cs="Times New Roman"/>
          <w:iCs/>
          <w:sz w:val="28"/>
          <w:szCs w:val="28"/>
        </w:rPr>
        <w:t xml:space="preserve"> снижения затрат на производство </w:t>
      </w:r>
      <w:r w:rsidR="004C3259" w:rsidRPr="00B83F9A">
        <w:rPr>
          <w:rFonts w:ascii="Times New Roman" w:eastAsiaTheme="minorEastAsia" w:hAnsi="Times New Roman" w:cs="Times New Roman"/>
          <w:iCs/>
          <w:sz w:val="28"/>
          <w:szCs w:val="28"/>
        </w:rPr>
        <w:lastRenderedPageBreak/>
        <w:t xml:space="preserve">продукции животноводства </w:t>
      </w:r>
      <w:r w:rsidR="006931FE" w:rsidRPr="00B83F9A">
        <w:rPr>
          <w:rFonts w:ascii="Times New Roman" w:eastAsiaTheme="minorEastAsia" w:hAnsi="Times New Roman" w:cs="Times New Roman"/>
          <w:iCs/>
          <w:sz w:val="28"/>
          <w:szCs w:val="28"/>
        </w:rPr>
        <w:t xml:space="preserve">и </w:t>
      </w:r>
      <w:r w:rsidR="004C3259" w:rsidRPr="00B83F9A">
        <w:rPr>
          <w:rFonts w:ascii="Times New Roman" w:eastAsiaTheme="minorEastAsia" w:hAnsi="Times New Roman" w:cs="Times New Roman"/>
          <w:iCs/>
          <w:sz w:val="28"/>
          <w:szCs w:val="28"/>
        </w:rPr>
        <w:t>имеет такое же</w:t>
      </w:r>
      <w:r w:rsidR="006931FE" w:rsidRPr="00B83F9A">
        <w:rPr>
          <w:rFonts w:ascii="Times New Roman" w:eastAsiaTheme="minorEastAsia" w:hAnsi="Times New Roman" w:cs="Times New Roman"/>
          <w:iCs/>
          <w:sz w:val="28"/>
          <w:szCs w:val="28"/>
        </w:rPr>
        <w:t xml:space="preserve"> первостепенное </w:t>
      </w:r>
      <w:r w:rsidR="004C3259" w:rsidRPr="00B83F9A">
        <w:rPr>
          <w:rFonts w:ascii="Times New Roman" w:eastAsiaTheme="minorEastAsia" w:hAnsi="Times New Roman" w:cs="Times New Roman"/>
          <w:iCs/>
          <w:sz w:val="28"/>
          <w:szCs w:val="28"/>
        </w:rPr>
        <w:t>значение</w:t>
      </w:r>
      <w:r w:rsidR="00FC588E">
        <w:rPr>
          <w:rFonts w:ascii="Times New Roman" w:eastAsiaTheme="minorEastAsia" w:hAnsi="Times New Roman" w:cs="Times New Roman"/>
          <w:iCs/>
          <w:sz w:val="28"/>
          <w:szCs w:val="28"/>
        </w:rPr>
        <w:t xml:space="preserve">, </w:t>
      </w:r>
      <w:r w:rsidR="004C3259" w:rsidRPr="00B83F9A">
        <w:rPr>
          <w:rFonts w:ascii="Times New Roman" w:eastAsiaTheme="minorEastAsia" w:hAnsi="Times New Roman" w:cs="Times New Roman"/>
          <w:iCs/>
          <w:sz w:val="28"/>
          <w:szCs w:val="28"/>
        </w:rPr>
        <w:t xml:space="preserve">как и содержание животных, кормление, генетика. На стадии проектирования при построении нового комплекса или при реконструкции уже существующего для снижения финансовых затрат важно продумать вопросы </w:t>
      </w:r>
      <w:r w:rsidR="006931FE" w:rsidRPr="00B83F9A">
        <w:rPr>
          <w:rFonts w:ascii="Times New Roman" w:eastAsiaTheme="minorEastAsia" w:hAnsi="Times New Roman" w:cs="Times New Roman"/>
          <w:iCs/>
          <w:sz w:val="28"/>
          <w:szCs w:val="28"/>
        </w:rPr>
        <w:t>обеспечения технологическим оборудованием для содержания все возрастных групп</w:t>
      </w:r>
      <w:r w:rsidR="004C3259" w:rsidRPr="00B83F9A">
        <w:rPr>
          <w:rFonts w:ascii="Times New Roman" w:eastAsiaTheme="minorEastAsia" w:hAnsi="Times New Roman" w:cs="Times New Roman"/>
          <w:iCs/>
          <w:sz w:val="28"/>
          <w:szCs w:val="28"/>
        </w:rPr>
        <w:t>, которое обеспечивает механизацию и автоматизацию производства</w:t>
      </w:r>
      <w:r w:rsidR="002421CE" w:rsidRPr="00B83F9A">
        <w:rPr>
          <w:rFonts w:ascii="Times New Roman" w:eastAsiaTheme="minorEastAsia" w:hAnsi="Times New Roman" w:cs="Times New Roman"/>
          <w:iCs/>
          <w:sz w:val="28"/>
          <w:szCs w:val="28"/>
        </w:rPr>
        <w:t xml:space="preserve"> на свиноводческих предприятиях</w:t>
      </w:r>
      <w:r w:rsidR="004C3259" w:rsidRPr="00B83F9A">
        <w:rPr>
          <w:rFonts w:ascii="Times New Roman" w:eastAsiaTheme="minorEastAsia" w:hAnsi="Times New Roman" w:cs="Times New Roman"/>
          <w:iCs/>
          <w:sz w:val="28"/>
          <w:szCs w:val="28"/>
        </w:rPr>
        <w:t>.</w:t>
      </w:r>
    </w:p>
    <w:p w14:paraId="316C5A0A" w14:textId="77777777" w:rsidR="002464C7" w:rsidRPr="00B83F9A" w:rsidRDefault="002464C7" w:rsidP="00B83F9A">
      <w:pPr>
        <w:spacing w:after="0" w:line="360" w:lineRule="auto"/>
        <w:ind w:firstLine="426"/>
        <w:jc w:val="both"/>
        <w:rPr>
          <w:rFonts w:ascii="Times New Roman" w:eastAsiaTheme="minorEastAsia" w:hAnsi="Times New Roman" w:cs="Times New Roman"/>
          <w:iCs/>
          <w:sz w:val="28"/>
          <w:szCs w:val="28"/>
        </w:rPr>
      </w:pPr>
    </w:p>
    <w:p w14:paraId="24C707A7" w14:textId="0E9D1089" w:rsidR="00767690" w:rsidRDefault="00767690" w:rsidP="00B83F9A">
      <w:pPr>
        <w:spacing w:after="0" w:line="240" w:lineRule="auto"/>
        <w:ind w:firstLine="426"/>
        <w:jc w:val="both"/>
        <w:rPr>
          <w:rFonts w:ascii="Times New Roman" w:hAnsi="Times New Roman" w:cs="Times New Roman"/>
          <w:b/>
          <w:sz w:val="24"/>
          <w:szCs w:val="24"/>
        </w:rPr>
      </w:pPr>
      <w:r w:rsidRPr="00FD1AD6">
        <w:rPr>
          <w:rFonts w:ascii="Times New Roman" w:hAnsi="Times New Roman" w:cs="Times New Roman"/>
          <w:b/>
          <w:sz w:val="24"/>
          <w:szCs w:val="24"/>
        </w:rPr>
        <w:t>Список</w:t>
      </w:r>
      <w:r w:rsidR="00FD448D" w:rsidRPr="00FD1AD6">
        <w:rPr>
          <w:rFonts w:ascii="Times New Roman" w:hAnsi="Times New Roman" w:cs="Times New Roman"/>
          <w:b/>
          <w:sz w:val="24"/>
          <w:szCs w:val="24"/>
        </w:rPr>
        <w:t xml:space="preserve"> использованной</w:t>
      </w:r>
      <w:r w:rsidRPr="00FD1AD6">
        <w:rPr>
          <w:rFonts w:ascii="Times New Roman" w:hAnsi="Times New Roman" w:cs="Times New Roman"/>
          <w:b/>
          <w:sz w:val="24"/>
          <w:szCs w:val="24"/>
        </w:rPr>
        <w:t xml:space="preserve"> литературы</w:t>
      </w:r>
    </w:p>
    <w:p w14:paraId="3A90174F" w14:textId="77777777" w:rsidR="00C463A0" w:rsidRPr="00FD1AD6" w:rsidRDefault="00C463A0" w:rsidP="00B83F9A">
      <w:pPr>
        <w:spacing w:after="0" w:line="240" w:lineRule="auto"/>
        <w:ind w:firstLine="426"/>
        <w:jc w:val="both"/>
        <w:rPr>
          <w:rFonts w:ascii="Times New Roman" w:hAnsi="Times New Roman" w:cs="Times New Roman"/>
          <w:b/>
          <w:sz w:val="24"/>
          <w:szCs w:val="24"/>
        </w:rPr>
      </w:pPr>
    </w:p>
    <w:p w14:paraId="027D593B" w14:textId="77777777" w:rsidR="0022653E" w:rsidRPr="00B83F9A" w:rsidRDefault="00D01144" w:rsidP="00C463A0">
      <w:pPr>
        <w:pStyle w:val="NoSpacing"/>
        <w:tabs>
          <w:tab w:val="left" w:pos="0"/>
          <w:tab w:val="left" w:pos="851"/>
        </w:tabs>
        <w:ind w:firstLine="567"/>
        <w:jc w:val="both"/>
        <w:rPr>
          <w:rFonts w:ascii="Times New Roman" w:eastAsiaTheme="minorEastAsia" w:hAnsi="Times New Roman" w:cs="Times New Roman"/>
          <w:sz w:val="24"/>
          <w:szCs w:val="24"/>
          <w:lang w:eastAsia="ru-RU"/>
        </w:rPr>
      </w:pPr>
      <w:r w:rsidRPr="00B83F9A">
        <w:rPr>
          <w:rFonts w:ascii="Times New Roman" w:hAnsi="Times New Roman" w:cs="Times New Roman"/>
          <w:iCs/>
          <w:color w:val="000000" w:themeColor="text1"/>
          <w:sz w:val="24"/>
          <w:szCs w:val="24"/>
        </w:rPr>
        <w:t>1.</w:t>
      </w:r>
      <w:r w:rsidR="004B658A" w:rsidRPr="00B83F9A">
        <w:rPr>
          <w:rFonts w:ascii="Times New Roman" w:hAnsi="Times New Roman" w:cs="Times New Roman"/>
          <w:iCs/>
          <w:color w:val="000000" w:themeColor="text1"/>
          <w:sz w:val="24"/>
          <w:szCs w:val="24"/>
        </w:rPr>
        <w:t>Статистика по свиноводству-</w:t>
      </w:r>
      <w:r w:rsidR="004B658A" w:rsidRPr="00B83F9A">
        <w:rPr>
          <w:rFonts w:ascii="Times New Roman" w:hAnsi="Times New Roman" w:cs="Times New Roman"/>
          <w:iCs/>
          <w:color w:val="000000" w:themeColor="text1"/>
          <w:sz w:val="24"/>
          <w:szCs w:val="24"/>
          <w:lang w:val="en-US"/>
        </w:rPr>
        <w:t>pig</w:t>
      </w:r>
      <w:r w:rsidR="004B658A" w:rsidRPr="00B83F9A">
        <w:rPr>
          <w:rFonts w:ascii="Times New Roman" w:hAnsi="Times New Roman" w:cs="Times New Roman"/>
          <w:iCs/>
          <w:color w:val="000000" w:themeColor="text1"/>
          <w:sz w:val="24"/>
          <w:szCs w:val="24"/>
        </w:rPr>
        <w:t>333/</w:t>
      </w:r>
      <w:proofErr w:type="spellStart"/>
      <w:r w:rsidR="004B658A" w:rsidRPr="00B83F9A">
        <w:rPr>
          <w:rFonts w:ascii="Times New Roman" w:hAnsi="Times New Roman" w:cs="Times New Roman"/>
          <w:iCs/>
          <w:color w:val="000000" w:themeColor="text1"/>
          <w:sz w:val="24"/>
          <w:szCs w:val="24"/>
          <w:lang w:val="en-US"/>
        </w:rPr>
        <w:t>ru</w:t>
      </w:r>
      <w:proofErr w:type="spellEnd"/>
      <w:r w:rsidR="004B658A" w:rsidRPr="00B83F9A">
        <w:rPr>
          <w:rFonts w:ascii="Times New Roman" w:hAnsi="Times New Roman" w:cs="Times New Roman"/>
          <w:iCs/>
          <w:color w:val="000000" w:themeColor="text1"/>
          <w:sz w:val="24"/>
          <w:szCs w:val="24"/>
        </w:rPr>
        <w:t>, от фермы к рынку</w:t>
      </w:r>
      <w:r w:rsidR="0022653E" w:rsidRPr="00B83F9A">
        <w:rPr>
          <w:rFonts w:ascii="Times New Roman" w:hAnsi="Times New Roman" w:cs="Times New Roman"/>
          <w:iCs/>
          <w:color w:val="000000" w:themeColor="text1"/>
          <w:sz w:val="24"/>
          <w:szCs w:val="24"/>
        </w:rPr>
        <w:t xml:space="preserve"> https://www.pig333.ru</w:t>
      </w:r>
      <w:r w:rsidR="004B658A" w:rsidRPr="00B83F9A">
        <w:rPr>
          <w:rFonts w:ascii="Times New Roman" w:hAnsi="Times New Roman" w:cs="Times New Roman"/>
          <w:iCs/>
          <w:color w:val="000000" w:themeColor="text1"/>
          <w:sz w:val="24"/>
          <w:szCs w:val="24"/>
        </w:rPr>
        <w:t xml:space="preserve"> </w:t>
      </w:r>
      <w:r w:rsidR="0022653E" w:rsidRPr="00B83F9A">
        <w:rPr>
          <w:rFonts w:ascii="Times New Roman" w:hAnsi="Times New Roman" w:cs="Times New Roman"/>
          <w:iCs/>
          <w:color w:val="000000" w:themeColor="text1"/>
          <w:sz w:val="24"/>
          <w:szCs w:val="24"/>
        </w:rPr>
        <w:t xml:space="preserve"> / </w:t>
      </w:r>
      <w:r w:rsidR="0022653E" w:rsidRPr="00B83F9A">
        <w:rPr>
          <w:rFonts w:ascii="Times New Roman" w:hAnsi="Times New Roman" w:cs="Times New Roman"/>
          <w:iCs/>
          <w:color w:val="000000" w:themeColor="text1"/>
          <w:sz w:val="24"/>
          <w:szCs w:val="24"/>
          <w:lang w:val="en-US"/>
        </w:rPr>
        <w:t>URL</w:t>
      </w:r>
      <w:r w:rsidR="0022653E" w:rsidRPr="00B83F9A">
        <w:rPr>
          <w:rFonts w:ascii="Times New Roman" w:hAnsi="Times New Roman" w:cs="Times New Roman"/>
          <w:iCs/>
          <w:color w:val="000000" w:themeColor="text1"/>
          <w:sz w:val="24"/>
          <w:szCs w:val="24"/>
        </w:rPr>
        <w:t xml:space="preserve">: </w:t>
      </w:r>
      <w:hyperlink r:id="rId14" w:anchor="5" w:history="1">
        <w:r w:rsidR="0022653E" w:rsidRPr="00B83F9A">
          <w:rPr>
            <w:rStyle w:val="Hyperlink"/>
            <w:rFonts w:ascii="Times New Roman" w:hAnsi="Times New Roman" w:cs="Times New Roman"/>
            <w:iCs/>
            <w:sz w:val="24"/>
            <w:szCs w:val="24"/>
          </w:rPr>
          <w:t>https://www.pig333.ru/pig-production-data/graficos/#5</w:t>
        </w:r>
      </w:hyperlink>
      <w:r w:rsidR="0022653E" w:rsidRPr="00B83F9A">
        <w:rPr>
          <w:rFonts w:ascii="Times New Roman" w:hAnsi="Times New Roman" w:cs="Times New Roman"/>
          <w:iCs/>
          <w:color w:val="000000" w:themeColor="text1"/>
          <w:sz w:val="24"/>
          <w:szCs w:val="24"/>
        </w:rPr>
        <w:t xml:space="preserve"> </w:t>
      </w:r>
      <w:r w:rsidR="0022653E" w:rsidRPr="00B83F9A">
        <w:rPr>
          <w:rFonts w:ascii="Times New Roman" w:eastAsiaTheme="minorEastAsia" w:hAnsi="Times New Roman" w:cs="Times New Roman"/>
          <w:sz w:val="24"/>
          <w:szCs w:val="24"/>
          <w:lang w:eastAsia="ru-RU"/>
        </w:rPr>
        <w:t>(дата обращения  10.06.2023).</w:t>
      </w:r>
    </w:p>
    <w:p w14:paraId="1DD4CB75" w14:textId="77777777" w:rsidR="00847854" w:rsidRPr="00F65BBE" w:rsidRDefault="0022653E" w:rsidP="00C463A0">
      <w:pPr>
        <w:tabs>
          <w:tab w:val="left" w:pos="851"/>
        </w:tabs>
        <w:spacing w:after="0" w:line="240" w:lineRule="auto"/>
        <w:ind w:firstLine="567"/>
        <w:jc w:val="both"/>
        <w:rPr>
          <w:rFonts w:ascii="Times New Roman" w:hAnsi="Times New Roman" w:cs="Times New Roman"/>
          <w:iCs/>
          <w:color w:val="000000" w:themeColor="text1"/>
          <w:sz w:val="24"/>
          <w:szCs w:val="24"/>
          <w:lang w:val="en-US"/>
        </w:rPr>
      </w:pPr>
      <w:r w:rsidRPr="00B83F9A">
        <w:rPr>
          <w:rFonts w:ascii="Times New Roman" w:hAnsi="Times New Roman" w:cs="Times New Roman"/>
          <w:iCs/>
          <w:color w:val="000000" w:themeColor="text1"/>
          <w:sz w:val="24"/>
          <w:szCs w:val="24"/>
        </w:rPr>
        <w:t>2</w:t>
      </w:r>
      <w:r w:rsidR="00D01144" w:rsidRPr="00B83F9A">
        <w:rPr>
          <w:rFonts w:ascii="Times New Roman" w:hAnsi="Times New Roman" w:cs="Times New Roman"/>
          <w:iCs/>
          <w:color w:val="000000" w:themeColor="text1"/>
          <w:sz w:val="24"/>
          <w:szCs w:val="24"/>
        </w:rPr>
        <w:t xml:space="preserve">. </w:t>
      </w:r>
      <w:proofErr w:type="spellStart"/>
      <w:r w:rsidR="00847854" w:rsidRPr="00B83F9A">
        <w:rPr>
          <w:rFonts w:ascii="Times New Roman" w:hAnsi="Times New Roman" w:cs="Times New Roman"/>
          <w:iCs/>
          <w:color w:val="000000" w:themeColor="text1"/>
          <w:sz w:val="24"/>
          <w:szCs w:val="24"/>
        </w:rPr>
        <w:t>Сторожук</w:t>
      </w:r>
      <w:proofErr w:type="spellEnd"/>
      <w:r w:rsidR="00847854" w:rsidRPr="00B83F9A">
        <w:rPr>
          <w:rFonts w:ascii="Times New Roman" w:hAnsi="Times New Roman" w:cs="Times New Roman"/>
          <w:iCs/>
          <w:color w:val="000000" w:themeColor="text1"/>
          <w:sz w:val="24"/>
          <w:szCs w:val="24"/>
        </w:rPr>
        <w:t xml:space="preserve">, Т. А. </w:t>
      </w:r>
      <w:hyperlink r:id="rId15" w:history="1">
        <w:r w:rsidR="00847854" w:rsidRPr="00B83F9A">
          <w:rPr>
            <w:rFonts w:ascii="Times New Roman" w:hAnsi="Times New Roman" w:cs="Times New Roman"/>
            <w:iCs/>
            <w:color w:val="000000" w:themeColor="text1"/>
            <w:sz w:val="24"/>
            <w:szCs w:val="24"/>
          </w:rPr>
          <w:t>Оптимизация процесса смешивания кормов</w:t>
        </w:r>
      </w:hyperlink>
      <w:r w:rsidR="00847854" w:rsidRPr="00B83F9A">
        <w:rPr>
          <w:rFonts w:ascii="Times New Roman" w:hAnsi="Times New Roman" w:cs="Times New Roman"/>
          <w:iCs/>
          <w:color w:val="000000" w:themeColor="text1"/>
          <w:sz w:val="24"/>
          <w:szCs w:val="24"/>
        </w:rPr>
        <w:t xml:space="preserve"> / Т. А. </w:t>
      </w:r>
      <w:proofErr w:type="spellStart"/>
      <w:r w:rsidR="00847854" w:rsidRPr="00B83F9A">
        <w:rPr>
          <w:rFonts w:ascii="Times New Roman" w:hAnsi="Times New Roman" w:cs="Times New Roman"/>
          <w:iCs/>
          <w:color w:val="000000" w:themeColor="text1"/>
          <w:sz w:val="24"/>
          <w:szCs w:val="24"/>
        </w:rPr>
        <w:t>Сторожук</w:t>
      </w:r>
      <w:proofErr w:type="spellEnd"/>
      <w:r w:rsidR="00847854" w:rsidRPr="00B83F9A">
        <w:rPr>
          <w:rFonts w:ascii="Times New Roman" w:hAnsi="Times New Roman" w:cs="Times New Roman"/>
          <w:iCs/>
          <w:color w:val="000000" w:themeColor="text1"/>
          <w:sz w:val="24"/>
          <w:szCs w:val="24"/>
        </w:rPr>
        <w:t xml:space="preserve"> // </w:t>
      </w:r>
      <w:hyperlink r:id="rId16" w:history="1">
        <w:r w:rsidR="00847854" w:rsidRPr="00B83F9A">
          <w:rPr>
            <w:rFonts w:ascii="Times New Roman" w:hAnsi="Times New Roman" w:cs="Times New Roman"/>
            <w:iCs/>
            <w:color w:val="000000" w:themeColor="text1"/>
            <w:sz w:val="24"/>
            <w:szCs w:val="24"/>
          </w:rPr>
          <w:t>Политематический сетевой электронный научный журнал Кубанского государственного аграрного университета</w:t>
        </w:r>
      </w:hyperlink>
      <w:r w:rsidR="00847854" w:rsidRPr="00B83F9A">
        <w:rPr>
          <w:rFonts w:ascii="Times New Roman" w:hAnsi="Times New Roman" w:cs="Times New Roman"/>
          <w:iCs/>
          <w:color w:val="000000" w:themeColor="text1"/>
          <w:sz w:val="24"/>
          <w:szCs w:val="24"/>
        </w:rPr>
        <w:t xml:space="preserve">. </w:t>
      </w:r>
      <w:r w:rsidR="00847854" w:rsidRPr="00F65BBE">
        <w:rPr>
          <w:rFonts w:ascii="Times New Roman" w:hAnsi="Times New Roman" w:cs="Times New Roman"/>
          <w:iCs/>
          <w:color w:val="000000" w:themeColor="text1"/>
          <w:sz w:val="24"/>
          <w:szCs w:val="24"/>
          <w:lang w:val="en-US"/>
        </w:rPr>
        <w:t>2019. </w:t>
      </w:r>
      <w:hyperlink r:id="rId17" w:history="1">
        <w:r w:rsidR="00847854" w:rsidRPr="00F65BBE">
          <w:rPr>
            <w:rFonts w:ascii="Times New Roman" w:hAnsi="Times New Roman" w:cs="Times New Roman"/>
            <w:iCs/>
            <w:color w:val="000000" w:themeColor="text1"/>
            <w:sz w:val="24"/>
            <w:szCs w:val="24"/>
            <w:lang w:val="en-US"/>
          </w:rPr>
          <w:t>№ 148</w:t>
        </w:r>
      </w:hyperlink>
      <w:r w:rsidR="00847854" w:rsidRPr="00F65BBE">
        <w:rPr>
          <w:rFonts w:ascii="Times New Roman" w:hAnsi="Times New Roman" w:cs="Times New Roman"/>
          <w:iCs/>
          <w:color w:val="000000" w:themeColor="text1"/>
          <w:sz w:val="24"/>
          <w:szCs w:val="24"/>
          <w:lang w:val="en-US"/>
        </w:rPr>
        <w:t xml:space="preserve">. – </w:t>
      </w:r>
      <w:r w:rsidR="00847854" w:rsidRPr="00B83F9A">
        <w:rPr>
          <w:rFonts w:ascii="Times New Roman" w:hAnsi="Times New Roman" w:cs="Times New Roman"/>
          <w:iCs/>
          <w:color w:val="000000" w:themeColor="text1"/>
          <w:sz w:val="24"/>
          <w:szCs w:val="24"/>
        </w:rPr>
        <w:t>С</w:t>
      </w:r>
      <w:r w:rsidR="00847854" w:rsidRPr="00F65BBE">
        <w:rPr>
          <w:rFonts w:ascii="Times New Roman" w:hAnsi="Times New Roman" w:cs="Times New Roman"/>
          <w:iCs/>
          <w:color w:val="000000" w:themeColor="text1"/>
          <w:sz w:val="24"/>
          <w:szCs w:val="24"/>
          <w:lang w:val="en-US"/>
        </w:rPr>
        <w:t>. 31-39.</w:t>
      </w:r>
    </w:p>
    <w:p w14:paraId="078E02A1" w14:textId="77777777" w:rsidR="00FD1AD6" w:rsidRPr="00F65BBE" w:rsidRDefault="00FD1AD6" w:rsidP="00B83F9A">
      <w:pPr>
        <w:spacing w:after="0" w:line="240" w:lineRule="auto"/>
        <w:ind w:firstLine="426"/>
        <w:jc w:val="both"/>
        <w:rPr>
          <w:rFonts w:ascii="Times New Roman" w:hAnsi="Times New Roman" w:cs="Times New Roman"/>
          <w:b/>
          <w:iCs/>
          <w:color w:val="000000" w:themeColor="text1"/>
          <w:sz w:val="24"/>
          <w:szCs w:val="24"/>
          <w:lang w:val="en-US"/>
        </w:rPr>
      </w:pPr>
    </w:p>
    <w:p w14:paraId="6E078AAA" w14:textId="77777777" w:rsidR="00767690" w:rsidRPr="00F65BBE" w:rsidRDefault="00767690" w:rsidP="00B83F9A">
      <w:pPr>
        <w:spacing w:after="0" w:line="240" w:lineRule="auto"/>
        <w:ind w:firstLine="426"/>
        <w:jc w:val="both"/>
        <w:rPr>
          <w:rFonts w:ascii="Times New Roman" w:hAnsi="Times New Roman" w:cs="Times New Roman"/>
          <w:b/>
          <w:iCs/>
          <w:color w:val="000000" w:themeColor="text1"/>
          <w:sz w:val="24"/>
          <w:szCs w:val="24"/>
          <w:lang w:val="en-US"/>
        </w:rPr>
      </w:pPr>
      <w:r w:rsidRPr="00F65BBE">
        <w:rPr>
          <w:rFonts w:ascii="Times New Roman" w:hAnsi="Times New Roman" w:cs="Times New Roman"/>
          <w:b/>
          <w:iCs/>
          <w:color w:val="000000" w:themeColor="text1"/>
          <w:sz w:val="24"/>
          <w:szCs w:val="24"/>
          <w:lang w:val="en-US"/>
        </w:rPr>
        <w:t>References:</w:t>
      </w:r>
    </w:p>
    <w:p w14:paraId="22847CBD" w14:textId="77777777" w:rsidR="00C463A0" w:rsidRDefault="00C463A0" w:rsidP="00B83F9A">
      <w:pPr>
        <w:pStyle w:val="NoSpacing"/>
        <w:tabs>
          <w:tab w:val="left" w:pos="0"/>
          <w:tab w:val="left" w:pos="993"/>
        </w:tabs>
        <w:ind w:firstLine="426"/>
        <w:jc w:val="both"/>
        <w:rPr>
          <w:rFonts w:ascii="Times New Roman" w:hAnsi="Times New Roman" w:cs="Times New Roman"/>
          <w:iCs/>
          <w:color w:val="000000" w:themeColor="text1"/>
          <w:sz w:val="24"/>
          <w:szCs w:val="24"/>
          <w:lang w:val="en-US"/>
        </w:rPr>
      </w:pPr>
    </w:p>
    <w:p w14:paraId="325F9418" w14:textId="44DB0CBD" w:rsidR="007E2AF8" w:rsidRPr="00B83F9A" w:rsidRDefault="0022653E" w:rsidP="00C463A0">
      <w:pPr>
        <w:pStyle w:val="NoSpacing"/>
        <w:tabs>
          <w:tab w:val="left" w:pos="0"/>
          <w:tab w:val="left" w:pos="851"/>
        </w:tabs>
        <w:ind w:firstLine="567"/>
        <w:jc w:val="both"/>
        <w:rPr>
          <w:rFonts w:ascii="Times New Roman" w:hAnsi="Times New Roman" w:cs="Times New Roman"/>
          <w:iCs/>
          <w:color w:val="000000" w:themeColor="text1"/>
          <w:sz w:val="24"/>
          <w:szCs w:val="24"/>
          <w:lang w:val="en-US"/>
        </w:rPr>
      </w:pPr>
      <w:r w:rsidRPr="00B83F9A">
        <w:rPr>
          <w:rFonts w:ascii="Times New Roman" w:hAnsi="Times New Roman" w:cs="Times New Roman"/>
          <w:iCs/>
          <w:color w:val="000000" w:themeColor="text1"/>
          <w:sz w:val="24"/>
          <w:szCs w:val="24"/>
          <w:lang w:val="en-US"/>
        </w:rPr>
        <w:t>1.</w:t>
      </w:r>
      <w:r w:rsidR="007E2AF8" w:rsidRPr="00B83F9A">
        <w:rPr>
          <w:rFonts w:ascii="Times New Roman" w:hAnsi="Times New Roman" w:cs="Times New Roman"/>
          <w:iCs/>
          <w:color w:val="000000" w:themeColor="text1"/>
          <w:sz w:val="24"/>
          <w:szCs w:val="24"/>
          <w:lang w:val="en-US"/>
        </w:rPr>
        <w:t>Statistika po svinovodstvu-pig333/</w:t>
      </w:r>
      <w:proofErr w:type="spellStart"/>
      <w:r w:rsidR="007E2AF8" w:rsidRPr="00B83F9A">
        <w:rPr>
          <w:rFonts w:ascii="Times New Roman" w:hAnsi="Times New Roman" w:cs="Times New Roman"/>
          <w:iCs/>
          <w:color w:val="000000" w:themeColor="text1"/>
          <w:sz w:val="24"/>
          <w:szCs w:val="24"/>
          <w:lang w:val="en-US"/>
        </w:rPr>
        <w:t>ru</w:t>
      </w:r>
      <w:proofErr w:type="spellEnd"/>
      <w:r w:rsidR="007E2AF8" w:rsidRPr="00B83F9A">
        <w:rPr>
          <w:rFonts w:ascii="Times New Roman" w:hAnsi="Times New Roman" w:cs="Times New Roman"/>
          <w:iCs/>
          <w:color w:val="000000" w:themeColor="text1"/>
          <w:sz w:val="24"/>
          <w:szCs w:val="24"/>
          <w:lang w:val="en-US"/>
        </w:rPr>
        <w:t xml:space="preserve">, </w:t>
      </w:r>
      <w:proofErr w:type="spellStart"/>
      <w:r w:rsidR="007E2AF8" w:rsidRPr="00B83F9A">
        <w:rPr>
          <w:rFonts w:ascii="Times New Roman" w:hAnsi="Times New Roman" w:cs="Times New Roman"/>
          <w:iCs/>
          <w:color w:val="000000" w:themeColor="text1"/>
          <w:sz w:val="24"/>
          <w:szCs w:val="24"/>
          <w:lang w:val="en-US"/>
        </w:rPr>
        <w:t>ot</w:t>
      </w:r>
      <w:proofErr w:type="spellEnd"/>
      <w:r w:rsidR="007E2AF8" w:rsidRPr="00B83F9A">
        <w:rPr>
          <w:rFonts w:ascii="Times New Roman" w:hAnsi="Times New Roman" w:cs="Times New Roman"/>
          <w:iCs/>
          <w:color w:val="000000" w:themeColor="text1"/>
          <w:sz w:val="24"/>
          <w:szCs w:val="24"/>
          <w:lang w:val="en-US"/>
        </w:rPr>
        <w:t xml:space="preserve"> </w:t>
      </w:r>
      <w:proofErr w:type="spellStart"/>
      <w:r w:rsidR="007E2AF8" w:rsidRPr="00B83F9A">
        <w:rPr>
          <w:rFonts w:ascii="Times New Roman" w:hAnsi="Times New Roman" w:cs="Times New Roman"/>
          <w:iCs/>
          <w:color w:val="000000" w:themeColor="text1"/>
          <w:sz w:val="24"/>
          <w:szCs w:val="24"/>
          <w:lang w:val="en-US"/>
        </w:rPr>
        <w:t>fermy</w:t>
      </w:r>
      <w:proofErr w:type="spellEnd"/>
      <w:r w:rsidR="007E2AF8" w:rsidRPr="00B83F9A">
        <w:rPr>
          <w:rFonts w:ascii="Times New Roman" w:hAnsi="Times New Roman" w:cs="Times New Roman"/>
          <w:iCs/>
          <w:color w:val="000000" w:themeColor="text1"/>
          <w:sz w:val="24"/>
          <w:szCs w:val="24"/>
          <w:lang w:val="en-US"/>
        </w:rPr>
        <w:t xml:space="preserve"> k </w:t>
      </w:r>
      <w:proofErr w:type="spellStart"/>
      <w:r w:rsidR="007E2AF8" w:rsidRPr="00B83F9A">
        <w:rPr>
          <w:rFonts w:ascii="Times New Roman" w:hAnsi="Times New Roman" w:cs="Times New Roman"/>
          <w:iCs/>
          <w:color w:val="000000" w:themeColor="text1"/>
          <w:sz w:val="24"/>
          <w:szCs w:val="24"/>
          <w:lang w:val="en-US"/>
        </w:rPr>
        <w:t>rynku</w:t>
      </w:r>
      <w:proofErr w:type="spellEnd"/>
      <w:r w:rsidR="007E2AF8" w:rsidRPr="00B83F9A">
        <w:rPr>
          <w:rFonts w:ascii="Times New Roman" w:hAnsi="Times New Roman" w:cs="Times New Roman"/>
          <w:iCs/>
          <w:color w:val="000000" w:themeColor="text1"/>
          <w:sz w:val="24"/>
          <w:szCs w:val="24"/>
          <w:lang w:val="en-US"/>
        </w:rPr>
        <w:t xml:space="preserve"> [Pig statistics-pig333/</w:t>
      </w:r>
      <w:proofErr w:type="spellStart"/>
      <w:r w:rsidR="007E2AF8" w:rsidRPr="00B83F9A">
        <w:rPr>
          <w:rFonts w:ascii="Times New Roman" w:hAnsi="Times New Roman" w:cs="Times New Roman"/>
          <w:iCs/>
          <w:color w:val="000000" w:themeColor="text1"/>
          <w:sz w:val="24"/>
          <w:szCs w:val="24"/>
          <w:lang w:val="en-US"/>
        </w:rPr>
        <w:t>ru</w:t>
      </w:r>
      <w:proofErr w:type="spellEnd"/>
      <w:r w:rsidR="007E2AF8" w:rsidRPr="00B83F9A">
        <w:rPr>
          <w:rFonts w:ascii="Times New Roman" w:hAnsi="Times New Roman" w:cs="Times New Roman"/>
          <w:iCs/>
          <w:color w:val="000000" w:themeColor="text1"/>
          <w:sz w:val="24"/>
          <w:szCs w:val="24"/>
          <w:lang w:val="en-US"/>
        </w:rPr>
        <w:t xml:space="preserve">, from farm to market // https://www.pig333.ru  / URL: </w:t>
      </w:r>
      <w:hyperlink r:id="rId18" w:anchor="5" w:history="1">
        <w:r w:rsidR="007E2AF8" w:rsidRPr="00B83F9A">
          <w:rPr>
            <w:rFonts w:ascii="Times New Roman" w:hAnsi="Times New Roman" w:cs="Times New Roman"/>
            <w:iCs/>
            <w:color w:val="000000" w:themeColor="text1"/>
            <w:sz w:val="24"/>
            <w:szCs w:val="24"/>
            <w:lang w:val="en-US"/>
          </w:rPr>
          <w:t>https://www.pig333.ru/pig-production-data/graficos/#5</w:t>
        </w:r>
      </w:hyperlink>
      <w:r w:rsidR="007E2AF8" w:rsidRPr="00B83F9A">
        <w:rPr>
          <w:rFonts w:ascii="Times New Roman" w:hAnsi="Times New Roman" w:cs="Times New Roman"/>
          <w:iCs/>
          <w:color w:val="000000" w:themeColor="text1"/>
          <w:sz w:val="24"/>
          <w:szCs w:val="24"/>
          <w:lang w:val="en-US"/>
        </w:rPr>
        <w:t xml:space="preserve"> (data </w:t>
      </w:r>
      <w:proofErr w:type="spellStart"/>
      <w:r w:rsidR="007E2AF8" w:rsidRPr="00B83F9A">
        <w:rPr>
          <w:rFonts w:ascii="Times New Roman" w:hAnsi="Times New Roman" w:cs="Times New Roman"/>
          <w:iCs/>
          <w:color w:val="000000" w:themeColor="text1"/>
          <w:sz w:val="24"/>
          <w:szCs w:val="24"/>
          <w:lang w:val="en-US"/>
        </w:rPr>
        <w:t>obrashcheniya</w:t>
      </w:r>
      <w:proofErr w:type="spellEnd"/>
      <w:r w:rsidR="007E2AF8" w:rsidRPr="00B83F9A">
        <w:rPr>
          <w:rFonts w:ascii="Times New Roman" w:hAnsi="Times New Roman" w:cs="Times New Roman"/>
          <w:iCs/>
          <w:color w:val="000000" w:themeColor="text1"/>
          <w:sz w:val="24"/>
          <w:szCs w:val="24"/>
          <w:lang w:val="en-US"/>
        </w:rPr>
        <w:t xml:space="preserve"> 10.06.2023).</w:t>
      </w:r>
    </w:p>
    <w:p w14:paraId="17C12BC5" w14:textId="77777777" w:rsidR="007E2AF8" w:rsidRPr="00B83F9A" w:rsidRDefault="007E2AF8" w:rsidP="00C463A0">
      <w:pPr>
        <w:tabs>
          <w:tab w:val="left" w:pos="851"/>
        </w:tabs>
        <w:spacing w:after="0" w:line="240" w:lineRule="auto"/>
        <w:ind w:firstLine="567"/>
        <w:rPr>
          <w:rFonts w:ascii="Times New Roman" w:hAnsi="Times New Roman" w:cs="Times New Roman"/>
          <w:iCs/>
          <w:color w:val="000000" w:themeColor="text1"/>
          <w:sz w:val="24"/>
          <w:szCs w:val="24"/>
          <w:lang w:val="en-US"/>
        </w:rPr>
      </w:pPr>
      <w:r w:rsidRPr="00B83F9A">
        <w:rPr>
          <w:rFonts w:ascii="Times New Roman" w:hAnsi="Times New Roman" w:cs="Times New Roman"/>
          <w:iCs/>
          <w:color w:val="000000" w:themeColor="text1"/>
          <w:sz w:val="24"/>
          <w:szCs w:val="24"/>
          <w:lang w:val="en-US"/>
        </w:rPr>
        <w:t xml:space="preserve">2. </w:t>
      </w:r>
      <w:proofErr w:type="spellStart"/>
      <w:r w:rsidRPr="00B83F9A">
        <w:rPr>
          <w:rFonts w:ascii="Times New Roman" w:hAnsi="Times New Roman" w:cs="Times New Roman"/>
          <w:iCs/>
          <w:color w:val="000000" w:themeColor="text1"/>
          <w:sz w:val="24"/>
          <w:szCs w:val="24"/>
          <w:lang w:val="en-US"/>
        </w:rPr>
        <w:t>Storozhuk</w:t>
      </w:r>
      <w:proofErr w:type="spellEnd"/>
      <w:r w:rsidRPr="00B83F9A">
        <w:rPr>
          <w:rFonts w:ascii="Times New Roman" w:hAnsi="Times New Roman" w:cs="Times New Roman"/>
          <w:iCs/>
          <w:color w:val="000000" w:themeColor="text1"/>
          <w:sz w:val="24"/>
          <w:szCs w:val="24"/>
          <w:lang w:val="en-US"/>
        </w:rPr>
        <w:t xml:space="preserve">, T. A. </w:t>
      </w:r>
      <w:proofErr w:type="spellStart"/>
      <w:r w:rsidRPr="00B83F9A">
        <w:rPr>
          <w:rFonts w:ascii="Times New Roman" w:hAnsi="Times New Roman" w:cs="Times New Roman"/>
          <w:iCs/>
          <w:color w:val="000000" w:themeColor="text1"/>
          <w:sz w:val="24"/>
          <w:szCs w:val="24"/>
          <w:lang w:val="en-US"/>
        </w:rPr>
        <w:t>Optimizatsiya</w:t>
      </w:r>
      <w:proofErr w:type="spellEnd"/>
      <w:r w:rsidRPr="00B83F9A">
        <w:rPr>
          <w:rFonts w:ascii="Times New Roman" w:hAnsi="Times New Roman" w:cs="Times New Roman"/>
          <w:iCs/>
          <w:color w:val="000000" w:themeColor="text1"/>
          <w:sz w:val="24"/>
          <w:szCs w:val="24"/>
          <w:lang w:val="en-US"/>
        </w:rPr>
        <w:t xml:space="preserve"> </w:t>
      </w:r>
      <w:proofErr w:type="spellStart"/>
      <w:r w:rsidRPr="00B83F9A">
        <w:rPr>
          <w:rFonts w:ascii="Times New Roman" w:hAnsi="Times New Roman" w:cs="Times New Roman"/>
          <w:iCs/>
          <w:color w:val="000000" w:themeColor="text1"/>
          <w:sz w:val="24"/>
          <w:szCs w:val="24"/>
          <w:lang w:val="en-US"/>
        </w:rPr>
        <w:t>protsessa</w:t>
      </w:r>
      <w:proofErr w:type="spellEnd"/>
      <w:r w:rsidRPr="00B83F9A">
        <w:rPr>
          <w:rFonts w:ascii="Times New Roman" w:hAnsi="Times New Roman" w:cs="Times New Roman"/>
          <w:iCs/>
          <w:color w:val="000000" w:themeColor="text1"/>
          <w:sz w:val="24"/>
          <w:szCs w:val="24"/>
          <w:lang w:val="en-US"/>
        </w:rPr>
        <w:t xml:space="preserve"> </w:t>
      </w:r>
      <w:proofErr w:type="spellStart"/>
      <w:r w:rsidRPr="00B83F9A">
        <w:rPr>
          <w:rFonts w:ascii="Times New Roman" w:hAnsi="Times New Roman" w:cs="Times New Roman"/>
          <w:iCs/>
          <w:color w:val="000000" w:themeColor="text1"/>
          <w:sz w:val="24"/>
          <w:szCs w:val="24"/>
          <w:lang w:val="en-US"/>
        </w:rPr>
        <w:t>smeshivaniya</w:t>
      </w:r>
      <w:proofErr w:type="spellEnd"/>
      <w:r w:rsidRPr="00B83F9A">
        <w:rPr>
          <w:rFonts w:ascii="Times New Roman" w:hAnsi="Times New Roman" w:cs="Times New Roman"/>
          <w:iCs/>
          <w:color w:val="000000" w:themeColor="text1"/>
          <w:sz w:val="24"/>
          <w:szCs w:val="24"/>
          <w:lang w:val="en-US"/>
        </w:rPr>
        <w:t xml:space="preserve"> </w:t>
      </w:r>
      <w:proofErr w:type="spellStart"/>
      <w:r w:rsidRPr="00B83F9A">
        <w:rPr>
          <w:rFonts w:ascii="Times New Roman" w:hAnsi="Times New Roman" w:cs="Times New Roman"/>
          <w:iCs/>
          <w:color w:val="000000" w:themeColor="text1"/>
          <w:sz w:val="24"/>
          <w:szCs w:val="24"/>
          <w:lang w:val="en-US"/>
        </w:rPr>
        <w:t>kormov</w:t>
      </w:r>
      <w:proofErr w:type="spellEnd"/>
      <w:r w:rsidRPr="00B83F9A">
        <w:rPr>
          <w:rFonts w:ascii="Times New Roman" w:hAnsi="Times New Roman" w:cs="Times New Roman"/>
          <w:iCs/>
          <w:color w:val="000000" w:themeColor="text1"/>
          <w:sz w:val="24"/>
          <w:szCs w:val="24"/>
          <w:lang w:val="en-US"/>
        </w:rPr>
        <w:t xml:space="preserve">  [Optimization of the feed mixing process] //T. A. </w:t>
      </w:r>
      <w:proofErr w:type="spellStart"/>
      <w:r w:rsidRPr="00B83F9A">
        <w:rPr>
          <w:rFonts w:ascii="Times New Roman" w:hAnsi="Times New Roman" w:cs="Times New Roman"/>
          <w:iCs/>
          <w:color w:val="000000" w:themeColor="text1"/>
          <w:sz w:val="24"/>
          <w:szCs w:val="24"/>
          <w:lang w:val="en-US"/>
        </w:rPr>
        <w:t>Storozhuk</w:t>
      </w:r>
      <w:proofErr w:type="spellEnd"/>
      <w:r w:rsidRPr="00B83F9A">
        <w:rPr>
          <w:rFonts w:ascii="Times New Roman" w:hAnsi="Times New Roman" w:cs="Times New Roman"/>
          <w:iCs/>
          <w:color w:val="000000" w:themeColor="text1"/>
          <w:sz w:val="24"/>
          <w:szCs w:val="24"/>
          <w:lang w:val="en-US"/>
        </w:rPr>
        <w:t xml:space="preserve"> // </w:t>
      </w:r>
      <w:proofErr w:type="spellStart"/>
      <w:r w:rsidRPr="00B83F9A">
        <w:rPr>
          <w:rFonts w:ascii="Times New Roman" w:hAnsi="Times New Roman" w:cs="Times New Roman"/>
          <w:iCs/>
          <w:color w:val="000000" w:themeColor="text1"/>
          <w:sz w:val="24"/>
          <w:szCs w:val="24"/>
          <w:lang w:val="en-US"/>
        </w:rPr>
        <w:t>Politematicheskiy</w:t>
      </w:r>
      <w:proofErr w:type="spellEnd"/>
      <w:r w:rsidRPr="00B83F9A">
        <w:rPr>
          <w:rFonts w:ascii="Times New Roman" w:hAnsi="Times New Roman" w:cs="Times New Roman"/>
          <w:iCs/>
          <w:color w:val="000000" w:themeColor="text1"/>
          <w:sz w:val="24"/>
          <w:szCs w:val="24"/>
          <w:lang w:val="en-US"/>
        </w:rPr>
        <w:t xml:space="preserve"> </w:t>
      </w:r>
      <w:proofErr w:type="spellStart"/>
      <w:r w:rsidRPr="00B83F9A">
        <w:rPr>
          <w:rFonts w:ascii="Times New Roman" w:hAnsi="Times New Roman" w:cs="Times New Roman"/>
          <w:iCs/>
          <w:color w:val="000000" w:themeColor="text1"/>
          <w:sz w:val="24"/>
          <w:szCs w:val="24"/>
          <w:lang w:val="en-US"/>
        </w:rPr>
        <w:t>setevoy</w:t>
      </w:r>
      <w:proofErr w:type="spellEnd"/>
      <w:r w:rsidRPr="00B83F9A">
        <w:rPr>
          <w:rFonts w:ascii="Times New Roman" w:hAnsi="Times New Roman" w:cs="Times New Roman"/>
          <w:iCs/>
          <w:color w:val="000000" w:themeColor="text1"/>
          <w:sz w:val="24"/>
          <w:szCs w:val="24"/>
          <w:lang w:val="en-US"/>
        </w:rPr>
        <w:t xml:space="preserve"> </w:t>
      </w:r>
      <w:proofErr w:type="spellStart"/>
      <w:r w:rsidRPr="00B83F9A">
        <w:rPr>
          <w:rFonts w:ascii="Times New Roman" w:hAnsi="Times New Roman" w:cs="Times New Roman"/>
          <w:iCs/>
          <w:color w:val="000000" w:themeColor="text1"/>
          <w:sz w:val="24"/>
          <w:szCs w:val="24"/>
          <w:lang w:val="en-US"/>
        </w:rPr>
        <w:t>elektronnyy</w:t>
      </w:r>
      <w:proofErr w:type="spellEnd"/>
      <w:r w:rsidRPr="00B83F9A">
        <w:rPr>
          <w:rFonts w:ascii="Times New Roman" w:hAnsi="Times New Roman" w:cs="Times New Roman"/>
          <w:iCs/>
          <w:color w:val="000000" w:themeColor="text1"/>
          <w:sz w:val="24"/>
          <w:szCs w:val="24"/>
          <w:lang w:val="en-US"/>
        </w:rPr>
        <w:t xml:space="preserve"> </w:t>
      </w:r>
      <w:proofErr w:type="spellStart"/>
      <w:r w:rsidRPr="00B83F9A">
        <w:rPr>
          <w:rFonts w:ascii="Times New Roman" w:hAnsi="Times New Roman" w:cs="Times New Roman"/>
          <w:iCs/>
          <w:color w:val="000000" w:themeColor="text1"/>
          <w:sz w:val="24"/>
          <w:szCs w:val="24"/>
          <w:lang w:val="en-US"/>
        </w:rPr>
        <w:t>nauchnyy</w:t>
      </w:r>
      <w:proofErr w:type="spellEnd"/>
      <w:r w:rsidRPr="00B83F9A">
        <w:rPr>
          <w:rFonts w:ascii="Times New Roman" w:hAnsi="Times New Roman" w:cs="Times New Roman"/>
          <w:iCs/>
          <w:color w:val="000000" w:themeColor="text1"/>
          <w:sz w:val="24"/>
          <w:szCs w:val="24"/>
          <w:lang w:val="en-US"/>
        </w:rPr>
        <w:t xml:space="preserve"> </w:t>
      </w:r>
      <w:proofErr w:type="spellStart"/>
      <w:r w:rsidRPr="00B83F9A">
        <w:rPr>
          <w:rFonts w:ascii="Times New Roman" w:hAnsi="Times New Roman" w:cs="Times New Roman"/>
          <w:iCs/>
          <w:color w:val="000000" w:themeColor="text1"/>
          <w:sz w:val="24"/>
          <w:szCs w:val="24"/>
          <w:lang w:val="en-US"/>
        </w:rPr>
        <w:t>zhurnal</w:t>
      </w:r>
      <w:proofErr w:type="spellEnd"/>
      <w:r w:rsidRPr="00B83F9A">
        <w:rPr>
          <w:rFonts w:ascii="Times New Roman" w:hAnsi="Times New Roman" w:cs="Times New Roman"/>
          <w:iCs/>
          <w:color w:val="000000" w:themeColor="text1"/>
          <w:sz w:val="24"/>
          <w:szCs w:val="24"/>
          <w:lang w:val="en-US"/>
        </w:rPr>
        <w:t xml:space="preserve"> </w:t>
      </w:r>
      <w:proofErr w:type="spellStart"/>
      <w:r w:rsidRPr="00B83F9A">
        <w:rPr>
          <w:rFonts w:ascii="Times New Roman" w:hAnsi="Times New Roman" w:cs="Times New Roman"/>
          <w:iCs/>
          <w:color w:val="000000" w:themeColor="text1"/>
          <w:sz w:val="24"/>
          <w:szCs w:val="24"/>
          <w:lang w:val="en-US"/>
        </w:rPr>
        <w:t>Kubanskogo</w:t>
      </w:r>
      <w:proofErr w:type="spellEnd"/>
      <w:r w:rsidRPr="00B83F9A">
        <w:rPr>
          <w:rFonts w:ascii="Times New Roman" w:hAnsi="Times New Roman" w:cs="Times New Roman"/>
          <w:iCs/>
          <w:color w:val="000000" w:themeColor="text1"/>
          <w:sz w:val="24"/>
          <w:szCs w:val="24"/>
          <w:lang w:val="en-US"/>
        </w:rPr>
        <w:t xml:space="preserve"> </w:t>
      </w:r>
      <w:proofErr w:type="spellStart"/>
      <w:r w:rsidRPr="00B83F9A">
        <w:rPr>
          <w:rFonts w:ascii="Times New Roman" w:hAnsi="Times New Roman" w:cs="Times New Roman"/>
          <w:iCs/>
          <w:color w:val="000000" w:themeColor="text1"/>
          <w:sz w:val="24"/>
          <w:szCs w:val="24"/>
          <w:lang w:val="en-US"/>
        </w:rPr>
        <w:t>gosudarstvennogo</w:t>
      </w:r>
      <w:proofErr w:type="spellEnd"/>
      <w:r w:rsidRPr="00B83F9A">
        <w:rPr>
          <w:rFonts w:ascii="Times New Roman" w:hAnsi="Times New Roman" w:cs="Times New Roman"/>
          <w:iCs/>
          <w:color w:val="000000" w:themeColor="text1"/>
          <w:sz w:val="24"/>
          <w:szCs w:val="24"/>
          <w:lang w:val="en-US"/>
        </w:rPr>
        <w:t xml:space="preserve"> </w:t>
      </w:r>
      <w:proofErr w:type="spellStart"/>
      <w:r w:rsidRPr="00B83F9A">
        <w:rPr>
          <w:rFonts w:ascii="Times New Roman" w:hAnsi="Times New Roman" w:cs="Times New Roman"/>
          <w:iCs/>
          <w:color w:val="000000" w:themeColor="text1"/>
          <w:sz w:val="24"/>
          <w:szCs w:val="24"/>
          <w:lang w:val="en-US"/>
        </w:rPr>
        <w:t>agrarnogo</w:t>
      </w:r>
      <w:proofErr w:type="spellEnd"/>
      <w:r w:rsidRPr="00B83F9A">
        <w:rPr>
          <w:rFonts w:ascii="Times New Roman" w:hAnsi="Times New Roman" w:cs="Times New Roman"/>
          <w:iCs/>
          <w:color w:val="000000" w:themeColor="text1"/>
          <w:sz w:val="24"/>
          <w:szCs w:val="24"/>
          <w:lang w:val="en-US"/>
        </w:rPr>
        <w:t xml:space="preserve"> </w:t>
      </w:r>
      <w:proofErr w:type="spellStart"/>
      <w:r w:rsidRPr="00B83F9A">
        <w:rPr>
          <w:rFonts w:ascii="Times New Roman" w:hAnsi="Times New Roman" w:cs="Times New Roman"/>
          <w:iCs/>
          <w:color w:val="000000" w:themeColor="text1"/>
          <w:sz w:val="24"/>
          <w:szCs w:val="24"/>
          <w:lang w:val="en-US"/>
        </w:rPr>
        <w:t>universiteta</w:t>
      </w:r>
      <w:proofErr w:type="spellEnd"/>
      <w:r w:rsidRPr="00B83F9A">
        <w:rPr>
          <w:rFonts w:ascii="Times New Roman" w:hAnsi="Times New Roman" w:cs="Times New Roman"/>
          <w:iCs/>
          <w:color w:val="000000" w:themeColor="text1"/>
          <w:sz w:val="24"/>
          <w:szCs w:val="24"/>
          <w:lang w:val="en-US"/>
        </w:rPr>
        <w:t>. 2019. № 148. – S. 31-39.</w:t>
      </w:r>
    </w:p>
    <w:sectPr w:rsidR="007E2AF8" w:rsidRPr="00B83F9A" w:rsidSect="00B83F9A">
      <w:headerReference w:type="even" r:id="rId19"/>
      <w:headerReference w:type="default" r:id="rId20"/>
      <w:footerReference w:type="default" r:id="rId2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9A76D" w14:textId="77777777" w:rsidR="009816B8" w:rsidRDefault="009816B8" w:rsidP="00B83F9A">
      <w:pPr>
        <w:spacing w:after="0" w:line="240" w:lineRule="auto"/>
      </w:pPr>
      <w:r>
        <w:separator/>
      </w:r>
    </w:p>
  </w:endnote>
  <w:endnote w:type="continuationSeparator" w:id="0">
    <w:p w14:paraId="51411D3A" w14:textId="77777777" w:rsidR="009816B8" w:rsidRDefault="009816B8" w:rsidP="00B83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D5D99" w14:textId="4408741F" w:rsidR="00F65BBE" w:rsidRPr="00935221" w:rsidRDefault="009816B8">
    <w:pPr>
      <w:pStyle w:val="Footer"/>
      <w:rPr>
        <w:lang w:val="en-US"/>
      </w:rPr>
    </w:pPr>
    <w:hyperlink r:id="rId1" w:history="1">
      <w:r w:rsidR="00935221" w:rsidRPr="007C0A29">
        <w:rPr>
          <w:rStyle w:val="Hyperlink"/>
          <w:rFonts w:ascii="Times New Roman" w:hAnsi="Times New Roman" w:cs="Times New Roman"/>
          <w:sz w:val="24"/>
          <w:szCs w:val="24"/>
        </w:rPr>
        <w:t>http://ej.kubagro.ru/2023/07/pdf/1</w:t>
      </w:r>
      <w:r w:rsidR="00935221" w:rsidRPr="007C0A29">
        <w:rPr>
          <w:rStyle w:val="Hyperlink"/>
          <w:rFonts w:ascii="Times New Roman" w:hAnsi="Times New Roman" w:cs="Times New Roman"/>
          <w:sz w:val="24"/>
          <w:szCs w:val="24"/>
          <w:lang w:val="en-US"/>
        </w:rPr>
        <w:t>2</w:t>
      </w:r>
      <w:r w:rsidR="00935221" w:rsidRPr="007C0A29">
        <w:rPr>
          <w:rStyle w:val="Hyperlink"/>
          <w:rFonts w:ascii="Times New Roman" w:hAnsi="Times New Roman" w:cs="Times New Roman"/>
          <w:sz w:val="24"/>
          <w:szCs w:val="24"/>
        </w:rPr>
        <w:t>.pdf</w:t>
      </w:r>
    </w:hyperlink>
    <w:r w:rsidR="00935221">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E232E" w14:textId="77777777" w:rsidR="009816B8" w:rsidRDefault="009816B8" w:rsidP="00B83F9A">
      <w:pPr>
        <w:spacing w:after="0" w:line="240" w:lineRule="auto"/>
      </w:pPr>
      <w:r>
        <w:separator/>
      </w:r>
    </w:p>
  </w:footnote>
  <w:footnote w:type="continuationSeparator" w:id="0">
    <w:p w14:paraId="41FAD771" w14:textId="77777777" w:rsidR="009816B8" w:rsidRDefault="009816B8" w:rsidP="00B83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22307033"/>
      <w:docPartObj>
        <w:docPartGallery w:val="Page Numbers (Top of Page)"/>
        <w:docPartUnique/>
      </w:docPartObj>
    </w:sdtPr>
    <w:sdtEndPr>
      <w:rPr>
        <w:rStyle w:val="PageNumber"/>
      </w:rPr>
    </w:sdtEndPr>
    <w:sdtContent>
      <w:p w14:paraId="1B4743FE" w14:textId="77777777" w:rsidR="00B83F9A" w:rsidRDefault="00B83F9A" w:rsidP="00C64C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8081967" w14:textId="77777777" w:rsidR="00B83F9A" w:rsidRDefault="00B83F9A" w:rsidP="00B83F9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876997358"/>
      <w:docPartObj>
        <w:docPartGallery w:val="Page Numbers (Top of Page)"/>
        <w:docPartUnique/>
      </w:docPartObj>
    </w:sdtPr>
    <w:sdtEndPr>
      <w:rPr>
        <w:rStyle w:val="PageNumber"/>
      </w:rPr>
    </w:sdtEndPr>
    <w:sdtContent>
      <w:p w14:paraId="243DDB98" w14:textId="77777777" w:rsidR="00B83F9A" w:rsidRPr="00F65BBE" w:rsidRDefault="00B83F9A" w:rsidP="00C64CBD">
        <w:pPr>
          <w:pStyle w:val="Header"/>
          <w:framePr w:wrap="none" w:vAnchor="text" w:hAnchor="margin" w:xAlign="right" w:y="1"/>
          <w:rPr>
            <w:rStyle w:val="PageNumber"/>
            <w:rFonts w:ascii="Times New Roman" w:hAnsi="Times New Roman" w:cs="Times New Roman"/>
            <w:sz w:val="28"/>
            <w:szCs w:val="28"/>
          </w:rPr>
        </w:pPr>
        <w:r w:rsidRPr="00F65BBE">
          <w:rPr>
            <w:rStyle w:val="PageNumber"/>
            <w:rFonts w:ascii="Times New Roman" w:hAnsi="Times New Roman" w:cs="Times New Roman"/>
            <w:sz w:val="28"/>
            <w:szCs w:val="28"/>
          </w:rPr>
          <w:fldChar w:fldCharType="begin"/>
        </w:r>
        <w:r w:rsidRPr="00F65BBE">
          <w:rPr>
            <w:rStyle w:val="PageNumber"/>
            <w:rFonts w:ascii="Times New Roman" w:hAnsi="Times New Roman" w:cs="Times New Roman"/>
            <w:sz w:val="28"/>
            <w:szCs w:val="28"/>
          </w:rPr>
          <w:instrText xml:space="preserve"> PAGE </w:instrText>
        </w:r>
        <w:r w:rsidRPr="00F65BBE">
          <w:rPr>
            <w:rStyle w:val="PageNumber"/>
            <w:rFonts w:ascii="Times New Roman" w:hAnsi="Times New Roman" w:cs="Times New Roman"/>
            <w:sz w:val="28"/>
            <w:szCs w:val="28"/>
          </w:rPr>
          <w:fldChar w:fldCharType="separate"/>
        </w:r>
        <w:r w:rsidR="00FD1AD6" w:rsidRPr="00F65BBE">
          <w:rPr>
            <w:rStyle w:val="PageNumber"/>
            <w:rFonts w:ascii="Times New Roman" w:hAnsi="Times New Roman" w:cs="Times New Roman"/>
            <w:noProof/>
            <w:sz w:val="28"/>
            <w:szCs w:val="28"/>
          </w:rPr>
          <w:t>10</w:t>
        </w:r>
        <w:r w:rsidRPr="00F65BBE">
          <w:rPr>
            <w:rStyle w:val="PageNumber"/>
            <w:rFonts w:ascii="Times New Roman" w:hAnsi="Times New Roman" w:cs="Times New Roman"/>
            <w:sz w:val="28"/>
            <w:szCs w:val="28"/>
          </w:rPr>
          <w:fldChar w:fldCharType="end"/>
        </w:r>
      </w:p>
    </w:sdtContent>
  </w:sdt>
  <w:p w14:paraId="741E1DB3" w14:textId="137F4ECE" w:rsidR="00B83F9A" w:rsidRDefault="00F65BBE" w:rsidP="00B83F9A">
    <w:pPr>
      <w:pStyle w:val="Header"/>
      <w:ind w:right="360"/>
    </w:pPr>
    <w:r w:rsidRPr="008B16B1">
      <w:rPr>
        <w:rFonts w:ascii="Times New Roman" w:hAnsi="Times New Roman" w:cs="Times New Roman"/>
        <w:sz w:val="24"/>
        <w:szCs w:val="24"/>
      </w:rPr>
      <w:t xml:space="preserve">Научный журнал </w:t>
    </w:r>
    <w:proofErr w:type="spellStart"/>
    <w:r w:rsidRPr="008B16B1">
      <w:rPr>
        <w:rFonts w:ascii="Times New Roman" w:hAnsi="Times New Roman" w:cs="Times New Roman"/>
        <w:sz w:val="24"/>
        <w:szCs w:val="24"/>
      </w:rPr>
      <w:t>КубГАУ</w:t>
    </w:r>
    <w:proofErr w:type="spellEnd"/>
    <w:r w:rsidRPr="008B16B1">
      <w:rPr>
        <w:rFonts w:ascii="Times New Roman" w:hAnsi="Times New Roman" w:cs="Times New Roman"/>
        <w:sz w:val="24"/>
        <w:szCs w:val="24"/>
      </w:rPr>
      <w:t>, №191(07), 2023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10D0E"/>
    <w:multiLevelType w:val="multilevel"/>
    <w:tmpl w:val="F5CC1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9224F49"/>
    <w:multiLevelType w:val="hybridMultilevel"/>
    <w:tmpl w:val="CEF4DBDA"/>
    <w:lvl w:ilvl="0" w:tplc="3B489E6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7109"/>
    <w:rsid w:val="00001D53"/>
    <w:rsid w:val="0000205C"/>
    <w:rsid w:val="00002E91"/>
    <w:rsid w:val="00010686"/>
    <w:rsid w:val="000125C0"/>
    <w:rsid w:val="0001563B"/>
    <w:rsid w:val="00020099"/>
    <w:rsid w:val="00021B0D"/>
    <w:rsid w:val="000242CF"/>
    <w:rsid w:val="00032AC4"/>
    <w:rsid w:val="0004677A"/>
    <w:rsid w:val="00051B23"/>
    <w:rsid w:val="000552CA"/>
    <w:rsid w:val="0006574E"/>
    <w:rsid w:val="00067104"/>
    <w:rsid w:val="0008206E"/>
    <w:rsid w:val="00082711"/>
    <w:rsid w:val="0008763A"/>
    <w:rsid w:val="00090CEB"/>
    <w:rsid w:val="00092E9A"/>
    <w:rsid w:val="000A7CE3"/>
    <w:rsid w:val="000B32F9"/>
    <w:rsid w:val="000C104B"/>
    <w:rsid w:val="000C1F8F"/>
    <w:rsid w:val="000D6A2F"/>
    <w:rsid w:val="000E0D66"/>
    <w:rsid w:val="000F119D"/>
    <w:rsid w:val="00100233"/>
    <w:rsid w:val="00100418"/>
    <w:rsid w:val="00104EA5"/>
    <w:rsid w:val="00124F92"/>
    <w:rsid w:val="00150ED6"/>
    <w:rsid w:val="00156F50"/>
    <w:rsid w:val="0016195E"/>
    <w:rsid w:val="0016582C"/>
    <w:rsid w:val="00172B3D"/>
    <w:rsid w:val="001776ED"/>
    <w:rsid w:val="00181E1B"/>
    <w:rsid w:val="001860CA"/>
    <w:rsid w:val="0019381D"/>
    <w:rsid w:val="001A7255"/>
    <w:rsid w:val="001C7DDD"/>
    <w:rsid w:val="001D0AFB"/>
    <w:rsid w:val="001D498B"/>
    <w:rsid w:val="001D66E3"/>
    <w:rsid w:val="001D766F"/>
    <w:rsid w:val="001E0645"/>
    <w:rsid w:val="001E1BB8"/>
    <w:rsid w:val="001E7706"/>
    <w:rsid w:val="001F1E5F"/>
    <w:rsid w:val="00214751"/>
    <w:rsid w:val="00216700"/>
    <w:rsid w:val="00223568"/>
    <w:rsid w:val="0022653E"/>
    <w:rsid w:val="00227F2F"/>
    <w:rsid w:val="002421CE"/>
    <w:rsid w:val="0024385C"/>
    <w:rsid w:val="002464C7"/>
    <w:rsid w:val="002472C9"/>
    <w:rsid w:val="002654DC"/>
    <w:rsid w:val="0027554C"/>
    <w:rsid w:val="00283A54"/>
    <w:rsid w:val="00286FB8"/>
    <w:rsid w:val="00294BE2"/>
    <w:rsid w:val="0029768A"/>
    <w:rsid w:val="002A4509"/>
    <w:rsid w:val="002A4E1C"/>
    <w:rsid w:val="002A75C3"/>
    <w:rsid w:val="002B7245"/>
    <w:rsid w:val="002D197D"/>
    <w:rsid w:val="002D211D"/>
    <w:rsid w:val="002D4615"/>
    <w:rsid w:val="002D51EE"/>
    <w:rsid w:val="002E65B9"/>
    <w:rsid w:val="002F1E58"/>
    <w:rsid w:val="002F5789"/>
    <w:rsid w:val="00303911"/>
    <w:rsid w:val="00304715"/>
    <w:rsid w:val="0030477C"/>
    <w:rsid w:val="00305A90"/>
    <w:rsid w:val="00310BD6"/>
    <w:rsid w:val="00315590"/>
    <w:rsid w:val="0032318C"/>
    <w:rsid w:val="00326EC1"/>
    <w:rsid w:val="00334546"/>
    <w:rsid w:val="00340F91"/>
    <w:rsid w:val="0034384E"/>
    <w:rsid w:val="00345CE1"/>
    <w:rsid w:val="0035271F"/>
    <w:rsid w:val="00363043"/>
    <w:rsid w:val="00375348"/>
    <w:rsid w:val="00377E4F"/>
    <w:rsid w:val="00386554"/>
    <w:rsid w:val="003938BF"/>
    <w:rsid w:val="00394F28"/>
    <w:rsid w:val="003A5DB7"/>
    <w:rsid w:val="003B01B1"/>
    <w:rsid w:val="003B41CE"/>
    <w:rsid w:val="003B75F1"/>
    <w:rsid w:val="003B7B1A"/>
    <w:rsid w:val="003C0E33"/>
    <w:rsid w:val="003C2186"/>
    <w:rsid w:val="003D3F76"/>
    <w:rsid w:val="003D4AB6"/>
    <w:rsid w:val="003D4E3B"/>
    <w:rsid w:val="003E32B6"/>
    <w:rsid w:val="003E46FC"/>
    <w:rsid w:val="00401748"/>
    <w:rsid w:val="00405B5F"/>
    <w:rsid w:val="00410ED0"/>
    <w:rsid w:val="0041725D"/>
    <w:rsid w:val="00417B0D"/>
    <w:rsid w:val="004227E9"/>
    <w:rsid w:val="00422B4D"/>
    <w:rsid w:val="0042684F"/>
    <w:rsid w:val="0043299A"/>
    <w:rsid w:val="00433ACF"/>
    <w:rsid w:val="00434170"/>
    <w:rsid w:val="00445A15"/>
    <w:rsid w:val="004526E2"/>
    <w:rsid w:val="00460940"/>
    <w:rsid w:val="004641AB"/>
    <w:rsid w:val="004659F9"/>
    <w:rsid w:val="00466496"/>
    <w:rsid w:val="004851A5"/>
    <w:rsid w:val="00492495"/>
    <w:rsid w:val="0049359E"/>
    <w:rsid w:val="00494493"/>
    <w:rsid w:val="00494679"/>
    <w:rsid w:val="0049636F"/>
    <w:rsid w:val="004968B3"/>
    <w:rsid w:val="004A18CA"/>
    <w:rsid w:val="004B0467"/>
    <w:rsid w:val="004B360E"/>
    <w:rsid w:val="004B658A"/>
    <w:rsid w:val="004B6DA3"/>
    <w:rsid w:val="004C3259"/>
    <w:rsid w:val="004C63E3"/>
    <w:rsid w:val="004D3CE5"/>
    <w:rsid w:val="004E2598"/>
    <w:rsid w:val="004F1EF9"/>
    <w:rsid w:val="004F6A44"/>
    <w:rsid w:val="005007C0"/>
    <w:rsid w:val="005043B6"/>
    <w:rsid w:val="00507D5A"/>
    <w:rsid w:val="00522A05"/>
    <w:rsid w:val="00534917"/>
    <w:rsid w:val="00536250"/>
    <w:rsid w:val="00541611"/>
    <w:rsid w:val="0054678A"/>
    <w:rsid w:val="00561BE6"/>
    <w:rsid w:val="005650B3"/>
    <w:rsid w:val="005667F1"/>
    <w:rsid w:val="00575F19"/>
    <w:rsid w:val="00577C08"/>
    <w:rsid w:val="005A5AD9"/>
    <w:rsid w:val="005B0AAA"/>
    <w:rsid w:val="005C1479"/>
    <w:rsid w:val="005C1746"/>
    <w:rsid w:val="005C37B7"/>
    <w:rsid w:val="005C3A33"/>
    <w:rsid w:val="005D19DA"/>
    <w:rsid w:val="005D6158"/>
    <w:rsid w:val="005F052D"/>
    <w:rsid w:val="005F1407"/>
    <w:rsid w:val="005F4834"/>
    <w:rsid w:val="006015EA"/>
    <w:rsid w:val="0060639E"/>
    <w:rsid w:val="00610D0B"/>
    <w:rsid w:val="00612A0E"/>
    <w:rsid w:val="0061404B"/>
    <w:rsid w:val="00614628"/>
    <w:rsid w:val="00626212"/>
    <w:rsid w:val="00632382"/>
    <w:rsid w:val="00634E4D"/>
    <w:rsid w:val="006408B3"/>
    <w:rsid w:val="00641E18"/>
    <w:rsid w:val="00653577"/>
    <w:rsid w:val="00653FF4"/>
    <w:rsid w:val="00654730"/>
    <w:rsid w:val="00654D87"/>
    <w:rsid w:val="0065796B"/>
    <w:rsid w:val="00677431"/>
    <w:rsid w:val="006821EC"/>
    <w:rsid w:val="00682D87"/>
    <w:rsid w:val="006931FE"/>
    <w:rsid w:val="006A08B9"/>
    <w:rsid w:val="006A31EB"/>
    <w:rsid w:val="006A5713"/>
    <w:rsid w:val="006A666B"/>
    <w:rsid w:val="006B2D76"/>
    <w:rsid w:val="006C086D"/>
    <w:rsid w:val="006C2BA9"/>
    <w:rsid w:val="006D0D49"/>
    <w:rsid w:val="006D4E38"/>
    <w:rsid w:val="006E0371"/>
    <w:rsid w:val="006E0EEC"/>
    <w:rsid w:val="006E0FF5"/>
    <w:rsid w:val="006F1096"/>
    <w:rsid w:val="0075049A"/>
    <w:rsid w:val="00751C2D"/>
    <w:rsid w:val="00762E55"/>
    <w:rsid w:val="00767690"/>
    <w:rsid w:val="00767DEB"/>
    <w:rsid w:val="00771E1B"/>
    <w:rsid w:val="00772EEB"/>
    <w:rsid w:val="00773573"/>
    <w:rsid w:val="00780715"/>
    <w:rsid w:val="007822AA"/>
    <w:rsid w:val="0079254A"/>
    <w:rsid w:val="0079356A"/>
    <w:rsid w:val="007A7761"/>
    <w:rsid w:val="007B5E91"/>
    <w:rsid w:val="007B6AA9"/>
    <w:rsid w:val="007B71A5"/>
    <w:rsid w:val="007D6FC1"/>
    <w:rsid w:val="007E0991"/>
    <w:rsid w:val="007E2655"/>
    <w:rsid w:val="007E2AF8"/>
    <w:rsid w:val="007E2DF6"/>
    <w:rsid w:val="007E6775"/>
    <w:rsid w:val="00804520"/>
    <w:rsid w:val="00812094"/>
    <w:rsid w:val="00815B57"/>
    <w:rsid w:val="00817EC6"/>
    <w:rsid w:val="008224ED"/>
    <w:rsid w:val="00836DE7"/>
    <w:rsid w:val="008379DF"/>
    <w:rsid w:val="00845598"/>
    <w:rsid w:val="00847854"/>
    <w:rsid w:val="00850300"/>
    <w:rsid w:val="00850FAA"/>
    <w:rsid w:val="00854C06"/>
    <w:rsid w:val="00874CAA"/>
    <w:rsid w:val="008870DC"/>
    <w:rsid w:val="008979F0"/>
    <w:rsid w:val="008A5038"/>
    <w:rsid w:val="008A51CF"/>
    <w:rsid w:val="008B05B6"/>
    <w:rsid w:val="008B2FC2"/>
    <w:rsid w:val="008B36FC"/>
    <w:rsid w:val="008B7180"/>
    <w:rsid w:val="008C02AF"/>
    <w:rsid w:val="008C03A9"/>
    <w:rsid w:val="008C08CC"/>
    <w:rsid w:val="008C42BB"/>
    <w:rsid w:val="008C6DD8"/>
    <w:rsid w:val="008D102F"/>
    <w:rsid w:val="008D4CC3"/>
    <w:rsid w:val="008E4B40"/>
    <w:rsid w:val="00903649"/>
    <w:rsid w:val="009115A2"/>
    <w:rsid w:val="00915184"/>
    <w:rsid w:val="00930E68"/>
    <w:rsid w:val="00933676"/>
    <w:rsid w:val="00935221"/>
    <w:rsid w:val="00935E2B"/>
    <w:rsid w:val="00946565"/>
    <w:rsid w:val="0095054F"/>
    <w:rsid w:val="0095334D"/>
    <w:rsid w:val="00955AAE"/>
    <w:rsid w:val="009643E5"/>
    <w:rsid w:val="0096646A"/>
    <w:rsid w:val="009816B8"/>
    <w:rsid w:val="009929E5"/>
    <w:rsid w:val="00996494"/>
    <w:rsid w:val="009D1A41"/>
    <w:rsid w:val="009D28EE"/>
    <w:rsid w:val="009D4EC1"/>
    <w:rsid w:val="009D6AED"/>
    <w:rsid w:val="009D74A3"/>
    <w:rsid w:val="009E541E"/>
    <w:rsid w:val="00A030C4"/>
    <w:rsid w:val="00A064D7"/>
    <w:rsid w:val="00A06E80"/>
    <w:rsid w:val="00A20FB2"/>
    <w:rsid w:val="00A251B1"/>
    <w:rsid w:val="00A2575A"/>
    <w:rsid w:val="00A44C4C"/>
    <w:rsid w:val="00A47383"/>
    <w:rsid w:val="00A563AA"/>
    <w:rsid w:val="00A573BC"/>
    <w:rsid w:val="00A6093D"/>
    <w:rsid w:val="00A7300A"/>
    <w:rsid w:val="00A74E0A"/>
    <w:rsid w:val="00A77799"/>
    <w:rsid w:val="00A959B0"/>
    <w:rsid w:val="00AB43E5"/>
    <w:rsid w:val="00AB57F4"/>
    <w:rsid w:val="00AC28F9"/>
    <w:rsid w:val="00AC47F8"/>
    <w:rsid w:val="00AE2A90"/>
    <w:rsid w:val="00AF36E0"/>
    <w:rsid w:val="00B004AD"/>
    <w:rsid w:val="00B02F3B"/>
    <w:rsid w:val="00B042A1"/>
    <w:rsid w:val="00B11BD6"/>
    <w:rsid w:val="00B11E4B"/>
    <w:rsid w:val="00B132D2"/>
    <w:rsid w:val="00B15612"/>
    <w:rsid w:val="00B24859"/>
    <w:rsid w:val="00B4017F"/>
    <w:rsid w:val="00B50C32"/>
    <w:rsid w:val="00B57109"/>
    <w:rsid w:val="00B60C88"/>
    <w:rsid w:val="00B75212"/>
    <w:rsid w:val="00B83F9A"/>
    <w:rsid w:val="00BA406C"/>
    <w:rsid w:val="00BB2CE1"/>
    <w:rsid w:val="00BB5097"/>
    <w:rsid w:val="00BB6D34"/>
    <w:rsid w:val="00BC2203"/>
    <w:rsid w:val="00BC64B1"/>
    <w:rsid w:val="00BD3D4E"/>
    <w:rsid w:val="00BD4EEA"/>
    <w:rsid w:val="00BF35C6"/>
    <w:rsid w:val="00BF7761"/>
    <w:rsid w:val="00C01496"/>
    <w:rsid w:val="00C07388"/>
    <w:rsid w:val="00C147D5"/>
    <w:rsid w:val="00C152F6"/>
    <w:rsid w:val="00C22733"/>
    <w:rsid w:val="00C30737"/>
    <w:rsid w:val="00C3318C"/>
    <w:rsid w:val="00C37F74"/>
    <w:rsid w:val="00C45B7D"/>
    <w:rsid w:val="00C463A0"/>
    <w:rsid w:val="00C55D17"/>
    <w:rsid w:val="00C713D2"/>
    <w:rsid w:val="00C716E5"/>
    <w:rsid w:val="00C860BE"/>
    <w:rsid w:val="00C862EB"/>
    <w:rsid w:val="00C9128D"/>
    <w:rsid w:val="00C96E15"/>
    <w:rsid w:val="00CA0A90"/>
    <w:rsid w:val="00CA16DA"/>
    <w:rsid w:val="00CA3596"/>
    <w:rsid w:val="00CB36AB"/>
    <w:rsid w:val="00CB5ED4"/>
    <w:rsid w:val="00CC0940"/>
    <w:rsid w:val="00CC464E"/>
    <w:rsid w:val="00CD2402"/>
    <w:rsid w:val="00CD384A"/>
    <w:rsid w:val="00CD42F5"/>
    <w:rsid w:val="00CE19D5"/>
    <w:rsid w:val="00CE2C8F"/>
    <w:rsid w:val="00CF2CCA"/>
    <w:rsid w:val="00D003AB"/>
    <w:rsid w:val="00D01144"/>
    <w:rsid w:val="00D01B6E"/>
    <w:rsid w:val="00D21873"/>
    <w:rsid w:val="00D22838"/>
    <w:rsid w:val="00D32C3A"/>
    <w:rsid w:val="00D36A44"/>
    <w:rsid w:val="00D4060F"/>
    <w:rsid w:val="00D4179B"/>
    <w:rsid w:val="00D52397"/>
    <w:rsid w:val="00D5305A"/>
    <w:rsid w:val="00D54BBC"/>
    <w:rsid w:val="00D55425"/>
    <w:rsid w:val="00D650DE"/>
    <w:rsid w:val="00D70B2B"/>
    <w:rsid w:val="00D71482"/>
    <w:rsid w:val="00D7510D"/>
    <w:rsid w:val="00D76517"/>
    <w:rsid w:val="00D775E2"/>
    <w:rsid w:val="00D8633A"/>
    <w:rsid w:val="00D927FB"/>
    <w:rsid w:val="00D9430A"/>
    <w:rsid w:val="00D94343"/>
    <w:rsid w:val="00DA1C47"/>
    <w:rsid w:val="00DA276A"/>
    <w:rsid w:val="00DA5F23"/>
    <w:rsid w:val="00DB17A7"/>
    <w:rsid w:val="00DB489F"/>
    <w:rsid w:val="00DD1BEA"/>
    <w:rsid w:val="00DD2C08"/>
    <w:rsid w:val="00DD59A3"/>
    <w:rsid w:val="00E00518"/>
    <w:rsid w:val="00E015CC"/>
    <w:rsid w:val="00E03947"/>
    <w:rsid w:val="00E06087"/>
    <w:rsid w:val="00E0646C"/>
    <w:rsid w:val="00E12349"/>
    <w:rsid w:val="00E23507"/>
    <w:rsid w:val="00E2364A"/>
    <w:rsid w:val="00E313A2"/>
    <w:rsid w:val="00E31486"/>
    <w:rsid w:val="00E3337D"/>
    <w:rsid w:val="00E34E34"/>
    <w:rsid w:val="00E411A0"/>
    <w:rsid w:val="00E440A4"/>
    <w:rsid w:val="00E45AA8"/>
    <w:rsid w:val="00E515D5"/>
    <w:rsid w:val="00E5615F"/>
    <w:rsid w:val="00E849F0"/>
    <w:rsid w:val="00EA1C63"/>
    <w:rsid w:val="00EB2957"/>
    <w:rsid w:val="00EB73CD"/>
    <w:rsid w:val="00ED4755"/>
    <w:rsid w:val="00ED68B5"/>
    <w:rsid w:val="00EE4752"/>
    <w:rsid w:val="00EE6713"/>
    <w:rsid w:val="00EF721E"/>
    <w:rsid w:val="00EF73EE"/>
    <w:rsid w:val="00EF7AFA"/>
    <w:rsid w:val="00F01E5B"/>
    <w:rsid w:val="00F07657"/>
    <w:rsid w:val="00F1716D"/>
    <w:rsid w:val="00F230B6"/>
    <w:rsid w:val="00F23F3F"/>
    <w:rsid w:val="00F24107"/>
    <w:rsid w:val="00F25B54"/>
    <w:rsid w:val="00F31C51"/>
    <w:rsid w:val="00F31D5C"/>
    <w:rsid w:val="00F325B1"/>
    <w:rsid w:val="00F3724F"/>
    <w:rsid w:val="00F43C4E"/>
    <w:rsid w:val="00F47D18"/>
    <w:rsid w:val="00F559B9"/>
    <w:rsid w:val="00F5631B"/>
    <w:rsid w:val="00F570B8"/>
    <w:rsid w:val="00F635EB"/>
    <w:rsid w:val="00F65BBE"/>
    <w:rsid w:val="00F67FB1"/>
    <w:rsid w:val="00F7274C"/>
    <w:rsid w:val="00F752BB"/>
    <w:rsid w:val="00F75476"/>
    <w:rsid w:val="00F83AC2"/>
    <w:rsid w:val="00F846B2"/>
    <w:rsid w:val="00F921C4"/>
    <w:rsid w:val="00F959E3"/>
    <w:rsid w:val="00F9758E"/>
    <w:rsid w:val="00FC2DDB"/>
    <w:rsid w:val="00FC3F4E"/>
    <w:rsid w:val="00FC5714"/>
    <w:rsid w:val="00FC588E"/>
    <w:rsid w:val="00FC5EB0"/>
    <w:rsid w:val="00FC61E1"/>
    <w:rsid w:val="00FC7D31"/>
    <w:rsid w:val="00FD1AD6"/>
    <w:rsid w:val="00FD448D"/>
    <w:rsid w:val="00FD750E"/>
    <w:rsid w:val="00FE2EC6"/>
    <w:rsid w:val="00FF3E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67AAA"/>
  <w15:docId w15:val="{41CBD0C9-116F-594D-B2EF-6F0C193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2"/>
    <w:pPr>
      <w:spacing w:after="160" w:line="259" w:lineRule="auto"/>
    </w:pPr>
  </w:style>
  <w:style w:type="paragraph" w:styleId="Heading2">
    <w:name w:val="heading 2"/>
    <w:basedOn w:val="Normal"/>
    <w:link w:val="Heading2Char"/>
    <w:uiPriority w:val="9"/>
    <w:qFormat/>
    <w:rsid w:val="0022653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Heading3">
    <w:name w:val="heading 3"/>
    <w:basedOn w:val="Normal"/>
    <w:link w:val="Heading3Char"/>
    <w:uiPriority w:val="9"/>
    <w:qFormat/>
    <w:rsid w:val="0022653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526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26E2"/>
    <w:rPr>
      <w:rFonts w:ascii="Tahoma" w:hAnsi="Tahoma" w:cs="Tahoma"/>
      <w:sz w:val="16"/>
      <w:szCs w:val="16"/>
    </w:rPr>
  </w:style>
  <w:style w:type="table" w:styleId="TableGrid">
    <w:name w:val="Table Grid"/>
    <w:basedOn w:val="TableNormal"/>
    <w:uiPriority w:val="59"/>
    <w:rsid w:val="00340F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67690"/>
    <w:pPr>
      <w:spacing w:after="0" w:line="240" w:lineRule="auto"/>
    </w:pPr>
  </w:style>
  <w:style w:type="paragraph" w:styleId="HTMLPreformatted">
    <w:name w:val="HTML Preformatted"/>
    <w:basedOn w:val="Normal"/>
    <w:link w:val="HTMLPreformattedChar"/>
    <w:uiPriority w:val="99"/>
    <w:semiHidden/>
    <w:unhideWhenUsed/>
    <w:rsid w:val="00015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01563B"/>
    <w:rPr>
      <w:rFonts w:ascii="Courier New" w:eastAsia="Times New Roman" w:hAnsi="Courier New" w:cs="Courier New"/>
      <w:sz w:val="20"/>
      <w:szCs w:val="20"/>
      <w:lang w:eastAsia="ru-RU"/>
    </w:rPr>
  </w:style>
  <w:style w:type="character" w:customStyle="1" w:styleId="y2iqfc">
    <w:name w:val="y2iqfc"/>
    <w:basedOn w:val="DefaultParagraphFont"/>
    <w:rsid w:val="0001563B"/>
  </w:style>
  <w:style w:type="character" w:customStyle="1" w:styleId="destacado">
    <w:name w:val="destacado"/>
    <w:basedOn w:val="DefaultParagraphFont"/>
    <w:rsid w:val="008C02AF"/>
  </w:style>
  <w:style w:type="character" w:customStyle="1" w:styleId="a">
    <w:name w:val="Основной текст_"/>
    <w:basedOn w:val="DefaultParagraphFont"/>
    <w:link w:val="1"/>
    <w:rsid w:val="00847854"/>
    <w:rPr>
      <w:rFonts w:ascii="Times New Roman" w:eastAsia="Times New Roman" w:hAnsi="Times New Roman" w:cs="Times New Roman"/>
      <w:sz w:val="20"/>
      <w:szCs w:val="20"/>
      <w:shd w:val="clear" w:color="auto" w:fill="FFFFFF"/>
    </w:rPr>
  </w:style>
  <w:style w:type="paragraph" w:customStyle="1" w:styleId="1">
    <w:name w:val="Основной текст1"/>
    <w:basedOn w:val="Normal"/>
    <w:link w:val="a"/>
    <w:rsid w:val="00847854"/>
    <w:pPr>
      <w:widowControl w:val="0"/>
      <w:shd w:val="clear" w:color="auto" w:fill="FFFFFF"/>
      <w:spacing w:after="0" w:line="262" w:lineRule="auto"/>
      <w:ind w:firstLine="300"/>
    </w:pPr>
    <w:rPr>
      <w:rFonts w:ascii="Times New Roman" w:eastAsia="Times New Roman" w:hAnsi="Times New Roman" w:cs="Times New Roman"/>
      <w:sz w:val="20"/>
      <w:szCs w:val="20"/>
    </w:rPr>
  </w:style>
  <w:style w:type="paragraph" w:styleId="ListParagraph">
    <w:name w:val="List Paragraph"/>
    <w:basedOn w:val="Normal"/>
    <w:uiPriority w:val="34"/>
    <w:qFormat/>
    <w:rsid w:val="00847854"/>
    <w:pPr>
      <w:spacing w:after="200" w:line="276" w:lineRule="auto"/>
      <w:ind w:left="720"/>
      <w:contextualSpacing/>
    </w:pPr>
    <w:rPr>
      <w:rFonts w:ascii="Calibri" w:eastAsia="Times New Roman" w:hAnsi="Calibri" w:cs="Times New Roman"/>
      <w:lang w:eastAsia="ru-RU"/>
    </w:rPr>
  </w:style>
  <w:style w:type="character" w:styleId="Hyperlink">
    <w:name w:val="Hyperlink"/>
    <w:basedOn w:val="DefaultParagraphFont"/>
    <w:uiPriority w:val="99"/>
    <w:unhideWhenUsed/>
    <w:rsid w:val="0022653E"/>
    <w:rPr>
      <w:color w:val="0000FF" w:themeColor="hyperlink"/>
      <w:u w:val="single"/>
    </w:rPr>
  </w:style>
  <w:style w:type="character" w:customStyle="1" w:styleId="Heading2Char">
    <w:name w:val="Heading 2 Char"/>
    <w:basedOn w:val="DefaultParagraphFont"/>
    <w:link w:val="Heading2"/>
    <w:uiPriority w:val="9"/>
    <w:rsid w:val="0022653E"/>
    <w:rPr>
      <w:rFonts w:ascii="Times New Roman" w:eastAsia="Times New Roman" w:hAnsi="Times New Roman" w:cs="Times New Roman"/>
      <w:b/>
      <w:bCs/>
      <w:sz w:val="36"/>
      <w:szCs w:val="36"/>
      <w:lang w:eastAsia="ru-RU"/>
    </w:rPr>
  </w:style>
  <w:style w:type="character" w:customStyle="1" w:styleId="Heading3Char">
    <w:name w:val="Heading 3 Char"/>
    <w:basedOn w:val="DefaultParagraphFont"/>
    <w:link w:val="Heading3"/>
    <w:uiPriority w:val="9"/>
    <w:rsid w:val="0022653E"/>
    <w:rPr>
      <w:rFonts w:ascii="Times New Roman" w:eastAsia="Times New Roman" w:hAnsi="Times New Roman" w:cs="Times New Roman"/>
      <w:b/>
      <w:bCs/>
      <w:sz w:val="27"/>
      <w:szCs w:val="27"/>
      <w:lang w:eastAsia="ru-RU"/>
    </w:rPr>
  </w:style>
  <w:style w:type="character" w:customStyle="1" w:styleId="ztplmc">
    <w:name w:val="ztplmc"/>
    <w:basedOn w:val="DefaultParagraphFont"/>
    <w:rsid w:val="0022653E"/>
  </w:style>
  <w:style w:type="character" w:customStyle="1" w:styleId="rynqvb">
    <w:name w:val="rynqvb"/>
    <w:basedOn w:val="DefaultParagraphFont"/>
    <w:rsid w:val="0022653E"/>
  </w:style>
  <w:style w:type="character" w:customStyle="1" w:styleId="hwtze">
    <w:name w:val="hwtze"/>
    <w:basedOn w:val="DefaultParagraphFont"/>
    <w:rsid w:val="007E2AF8"/>
  </w:style>
  <w:style w:type="character" w:customStyle="1" w:styleId="2">
    <w:name w:val="Заголовок №2_"/>
    <w:basedOn w:val="DefaultParagraphFont"/>
    <w:link w:val="20"/>
    <w:locked/>
    <w:rsid w:val="00D8633A"/>
    <w:rPr>
      <w:rFonts w:ascii="Tahoma" w:eastAsia="Tahoma" w:hAnsi="Tahoma" w:cs="Tahoma"/>
      <w:b/>
      <w:bCs/>
      <w:sz w:val="26"/>
      <w:szCs w:val="26"/>
      <w:shd w:val="clear" w:color="auto" w:fill="FFFFFF"/>
    </w:rPr>
  </w:style>
  <w:style w:type="paragraph" w:customStyle="1" w:styleId="20">
    <w:name w:val="Заголовок №2"/>
    <w:basedOn w:val="Normal"/>
    <w:link w:val="2"/>
    <w:rsid w:val="00D8633A"/>
    <w:pPr>
      <w:widowControl w:val="0"/>
      <w:shd w:val="clear" w:color="auto" w:fill="FFFFFF"/>
      <w:spacing w:before="60" w:after="60" w:line="264" w:lineRule="exact"/>
      <w:outlineLvl w:val="1"/>
    </w:pPr>
    <w:rPr>
      <w:rFonts w:ascii="Tahoma" w:eastAsia="Tahoma" w:hAnsi="Tahoma" w:cs="Tahoma"/>
      <w:b/>
      <w:bCs/>
      <w:sz w:val="26"/>
      <w:szCs w:val="26"/>
    </w:rPr>
  </w:style>
  <w:style w:type="character" w:customStyle="1" w:styleId="UnresolvedMention1">
    <w:name w:val="Unresolved Mention1"/>
    <w:basedOn w:val="DefaultParagraphFont"/>
    <w:uiPriority w:val="99"/>
    <w:semiHidden/>
    <w:unhideWhenUsed/>
    <w:rsid w:val="00D8633A"/>
    <w:rPr>
      <w:color w:val="605E5C"/>
      <w:shd w:val="clear" w:color="auto" w:fill="E1DFDD"/>
    </w:rPr>
  </w:style>
  <w:style w:type="paragraph" w:styleId="Header">
    <w:name w:val="header"/>
    <w:basedOn w:val="Normal"/>
    <w:link w:val="HeaderChar"/>
    <w:uiPriority w:val="99"/>
    <w:unhideWhenUsed/>
    <w:rsid w:val="00B83F9A"/>
    <w:pPr>
      <w:tabs>
        <w:tab w:val="center" w:pos="4677"/>
        <w:tab w:val="right" w:pos="9355"/>
      </w:tabs>
      <w:spacing w:after="0" w:line="240" w:lineRule="auto"/>
    </w:pPr>
  </w:style>
  <w:style w:type="character" w:customStyle="1" w:styleId="HeaderChar">
    <w:name w:val="Header Char"/>
    <w:basedOn w:val="DefaultParagraphFont"/>
    <w:link w:val="Header"/>
    <w:uiPriority w:val="99"/>
    <w:rsid w:val="00B83F9A"/>
  </w:style>
  <w:style w:type="paragraph" w:styleId="Footer">
    <w:name w:val="footer"/>
    <w:basedOn w:val="Normal"/>
    <w:link w:val="FooterChar"/>
    <w:uiPriority w:val="99"/>
    <w:unhideWhenUsed/>
    <w:rsid w:val="00B83F9A"/>
    <w:pPr>
      <w:tabs>
        <w:tab w:val="center" w:pos="4677"/>
        <w:tab w:val="right" w:pos="9355"/>
      </w:tabs>
      <w:spacing w:after="0" w:line="240" w:lineRule="auto"/>
    </w:pPr>
  </w:style>
  <w:style w:type="character" w:customStyle="1" w:styleId="FooterChar">
    <w:name w:val="Footer Char"/>
    <w:basedOn w:val="DefaultParagraphFont"/>
    <w:link w:val="Footer"/>
    <w:uiPriority w:val="99"/>
    <w:rsid w:val="00B83F9A"/>
  </w:style>
  <w:style w:type="character" w:styleId="PageNumber">
    <w:name w:val="page number"/>
    <w:basedOn w:val="DefaultParagraphFont"/>
    <w:uiPriority w:val="99"/>
    <w:semiHidden/>
    <w:unhideWhenUsed/>
    <w:rsid w:val="00B83F9A"/>
  </w:style>
  <w:style w:type="character" w:styleId="UnresolvedMention">
    <w:name w:val="Unresolved Mention"/>
    <w:basedOn w:val="DefaultParagraphFont"/>
    <w:uiPriority w:val="99"/>
    <w:semiHidden/>
    <w:unhideWhenUsed/>
    <w:rsid w:val="009352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70008">
      <w:bodyDiv w:val="1"/>
      <w:marLeft w:val="0"/>
      <w:marRight w:val="0"/>
      <w:marTop w:val="0"/>
      <w:marBottom w:val="0"/>
      <w:divBdr>
        <w:top w:val="none" w:sz="0" w:space="0" w:color="auto"/>
        <w:left w:val="none" w:sz="0" w:space="0" w:color="auto"/>
        <w:bottom w:val="none" w:sz="0" w:space="0" w:color="auto"/>
        <w:right w:val="none" w:sz="0" w:space="0" w:color="auto"/>
      </w:divBdr>
    </w:div>
    <w:div w:id="1816068267">
      <w:bodyDiv w:val="1"/>
      <w:marLeft w:val="0"/>
      <w:marRight w:val="0"/>
      <w:marTop w:val="0"/>
      <w:marBottom w:val="0"/>
      <w:divBdr>
        <w:top w:val="none" w:sz="0" w:space="0" w:color="auto"/>
        <w:left w:val="none" w:sz="0" w:space="0" w:color="auto"/>
        <w:bottom w:val="none" w:sz="0" w:space="0" w:color="auto"/>
        <w:right w:val="none" w:sz="0" w:space="0" w:color="auto"/>
      </w:divBdr>
    </w:div>
    <w:div w:id="1820919149">
      <w:bodyDiv w:val="1"/>
      <w:marLeft w:val="0"/>
      <w:marRight w:val="0"/>
      <w:marTop w:val="0"/>
      <w:marBottom w:val="0"/>
      <w:divBdr>
        <w:top w:val="none" w:sz="0" w:space="0" w:color="auto"/>
        <w:left w:val="none" w:sz="0" w:space="0" w:color="auto"/>
        <w:bottom w:val="none" w:sz="0" w:space="0" w:color="auto"/>
        <w:right w:val="none" w:sz="0" w:space="0" w:color="auto"/>
      </w:divBdr>
      <w:divsChild>
        <w:div w:id="835146926">
          <w:marLeft w:val="0"/>
          <w:marRight w:val="0"/>
          <w:marTop w:val="0"/>
          <w:marBottom w:val="0"/>
          <w:divBdr>
            <w:top w:val="none" w:sz="0" w:space="0" w:color="auto"/>
            <w:left w:val="none" w:sz="0" w:space="0" w:color="auto"/>
            <w:bottom w:val="none" w:sz="0" w:space="0" w:color="auto"/>
            <w:right w:val="none" w:sz="0" w:space="0" w:color="auto"/>
          </w:divBdr>
          <w:divsChild>
            <w:div w:id="1480610423">
              <w:marLeft w:val="0"/>
              <w:marRight w:val="0"/>
              <w:marTop w:val="0"/>
              <w:marBottom w:val="0"/>
              <w:divBdr>
                <w:top w:val="none" w:sz="0" w:space="0" w:color="auto"/>
                <w:left w:val="none" w:sz="0" w:space="0" w:color="auto"/>
                <w:bottom w:val="none" w:sz="0" w:space="0" w:color="auto"/>
                <w:right w:val="none" w:sz="0" w:space="0" w:color="auto"/>
              </w:divBdr>
            </w:div>
          </w:divsChild>
        </w:div>
        <w:div w:id="278462698">
          <w:marLeft w:val="0"/>
          <w:marRight w:val="0"/>
          <w:marTop w:val="0"/>
          <w:marBottom w:val="0"/>
          <w:divBdr>
            <w:top w:val="none" w:sz="0" w:space="0" w:color="auto"/>
            <w:left w:val="none" w:sz="0" w:space="0" w:color="auto"/>
            <w:bottom w:val="none" w:sz="0" w:space="0" w:color="auto"/>
            <w:right w:val="none" w:sz="0" w:space="0" w:color="auto"/>
          </w:divBdr>
          <w:divsChild>
            <w:div w:id="584074789">
              <w:marLeft w:val="0"/>
              <w:marRight w:val="0"/>
              <w:marTop w:val="0"/>
              <w:marBottom w:val="0"/>
              <w:divBdr>
                <w:top w:val="none" w:sz="0" w:space="0" w:color="auto"/>
                <w:left w:val="none" w:sz="0" w:space="0" w:color="auto"/>
                <w:bottom w:val="none" w:sz="0" w:space="0" w:color="auto"/>
                <w:right w:val="none" w:sz="0" w:space="0" w:color="auto"/>
              </w:divBdr>
              <w:divsChild>
                <w:div w:id="111333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5410">
          <w:marLeft w:val="0"/>
          <w:marRight w:val="0"/>
          <w:marTop w:val="100"/>
          <w:marBottom w:val="0"/>
          <w:divBdr>
            <w:top w:val="none" w:sz="0" w:space="0" w:color="auto"/>
            <w:left w:val="none" w:sz="0" w:space="0" w:color="auto"/>
            <w:bottom w:val="none" w:sz="0" w:space="0" w:color="auto"/>
            <w:right w:val="none" w:sz="0" w:space="0" w:color="auto"/>
          </w:divBdr>
          <w:divsChild>
            <w:div w:id="332416308">
              <w:marLeft w:val="0"/>
              <w:marRight w:val="0"/>
              <w:marTop w:val="0"/>
              <w:marBottom w:val="0"/>
              <w:divBdr>
                <w:top w:val="none" w:sz="0" w:space="0" w:color="auto"/>
                <w:left w:val="none" w:sz="0" w:space="0" w:color="auto"/>
                <w:bottom w:val="none" w:sz="0" w:space="0" w:color="auto"/>
                <w:right w:val="none" w:sz="0" w:space="0" w:color="auto"/>
              </w:divBdr>
            </w:div>
            <w:div w:id="43919290">
              <w:marLeft w:val="0"/>
              <w:marRight w:val="0"/>
              <w:marTop w:val="0"/>
              <w:marBottom w:val="0"/>
              <w:divBdr>
                <w:top w:val="none" w:sz="0" w:space="0" w:color="auto"/>
                <w:left w:val="none" w:sz="0" w:space="0" w:color="auto"/>
                <w:bottom w:val="none" w:sz="0" w:space="0" w:color="auto"/>
                <w:right w:val="none" w:sz="0" w:space="0" w:color="auto"/>
              </w:divBdr>
            </w:div>
          </w:divsChild>
        </w:div>
        <w:div w:id="2104759630">
          <w:marLeft w:val="0"/>
          <w:marRight w:val="0"/>
          <w:marTop w:val="0"/>
          <w:marBottom w:val="0"/>
          <w:divBdr>
            <w:top w:val="none" w:sz="0" w:space="0" w:color="auto"/>
            <w:left w:val="none" w:sz="0" w:space="0" w:color="auto"/>
            <w:bottom w:val="none" w:sz="0" w:space="0" w:color="auto"/>
            <w:right w:val="none" w:sz="0" w:space="0" w:color="auto"/>
          </w:divBdr>
        </w:div>
        <w:div w:id="1811170098">
          <w:marLeft w:val="0"/>
          <w:marRight w:val="0"/>
          <w:marTop w:val="0"/>
          <w:marBottom w:val="0"/>
          <w:divBdr>
            <w:top w:val="none" w:sz="0" w:space="0" w:color="auto"/>
            <w:left w:val="none" w:sz="0" w:space="0" w:color="auto"/>
            <w:bottom w:val="none" w:sz="0" w:space="0" w:color="auto"/>
            <w:right w:val="none" w:sz="0" w:space="0" w:color="auto"/>
          </w:divBdr>
          <w:divsChild>
            <w:div w:id="1072048714">
              <w:marLeft w:val="0"/>
              <w:marRight w:val="0"/>
              <w:marTop w:val="0"/>
              <w:marBottom w:val="0"/>
              <w:divBdr>
                <w:top w:val="none" w:sz="0" w:space="0" w:color="auto"/>
                <w:left w:val="none" w:sz="0" w:space="0" w:color="auto"/>
                <w:bottom w:val="none" w:sz="0" w:space="0" w:color="auto"/>
                <w:right w:val="none" w:sz="0" w:space="0" w:color="auto"/>
              </w:divBdr>
              <w:divsChild>
                <w:div w:id="1956474619">
                  <w:marLeft w:val="0"/>
                  <w:marRight w:val="0"/>
                  <w:marTop w:val="0"/>
                  <w:marBottom w:val="0"/>
                  <w:divBdr>
                    <w:top w:val="none" w:sz="0" w:space="0" w:color="auto"/>
                    <w:left w:val="none" w:sz="0" w:space="0" w:color="auto"/>
                    <w:bottom w:val="none" w:sz="0" w:space="0" w:color="auto"/>
                    <w:right w:val="none" w:sz="0" w:space="0" w:color="auto"/>
                  </w:divBdr>
                  <w:divsChild>
                    <w:div w:id="149097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379556">
      <w:bodyDiv w:val="1"/>
      <w:marLeft w:val="0"/>
      <w:marRight w:val="0"/>
      <w:marTop w:val="0"/>
      <w:marBottom w:val="0"/>
      <w:divBdr>
        <w:top w:val="none" w:sz="0" w:space="0" w:color="auto"/>
        <w:left w:val="none" w:sz="0" w:space="0" w:color="auto"/>
        <w:bottom w:val="none" w:sz="0" w:space="0" w:color="auto"/>
        <w:right w:val="none" w:sz="0" w:space="0" w:color="auto"/>
      </w:divBdr>
      <w:divsChild>
        <w:div w:id="2006591113">
          <w:marLeft w:val="0"/>
          <w:marRight w:val="0"/>
          <w:marTop w:val="0"/>
          <w:marBottom w:val="0"/>
          <w:divBdr>
            <w:top w:val="none" w:sz="0" w:space="0" w:color="auto"/>
            <w:left w:val="none" w:sz="0" w:space="0" w:color="auto"/>
            <w:bottom w:val="none" w:sz="0" w:space="0" w:color="auto"/>
            <w:right w:val="none" w:sz="0" w:space="0" w:color="auto"/>
          </w:divBdr>
          <w:divsChild>
            <w:div w:id="143590884">
              <w:marLeft w:val="0"/>
              <w:marRight w:val="0"/>
              <w:marTop w:val="0"/>
              <w:marBottom w:val="0"/>
              <w:divBdr>
                <w:top w:val="none" w:sz="0" w:space="0" w:color="auto"/>
                <w:left w:val="none" w:sz="0" w:space="0" w:color="auto"/>
                <w:bottom w:val="none" w:sz="0" w:space="0" w:color="auto"/>
                <w:right w:val="none" w:sz="0" w:space="0" w:color="auto"/>
              </w:divBdr>
              <w:divsChild>
                <w:div w:id="2051997799">
                  <w:marLeft w:val="0"/>
                  <w:marRight w:val="0"/>
                  <w:marTop w:val="0"/>
                  <w:marBottom w:val="0"/>
                  <w:divBdr>
                    <w:top w:val="none" w:sz="0" w:space="0" w:color="auto"/>
                    <w:left w:val="none" w:sz="0" w:space="0" w:color="auto"/>
                    <w:bottom w:val="none" w:sz="0" w:space="0" w:color="auto"/>
                    <w:right w:val="none" w:sz="0" w:space="0" w:color="auto"/>
                  </w:divBdr>
                  <w:divsChild>
                    <w:div w:id="1121923519">
                      <w:marLeft w:val="0"/>
                      <w:marRight w:val="0"/>
                      <w:marTop w:val="0"/>
                      <w:marBottom w:val="0"/>
                      <w:divBdr>
                        <w:top w:val="none" w:sz="0" w:space="0" w:color="auto"/>
                        <w:left w:val="none" w:sz="0" w:space="0" w:color="auto"/>
                        <w:bottom w:val="none" w:sz="0" w:space="0" w:color="auto"/>
                        <w:right w:val="none" w:sz="0" w:space="0" w:color="auto"/>
                      </w:divBdr>
                      <w:divsChild>
                        <w:div w:id="1435050073">
                          <w:marLeft w:val="0"/>
                          <w:marRight w:val="0"/>
                          <w:marTop w:val="0"/>
                          <w:marBottom w:val="0"/>
                          <w:divBdr>
                            <w:top w:val="none" w:sz="0" w:space="0" w:color="auto"/>
                            <w:left w:val="none" w:sz="0" w:space="0" w:color="auto"/>
                            <w:bottom w:val="none" w:sz="0" w:space="0" w:color="auto"/>
                            <w:right w:val="none" w:sz="0" w:space="0" w:color="auto"/>
                          </w:divBdr>
                        </w:div>
                        <w:div w:id="320279735">
                          <w:marLeft w:val="0"/>
                          <w:marRight w:val="0"/>
                          <w:marTop w:val="0"/>
                          <w:marBottom w:val="0"/>
                          <w:divBdr>
                            <w:top w:val="none" w:sz="0" w:space="0" w:color="auto"/>
                            <w:left w:val="none" w:sz="0" w:space="0" w:color="auto"/>
                            <w:bottom w:val="none" w:sz="0" w:space="0" w:color="auto"/>
                            <w:right w:val="none" w:sz="0" w:space="0" w:color="auto"/>
                          </w:divBdr>
                        </w:div>
                      </w:divsChild>
                    </w:div>
                    <w:div w:id="772819585">
                      <w:marLeft w:val="0"/>
                      <w:marRight w:val="0"/>
                      <w:marTop w:val="0"/>
                      <w:marBottom w:val="0"/>
                      <w:divBdr>
                        <w:top w:val="none" w:sz="0" w:space="0" w:color="auto"/>
                        <w:left w:val="none" w:sz="0" w:space="0" w:color="auto"/>
                        <w:bottom w:val="none" w:sz="0" w:space="0" w:color="auto"/>
                        <w:right w:val="none" w:sz="0" w:space="0" w:color="auto"/>
                      </w:divBdr>
                      <w:divsChild>
                        <w:div w:id="1411855692">
                          <w:marLeft w:val="0"/>
                          <w:marRight w:val="0"/>
                          <w:marTop w:val="0"/>
                          <w:marBottom w:val="0"/>
                          <w:divBdr>
                            <w:top w:val="none" w:sz="0" w:space="0" w:color="auto"/>
                            <w:left w:val="none" w:sz="0" w:space="0" w:color="auto"/>
                            <w:bottom w:val="none" w:sz="0" w:space="0" w:color="auto"/>
                            <w:right w:val="none" w:sz="0" w:space="0" w:color="auto"/>
                          </w:divBdr>
                          <w:divsChild>
                            <w:div w:id="197243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718830">
                      <w:marLeft w:val="0"/>
                      <w:marRight w:val="0"/>
                      <w:marTop w:val="100"/>
                      <w:marBottom w:val="0"/>
                      <w:divBdr>
                        <w:top w:val="none" w:sz="0" w:space="0" w:color="auto"/>
                        <w:left w:val="none" w:sz="0" w:space="0" w:color="auto"/>
                        <w:bottom w:val="none" w:sz="0" w:space="0" w:color="auto"/>
                        <w:right w:val="none" w:sz="0" w:space="0" w:color="auto"/>
                      </w:divBdr>
                      <w:divsChild>
                        <w:div w:id="1430932910">
                          <w:marLeft w:val="0"/>
                          <w:marRight w:val="0"/>
                          <w:marTop w:val="0"/>
                          <w:marBottom w:val="0"/>
                          <w:divBdr>
                            <w:top w:val="none" w:sz="0" w:space="0" w:color="auto"/>
                            <w:left w:val="none" w:sz="0" w:space="0" w:color="auto"/>
                            <w:bottom w:val="none" w:sz="0" w:space="0" w:color="auto"/>
                            <w:right w:val="none" w:sz="0" w:space="0" w:color="auto"/>
                          </w:divBdr>
                        </w:div>
                      </w:divsChild>
                    </w:div>
                    <w:div w:id="2105759159">
                      <w:marLeft w:val="0"/>
                      <w:marRight w:val="0"/>
                      <w:marTop w:val="0"/>
                      <w:marBottom w:val="0"/>
                      <w:divBdr>
                        <w:top w:val="none" w:sz="0" w:space="0" w:color="auto"/>
                        <w:left w:val="none" w:sz="0" w:space="0" w:color="auto"/>
                        <w:bottom w:val="none" w:sz="0" w:space="0" w:color="auto"/>
                        <w:right w:val="none" w:sz="0" w:space="0" w:color="auto"/>
                      </w:divBdr>
                    </w:div>
                    <w:div w:id="2012874812">
                      <w:marLeft w:val="0"/>
                      <w:marRight w:val="0"/>
                      <w:marTop w:val="0"/>
                      <w:marBottom w:val="0"/>
                      <w:divBdr>
                        <w:top w:val="none" w:sz="0" w:space="0" w:color="auto"/>
                        <w:left w:val="none" w:sz="0" w:space="0" w:color="auto"/>
                        <w:bottom w:val="none" w:sz="0" w:space="0" w:color="auto"/>
                        <w:right w:val="none" w:sz="0" w:space="0" w:color="auto"/>
                      </w:divBdr>
                      <w:divsChild>
                        <w:div w:id="2130732219">
                          <w:marLeft w:val="0"/>
                          <w:marRight w:val="0"/>
                          <w:marTop w:val="0"/>
                          <w:marBottom w:val="0"/>
                          <w:divBdr>
                            <w:top w:val="none" w:sz="0" w:space="0" w:color="auto"/>
                            <w:left w:val="none" w:sz="0" w:space="0" w:color="auto"/>
                            <w:bottom w:val="none" w:sz="0" w:space="0" w:color="auto"/>
                            <w:right w:val="none" w:sz="0" w:space="0" w:color="auto"/>
                          </w:divBdr>
                          <w:divsChild>
                            <w:div w:id="1866869116">
                              <w:marLeft w:val="0"/>
                              <w:marRight w:val="0"/>
                              <w:marTop w:val="0"/>
                              <w:marBottom w:val="0"/>
                              <w:divBdr>
                                <w:top w:val="none" w:sz="0" w:space="0" w:color="auto"/>
                                <w:left w:val="none" w:sz="0" w:space="0" w:color="auto"/>
                                <w:bottom w:val="none" w:sz="0" w:space="0" w:color="auto"/>
                                <w:right w:val="none" w:sz="0" w:space="0" w:color="auto"/>
                              </w:divBdr>
                              <w:divsChild>
                                <w:div w:id="171920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1-012" TargetMode="External"/><Relationship Id="rId13" Type="http://schemas.openxmlformats.org/officeDocument/2006/relationships/image" Target="media/image4.png"/><Relationship Id="rId18" Type="http://schemas.openxmlformats.org/officeDocument/2006/relationships/hyperlink" Target="https://www.pig333.ru/pig-production-data/grafico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elibrary.ru/contents.asp?id=38098846&amp;selid=38098849" TargetMode="External"/><Relationship Id="rId2" Type="http://schemas.openxmlformats.org/officeDocument/2006/relationships/numbering" Target="numbering.xml"/><Relationship Id="rId16" Type="http://schemas.openxmlformats.org/officeDocument/2006/relationships/hyperlink" Target="https://www.elibrary.ru/contents.asp?id=38098846"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s://www.elibrary.ru/item.asp?id=38098849" TargetMode="Externa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pig333.ru/pig-production-data/graficos/"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12.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pieChart>
        <c:varyColors val="1"/>
        <c:ser>
          <c:idx val="0"/>
          <c:order val="0"/>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Лист1!$G$10:$G$14</c:f>
              <c:strCache>
                <c:ptCount val="5"/>
                <c:pt idx="0">
                  <c:v>шпик</c:v>
                </c:pt>
                <c:pt idx="1">
                  <c:v>субпродукты</c:v>
                </c:pt>
                <c:pt idx="2">
                  <c:v>прочие продукты</c:v>
                </c:pt>
                <c:pt idx="3">
                  <c:v>живые свиньи</c:v>
                </c:pt>
                <c:pt idx="4">
                  <c:v>мясо</c:v>
                </c:pt>
              </c:strCache>
            </c:strRef>
          </c:cat>
          <c:val>
            <c:numRef>
              <c:f>Лист1!$H$10:$H$14</c:f>
              <c:numCache>
                <c:formatCode>General</c:formatCode>
                <c:ptCount val="5"/>
                <c:pt idx="0">
                  <c:v>4</c:v>
                </c:pt>
                <c:pt idx="1">
                  <c:v>31.1</c:v>
                </c:pt>
                <c:pt idx="2">
                  <c:v>6.0000000000000001E-3</c:v>
                </c:pt>
                <c:pt idx="3">
                  <c:v>1.1000000000000001</c:v>
                </c:pt>
                <c:pt idx="4">
                  <c:v>69.5</c:v>
                </c:pt>
              </c:numCache>
            </c:numRef>
          </c:val>
          <c:extLst>
            <c:ext xmlns:c16="http://schemas.microsoft.com/office/drawing/2014/chart" uri="{C3380CC4-5D6E-409C-BE32-E72D297353CC}">
              <c16:uniqueId val="{00000000-8501-4F4E-B367-B51D0ECB7E78}"/>
            </c:ext>
          </c:extLst>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7EB25-AE40-41B4-9FD0-9B94956C5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10</Pages>
  <Words>2286</Words>
  <Characters>13031</Characters>
  <Application>Microsoft Office Word</Application>
  <DocSecurity>0</DocSecurity>
  <Lines>108</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Microsoft Office User</cp:lastModifiedBy>
  <cp:revision>16</cp:revision>
  <dcterms:created xsi:type="dcterms:W3CDTF">2023-06-17T12:13:00Z</dcterms:created>
  <dcterms:modified xsi:type="dcterms:W3CDTF">2023-09-26T20:58:00Z</dcterms:modified>
</cp:coreProperties>
</file>