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786"/>
        <w:gridCol w:w="4500"/>
      </w:tblGrid>
      <w:tr w:rsidR="009A6E5D" w:rsidRPr="00CA1D36" w14:paraId="49019BA6" w14:textId="77777777" w:rsidTr="00EC5779">
        <w:tc>
          <w:tcPr>
            <w:tcW w:w="2577" w:type="pct"/>
            <w:shd w:val="clear" w:color="auto" w:fill="auto"/>
            <w:hideMark/>
          </w:tcPr>
          <w:p w14:paraId="3BE41048"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УДК 631.171</w:t>
            </w:r>
          </w:p>
        </w:tc>
        <w:tc>
          <w:tcPr>
            <w:tcW w:w="2423" w:type="pct"/>
            <w:shd w:val="clear" w:color="auto" w:fill="auto"/>
            <w:hideMark/>
          </w:tcPr>
          <w:p w14:paraId="375167A3" w14:textId="2435539F"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val="en-US" w:eastAsia="ru-RU"/>
              </w:rPr>
              <w:t>UD</w:t>
            </w:r>
            <w:r w:rsidR="00CA1D36">
              <w:rPr>
                <w:rFonts w:ascii="Times New Roman" w:eastAsia="Times New Roman" w:hAnsi="Times New Roman" w:cs="Times New Roman"/>
                <w:sz w:val="20"/>
                <w:szCs w:val="20"/>
                <w:lang w:eastAsia="ru-RU"/>
              </w:rPr>
              <w:t>С</w:t>
            </w:r>
            <w:r w:rsidRPr="00CA1D36">
              <w:rPr>
                <w:rFonts w:ascii="Times New Roman" w:eastAsia="Times New Roman" w:hAnsi="Times New Roman" w:cs="Times New Roman"/>
                <w:sz w:val="20"/>
                <w:szCs w:val="20"/>
                <w:lang w:val="en-US" w:eastAsia="ru-RU"/>
              </w:rPr>
              <w:t xml:space="preserve"> 631.171</w:t>
            </w:r>
          </w:p>
        </w:tc>
      </w:tr>
      <w:tr w:rsidR="009A6E5D" w:rsidRPr="00CA1D36" w14:paraId="25B8F940" w14:textId="77777777" w:rsidTr="00EC5779">
        <w:tc>
          <w:tcPr>
            <w:tcW w:w="2577" w:type="pct"/>
            <w:shd w:val="clear" w:color="auto" w:fill="auto"/>
            <w:hideMark/>
          </w:tcPr>
          <w:p w14:paraId="5DBD1B6D"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 </w:t>
            </w:r>
          </w:p>
        </w:tc>
        <w:tc>
          <w:tcPr>
            <w:tcW w:w="2423" w:type="pct"/>
            <w:shd w:val="clear" w:color="auto" w:fill="auto"/>
            <w:hideMark/>
          </w:tcPr>
          <w:p w14:paraId="3AD2028F"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 </w:t>
            </w:r>
          </w:p>
        </w:tc>
      </w:tr>
      <w:tr w:rsidR="009A6E5D" w:rsidRPr="00093005" w14:paraId="15B25D6F" w14:textId="77777777" w:rsidTr="00EC5779">
        <w:tc>
          <w:tcPr>
            <w:tcW w:w="2577" w:type="pct"/>
            <w:shd w:val="clear" w:color="auto" w:fill="auto"/>
            <w:hideMark/>
          </w:tcPr>
          <w:p w14:paraId="443EC2CC" w14:textId="3D237CE6" w:rsidR="009A6E5D" w:rsidRPr="00093005"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05.20.01 Технологии и средства механизации сельского хозяйства</w:t>
            </w:r>
            <w:r w:rsidR="00CA1D36" w:rsidRPr="00CA1D36">
              <w:rPr>
                <w:rFonts w:ascii="Times New Roman" w:eastAsia="Times New Roman" w:hAnsi="Times New Roman" w:cs="Times New Roman"/>
                <w:sz w:val="20"/>
                <w:szCs w:val="20"/>
                <w:lang w:eastAsia="ru-RU"/>
              </w:rPr>
              <w:t xml:space="preserve"> (</w:t>
            </w:r>
            <w:r w:rsidR="00CA1D36">
              <w:rPr>
                <w:rFonts w:ascii="Times New Roman" w:eastAsia="Times New Roman" w:hAnsi="Times New Roman" w:cs="Times New Roman"/>
                <w:sz w:val="20"/>
                <w:szCs w:val="20"/>
                <w:lang w:eastAsia="ru-RU"/>
              </w:rPr>
              <w:t>технические науки)</w:t>
            </w:r>
          </w:p>
        </w:tc>
        <w:tc>
          <w:tcPr>
            <w:tcW w:w="2423" w:type="pct"/>
            <w:shd w:val="clear" w:color="auto" w:fill="auto"/>
            <w:hideMark/>
          </w:tcPr>
          <w:p w14:paraId="36C3EEF1" w14:textId="35DD1DE2"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05.20.01 Technologies and means of agricultural mechanization</w:t>
            </w:r>
            <w:r w:rsidR="00CA1D36">
              <w:rPr>
                <w:rFonts w:ascii="Times New Roman" w:eastAsia="Times New Roman" w:hAnsi="Times New Roman" w:cs="Times New Roman"/>
                <w:sz w:val="20"/>
                <w:szCs w:val="20"/>
                <w:lang w:val="en-US" w:eastAsia="ru-RU"/>
              </w:rPr>
              <w:t xml:space="preserve"> (technical sciences)</w:t>
            </w:r>
          </w:p>
        </w:tc>
      </w:tr>
      <w:tr w:rsidR="009A6E5D" w:rsidRPr="00093005" w14:paraId="430CC35D" w14:textId="77777777" w:rsidTr="00EC5779">
        <w:tc>
          <w:tcPr>
            <w:tcW w:w="2577" w:type="pct"/>
            <w:shd w:val="clear" w:color="auto" w:fill="auto"/>
            <w:hideMark/>
          </w:tcPr>
          <w:p w14:paraId="76B7228B" w14:textId="77777777"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 </w:t>
            </w:r>
          </w:p>
        </w:tc>
        <w:tc>
          <w:tcPr>
            <w:tcW w:w="2423" w:type="pct"/>
            <w:shd w:val="clear" w:color="auto" w:fill="auto"/>
            <w:hideMark/>
          </w:tcPr>
          <w:p w14:paraId="6AB529AD" w14:textId="77777777"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 </w:t>
            </w:r>
          </w:p>
        </w:tc>
      </w:tr>
      <w:tr w:rsidR="009A6E5D" w:rsidRPr="00093005" w14:paraId="5FD1161C" w14:textId="77777777" w:rsidTr="00EC5779">
        <w:tc>
          <w:tcPr>
            <w:tcW w:w="2577" w:type="pct"/>
            <w:shd w:val="clear" w:color="auto" w:fill="auto"/>
            <w:hideMark/>
          </w:tcPr>
          <w:p w14:paraId="4E8DFEA7" w14:textId="157B5BE6" w:rsidR="009A6E5D" w:rsidRDefault="009A6E5D" w:rsidP="009A6E5D">
            <w:pPr>
              <w:spacing w:after="0" w:line="240" w:lineRule="auto"/>
              <w:rPr>
                <w:rFonts w:ascii="Times New Roman" w:eastAsia="Times New Roman" w:hAnsi="Times New Roman" w:cs="Times New Roman"/>
                <w:b/>
                <w:bCs/>
                <w:sz w:val="20"/>
                <w:szCs w:val="20"/>
                <w:lang w:eastAsia="ru-RU"/>
              </w:rPr>
            </w:pPr>
            <w:r w:rsidRPr="00CA1D36">
              <w:rPr>
                <w:rFonts w:ascii="Times New Roman" w:eastAsia="Times New Roman" w:hAnsi="Times New Roman" w:cs="Times New Roman"/>
                <w:b/>
                <w:bCs/>
                <w:sz w:val="20"/>
                <w:szCs w:val="20"/>
                <w:lang w:eastAsia="ru-RU"/>
              </w:rPr>
              <w:t>КЛАССИФИКАЦИЯ РАБОЧИХ ПОЛОЖЕНИЙ ДИСКОВЫХ ПОЧВООБРАБАТЫВАЮЩИХ ОРГАНОВ</w:t>
            </w:r>
          </w:p>
          <w:p w14:paraId="38813FF3" w14:textId="77777777" w:rsidR="00CA1D36" w:rsidRPr="00CA1D36" w:rsidRDefault="00CA1D36" w:rsidP="009A6E5D">
            <w:pPr>
              <w:spacing w:after="0" w:line="240" w:lineRule="auto"/>
              <w:rPr>
                <w:rFonts w:ascii="Times New Roman" w:eastAsia="Times New Roman" w:hAnsi="Times New Roman" w:cs="Times New Roman"/>
                <w:b/>
                <w:bCs/>
                <w:sz w:val="20"/>
                <w:szCs w:val="20"/>
                <w:lang w:eastAsia="ru-RU"/>
              </w:rPr>
            </w:pPr>
          </w:p>
          <w:p w14:paraId="5BAFA7BE" w14:textId="77777777" w:rsidR="009A6E5D" w:rsidRPr="00CA1D36" w:rsidRDefault="009A6E5D" w:rsidP="009A6E5D">
            <w:pPr>
              <w:spacing w:after="0" w:line="240" w:lineRule="auto"/>
              <w:rPr>
                <w:rFonts w:ascii="Times New Roman" w:eastAsia="Times New Roman" w:hAnsi="Times New Roman" w:cs="Times New Roman"/>
                <w:b/>
                <w:bCs/>
                <w:sz w:val="20"/>
                <w:szCs w:val="20"/>
                <w:lang w:eastAsia="ru-RU"/>
              </w:rPr>
            </w:pPr>
          </w:p>
        </w:tc>
        <w:tc>
          <w:tcPr>
            <w:tcW w:w="2423" w:type="pct"/>
            <w:shd w:val="clear" w:color="auto" w:fill="auto"/>
            <w:hideMark/>
          </w:tcPr>
          <w:p w14:paraId="7CC2FF82" w14:textId="746E495A" w:rsidR="009A6E5D" w:rsidRPr="00CA1D36" w:rsidRDefault="009A6E5D" w:rsidP="009A6E5D">
            <w:pPr>
              <w:spacing w:after="0" w:line="240" w:lineRule="auto"/>
              <w:rPr>
                <w:rFonts w:ascii="Times New Roman" w:eastAsia="Times New Roman" w:hAnsi="Times New Roman" w:cs="Times New Roman"/>
                <w:b/>
                <w:bCs/>
                <w:sz w:val="20"/>
                <w:szCs w:val="20"/>
                <w:lang w:val="en-US" w:eastAsia="ru-RU"/>
              </w:rPr>
            </w:pPr>
            <w:r w:rsidRPr="00CA1D36">
              <w:rPr>
                <w:rFonts w:ascii="Times New Roman" w:eastAsia="Times New Roman" w:hAnsi="Times New Roman" w:cs="Times New Roman"/>
                <w:b/>
                <w:bCs/>
                <w:sz w:val="20"/>
                <w:szCs w:val="20"/>
                <w:lang w:val="en-US" w:eastAsia="ru-RU"/>
              </w:rPr>
              <w:t>CLASSIFICATION OF WORKING POSITIONS OF DIS</w:t>
            </w:r>
            <w:r w:rsidR="005A4F5D">
              <w:rPr>
                <w:rFonts w:ascii="Times New Roman" w:eastAsia="Times New Roman" w:hAnsi="Times New Roman" w:cs="Times New Roman"/>
                <w:b/>
                <w:bCs/>
                <w:sz w:val="20"/>
                <w:szCs w:val="20"/>
                <w:lang w:val="en-US" w:eastAsia="ru-RU"/>
              </w:rPr>
              <w:t>C-SHAPED</w:t>
            </w:r>
            <w:r w:rsidRPr="00CA1D36">
              <w:rPr>
                <w:rFonts w:ascii="Times New Roman" w:eastAsia="Times New Roman" w:hAnsi="Times New Roman" w:cs="Times New Roman"/>
                <w:b/>
                <w:bCs/>
                <w:sz w:val="20"/>
                <w:szCs w:val="20"/>
                <w:lang w:val="en-US" w:eastAsia="ru-RU"/>
              </w:rPr>
              <w:t xml:space="preserve"> GROWING WORKING BODIES</w:t>
            </w:r>
          </w:p>
        </w:tc>
      </w:tr>
      <w:tr w:rsidR="009A6E5D" w:rsidRPr="00CA1D36" w14:paraId="7C9E1A85" w14:textId="77777777" w:rsidTr="00EC5779">
        <w:tc>
          <w:tcPr>
            <w:tcW w:w="2577" w:type="pct"/>
            <w:shd w:val="clear" w:color="auto" w:fill="auto"/>
            <w:hideMark/>
          </w:tcPr>
          <w:p w14:paraId="0AFBF42C"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proofErr w:type="spellStart"/>
            <w:r w:rsidRPr="00CA1D36">
              <w:rPr>
                <w:rFonts w:ascii="Times New Roman" w:eastAsia="Times New Roman" w:hAnsi="Times New Roman" w:cs="Times New Roman"/>
                <w:sz w:val="20"/>
                <w:szCs w:val="20"/>
                <w:lang w:eastAsia="ru-RU"/>
              </w:rPr>
              <w:t>Матущенко</w:t>
            </w:r>
            <w:proofErr w:type="spellEnd"/>
            <w:r w:rsidRPr="00CA1D36">
              <w:rPr>
                <w:rFonts w:ascii="Times New Roman" w:eastAsia="Times New Roman" w:hAnsi="Times New Roman" w:cs="Times New Roman"/>
                <w:sz w:val="20"/>
                <w:szCs w:val="20"/>
                <w:lang w:eastAsia="ru-RU"/>
              </w:rPr>
              <w:t xml:space="preserve"> Алексей Евгеньевич</w:t>
            </w:r>
          </w:p>
        </w:tc>
        <w:tc>
          <w:tcPr>
            <w:tcW w:w="2423" w:type="pct"/>
            <w:shd w:val="clear" w:color="auto" w:fill="auto"/>
            <w:hideMark/>
          </w:tcPr>
          <w:p w14:paraId="7ED2EB69" w14:textId="126BA7C1" w:rsidR="009A6E5D" w:rsidRPr="00CA1D36" w:rsidRDefault="00CA1D36" w:rsidP="009A6E5D">
            <w:pPr>
              <w:spacing w:after="0" w:line="240" w:lineRule="auto"/>
              <w:rPr>
                <w:rFonts w:ascii="Times New Roman" w:eastAsia="Times New Roman" w:hAnsi="Times New Roman" w:cs="Times New Roman"/>
                <w:sz w:val="20"/>
                <w:szCs w:val="20"/>
                <w:lang w:eastAsia="ru-RU"/>
              </w:rPr>
            </w:pPr>
            <w:proofErr w:type="spellStart"/>
            <w:r w:rsidRPr="00CA1D36">
              <w:rPr>
                <w:rFonts w:ascii="Times New Roman" w:eastAsia="Times New Roman" w:hAnsi="Times New Roman" w:cs="Times New Roman"/>
                <w:sz w:val="20"/>
                <w:szCs w:val="20"/>
                <w:lang w:val="en-US" w:eastAsia="ru-RU"/>
              </w:rPr>
              <w:t>Matushchenko</w:t>
            </w:r>
            <w:proofErr w:type="spellEnd"/>
            <w:r w:rsidRPr="00CA1D36">
              <w:rPr>
                <w:rFonts w:ascii="Times New Roman" w:eastAsia="Times New Roman" w:hAnsi="Times New Roman" w:cs="Times New Roman"/>
                <w:sz w:val="20"/>
                <w:szCs w:val="20"/>
                <w:lang w:val="en-US" w:eastAsia="ru-RU"/>
              </w:rPr>
              <w:t xml:space="preserve"> </w:t>
            </w:r>
            <w:r w:rsidR="009A6E5D" w:rsidRPr="00CA1D36">
              <w:rPr>
                <w:rFonts w:ascii="Times New Roman" w:eastAsia="Times New Roman" w:hAnsi="Times New Roman" w:cs="Times New Roman"/>
                <w:sz w:val="20"/>
                <w:szCs w:val="20"/>
                <w:lang w:val="en-US" w:eastAsia="ru-RU"/>
              </w:rPr>
              <w:t xml:space="preserve">Alexey </w:t>
            </w:r>
            <w:proofErr w:type="spellStart"/>
            <w:r>
              <w:rPr>
                <w:rFonts w:ascii="Times New Roman" w:eastAsia="Times New Roman" w:hAnsi="Times New Roman" w:cs="Times New Roman"/>
                <w:sz w:val="20"/>
                <w:szCs w:val="20"/>
                <w:lang w:val="en-US" w:eastAsia="ru-RU"/>
              </w:rPr>
              <w:t>Evgenievich</w:t>
            </w:r>
            <w:proofErr w:type="spellEnd"/>
          </w:p>
        </w:tc>
      </w:tr>
      <w:tr w:rsidR="009A6E5D" w:rsidRPr="00CA1D36" w14:paraId="5CB7B9FA" w14:textId="77777777" w:rsidTr="00EC5779">
        <w:tc>
          <w:tcPr>
            <w:tcW w:w="2577" w:type="pct"/>
            <w:shd w:val="clear" w:color="auto" w:fill="auto"/>
            <w:hideMark/>
          </w:tcPr>
          <w:p w14:paraId="586C586D"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старший преподаватель</w:t>
            </w:r>
          </w:p>
        </w:tc>
        <w:tc>
          <w:tcPr>
            <w:tcW w:w="2423" w:type="pct"/>
            <w:shd w:val="clear" w:color="auto" w:fill="auto"/>
            <w:hideMark/>
          </w:tcPr>
          <w:p w14:paraId="4F892E08"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val="en-US" w:eastAsia="ru-RU"/>
              </w:rPr>
              <w:t>senior lecturer</w:t>
            </w:r>
          </w:p>
        </w:tc>
      </w:tr>
      <w:tr w:rsidR="009A6E5D" w:rsidRPr="00CA1D36" w14:paraId="2B75999C" w14:textId="77777777" w:rsidTr="00EC5779">
        <w:tc>
          <w:tcPr>
            <w:tcW w:w="2577" w:type="pct"/>
            <w:shd w:val="clear" w:color="auto" w:fill="auto"/>
            <w:hideMark/>
          </w:tcPr>
          <w:p w14:paraId="71A28BFF" w14:textId="4E831D20" w:rsidR="009A6E5D" w:rsidRPr="00CA1D36" w:rsidRDefault="004242A5" w:rsidP="009A6E5D">
            <w:pPr>
              <w:spacing w:after="0" w:line="240" w:lineRule="auto"/>
              <w:rPr>
                <w:rFonts w:ascii="Times New Roman" w:eastAsia="Times New Roman" w:hAnsi="Times New Roman" w:cs="Times New Roman"/>
                <w:sz w:val="20"/>
                <w:szCs w:val="20"/>
                <w:lang w:val="en-US" w:eastAsia="ru-RU"/>
              </w:rPr>
            </w:pPr>
            <w:hyperlink r:id="rId8" w:history="1">
              <w:r w:rsidR="009A6E5D" w:rsidRPr="00CA1D36">
                <w:rPr>
                  <w:rStyle w:val="Hyperlink"/>
                  <w:rFonts w:ascii="Times New Roman" w:eastAsia="Times New Roman" w:hAnsi="Times New Roman" w:cs="Times New Roman"/>
                  <w:sz w:val="20"/>
                  <w:szCs w:val="20"/>
                  <w:lang w:eastAsia="ru-RU"/>
                </w:rPr>
                <w:t>archangel24@mail.ru</w:t>
              </w:r>
            </w:hyperlink>
            <w:r w:rsidR="009A6E5D" w:rsidRPr="00CA1D36">
              <w:rPr>
                <w:rFonts w:ascii="Times New Roman" w:eastAsia="Times New Roman" w:hAnsi="Times New Roman" w:cs="Times New Roman"/>
                <w:sz w:val="20"/>
                <w:szCs w:val="20"/>
                <w:lang w:eastAsia="ru-RU"/>
              </w:rPr>
              <w:t xml:space="preserve"> </w:t>
            </w:r>
          </w:p>
          <w:p w14:paraId="0F669A31" w14:textId="77777777"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p>
        </w:tc>
        <w:tc>
          <w:tcPr>
            <w:tcW w:w="2423" w:type="pct"/>
            <w:shd w:val="clear" w:color="auto" w:fill="auto"/>
            <w:hideMark/>
          </w:tcPr>
          <w:p w14:paraId="6E3612A1"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val="en-US" w:eastAsia="ru-RU"/>
              </w:rPr>
              <w:t>archangel24@mail.ru</w:t>
            </w:r>
          </w:p>
        </w:tc>
      </w:tr>
      <w:tr w:rsidR="009A6E5D" w:rsidRPr="00CA1D36" w14:paraId="1705D4B8" w14:textId="77777777" w:rsidTr="00EC5779">
        <w:tc>
          <w:tcPr>
            <w:tcW w:w="2577" w:type="pct"/>
            <w:shd w:val="clear" w:color="auto" w:fill="auto"/>
            <w:hideMark/>
          </w:tcPr>
          <w:p w14:paraId="16D5B285" w14:textId="77777777" w:rsidR="00CA1D36" w:rsidRDefault="00CA1D36" w:rsidP="009A6E5D">
            <w:pPr>
              <w:spacing w:after="0" w:line="240" w:lineRule="auto"/>
              <w:rPr>
                <w:rFonts w:ascii="Times New Roman" w:eastAsia="Times New Roman" w:hAnsi="Times New Roman" w:cs="Times New Roman"/>
                <w:sz w:val="20"/>
                <w:szCs w:val="20"/>
                <w:lang w:eastAsia="ru-RU"/>
              </w:rPr>
            </w:pPr>
          </w:p>
          <w:p w14:paraId="5992B788" w14:textId="517F2C5C"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 xml:space="preserve">Кантемиров Никита Дмитриевич </w:t>
            </w:r>
          </w:p>
        </w:tc>
        <w:tc>
          <w:tcPr>
            <w:tcW w:w="2423" w:type="pct"/>
            <w:shd w:val="clear" w:color="auto" w:fill="auto"/>
            <w:hideMark/>
          </w:tcPr>
          <w:p w14:paraId="1996F9F4" w14:textId="77777777" w:rsidR="00CA1D36" w:rsidRDefault="00CA1D36" w:rsidP="009A6E5D">
            <w:pPr>
              <w:spacing w:after="0" w:line="240" w:lineRule="auto"/>
              <w:rPr>
                <w:rFonts w:ascii="Times New Roman" w:eastAsia="Times New Roman" w:hAnsi="Times New Roman" w:cs="Times New Roman"/>
                <w:sz w:val="20"/>
                <w:szCs w:val="20"/>
                <w:lang w:val="en-US" w:eastAsia="ru-RU"/>
              </w:rPr>
            </w:pPr>
          </w:p>
          <w:p w14:paraId="6C97CFA5" w14:textId="3AA9A7CB" w:rsidR="009A6E5D" w:rsidRPr="00CA1D36" w:rsidRDefault="009A6E5D" w:rsidP="009A6E5D">
            <w:pPr>
              <w:spacing w:after="0" w:line="240" w:lineRule="auto"/>
              <w:rPr>
                <w:rFonts w:ascii="Times New Roman" w:eastAsia="Times New Roman" w:hAnsi="Times New Roman" w:cs="Times New Roman"/>
                <w:sz w:val="20"/>
                <w:szCs w:val="20"/>
                <w:lang w:eastAsia="ru-RU"/>
              </w:rPr>
            </w:pPr>
            <w:proofErr w:type="spellStart"/>
            <w:r w:rsidRPr="00CA1D36">
              <w:rPr>
                <w:rFonts w:ascii="Times New Roman" w:eastAsia="Times New Roman" w:hAnsi="Times New Roman" w:cs="Times New Roman"/>
                <w:sz w:val="20"/>
                <w:szCs w:val="20"/>
                <w:lang w:val="en-US" w:eastAsia="ru-RU"/>
              </w:rPr>
              <w:t>Kantemirov</w:t>
            </w:r>
            <w:proofErr w:type="spellEnd"/>
            <w:r w:rsidRPr="00CA1D36">
              <w:rPr>
                <w:rFonts w:ascii="Times New Roman" w:eastAsia="Times New Roman" w:hAnsi="Times New Roman" w:cs="Times New Roman"/>
                <w:sz w:val="20"/>
                <w:szCs w:val="20"/>
                <w:lang w:val="en-US" w:eastAsia="ru-RU"/>
              </w:rPr>
              <w:t xml:space="preserve"> Nikita </w:t>
            </w:r>
            <w:proofErr w:type="spellStart"/>
            <w:r w:rsidRPr="00CA1D36">
              <w:rPr>
                <w:rFonts w:ascii="Times New Roman" w:eastAsia="Times New Roman" w:hAnsi="Times New Roman" w:cs="Times New Roman"/>
                <w:sz w:val="20"/>
                <w:szCs w:val="20"/>
                <w:lang w:val="en-US" w:eastAsia="ru-RU"/>
              </w:rPr>
              <w:t>Dmitrievich</w:t>
            </w:r>
            <w:proofErr w:type="spellEnd"/>
            <w:r w:rsidRPr="00CA1D36">
              <w:rPr>
                <w:rFonts w:ascii="Times New Roman" w:eastAsia="Times New Roman" w:hAnsi="Times New Roman" w:cs="Times New Roman"/>
                <w:sz w:val="20"/>
                <w:szCs w:val="20"/>
                <w:lang w:val="en-US" w:eastAsia="ru-RU"/>
              </w:rPr>
              <w:t xml:space="preserve"> </w:t>
            </w:r>
          </w:p>
        </w:tc>
      </w:tr>
      <w:tr w:rsidR="009A6E5D" w:rsidRPr="00CA1D36" w14:paraId="57270D1C" w14:textId="77777777" w:rsidTr="00EC5779">
        <w:tc>
          <w:tcPr>
            <w:tcW w:w="2577" w:type="pct"/>
            <w:shd w:val="clear" w:color="auto" w:fill="auto"/>
            <w:hideMark/>
          </w:tcPr>
          <w:p w14:paraId="55BE6059"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студент</w:t>
            </w:r>
          </w:p>
        </w:tc>
        <w:tc>
          <w:tcPr>
            <w:tcW w:w="2423" w:type="pct"/>
            <w:shd w:val="clear" w:color="auto" w:fill="auto"/>
            <w:hideMark/>
          </w:tcPr>
          <w:p w14:paraId="03831771" w14:textId="62A6F8F5" w:rsidR="009A6E5D" w:rsidRPr="00CA1D36"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val="en-US" w:eastAsia="ru-RU"/>
              </w:rPr>
              <w:t>student</w:t>
            </w:r>
          </w:p>
        </w:tc>
      </w:tr>
      <w:tr w:rsidR="009A6E5D" w:rsidRPr="00CA1D36" w14:paraId="7847D169" w14:textId="77777777" w:rsidTr="00EC5779">
        <w:tc>
          <w:tcPr>
            <w:tcW w:w="2577" w:type="pct"/>
            <w:shd w:val="clear" w:color="auto" w:fill="auto"/>
            <w:hideMark/>
          </w:tcPr>
          <w:p w14:paraId="102EDAD1" w14:textId="77777777" w:rsidR="009A6E5D" w:rsidRPr="00CA1D36" w:rsidRDefault="004242A5" w:rsidP="009A6E5D">
            <w:pPr>
              <w:spacing w:after="0" w:line="240" w:lineRule="auto"/>
              <w:rPr>
                <w:rFonts w:ascii="Times New Roman" w:eastAsia="Times New Roman" w:hAnsi="Times New Roman" w:cs="Times New Roman"/>
                <w:color w:val="0000FF"/>
                <w:sz w:val="20"/>
                <w:szCs w:val="20"/>
                <w:u w:val="single"/>
                <w:lang w:eastAsia="ru-RU"/>
              </w:rPr>
            </w:pPr>
            <w:hyperlink r:id="rId9" w:history="1">
              <w:r w:rsidR="009A6E5D" w:rsidRPr="00CA1D36">
                <w:rPr>
                  <w:rFonts w:ascii="Times New Roman" w:eastAsia="Times New Roman" w:hAnsi="Times New Roman" w:cs="Times New Roman"/>
                  <w:color w:val="0000FF"/>
                  <w:sz w:val="20"/>
                  <w:szCs w:val="20"/>
                  <w:u w:val="single"/>
                  <w:lang w:eastAsia="ru-RU"/>
                </w:rPr>
                <w:t>nikitakantemirov94@mail.ru</w:t>
              </w:r>
            </w:hyperlink>
          </w:p>
        </w:tc>
        <w:tc>
          <w:tcPr>
            <w:tcW w:w="2423" w:type="pct"/>
            <w:shd w:val="clear" w:color="auto" w:fill="auto"/>
            <w:hideMark/>
          </w:tcPr>
          <w:p w14:paraId="708D5020" w14:textId="3AAFE191" w:rsidR="009A6E5D" w:rsidRPr="00CA1D36" w:rsidRDefault="004242A5" w:rsidP="009A6E5D">
            <w:pPr>
              <w:spacing w:after="0" w:line="240" w:lineRule="auto"/>
              <w:rPr>
                <w:rFonts w:ascii="Times New Roman" w:eastAsia="Times New Roman" w:hAnsi="Times New Roman" w:cs="Times New Roman"/>
                <w:color w:val="0000FF"/>
                <w:sz w:val="20"/>
                <w:szCs w:val="20"/>
                <w:u w:val="single"/>
                <w:lang w:eastAsia="ru-RU"/>
              </w:rPr>
            </w:pPr>
            <w:hyperlink r:id="rId10" w:history="1">
              <w:r w:rsidR="005A4F5D" w:rsidRPr="001D6CE9">
                <w:rPr>
                  <w:rStyle w:val="Hyperlink"/>
                  <w:rFonts w:ascii="Times New Roman" w:eastAsia="Times New Roman" w:hAnsi="Times New Roman" w:cs="Times New Roman"/>
                  <w:sz w:val="20"/>
                  <w:szCs w:val="20"/>
                  <w:lang w:val="en-US" w:eastAsia="ru-RU"/>
                </w:rPr>
                <w:t>nikitakantemirov94@mail.ru</w:t>
              </w:r>
            </w:hyperlink>
            <w:r w:rsidR="005A4F5D">
              <w:rPr>
                <w:rFonts w:ascii="Times New Roman" w:eastAsia="Times New Roman" w:hAnsi="Times New Roman" w:cs="Times New Roman"/>
                <w:color w:val="0000FF"/>
                <w:sz w:val="20"/>
                <w:szCs w:val="20"/>
                <w:u w:val="single"/>
                <w:lang w:val="en-US" w:eastAsia="ru-RU"/>
              </w:rPr>
              <w:t xml:space="preserve"> </w:t>
            </w:r>
          </w:p>
        </w:tc>
      </w:tr>
      <w:tr w:rsidR="009A6E5D" w:rsidRPr="00093005" w14:paraId="28A17A81" w14:textId="77777777" w:rsidTr="00EC5779">
        <w:tc>
          <w:tcPr>
            <w:tcW w:w="2577" w:type="pct"/>
            <w:shd w:val="clear" w:color="auto" w:fill="auto"/>
            <w:hideMark/>
          </w:tcPr>
          <w:p w14:paraId="763997A9" w14:textId="0DF750E5" w:rsidR="009A6E5D" w:rsidRPr="00CA1D36" w:rsidRDefault="009A6E5D" w:rsidP="009A6E5D">
            <w:pPr>
              <w:spacing w:after="0" w:line="240" w:lineRule="auto"/>
              <w:rPr>
                <w:rFonts w:ascii="Times New Roman" w:eastAsia="Times New Roman" w:hAnsi="Times New Roman" w:cs="Times New Roman"/>
                <w:i/>
                <w:sz w:val="20"/>
                <w:szCs w:val="20"/>
                <w:lang w:eastAsia="ru-RU"/>
              </w:rPr>
            </w:pPr>
            <w:r w:rsidRPr="00CA1D36">
              <w:rPr>
                <w:rFonts w:ascii="Times New Roman" w:eastAsia="Times New Roman" w:hAnsi="Times New Roman" w:cs="Times New Roman"/>
                <w:i/>
                <w:sz w:val="20"/>
                <w:szCs w:val="20"/>
                <w:lang w:eastAsia="ru-RU"/>
              </w:rPr>
              <w:t xml:space="preserve">ФГБОУ ВО «Кубанский ГАУ им. </w:t>
            </w:r>
            <w:proofErr w:type="spellStart"/>
            <w:r w:rsidRPr="00CA1D36">
              <w:rPr>
                <w:rFonts w:ascii="Times New Roman" w:eastAsia="Times New Roman" w:hAnsi="Times New Roman" w:cs="Times New Roman"/>
                <w:i/>
                <w:sz w:val="20"/>
                <w:szCs w:val="20"/>
                <w:lang w:eastAsia="ru-RU"/>
              </w:rPr>
              <w:t>И.Т.Трубилина</w:t>
            </w:r>
            <w:proofErr w:type="spellEnd"/>
            <w:r w:rsidRPr="00CA1D36">
              <w:rPr>
                <w:rFonts w:ascii="Times New Roman" w:eastAsia="Times New Roman" w:hAnsi="Times New Roman" w:cs="Times New Roman"/>
                <w:i/>
                <w:sz w:val="20"/>
                <w:szCs w:val="20"/>
                <w:lang w:eastAsia="ru-RU"/>
              </w:rPr>
              <w:t>»,</w:t>
            </w:r>
            <w:r w:rsidR="00CA1D36" w:rsidRPr="00CA1D36">
              <w:rPr>
                <w:rFonts w:ascii="Times New Roman" w:eastAsia="Times New Roman" w:hAnsi="Times New Roman" w:cs="Times New Roman"/>
                <w:i/>
                <w:sz w:val="20"/>
                <w:szCs w:val="20"/>
                <w:lang w:eastAsia="ru-RU"/>
              </w:rPr>
              <w:t xml:space="preserve"> </w:t>
            </w:r>
            <w:r w:rsidR="00CA1D36">
              <w:rPr>
                <w:rFonts w:ascii="Times New Roman" w:eastAsia="Times New Roman" w:hAnsi="Times New Roman" w:cs="Times New Roman"/>
                <w:i/>
                <w:sz w:val="20"/>
                <w:szCs w:val="20"/>
                <w:lang w:eastAsia="ru-RU"/>
              </w:rPr>
              <w:t>Краснодар, Россия</w:t>
            </w:r>
          </w:p>
        </w:tc>
        <w:tc>
          <w:tcPr>
            <w:tcW w:w="2423" w:type="pct"/>
            <w:shd w:val="clear" w:color="auto" w:fill="auto"/>
            <w:hideMark/>
          </w:tcPr>
          <w:p w14:paraId="1A7C2B9A" w14:textId="7E2BECF5" w:rsidR="009A6E5D" w:rsidRPr="005A4F5D" w:rsidRDefault="005A4F5D" w:rsidP="009A6E5D">
            <w:pPr>
              <w:spacing w:after="0" w:line="240" w:lineRule="auto"/>
              <w:rPr>
                <w:rFonts w:ascii="Times New Roman" w:eastAsia="Times New Roman" w:hAnsi="Times New Roman" w:cs="Times New Roman"/>
                <w:i/>
                <w:sz w:val="20"/>
                <w:szCs w:val="20"/>
                <w:lang w:val="en-US" w:eastAsia="ru-RU"/>
              </w:rPr>
            </w:pPr>
            <w:r>
              <w:rPr>
                <w:rFonts w:ascii="Times New Roman" w:eastAsia="Times New Roman" w:hAnsi="Times New Roman" w:cs="Times New Roman"/>
                <w:i/>
                <w:sz w:val="20"/>
                <w:szCs w:val="20"/>
                <w:lang w:val="en-US" w:eastAsia="ru-RU"/>
              </w:rPr>
              <w:t xml:space="preserve">Kuban State Agrarian University named after </w:t>
            </w:r>
            <w:proofErr w:type="spellStart"/>
            <w:r>
              <w:rPr>
                <w:rFonts w:ascii="Times New Roman" w:eastAsia="Times New Roman" w:hAnsi="Times New Roman" w:cs="Times New Roman"/>
                <w:i/>
                <w:sz w:val="20"/>
                <w:szCs w:val="20"/>
                <w:lang w:val="en-US" w:eastAsia="ru-RU"/>
              </w:rPr>
              <w:t>I.T.Trubilin</w:t>
            </w:r>
            <w:proofErr w:type="spellEnd"/>
            <w:r>
              <w:rPr>
                <w:rFonts w:ascii="Times New Roman" w:eastAsia="Times New Roman" w:hAnsi="Times New Roman" w:cs="Times New Roman"/>
                <w:i/>
                <w:sz w:val="20"/>
                <w:szCs w:val="20"/>
                <w:lang w:val="en-US" w:eastAsia="ru-RU"/>
              </w:rPr>
              <w:t>, Krasnodar, Russia</w:t>
            </w:r>
          </w:p>
        </w:tc>
      </w:tr>
      <w:tr w:rsidR="009A6E5D" w:rsidRPr="00093005" w14:paraId="2840920D" w14:textId="77777777" w:rsidTr="00EC5779">
        <w:tc>
          <w:tcPr>
            <w:tcW w:w="2577" w:type="pct"/>
            <w:shd w:val="clear" w:color="auto" w:fill="auto"/>
            <w:hideMark/>
          </w:tcPr>
          <w:p w14:paraId="55E56C3F" w14:textId="77777777" w:rsidR="009A6E5D" w:rsidRPr="005A4F5D"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 </w:t>
            </w:r>
          </w:p>
        </w:tc>
        <w:tc>
          <w:tcPr>
            <w:tcW w:w="2423" w:type="pct"/>
            <w:shd w:val="clear" w:color="auto" w:fill="auto"/>
            <w:hideMark/>
          </w:tcPr>
          <w:p w14:paraId="5D768E5E" w14:textId="77777777" w:rsidR="009A6E5D" w:rsidRPr="005A4F5D" w:rsidRDefault="009A6E5D" w:rsidP="009A6E5D">
            <w:pPr>
              <w:spacing w:after="0" w:line="240" w:lineRule="auto"/>
              <w:rPr>
                <w:rFonts w:ascii="Times New Roman" w:eastAsia="Times New Roman" w:hAnsi="Times New Roman" w:cs="Times New Roman"/>
                <w:sz w:val="20"/>
                <w:szCs w:val="20"/>
                <w:lang w:val="en-US" w:eastAsia="ru-RU"/>
              </w:rPr>
            </w:pPr>
            <w:r w:rsidRPr="005A4F5D">
              <w:rPr>
                <w:rFonts w:ascii="Times New Roman" w:eastAsia="Times New Roman" w:hAnsi="Times New Roman" w:cs="Times New Roman"/>
                <w:sz w:val="20"/>
                <w:szCs w:val="20"/>
                <w:lang w:val="en-US" w:eastAsia="ru-RU"/>
              </w:rPr>
              <w:t> </w:t>
            </w:r>
          </w:p>
        </w:tc>
      </w:tr>
      <w:tr w:rsidR="009A6E5D" w:rsidRPr="00093005" w14:paraId="66A2F22F" w14:textId="77777777" w:rsidTr="00EC5779">
        <w:tc>
          <w:tcPr>
            <w:tcW w:w="2577" w:type="pct"/>
            <w:shd w:val="clear" w:color="auto" w:fill="auto"/>
            <w:hideMark/>
          </w:tcPr>
          <w:p w14:paraId="192C1E9A" w14:textId="0AD8AE13" w:rsidR="009A6E5D"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Диски являются одним и основных рабочих органов в составе сельскохозяйственной техники. В зависимости от различных параметров, диски классифицируются на несколько групп. Но, одним из главных параметров является положение диска в пространстве</w:t>
            </w:r>
            <w:r w:rsidR="00CA1D36">
              <w:rPr>
                <w:rFonts w:ascii="Times New Roman" w:eastAsia="Times New Roman" w:hAnsi="Times New Roman" w:cs="Times New Roman"/>
                <w:sz w:val="20"/>
                <w:szCs w:val="20"/>
                <w:lang w:eastAsia="ru-RU"/>
              </w:rPr>
              <w:t>, т</w:t>
            </w:r>
            <w:r w:rsidRPr="00CA1D36">
              <w:rPr>
                <w:rFonts w:ascii="Times New Roman" w:eastAsia="Times New Roman" w:hAnsi="Times New Roman" w:cs="Times New Roman"/>
                <w:sz w:val="20"/>
                <w:szCs w:val="20"/>
                <w:lang w:eastAsia="ru-RU"/>
              </w:rPr>
              <w:t>ак как именно этот параметр позволяет проследить за качеством обработки почвы и взаимодействием рабочего органа почвой. Таким образом, диски классифицируют по наклону их оси. В статье были приведены расчеты, позволяющие описать составленную классификацию дисков и  сравнить их между собой</w:t>
            </w:r>
          </w:p>
          <w:p w14:paraId="359ACDCE" w14:textId="77777777" w:rsidR="00CA1D36" w:rsidRPr="00CA1D36" w:rsidRDefault="00CA1D36" w:rsidP="009A6E5D">
            <w:pPr>
              <w:spacing w:after="0" w:line="240" w:lineRule="auto"/>
              <w:rPr>
                <w:rFonts w:ascii="Times New Roman" w:eastAsia="Times New Roman" w:hAnsi="Times New Roman" w:cs="Times New Roman"/>
                <w:sz w:val="20"/>
                <w:szCs w:val="20"/>
                <w:lang w:eastAsia="ru-RU"/>
              </w:rPr>
            </w:pPr>
          </w:p>
          <w:p w14:paraId="502FD7C3" w14:textId="77777777" w:rsidR="009A6E5D" w:rsidRPr="00CA1D36" w:rsidRDefault="009A6E5D" w:rsidP="009A6E5D">
            <w:pPr>
              <w:spacing w:after="0" w:line="240" w:lineRule="auto"/>
              <w:rPr>
                <w:rFonts w:ascii="Times New Roman" w:eastAsia="Times New Roman" w:hAnsi="Times New Roman" w:cs="Times New Roman"/>
                <w:sz w:val="20"/>
                <w:szCs w:val="20"/>
                <w:lang w:eastAsia="ru-RU"/>
              </w:rPr>
            </w:pPr>
          </w:p>
        </w:tc>
        <w:tc>
          <w:tcPr>
            <w:tcW w:w="2423" w:type="pct"/>
            <w:shd w:val="clear" w:color="auto" w:fill="auto"/>
            <w:hideMark/>
          </w:tcPr>
          <w:p w14:paraId="567521EA" w14:textId="0D68B357"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Discs are one of the main working bodies in the composition of agricultural machinery. Depending on various parameters, dis</w:t>
            </w:r>
            <w:r w:rsidR="005A4F5D">
              <w:rPr>
                <w:rFonts w:ascii="Times New Roman" w:eastAsia="Times New Roman" w:hAnsi="Times New Roman" w:cs="Times New Roman"/>
                <w:sz w:val="20"/>
                <w:szCs w:val="20"/>
                <w:lang w:val="en-US" w:eastAsia="ru-RU"/>
              </w:rPr>
              <w:t>c</w:t>
            </w:r>
            <w:r w:rsidRPr="00CA1D36">
              <w:rPr>
                <w:rFonts w:ascii="Times New Roman" w:eastAsia="Times New Roman" w:hAnsi="Times New Roman" w:cs="Times New Roman"/>
                <w:sz w:val="20"/>
                <w:szCs w:val="20"/>
                <w:lang w:val="en-US" w:eastAsia="ru-RU"/>
              </w:rPr>
              <w:t>s are classified into several groups. But, one of the main parameters is the position of the disk in space</w:t>
            </w:r>
            <w:r w:rsidR="005A4F5D">
              <w:rPr>
                <w:rFonts w:ascii="Times New Roman" w:eastAsia="Times New Roman" w:hAnsi="Times New Roman" w:cs="Times New Roman"/>
                <w:sz w:val="20"/>
                <w:szCs w:val="20"/>
                <w:lang w:val="en-US" w:eastAsia="ru-RU"/>
              </w:rPr>
              <w:t>, as</w:t>
            </w:r>
            <w:r w:rsidRPr="00CA1D36">
              <w:rPr>
                <w:rFonts w:ascii="Times New Roman" w:eastAsia="Times New Roman" w:hAnsi="Times New Roman" w:cs="Times New Roman"/>
                <w:sz w:val="20"/>
                <w:szCs w:val="20"/>
                <w:lang w:val="en-US" w:eastAsia="ru-RU"/>
              </w:rPr>
              <w:t xml:space="preserve"> this </w:t>
            </w:r>
            <w:r w:rsidR="005A4F5D">
              <w:rPr>
                <w:rFonts w:ascii="Times New Roman" w:eastAsia="Times New Roman" w:hAnsi="Times New Roman" w:cs="Times New Roman"/>
                <w:sz w:val="20"/>
                <w:szCs w:val="20"/>
                <w:lang w:val="en-US" w:eastAsia="ru-RU"/>
              </w:rPr>
              <w:t xml:space="preserve">is the exact </w:t>
            </w:r>
            <w:r w:rsidRPr="00CA1D36">
              <w:rPr>
                <w:rFonts w:ascii="Times New Roman" w:eastAsia="Times New Roman" w:hAnsi="Times New Roman" w:cs="Times New Roman"/>
                <w:sz w:val="20"/>
                <w:szCs w:val="20"/>
                <w:lang w:val="en-US" w:eastAsia="ru-RU"/>
              </w:rPr>
              <w:t>parameter that allows you to monitor the quality of tillage and the interaction of the working body with soil. Thus, discs are classified according to the inclination of their axis. The article present</w:t>
            </w:r>
            <w:r w:rsidR="005A4F5D">
              <w:rPr>
                <w:rFonts w:ascii="Times New Roman" w:eastAsia="Times New Roman" w:hAnsi="Times New Roman" w:cs="Times New Roman"/>
                <w:sz w:val="20"/>
                <w:szCs w:val="20"/>
                <w:lang w:val="en-US" w:eastAsia="ru-RU"/>
              </w:rPr>
              <w:t xml:space="preserve">s </w:t>
            </w:r>
            <w:r w:rsidRPr="00CA1D36">
              <w:rPr>
                <w:rFonts w:ascii="Times New Roman" w:eastAsia="Times New Roman" w:hAnsi="Times New Roman" w:cs="Times New Roman"/>
                <w:sz w:val="20"/>
                <w:szCs w:val="20"/>
                <w:lang w:val="en-US" w:eastAsia="ru-RU"/>
              </w:rPr>
              <w:t>calculations that make it possible to describe the compiled classification of dis</w:t>
            </w:r>
            <w:r w:rsidR="005A4F5D">
              <w:rPr>
                <w:rFonts w:ascii="Times New Roman" w:eastAsia="Times New Roman" w:hAnsi="Times New Roman" w:cs="Times New Roman"/>
                <w:sz w:val="20"/>
                <w:szCs w:val="20"/>
                <w:lang w:val="en-US" w:eastAsia="ru-RU"/>
              </w:rPr>
              <w:t>c</w:t>
            </w:r>
            <w:r w:rsidRPr="00CA1D36">
              <w:rPr>
                <w:rFonts w:ascii="Times New Roman" w:eastAsia="Times New Roman" w:hAnsi="Times New Roman" w:cs="Times New Roman"/>
                <w:sz w:val="20"/>
                <w:szCs w:val="20"/>
                <w:lang w:val="en-US" w:eastAsia="ru-RU"/>
              </w:rPr>
              <w:t>s and compare them with each other</w:t>
            </w:r>
          </w:p>
        </w:tc>
      </w:tr>
      <w:tr w:rsidR="009A6E5D" w:rsidRPr="00093005" w14:paraId="470891C0" w14:textId="77777777" w:rsidTr="00EC5779">
        <w:tc>
          <w:tcPr>
            <w:tcW w:w="2577" w:type="pct"/>
            <w:shd w:val="clear" w:color="auto" w:fill="auto"/>
            <w:hideMark/>
          </w:tcPr>
          <w:p w14:paraId="45E02824" w14:textId="77777777" w:rsidR="009A6E5D" w:rsidRDefault="009A6E5D" w:rsidP="009A6E5D">
            <w:pPr>
              <w:spacing w:after="0" w:line="240" w:lineRule="auto"/>
              <w:rPr>
                <w:rFonts w:ascii="Times New Roman" w:eastAsia="Times New Roman" w:hAnsi="Times New Roman" w:cs="Times New Roman"/>
                <w:sz w:val="20"/>
                <w:szCs w:val="20"/>
                <w:lang w:eastAsia="ru-RU"/>
              </w:rPr>
            </w:pPr>
            <w:r w:rsidRPr="00CA1D36">
              <w:rPr>
                <w:rFonts w:ascii="Times New Roman" w:eastAsia="Times New Roman" w:hAnsi="Times New Roman" w:cs="Times New Roman"/>
                <w:sz w:val="20"/>
                <w:szCs w:val="20"/>
                <w:lang w:eastAsia="ru-RU"/>
              </w:rPr>
              <w:t xml:space="preserve">Ключевые слова: </w:t>
            </w:r>
            <w:r w:rsidR="00CA1D36" w:rsidRPr="00CA1D36">
              <w:rPr>
                <w:rFonts w:ascii="Times New Roman" w:eastAsia="Times New Roman" w:hAnsi="Times New Roman" w:cs="Times New Roman"/>
                <w:sz w:val="20"/>
                <w:szCs w:val="20"/>
                <w:lang w:eastAsia="ru-RU"/>
              </w:rPr>
              <w:t>ДИСК, СКОРОСТЬ, ОСЬ ВРАЩЕНИЯ, ПЕРЕМЕЩЕНИЕ, ПОЛОЖЕНИЕ, КЛАССИФИКАЦИЯ</w:t>
            </w:r>
          </w:p>
          <w:p w14:paraId="5627B297" w14:textId="77777777" w:rsidR="00CA1D36" w:rsidRDefault="00CA1D36" w:rsidP="009A6E5D">
            <w:pPr>
              <w:spacing w:after="0" w:line="240" w:lineRule="auto"/>
              <w:rPr>
                <w:rFonts w:ascii="Times New Roman" w:eastAsia="Times New Roman" w:hAnsi="Times New Roman" w:cs="Times New Roman"/>
                <w:sz w:val="20"/>
                <w:szCs w:val="20"/>
                <w:lang w:eastAsia="ru-RU"/>
              </w:rPr>
            </w:pPr>
          </w:p>
          <w:p w14:paraId="48EFFEC7" w14:textId="6B274208" w:rsidR="00CA1D36" w:rsidRPr="00CA1D36" w:rsidRDefault="004242A5" w:rsidP="009A6E5D">
            <w:pPr>
              <w:spacing w:after="0" w:line="240" w:lineRule="auto"/>
              <w:rPr>
                <w:rFonts w:ascii="Times New Roman" w:eastAsia="Times New Roman" w:hAnsi="Times New Roman" w:cs="Times New Roman"/>
                <w:sz w:val="20"/>
                <w:szCs w:val="20"/>
                <w:lang w:eastAsia="ru-RU"/>
              </w:rPr>
            </w:pPr>
            <w:hyperlink r:id="rId11" w:history="1">
              <w:r w:rsidR="00CA1D36" w:rsidRPr="001D6CE9">
                <w:rPr>
                  <w:rStyle w:val="Hyperlink"/>
                  <w:rFonts w:ascii="Times New Roman" w:eastAsia="Times New Roman" w:hAnsi="Times New Roman" w:cs="Times New Roman"/>
                  <w:sz w:val="20"/>
                  <w:szCs w:val="20"/>
                  <w:lang w:eastAsia="ru-RU"/>
                </w:rPr>
                <w:t>http://dx.doi.org/10.21515/1990-4665-184-006</w:t>
              </w:r>
            </w:hyperlink>
            <w:r w:rsidR="00CA1D36">
              <w:rPr>
                <w:rFonts w:ascii="Times New Roman" w:eastAsia="Times New Roman" w:hAnsi="Times New Roman" w:cs="Times New Roman"/>
                <w:sz w:val="20"/>
                <w:szCs w:val="20"/>
                <w:lang w:eastAsia="ru-RU"/>
              </w:rPr>
              <w:t xml:space="preserve"> </w:t>
            </w:r>
          </w:p>
        </w:tc>
        <w:tc>
          <w:tcPr>
            <w:tcW w:w="2423" w:type="pct"/>
            <w:shd w:val="clear" w:color="auto" w:fill="auto"/>
            <w:hideMark/>
          </w:tcPr>
          <w:p w14:paraId="3A0E05FD" w14:textId="252F52AD" w:rsidR="009A6E5D" w:rsidRPr="00CA1D36" w:rsidRDefault="009A6E5D" w:rsidP="009A6E5D">
            <w:pPr>
              <w:spacing w:after="0" w:line="240" w:lineRule="auto"/>
              <w:rPr>
                <w:rFonts w:ascii="Times New Roman" w:eastAsia="Times New Roman" w:hAnsi="Times New Roman" w:cs="Times New Roman"/>
                <w:sz w:val="20"/>
                <w:szCs w:val="20"/>
                <w:lang w:val="en-US" w:eastAsia="ru-RU"/>
              </w:rPr>
            </w:pPr>
            <w:r w:rsidRPr="00CA1D36">
              <w:rPr>
                <w:rFonts w:ascii="Times New Roman" w:eastAsia="Times New Roman" w:hAnsi="Times New Roman" w:cs="Times New Roman"/>
                <w:sz w:val="20"/>
                <w:szCs w:val="20"/>
                <w:lang w:val="en-US" w:eastAsia="ru-RU"/>
              </w:rPr>
              <w:t xml:space="preserve">Keywords: </w:t>
            </w:r>
            <w:r w:rsidR="00CA1D36" w:rsidRPr="00CA1D36">
              <w:rPr>
                <w:rFonts w:ascii="Times New Roman" w:eastAsia="Times New Roman" w:hAnsi="Times New Roman" w:cs="Times New Roman"/>
                <w:sz w:val="20"/>
                <w:szCs w:val="20"/>
                <w:lang w:val="en-US" w:eastAsia="ru-RU"/>
              </w:rPr>
              <w:t>DIS</w:t>
            </w:r>
            <w:r w:rsidR="005A4F5D">
              <w:rPr>
                <w:rFonts w:ascii="Times New Roman" w:eastAsia="Times New Roman" w:hAnsi="Times New Roman" w:cs="Times New Roman"/>
                <w:sz w:val="20"/>
                <w:szCs w:val="20"/>
                <w:lang w:val="en-US" w:eastAsia="ru-RU"/>
              </w:rPr>
              <w:t>C</w:t>
            </w:r>
            <w:r w:rsidR="00CA1D36" w:rsidRPr="00CA1D36">
              <w:rPr>
                <w:rFonts w:ascii="Times New Roman" w:eastAsia="Times New Roman" w:hAnsi="Times New Roman" w:cs="Times New Roman"/>
                <w:sz w:val="20"/>
                <w:szCs w:val="20"/>
                <w:lang w:val="en-US" w:eastAsia="ru-RU"/>
              </w:rPr>
              <w:t>, SPEED, AXIS OF ROTATION, MOVEMENT, POSITION, CLASSIFICATION</w:t>
            </w:r>
          </w:p>
        </w:tc>
      </w:tr>
    </w:tbl>
    <w:p w14:paraId="69442F56" w14:textId="77777777" w:rsidR="009A6E5D" w:rsidRPr="00F5734A" w:rsidRDefault="009A6E5D" w:rsidP="00F5734A">
      <w:pPr>
        <w:spacing w:line="360" w:lineRule="auto"/>
        <w:ind w:firstLine="851"/>
        <w:jc w:val="both"/>
        <w:rPr>
          <w:rFonts w:ascii="Times New Roman" w:hAnsi="Times New Roman" w:cs="Times New Roman"/>
          <w:sz w:val="28"/>
          <w:szCs w:val="28"/>
          <w:lang w:val="en-US"/>
        </w:rPr>
      </w:pPr>
    </w:p>
    <w:p w14:paraId="710E4467" w14:textId="11056623" w:rsidR="003609AC" w:rsidRPr="000F2517" w:rsidRDefault="003609AC" w:rsidP="000F2517">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Д</w:t>
      </w:r>
      <w:r w:rsidR="002E31BF">
        <w:rPr>
          <w:rFonts w:ascii="Times New Roman" w:hAnsi="Times New Roman" w:cs="Times New Roman"/>
          <w:sz w:val="28"/>
          <w:szCs w:val="28"/>
        </w:rPr>
        <w:t>иск</w:t>
      </w:r>
      <w:r w:rsidRPr="000F2517">
        <w:rPr>
          <w:rFonts w:ascii="Times New Roman" w:hAnsi="Times New Roman" w:cs="Times New Roman"/>
          <w:sz w:val="28"/>
          <w:szCs w:val="28"/>
        </w:rPr>
        <w:t>и, как основные и вспомогательные рабоч</w:t>
      </w:r>
      <w:r w:rsidR="000F2517">
        <w:rPr>
          <w:rFonts w:ascii="Times New Roman" w:hAnsi="Times New Roman" w:cs="Times New Roman"/>
          <w:sz w:val="28"/>
          <w:szCs w:val="28"/>
        </w:rPr>
        <w:t>и</w:t>
      </w:r>
      <w:r w:rsidRPr="000F2517">
        <w:rPr>
          <w:rFonts w:ascii="Times New Roman" w:hAnsi="Times New Roman" w:cs="Times New Roman"/>
          <w:sz w:val="28"/>
          <w:szCs w:val="28"/>
        </w:rPr>
        <w:t>е органы, широко применяются в конструкциях почвообрабатыва</w:t>
      </w:r>
      <w:r w:rsidR="000F2517">
        <w:rPr>
          <w:rFonts w:ascii="Times New Roman" w:hAnsi="Times New Roman" w:cs="Times New Roman"/>
          <w:sz w:val="28"/>
          <w:szCs w:val="28"/>
        </w:rPr>
        <w:t>ющ</w:t>
      </w:r>
      <w:r w:rsidRPr="000F2517">
        <w:rPr>
          <w:rFonts w:ascii="Times New Roman" w:hAnsi="Times New Roman" w:cs="Times New Roman"/>
          <w:sz w:val="28"/>
          <w:szCs w:val="28"/>
        </w:rPr>
        <w:t>их, посевных и уборочных маши</w:t>
      </w:r>
      <w:r w:rsidR="00E323A6">
        <w:rPr>
          <w:rFonts w:ascii="Times New Roman" w:hAnsi="Times New Roman" w:cs="Times New Roman"/>
          <w:sz w:val="28"/>
          <w:szCs w:val="28"/>
        </w:rPr>
        <w:t>н</w:t>
      </w:r>
      <w:r w:rsidRPr="000F2517">
        <w:rPr>
          <w:rFonts w:ascii="Times New Roman" w:hAnsi="Times New Roman" w:cs="Times New Roman"/>
          <w:sz w:val="28"/>
          <w:szCs w:val="28"/>
        </w:rPr>
        <w:t>.</w:t>
      </w:r>
      <w:r w:rsidR="000F2517">
        <w:rPr>
          <w:rFonts w:ascii="Times New Roman" w:hAnsi="Times New Roman" w:cs="Times New Roman"/>
          <w:sz w:val="28"/>
          <w:szCs w:val="28"/>
        </w:rPr>
        <w:t xml:space="preserve"> Су</w:t>
      </w:r>
      <w:r w:rsidRPr="000F2517">
        <w:rPr>
          <w:rFonts w:ascii="Times New Roman" w:hAnsi="Times New Roman" w:cs="Times New Roman"/>
          <w:sz w:val="28"/>
          <w:szCs w:val="28"/>
        </w:rPr>
        <w:t xml:space="preserve">ществует частная </w:t>
      </w:r>
      <w:r w:rsidR="000F2517" w:rsidRPr="000F2517">
        <w:rPr>
          <w:rFonts w:ascii="Times New Roman" w:hAnsi="Times New Roman" w:cs="Times New Roman"/>
          <w:sz w:val="28"/>
          <w:szCs w:val="28"/>
        </w:rPr>
        <w:t>классификация</w:t>
      </w:r>
      <w:r w:rsidR="00E323A6">
        <w:rPr>
          <w:rFonts w:ascii="Times New Roman" w:hAnsi="Times New Roman" w:cs="Times New Roman"/>
          <w:sz w:val="28"/>
          <w:szCs w:val="28"/>
        </w:rPr>
        <w:t xml:space="preserve"> дисков</w:t>
      </w:r>
      <w:r w:rsidR="000F2517" w:rsidRPr="000F2517">
        <w:rPr>
          <w:rFonts w:ascii="Times New Roman" w:hAnsi="Times New Roman" w:cs="Times New Roman"/>
          <w:sz w:val="28"/>
          <w:szCs w:val="28"/>
        </w:rPr>
        <w:t>,</w:t>
      </w:r>
      <w:r w:rsidRPr="000F2517">
        <w:rPr>
          <w:rFonts w:ascii="Times New Roman" w:hAnsi="Times New Roman" w:cs="Times New Roman"/>
          <w:sz w:val="28"/>
          <w:szCs w:val="28"/>
        </w:rPr>
        <w:t xml:space="preserve"> учитывающая их геометрическую форму и </w:t>
      </w:r>
      <w:r w:rsidR="000F2517" w:rsidRPr="000F2517">
        <w:rPr>
          <w:rFonts w:ascii="Times New Roman" w:hAnsi="Times New Roman" w:cs="Times New Roman"/>
          <w:sz w:val="28"/>
          <w:szCs w:val="28"/>
        </w:rPr>
        <w:t>принадлежность</w:t>
      </w:r>
      <w:r w:rsidRPr="000F2517">
        <w:rPr>
          <w:rFonts w:ascii="Times New Roman" w:hAnsi="Times New Roman" w:cs="Times New Roman"/>
          <w:sz w:val="28"/>
          <w:szCs w:val="28"/>
        </w:rPr>
        <w:t xml:space="preserve"> к тому </w:t>
      </w:r>
      <w:r w:rsidR="000F2517">
        <w:rPr>
          <w:rFonts w:ascii="Times New Roman" w:hAnsi="Times New Roman" w:cs="Times New Roman"/>
          <w:sz w:val="28"/>
          <w:szCs w:val="28"/>
        </w:rPr>
        <w:t>и</w:t>
      </w:r>
      <w:r w:rsidRPr="000F2517">
        <w:rPr>
          <w:rFonts w:ascii="Times New Roman" w:hAnsi="Times New Roman" w:cs="Times New Roman"/>
          <w:sz w:val="28"/>
          <w:szCs w:val="28"/>
        </w:rPr>
        <w:t>ли иному оруди</w:t>
      </w:r>
      <w:r w:rsidR="000F2517">
        <w:rPr>
          <w:rFonts w:ascii="Times New Roman" w:hAnsi="Times New Roman" w:cs="Times New Roman"/>
          <w:sz w:val="28"/>
          <w:szCs w:val="28"/>
        </w:rPr>
        <w:t>ю</w:t>
      </w:r>
      <w:r w:rsidRPr="000F2517">
        <w:rPr>
          <w:rFonts w:ascii="Times New Roman" w:hAnsi="Times New Roman" w:cs="Times New Roman"/>
          <w:sz w:val="28"/>
          <w:szCs w:val="28"/>
        </w:rPr>
        <w:t xml:space="preserve">. Общая </w:t>
      </w:r>
      <w:r w:rsidR="000F2517" w:rsidRPr="000F2517">
        <w:rPr>
          <w:rFonts w:ascii="Times New Roman" w:hAnsi="Times New Roman" w:cs="Times New Roman"/>
          <w:sz w:val="28"/>
          <w:szCs w:val="28"/>
        </w:rPr>
        <w:t>клас</w:t>
      </w:r>
      <w:r w:rsidR="000F2517">
        <w:rPr>
          <w:rFonts w:ascii="Times New Roman" w:hAnsi="Times New Roman" w:cs="Times New Roman"/>
          <w:sz w:val="28"/>
          <w:szCs w:val="28"/>
        </w:rPr>
        <w:t>си</w:t>
      </w:r>
      <w:r w:rsidR="000F2517" w:rsidRPr="000F2517">
        <w:rPr>
          <w:rFonts w:ascii="Times New Roman" w:hAnsi="Times New Roman" w:cs="Times New Roman"/>
          <w:sz w:val="28"/>
          <w:szCs w:val="28"/>
        </w:rPr>
        <w:t>фикация</w:t>
      </w:r>
      <w:r w:rsidR="00E323A6">
        <w:rPr>
          <w:rFonts w:ascii="Times New Roman" w:hAnsi="Times New Roman" w:cs="Times New Roman"/>
          <w:sz w:val="28"/>
          <w:szCs w:val="28"/>
        </w:rPr>
        <w:t xml:space="preserve"> </w:t>
      </w:r>
      <w:r w:rsidRPr="000F2517">
        <w:rPr>
          <w:rFonts w:ascii="Times New Roman" w:hAnsi="Times New Roman" w:cs="Times New Roman"/>
          <w:sz w:val="28"/>
          <w:szCs w:val="28"/>
        </w:rPr>
        <w:t>сп</w:t>
      </w:r>
      <w:r w:rsidR="000F2517">
        <w:rPr>
          <w:rFonts w:ascii="Times New Roman" w:hAnsi="Times New Roman" w:cs="Times New Roman"/>
          <w:sz w:val="28"/>
          <w:szCs w:val="28"/>
        </w:rPr>
        <w:t>ец</w:t>
      </w:r>
      <w:r w:rsidRPr="000F2517">
        <w:rPr>
          <w:rFonts w:ascii="Times New Roman" w:hAnsi="Times New Roman" w:cs="Times New Roman"/>
          <w:sz w:val="28"/>
          <w:szCs w:val="28"/>
        </w:rPr>
        <w:t>ифична том, что она учитывает в основном потребности сферы производства сел</w:t>
      </w:r>
      <w:r w:rsidR="000F2517">
        <w:rPr>
          <w:rFonts w:ascii="Times New Roman" w:hAnsi="Times New Roman" w:cs="Times New Roman"/>
          <w:sz w:val="28"/>
          <w:szCs w:val="28"/>
        </w:rPr>
        <w:t>ьс</w:t>
      </w:r>
      <w:r w:rsidRPr="000F2517">
        <w:rPr>
          <w:rFonts w:ascii="Times New Roman" w:hAnsi="Times New Roman" w:cs="Times New Roman"/>
          <w:sz w:val="28"/>
          <w:szCs w:val="28"/>
        </w:rPr>
        <w:t>кохозяйственных маши</w:t>
      </w:r>
      <w:r w:rsidR="000F2517">
        <w:rPr>
          <w:rFonts w:ascii="Times New Roman" w:hAnsi="Times New Roman" w:cs="Times New Roman"/>
          <w:sz w:val="28"/>
          <w:szCs w:val="28"/>
        </w:rPr>
        <w:t>н.</w:t>
      </w:r>
    </w:p>
    <w:p w14:paraId="4B6306FF" w14:textId="3411D4D6" w:rsidR="003609AC" w:rsidRPr="000F2517" w:rsidRDefault="003609AC" w:rsidP="000F2517">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В последнее время мног</w:t>
      </w:r>
      <w:r w:rsidR="00E323A6">
        <w:rPr>
          <w:rFonts w:ascii="Times New Roman" w:hAnsi="Times New Roman" w:cs="Times New Roman"/>
          <w:sz w:val="28"/>
          <w:szCs w:val="28"/>
        </w:rPr>
        <w:t xml:space="preserve">ие исследователи </w:t>
      </w:r>
      <w:r w:rsidRPr="000F2517">
        <w:rPr>
          <w:rFonts w:ascii="Times New Roman" w:hAnsi="Times New Roman" w:cs="Times New Roman"/>
          <w:sz w:val="28"/>
          <w:szCs w:val="28"/>
        </w:rPr>
        <w:t xml:space="preserve">все </w:t>
      </w:r>
      <w:r w:rsidR="000F2517" w:rsidRPr="000F2517">
        <w:rPr>
          <w:rFonts w:ascii="Times New Roman" w:hAnsi="Times New Roman" w:cs="Times New Roman"/>
          <w:sz w:val="28"/>
          <w:szCs w:val="28"/>
        </w:rPr>
        <w:t>больше</w:t>
      </w:r>
      <w:r w:rsidRPr="000F2517">
        <w:rPr>
          <w:rFonts w:ascii="Times New Roman" w:hAnsi="Times New Roman" w:cs="Times New Roman"/>
          <w:sz w:val="28"/>
          <w:szCs w:val="28"/>
        </w:rPr>
        <w:t xml:space="preserve"> уделяют внимания </w:t>
      </w:r>
      <w:r w:rsidR="000F2517" w:rsidRPr="000F2517">
        <w:rPr>
          <w:rFonts w:ascii="Times New Roman" w:hAnsi="Times New Roman" w:cs="Times New Roman"/>
          <w:sz w:val="28"/>
          <w:szCs w:val="28"/>
        </w:rPr>
        <w:t>гл</w:t>
      </w:r>
      <w:r w:rsidR="000F2517">
        <w:rPr>
          <w:rFonts w:ascii="Times New Roman" w:hAnsi="Times New Roman" w:cs="Times New Roman"/>
          <w:sz w:val="28"/>
          <w:szCs w:val="28"/>
        </w:rPr>
        <w:t>уб</w:t>
      </w:r>
      <w:r w:rsidR="000F2517" w:rsidRPr="000F2517">
        <w:rPr>
          <w:rFonts w:ascii="Times New Roman" w:hAnsi="Times New Roman" w:cs="Times New Roman"/>
          <w:sz w:val="28"/>
          <w:szCs w:val="28"/>
        </w:rPr>
        <w:t>окому</w:t>
      </w:r>
      <w:r w:rsidRPr="000F2517">
        <w:rPr>
          <w:rFonts w:ascii="Times New Roman" w:hAnsi="Times New Roman" w:cs="Times New Roman"/>
          <w:sz w:val="28"/>
          <w:szCs w:val="28"/>
        </w:rPr>
        <w:t xml:space="preserve"> научению технологического </w:t>
      </w:r>
      <w:r w:rsidR="000F2517" w:rsidRPr="000F2517">
        <w:rPr>
          <w:rFonts w:ascii="Times New Roman" w:hAnsi="Times New Roman" w:cs="Times New Roman"/>
          <w:sz w:val="28"/>
          <w:szCs w:val="28"/>
        </w:rPr>
        <w:t>процесса</w:t>
      </w:r>
      <w:r w:rsidRPr="000F2517">
        <w:rPr>
          <w:rFonts w:ascii="Times New Roman" w:hAnsi="Times New Roman" w:cs="Times New Roman"/>
          <w:sz w:val="28"/>
          <w:szCs w:val="28"/>
        </w:rPr>
        <w:t xml:space="preserve"> работы д</w:t>
      </w:r>
      <w:r w:rsidR="000F2517">
        <w:rPr>
          <w:rFonts w:ascii="Times New Roman" w:hAnsi="Times New Roman" w:cs="Times New Roman"/>
          <w:sz w:val="28"/>
          <w:szCs w:val="28"/>
        </w:rPr>
        <w:t>и</w:t>
      </w:r>
      <w:r w:rsidRPr="000F2517">
        <w:rPr>
          <w:rFonts w:ascii="Times New Roman" w:hAnsi="Times New Roman" w:cs="Times New Roman"/>
          <w:sz w:val="28"/>
          <w:szCs w:val="28"/>
        </w:rPr>
        <w:t xml:space="preserve">сковых почвообрабатывающих рабочих органов. При этом </w:t>
      </w:r>
      <w:r w:rsidRPr="000F2517">
        <w:rPr>
          <w:rFonts w:ascii="Times New Roman" w:hAnsi="Times New Roman" w:cs="Times New Roman"/>
          <w:sz w:val="28"/>
          <w:szCs w:val="28"/>
        </w:rPr>
        <w:lastRenderedPageBreak/>
        <w:t xml:space="preserve">рассматриваются всевозможные </w:t>
      </w:r>
      <w:r w:rsidR="000F2517" w:rsidRPr="000F2517">
        <w:rPr>
          <w:rFonts w:ascii="Times New Roman" w:hAnsi="Times New Roman" w:cs="Times New Roman"/>
          <w:sz w:val="28"/>
          <w:szCs w:val="28"/>
        </w:rPr>
        <w:t>положения</w:t>
      </w:r>
      <w:r w:rsidRPr="000F2517">
        <w:rPr>
          <w:rFonts w:ascii="Times New Roman" w:hAnsi="Times New Roman" w:cs="Times New Roman"/>
          <w:sz w:val="28"/>
          <w:szCs w:val="28"/>
        </w:rPr>
        <w:t xml:space="preserve"> диска в пространстве, т.к. с изменением положения диска в пространстве </w:t>
      </w:r>
      <w:r w:rsidR="000F2517">
        <w:rPr>
          <w:rFonts w:ascii="Times New Roman" w:hAnsi="Times New Roman" w:cs="Times New Roman"/>
          <w:sz w:val="28"/>
          <w:szCs w:val="28"/>
        </w:rPr>
        <w:t>изменяется</w:t>
      </w:r>
      <w:r w:rsidRPr="000F2517">
        <w:rPr>
          <w:rFonts w:ascii="Times New Roman" w:hAnsi="Times New Roman" w:cs="Times New Roman"/>
          <w:sz w:val="28"/>
          <w:szCs w:val="28"/>
        </w:rPr>
        <w:t xml:space="preserve"> качество обработки почвы, изменяется характер взаимодействия его с почвой.</w:t>
      </w:r>
    </w:p>
    <w:p w14:paraId="1564E224" w14:textId="3DF9C13A" w:rsidR="003609AC" w:rsidRPr="000F2517" w:rsidRDefault="003609AC" w:rsidP="00723BFF">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 xml:space="preserve">Поскольку </w:t>
      </w:r>
      <w:r w:rsidR="00723BFF" w:rsidRPr="000F2517">
        <w:rPr>
          <w:rFonts w:ascii="Times New Roman" w:hAnsi="Times New Roman" w:cs="Times New Roman"/>
          <w:sz w:val="28"/>
          <w:szCs w:val="28"/>
        </w:rPr>
        <w:t>ориентация</w:t>
      </w:r>
      <w:r w:rsidRPr="000F2517">
        <w:rPr>
          <w:rFonts w:ascii="Times New Roman" w:hAnsi="Times New Roman" w:cs="Times New Roman"/>
          <w:sz w:val="28"/>
          <w:szCs w:val="28"/>
        </w:rPr>
        <w:t xml:space="preserve"> диска в пространстве оказывает существенное</w:t>
      </w:r>
      <w:r w:rsidR="00723BFF">
        <w:rPr>
          <w:rFonts w:ascii="Times New Roman" w:hAnsi="Times New Roman" w:cs="Times New Roman"/>
          <w:sz w:val="28"/>
          <w:szCs w:val="28"/>
        </w:rPr>
        <w:t>, в</w:t>
      </w:r>
      <w:r w:rsidRPr="000F2517">
        <w:rPr>
          <w:rFonts w:ascii="Times New Roman" w:hAnsi="Times New Roman" w:cs="Times New Roman"/>
          <w:sz w:val="28"/>
          <w:szCs w:val="28"/>
        </w:rPr>
        <w:t>лиян</w:t>
      </w:r>
      <w:r w:rsidR="00723BFF">
        <w:rPr>
          <w:rFonts w:ascii="Times New Roman" w:hAnsi="Times New Roman" w:cs="Times New Roman"/>
          <w:sz w:val="28"/>
          <w:szCs w:val="28"/>
        </w:rPr>
        <w:t>и</w:t>
      </w:r>
      <w:r w:rsidRPr="000F2517">
        <w:rPr>
          <w:rFonts w:ascii="Times New Roman" w:hAnsi="Times New Roman" w:cs="Times New Roman"/>
          <w:sz w:val="28"/>
          <w:szCs w:val="28"/>
        </w:rPr>
        <w:t>е</w:t>
      </w:r>
      <w:r w:rsidR="00723BFF">
        <w:rPr>
          <w:rFonts w:ascii="Times New Roman" w:hAnsi="Times New Roman" w:cs="Times New Roman"/>
          <w:sz w:val="28"/>
          <w:szCs w:val="28"/>
        </w:rPr>
        <w:t xml:space="preserve"> </w:t>
      </w:r>
      <w:r w:rsidRPr="000F2517">
        <w:rPr>
          <w:rFonts w:ascii="Times New Roman" w:hAnsi="Times New Roman" w:cs="Times New Roman"/>
          <w:sz w:val="28"/>
          <w:szCs w:val="28"/>
        </w:rPr>
        <w:t xml:space="preserve">на процесс его взаимодействия с </w:t>
      </w:r>
      <w:r w:rsidR="00723BFF" w:rsidRPr="000F2517">
        <w:rPr>
          <w:rFonts w:ascii="Times New Roman" w:hAnsi="Times New Roman" w:cs="Times New Roman"/>
          <w:sz w:val="28"/>
          <w:szCs w:val="28"/>
        </w:rPr>
        <w:t>почвой</w:t>
      </w:r>
      <w:r w:rsidRPr="000F2517">
        <w:rPr>
          <w:rFonts w:ascii="Times New Roman" w:hAnsi="Times New Roman" w:cs="Times New Roman"/>
          <w:sz w:val="28"/>
          <w:szCs w:val="28"/>
        </w:rPr>
        <w:t xml:space="preserve"> и каждое определенное положение заслуживает самостоятельного </w:t>
      </w:r>
      <w:r w:rsidR="00723BFF">
        <w:rPr>
          <w:rFonts w:ascii="Times New Roman" w:hAnsi="Times New Roman" w:cs="Times New Roman"/>
          <w:sz w:val="28"/>
          <w:szCs w:val="28"/>
        </w:rPr>
        <w:t>из</w:t>
      </w:r>
      <w:r w:rsidRPr="000F2517">
        <w:rPr>
          <w:rFonts w:ascii="Times New Roman" w:hAnsi="Times New Roman" w:cs="Times New Roman"/>
          <w:sz w:val="28"/>
          <w:szCs w:val="28"/>
        </w:rPr>
        <w:t>учения, то возникает необходимость в 1 классификации рабочих положении дисковых рабочих органов.</w:t>
      </w:r>
    </w:p>
    <w:p w14:paraId="5A444DC0" w14:textId="41F05729" w:rsidR="003609AC" w:rsidRPr="000F2517" w:rsidRDefault="003609AC" w:rsidP="000F2517">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 xml:space="preserve">Исходным признаком для классификации может послужить положение оси или плоскости вращения диска по отношению к направлению его поступательного </w:t>
      </w:r>
      <w:r w:rsidR="00330E55" w:rsidRPr="000F2517">
        <w:rPr>
          <w:rFonts w:ascii="Times New Roman" w:hAnsi="Times New Roman" w:cs="Times New Roman"/>
          <w:sz w:val="28"/>
          <w:szCs w:val="28"/>
        </w:rPr>
        <w:t>перемещения</w:t>
      </w:r>
      <w:r w:rsidRPr="000F2517">
        <w:rPr>
          <w:rFonts w:ascii="Times New Roman" w:hAnsi="Times New Roman" w:cs="Times New Roman"/>
          <w:sz w:val="28"/>
          <w:szCs w:val="28"/>
        </w:rPr>
        <w:t xml:space="preserve">. Ось вращения перпендикулярна плоскости вращения, поэтому и то и другое можно взять за основу при составлении классификации. Остановимся на </w:t>
      </w:r>
      <w:r w:rsidR="00330E55" w:rsidRPr="000F2517">
        <w:rPr>
          <w:rFonts w:ascii="Times New Roman" w:hAnsi="Times New Roman" w:cs="Times New Roman"/>
          <w:sz w:val="28"/>
          <w:szCs w:val="28"/>
        </w:rPr>
        <w:t>оси</w:t>
      </w:r>
      <w:r w:rsidRPr="000F2517">
        <w:rPr>
          <w:rFonts w:ascii="Times New Roman" w:hAnsi="Times New Roman" w:cs="Times New Roman"/>
          <w:sz w:val="28"/>
          <w:szCs w:val="28"/>
        </w:rPr>
        <w:t xml:space="preserve"> вращения.</w:t>
      </w:r>
    </w:p>
    <w:p w14:paraId="6A7D3AAD" w14:textId="3C4C94DD" w:rsidR="003609AC" w:rsidRPr="000F2517" w:rsidRDefault="003609AC" w:rsidP="00330E55">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Тогда можно составить такую классификацию рабочих положений дисковых почвообрабатывающих рабочих органов:</w:t>
      </w:r>
    </w:p>
    <w:p w14:paraId="112A1993" w14:textId="0EFEBDE1" w:rsidR="003609AC" w:rsidRPr="000F2517" w:rsidRDefault="003609AC" w:rsidP="00330E55">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 xml:space="preserve">1. Диск с нормальной осью вращения (перпендикулярной направлению поступательного перемещения и параллельной плоскости доля, рис. </w:t>
      </w:r>
      <w:r w:rsidR="008D0471" w:rsidRPr="000F2517">
        <w:rPr>
          <w:rFonts w:ascii="Times New Roman" w:hAnsi="Times New Roman" w:cs="Times New Roman"/>
          <w:sz w:val="28"/>
          <w:szCs w:val="28"/>
        </w:rPr>
        <w:t>1, а)</w:t>
      </w:r>
      <w:r w:rsidRPr="000F2517">
        <w:rPr>
          <w:rFonts w:ascii="Times New Roman" w:hAnsi="Times New Roman" w:cs="Times New Roman"/>
          <w:sz w:val="28"/>
          <w:szCs w:val="28"/>
        </w:rPr>
        <w:t>.</w:t>
      </w:r>
    </w:p>
    <w:p w14:paraId="57C1D02E" w14:textId="4F3DA5EC" w:rsidR="003609AC" w:rsidRPr="000F2517" w:rsidRDefault="003609AC" w:rsidP="00330E55">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2. Диск с наклоненной осью вращения (перпендикулярной к направлению перемещения н наклоненной к плоскости поля под углом</w:t>
      </w:r>
      <w:r w:rsidR="00330E55">
        <w:rPr>
          <w:rFonts w:ascii="Times New Roman" w:hAnsi="Times New Roman" w:cs="Times New Roman"/>
          <w:sz w:val="28"/>
          <w:szCs w:val="28"/>
        </w:rPr>
        <w:t xml:space="preserve"> β</w:t>
      </w:r>
      <w:r w:rsidR="00330E55" w:rsidRPr="000F2517">
        <w:rPr>
          <w:rFonts w:ascii="Times New Roman" w:hAnsi="Times New Roman" w:cs="Times New Roman"/>
          <w:sz w:val="28"/>
          <w:szCs w:val="28"/>
        </w:rPr>
        <w:t xml:space="preserve"> p</w:t>
      </w:r>
      <w:r w:rsidR="00330E55">
        <w:rPr>
          <w:rFonts w:ascii="Times New Roman" w:hAnsi="Times New Roman" w:cs="Times New Roman"/>
          <w:sz w:val="28"/>
          <w:szCs w:val="28"/>
        </w:rPr>
        <w:t>и</w:t>
      </w:r>
      <w:r w:rsidRPr="000F2517">
        <w:rPr>
          <w:rFonts w:ascii="Times New Roman" w:hAnsi="Times New Roman" w:cs="Times New Roman"/>
          <w:sz w:val="28"/>
          <w:szCs w:val="28"/>
        </w:rPr>
        <w:t>c.1,6)</w:t>
      </w:r>
    </w:p>
    <w:p w14:paraId="0EAE3858" w14:textId="1DB58887" w:rsidR="003609AC" w:rsidRPr="000F2517" w:rsidRDefault="003609AC" w:rsidP="00330E55">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 xml:space="preserve">3. Диск с </w:t>
      </w:r>
      <w:r w:rsidR="00330E55" w:rsidRPr="000F2517">
        <w:rPr>
          <w:rFonts w:ascii="Times New Roman" w:hAnsi="Times New Roman" w:cs="Times New Roman"/>
          <w:sz w:val="28"/>
          <w:szCs w:val="28"/>
        </w:rPr>
        <w:t>повёрнутой</w:t>
      </w:r>
      <w:r w:rsidRPr="000F2517">
        <w:rPr>
          <w:rFonts w:ascii="Times New Roman" w:hAnsi="Times New Roman" w:cs="Times New Roman"/>
          <w:sz w:val="28"/>
          <w:szCs w:val="28"/>
        </w:rPr>
        <w:t xml:space="preserve"> </w:t>
      </w:r>
      <w:r w:rsidR="008D0471" w:rsidRPr="000F2517">
        <w:rPr>
          <w:rFonts w:ascii="Times New Roman" w:hAnsi="Times New Roman" w:cs="Times New Roman"/>
          <w:sz w:val="28"/>
          <w:szCs w:val="28"/>
        </w:rPr>
        <w:t>ос</w:t>
      </w:r>
      <w:r w:rsidR="008D0471">
        <w:rPr>
          <w:rFonts w:ascii="Times New Roman" w:hAnsi="Times New Roman" w:cs="Times New Roman"/>
          <w:sz w:val="28"/>
          <w:szCs w:val="28"/>
        </w:rPr>
        <w:t>ь</w:t>
      </w:r>
      <w:r w:rsidR="008D0471" w:rsidRPr="000F2517">
        <w:rPr>
          <w:rFonts w:ascii="Times New Roman" w:hAnsi="Times New Roman" w:cs="Times New Roman"/>
          <w:sz w:val="28"/>
          <w:szCs w:val="28"/>
        </w:rPr>
        <w:t>ю</w:t>
      </w:r>
      <w:r w:rsidRPr="000F2517">
        <w:rPr>
          <w:rFonts w:ascii="Times New Roman" w:hAnsi="Times New Roman" w:cs="Times New Roman"/>
          <w:sz w:val="28"/>
          <w:szCs w:val="28"/>
        </w:rPr>
        <w:t xml:space="preserve"> вращения </w:t>
      </w:r>
      <w:r w:rsidR="00330E55" w:rsidRPr="000F2517">
        <w:rPr>
          <w:rFonts w:ascii="Times New Roman" w:hAnsi="Times New Roman" w:cs="Times New Roman"/>
          <w:sz w:val="28"/>
          <w:szCs w:val="28"/>
        </w:rPr>
        <w:t>(параллельной</w:t>
      </w:r>
      <w:r w:rsidRPr="000F2517">
        <w:rPr>
          <w:rFonts w:ascii="Times New Roman" w:hAnsi="Times New Roman" w:cs="Times New Roman"/>
          <w:sz w:val="28"/>
          <w:szCs w:val="28"/>
        </w:rPr>
        <w:t xml:space="preserve"> плоскости поля и повернутой к направленно</w:t>
      </w:r>
      <w:r w:rsidR="00330E55">
        <w:rPr>
          <w:rFonts w:ascii="Times New Roman" w:hAnsi="Times New Roman" w:cs="Times New Roman"/>
          <w:sz w:val="28"/>
          <w:szCs w:val="28"/>
        </w:rPr>
        <w:t xml:space="preserve"> </w:t>
      </w:r>
      <w:r w:rsidRPr="000F2517">
        <w:rPr>
          <w:rFonts w:ascii="Times New Roman" w:hAnsi="Times New Roman" w:cs="Times New Roman"/>
          <w:sz w:val="28"/>
          <w:szCs w:val="28"/>
        </w:rPr>
        <w:t xml:space="preserve">перемещения на угол (90° - </w:t>
      </w:r>
      <w:r w:rsidR="009C21E8">
        <w:rPr>
          <w:rFonts w:ascii="Times New Roman" w:hAnsi="Times New Roman" w:cs="Times New Roman"/>
          <w:sz w:val="28"/>
          <w:szCs w:val="28"/>
        </w:rPr>
        <w:t>α</w:t>
      </w:r>
      <w:r w:rsidR="00330E55" w:rsidRPr="000F2517">
        <w:rPr>
          <w:rFonts w:ascii="Times New Roman" w:hAnsi="Times New Roman" w:cs="Times New Roman"/>
          <w:sz w:val="28"/>
          <w:szCs w:val="28"/>
        </w:rPr>
        <w:t>)</w:t>
      </w:r>
      <w:r w:rsidRPr="000F2517">
        <w:rPr>
          <w:rFonts w:ascii="Times New Roman" w:hAnsi="Times New Roman" w:cs="Times New Roman"/>
          <w:sz w:val="28"/>
          <w:szCs w:val="28"/>
        </w:rPr>
        <w:t xml:space="preserve">. рис. </w:t>
      </w:r>
      <w:r w:rsidR="00330E55" w:rsidRPr="000F2517">
        <w:rPr>
          <w:rFonts w:ascii="Times New Roman" w:hAnsi="Times New Roman" w:cs="Times New Roman"/>
          <w:sz w:val="28"/>
          <w:szCs w:val="28"/>
        </w:rPr>
        <w:t>1, в</w:t>
      </w:r>
      <w:r w:rsidRPr="000F2517">
        <w:rPr>
          <w:rFonts w:ascii="Times New Roman" w:hAnsi="Times New Roman" w:cs="Times New Roman"/>
          <w:sz w:val="28"/>
          <w:szCs w:val="28"/>
        </w:rPr>
        <w:t>).</w:t>
      </w:r>
    </w:p>
    <w:p w14:paraId="4CB44496" w14:textId="2E06F3B3" w:rsidR="003609AC" w:rsidRPr="000F2517" w:rsidRDefault="003609AC" w:rsidP="000F2517">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 xml:space="preserve"> </w:t>
      </w:r>
      <w:r w:rsidR="00330E55">
        <w:rPr>
          <w:rFonts w:ascii="Times New Roman" w:hAnsi="Times New Roman" w:cs="Times New Roman"/>
          <w:sz w:val="28"/>
          <w:szCs w:val="28"/>
        </w:rPr>
        <w:t>4</w:t>
      </w:r>
      <w:r w:rsidRPr="000F2517">
        <w:rPr>
          <w:rFonts w:ascii="Times New Roman" w:hAnsi="Times New Roman" w:cs="Times New Roman"/>
          <w:sz w:val="28"/>
          <w:szCs w:val="28"/>
        </w:rPr>
        <w:t xml:space="preserve">. </w:t>
      </w:r>
      <w:r w:rsidRPr="000F2517">
        <w:rPr>
          <w:rFonts w:ascii="Tahoma" w:hAnsi="Tahoma" w:cs="Tahoma"/>
          <w:sz w:val="28"/>
          <w:szCs w:val="28"/>
        </w:rPr>
        <w:t>﻿﻿﻿</w:t>
      </w:r>
      <w:r w:rsidRPr="000F2517">
        <w:rPr>
          <w:rFonts w:ascii="Times New Roman" w:hAnsi="Times New Roman" w:cs="Times New Roman"/>
          <w:sz w:val="28"/>
          <w:szCs w:val="28"/>
        </w:rPr>
        <w:t>Диск с повернутой и на</w:t>
      </w:r>
      <w:r w:rsidR="00330E55">
        <w:rPr>
          <w:rFonts w:ascii="Times New Roman" w:hAnsi="Times New Roman" w:cs="Times New Roman"/>
          <w:sz w:val="28"/>
          <w:szCs w:val="28"/>
        </w:rPr>
        <w:t>клоненной</w:t>
      </w:r>
      <w:r w:rsidRPr="000F2517">
        <w:rPr>
          <w:rFonts w:ascii="Times New Roman" w:hAnsi="Times New Roman" w:cs="Times New Roman"/>
          <w:sz w:val="28"/>
          <w:szCs w:val="28"/>
        </w:rPr>
        <w:t xml:space="preserve"> осью вращения (повернутой к </w:t>
      </w:r>
      <w:r w:rsidR="00330E55">
        <w:rPr>
          <w:rFonts w:ascii="Times New Roman" w:hAnsi="Times New Roman" w:cs="Times New Roman"/>
          <w:sz w:val="28"/>
          <w:szCs w:val="28"/>
        </w:rPr>
        <w:t>направлению</w:t>
      </w:r>
      <w:r w:rsidRPr="000F2517">
        <w:rPr>
          <w:rFonts w:ascii="Times New Roman" w:hAnsi="Times New Roman" w:cs="Times New Roman"/>
          <w:sz w:val="28"/>
          <w:szCs w:val="28"/>
        </w:rPr>
        <w:t xml:space="preserve"> перемещения на у</w:t>
      </w:r>
      <w:r w:rsidR="00F2761B">
        <w:rPr>
          <w:rFonts w:ascii="Times New Roman" w:hAnsi="Times New Roman" w:cs="Times New Roman"/>
          <w:sz w:val="28"/>
          <w:szCs w:val="28"/>
        </w:rPr>
        <w:t>г</w:t>
      </w:r>
      <w:r w:rsidRPr="000F2517">
        <w:rPr>
          <w:rFonts w:ascii="Times New Roman" w:hAnsi="Times New Roman" w:cs="Times New Roman"/>
          <w:sz w:val="28"/>
          <w:szCs w:val="28"/>
        </w:rPr>
        <w:t xml:space="preserve">ол (90° - </w:t>
      </w:r>
      <w:r w:rsidR="009C21E8">
        <w:rPr>
          <w:rFonts w:ascii="Times New Roman" w:hAnsi="Times New Roman" w:cs="Times New Roman"/>
          <w:sz w:val="28"/>
          <w:szCs w:val="28"/>
        </w:rPr>
        <w:t>α</w:t>
      </w:r>
      <w:r w:rsidRPr="000F2517">
        <w:rPr>
          <w:rFonts w:ascii="Times New Roman" w:hAnsi="Times New Roman" w:cs="Times New Roman"/>
          <w:sz w:val="28"/>
          <w:szCs w:val="28"/>
        </w:rPr>
        <w:t>) и наклоненно</w:t>
      </w:r>
      <w:r w:rsidR="00F2761B">
        <w:rPr>
          <w:rFonts w:ascii="Times New Roman" w:hAnsi="Times New Roman" w:cs="Times New Roman"/>
          <w:sz w:val="28"/>
          <w:szCs w:val="28"/>
        </w:rPr>
        <w:t>й</w:t>
      </w:r>
      <w:r w:rsidRPr="000F2517">
        <w:rPr>
          <w:rFonts w:ascii="Times New Roman" w:hAnsi="Times New Roman" w:cs="Times New Roman"/>
          <w:sz w:val="28"/>
          <w:szCs w:val="28"/>
        </w:rPr>
        <w:t xml:space="preserve"> к плоскости поля под углом </w:t>
      </w:r>
      <w:r w:rsidR="00F2761B">
        <w:rPr>
          <w:rFonts w:ascii="Times New Roman" w:hAnsi="Times New Roman" w:cs="Times New Roman"/>
          <w:sz w:val="28"/>
          <w:szCs w:val="28"/>
        </w:rPr>
        <w:t>β</w:t>
      </w:r>
      <w:r w:rsidR="00F2761B" w:rsidRPr="000F2517">
        <w:rPr>
          <w:rFonts w:ascii="Times New Roman" w:hAnsi="Times New Roman" w:cs="Times New Roman"/>
          <w:sz w:val="28"/>
          <w:szCs w:val="28"/>
        </w:rPr>
        <w:t>,</w:t>
      </w:r>
      <w:r w:rsidRPr="000F2517">
        <w:rPr>
          <w:rFonts w:ascii="Times New Roman" w:hAnsi="Times New Roman" w:cs="Times New Roman"/>
          <w:sz w:val="28"/>
          <w:szCs w:val="28"/>
        </w:rPr>
        <w:t xml:space="preserve"> рис. </w:t>
      </w:r>
      <w:r w:rsidR="00F2761B" w:rsidRPr="000F2517">
        <w:rPr>
          <w:rFonts w:ascii="Times New Roman" w:hAnsi="Times New Roman" w:cs="Times New Roman"/>
          <w:sz w:val="28"/>
          <w:szCs w:val="28"/>
        </w:rPr>
        <w:t>1, г.)</w:t>
      </w:r>
    </w:p>
    <w:p w14:paraId="16F29E50" w14:textId="6EA899C7" w:rsidR="00175A1B" w:rsidRDefault="003609AC" w:rsidP="00175A1B">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lastRenderedPageBreak/>
        <w:t xml:space="preserve"> </w:t>
      </w:r>
      <w:r w:rsidR="00F2761B">
        <w:rPr>
          <w:rFonts w:ascii="Times New Roman" w:hAnsi="Times New Roman" w:cs="Times New Roman"/>
          <w:sz w:val="28"/>
          <w:szCs w:val="28"/>
        </w:rPr>
        <w:t>5</w:t>
      </w:r>
      <w:r w:rsidRPr="000F2517">
        <w:rPr>
          <w:rFonts w:ascii="Times New Roman" w:hAnsi="Times New Roman" w:cs="Times New Roman"/>
          <w:sz w:val="28"/>
          <w:szCs w:val="28"/>
        </w:rPr>
        <w:t xml:space="preserve">. </w:t>
      </w:r>
      <w:r w:rsidRPr="000F2517">
        <w:rPr>
          <w:rFonts w:ascii="Tahoma" w:hAnsi="Tahoma" w:cs="Tahoma"/>
          <w:sz w:val="28"/>
          <w:szCs w:val="28"/>
        </w:rPr>
        <w:t>﻿﻿﻿</w:t>
      </w:r>
      <w:r w:rsidRPr="000F2517">
        <w:rPr>
          <w:rFonts w:ascii="Times New Roman" w:hAnsi="Times New Roman" w:cs="Times New Roman"/>
          <w:sz w:val="28"/>
          <w:szCs w:val="28"/>
        </w:rPr>
        <w:t>Диск с вертикальной ос</w:t>
      </w:r>
      <w:r w:rsidR="00F2761B">
        <w:rPr>
          <w:rFonts w:ascii="Times New Roman" w:hAnsi="Times New Roman" w:cs="Times New Roman"/>
          <w:sz w:val="28"/>
          <w:szCs w:val="28"/>
        </w:rPr>
        <w:t xml:space="preserve">ью </w:t>
      </w:r>
      <w:r w:rsidRPr="000F2517">
        <w:rPr>
          <w:rFonts w:ascii="Times New Roman" w:hAnsi="Times New Roman" w:cs="Times New Roman"/>
          <w:sz w:val="28"/>
          <w:szCs w:val="28"/>
        </w:rPr>
        <w:t>вращения (перпендикулярной плоскости</w:t>
      </w:r>
      <w:r w:rsidR="00F2761B">
        <w:rPr>
          <w:rFonts w:ascii="Times New Roman" w:hAnsi="Times New Roman" w:cs="Times New Roman"/>
          <w:sz w:val="28"/>
          <w:szCs w:val="28"/>
        </w:rPr>
        <w:t xml:space="preserve"> </w:t>
      </w:r>
      <w:r w:rsidRPr="000F2517">
        <w:rPr>
          <w:rFonts w:ascii="Times New Roman" w:hAnsi="Times New Roman" w:cs="Times New Roman"/>
          <w:sz w:val="28"/>
          <w:szCs w:val="28"/>
        </w:rPr>
        <w:t>поля, рис.</w:t>
      </w:r>
      <w:r w:rsidR="00F2761B">
        <w:rPr>
          <w:rFonts w:ascii="Times New Roman" w:hAnsi="Times New Roman" w:cs="Times New Roman"/>
          <w:sz w:val="28"/>
          <w:szCs w:val="28"/>
        </w:rPr>
        <w:t xml:space="preserve"> </w:t>
      </w:r>
      <w:r w:rsidR="00F2761B" w:rsidRPr="000F2517">
        <w:rPr>
          <w:rFonts w:ascii="Times New Roman" w:hAnsi="Times New Roman" w:cs="Times New Roman"/>
          <w:sz w:val="28"/>
          <w:szCs w:val="28"/>
        </w:rPr>
        <w:t>1, д</w:t>
      </w:r>
      <w:r w:rsidR="00E323A6">
        <w:rPr>
          <w:rFonts w:ascii="Times New Roman" w:hAnsi="Times New Roman" w:cs="Times New Roman"/>
          <w:sz w:val="28"/>
          <w:szCs w:val="28"/>
        </w:rPr>
        <w:t>)</w:t>
      </w:r>
    </w:p>
    <w:p w14:paraId="55204ED8" w14:textId="537D8F81" w:rsidR="00175A1B" w:rsidRDefault="00175A1B" w:rsidP="00175A1B">
      <w:pPr>
        <w:spacing w:line="360" w:lineRule="auto"/>
        <w:ind w:firstLine="851"/>
        <w:jc w:val="both"/>
        <w:rPr>
          <w:rFonts w:ascii="Times New Roman" w:hAnsi="Times New Roman" w:cs="Times New Roman"/>
          <w:sz w:val="28"/>
          <w:szCs w:val="28"/>
        </w:rPr>
      </w:pPr>
      <w:r w:rsidRPr="000F2517">
        <w:rPr>
          <w:rFonts w:ascii="Times New Roman" w:hAnsi="Times New Roman" w:cs="Times New Roman"/>
          <w:sz w:val="28"/>
          <w:szCs w:val="28"/>
        </w:rPr>
        <w:t>6. Диск с продольной осью вращения (совпадающей с направлением перемещения и параллельной ему, рис. 1, е).</w:t>
      </w:r>
    </w:p>
    <w:p w14:paraId="16169822" w14:textId="1687B146" w:rsidR="003609AC" w:rsidRPr="000F2517" w:rsidRDefault="00556D70" w:rsidP="00175A1B">
      <w:pPr>
        <w:spacing w:line="360" w:lineRule="auto"/>
        <w:ind w:firstLine="851"/>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5428933" wp14:editId="212201BA">
            <wp:extent cx="5275263" cy="744855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80660" cy="7456170"/>
                    </a:xfrm>
                    <a:prstGeom prst="rect">
                      <a:avLst/>
                    </a:prstGeom>
                  </pic:spPr>
                </pic:pic>
              </a:graphicData>
            </a:graphic>
          </wp:inline>
        </w:drawing>
      </w:r>
    </w:p>
    <w:p w14:paraId="7BD70938" w14:textId="5BBFEE8C" w:rsidR="00F2761B" w:rsidRDefault="00F2761B" w:rsidP="00F2761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7.</w:t>
      </w:r>
      <w:r w:rsidR="009C21E8">
        <w:rPr>
          <w:rFonts w:ascii="Times New Roman" w:hAnsi="Times New Roman" w:cs="Times New Roman"/>
          <w:sz w:val="28"/>
          <w:szCs w:val="28"/>
        </w:rPr>
        <w:t xml:space="preserve"> </w:t>
      </w:r>
      <w:r>
        <w:rPr>
          <w:rFonts w:ascii="Times New Roman" w:hAnsi="Times New Roman" w:cs="Times New Roman"/>
          <w:sz w:val="28"/>
          <w:szCs w:val="28"/>
        </w:rPr>
        <w:t>Д</w:t>
      </w:r>
      <w:r w:rsidR="003609AC" w:rsidRPr="000F2517">
        <w:rPr>
          <w:rFonts w:ascii="Times New Roman" w:hAnsi="Times New Roman" w:cs="Times New Roman"/>
          <w:sz w:val="28"/>
          <w:szCs w:val="28"/>
        </w:rPr>
        <w:t>иск. о про</w:t>
      </w:r>
      <w:r>
        <w:rPr>
          <w:rFonts w:ascii="Times New Roman" w:hAnsi="Times New Roman" w:cs="Times New Roman"/>
          <w:sz w:val="28"/>
          <w:szCs w:val="28"/>
        </w:rPr>
        <w:t>дольно-</w:t>
      </w:r>
      <w:r w:rsidRPr="000F2517">
        <w:rPr>
          <w:rFonts w:ascii="Times New Roman" w:hAnsi="Times New Roman" w:cs="Times New Roman"/>
          <w:sz w:val="28"/>
          <w:szCs w:val="28"/>
        </w:rPr>
        <w:t>на</w:t>
      </w:r>
      <w:r>
        <w:rPr>
          <w:rFonts w:ascii="Times New Roman" w:hAnsi="Times New Roman" w:cs="Times New Roman"/>
          <w:sz w:val="28"/>
          <w:szCs w:val="28"/>
        </w:rPr>
        <w:t>клонённой</w:t>
      </w:r>
      <w:r w:rsidR="003609AC" w:rsidRPr="000F2517">
        <w:rPr>
          <w:rFonts w:ascii="Times New Roman" w:hAnsi="Times New Roman" w:cs="Times New Roman"/>
          <w:sz w:val="28"/>
          <w:szCs w:val="28"/>
        </w:rPr>
        <w:t xml:space="preserve"> осью </w:t>
      </w:r>
      <w:r>
        <w:rPr>
          <w:rFonts w:ascii="Times New Roman" w:hAnsi="Times New Roman" w:cs="Times New Roman"/>
          <w:sz w:val="28"/>
          <w:szCs w:val="28"/>
        </w:rPr>
        <w:t>вращения</w:t>
      </w:r>
      <w:r w:rsidR="003609AC" w:rsidRPr="000F2517">
        <w:rPr>
          <w:rFonts w:ascii="Times New Roman" w:hAnsi="Times New Roman" w:cs="Times New Roman"/>
          <w:sz w:val="28"/>
          <w:szCs w:val="28"/>
        </w:rPr>
        <w:t xml:space="preserve"> </w:t>
      </w:r>
      <w:r>
        <w:rPr>
          <w:rFonts w:ascii="Times New Roman" w:hAnsi="Times New Roman" w:cs="Times New Roman"/>
          <w:sz w:val="28"/>
          <w:szCs w:val="28"/>
        </w:rPr>
        <w:t>(лежащей в вертикальной плоскости, параллельно направленною перемещения и наклоненной в этой плоскости к горизонтали под углом β, рис. 1, ж)</w:t>
      </w:r>
    </w:p>
    <w:p w14:paraId="151C748B" w14:textId="0D5B5FDA" w:rsidR="00F2761B" w:rsidRDefault="00F2761B" w:rsidP="00F2761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Добавляя, к слову диск его геометрическую характеристику, получим классификацию рабочих положений всех видов дисков. Например: плоский диск с нормальной осью вращения, сферический диск с повернутой осью вращения и т.д.</w:t>
      </w:r>
    </w:p>
    <w:p w14:paraId="3EFAAD08" w14:textId="77777777" w:rsidR="000F4318" w:rsidRDefault="00F2761B" w:rsidP="00F2761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Научные работы диска обычно начинается с рассмотрения траектории его </w:t>
      </w:r>
      <w:r w:rsidR="008D0471">
        <w:rPr>
          <w:rFonts w:ascii="Times New Roman" w:hAnsi="Times New Roman" w:cs="Times New Roman"/>
          <w:sz w:val="28"/>
          <w:szCs w:val="28"/>
        </w:rPr>
        <w:t>изначальных</w:t>
      </w:r>
      <w:r w:rsidR="00624929">
        <w:rPr>
          <w:rFonts w:ascii="Times New Roman" w:hAnsi="Times New Roman" w:cs="Times New Roman"/>
          <w:sz w:val="28"/>
          <w:szCs w:val="28"/>
        </w:rPr>
        <w:t xml:space="preserve"> точек, но чаще</w:t>
      </w:r>
      <w:r w:rsidR="000F4318">
        <w:rPr>
          <w:rFonts w:ascii="Times New Roman" w:hAnsi="Times New Roman" w:cs="Times New Roman"/>
          <w:sz w:val="28"/>
          <w:szCs w:val="28"/>
        </w:rPr>
        <w:t xml:space="preserve"> берут точку, принадлежащую лезвию.</w:t>
      </w:r>
    </w:p>
    <w:p w14:paraId="3B8A03FF" w14:textId="4511CA0F" w:rsidR="00F2761B" w:rsidRDefault="000F4318" w:rsidP="00F2761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Используя нашу классификацию, составим управление траектории и скорости точки, принадлежащей лезвию диска, занимающего различные положения в пространстве.</w:t>
      </w:r>
    </w:p>
    <w:p w14:paraId="205FBB61" w14:textId="13A430F6" w:rsidR="00193252" w:rsidRDefault="000F4318" w:rsidP="00193252">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Возьмем левую систему прямоугольных координат и условимся, что равномерное поступательное перемещение диска каждый раз происходит вдоль оси ОХ. Запишем координаты точки лезвия плоского диска с нормальной осью вращения, в п</w:t>
      </w:r>
      <w:r w:rsidR="00193252">
        <w:rPr>
          <w:rFonts w:ascii="Times New Roman" w:hAnsi="Times New Roman" w:cs="Times New Roman"/>
          <w:sz w:val="28"/>
          <w:szCs w:val="28"/>
        </w:rPr>
        <w:t>араметрическом виде (рис. 1, з)</w:t>
      </w:r>
    </w:p>
    <w:p w14:paraId="1CF7141A" w14:textId="15CB1CF4" w:rsidR="00193252" w:rsidRPr="00193252" w:rsidRDefault="00193252" w:rsidP="00193252">
      <w:pPr>
        <w:tabs>
          <w:tab w:val="center" w:pos="4536"/>
          <w:tab w:val="right" w:pos="9072"/>
        </w:tabs>
        <w:spacing w:line="360" w:lineRule="auto"/>
        <w:ind w:firstLine="851"/>
        <w:jc w:val="both"/>
        <w:rPr>
          <w:rFonts w:ascii="Times New Roman"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 xml:space="preserve">π </m:t>
                </m:r>
              </m:sub>
            </m:sSub>
            <m:r>
              <w:rPr>
                <w:rFonts w:ascii="Cambria Math" w:eastAsiaTheme="minorEastAsia" w:hAnsi="Cambria Math" w:cs="Times New Roman"/>
                <w:sz w:val="28"/>
                <w:szCs w:val="28"/>
              </w:rPr>
              <m:t>× 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e>
            <m:r>
              <w:rPr>
                <w:rFonts w:ascii="Cambria Math" w:eastAsiaTheme="minorEastAsia" w:hAnsi="Cambria Math" w:cs="Times New Roman"/>
                <w:sz w:val="28"/>
                <w:szCs w:val="28"/>
              </w:rPr>
              <m:t>y=0</m:t>
            </m:r>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t>(1)</w:t>
      </w:r>
    </w:p>
    <w:p w14:paraId="0516325F" w14:textId="0F0102CE" w:rsidR="00831C8D" w:rsidRDefault="00D00E78" w:rsidP="0008333F">
      <w:pPr>
        <w:spacing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831C8D">
        <w:rPr>
          <w:rFonts w:ascii="Times New Roman" w:eastAsiaTheme="minorEastAsia" w:hAnsi="Times New Roman" w:cs="Times New Roman"/>
          <w:sz w:val="28"/>
          <w:szCs w:val="28"/>
        </w:rPr>
        <w:t>де</w:t>
      </w:r>
      <w:r>
        <w:rPr>
          <w:rFonts w:ascii="Times New Roman" w:eastAsiaTheme="minorEastAsia" w:hAnsi="Times New Roman" w:cs="Times New Roman"/>
          <w:sz w:val="28"/>
          <w:szCs w:val="28"/>
        </w:rPr>
        <w:t xml:space="preserve"> </w:t>
      </w:r>
      <w:r w:rsidR="0008333F">
        <w:rPr>
          <w:rFonts w:ascii="Times New Roman" w:eastAsiaTheme="minorEastAsia" w:hAnsi="Times New Roman" w:cs="Times New Roman"/>
          <w:sz w:val="28"/>
          <w:szCs w:val="28"/>
        </w:rPr>
        <w:t xml:space="preserve">               </w:t>
      </w:r>
      <w:r w:rsidR="00831C8D">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 xml:space="preserve"> </m:t>
        </m:r>
      </m:oMath>
      <w:r w:rsidR="00831C8D">
        <w:rPr>
          <w:rFonts w:ascii="Times New Roman" w:eastAsiaTheme="minorEastAsia" w:hAnsi="Times New Roman" w:cs="Times New Roman"/>
          <w:sz w:val="28"/>
          <w:szCs w:val="28"/>
        </w:rPr>
        <w:t>– поступательная скорость диска;</w:t>
      </w:r>
    </w:p>
    <w:p w14:paraId="5DC2DD16" w14:textId="136F459C" w:rsidR="00831C8D" w:rsidRDefault="00831C8D" w:rsidP="0008333F">
      <w:pPr>
        <w:spacing w:line="360" w:lineRule="auto"/>
        <w:ind w:firstLine="993"/>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D00E7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t</w:t>
      </w:r>
      <w:r>
        <w:rPr>
          <w:rFonts w:ascii="Times New Roman" w:eastAsiaTheme="minorEastAsia" w:hAnsi="Times New Roman" w:cs="Times New Roman"/>
          <w:sz w:val="28"/>
          <w:szCs w:val="28"/>
        </w:rPr>
        <w:t xml:space="preserve"> – время;</w:t>
      </w:r>
    </w:p>
    <w:p w14:paraId="2C827A68" w14:textId="2ECE248D" w:rsidR="00831C8D" w:rsidRDefault="00831C8D" w:rsidP="0008333F">
      <w:pPr>
        <w:spacing w:line="360" w:lineRule="auto"/>
        <w:ind w:firstLine="993"/>
        <w:rPr>
          <w:rFonts w:ascii="Times New Roman" w:eastAsiaTheme="minorEastAsia" w:hAnsi="Times New Roman" w:cs="Times New Roman"/>
          <w:sz w:val="28"/>
          <w:szCs w:val="28"/>
        </w:rPr>
      </w:pPr>
      <w:r w:rsidRPr="00831C8D">
        <w:rPr>
          <w:rFonts w:ascii="Times New Roman" w:eastAsiaTheme="minorEastAsia" w:hAnsi="Times New Roman" w:cs="Times New Roman"/>
          <w:sz w:val="28"/>
          <w:szCs w:val="28"/>
        </w:rPr>
        <w:t xml:space="preserve">     </w:t>
      </w:r>
      <w:r w:rsidR="00D00E78">
        <w:rPr>
          <w:rFonts w:ascii="Times New Roman" w:eastAsiaTheme="minorEastAsia" w:hAnsi="Times New Roman" w:cs="Times New Roman"/>
          <w:sz w:val="28"/>
          <w:szCs w:val="28"/>
        </w:rPr>
        <w:t xml:space="preserve">  </w:t>
      </w:r>
      <w:r w:rsidRPr="00831C8D">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ω</m:t>
        </m:r>
      </m:oMath>
      <w:r w:rsidRPr="00831C8D">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уголовная скорость диска;</w:t>
      </w:r>
    </w:p>
    <w:p w14:paraId="25854C71" w14:textId="355CF583" w:rsidR="00831C8D" w:rsidRDefault="00831C8D" w:rsidP="0008333F">
      <w:pPr>
        <w:spacing w:line="360" w:lineRule="auto"/>
        <w:ind w:firstLine="993"/>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D00E78">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R</w:t>
      </w:r>
      <w:r w:rsidRPr="00E828D6">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 xml:space="preserve">радиус диска </w:t>
      </w:r>
    </w:p>
    <w:p w14:paraId="5FB5E184" w14:textId="77777777" w:rsidR="00B60BD3" w:rsidRDefault="00831C8D" w:rsidP="00831C8D">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Уравнение (1) представляют траекторию, которую опишет любая точка, взятая на лезвии диска. С целью сокращения записи </w:t>
      </w:r>
      <w:r w:rsidR="00B60BD3">
        <w:rPr>
          <w:rFonts w:ascii="Times New Roman" w:eastAsiaTheme="minorEastAsia" w:hAnsi="Times New Roman" w:cs="Times New Roman"/>
          <w:sz w:val="28"/>
          <w:szCs w:val="28"/>
        </w:rPr>
        <w:t xml:space="preserve">будем называть </w:t>
      </w:r>
      <w:r w:rsidR="00B60BD3">
        <w:rPr>
          <w:rFonts w:ascii="Times New Roman" w:eastAsiaTheme="minorEastAsia" w:hAnsi="Times New Roman" w:cs="Times New Roman"/>
          <w:sz w:val="28"/>
          <w:szCs w:val="28"/>
        </w:rPr>
        <w:lastRenderedPageBreak/>
        <w:t>такие уравнения просто уравнениями диска, добавляя при этом его классификацию.</w:t>
      </w:r>
    </w:p>
    <w:p w14:paraId="44A6E1E1" w14:textId="6E574DDE" w:rsidR="00831C8D" w:rsidRDefault="00B60BD3" w:rsidP="004031F5">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Поворачивая диск (1) на угол </w:t>
      </w:r>
      <w:r w:rsidR="00E828D6">
        <w:rPr>
          <w:rFonts w:ascii="Times New Roman" w:eastAsiaTheme="minorEastAsia" w:hAnsi="Times New Roman" w:cs="Times New Roman"/>
          <w:sz w:val="28"/>
          <w:szCs w:val="28"/>
        </w:rPr>
        <w:t>α</w:t>
      </w:r>
      <w:r>
        <w:rPr>
          <w:rFonts w:ascii="Times New Roman" w:eastAsiaTheme="minorEastAsia" w:hAnsi="Times New Roman" w:cs="Times New Roman"/>
          <w:sz w:val="28"/>
          <w:szCs w:val="28"/>
        </w:rPr>
        <w:t xml:space="preserve"> относительно оси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О</m:t>
            </m:r>
          </m:e>
          <m:sub>
            <m:r>
              <w:rPr>
                <w:rFonts w:ascii="Cambria Math" w:eastAsiaTheme="minorEastAsia" w:hAnsi="Cambria Math" w:cs="Times New Roman"/>
                <w:sz w:val="28"/>
                <w:szCs w:val="28"/>
              </w:rPr>
              <m:t>z</m:t>
            </m:r>
          </m:sub>
        </m:sSub>
      </m:oMath>
      <w:r>
        <w:rPr>
          <w:rFonts w:ascii="Times New Roman" w:eastAsiaTheme="minorEastAsia" w:hAnsi="Times New Roman" w:cs="Times New Roman"/>
          <w:sz w:val="28"/>
          <w:szCs w:val="28"/>
        </w:rPr>
        <w:t>, получим уравнения плоского диска с повернутой осью вращения. В новой системе координат уравнения диска будут иметь вид:</w:t>
      </w:r>
    </w:p>
    <w:p w14:paraId="26533C47" w14:textId="2C2267CD" w:rsidR="00E828D6" w:rsidRDefault="00EC7E31" w:rsidP="00EC7E31">
      <w:pPr>
        <w:tabs>
          <w:tab w:val="center" w:pos="4536"/>
          <w:tab w:val="right" w:pos="9072"/>
        </w:tabs>
        <w:spacing w:line="360" w:lineRule="auto"/>
        <w:ind w:firstLine="851"/>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e>
            </m:func>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y</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e>
            </m:func>
            <m:r>
              <w:rPr>
                <w:rFonts w:ascii="Cambria Math" w:eastAsiaTheme="minorEastAsia" w:hAnsi="Cambria Math" w:cs="Times New Roman"/>
                <w:sz w:val="28"/>
                <w:szCs w:val="28"/>
              </w:rPr>
              <m:t>+x</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=z</m:t>
            </m:r>
          </m:e>
        </m:eqArr>
      </m:oMath>
      <w:r w:rsidR="0019325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913F4">
        <w:rPr>
          <w:rFonts w:ascii="Times New Roman" w:eastAsiaTheme="minorEastAsia" w:hAnsi="Times New Roman" w:cs="Times New Roman"/>
          <w:sz w:val="28"/>
          <w:szCs w:val="28"/>
        </w:rPr>
        <w:t xml:space="preserve">                       (2)</w:t>
      </w:r>
    </w:p>
    <w:p w14:paraId="79FEA5DF" w14:textId="0C0163CE" w:rsidR="004031F5" w:rsidRDefault="002E7B71" w:rsidP="004031F5">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После подстановки</w:t>
      </w:r>
      <w:r w:rsidR="004031F5">
        <w:rPr>
          <w:rFonts w:ascii="Times New Roman" w:eastAsiaTheme="minorEastAsia" w:hAnsi="Times New Roman" w:cs="Times New Roman"/>
          <w:sz w:val="28"/>
          <w:szCs w:val="28"/>
        </w:rPr>
        <w:t xml:space="preserve"> имеем:</w:t>
      </w:r>
    </w:p>
    <w:p w14:paraId="1D972A3B" w14:textId="6CF181B6" w:rsidR="00E828D6" w:rsidRDefault="00EC7E31" w:rsidP="00EC7E31">
      <w:pPr>
        <w:tabs>
          <w:tab w:val="center" w:pos="4536"/>
          <w:tab w:val="right" w:pos="9072"/>
        </w:tabs>
        <w:spacing w:line="360" w:lineRule="auto"/>
        <w:ind w:right="-2" w:firstLine="851"/>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e>
            </m:func>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y</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r>
              <w:rPr>
                <w:rFonts w:ascii="Cambria Math" w:eastAsiaTheme="minorEastAsia" w:hAnsi="Cambria Math" w:cs="Times New Roman"/>
                <w:sz w:val="28"/>
                <w:szCs w:val="28"/>
              </w:rPr>
              <m: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z</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 xml:space="preserve">=-R </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qArr>
      </m:oMath>
      <w:r w:rsidR="0008333F">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913F4">
        <w:rPr>
          <w:rFonts w:ascii="Times New Roman" w:eastAsiaTheme="minorEastAsia" w:hAnsi="Times New Roman" w:cs="Times New Roman"/>
          <w:sz w:val="28"/>
          <w:szCs w:val="28"/>
        </w:rPr>
        <w:t xml:space="preserve">      (3)</w:t>
      </w:r>
    </w:p>
    <w:p w14:paraId="0BC4C8DF" w14:textId="2CC8C395" w:rsidR="00EC1F1E" w:rsidRDefault="00C913F4" w:rsidP="00EF79DB">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4031F5">
        <w:rPr>
          <w:rFonts w:ascii="Times New Roman" w:eastAsiaTheme="minorEastAsia" w:hAnsi="Times New Roman" w:cs="Times New Roman"/>
          <w:sz w:val="28"/>
          <w:szCs w:val="28"/>
        </w:rPr>
        <w:t xml:space="preserve">Как видно, после поворота </w:t>
      </w:r>
      <w:r w:rsidR="002E7B71">
        <w:rPr>
          <w:rFonts w:ascii="Times New Roman" w:eastAsiaTheme="minorEastAsia" w:hAnsi="Times New Roman" w:cs="Times New Roman"/>
          <w:sz w:val="28"/>
          <w:szCs w:val="28"/>
        </w:rPr>
        <w:t>диска его</w:t>
      </w:r>
      <w:r w:rsidR="004031F5">
        <w:rPr>
          <w:rFonts w:ascii="Times New Roman" w:eastAsiaTheme="minorEastAsia" w:hAnsi="Times New Roman" w:cs="Times New Roman"/>
          <w:sz w:val="28"/>
          <w:szCs w:val="28"/>
        </w:rPr>
        <w:t xml:space="preserve"> поступательная скорость стала равна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e>
        </m:func>
      </m:oMath>
      <w:r w:rsidR="004031F5">
        <w:rPr>
          <w:rFonts w:ascii="Times New Roman" w:eastAsiaTheme="minorEastAsia" w:hAnsi="Times New Roman" w:cs="Times New Roman"/>
          <w:sz w:val="28"/>
          <w:szCs w:val="28"/>
        </w:rPr>
        <w:t xml:space="preserve">, то есть уменьшилась. И </w:t>
      </w:r>
      <w:r w:rsidR="002E7B71">
        <w:rPr>
          <w:rFonts w:ascii="Times New Roman" w:eastAsiaTheme="minorEastAsia" w:hAnsi="Times New Roman" w:cs="Times New Roman"/>
          <w:sz w:val="28"/>
          <w:szCs w:val="28"/>
        </w:rPr>
        <w:t>теоретически она</w:t>
      </w:r>
      <w:r w:rsidR="004031F5">
        <w:rPr>
          <w:rFonts w:ascii="Times New Roman" w:eastAsiaTheme="minorEastAsia" w:hAnsi="Times New Roman" w:cs="Times New Roman"/>
          <w:sz w:val="28"/>
          <w:szCs w:val="28"/>
        </w:rPr>
        <w:t xml:space="preserve"> становится равной нулю при </w:t>
      </w:r>
      <m:oMath>
        <m:r>
          <w:rPr>
            <w:rFonts w:ascii="Cambria Math" w:eastAsiaTheme="minorEastAsia" w:hAnsi="Cambria Math" w:cs="Times New Roman"/>
            <w:sz w:val="28"/>
            <w:szCs w:val="28"/>
          </w:rPr>
          <m:t>α=</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oMath>
      <w:r w:rsidR="004031F5">
        <w:rPr>
          <w:rFonts w:ascii="Times New Roman" w:eastAsiaTheme="minorEastAsia" w:hAnsi="Times New Roman" w:cs="Times New Roman"/>
          <w:sz w:val="28"/>
          <w:szCs w:val="28"/>
        </w:rPr>
        <w:t xml:space="preserve">. Это означает, что теоретически поступательное перемещение независимо от его рабочего положения. Учитывая это и то, что мы условились осуществят поступательное перемещение диска вдоль оси </w:t>
      </w:r>
      <m:oMath>
        <m:r>
          <w:rPr>
            <w:rFonts w:ascii="Cambria Math" w:eastAsiaTheme="minorEastAsia" w:hAnsi="Cambria Math" w:cs="Times New Roman"/>
            <w:sz w:val="28"/>
            <w:szCs w:val="28"/>
            <w:lang w:val="en-US"/>
          </w:rPr>
          <m:t>OX</m:t>
        </m:r>
      </m:oMath>
      <w:r w:rsidR="0074120A">
        <w:rPr>
          <w:rFonts w:ascii="Times New Roman" w:eastAsiaTheme="minorEastAsia" w:hAnsi="Times New Roman" w:cs="Times New Roman"/>
          <w:sz w:val="28"/>
          <w:szCs w:val="28"/>
        </w:rPr>
        <w:t>,</w:t>
      </w:r>
      <w:r w:rsidR="004031F5">
        <w:rPr>
          <w:rFonts w:ascii="Times New Roman" w:eastAsiaTheme="minorEastAsia" w:hAnsi="Times New Roman" w:cs="Times New Roman"/>
          <w:sz w:val="28"/>
          <w:szCs w:val="28"/>
        </w:rPr>
        <w:t xml:space="preserve"> независимо от его положения в пространстве, необходимо каждый раз слагаемое, показывающие поступательное перемещение диска вдоль оси </w:t>
      </w:r>
      <w:r w:rsidR="004031F5">
        <w:rPr>
          <w:rFonts w:ascii="Times New Roman" w:eastAsiaTheme="minorEastAsia" w:hAnsi="Times New Roman" w:cs="Times New Roman"/>
          <w:sz w:val="28"/>
          <w:szCs w:val="28"/>
          <w:lang w:val="en-US"/>
        </w:rPr>
        <w:t>OX</w:t>
      </w:r>
      <w:r w:rsidR="004031F5" w:rsidRPr="004031F5">
        <w:rPr>
          <w:rFonts w:ascii="Times New Roman" w:eastAsiaTheme="minorEastAsia" w:hAnsi="Times New Roman" w:cs="Times New Roman"/>
          <w:sz w:val="28"/>
          <w:szCs w:val="28"/>
        </w:rPr>
        <w:t xml:space="preserve">, </w:t>
      </w:r>
      <w:r w:rsidR="004031F5">
        <w:rPr>
          <w:rFonts w:ascii="Times New Roman" w:eastAsiaTheme="minorEastAsia" w:hAnsi="Times New Roman" w:cs="Times New Roman"/>
          <w:sz w:val="28"/>
          <w:szCs w:val="28"/>
        </w:rPr>
        <w:t xml:space="preserve">выражать произведением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m:t>
        </m:r>
      </m:oMath>
      <w:r w:rsidR="004031F5">
        <w:rPr>
          <w:rFonts w:ascii="Times New Roman" w:eastAsiaTheme="minorEastAsia" w:hAnsi="Times New Roman" w:cs="Times New Roman"/>
          <w:sz w:val="28"/>
          <w:szCs w:val="28"/>
        </w:rPr>
        <w:t xml:space="preserve"> Величину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oMath>
      <w:r w:rsidR="004031F5" w:rsidRPr="00EF79DB">
        <w:rPr>
          <w:rFonts w:ascii="Times New Roman" w:eastAsiaTheme="minorEastAsia" w:hAnsi="Times New Roman" w:cs="Times New Roman"/>
          <w:sz w:val="28"/>
          <w:szCs w:val="28"/>
        </w:rPr>
        <w:t xml:space="preserve">, </w:t>
      </w:r>
      <w:r w:rsidR="00EF79DB">
        <w:rPr>
          <w:rFonts w:ascii="Times New Roman" w:eastAsiaTheme="minorEastAsia" w:hAnsi="Times New Roman" w:cs="Times New Roman"/>
          <w:sz w:val="28"/>
          <w:szCs w:val="28"/>
        </w:rPr>
        <w:t xml:space="preserve">входящую в координату </w:t>
      </w:r>
      <m:oMath>
        <m:r>
          <w:rPr>
            <w:rFonts w:ascii="Cambria Math" w:eastAsiaTheme="minorEastAsia" w:hAnsi="Cambria Math" w:cs="Times New Roman"/>
            <w:sz w:val="28"/>
            <w:szCs w:val="28"/>
          </w:rPr>
          <m:t xml:space="preserve">γ, </m:t>
        </m:r>
      </m:oMath>
      <w:r w:rsidR="00EF79DB">
        <w:rPr>
          <w:rFonts w:ascii="Times New Roman" w:eastAsiaTheme="minorEastAsia" w:hAnsi="Times New Roman" w:cs="Times New Roman"/>
          <w:sz w:val="28"/>
          <w:szCs w:val="28"/>
        </w:rPr>
        <w:t xml:space="preserve">в таком случае нужно приравнивать нулю. Из этого видно, что после поворота диска нужно согласовать его прежнее и принятое поступательное перемещение, что создает определенные неудобства. Однако их можно избежать, если осуществлять поворот стационарного диска, а после поворота к координате </w:t>
      </w:r>
      <w:r w:rsidR="00EF79DB">
        <w:rPr>
          <w:rFonts w:ascii="Times New Roman" w:eastAsiaTheme="minorEastAsia" w:hAnsi="Times New Roman" w:cs="Times New Roman"/>
          <w:sz w:val="28"/>
          <w:szCs w:val="28"/>
          <w:lang w:val="en-US"/>
        </w:rPr>
        <w:t>X</w:t>
      </w:r>
      <w:r w:rsidR="00EF79DB" w:rsidRPr="00EF79DB">
        <w:rPr>
          <w:rFonts w:ascii="Times New Roman" w:eastAsiaTheme="minorEastAsia" w:hAnsi="Times New Roman" w:cs="Times New Roman"/>
          <w:sz w:val="28"/>
          <w:szCs w:val="28"/>
        </w:rPr>
        <w:t xml:space="preserve"> </w:t>
      </w:r>
      <w:r w:rsidR="00EF79DB">
        <w:rPr>
          <w:rFonts w:ascii="Times New Roman" w:eastAsiaTheme="minorEastAsia" w:hAnsi="Times New Roman" w:cs="Times New Roman"/>
          <w:sz w:val="28"/>
          <w:szCs w:val="28"/>
        </w:rPr>
        <w:t xml:space="preserve">добавлять слагаемое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m:t>
        </m:r>
      </m:oMath>
      <w:r w:rsidR="00EF79DB">
        <w:rPr>
          <w:rFonts w:ascii="Times New Roman" w:eastAsiaTheme="minorEastAsia" w:hAnsi="Times New Roman" w:cs="Times New Roman"/>
          <w:sz w:val="28"/>
          <w:szCs w:val="28"/>
        </w:rPr>
        <w:t xml:space="preserve">, которое сделает потом этот диск перемещающимся. Можно поступить и по-другому. Взяв уже имеющиеся уравнение диска, наклоненного ко всем осям координат, и </w:t>
      </w:r>
      <w:r w:rsidR="00EF79DB">
        <w:rPr>
          <w:rFonts w:ascii="Times New Roman" w:eastAsiaTheme="minorEastAsia" w:hAnsi="Times New Roman" w:cs="Times New Roman"/>
          <w:sz w:val="28"/>
          <w:szCs w:val="28"/>
        </w:rPr>
        <w:lastRenderedPageBreak/>
        <w:t>изменения углы наклона, мы получим уравнения любого рабочего положения диска. Исходными уравнениями в этом случае могут послужить уравнения, опубликованные</w:t>
      </w:r>
      <w:r w:rsidR="0074120A">
        <w:rPr>
          <w:rFonts w:ascii="Times New Roman" w:eastAsiaTheme="minorEastAsia" w:hAnsi="Times New Roman" w:cs="Times New Roman"/>
          <w:sz w:val="28"/>
          <w:szCs w:val="28"/>
        </w:rPr>
        <w:t xml:space="preserve"> в работе</w:t>
      </w:r>
      <w:r w:rsidR="00EC1F1E">
        <w:rPr>
          <w:rFonts w:ascii="Times New Roman" w:eastAsiaTheme="minorEastAsia" w:hAnsi="Times New Roman" w:cs="Times New Roman"/>
          <w:sz w:val="28"/>
          <w:szCs w:val="28"/>
        </w:rPr>
        <w:t>.</w:t>
      </w:r>
    </w:p>
    <w:p w14:paraId="66B326CF" w14:textId="1AE777D6" w:rsidR="0029221D" w:rsidRDefault="0074120A" w:rsidP="0029221D">
      <w:pPr>
        <w:tabs>
          <w:tab w:val="center"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 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r>
              <w:rPr>
                <w:rFonts w:ascii="Cambria Math" w:eastAsiaTheme="minorEastAsia" w:hAnsi="Cambria Math" w:cs="Times New Roman"/>
                <w:sz w:val="28"/>
                <w:szCs w:val="28"/>
              </w:rPr>
              <m: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e>
            <m:r>
              <w:rPr>
                <w:rFonts w:ascii="Cambria Math" w:eastAsiaTheme="minorEastAsia" w:hAnsi="Cambria Math" w:cs="Times New Roman"/>
                <w:sz w:val="28"/>
                <w:szCs w:val="28"/>
              </w:rPr>
              <m:t>z= 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β(1-</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sidR="0008333F">
        <w:rPr>
          <w:rFonts w:ascii="Times New Roman" w:eastAsiaTheme="minorEastAsia" w:hAnsi="Times New Roman" w:cs="Times New Roman"/>
          <w:sz w:val="28"/>
          <w:szCs w:val="28"/>
        </w:rPr>
        <w:t>,</w:t>
      </w:r>
      <w:r w:rsidR="00C913F4">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ab/>
      </w:r>
      <w:r w:rsidR="00C913F4">
        <w:rPr>
          <w:rFonts w:ascii="Times New Roman" w:eastAsiaTheme="minorEastAsia" w:hAnsi="Times New Roman" w:cs="Times New Roman"/>
          <w:sz w:val="28"/>
          <w:szCs w:val="28"/>
        </w:rPr>
        <w:t xml:space="preserve">       </w:t>
      </w:r>
      <w:r w:rsidR="00EF67B8">
        <w:rPr>
          <w:rFonts w:ascii="Times New Roman" w:eastAsiaTheme="minorEastAsia" w:hAnsi="Times New Roman" w:cs="Times New Roman"/>
          <w:sz w:val="28"/>
          <w:szCs w:val="28"/>
        </w:rPr>
        <w:t>(</w:t>
      </w:r>
      <w:r w:rsidR="00C913F4">
        <w:rPr>
          <w:rFonts w:ascii="Times New Roman" w:eastAsiaTheme="minorEastAsia" w:hAnsi="Times New Roman" w:cs="Times New Roman"/>
          <w:sz w:val="28"/>
          <w:szCs w:val="28"/>
        </w:rPr>
        <w:t>4)</w:t>
      </w:r>
    </w:p>
    <w:p w14:paraId="1833EED0" w14:textId="77777777" w:rsidR="00416EEF" w:rsidRDefault="00416EEF" w:rsidP="00416EEF">
      <w:pPr>
        <w:tabs>
          <w:tab w:val="center" w:pos="4536"/>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EC1F1E">
        <w:rPr>
          <w:rFonts w:ascii="Times New Roman" w:eastAsiaTheme="minorEastAsia" w:hAnsi="Times New Roman" w:cs="Times New Roman"/>
          <w:sz w:val="28"/>
          <w:szCs w:val="28"/>
        </w:rPr>
        <w:t>де</w:t>
      </w:r>
      <w:r>
        <w:rPr>
          <w:rFonts w:ascii="Times New Roman" w:eastAsiaTheme="minorEastAsia" w:hAnsi="Times New Roman" w:cs="Times New Roman"/>
          <w:sz w:val="28"/>
          <w:szCs w:val="28"/>
        </w:rPr>
        <w:tab/>
        <w:t xml:space="preserve"> </w:t>
      </w:r>
      <m:oMath>
        <m:r>
          <w:rPr>
            <w:rFonts w:ascii="Cambria Math" w:eastAsiaTheme="minorEastAsia" w:hAnsi="Cambria Math" w:cs="Times New Roman"/>
            <w:sz w:val="28"/>
            <w:szCs w:val="28"/>
          </w:rPr>
          <m:t>α</m:t>
        </m:r>
      </m:oMath>
      <w:r w:rsidR="00E2446C">
        <w:rPr>
          <w:rFonts w:ascii="Times New Roman" w:eastAsiaTheme="minorEastAsia" w:hAnsi="Times New Roman" w:cs="Times New Roman"/>
          <w:sz w:val="28"/>
          <w:szCs w:val="28"/>
        </w:rPr>
        <w:t xml:space="preserve"> – угол </w:t>
      </w:r>
      <w:r w:rsidR="00EC1F1E">
        <w:rPr>
          <w:rFonts w:ascii="Times New Roman" w:eastAsiaTheme="minorEastAsia" w:hAnsi="Times New Roman" w:cs="Times New Roman"/>
          <w:sz w:val="28"/>
          <w:szCs w:val="28"/>
        </w:rPr>
        <w:t xml:space="preserve">атаки ( угол между осью </w:t>
      </w:r>
      <w:r w:rsidR="00EC1F1E">
        <w:rPr>
          <w:rFonts w:ascii="Times New Roman" w:eastAsiaTheme="minorEastAsia" w:hAnsi="Times New Roman" w:cs="Times New Roman"/>
          <w:sz w:val="28"/>
          <w:szCs w:val="28"/>
          <w:lang w:val="en-US"/>
        </w:rPr>
        <w:t>OX</w:t>
      </w:r>
      <w:r>
        <w:rPr>
          <w:rFonts w:ascii="Times New Roman" w:eastAsiaTheme="minorEastAsia" w:hAnsi="Times New Roman" w:cs="Times New Roman"/>
          <w:sz w:val="28"/>
          <w:szCs w:val="28"/>
        </w:rPr>
        <w:t xml:space="preserve"> </w:t>
      </w:r>
      <w:r w:rsidR="00EC1F1E">
        <w:rPr>
          <w:rFonts w:ascii="Times New Roman" w:eastAsiaTheme="minorEastAsia" w:hAnsi="Times New Roman" w:cs="Times New Roman"/>
          <w:sz w:val="28"/>
          <w:szCs w:val="28"/>
        </w:rPr>
        <w:t xml:space="preserve">и плоскостью диска в </w:t>
      </w:r>
      <w:r w:rsidR="00E2446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p>
    <w:p w14:paraId="17B96676" w14:textId="7CEE94C0" w:rsidR="00416EEF" w:rsidRDefault="00EC1F1E" w:rsidP="00416EEF">
      <w:pPr>
        <w:tabs>
          <w:tab w:val="center" w:pos="4536"/>
          <w:tab w:val="right" w:pos="9072"/>
        </w:tabs>
        <w:spacing w:line="360" w:lineRule="auto"/>
        <w:ind w:firstLine="993"/>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горизонтальном сечении)</w:t>
      </w:r>
      <w:r w:rsidR="00EF67B8">
        <w:rPr>
          <w:rFonts w:ascii="Times New Roman" w:eastAsiaTheme="minorEastAsia" w:hAnsi="Times New Roman" w:cs="Times New Roman"/>
          <w:sz w:val="28"/>
          <w:szCs w:val="28"/>
        </w:rPr>
        <w:t>;</w:t>
      </w:r>
    </w:p>
    <w:p w14:paraId="1E57F97F" w14:textId="2112A27D" w:rsidR="00EC1F1E" w:rsidRDefault="00B804B2" w:rsidP="00416EEF">
      <w:pPr>
        <w:tabs>
          <w:tab w:val="center" w:pos="4536"/>
          <w:tab w:val="right" w:pos="9072"/>
        </w:tabs>
        <w:spacing w:line="360" w:lineRule="auto"/>
        <w:ind w:firstLine="993"/>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EF67B8">
        <w:rPr>
          <w:rFonts w:ascii="Times New Roman" w:eastAsiaTheme="minorEastAsia" w:hAnsi="Times New Roman" w:cs="Times New Roman"/>
          <w:sz w:val="28"/>
          <w:szCs w:val="28"/>
        </w:rPr>
        <w:t>β</w:t>
      </w:r>
      <w:r w:rsidR="00E2446C">
        <w:rPr>
          <w:rFonts w:ascii="Times New Roman" w:eastAsiaTheme="minorEastAsia" w:hAnsi="Times New Roman" w:cs="Times New Roman"/>
          <w:sz w:val="28"/>
          <w:szCs w:val="28"/>
        </w:rPr>
        <w:t xml:space="preserve"> – угол</w:t>
      </w:r>
      <w:r w:rsidR="00EC1F1E">
        <w:rPr>
          <w:rFonts w:ascii="Times New Roman" w:eastAsiaTheme="minorEastAsia" w:hAnsi="Times New Roman" w:cs="Times New Roman"/>
          <w:sz w:val="28"/>
          <w:szCs w:val="28"/>
        </w:rPr>
        <w:t xml:space="preserve"> между вертикалью и плоскостью диска</w:t>
      </w:r>
      <w:r w:rsidR="00EF67B8">
        <w:rPr>
          <w:rFonts w:ascii="Times New Roman" w:eastAsiaTheme="minorEastAsia" w:hAnsi="Times New Roman" w:cs="Times New Roman"/>
          <w:sz w:val="28"/>
          <w:szCs w:val="28"/>
        </w:rPr>
        <w:t xml:space="preserve">; </w:t>
      </w:r>
      <w:r w:rsidR="00EC1F1E">
        <w:rPr>
          <w:rFonts w:ascii="Times New Roman" w:eastAsiaTheme="minorEastAsia" w:hAnsi="Times New Roman" w:cs="Times New Roman"/>
          <w:sz w:val="28"/>
          <w:szCs w:val="28"/>
        </w:rPr>
        <w:t xml:space="preserve"> </w:t>
      </w:r>
    </w:p>
    <w:p w14:paraId="11FA3B1B" w14:textId="3FFADA84" w:rsidR="00EC1F1E" w:rsidRDefault="00EC1F1E" w:rsidP="00EF79DB">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Центр диска описываемого уравнениями (4), поднят относительно начала отсчета на величину </w:t>
      </w:r>
      <m:oMath>
        <m:r>
          <w:rPr>
            <w:rFonts w:ascii="Cambria Math" w:eastAsiaTheme="minorEastAsia" w:hAnsi="Cambria Math" w:cs="Times New Roman"/>
            <w:sz w:val="28"/>
            <w:szCs w:val="28"/>
          </w:rPr>
          <m:t>R ×</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e>
        </m:func>
      </m:oMath>
      <w:r>
        <w:rPr>
          <w:rFonts w:ascii="Times New Roman" w:eastAsiaTheme="minorEastAsia" w:hAnsi="Times New Roman" w:cs="Times New Roman"/>
          <w:sz w:val="28"/>
          <w:szCs w:val="28"/>
        </w:rPr>
        <w:t xml:space="preserve"> и смещен по оси ОУ на величину</w:t>
      </w:r>
      <w:r w:rsidR="00C913F4" w:rsidRPr="00C913F4">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R</m:t>
        </m:r>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lang w:val="en-US"/>
              </w:rPr>
            </m:ctrlPr>
          </m:funcPr>
          <m:fName>
            <m:r>
              <m:rPr>
                <m:sty m:val="p"/>
              </m:rPr>
              <w:rPr>
                <w:rFonts w:ascii="Cambria Math" w:hAnsi="Cambria Math" w:cs="Times New Roman"/>
                <w:sz w:val="28"/>
                <w:szCs w:val="28"/>
                <w:lang w:val="en-US"/>
              </w:rPr>
              <m:t>sin</m:t>
            </m:r>
          </m:fName>
          <m:e>
            <m:r>
              <w:rPr>
                <w:rFonts w:ascii="Cambria Math" w:eastAsiaTheme="minorEastAsia" w:hAnsi="Cambria Math" w:cs="Times New Roman"/>
                <w:sz w:val="28"/>
                <w:szCs w:val="28"/>
                <w:lang w:val="en-US"/>
              </w:rPr>
              <m:t>α</m:t>
            </m:r>
          </m:e>
        </m:func>
      </m:oMath>
      <w:r>
        <w:rPr>
          <w:rFonts w:ascii="Times New Roman" w:eastAsiaTheme="minorEastAsia" w:hAnsi="Times New Roman" w:cs="Times New Roman"/>
          <w:sz w:val="28"/>
          <w:szCs w:val="28"/>
        </w:rPr>
        <w:t xml:space="preserve">. После перемещения центра диска в начало координат уравнения (4) примут вид: </w:t>
      </w:r>
    </w:p>
    <w:p w14:paraId="159DDD76" w14:textId="3CED0BFB" w:rsidR="00C913F4" w:rsidRPr="003F0537" w:rsidRDefault="0008333F" w:rsidP="0008333F">
      <w:pPr>
        <w:tabs>
          <w:tab w:val="center" w:pos="4536"/>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e>
                        </m:func>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func>
              </m:e>
            </m:func>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3F0537" w:rsidRPr="003F0537">
        <w:rPr>
          <w:rFonts w:ascii="Times New Roman" w:eastAsiaTheme="minorEastAsia" w:hAnsi="Times New Roman" w:cs="Times New Roman"/>
          <w:sz w:val="28"/>
          <w:szCs w:val="28"/>
        </w:rPr>
        <w:t xml:space="preserve">           (5)</w:t>
      </w:r>
    </w:p>
    <w:p w14:paraId="10C8D03E" w14:textId="6921A0D3" w:rsidR="00EC1F1E" w:rsidRDefault="00EC1F1E" w:rsidP="00EF79DB">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Данные уравнения представляют траекторию точки лезвия плоского диска с повернутой и наклоненной осью вращения. Скорость  этой точки определится уравнением: </w:t>
      </w:r>
    </w:p>
    <w:p w14:paraId="4A23A60E" w14:textId="39E93742" w:rsidR="00C913F4" w:rsidRPr="003F0537" w:rsidRDefault="00193252" w:rsidP="00193252">
      <w:pPr>
        <w:tabs>
          <w:tab w:val="center" w:pos="4536"/>
          <w:tab w:val="right" w:pos="9072"/>
        </w:tabs>
        <w:spacing w:line="360" w:lineRule="auto"/>
        <w:ind w:firstLine="851"/>
        <w:jc w:val="both"/>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rad>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3F0537" w:rsidRPr="003F0537">
        <w:rPr>
          <w:rFonts w:ascii="Times New Roman" w:eastAsiaTheme="minorEastAsia" w:hAnsi="Times New Roman" w:cs="Times New Roman"/>
          <w:i/>
          <w:sz w:val="28"/>
          <w:szCs w:val="28"/>
        </w:rPr>
        <w:t xml:space="preserve">            </w:t>
      </w:r>
      <w:r w:rsidR="003F0537" w:rsidRPr="003F0537">
        <w:rPr>
          <w:rFonts w:ascii="Times New Roman" w:eastAsiaTheme="minorEastAsia" w:hAnsi="Times New Roman" w:cs="Times New Roman"/>
          <w:iCs/>
          <w:sz w:val="28"/>
          <w:szCs w:val="28"/>
        </w:rPr>
        <w:t>(6)</w:t>
      </w:r>
    </w:p>
    <w:p w14:paraId="40719CEF" w14:textId="01C3216E" w:rsidR="00EC1F1E" w:rsidRPr="00556D70" w:rsidRDefault="00B804B2" w:rsidP="00B804B2">
      <w:pPr>
        <w:tabs>
          <w:tab w:val="right" w:pos="1134"/>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EC1F1E">
        <w:rPr>
          <w:rFonts w:ascii="Times New Roman" w:eastAsiaTheme="minorEastAsia" w:hAnsi="Times New Roman" w:cs="Times New Roman"/>
          <w:sz w:val="28"/>
          <w:szCs w:val="28"/>
        </w:rPr>
        <w:t>де</w:t>
      </w:r>
      <w:r>
        <w:rPr>
          <w:rFonts w:ascii="Times New Roman" w:eastAsiaTheme="minorEastAsia" w:hAnsi="Times New Roman" w:cs="Times New Roman"/>
          <w:sz w:val="28"/>
          <w:szCs w:val="28"/>
        </w:rPr>
        <w:t xml:space="preserve">         </w:t>
      </w:r>
      <w:r w:rsidR="00EC1F1E">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λ=</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ωR</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den>
        </m:f>
      </m:oMath>
      <w:r>
        <w:rPr>
          <w:rFonts w:ascii="Times New Roman" w:eastAsiaTheme="minorEastAsia" w:hAnsi="Times New Roman" w:cs="Times New Roman"/>
          <w:sz w:val="28"/>
          <w:szCs w:val="28"/>
        </w:rPr>
        <w:t>.</w:t>
      </w:r>
      <w:r w:rsidR="00C602E1" w:rsidRPr="00556D70">
        <w:rPr>
          <w:rFonts w:ascii="Times New Roman" w:eastAsiaTheme="minorEastAsia" w:hAnsi="Times New Roman" w:cs="Times New Roman"/>
          <w:sz w:val="28"/>
          <w:szCs w:val="28"/>
        </w:rPr>
        <w:t xml:space="preserve"> </w:t>
      </w:r>
    </w:p>
    <w:p w14:paraId="52339FBC" w14:textId="77777777" w:rsidR="00B804B2" w:rsidRDefault="00EC1F1E" w:rsidP="00B804B2">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сферического диска </w:t>
      </w:r>
      <w:r w:rsidR="002437F2">
        <w:rPr>
          <w:rFonts w:ascii="Times New Roman" w:eastAsiaTheme="minorEastAsia" w:hAnsi="Times New Roman" w:cs="Times New Roman"/>
          <w:sz w:val="28"/>
          <w:szCs w:val="28"/>
        </w:rPr>
        <w:t>аналогично</w:t>
      </w:r>
      <w:r>
        <w:rPr>
          <w:rFonts w:ascii="Times New Roman" w:eastAsiaTheme="minorEastAsia" w:hAnsi="Times New Roman" w:cs="Times New Roman"/>
          <w:sz w:val="28"/>
          <w:szCs w:val="28"/>
        </w:rPr>
        <w:t xml:space="preserve"> </w:t>
      </w:r>
      <w:r w:rsidR="00EC6576">
        <w:rPr>
          <w:rFonts w:ascii="Times New Roman" w:eastAsiaTheme="minorEastAsia" w:hAnsi="Times New Roman" w:cs="Times New Roman"/>
          <w:sz w:val="28"/>
          <w:szCs w:val="28"/>
        </w:rPr>
        <w:t>уравнения будут</w:t>
      </w:r>
      <w:r w:rsidR="00B804B2">
        <w:rPr>
          <w:rFonts w:ascii="Times New Roman" w:eastAsiaTheme="minorEastAsia" w:hAnsi="Times New Roman" w:cs="Times New Roman"/>
          <w:sz w:val="28"/>
          <w:szCs w:val="28"/>
        </w:rPr>
        <w:t xml:space="preserve"> иметь вид: </w:t>
      </w:r>
    </w:p>
    <w:p w14:paraId="1783DBEE" w14:textId="65EC9F24" w:rsidR="00EC6576" w:rsidRPr="00C602E1" w:rsidRDefault="004242A5" w:rsidP="00B804B2">
      <w:pPr>
        <w:tabs>
          <w:tab w:val="center" w:pos="4536"/>
          <w:tab w:val="right" w:pos="9072"/>
        </w:tabs>
        <w:spacing w:line="360" w:lineRule="auto"/>
        <w:jc w:val="both"/>
        <w:rPr>
          <w:rFonts w:ascii="Times New Roman" w:eastAsiaTheme="minorEastAsia" w:hAnsi="Times New Roman" w:cs="Times New Roman"/>
          <w:sz w:val="28"/>
          <w:szCs w:val="28"/>
        </w:rPr>
      </w:pPr>
      <m:oMathPara>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ωt+(τ-τφ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func>
                        </m:e>
                      </m:func>
                    </m:e>
                  </m:func>
                </m:e>
              </m:func>
            </m:e>
            <m:e>
              <m:r>
                <w:rPr>
                  <w:rFonts w:ascii="Cambria Math" w:eastAsiaTheme="minorEastAsia" w:hAnsi="Cambria Math" w:cs="Times New Roman"/>
                  <w:sz w:val="28"/>
                  <w:szCs w:val="28"/>
                </w:rPr>
                <m:t>y=(τ-τ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func>
                                    </m:e>
                                  </m:func>
                                </m:e>
                              </m:func>
                            </m:e>
                          </m:func>
                        </m:e>
                      </m:func>
                    </m:e>
                  </m:func>
                </m:e>
              </m:func>
            </m:e>
            <m:e>
              <m:r>
                <w:rPr>
                  <w:rFonts w:ascii="Cambria Math" w:eastAsiaTheme="minorEastAsia" w:hAnsi="Cambria Math" w:cs="Times New Roman"/>
                  <w:sz w:val="28"/>
                  <w:szCs w:val="28"/>
                </w:rPr>
                <m:t>z=(τ-τ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e>
              </m:func>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β-τ</m:t>
                  </m:r>
                </m:e>
              </m:func>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eqArr>
        </m:oMath>
      </m:oMathPara>
    </w:p>
    <w:p w14:paraId="0C2FDF7F" w14:textId="21B3074A" w:rsidR="00EC1F1E" w:rsidRDefault="00B804B2" w:rsidP="00B804B2">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г</w:t>
      </w:r>
      <w:r w:rsidR="002437F2">
        <w:rPr>
          <w:rFonts w:ascii="Times New Roman" w:eastAsiaTheme="minorEastAsia" w:hAnsi="Times New Roman" w:cs="Times New Roman"/>
          <w:sz w:val="28"/>
          <w:szCs w:val="28"/>
        </w:rPr>
        <w:t>де</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τ</m:t>
        </m:r>
      </m:oMath>
      <w:r w:rsidR="002437F2">
        <w:rPr>
          <w:rFonts w:ascii="Times New Roman" w:eastAsiaTheme="minorEastAsia" w:hAnsi="Times New Roman" w:cs="Times New Roman"/>
          <w:sz w:val="28"/>
          <w:szCs w:val="28"/>
        </w:rPr>
        <w:t xml:space="preserve"> – радиус сферы диска;</w:t>
      </w:r>
    </w:p>
    <w:p w14:paraId="36CDD888" w14:textId="77777777" w:rsidR="00B804B2" w:rsidRDefault="00C602E1" w:rsidP="00B804B2">
      <w:pPr>
        <w:spacing w:line="360" w:lineRule="auto"/>
        <w:ind w:firstLine="993"/>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w:lastRenderedPageBreak/>
          <m:t xml:space="preserve">φ – </m:t>
        </m:r>
      </m:oMath>
      <w:r w:rsidR="002437F2">
        <w:rPr>
          <w:rFonts w:ascii="Times New Roman" w:eastAsiaTheme="minorEastAsia" w:hAnsi="Times New Roman" w:cs="Times New Roman"/>
          <w:sz w:val="28"/>
          <w:szCs w:val="28"/>
        </w:rPr>
        <w:t>половина</w:t>
      </w:r>
      <w:r w:rsidRPr="00C602E1">
        <w:rPr>
          <w:rFonts w:ascii="Times New Roman" w:eastAsiaTheme="minorEastAsia" w:hAnsi="Times New Roman" w:cs="Times New Roman"/>
          <w:sz w:val="28"/>
          <w:szCs w:val="28"/>
        </w:rPr>
        <w:t xml:space="preserve"> </w:t>
      </w:r>
      <w:r w:rsidR="002437F2">
        <w:rPr>
          <w:rFonts w:ascii="Times New Roman" w:eastAsiaTheme="minorEastAsia" w:hAnsi="Times New Roman" w:cs="Times New Roman"/>
          <w:sz w:val="28"/>
          <w:szCs w:val="28"/>
        </w:rPr>
        <w:t xml:space="preserve">угла при вершине конуса, в основании которого </w:t>
      </w:r>
    </w:p>
    <w:p w14:paraId="71E10723" w14:textId="12281DDA" w:rsidR="002437F2" w:rsidRDefault="002437F2" w:rsidP="00B804B2">
      <w:pPr>
        <w:spacing w:line="360" w:lineRule="auto"/>
        <w:ind w:firstLine="993"/>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лежит </w:t>
      </w:r>
      <w:r w:rsidR="007C04B0">
        <w:rPr>
          <w:rFonts w:ascii="Times New Roman" w:eastAsiaTheme="minorEastAsia" w:hAnsi="Times New Roman" w:cs="Times New Roman"/>
          <w:sz w:val="28"/>
          <w:szCs w:val="28"/>
        </w:rPr>
        <w:t>плоскость лезвия диска.</w:t>
      </w:r>
    </w:p>
    <w:p w14:paraId="0F7DD458" w14:textId="370DAD52" w:rsidR="00C602E1" w:rsidRDefault="002437F2" w:rsidP="008D7417">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Скорость точки лезвия сф</w:t>
      </w:r>
      <w:r w:rsidR="007E19E7">
        <w:rPr>
          <w:rFonts w:ascii="Times New Roman" w:eastAsiaTheme="minorEastAsia" w:hAnsi="Times New Roman" w:cs="Times New Roman"/>
          <w:sz w:val="28"/>
          <w:szCs w:val="28"/>
        </w:rPr>
        <w:t>ерического диска выразится так:</w:t>
      </w:r>
    </w:p>
    <w:p w14:paraId="22BEEF98" w14:textId="5183AC0A" w:rsidR="008D7417" w:rsidRPr="008D7417" w:rsidRDefault="007C04B0" w:rsidP="007C04B0">
      <w:pPr>
        <w:tabs>
          <w:tab w:val="center" w:pos="4536"/>
          <w:tab w:val="right" w:pos="9072"/>
        </w:tabs>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t>(8)</w:t>
      </w:r>
    </w:p>
    <w:p w14:paraId="733E2B14" w14:textId="64CDFDAD" w:rsidR="007E19E7" w:rsidRDefault="007E19E7" w:rsidP="00EF79DB">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Поскольку уровнен е (5) и (7) описывает общее положение плоского и сферического дисков, а уравнения (6) и (8) представляют скорости точек лезвий этих дисков, то аналогичные уравнения частных рабочих положений дисков легло получается </w:t>
      </w:r>
      <w:r w:rsidR="008D7417">
        <w:rPr>
          <w:rFonts w:ascii="Times New Roman" w:eastAsiaTheme="minorEastAsia" w:hAnsi="Times New Roman" w:cs="Times New Roman"/>
          <w:sz w:val="28"/>
          <w:szCs w:val="28"/>
        </w:rPr>
        <w:t>путем изменения</w:t>
      </w:r>
      <w:r>
        <w:rPr>
          <w:rFonts w:ascii="Times New Roman" w:eastAsiaTheme="minorEastAsia" w:hAnsi="Times New Roman" w:cs="Times New Roman"/>
          <w:sz w:val="28"/>
          <w:szCs w:val="28"/>
        </w:rPr>
        <w:t xml:space="preserve"> углов α и β.</w:t>
      </w:r>
    </w:p>
    <w:p w14:paraId="2483EB6B" w14:textId="7954417F" w:rsidR="007E19E7" w:rsidRDefault="007E19E7" w:rsidP="007E19E7">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Подставляя в выражения (5,6,7,</w:t>
      </w:r>
      <w:r w:rsidR="008D7417">
        <w:rPr>
          <w:rFonts w:ascii="Times New Roman" w:eastAsiaTheme="minorEastAsia" w:hAnsi="Times New Roman" w:cs="Times New Roman"/>
          <w:sz w:val="28"/>
          <w:szCs w:val="28"/>
        </w:rPr>
        <w:t>8) различные</w:t>
      </w:r>
      <w:r>
        <w:rPr>
          <w:rFonts w:ascii="Times New Roman" w:eastAsiaTheme="minorEastAsia" w:hAnsi="Times New Roman" w:cs="Times New Roman"/>
          <w:sz w:val="28"/>
          <w:szCs w:val="28"/>
        </w:rPr>
        <w:t xml:space="preserve"> значения получим уравнения, характеризующие кинематику дисков с любым расположением оси вращения в пространстве.</w:t>
      </w:r>
    </w:p>
    <w:p w14:paraId="501EB5C3" w14:textId="2F51CC61" w:rsidR="007E19E7" w:rsidRPr="00D37028" w:rsidRDefault="00D37028" w:rsidP="00D3702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1. </w:t>
      </w:r>
      <w:r w:rsidR="007E19E7" w:rsidRPr="00D37028">
        <w:rPr>
          <w:rFonts w:ascii="Times New Roman" w:eastAsiaTheme="minorEastAsia" w:hAnsi="Times New Roman" w:cs="Times New Roman"/>
          <w:sz w:val="28"/>
          <w:szCs w:val="28"/>
        </w:rPr>
        <w:t>Диск с нормальной осью вращения.</w:t>
      </w:r>
    </w:p>
    <w:p w14:paraId="2C8112D2" w14:textId="436BCC2E" w:rsidR="008D7417" w:rsidRPr="008D7417" w:rsidRDefault="007C04B0" w:rsidP="007C04B0">
      <w:pPr>
        <w:pStyle w:val="ListParagraph"/>
        <w:tabs>
          <w:tab w:val="center" w:pos="4536"/>
        </w:tabs>
        <w:spacing w:line="360" w:lineRule="auto"/>
        <w:ind w:left="1211"/>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α=0,  β=0</m:t>
        </m:r>
      </m:oMath>
    </w:p>
    <w:p w14:paraId="4B6D3812" w14:textId="23B99E8C" w:rsidR="008D7417" w:rsidRDefault="007C04B0" w:rsidP="007C04B0">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а) плоский </w:t>
      </w:r>
    </w:p>
    <w:p w14:paraId="5F8CC825" w14:textId="36E728C8" w:rsidR="00A30BF8" w:rsidRPr="00232F31" w:rsidRDefault="007C04B0" w:rsidP="007C04B0">
      <w:pPr>
        <w:tabs>
          <w:tab w:val="center" w:pos="4536"/>
          <w:tab w:val="right" w:pos="9072"/>
        </w:tabs>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m:t>
                </m:r>
              </m:e>
            </m:func>
            <m:r>
              <w:rPr>
                <w:rFonts w:ascii="Cambria Math" w:eastAsiaTheme="minorEastAsia" w:hAnsi="Cambria Math" w:cs="Times New Roman"/>
                <w:sz w:val="28"/>
                <w:szCs w:val="28"/>
              </w:rPr>
              <m:t>t</m:t>
            </m:r>
          </m:e>
          <m:e>
            <m:r>
              <w:rPr>
                <w:rFonts w:ascii="Cambria Math" w:eastAsiaTheme="minorEastAsia" w:hAnsi="Cambria Math" w:cs="Times New Roman"/>
                <w:sz w:val="28"/>
                <w:szCs w:val="28"/>
              </w:rPr>
              <m:t>y=0</m:t>
            </m:r>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t>(9)</w:t>
      </w:r>
    </w:p>
    <w:p w14:paraId="15EFEBC3" w14:textId="5D9026AD" w:rsidR="008D7417" w:rsidRPr="00232F31" w:rsidRDefault="007C04B0" w:rsidP="007C04B0">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m:t>
                </m:r>
              </m:e>
            </m:func>
            <m:r>
              <w:rPr>
                <w:rFonts w:ascii="Cambria Math" w:eastAsiaTheme="minorEastAsia" w:hAnsi="Cambria Math" w:cs="Times New Roman"/>
                <w:sz w:val="28"/>
                <w:szCs w:val="28"/>
              </w:rPr>
              <m:t>t</m:t>
            </m:r>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232F31" w:rsidRPr="00232F31">
        <w:rPr>
          <w:rFonts w:ascii="Times New Roman" w:eastAsiaTheme="minorEastAsia" w:hAnsi="Times New Roman" w:cs="Times New Roman"/>
          <w:sz w:val="28"/>
          <w:szCs w:val="28"/>
        </w:rPr>
        <w:t xml:space="preserve">     (10)</w:t>
      </w:r>
    </w:p>
    <w:p w14:paraId="4D066D91" w14:textId="3A150D54" w:rsidR="007E19E7" w:rsidRPr="00556D70" w:rsidRDefault="007E19E7"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 сферический </w:t>
      </w:r>
    </w:p>
    <w:p w14:paraId="094B1D90" w14:textId="7BD03CA1" w:rsidR="00232F31" w:rsidRDefault="007C04B0" w:rsidP="007C04B0">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y=τ-τ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e>
            </m:func>
          </m:e>
          <m:e>
            <m:r>
              <w:rPr>
                <w:rFonts w:ascii="Cambria Math" w:eastAsiaTheme="minorEastAsia" w:hAnsi="Cambria Math" w:cs="Times New Roman"/>
                <w:sz w:val="28"/>
                <w:szCs w:val="28"/>
              </w:rPr>
              <m:t>z=-τ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232F31" w:rsidRPr="00232F31">
        <w:rPr>
          <w:rFonts w:ascii="Times New Roman" w:eastAsiaTheme="minorEastAsia" w:hAnsi="Times New Roman" w:cs="Times New Roman"/>
          <w:sz w:val="28"/>
          <w:szCs w:val="28"/>
        </w:rPr>
        <w:t xml:space="preserve">    (11)</w:t>
      </w:r>
    </w:p>
    <w:p w14:paraId="3C56DFBE" w14:textId="7F0B9E98" w:rsidR="00232F31" w:rsidRPr="00FB20FE" w:rsidRDefault="007C04B0" w:rsidP="007C04B0">
      <w:pPr>
        <w:tabs>
          <w:tab w:val="center" w:pos="4536"/>
          <w:tab w:val="right" w:pos="9072"/>
        </w:tabs>
        <w:spacing w:line="360" w:lineRule="auto"/>
        <w:jc w:val="center"/>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FB20FE" w:rsidRPr="00FB20FE">
        <w:rPr>
          <w:rFonts w:ascii="Times New Roman" w:eastAsiaTheme="minorEastAsia" w:hAnsi="Times New Roman" w:cs="Times New Roman"/>
          <w:i/>
          <w:sz w:val="28"/>
          <w:szCs w:val="28"/>
        </w:rPr>
        <w:t xml:space="preserve"> </w:t>
      </w:r>
      <w:r w:rsidR="00FB20FE" w:rsidRPr="00FB20FE">
        <w:rPr>
          <w:rFonts w:ascii="Times New Roman" w:eastAsiaTheme="minorEastAsia" w:hAnsi="Times New Roman" w:cs="Times New Roman"/>
          <w:iCs/>
          <w:sz w:val="28"/>
          <w:szCs w:val="28"/>
        </w:rPr>
        <w:t xml:space="preserve"> (12)</w:t>
      </w:r>
    </w:p>
    <w:p w14:paraId="11597CF9" w14:textId="4E8B8594" w:rsidR="007E19E7" w:rsidRPr="00D37028" w:rsidRDefault="00D37028" w:rsidP="00D3702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 </w:t>
      </w:r>
      <w:r w:rsidR="007E19E7" w:rsidRPr="00D37028">
        <w:rPr>
          <w:rFonts w:ascii="Times New Roman" w:eastAsiaTheme="minorEastAsia" w:hAnsi="Times New Roman" w:cs="Times New Roman"/>
          <w:sz w:val="28"/>
          <w:szCs w:val="28"/>
        </w:rPr>
        <w:t xml:space="preserve">Диск с накопленной осью вращения </w:t>
      </w:r>
    </w:p>
    <w:p w14:paraId="7CFF5306" w14:textId="7EB2DFA6" w:rsidR="00FB20FE" w:rsidRPr="00FB20FE" w:rsidRDefault="007C04B0" w:rsidP="007C04B0">
      <w:pPr>
        <w:pStyle w:val="ListParagraph"/>
        <w:tabs>
          <w:tab w:val="center" w:pos="4536"/>
        </w:tabs>
        <w:spacing w:line="360" w:lineRule="auto"/>
        <w:ind w:left="1211"/>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α=0,  β≠0</m:t>
        </m:r>
      </m:oMath>
    </w:p>
    <w:p w14:paraId="7611744E" w14:textId="75093E81" w:rsidR="007E19E7" w:rsidRDefault="007E19E7"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а) плоский </w:t>
      </w:r>
    </w:p>
    <w:p w14:paraId="7EAFD4EB" w14:textId="77CFB86B" w:rsidR="00FB20FE" w:rsidRPr="00954F6B" w:rsidRDefault="00A30BF8" w:rsidP="00A30BF8">
      <w:pPr>
        <w:tabs>
          <w:tab w:val="center" w:pos="4536"/>
          <w:tab w:val="right" w:pos="9072"/>
        </w:tabs>
        <w:spacing w:line="360" w:lineRule="auto"/>
        <w:jc w:val="center"/>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FB20FE" w:rsidRPr="00FB20FE">
        <w:rPr>
          <w:rFonts w:ascii="Times New Roman" w:eastAsiaTheme="minorEastAsia" w:hAnsi="Times New Roman" w:cs="Times New Roman"/>
          <w:i/>
          <w:sz w:val="28"/>
          <w:szCs w:val="28"/>
        </w:rPr>
        <w:t xml:space="preserve"> </w:t>
      </w:r>
      <w:r w:rsidR="00FB20FE" w:rsidRPr="00FB20FE">
        <w:rPr>
          <w:rFonts w:ascii="Times New Roman" w:eastAsiaTheme="minorEastAsia" w:hAnsi="Times New Roman" w:cs="Times New Roman"/>
          <w:iCs/>
          <w:sz w:val="28"/>
          <w:szCs w:val="28"/>
        </w:rPr>
        <w:t xml:space="preserve">   </w:t>
      </w:r>
      <w:r w:rsidR="00954F6B" w:rsidRPr="00954F6B">
        <w:rPr>
          <w:rFonts w:ascii="Times New Roman" w:eastAsiaTheme="minorEastAsia" w:hAnsi="Times New Roman" w:cs="Times New Roman"/>
          <w:iCs/>
          <w:sz w:val="28"/>
          <w:szCs w:val="28"/>
        </w:rPr>
        <w:t>(13</w:t>
      </w:r>
      <w:r>
        <w:rPr>
          <w:rFonts w:ascii="Times New Roman" w:eastAsiaTheme="minorEastAsia" w:hAnsi="Times New Roman" w:cs="Times New Roman"/>
          <w:iCs/>
          <w:sz w:val="28"/>
          <w:szCs w:val="28"/>
        </w:rPr>
        <w:t>)</w:t>
      </w:r>
    </w:p>
    <w:p w14:paraId="5D8CBA5E" w14:textId="7890EB44" w:rsidR="00FB20FE" w:rsidRPr="00FB20FE" w:rsidRDefault="00A30BF8" w:rsidP="00A30BF8">
      <w:pPr>
        <w:tabs>
          <w:tab w:val="center" w:pos="4536"/>
          <w:tab w:val="right" w:pos="9072"/>
        </w:tabs>
        <w:spacing w:line="360" w:lineRule="auto"/>
        <w:jc w:val="center"/>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iCs/>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iCs/>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iCs/>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rad>
      </m:oMath>
      <w:r>
        <w:rPr>
          <w:rFonts w:ascii="Times New Roman" w:eastAsiaTheme="minorEastAsia" w:hAnsi="Times New Roman" w:cs="Times New Roman"/>
          <w:iCs/>
          <w:sz w:val="28"/>
          <w:szCs w:val="28"/>
        </w:rPr>
        <w:t>,</w:t>
      </w:r>
      <w:r>
        <w:rPr>
          <w:rFonts w:ascii="Times New Roman" w:eastAsiaTheme="minorEastAsia" w:hAnsi="Times New Roman" w:cs="Times New Roman"/>
          <w:iCs/>
          <w:sz w:val="28"/>
          <w:szCs w:val="28"/>
        </w:rPr>
        <w:tab/>
      </w:r>
      <w:r w:rsidR="00FB20FE" w:rsidRPr="00FB20FE">
        <w:rPr>
          <w:rFonts w:ascii="Times New Roman" w:eastAsiaTheme="minorEastAsia" w:hAnsi="Times New Roman" w:cs="Times New Roman"/>
          <w:iCs/>
          <w:sz w:val="28"/>
          <w:szCs w:val="28"/>
        </w:rPr>
        <w:t xml:space="preserve">  (14)</w:t>
      </w:r>
    </w:p>
    <w:p w14:paraId="73EEE12F" w14:textId="25301BA1" w:rsidR="007E19E7" w:rsidRDefault="007E19E7"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 сферический </w:t>
      </w:r>
    </w:p>
    <w:p w14:paraId="41A0B53F" w14:textId="46E6718C" w:rsidR="00FB20FE"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y=(τ-τ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e>
            <m:r>
              <w:rPr>
                <w:rFonts w:ascii="Cambria Math" w:eastAsiaTheme="minorEastAsia" w:hAnsi="Cambria Math" w:cs="Times New Roman"/>
                <w:sz w:val="28"/>
                <w:szCs w:val="28"/>
              </w:rPr>
              <m:t>z=(τ-τ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954F6B" w:rsidRPr="00954F6B">
        <w:rPr>
          <w:rFonts w:ascii="Times New Roman" w:eastAsiaTheme="minorEastAsia" w:hAnsi="Times New Roman" w:cs="Times New Roman"/>
          <w:sz w:val="28"/>
          <w:szCs w:val="28"/>
        </w:rPr>
        <w:t xml:space="preserve">    (15)</w:t>
      </w:r>
    </w:p>
    <w:p w14:paraId="2C63D642" w14:textId="714947A7" w:rsidR="00954F6B" w:rsidRPr="00954F6B"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954F6B" w:rsidRPr="00954F6B">
        <w:rPr>
          <w:rFonts w:ascii="Times New Roman" w:eastAsiaTheme="minorEastAsia" w:hAnsi="Times New Roman" w:cs="Times New Roman"/>
          <w:sz w:val="28"/>
          <w:szCs w:val="28"/>
        </w:rPr>
        <w:t xml:space="preserve">   (16)</w:t>
      </w:r>
    </w:p>
    <w:p w14:paraId="78D243DD" w14:textId="18214D14" w:rsidR="007E19E7" w:rsidRPr="00D37028" w:rsidRDefault="00D37028" w:rsidP="00D3702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w:t>
      </w:r>
      <w:r w:rsidR="007E19E7" w:rsidRPr="00D37028">
        <w:rPr>
          <w:rFonts w:ascii="Times New Roman" w:eastAsiaTheme="minorEastAsia" w:hAnsi="Times New Roman" w:cs="Times New Roman"/>
          <w:sz w:val="28"/>
          <w:szCs w:val="28"/>
        </w:rPr>
        <w:t xml:space="preserve">Диск с повернутой осью вращения </w:t>
      </w:r>
    </w:p>
    <w:p w14:paraId="7C77D179" w14:textId="234EBA7F" w:rsidR="00954F6B" w:rsidRPr="00954F6B" w:rsidRDefault="00A30BF8" w:rsidP="00A30BF8">
      <w:pPr>
        <w:pStyle w:val="ListParagraph"/>
        <w:tabs>
          <w:tab w:val="center" w:pos="4536"/>
        </w:tabs>
        <w:spacing w:line="360" w:lineRule="auto"/>
        <w:ind w:left="1211"/>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α≠0,  β=0</m:t>
        </m:r>
      </m:oMath>
    </w:p>
    <w:p w14:paraId="60ED265A" w14:textId="565EA56B" w:rsidR="007E19E7" w:rsidRDefault="007E19E7"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а) плоский </w:t>
      </w:r>
    </w:p>
    <w:p w14:paraId="07FCDECE" w14:textId="2D01C9BD" w:rsidR="00954F6B" w:rsidRPr="00253459"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253459" w:rsidRPr="00253459">
        <w:rPr>
          <w:rFonts w:ascii="Times New Roman" w:eastAsiaTheme="minorEastAsia" w:hAnsi="Times New Roman" w:cs="Times New Roman"/>
          <w:sz w:val="28"/>
          <w:szCs w:val="28"/>
        </w:rPr>
        <w:t xml:space="preserve">    (17)</w:t>
      </w:r>
    </w:p>
    <w:p w14:paraId="7AC6E071" w14:textId="350F85AC" w:rsidR="00253459" w:rsidRPr="00253459"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253459" w:rsidRPr="00253459">
        <w:rPr>
          <w:rFonts w:ascii="Times New Roman" w:eastAsiaTheme="minorEastAsia" w:hAnsi="Times New Roman" w:cs="Times New Roman"/>
          <w:sz w:val="28"/>
          <w:szCs w:val="28"/>
        </w:rPr>
        <w:t xml:space="preserve">  (18)</w:t>
      </w:r>
    </w:p>
    <w:p w14:paraId="47D37B67" w14:textId="752F93D1" w:rsidR="00257331" w:rsidRDefault="007E19E7"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 </w:t>
      </w:r>
      <w:r w:rsidR="00257331">
        <w:rPr>
          <w:rFonts w:ascii="Times New Roman" w:eastAsiaTheme="minorEastAsia" w:hAnsi="Times New Roman" w:cs="Times New Roman"/>
          <w:sz w:val="28"/>
          <w:szCs w:val="28"/>
        </w:rPr>
        <w:t xml:space="preserve">сферический </w:t>
      </w:r>
    </w:p>
    <w:p w14:paraId="3D46B947" w14:textId="3B50EA72" w:rsidR="00253459"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e>
                            </m:func>
                          </m:e>
                        </m:func>
                      </m:e>
                    </m:func>
                  </m:e>
                </m:func>
              </m:e>
            </m:func>
          </m:e>
          <m:e>
            <m:r>
              <w:rPr>
                <w:rFonts w:ascii="Cambria Math" w:eastAsiaTheme="minorEastAsia" w:hAnsi="Cambria Math" w:cs="Times New Roman"/>
                <w:sz w:val="28"/>
                <w:szCs w:val="28"/>
              </w:rPr>
              <m:t>y=(τ-τ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func>
              </m:e>
            </m:func>
          </m:e>
          <m:e>
            <m:r>
              <w:rPr>
                <w:rFonts w:ascii="Cambria Math" w:eastAsiaTheme="minorEastAsia" w:hAnsi="Cambria Math" w:cs="Times New Roman"/>
                <w:sz w:val="28"/>
                <w:szCs w:val="28"/>
              </w:rPr>
              <m:t>z=-τ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ab/>
      </w:r>
      <w:r w:rsidR="007C39BB" w:rsidRPr="007C39BB">
        <w:rPr>
          <w:rFonts w:ascii="Times New Roman" w:eastAsiaTheme="minorEastAsia" w:hAnsi="Times New Roman" w:cs="Times New Roman"/>
          <w:sz w:val="28"/>
          <w:szCs w:val="28"/>
        </w:rPr>
        <w:t xml:space="preserve">  (19)</w:t>
      </w:r>
    </w:p>
    <w:p w14:paraId="1FA443D1" w14:textId="4C77D3C0" w:rsidR="007C39BB" w:rsidRPr="007C39BB"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α×</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7C39BB" w:rsidRPr="007C39BB">
        <w:rPr>
          <w:rFonts w:ascii="Times New Roman" w:eastAsiaTheme="minorEastAsia" w:hAnsi="Times New Roman" w:cs="Times New Roman"/>
          <w:sz w:val="28"/>
          <w:szCs w:val="28"/>
        </w:rPr>
        <w:t xml:space="preserve">   (20)</w:t>
      </w:r>
    </w:p>
    <w:p w14:paraId="0D7FEB9C" w14:textId="34BFE40A" w:rsidR="00257331" w:rsidRPr="007C39BB" w:rsidRDefault="00257331" w:rsidP="007E19E7">
      <w:pPr>
        <w:spacing w:line="360" w:lineRule="auto"/>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 xml:space="preserve">4. Диск с повернутой и наклоненной осью вращения </w:t>
      </w:r>
      <m:oMath>
        <m:r>
          <w:rPr>
            <w:rFonts w:ascii="Cambria Math" w:eastAsiaTheme="minorEastAsia" w:hAnsi="Cambria Math" w:cs="Times New Roman"/>
            <w:sz w:val="28"/>
            <w:szCs w:val="28"/>
          </w:rPr>
          <m:t xml:space="preserve">(α≠0 и β≠0)  </m:t>
        </m:r>
      </m:oMath>
    </w:p>
    <w:p w14:paraId="4D67A5DA" w14:textId="5C8C26EF" w:rsidR="00257331" w:rsidRDefault="00257331"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Плоский и сферический диск с указанным расположением оси вращения представлены уравнениями, соответственно (5,6) и (7,8)</w:t>
      </w:r>
    </w:p>
    <w:p w14:paraId="07BE7871" w14:textId="5DBF8EA0" w:rsidR="00257331" w:rsidRPr="00A30BF8" w:rsidRDefault="00A30BF8" w:rsidP="00A30BF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5.</w:t>
      </w:r>
      <w:r w:rsidR="00D37028">
        <w:rPr>
          <w:rFonts w:ascii="Times New Roman" w:eastAsiaTheme="minorEastAsia" w:hAnsi="Times New Roman" w:cs="Times New Roman"/>
          <w:sz w:val="28"/>
          <w:szCs w:val="28"/>
        </w:rPr>
        <w:t xml:space="preserve"> </w:t>
      </w:r>
      <w:r w:rsidR="00257331" w:rsidRPr="00A30BF8">
        <w:rPr>
          <w:rFonts w:ascii="Times New Roman" w:eastAsiaTheme="minorEastAsia" w:hAnsi="Times New Roman" w:cs="Times New Roman"/>
          <w:sz w:val="28"/>
          <w:szCs w:val="28"/>
        </w:rPr>
        <w:t xml:space="preserve">Диск с вертикальной осью вращения </w:t>
      </w:r>
    </w:p>
    <w:p w14:paraId="61C5CB99" w14:textId="50017CF2" w:rsidR="00AA795A" w:rsidRPr="00A30BF8" w:rsidRDefault="00A30BF8" w:rsidP="00A30BF8">
      <w:pPr>
        <w:pStyle w:val="ListParagraph"/>
        <w:tabs>
          <w:tab w:val="center" w:pos="4536"/>
        </w:tabs>
        <w:spacing w:line="360" w:lineRule="auto"/>
        <w:ind w:left="157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ab/>
      </w:r>
      <m:oMath>
        <m:r>
          <w:rPr>
            <w:rFonts w:ascii="Cambria Math" w:eastAsiaTheme="minorEastAsia" w:hAnsi="Cambria Math" w:cs="Times New Roman"/>
            <w:sz w:val="28"/>
            <w:szCs w:val="28"/>
          </w:rPr>
          <m:t>(α=0,    β=</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oMath>
      <w:r w:rsidR="007A527E" w:rsidRPr="00A30BF8">
        <w:rPr>
          <w:rFonts w:ascii="Times New Roman" w:eastAsiaTheme="minorEastAsia" w:hAnsi="Times New Roman" w:cs="Times New Roman"/>
          <w:sz w:val="28"/>
          <w:szCs w:val="28"/>
        </w:rPr>
        <w:t>)</w:t>
      </w:r>
    </w:p>
    <w:p w14:paraId="2C8C87A6" w14:textId="63F48AB2" w:rsidR="00257331" w:rsidRDefault="00257331"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а) плоский </w:t>
      </w:r>
    </w:p>
    <w:p w14:paraId="3779C1D4" w14:textId="754842DA" w:rsidR="00AA795A"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lang w:val="en-US"/>
              </w:rPr>
              <m:t>x</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lang w:val="en-US"/>
                  </w:rPr>
                  <m:t>π</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R</m:t>
            </m:r>
            <m:func>
              <m:funcPr>
                <m:ctrlPr>
                  <w:rPr>
                    <w:rFonts w:ascii="Cambria Math" w:eastAsiaTheme="minorEastAsia" w:hAnsi="Cambria Math" w:cs="Times New Roman"/>
                    <w:i/>
                    <w:sz w:val="28"/>
                    <w:szCs w:val="28"/>
                    <w:lang w:val="en-US"/>
                  </w:rPr>
                </m:ctrlPr>
              </m:funcPr>
              <m:fName>
                <m:r>
                  <m:rPr>
                    <m:sty m:val="p"/>
                  </m:rPr>
                  <w:rPr>
                    <w:rFonts w:ascii="Cambria Math" w:hAnsi="Cambria Math" w:cs="Times New Roman"/>
                    <w:sz w:val="28"/>
                    <w:szCs w:val="28"/>
                    <w:lang w:val="en-US"/>
                  </w:rPr>
                  <m:t>cos</m:t>
                </m:r>
              </m:fName>
              <m:e>
                <m:r>
                  <w:rPr>
                    <w:rFonts w:ascii="Cambria Math" w:eastAsiaTheme="minorEastAsia" w:hAnsi="Cambria Math" w:cs="Times New Roman"/>
                    <w:sz w:val="28"/>
                    <w:szCs w:val="28"/>
                    <w:lang w:val="en-US"/>
                  </w:rPr>
                  <m:t>ωt</m:t>
                </m:r>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
            <m:r>
              <w:rPr>
                <w:rFonts w:ascii="Cambria Math" w:eastAsiaTheme="minorEastAsia" w:hAnsi="Cambria Math" w:cs="Times New Roman"/>
                <w:sz w:val="28"/>
                <w:szCs w:val="28"/>
              </w:rPr>
              <m:t>z=0</m:t>
            </m:r>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AA795A" w:rsidRPr="00AA795A">
        <w:rPr>
          <w:rFonts w:ascii="Times New Roman" w:eastAsiaTheme="minorEastAsia" w:hAnsi="Times New Roman" w:cs="Times New Roman"/>
          <w:sz w:val="28"/>
          <w:szCs w:val="28"/>
        </w:rPr>
        <w:t xml:space="preserve">  (21)</w:t>
      </w:r>
    </w:p>
    <w:p w14:paraId="6D411C97" w14:textId="6A85FA19" w:rsidR="00AA795A" w:rsidRPr="00C12E6F" w:rsidRDefault="00A30BF8" w:rsidP="00A30BF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12E6F" w:rsidRPr="00C12E6F">
        <w:rPr>
          <w:rFonts w:ascii="Times New Roman" w:eastAsiaTheme="minorEastAsia" w:hAnsi="Times New Roman" w:cs="Times New Roman"/>
          <w:sz w:val="28"/>
          <w:szCs w:val="28"/>
        </w:rPr>
        <w:t xml:space="preserve"> (22)</w:t>
      </w:r>
    </w:p>
    <w:p w14:paraId="593EAFB2" w14:textId="35FC43C3" w:rsidR="00257331" w:rsidRDefault="00257331" w:rsidP="007E19E7">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 сферический </w:t>
      </w:r>
    </w:p>
    <w:p w14:paraId="29C053F4" w14:textId="6F723B4E" w:rsidR="00AA795A" w:rsidRPr="00C12E6F" w:rsidRDefault="00A30BF8" w:rsidP="00A30BF8">
      <w:pPr>
        <w:tabs>
          <w:tab w:val="center" w:pos="4536"/>
          <w:tab w:val="right" w:pos="9072"/>
        </w:tabs>
        <w:spacing w:line="360" w:lineRule="auto"/>
        <w:ind w:right="-2"/>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y=τ×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z=τ-τ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e>
            </m:func>
          </m:e>
        </m:eqArr>
      </m:oMath>
      <w:r w:rsidR="00D37028">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12E6F" w:rsidRPr="00C12E6F">
        <w:rPr>
          <w:rFonts w:ascii="Times New Roman" w:eastAsiaTheme="minorEastAsia" w:hAnsi="Times New Roman" w:cs="Times New Roman"/>
          <w:sz w:val="28"/>
          <w:szCs w:val="28"/>
        </w:rPr>
        <w:t xml:space="preserve">  (23)</w:t>
      </w:r>
    </w:p>
    <w:p w14:paraId="78750FAD" w14:textId="2459E38A" w:rsidR="00C12E6F" w:rsidRPr="00C12E6F" w:rsidRDefault="00D37028" w:rsidP="00D37028">
      <w:pPr>
        <w:tabs>
          <w:tab w:val="center" w:pos="4536"/>
          <w:tab w:val="right" w:pos="9072"/>
        </w:tabs>
        <w:spacing w:line="360" w:lineRule="auto"/>
        <w:jc w:val="center"/>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12E6F" w:rsidRPr="00C12E6F">
        <w:rPr>
          <w:rFonts w:ascii="Times New Roman" w:eastAsiaTheme="minorEastAsia" w:hAnsi="Times New Roman" w:cs="Times New Roman"/>
          <w:i/>
          <w:sz w:val="28"/>
          <w:szCs w:val="28"/>
        </w:rPr>
        <w:t xml:space="preserve"> </w:t>
      </w:r>
      <w:r w:rsidR="00C12E6F" w:rsidRPr="00C12E6F">
        <w:rPr>
          <w:rFonts w:ascii="Times New Roman" w:eastAsiaTheme="minorEastAsia" w:hAnsi="Times New Roman" w:cs="Times New Roman"/>
          <w:iCs/>
          <w:sz w:val="28"/>
          <w:szCs w:val="28"/>
        </w:rPr>
        <w:t xml:space="preserve">  (24)</w:t>
      </w:r>
    </w:p>
    <w:p w14:paraId="6EE86ED1" w14:textId="57FB0EDC" w:rsidR="007E19E7" w:rsidRPr="00D37028" w:rsidRDefault="00D37028" w:rsidP="00D3702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w:t>
      </w:r>
      <w:r w:rsidR="00257331" w:rsidRPr="00D37028">
        <w:rPr>
          <w:rFonts w:ascii="Times New Roman" w:eastAsiaTheme="minorEastAsia" w:hAnsi="Times New Roman" w:cs="Times New Roman"/>
          <w:sz w:val="28"/>
          <w:szCs w:val="28"/>
        </w:rPr>
        <w:t xml:space="preserve">Диск с предельной осью вращения </w:t>
      </w:r>
    </w:p>
    <w:p w14:paraId="7CCEC03E" w14:textId="0CA33B7C" w:rsidR="00C12E6F" w:rsidRPr="00C12E6F" w:rsidRDefault="00D37028" w:rsidP="00D37028">
      <w:pPr>
        <w:pStyle w:val="ListParagraph"/>
        <w:tabs>
          <w:tab w:val="center" w:pos="4536"/>
        </w:tabs>
        <w:spacing w:line="360" w:lineRule="auto"/>
        <w:ind w:left="1571"/>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(α=</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β=0)</m:t>
        </m:r>
      </m:oMath>
    </w:p>
    <w:p w14:paraId="11746489" w14:textId="03B10C4E" w:rsidR="00257331" w:rsidRDefault="00257331" w:rsidP="0025733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 плоский</w:t>
      </w:r>
    </w:p>
    <w:p w14:paraId="3A31B09A" w14:textId="73C65995" w:rsidR="00C12E6F"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m:t>
            </m:r>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12E6F" w:rsidRPr="00C12E6F">
        <w:rPr>
          <w:rFonts w:ascii="Times New Roman" w:eastAsiaTheme="minorEastAsia" w:hAnsi="Times New Roman" w:cs="Times New Roman"/>
          <w:sz w:val="28"/>
          <w:szCs w:val="28"/>
        </w:rPr>
        <w:t xml:space="preserve">   (25)</w:t>
      </w:r>
    </w:p>
    <w:p w14:paraId="6B3489ED" w14:textId="6E90C4D2" w:rsidR="00085D04" w:rsidRPr="00556D70" w:rsidRDefault="00D37028" w:rsidP="00D37028">
      <w:pPr>
        <w:tabs>
          <w:tab w:val="center" w:pos="4536"/>
          <w:tab w:val="right" w:pos="9072"/>
        </w:tabs>
        <w:spacing w:line="360" w:lineRule="auto"/>
        <w:jc w:val="center"/>
        <w:rPr>
          <w:rFonts w:ascii="Times New Roman" w:eastAsiaTheme="minorEastAsia" w:hAnsi="Times New Roman" w:cs="Times New Roman"/>
          <w:iCs/>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085D04" w:rsidRPr="00085D04">
        <w:rPr>
          <w:rFonts w:ascii="Times New Roman" w:eastAsiaTheme="minorEastAsia" w:hAnsi="Times New Roman" w:cs="Times New Roman"/>
          <w:i/>
          <w:sz w:val="28"/>
          <w:szCs w:val="28"/>
        </w:rPr>
        <w:t xml:space="preserve">  </w:t>
      </w:r>
      <w:r w:rsidR="00085D04" w:rsidRPr="00556D70">
        <w:rPr>
          <w:rFonts w:ascii="Times New Roman" w:eastAsiaTheme="minorEastAsia" w:hAnsi="Times New Roman" w:cs="Times New Roman"/>
          <w:iCs/>
          <w:sz w:val="28"/>
          <w:szCs w:val="28"/>
        </w:rPr>
        <w:t>(26)</w:t>
      </w:r>
    </w:p>
    <w:p w14:paraId="3162DD4C" w14:textId="3FA0DF60" w:rsidR="00257331" w:rsidRDefault="00257331" w:rsidP="0025733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б) сферический </w:t>
      </w:r>
    </w:p>
    <w:p w14:paraId="19A631A1" w14:textId="27DDF0AE" w:rsidR="00085D04" w:rsidRPr="00085D04"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e>
            </m:func>
          </m:e>
          <m:e>
            <m:r>
              <w:rPr>
                <w:rFonts w:ascii="Cambria Math" w:eastAsiaTheme="minorEastAsia" w:hAnsi="Cambria Math" w:cs="Times New Roman"/>
                <w:sz w:val="28"/>
                <w:szCs w:val="28"/>
              </w:rPr>
              <m:t>y=-τ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z=-τ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085D04" w:rsidRPr="00085D04">
        <w:rPr>
          <w:rFonts w:ascii="Times New Roman" w:eastAsiaTheme="minorEastAsia" w:hAnsi="Times New Roman" w:cs="Times New Roman"/>
          <w:sz w:val="28"/>
          <w:szCs w:val="28"/>
        </w:rPr>
        <w:t xml:space="preserve">  (27)</w:t>
      </w:r>
    </w:p>
    <w:p w14:paraId="0FE75077" w14:textId="437A4D2F" w:rsidR="00085D04" w:rsidRPr="00D37028"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e>
        </m:rad>
      </m:oMath>
      <w:r>
        <w:rPr>
          <w:rFonts w:ascii="Times New Roman" w:eastAsiaTheme="minorEastAsia" w:hAnsi="Times New Roman" w:cs="Times New Roman"/>
          <w:sz w:val="28"/>
          <w:szCs w:val="28"/>
        </w:rPr>
        <w:tab/>
      </w:r>
      <w:r w:rsidR="00085D04" w:rsidRPr="00D37028">
        <w:rPr>
          <w:rFonts w:ascii="Times New Roman" w:eastAsiaTheme="minorEastAsia" w:hAnsi="Times New Roman" w:cs="Times New Roman"/>
          <w:sz w:val="28"/>
          <w:szCs w:val="28"/>
        </w:rPr>
        <w:t xml:space="preserve">  (28)</w:t>
      </w:r>
    </w:p>
    <w:p w14:paraId="535DB9C8" w14:textId="46A7B2CA" w:rsidR="00257331" w:rsidRPr="00D37028" w:rsidRDefault="00D37028" w:rsidP="00D37028">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7. </w:t>
      </w:r>
      <w:r w:rsidR="00257331" w:rsidRPr="00D37028">
        <w:rPr>
          <w:rFonts w:ascii="Times New Roman" w:eastAsiaTheme="minorEastAsia" w:hAnsi="Times New Roman" w:cs="Times New Roman"/>
          <w:sz w:val="28"/>
          <w:szCs w:val="28"/>
        </w:rPr>
        <w:t xml:space="preserve">Диск с продольно-накопленной осью вращения </w:t>
      </w:r>
    </w:p>
    <w:p w14:paraId="2B571DB8" w14:textId="295FDC02" w:rsidR="00085D04" w:rsidRPr="007F0C05" w:rsidRDefault="00D37028" w:rsidP="00D37028">
      <w:pPr>
        <w:pStyle w:val="ListParagraph"/>
        <w:tabs>
          <w:tab w:val="center" w:pos="4536"/>
        </w:tabs>
        <w:spacing w:line="360" w:lineRule="auto"/>
        <w:ind w:left="1571"/>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(α=</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β≠0)</m:t>
        </m:r>
      </m:oMath>
    </w:p>
    <w:p w14:paraId="70CD2236" w14:textId="53CDA7DD" w:rsidR="00257331" w:rsidRDefault="00257331" w:rsidP="0025733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а) плоский </w:t>
      </w:r>
    </w:p>
    <w:p w14:paraId="13AD9C3C" w14:textId="335E0AE8" w:rsidR="007F0C05"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y=-R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e>
            <m:r>
              <w:rPr>
                <w:rFonts w:ascii="Cambria Math" w:eastAsiaTheme="minorEastAsia" w:hAnsi="Cambria Math" w:cs="Times New Roman"/>
                <w:sz w:val="28"/>
                <w:szCs w:val="28"/>
              </w:rPr>
              <m:t>z=-R</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7F0C05" w:rsidRPr="007F0C05">
        <w:rPr>
          <w:rFonts w:ascii="Times New Roman" w:eastAsiaTheme="minorEastAsia" w:hAnsi="Times New Roman" w:cs="Times New Roman"/>
          <w:sz w:val="28"/>
          <w:szCs w:val="28"/>
        </w:rPr>
        <w:t xml:space="preserve">      (29)</w:t>
      </w:r>
    </w:p>
    <w:p w14:paraId="62166866" w14:textId="7C223C92" w:rsidR="007F0C05" w:rsidRPr="007F0C05"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7F0C05" w:rsidRPr="007F0C05">
        <w:rPr>
          <w:rFonts w:ascii="Times New Roman" w:eastAsiaTheme="minorEastAsia" w:hAnsi="Times New Roman" w:cs="Times New Roman"/>
          <w:sz w:val="28"/>
          <w:szCs w:val="28"/>
        </w:rPr>
        <w:t xml:space="preserve">  (30)</w:t>
      </w:r>
    </w:p>
    <w:p w14:paraId="12630D54" w14:textId="4822F936" w:rsidR="00257331" w:rsidRDefault="00257331" w:rsidP="0025733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б) сферический</w:t>
      </w:r>
    </w:p>
    <w:p w14:paraId="00BF73A6" w14:textId="77DD3409" w:rsidR="007F0C05" w:rsidRPr="00C33DC5"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
              <w:rPr>
                <w:rFonts w:ascii="Cambria Math" w:eastAsiaTheme="minorEastAsia" w:hAnsi="Cambria Math" w:cs="Times New Roman"/>
                <w:sz w:val="28"/>
                <w:szCs w:val="28"/>
              </w:rPr>
              <m:t>×t+(τ-τ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e>
            <m:r>
              <w:rPr>
                <w:rFonts w:ascii="Cambria Math" w:eastAsiaTheme="minorEastAsia" w:hAnsi="Cambria Math" w:cs="Times New Roman"/>
                <w:sz w:val="28"/>
                <w:szCs w:val="28"/>
              </w:rPr>
              <m:t>y=τ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e>
            <m:r>
              <w:rPr>
                <w:rFonts w:ascii="Cambria Math" w:eastAsiaTheme="minorEastAsia" w:hAnsi="Cambria Math" w:cs="Times New Roman"/>
                <w:sz w:val="28"/>
                <w:szCs w:val="28"/>
              </w:rPr>
              <m:t>z=-(τ-τ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ωt</m:t>
                                </m:r>
                              </m:e>
                            </m:func>
                          </m:e>
                        </m:func>
                      </m:e>
                    </m:func>
                  </m:e>
                </m:func>
              </m:e>
            </m:func>
          </m:e>
        </m:eqArr>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33DC5" w:rsidRPr="00C33DC5">
        <w:rPr>
          <w:rFonts w:ascii="Times New Roman" w:eastAsiaTheme="minorEastAsia" w:hAnsi="Times New Roman" w:cs="Times New Roman"/>
          <w:sz w:val="28"/>
          <w:szCs w:val="28"/>
        </w:rPr>
        <w:t xml:space="preserve">  (31)</w:t>
      </w:r>
    </w:p>
    <w:p w14:paraId="1A04D297" w14:textId="53FBA45C" w:rsidR="00C33DC5" w:rsidRPr="00C33DC5" w:rsidRDefault="00D37028" w:rsidP="00D37028">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V=</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π</m:t>
            </m:r>
          </m:sub>
        </m:sSub>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λ</m:t>
                </m:r>
              </m:e>
              <m:sup>
                <m:r>
                  <w:rPr>
                    <w:rFonts w:ascii="Cambria Math" w:eastAsiaTheme="minorEastAsia" w:hAnsi="Cambria Math" w:cs="Times New Roman"/>
                    <w:sz w:val="28"/>
                    <w:szCs w:val="28"/>
                  </w:rPr>
                  <m:t>2</m:t>
                </m:r>
              </m:sup>
            </m:sSup>
            <m:sSup>
              <m:sSupPr>
                <m:ctrlPr>
                  <w:rPr>
                    <w:rFonts w:ascii="Cambria Math" w:eastAsiaTheme="minorEastAsia" w:hAnsi="Cambria Math" w:cs="Times New Roman"/>
                    <w:i/>
                    <w:sz w:val="28"/>
                    <w:szCs w:val="28"/>
                  </w:rPr>
                </m:ctrlPr>
              </m:sSupPr>
              <m:e>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+2λ</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β</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cos</m:t>
                        </m:r>
                      </m:fName>
                      <m:e>
                        <m:r>
                          <w:rPr>
                            <w:rFonts w:ascii="Cambria Math" w:eastAsiaTheme="minorEastAsia" w:hAnsi="Cambria Math" w:cs="Times New Roman"/>
                            <w:sz w:val="28"/>
                            <w:szCs w:val="28"/>
                          </w:rPr>
                          <m:t>ωt</m:t>
                        </m:r>
                      </m:e>
                    </m:func>
                  </m:e>
                </m:func>
              </m:e>
            </m:func>
          </m:e>
        </m:rad>
      </m:oMath>
      <w:r>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ab/>
      </w:r>
      <w:r w:rsidR="00C33DC5" w:rsidRPr="00C33DC5">
        <w:rPr>
          <w:rFonts w:ascii="Times New Roman" w:eastAsiaTheme="minorEastAsia" w:hAnsi="Times New Roman" w:cs="Times New Roman"/>
          <w:sz w:val="28"/>
          <w:szCs w:val="28"/>
        </w:rPr>
        <w:t xml:space="preserve">    (32)</w:t>
      </w:r>
    </w:p>
    <w:p w14:paraId="3202EC47" w14:textId="4DBC7241" w:rsidR="007512F8" w:rsidRDefault="00C87140" w:rsidP="00257331">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Следует отметить, что к </w:t>
      </w:r>
      <w:r w:rsidR="007512F8">
        <w:rPr>
          <w:rFonts w:ascii="Times New Roman" w:eastAsiaTheme="minorEastAsia" w:hAnsi="Times New Roman" w:cs="Times New Roman"/>
          <w:sz w:val="28"/>
          <w:szCs w:val="28"/>
        </w:rPr>
        <w:t>кинематиче</w:t>
      </w:r>
      <w:r>
        <w:rPr>
          <w:rFonts w:ascii="Times New Roman" w:eastAsiaTheme="minorEastAsia" w:hAnsi="Times New Roman" w:cs="Times New Roman"/>
          <w:sz w:val="28"/>
          <w:szCs w:val="28"/>
        </w:rPr>
        <w:t>ской характеристике диска относи</w:t>
      </w:r>
      <w:r w:rsidR="007512F8">
        <w:rPr>
          <w:rFonts w:ascii="Times New Roman" w:eastAsiaTheme="minorEastAsia" w:hAnsi="Times New Roman" w:cs="Times New Roman"/>
          <w:sz w:val="28"/>
          <w:szCs w:val="28"/>
        </w:rPr>
        <w:t>тся и величина ускорения его точек. Поскольку вращение дисков было принято</w:t>
      </w:r>
      <w:r w:rsidR="009C21E8">
        <w:rPr>
          <w:rFonts w:ascii="Times New Roman" w:eastAsiaTheme="minorEastAsia" w:hAnsi="Times New Roman" w:cs="Times New Roman"/>
          <w:sz w:val="28"/>
          <w:szCs w:val="28"/>
        </w:rPr>
        <w:t xml:space="preserve"> равномерным, то для всех их рабочих положений ускорение будет равно: </w:t>
      </w:r>
    </w:p>
    <w:p w14:paraId="2D2BCE8C" w14:textId="0688B209" w:rsidR="00C33DC5" w:rsidRPr="007A527E" w:rsidRDefault="00C87140" w:rsidP="00C87140">
      <w:pPr>
        <w:tabs>
          <w:tab w:val="center" w:pos="4536"/>
          <w:tab w:val="right" w:pos="9072"/>
        </w:tabs>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ab/>
      </w:r>
      <m:oMath>
        <m:r>
          <w:rPr>
            <w:rFonts w:ascii="Cambria Math" w:eastAsiaTheme="minorEastAsia" w:hAnsi="Cambria Math" w:cs="Times New Roman"/>
            <w:sz w:val="28"/>
            <w:szCs w:val="28"/>
          </w:rPr>
          <m:t>W=</m:t>
        </m:r>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x</m:t>
                    </m:r>
                  </m:num>
                  <m:den>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y</m:t>
                </m:r>
              </m:num>
              <m:den>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z</m:t>
                    </m:r>
                  </m:num>
                  <m:den>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e>
        </m:ra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ω</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R</m:t>
        </m:r>
      </m:oMath>
      <w:r>
        <w:rPr>
          <w:rFonts w:ascii="Times New Roman" w:eastAsiaTheme="minorEastAsia" w:hAnsi="Times New Roman" w:cs="Times New Roman"/>
          <w:sz w:val="28"/>
          <w:szCs w:val="28"/>
        </w:rPr>
        <w:tab/>
      </w:r>
      <w:r w:rsidR="007A527E" w:rsidRPr="007A527E">
        <w:rPr>
          <w:rFonts w:ascii="Times New Roman" w:eastAsiaTheme="minorEastAsia" w:hAnsi="Times New Roman" w:cs="Times New Roman"/>
          <w:sz w:val="28"/>
          <w:szCs w:val="28"/>
        </w:rPr>
        <w:t xml:space="preserve">   (33)</w:t>
      </w:r>
    </w:p>
    <w:p w14:paraId="58270FA1" w14:textId="6AD9BEE0" w:rsidR="00404682" w:rsidRPr="00404682" w:rsidRDefault="00C87140" w:rsidP="00C87140">
      <w:pPr>
        <w:spacing w:line="360" w:lineRule="auto"/>
        <w:jc w:val="both"/>
        <w:rPr>
          <w:rFonts w:ascii="Times New Roman" w:eastAsiaTheme="minorEastAsia" w:hAnsi="Times New Roman" w:cs="Times New Roman"/>
          <w:i/>
          <w:sz w:val="28"/>
          <w:szCs w:val="28"/>
        </w:rPr>
      </w:pPr>
      <w:r>
        <w:rPr>
          <w:rFonts w:ascii="Times New Roman" w:eastAsiaTheme="minorEastAsia" w:hAnsi="Times New Roman" w:cs="Times New Roman"/>
          <w:sz w:val="28"/>
          <w:szCs w:val="28"/>
        </w:rPr>
        <w:t xml:space="preserve">где           </w:t>
      </w:r>
      <w:r w:rsidR="009C21E8">
        <w:rPr>
          <w:rFonts w:ascii="Times New Roman" w:eastAsiaTheme="minorEastAsia" w:hAnsi="Times New Roman" w:cs="Times New Roman"/>
          <w:sz w:val="28"/>
          <w:szCs w:val="28"/>
        </w:rPr>
        <w:t xml:space="preserve">для сферического диска </w:t>
      </w:r>
      <m:oMath>
        <m:r>
          <w:rPr>
            <w:rFonts w:ascii="Cambria Math" w:eastAsiaTheme="minorEastAsia" w:hAnsi="Cambria Math" w:cs="Times New Roman"/>
            <w:sz w:val="28"/>
            <w:szCs w:val="28"/>
          </w:rPr>
          <m:t>R=τ</m:t>
        </m:r>
        <m:func>
          <m:funcPr>
            <m:ctrlPr>
              <w:rPr>
                <w:rFonts w:ascii="Cambria Math" w:eastAsiaTheme="minorEastAsia" w:hAnsi="Cambria Math" w:cs="Times New Roman"/>
                <w:i/>
                <w:sz w:val="28"/>
                <w:szCs w:val="28"/>
              </w:rPr>
            </m:ctrlPr>
          </m:funcPr>
          <m:fName>
            <m:r>
              <m:rPr>
                <m:sty m:val="p"/>
              </m:rPr>
              <w:rPr>
                <w:rFonts w:ascii="Cambria Math" w:hAnsi="Cambria Math" w:cs="Times New Roman"/>
                <w:sz w:val="28"/>
                <w:szCs w:val="28"/>
              </w:rPr>
              <m:t>sin</m:t>
            </m:r>
          </m:fName>
          <m:e>
            <m:r>
              <w:rPr>
                <w:rFonts w:ascii="Cambria Math" w:eastAsiaTheme="minorEastAsia" w:hAnsi="Cambria Math" w:cs="Times New Roman"/>
                <w:sz w:val="28"/>
                <w:szCs w:val="28"/>
              </w:rPr>
              <m:t>φ</m:t>
            </m:r>
          </m:e>
        </m:func>
      </m:oMath>
    </w:p>
    <w:p w14:paraId="31E6AB11" w14:textId="360425B3" w:rsidR="009C21E8" w:rsidRPr="009C21E8" w:rsidRDefault="009C21E8" w:rsidP="009C21E8">
      <w:pPr>
        <w:spacing w:line="360" w:lineRule="auto"/>
        <w:ind w:firstLine="851"/>
        <w:jc w:val="center"/>
        <w:rPr>
          <w:rFonts w:ascii="Times New Roman" w:eastAsiaTheme="minorEastAsia" w:hAnsi="Times New Roman" w:cs="Times New Roman"/>
          <w:sz w:val="28"/>
          <w:szCs w:val="28"/>
        </w:rPr>
      </w:pPr>
      <w:r w:rsidRPr="009C21E8">
        <w:rPr>
          <w:rFonts w:ascii="Times New Roman" w:eastAsiaTheme="minorEastAsia" w:hAnsi="Times New Roman" w:cs="Times New Roman"/>
          <w:sz w:val="28"/>
          <w:szCs w:val="28"/>
        </w:rPr>
        <w:t>ВЫВОД</w:t>
      </w:r>
    </w:p>
    <w:p w14:paraId="1FE26D1F" w14:textId="65A05213" w:rsidR="009C21E8" w:rsidRPr="009C21E8" w:rsidRDefault="009C21E8" w:rsidP="009C21E8">
      <w:pPr>
        <w:spacing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9C21E8">
        <w:rPr>
          <w:rFonts w:ascii="Times New Roman" w:eastAsiaTheme="minorEastAsia" w:hAnsi="Times New Roman" w:cs="Times New Roman"/>
          <w:sz w:val="28"/>
          <w:szCs w:val="28"/>
        </w:rPr>
        <w:t>Сравнивая уравнения</w:t>
      </w:r>
      <w:r>
        <w:rPr>
          <w:rFonts w:ascii="Times New Roman" w:eastAsiaTheme="minorEastAsia" w:hAnsi="Times New Roman" w:cs="Times New Roman"/>
          <w:sz w:val="28"/>
          <w:szCs w:val="28"/>
        </w:rPr>
        <w:t xml:space="preserve"> (</w:t>
      </w:r>
      <w:r w:rsidRPr="009C21E8">
        <w:rPr>
          <w:rFonts w:ascii="Times New Roman" w:eastAsiaTheme="minorEastAsia" w:hAnsi="Times New Roman" w:cs="Times New Roman"/>
          <w:sz w:val="28"/>
          <w:szCs w:val="28"/>
        </w:rPr>
        <w:t xml:space="preserve">14, 18, 22 </w:t>
      </w:r>
      <w:r>
        <w:rPr>
          <w:rFonts w:ascii="Times New Roman" w:eastAsiaTheme="minorEastAsia" w:hAnsi="Times New Roman" w:cs="Times New Roman"/>
          <w:sz w:val="28"/>
          <w:szCs w:val="28"/>
        </w:rPr>
        <w:t>и</w:t>
      </w:r>
      <w:r w:rsidRPr="009C21E8">
        <w:rPr>
          <w:rFonts w:ascii="Times New Roman" w:eastAsiaTheme="minorEastAsia" w:hAnsi="Times New Roman" w:cs="Times New Roman"/>
          <w:sz w:val="28"/>
          <w:szCs w:val="28"/>
        </w:rPr>
        <w:t xml:space="preserve"> 12, 16, 20, 24) видим, что, если</w:t>
      </w:r>
      <w:r>
        <w:rPr>
          <w:rFonts w:ascii="Times New Roman" w:eastAsiaTheme="minorEastAsia" w:hAnsi="Times New Roman" w:cs="Times New Roman"/>
          <w:sz w:val="28"/>
          <w:szCs w:val="28"/>
        </w:rPr>
        <w:t xml:space="preserve"> </w:t>
      </w:r>
      <w:r w:rsidRPr="009C21E8">
        <w:rPr>
          <w:rFonts w:ascii="Times New Roman" w:eastAsiaTheme="minorEastAsia" w:hAnsi="Times New Roman" w:cs="Times New Roman"/>
          <w:sz w:val="28"/>
          <w:szCs w:val="28"/>
        </w:rPr>
        <w:t>ос</w:t>
      </w:r>
      <w:r>
        <w:rPr>
          <w:rFonts w:ascii="Times New Roman" w:eastAsiaTheme="minorEastAsia" w:hAnsi="Times New Roman" w:cs="Times New Roman"/>
          <w:sz w:val="28"/>
          <w:szCs w:val="28"/>
        </w:rPr>
        <w:t xml:space="preserve">ь </w:t>
      </w:r>
      <w:r w:rsidRPr="009C21E8">
        <w:rPr>
          <w:rFonts w:ascii="Times New Roman" w:eastAsiaTheme="minorEastAsia" w:hAnsi="Times New Roman" w:cs="Times New Roman"/>
          <w:sz w:val="28"/>
          <w:szCs w:val="28"/>
        </w:rPr>
        <w:t xml:space="preserve">вращения диска пересекается с направлением </w:t>
      </w:r>
      <w:r>
        <w:rPr>
          <w:rFonts w:ascii="Times New Roman" w:eastAsiaTheme="minorEastAsia" w:hAnsi="Times New Roman" w:cs="Times New Roman"/>
          <w:sz w:val="28"/>
          <w:szCs w:val="28"/>
        </w:rPr>
        <w:t>е</w:t>
      </w:r>
      <w:r w:rsidRPr="009C21E8">
        <w:rPr>
          <w:rFonts w:ascii="Times New Roman" w:eastAsiaTheme="minorEastAsia" w:hAnsi="Times New Roman" w:cs="Times New Roman"/>
          <w:sz w:val="28"/>
          <w:szCs w:val="28"/>
        </w:rPr>
        <w:t>го перемещения, то скорость точки лезвия диска за</w:t>
      </w:r>
      <w:r>
        <w:rPr>
          <w:rFonts w:ascii="Times New Roman" w:eastAsiaTheme="minorEastAsia" w:hAnsi="Times New Roman" w:cs="Times New Roman"/>
          <w:sz w:val="28"/>
          <w:szCs w:val="28"/>
        </w:rPr>
        <w:t>висит</w:t>
      </w:r>
      <w:r w:rsidRPr="009C21E8">
        <w:rPr>
          <w:rFonts w:ascii="Times New Roman" w:eastAsiaTheme="minorEastAsia" w:hAnsi="Times New Roman" w:cs="Times New Roman"/>
          <w:sz w:val="28"/>
          <w:szCs w:val="28"/>
        </w:rPr>
        <w:t xml:space="preserve"> лишь от угла, ата</w:t>
      </w:r>
      <w:r>
        <w:rPr>
          <w:rFonts w:ascii="Times New Roman" w:eastAsiaTheme="minorEastAsia" w:hAnsi="Times New Roman" w:cs="Times New Roman"/>
          <w:sz w:val="28"/>
          <w:szCs w:val="28"/>
        </w:rPr>
        <w:t>к</w:t>
      </w:r>
      <w:r w:rsidRPr="009C21E8">
        <w:rPr>
          <w:rFonts w:ascii="Times New Roman" w:eastAsiaTheme="minorEastAsia" w:hAnsi="Times New Roman" w:cs="Times New Roman"/>
          <w:sz w:val="28"/>
          <w:szCs w:val="28"/>
        </w:rPr>
        <w:t>и диска (</w:t>
      </w:r>
      <w:r>
        <w:rPr>
          <w:rFonts w:ascii="Times New Roman" w:eastAsiaTheme="minorEastAsia" w:hAnsi="Times New Roman" w:cs="Times New Roman"/>
          <w:sz w:val="28"/>
          <w:szCs w:val="28"/>
        </w:rPr>
        <w:t>α</w:t>
      </w:r>
      <w:r w:rsidRPr="009C21E8">
        <w:rPr>
          <w:rFonts w:ascii="Times New Roman" w:eastAsiaTheme="minorEastAsia" w:hAnsi="Times New Roman" w:cs="Times New Roman"/>
          <w:sz w:val="28"/>
          <w:szCs w:val="28"/>
        </w:rPr>
        <w:t xml:space="preserve"> ) и </w:t>
      </w:r>
      <w:r>
        <w:rPr>
          <w:rFonts w:ascii="Times New Roman" w:eastAsiaTheme="minorEastAsia" w:hAnsi="Times New Roman" w:cs="Times New Roman"/>
          <w:sz w:val="28"/>
          <w:szCs w:val="28"/>
        </w:rPr>
        <w:t>н</w:t>
      </w:r>
      <w:r w:rsidRPr="009C21E8">
        <w:rPr>
          <w:rFonts w:ascii="Times New Roman" w:eastAsiaTheme="minorEastAsia" w:hAnsi="Times New Roman" w:cs="Times New Roman"/>
          <w:sz w:val="28"/>
          <w:szCs w:val="28"/>
        </w:rPr>
        <w:t>е зависит от угла его наклона к вертикали.</w:t>
      </w:r>
    </w:p>
    <w:p w14:paraId="0DEE417C" w14:textId="2BA3E552" w:rsidR="009C21E8" w:rsidRPr="009C21E8" w:rsidRDefault="009C21E8" w:rsidP="009C21E8">
      <w:pPr>
        <w:spacing w:line="360" w:lineRule="auto"/>
        <w:ind w:firstLine="851"/>
        <w:jc w:val="both"/>
        <w:rPr>
          <w:rFonts w:ascii="Times New Roman" w:eastAsiaTheme="minorEastAsia" w:hAnsi="Times New Roman" w:cs="Times New Roman"/>
          <w:sz w:val="28"/>
          <w:szCs w:val="28"/>
        </w:rPr>
      </w:pPr>
      <w:r w:rsidRPr="009C21E8">
        <w:rPr>
          <w:rFonts w:ascii="Times New Roman" w:eastAsiaTheme="minorEastAsia" w:hAnsi="Times New Roman" w:cs="Times New Roman"/>
          <w:sz w:val="28"/>
          <w:szCs w:val="28"/>
        </w:rPr>
        <w:t>Скорость же диска с продольной осью вращения, как это показывают уравнения</w:t>
      </w:r>
      <w:r>
        <w:rPr>
          <w:rFonts w:ascii="Times New Roman" w:eastAsiaTheme="minorEastAsia" w:hAnsi="Times New Roman" w:cs="Times New Roman"/>
          <w:sz w:val="28"/>
          <w:szCs w:val="28"/>
        </w:rPr>
        <w:t xml:space="preserve"> </w:t>
      </w:r>
      <w:r w:rsidRPr="009C21E8">
        <w:rPr>
          <w:rFonts w:ascii="Times New Roman" w:eastAsiaTheme="minorEastAsia" w:hAnsi="Times New Roman" w:cs="Times New Roman"/>
          <w:sz w:val="28"/>
          <w:szCs w:val="28"/>
        </w:rPr>
        <w:t>(30) я (32), зависит от угла наклона последней.</w:t>
      </w:r>
    </w:p>
    <w:p w14:paraId="06374099" w14:textId="71986773" w:rsidR="009C21E8" w:rsidRDefault="009C21E8" w:rsidP="009C21E8">
      <w:pPr>
        <w:spacing w:line="360" w:lineRule="auto"/>
        <w:ind w:firstLine="851"/>
        <w:jc w:val="both"/>
        <w:rPr>
          <w:rFonts w:ascii="Times New Roman" w:eastAsiaTheme="minorEastAsia" w:hAnsi="Times New Roman" w:cs="Times New Roman"/>
          <w:sz w:val="28"/>
          <w:szCs w:val="28"/>
        </w:rPr>
      </w:pPr>
      <w:r w:rsidRPr="009C21E8">
        <w:rPr>
          <w:rFonts w:ascii="Times New Roman" w:eastAsiaTheme="minorEastAsia" w:hAnsi="Times New Roman" w:cs="Times New Roman"/>
          <w:sz w:val="28"/>
          <w:szCs w:val="28"/>
        </w:rPr>
        <w:lastRenderedPageBreak/>
        <w:t xml:space="preserve">Составленная классификация рабочих положений дисковых почвообрабатывающих рабочих органов послужит основой при </w:t>
      </w:r>
      <w:r>
        <w:rPr>
          <w:rFonts w:ascii="Times New Roman" w:eastAsiaTheme="minorEastAsia" w:hAnsi="Times New Roman" w:cs="Times New Roman"/>
          <w:sz w:val="28"/>
          <w:szCs w:val="28"/>
        </w:rPr>
        <w:t>изучении</w:t>
      </w:r>
      <w:r w:rsidRPr="009C21E8">
        <w:rPr>
          <w:rFonts w:ascii="Times New Roman" w:eastAsiaTheme="minorEastAsia" w:hAnsi="Times New Roman" w:cs="Times New Roman"/>
          <w:sz w:val="28"/>
          <w:szCs w:val="28"/>
        </w:rPr>
        <w:t xml:space="preserve"> процесса взаимодействия их с по</w:t>
      </w:r>
      <w:r>
        <w:rPr>
          <w:rFonts w:ascii="Times New Roman" w:eastAsiaTheme="minorEastAsia" w:hAnsi="Times New Roman" w:cs="Times New Roman"/>
          <w:sz w:val="28"/>
          <w:szCs w:val="28"/>
        </w:rPr>
        <w:t>чвой</w:t>
      </w:r>
      <w:r w:rsidRPr="009C21E8">
        <w:rPr>
          <w:rFonts w:ascii="Times New Roman" w:eastAsiaTheme="minorEastAsia" w:hAnsi="Times New Roman" w:cs="Times New Roman"/>
          <w:sz w:val="28"/>
          <w:szCs w:val="28"/>
        </w:rPr>
        <w:t>.</w:t>
      </w:r>
    </w:p>
    <w:p w14:paraId="5FA41B9A" w14:textId="5B964A77" w:rsidR="00404682" w:rsidRPr="009A6E5D" w:rsidRDefault="00404682" w:rsidP="009A6E5D">
      <w:pPr>
        <w:pStyle w:val="ListParagraph"/>
        <w:tabs>
          <w:tab w:val="left" w:pos="993"/>
        </w:tabs>
        <w:spacing w:after="0" w:line="240" w:lineRule="auto"/>
        <w:ind w:left="0" w:firstLine="567"/>
        <w:jc w:val="both"/>
        <w:rPr>
          <w:rFonts w:ascii="Times New Roman" w:hAnsi="Times New Roman" w:cs="Times New Roman"/>
          <w:b/>
          <w:sz w:val="24"/>
          <w:szCs w:val="24"/>
        </w:rPr>
      </w:pPr>
      <w:r w:rsidRPr="009A6E5D">
        <w:rPr>
          <w:rFonts w:ascii="Times New Roman" w:hAnsi="Times New Roman" w:cs="Times New Roman"/>
          <w:b/>
          <w:sz w:val="24"/>
          <w:szCs w:val="24"/>
        </w:rPr>
        <w:t>Список литературы</w:t>
      </w:r>
    </w:p>
    <w:p w14:paraId="28A328E0" w14:textId="0F8512C2" w:rsidR="002437F2" w:rsidRPr="009A6E5D" w:rsidRDefault="00404682"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r w:rsidRPr="009A6E5D">
        <w:rPr>
          <w:rFonts w:ascii="Times New Roman" w:eastAsiaTheme="minorEastAsia" w:hAnsi="Times New Roman" w:cs="Times New Roman"/>
          <w:sz w:val="24"/>
          <w:szCs w:val="24"/>
        </w:rPr>
        <w:t xml:space="preserve">Патент на полезную модель № 199795 U1 Российская Федерация, МПК A01B 23/06, A01B 15/16. Дисковый почвообрабатывающий орган : № 2020111776 : </w:t>
      </w:r>
      <w:proofErr w:type="spellStart"/>
      <w:r w:rsidRPr="009A6E5D">
        <w:rPr>
          <w:rFonts w:ascii="Times New Roman" w:eastAsiaTheme="minorEastAsia" w:hAnsi="Times New Roman" w:cs="Times New Roman"/>
          <w:sz w:val="24"/>
          <w:szCs w:val="24"/>
        </w:rPr>
        <w:t>заявл</w:t>
      </w:r>
      <w:proofErr w:type="spellEnd"/>
      <w:r w:rsidRPr="009A6E5D">
        <w:rPr>
          <w:rFonts w:ascii="Times New Roman" w:eastAsiaTheme="minorEastAsia" w:hAnsi="Times New Roman" w:cs="Times New Roman"/>
          <w:sz w:val="24"/>
          <w:szCs w:val="24"/>
        </w:rPr>
        <w:t xml:space="preserve">. 20.03.2020 : </w:t>
      </w:r>
      <w:proofErr w:type="spellStart"/>
      <w:r w:rsidRPr="009A6E5D">
        <w:rPr>
          <w:rFonts w:ascii="Times New Roman" w:eastAsiaTheme="minorEastAsia" w:hAnsi="Times New Roman" w:cs="Times New Roman"/>
          <w:sz w:val="24"/>
          <w:szCs w:val="24"/>
        </w:rPr>
        <w:t>опубл</w:t>
      </w:r>
      <w:proofErr w:type="spellEnd"/>
      <w:r w:rsidRPr="009A6E5D">
        <w:rPr>
          <w:rFonts w:ascii="Times New Roman" w:eastAsiaTheme="minorEastAsia" w:hAnsi="Times New Roman" w:cs="Times New Roman"/>
          <w:sz w:val="24"/>
          <w:szCs w:val="24"/>
        </w:rPr>
        <w:t xml:space="preserve">. 21.09.2020 / В. В. Кузнецов, А. В. </w:t>
      </w:r>
      <w:proofErr w:type="spellStart"/>
      <w:r w:rsidRPr="009A6E5D">
        <w:rPr>
          <w:rFonts w:ascii="Times New Roman" w:eastAsiaTheme="minorEastAsia" w:hAnsi="Times New Roman" w:cs="Times New Roman"/>
          <w:sz w:val="24"/>
          <w:szCs w:val="24"/>
        </w:rPr>
        <w:t>Кубышкин</w:t>
      </w:r>
      <w:proofErr w:type="spellEnd"/>
      <w:r w:rsidRPr="009A6E5D">
        <w:rPr>
          <w:rFonts w:ascii="Times New Roman" w:eastAsiaTheme="minorEastAsia" w:hAnsi="Times New Roman" w:cs="Times New Roman"/>
          <w:sz w:val="24"/>
          <w:szCs w:val="24"/>
        </w:rPr>
        <w:t>, Д. А. Безик [и др.] ; заявитель Федеральное государственное бюджетное образовательное учреждение высшего образования "Брянский государственный аграрный университет". – EDN FRSSXU.</w:t>
      </w:r>
    </w:p>
    <w:p w14:paraId="7F2D5AF7" w14:textId="0963B116" w:rsidR="00404682" w:rsidRPr="009A6E5D" w:rsidRDefault="00404682"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r w:rsidRPr="009A6E5D">
        <w:rPr>
          <w:rFonts w:ascii="Times New Roman" w:eastAsiaTheme="minorEastAsia" w:hAnsi="Times New Roman" w:cs="Times New Roman"/>
          <w:sz w:val="24"/>
          <w:szCs w:val="24"/>
        </w:rPr>
        <w:t xml:space="preserve">Патент на полезную модель № 201758 U1 Российская Федерация, МПК A01B 7/00, A01B 49/02. Агрегат почвообрабатывающий : № 2020103244 : </w:t>
      </w:r>
      <w:proofErr w:type="spellStart"/>
      <w:r w:rsidRPr="009A6E5D">
        <w:rPr>
          <w:rFonts w:ascii="Times New Roman" w:eastAsiaTheme="minorEastAsia" w:hAnsi="Times New Roman" w:cs="Times New Roman"/>
          <w:sz w:val="24"/>
          <w:szCs w:val="24"/>
        </w:rPr>
        <w:t>заявл</w:t>
      </w:r>
      <w:proofErr w:type="spellEnd"/>
      <w:r w:rsidRPr="009A6E5D">
        <w:rPr>
          <w:rFonts w:ascii="Times New Roman" w:eastAsiaTheme="minorEastAsia" w:hAnsi="Times New Roman" w:cs="Times New Roman"/>
          <w:sz w:val="24"/>
          <w:szCs w:val="24"/>
        </w:rPr>
        <w:t xml:space="preserve">. 24.01.2020 : </w:t>
      </w:r>
      <w:proofErr w:type="spellStart"/>
      <w:r w:rsidRPr="009A6E5D">
        <w:rPr>
          <w:rFonts w:ascii="Times New Roman" w:eastAsiaTheme="minorEastAsia" w:hAnsi="Times New Roman" w:cs="Times New Roman"/>
          <w:sz w:val="24"/>
          <w:szCs w:val="24"/>
        </w:rPr>
        <w:t>опубл</w:t>
      </w:r>
      <w:proofErr w:type="spellEnd"/>
      <w:r w:rsidRPr="009A6E5D">
        <w:rPr>
          <w:rFonts w:ascii="Times New Roman" w:eastAsiaTheme="minorEastAsia" w:hAnsi="Times New Roman" w:cs="Times New Roman"/>
          <w:sz w:val="24"/>
          <w:szCs w:val="24"/>
        </w:rPr>
        <w:t>. 11.01.2021 / Б. Ф. Тарасенко, В. В. Романов, С. Ю. Орленко [и др.] ; заявитель Федеральное государственное бюджетное образовательное учреждение высшего образования "Кубанский государственный аграрный университет им. И.Т. Трубилина". – EDN ZVKBRP.</w:t>
      </w:r>
    </w:p>
    <w:p w14:paraId="508D4E57" w14:textId="2F953F45" w:rsidR="0069405E" w:rsidRPr="009A6E5D" w:rsidRDefault="0069405E"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r w:rsidRPr="009A6E5D">
        <w:rPr>
          <w:rFonts w:ascii="Times New Roman" w:eastAsiaTheme="minorEastAsia" w:hAnsi="Times New Roman" w:cs="Times New Roman"/>
          <w:sz w:val="24"/>
          <w:szCs w:val="24"/>
        </w:rPr>
        <w:t xml:space="preserve">Патент на полезную модель № 99680 U1 Российская Федерация, МПК A01B 21/00. Борона дисковая : № 2010124365/21 : </w:t>
      </w:r>
      <w:proofErr w:type="spellStart"/>
      <w:r w:rsidRPr="009A6E5D">
        <w:rPr>
          <w:rFonts w:ascii="Times New Roman" w:eastAsiaTheme="minorEastAsia" w:hAnsi="Times New Roman" w:cs="Times New Roman"/>
          <w:sz w:val="24"/>
          <w:szCs w:val="24"/>
        </w:rPr>
        <w:t>заявл</w:t>
      </w:r>
      <w:proofErr w:type="spellEnd"/>
      <w:r w:rsidRPr="009A6E5D">
        <w:rPr>
          <w:rFonts w:ascii="Times New Roman" w:eastAsiaTheme="minorEastAsia" w:hAnsi="Times New Roman" w:cs="Times New Roman"/>
          <w:sz w:val="24"/>
          <w:szCs w:val="24"/>
        </w:rPr>
        <w:t xml:space="preserve">. 15.06.2010 : </w:t>
      </w:r>
      <w:proofErr w:type="spellStart"/>
      <w:r w:rsidRPr="009A6E5D">
        <w:rPr>
          <w:rFonts w:ascii="Times New Roman" w:eastAsiaTheme="minorEastAsia" w:hAnsi="Times New Roman" w:cs="Times New Roman"/>
          <w:sz w:val="24"/>
          <w:szCs w:val="24"/>
        </w:rPr>
        <w:t>опубл</w:t>
      </w:r>
      <w:proofErr w:type="spellEnd"/>
      <w:r w:rsidRPr="009A6E5D">
        <w:rPr>
          <w:rFonts w:ascii="Times New Roman" w:eastAsiaTheme="minorEastAsia" w:hAnsi="Times New Roman" w:cs="Times New Roman"/>
          <w:sz w:val="24"/>
          <w:szCs w:val="24"/>
        </w:rPr>
        <w:t>. 27.11.2010 / Н. В. Семененко. – EDN OLTSQJ.</w:t>
      </w:r>
    </w:p>
    <w:p w14:paraId="0BA90BBE" w14:textId="7F34A910" w:rsidR="008435C6" w:rsidRPr="009A6E5D" w:rsidRDefault="008435C6"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r w:rsidRPr="009A6E5D">
        <w:rPr>
          <w:rFonts w:ascii="Times New Roman" w:eastAsiaTheme="minorEastAsia" w:hAnsi="Times New Roman" w:cs="Times New Roman"/>
          <w:sz w:val="24"/>
          <w:szCs w:val="24"/>
        </w:rPr>
        <w:t xml:space="preserve">Стохастические исследования силовых воздействий на рабочие органы </w:t>
      </w:r>
      <w:proofErr w:type="spellStart"/>
      <w:r w:rsidRPr="009A6E5D">
        <w:rPr>
          <w:rFonts w:ascii="Times New Roman" w:eastAsiaTheme="minorEastAsia" w:hAnsi="Times New Roman" w:cs="Times New Roman"/>
          <w:sz w:val="24"/>
          <w:szCs w:val="24"/>
        </w:rPr>
        <w:t>дискатора</w:t>
      </w:r>
      <w:proofErr w:type="spellEnd"/>
      <w:r w:rsidRPr="009A6E5D">
        <w:rPr>
          <w:rFonts w:ascii="Times New Roman" w:eastAsiaTheme="minorEastAsia" w:hAnsi="Times New Roman" w:cs="Times New Roman"/>
          <w:sz w:val="24"/>
          <w:szCs w:val="24"/>
        </w:rPr>
        <w:t xml:space="preserve"> / А. С. Кушнарев, Е. В. </w:t>
      </w:r>
      <w:proofErr w:type="spellStart"/>
      <w:r w:rsidRPr="009A6E5D">
        <w:rPr>
          <w:rFonts w:ascii="Times New Roman" w:eastAsiaTheme="minorEastAsia" w:hAnsi="Times New Roman" w:cs="Times New Roman"/>
          <w:sz w:val="24"/>
          <w:szCs w:val="24"/>
        </w:rPr>
        <w:t>Бобровный</w:t>
      </w:r>
      <w:proofErr w:type="spellEnd"/>
      <w:r w:rsidRPr="009A6E5D">
        <w:rPr>
          <w:rFonts w:ascii="Times New Roman" w:eastAsiaTheme="minorEastAsia" w:hAnsi="Times New Roman" w:cs="Times New Roman"/>
          <w:sz w:val="24"/>
          <w:szCs w:val="24"/>
        </w:rPr>
        <w:t>, И. А. Шевченко, С. А. Кушнарев // Модернизация сельскохозяйственного производства на базе инновационных машинных технологий и автоматизированных систем : Сборник докладов XII Международной научно-технической конференции, Углич, 10–12 сентября 2012 года / Всероссийский научно-исследовательский институт механизации сельского хозяйства. – Углич: Федеральное государственное унитарное предприятие Издательство «Известия», 2012. – С. 303-312. – EDN TZMVPR.</w:t>
      </w:r>
    </w:p>
    <w:p w14:paraId="2246C6D2" w14:textId="57A475FA" w:rsidR="008435C6" w:rsidRPr="009A6E5D" w:rsidRDefault="008435C6"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proofErr w:type="spellStart"/>
      <w:r w:rsidRPr="009A6E5D">
        <w:rPr>
          <w:rFonts w:ascii="Times New Roman" w:eastAsiaTheme="minorEastAsia" w:hAnsi="Times New Roman" w:cs="Times New Roman"/>
          <w:sz w:val="24"/>
          <w:szCs w:val="24"/>
        </w:rPr>
        <w:t>Ахметгареев</w:t>
      </w:r>
      <w:proofErr w:type="spellEnd"/>
      <w:r w:rsidRPr="009A6E5D">
        <w:rPr>
          <w:rFonts w:ascii="Times New Roman" w:eastAsiaTheme="minorEastAsia" w:hAnsi="Times New Roman" w:cs="Times New Roman"/>
          <w:sz w:val="24"/>
          <w:szCs w:val="24"/>
        </w:rPr>
        <w:t xml:space="preserve">, Л. Ф. Повышение надежности рабочего органа </w:t>
      </w:r>
      <w:proofErr w:type="spellStart"/>
      <w:r w:rsidRPr="009A6E5D">
        <w:rPr>
          <w:rFonts w:ascii="Times New Roman" w:eastAsiaTheme="minorEastAsia" w:hAnsi="Times New Roman" w:cs="Times New Roman"/>
          <w:sz w:val="24"/>
          <w:szCs w:val="24"/>
        </w:rPr>
        <w:t>дискаторов</w:t>
      </w:r>
      <w:proofErr w:type="spellEnd"/>
      <w:r w:rsidRPr="009A6E5D">
        <w:rPr>
          <w:rFonts w:ascii="Times New Roman" w:eastAsiaTheme="minorEastAsia" w:hAnsi="Times New Roman" w:cs="Times New Roman"/>
          <w:sz w:val="24"/>
          <w:szCs w:val="24"/>
        </w:rPr>
        <w:t xml:space="preserve"> / Л. Ф. </w:t>
      </w:r>
      <w:proofErr w:type="spellStart"/>
      <w:r w:rsidRPr="009A6E5D">
        <w:rPr>
          <w:rFonts w:ascii="Times New Roman" w:eastAsiaTheme="minorEastAsia" w:hAnsi="Times New Roman" w:cs="Times New Roman"/>
          <w:sz w:val="24"/>
          <w:szCs w:val="24"/>
        </w:rPr>
        <w:t>Ахметгареев</w:t>
      </w:r>
      <w:proofErr w:type="spellEnd"/>
      <w:r w:rsidRPr="009A6E5D">
        <w:rPr>
          <w:rFonts w:ascii="Times New Roman" w:eastAsiaTheme="minorEastAsia" w:hAnsi="Times New Roman" w:cs="Times New Roman"/>
          <w:sz w:val="24"/>
          <w:szCs w:val="24"/>
        </w:rPr>
        <w:t xml:space="preserve">, И. А. Султанов // </w:t>
      </w:r>
      <w:proofErr w:type="spellStart"/>
      <w:r w:rsidRPr="009A6E5D">
        <w:rPr>
          <w:rFonts w:ascii="Times New Roman" w:eastAsiaTheme="minorEastAsia" w:hAnsi="Times New Roman" w:cs="Times New Roman"/>
          <w:sz w:val="24"/>
          <w:szCs w:val="24"/>
        </w:rPr>
        <w:t>Байтурсыновские</w:t>
      </w:r>
      <w:proofErr w:type="spellEnd"/>
      <w:r w:rsidRPr="009A6E5D">
        <w:rPr>
          <w:rFonts w:ascii="Times New Roman" w:eastAsiaTheme="minorEastAsia" w:hAnsi="Times New Roman" w:cs="Times New Roman"/>
          <w:sz w:val="24"/>
          <w:szCs w:val="24"/>
        </w:rPr>
        <w:t xml:space="preserve"> чтения – 2019, </w:t>
      </w:r>
      <w:proofErr w:type="spellStart"/>
      <w:r w:rsidRPr="009A6E5D">
        <w:rPr>
          <w:rFonts w:ascii="Times New Roman" w:eastAsiaTheme="minorEastAsia" w:hAnsi="Times New Roman" w:cs="Times New Roman"/>
          <w:sz w:val="24"/>
          <w:szCs w:val="24"/>
        </w:rPr>
        <w:t>Костанай</w:t>
      </w:r>
      <w:proofErr w:type="spellEnd"/>
      <w:r w:rsidRPr="009A6E5D">
        <w:rPr>
          <w:rFonts w:ascii="Times New Roman" w:eastAsiaTheme="minorEastAsia" w:hAnsi="Times New Roman" w:cs="Times New Roman"/>
          <w:sz w:val="24"/>
          <w:szCs w:val="24"/>
        </w:rPr>
        <w:t xml:space="preserve">, 26 апреля 2019 года. – </w:t>
      </w:r>
      <w:proofErr w:type="spellStart"/>
      <w:r w:rsidRPr="009A6E5D">
        <w:rPr>
          <w:rFonts w:ascii="Times New Roman" w:eastAsiaTheme="minorEastAsia" w:hAnsi="Times New Roman" w:cs="Times New Roman"/>
          <w:sz w:val="24"/>
          <w:szCs w:val="24"/>
        </w:rPr>
        <w:t>Костанай</w:t>
      </w:r>
      <w:proofErr w:type="spellEnd"/>
      <w:r w:rsidRPr="009A6E5D">
        <w:rPr>
          <w:rFonts w:ascii="Times New Roman" w:eastAsiaTheme="minorEastAsia" w:hAnsi="Times New Roman" w:cs="Times New Roman"/>
          <w:sz w:val="24"/>
          <w:szCs w:val="24"/>
        </w:rPr>
        <w:t xml:space="preserve">: </w:t>
      </w:r>
      <w:proofErr w:type="spellStart"/>
      <w:r w:rsidRPr="009A6E5D">
        <w:rPr>
          <w:rFonts w:ascii="Times New Roman" w:eastAsiaTheme="minorEastAsia" w:hAnsi="Times New Roman" w:cs="Times New Roman"/>
          <w:sz w:val="24"/>
          <w:szCs w:val="24"/>
        </w:rPr>
        <w:t>Костанайский</w:t>
      </w:r>
      <w:proofErr w:type="spellEnd"/>
      <w:r w:rsidRPr="009A6E5D">
        <w:rPr>
          <w:rFonts w:ascii="Times New Roman" w:eastAsiaTheme="minorEastAsia" w:hAnsi="Times New Roman" w:cs="Times New Roman"/>
          <w:sz w:val="24"/>
          <w:szCs w:val="24"/>
        </w:rPr>
        <w:t xml:space="preserve"> государственный университет им. А. </w:t>
      </w:r>
      <w:proofErr w:type="spellStart"/>
      <w:r w:rsidRPr="009A6E5D">
        <w:rPr>
          <w:rFonts w:ascii="Times New Roman" w:eastAsiaTheme="minorEastAsia" w:hAnsi="Times New Roman" w:cs="Times New Roman"/>
          <w:sz w:val="24"/>
          <w:szCs w:val="24"/>
        </w:rPr>
        <w:t>Байтурсынова</w:t>
      </w:r>
      <w:proofErr w:type="spellEnd"/>
      <w:r w:rsidRPr="009A6E5D">
        <w:rPr>
          <w:rFonts w:ascii="Times New Roman" w:eastAsiaTheme="minorEastAsia" w:hAnsi="Times New Roman" w:cs="Times New Roman"/>
          <w:sz w:val="24"/>
          <w:szCs w:val="24"/>
        </w:rPr>
        <w:t>, 2019. – С. 337-340. – EDN ZSQGEH.</w:t>
      </w:r>
    </w:p>
    <w:p w14:paraId="5B4EECDB" w14:textId="4AC4FCEB" w:rsidR="00E847F9" w:rsidRPr="009A6E5D" w:rsidRDefault="00E847F9"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proofErr w:type="spellStart"/>
      <w:r w:rsidRPr="009A6E5D">
        <w:rPr>
          <w:rFonts w:ascii="Times New Roman" w:eastAsiaTheme="minorEastAsia" w:hAnsi="Times New Roman" w:cs="Times New Roman"/>
          <w:sz w:val="24"/>
          <w:szCs w:val="24"/>
        </w:rPr>
        <w:t>Войнов</w:t>
      </w:r>
      <w:proofErr w:type="spellEnd"/>
      <w:r w:rsidRPr="009A6E5D">
        <w:rPr>
          <w:rFonts w:ascii="Times New Roman" w:eastAsiaTheme="minorEastAsia" w:hAnsi="Times New Roman" w:cs="Times New Roman"/>
          <w:sz w:val="24"/>
          <w:szCs w:val="24"/>
        </w:rPr>
        <w:t xml:space="preserve">, В. Н. Исследование устойчивости хода </w:t>
      </w:r>
      <w:proofErr w:type="spellStart"/>
      <w:r w:rsidRPr="009A6E5D">
        <w:rPr>
          <w:rFonts w:ascii="Times New Roman" w:eastAsiaTheme="minorEastAsia" w:hAnsi="Times New Roman" w:cs="Times New Roman"/>
          <w:sz w:val="24"/>
          <w:szCs w:val="24"/>
        </w:rPr>
        <w:t>дискатора</w:t>
      </w:r>
      <w:proofErr w:type="spellEnd"/>
      <w:r w:rsidRPr="009A6E5D">
        <w:rPr>
          <w:rFonts w:ascii="Times New Roman" w:eastAsiaTheme="minorEastAsia" w:hAnsi="Times New Roman" w:cs="Times New Roman"/>
          <w:sz w:val="24"/>
          <w:szCs w:val="24"/>
        </w:rPr>
        <w:t xml:space="preserve"> по глубине / В. Н. </w:t>
      </w:r>
      <w:proofErr w:type="spellStart"/>
      <w:r w:rsidRPr="009A6E5D">
        <w:rPr>
          <w:rFonts w:ascii="Times New Roman" w:eastAsiaTheme="minorEastAsia" w:hAnsi="Times New Roman" w:cs="Times New Roman"/>
          <w:sz w:val="24"/>
          <w:szCs w:val="24"/>
        </w:rPr>
        <w:t>Войнов</w:t>
      </w:r>
      <w:proofErr w:type="spellEnd"/>
      <w:r w:rsidRPr="009A6E5D">
        <w:rPr>
          <w:rFonts w:ascii="Times New Roman" w:eastAsiaTheme="minorEastAsia" w:hAnsi="Times New Roman" w:cs="Times New Roman"/>
          <w:sz w:val="24"/>
          <w:szCs w:val="24"/>
        </w:rPr>
        <w:t xml:space="preserve"> // Вестник Челябинской государственной </w:t>
      </w:r>
      <w:proofErr w:type="spellStart"/>
      <w:r w:rsidRPr="009A6E5D">
        <w:rPr>
          <w:rFonts w:ascii="Times New Roman" w:eastAsiaTheme="minorEastAsia" w:hAnsi="Times New Roman" w:cs="Times New Roman"/>
          <w:sz w:val="24"/>
          <w:szCs w:val="24"/>
        </w:rPr>
        <w:t>агроинженерной</w:t>
      </w:r>
      <w:proofErr w:type="spellEnd"/>
      <w:r w:rsidRPr="009A6E5D">
        <w:rPr>
          <w:rFonts w:ascii="Times New Roman" w:eastAsiaTheme="minorEastAsia" w:hAnsi="Times New Roman" w:cs="Times New Roman"/>
          <w:sz w:val="24"/>
          <w:szCs w:val="24"/>
        </w:rPr>
        <w:t xml:space="preserve"> академии. – 2012. – Т. 62. – С. 19-22. – EDN PETYTD.</w:t>
      </w:r>
    </w:p>
    <w:p w14:paraId="0C136B66" w14:textId="4E038887" w:rsidR="00E847F9" w:rsidRPr="009A6E5D" w:rsidRDefault="00E847F9"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proofErr w:type="spellStart"/>
      <w:r w:rsidRPr="009A6E5D">
        <w:rPr>
          <w:rFonts w:ascii="Times New Roman" w:eastAsiaTheme="minorEastAsia" w:hAnsi="Times New Roman" w:cs="Times New Roman"/>
          <w:sz w:val="24"/>
          <w:szCs w:val="24"/>
        </w:rPr>
        <w:t>Дробот</w:t>
      </w:r>
      <w:proofErr w:type="spellEnd"/>
      <w:r w:rsidRPr="009A6E5D">
        <w:rPr>
          <w:rFonts w:ascii="Times New Roman" w:eastAsiaTheme="minorEastAsia" w:hAnsi="Times New Roman" w:cs="Times New Roman"/>
          <w:sz w:val="24"/>
          <w:szCs w:val="24"/>
        </w:rPr>
        <w:t xml:space="preserve">, В. А. Оптимизация агрегата для обработки почвы горизонтально расположенными дисковыми рабочими органами / В. А. </w:t>
      </w:r>
      <w:proofErr w:type="spellStart"/>
      <w:r w:rsidRPr="009A6E5D">
        <w:rPr>
          <w:rFonts w:ascii="Times New Roman" w:eastAsiaTheme="minorEastAsia" w:hAnsi="Times New Roman" w:cs="Times New Roman"/>
          <w:sz w:val="24"/>
          <w:szCs w:val="24"/>
        </w:rPr>
        <w:t>Дробот</w:t>
      </w:r>
      <w:proofErr w:type="spellEnd"/>
      <w:r w:rsidRPr="009A6E5D">
        <w:rPr>
          <w:rFonts w:ascii="Times New Roman" w:eastAsiaTheme="minorEastAsia" w:hAnsi="Times New Roman" w:cs="Times New Roman"/>
          <w:sz w:val="24"/>
          <w:szCs w:val="24"/>
        </w:rPr>
        <w:t xml:space="preserve"> // Политематический сетевой электронный научный журнал Кубанского государственного аграрного университета. – 2013. – № 91. – С. 702-711. – EDN RKNKXV.</w:t>
      </w:r>
    </w:p>
    <w:p w14:paraId="78997BE8" w14:textId="349425D0" w:rsidR="00E847F9" w:rsidRPr="009A6E5D" w:rsidRDefault="00E847F9" w:rsidP="00093005">
      <w:pPr>
        <w:pStyle w:val="ListParagraph"/>
        <w:numPr>
          <w:ilvl w:val="0"/>
          <w:numId w:val="6"/>
        </w:numPr>
        <w:tabs>
          <w:tab w:val="left" w:pos="851"/>
          <w:tab w:val="left" w:pos="5112"/>
        </w:tabs>
        <w:spacing w:after="0" w:line="240" w:lineRule="auto"/>
        <w:ind w:left="0" w:firstLine="567"/>
        <w:jc w:val="both"/>
        <w:rPr>
          <w:rFonts w:ascii="Times New Roman" w:eastAsiaTheme="minorEastAsia" w:hAnsi="Times New Roman" w:cs="Times New Roman"/>
          <w:sz w:val="24"/>
          <w:szCs w:val="24"/>
        </w:rPr>
      </w:pPr>
      <w:r w:rsidRPr="009A6E5D">
        <w:rPr>
          <w:rFonts w:ascii="Times New Roman" w:eastAsiaTheme="minorEastAsia" w:hAnsi="Times New Roman" w:cs="Times New Roman"/>
          <w:sz w:val="24"/>
          <w:szCs w:val="24"/>
        </w:rPr>
        <w:t xml:space="preserve">Патент на полезную модель № 55528 U1 Российская Федерация, МПК A01B 21/08. Агрегат дисковый почвообрабатывающий : № 2006119663/22 : </w:t>
      </w:r>
      <w:proofErr w:type="spellStart"/>
      <w:r w:rsidRPr="009A6E5D">
        <w:rPr>
          <w:rFonts w:ascii="Times New Roman" w:eastAsiaTheme="minorEastAsia" w:hAnsi="Times New Roman" w:cs="Times New Roman"/>
          <w:sz w:val="24"/>
          <w:szCs w:val="24"/>
        </w:rPr>
        <w:t>заявл</w:t>
      </w:r>
      <w:proofErr w:type="spellEnd"/>
      <w:r w:rsidRPr="009A6E5D">
        <w:rPr>
          <w:rFonts w:ascii="Times New Roman" w:eastAsiaTheme="minorEastAsia" w:hAnsi="Times New Roman" w:cs="Times New Roman"/>
          <w:sz w:val="24"/>
          <w:szCs w:val="24"/>
        </w:rPr>
        <w:t xml:space="preserve">. 05.06.2006 : </w:t>
      </w:r>
      <w:proofErr w:type="spellStart"/>
      <w:r w:rsidRPr="009A6E5D">
        <w:rPr>
          <w:rFonts w:ascii="Times New Roman" w:eastAsiaTheme="minorEastAsia" w:hAnsi="Times New Roman" w:cs="Times New Roman"/>
          <w:sz w:val="24"/>
          <w:szCs w:val="24"/>
        </w:rPr>
        <w:t>опубл</w:t>
      </w:r>
      <w:proofErr w:type="spellEnd"/>
      <w:r w:rsidRPr="009A6E5D">
        <w:rPr>
          <w:rFonts w:ascii="Times New Roman" w:eastAsiaTheme="minorEastAsia" w:hAnsi="Times New Roman" w:cs="Times New Roman"/>
          <w:sz w:val="24"/>
          <w:szCs w:val="24"/>
        </w:rPr>
        <w:t>. 27.08.2006 / А. В. Яценко. – EDN ELPZQW.</w:t>
      </w:r>
    </w:p>
    <w:p w14:paraId="0538CE6D" w14:textId="77777777" w:rsidR="009A6E5D" w:rsidRPr="00CA1D36" w:rsidRDefault="009A6E5D" w:rsidP="009A6E5D">
      <w:pPr>
        <w:tabs>
          <w:tab w:val="left" w:pos="993"/>
          <w:tab w:val="left" w:pos="5112"/>
        </w:tabs>
        <w:spacing w:after="0" w:line="240" w:lineRule="auto"/>
        <w:ind w:firstLine="567"/>
        <w:jc w:val="both"/>
        <w:rPr>
          <w:rFonts w:ascii="Times New Roman" w:eastAsiaTheme="minorEastAsia" w:hAnsi="Times New Roman" w:cs="Times New Roman"/>
          <w:sz w:val="24"/>
          <w:szCs w:val="24"/>
        </w:rPr>
      </w:pPr>
    </w:p>
    <w:p w14:paraId="329D4908" w14:textId="18408906" w:rsidR="009A6E5D" w:rsidRPr="009A6E5D" w:rsidRDefault="00093005" w:rsidP="009A6E5D">
      <w:pPr>
        <w:tabs>
          <w:tab w:val="left" w:pos="993"/>
          <w:tab w:val="left" w:pos="5112"/>
        </w:tabs>
        <w:spacing w:after="0" w:line="240" w:lineRule="auto"/>
        <w:ind w:firstLine="567"/>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lang w:val="en-US"/>
        </w:rPr>
        <w:t>References</w:t>
      </w:r>
    </w:p>
    <w:p w14:paraId="570783F5"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1.</w:t>
      </w:r>
      <w:r w:rsidRPr="009A6E5D">
        <w:rPr>
          <w:rFonts w:ascii="Times New Roman" w:eastAsiaTheme="minorEastAsia" w:hAnsi="Times New Roman" w:cs="Times New Roman"/>
          <w:sz w:val="24"/>
          <w:szCs w:val="24"/>
          <w:lang w:val="en-US"/>
        </w:rPr>
        <w:tab/>
        <w:t xml:space="preserve">Patent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poleznuyu</w:t>
      </w:r>
      <w:proofErr w:type="spellEnd"/>
      <w:r w:rsidRPr="009A6E5D">
        <w:rPr>
          <w:rFonts w:ascii="Times New Roman" w:eastAsiaTheme="minorEastAsia" w:hAnsi="Times New Roman" w:cs="Times New Roman"/>
          <w:sz w:val="24"/>
          <w:szCs w:val="24"/>
          <w:lang w:val="en-US"/>
        </w:rPr>
        <w:t xml:space="preserve"> model` № 199795 U1 </w:t>
      </w:r>
      <w:proofErr w:type="spellStart"/>
      <w:r w:rsidRPr="009A6E5D">
        <w:rPr>
          <w:rFonts w:ascii="Times New Roman" w:eastAsiaTheme="minorEastAsia" w:hAnsi="Times New Roman" w:cs="Times New Roman"/>
          <w:sz w:val="24"/>
          <w:szCs w:val="24"/>
          <w:lang w:val="en-US"/>
        </w:rPr>
        <w:t>Rossijskaya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Federaciya</w:t>
      </w:r>
      <w:proofErr w:type="spellEnd"/>
      <w:r w:rsidRPr="009A6E5D">
        <w:rPr>
          <w:rFonts w:ascii="Times New Roman" w:eastAsiaTheme="minorEastAsia" w:hAnsi="Times New Roman" w:cs="Times New Roman"/>
          <w:sz w:val="24"/>
          <w:szCs w:val="24"/>
          <w:lang w:val="en-US"/>
        </w:rPr>
        <w:t xml:space="preserve">, MPK A01B 23/06, A01B 15/16. </w:t>
      </w:r>
      <w:proofErr w:type="spellStart"/>
      <w:r w:rsidRPr="009A6E5D">
        <w:rPr>
          <w:rFonts w:ascii="Times New Roman" w:eastAsiaTheme="minorEastAsia" w:hAnsi="Times New Roman" w:cs="Times New Roman"/>
          <w:sz w:val="24"/>
          <w:szCs w:val="24"/>
          <w:lang w:val="en-US"/>
        </w:rPr>
        <w:t>Diskovy`j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pochvoobrabaty`vayushhij</w:t>
      </w:r>
      <w:proofErr w:type="spellEnd"/>
      <w:r w:rsidRPr="009A6E5D">
        <w:rPr>
          <w:rFonts w:ascii="Times New Roman" w:eastAsiaTheme="minorEastAsia" w:hAnsi="Times New Roman" w:cs="Times New Roman"/>
          <w:sz w:val="24"/>
          <w:szCs w:val="24"/>
          <w:lang w:val="en-US"/>
        </w:rPr>
        <w:t xml:space="preserve"> organ : № 2020111776 : </w:t>
      </w:r>
      <w:proofErr w:type="spellStart"/>
      <w:r w:rsidRPr="009A6E5D">
        <w:rPr>
          <w:rFonts w:ascii="Times New Roman" w:eastAsiaTheme="minorEastAsia" w:hAnsi="Times New Roman" w:cs="Times New Roman"/>
          <w:sz w:val="24"/>
          <w:szCs w:val="24"/>
          <w:lang w:val="en-US"/>
        </w:rPr>
        <w:t>zayavl</w:t>
      </w:r>
      <w:proofErr w:type="spellEnd"/>
      <w:r w:rsidRPr="009A6E5D">
        <w:rPr>
          <w:rFonts w:ascii="Times New Roman" w:eastAsiaTheme="minorEastAsia" w:hAnsi="Times New Roman" w:cs="Times New Roman"/>
          <w:sz w:val="24"/>
          <w:szCs w:val="24"/>
          <w:lang w:val="en-US"/>
        </w:rPr>
        <w:t xml:space="preserve">. 20.03.2020 : </w:t>
      </w:r>
      <w:proofErr w:type="spellStart"/>
      <w:r w:rsidRPr="009A6E5D">
        <w:rPr>
          <w:rFonts w:ascii="Times New Roman" w:eastAsiaTheme="minorEastAsia" w:hAnsi="Times New Roman" w:cs="Times New Roman"/>
          <w:sz w:val="24"/>
          <w:szCs w:val="24"/>
          <w:lang w:val="en-US"/>
        </w:rPr>
        <w:t>opubl</w:t>
      </w:r>
      <w:proofErr w:type="spellEnd"/>
      <w:r w:rsidRPr="009A6E5D">
        <w:rPr>
          <w:rFonts w:ascii="Times New Roman" w:eastAsiaTheme="minorEastAsia" w:hAnsi="Times New Roman" w:cs="Times New Roman"/>
          <w:sz w:val="24"/>
          <w:szCs w:val="24"/>
          <w:lang w:val="en-US"/>
        </w:rPr>
        <w:t xml:space="preserve">. 21.09.2020 / V. V. </w:t>
      </w:r>
      <w:proofErr w:type="spellStart"/>
      <w:r w:rsidRPr="009A6E5D">
        <w:rPr>
          <w:rFonts w:ascii="Times New Roman" w:eastAsiaTheme="minorEastAsia" w:hAnsi="Times New Roman" w:cs="Times New Roman"/>
          <w:sz w:val="24"/>
          <w:szCs w:val="24"/>
          <w:lang w:val="en-US"/>
        </w:rPr>
        <w:t>Kuzneczov</w:t>
      </w:r>
      <w:proofErr w:type="spellEnd"/>
      <w:r w:rsidRPr="009A6E5D">
        <w:rPr>
          <w:rFonts w:ascii="Times New Roman" w:eastAsiaTheme="minorEastAsia" w:hAnsi="Times New Roman" w:cs="Times New Roman"/>
          <w:sz w:val="24"/>
          <w:szCs w:val="24"/>
          <w:lang w:val="en-US"/>
        </w:rPr>
        <w:t xml:space="preserve">, A. V. </w:t>
      </w:r>
      <w:proofErr w:type="spellStart"/>
      <w:r w:rsidRPr="009A6E5D">
        <w:rPr>
          <w:rFonts w:ascii="Times New Roman" w:eastAsiaTheme="minorEastAsia" w:hAnsi="Times New Roman" w:cs="Times New Roman"/>
          <w:sz w:val="24"/>
          <w:szCs w:val="24"/>
          <w:lang w:val="en-US"/>
        </w:rPr>
        <w:t>Kuby`shkin</w:t>
      </w:r>
      <w:proofErr w:type="spellEnd"/>
      <w:r w:rsidRPr="009A6E5D">
        <w:rPr>
          <w:rFonts w:ascii="Times New Roman" w:eastAsiaTheme="minorEastAsia" w:hAnsi="Times New Roman" w:cs="Times New Roman"/>
          <w:sz w:val="24"/>
          <w:szCs w:val="24"/>
          <w:lang w:val="en-US"/>
        </w:rPr>
        <w:t xml:space="preserve">, D. A. </w:t>
      </w:r>
      <w:proofErr w:type="spellStart"/>
      <w:r w:rsidRPr="009A6E5D">
        <w:rPr>
          <w:rFonts w:ascii="Times New Roman" w:eastAsiaTheme="minorEastAsia" w:hAnsi="Times New Roman" w:cs="Times New Roman"/>
          <w:sz w:val="24"/>
          <w:szCs w:val="24"/>
          <w:lang w:val="en-US"/>
        </w:rPr>
        <w:t>Bezik</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w:t>
      </w:r>
      <w:proofErr w:type="spellEnd"/>
      <w:r w:rsidRPr="009A6E5D">
        <w:rPr>
          <w:rFonts w:ascii="Times New Roman" w:eastAsiaTheme="minorEastAsia" w:hAnsi="Times New Roman" w:cs="Times New Roman"/>
          <w:sz w:val="24"/>
          <w:szCs w:val="24"/>
          <w:lang w:val="en-US"/>
        </w:rPr>
        <w:t xml:space="preserve"> dr.] ; </w:t>
      </w:r>
      <w:proofErr w:type="spellStart"/>
      <w:r w:rsidRPr="009A6E5D">
        <w:rPr>
          <w:rFonts w:ascii="Times New Roman" w:eastAsiaTheme="minorEastAsia" w:hAnsi="Times New Roman" w:cs="Times New Roman"/>
          <w:sz w:val="24"/>
          <w:szCs w:val="24"/>
          <w:lang w:val="en-US"/>
        </w:rPr>
        <w:lastRenderedPageBreak/>
        <w:t>zayavitel</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Federal`noe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byudzhetnoe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obrazovatel`noe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uchrezhdenie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vy`sshego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obrazovaniya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Bryanskij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agrarny`j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universitet</w:t>
      </w:r>
      <w:proofErr w:type="spellEnd"/>
      <w:r w:rsidRPr="009A6E5D">
        <w:rPr>
          <w:rFonts w:ascii="Times New Roman" w:eastAsiaTheme="minorEastAsia" w:hAnsi="Times New Roman" w:cs="Times New Roman"/>
          <w:sz w:val="24"/>
          <w:szCs w:val="24"/>
          <w:lang w:val="en-US"/>
        </w:rPr>
        <w:t>". – EDN FRSSXU.</w:t>
      </w:r>
    </w:p>
    <w:p w14:paraId="565E35DA"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2.</w:t>
      </w:r>
      <w:r w:rsidRPr="009A6E5D">
        <w:rPr>
          <w:rFonts w:ascii="Times New Roman" w:eastAsiaTheme="minorEastAsia" w:hAnsi="Times New Roman" w:cs="Times New Roman"/>
          <w:sz w:val="24"/>
          <w:szCs w:val="24"/>
          <w:lang w:val="en-US"/>
        </w:rPr>
        <w:tab/>
        <w:t xml:space="preserve">Patent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poleznuyu</w:t>
      </w:r>
      <w:proofErr w:type="spellEnd"/>
      <w:r w:rsidRPr="009A6E5D">
        <w:rPr>
          <w:rFonts w:ascii="Times New Roman" w:eastAsiaTheme="minorEastAsia" w:hAnsi="Times New Roman" w:cs="Times New Roman"/>
          <w:sz w:val="24"/>
          <w:szCs w:val="24"/>
          <w:lang w:val="en-US"/>
        </w:rPr>
        <w:t xml:space="preserve"> model` № 201758 U1 </w:t>
      </w:r>
      <w:proofErr w:type="spellStart"/>
      <w:r w:rsidRPr="009A6E5D">
        <w:rPr>
          <w:rFonts w:ascii="Times New Roman" w:eastAsiaTheme="minorEastAsia" w:hAnsi="Times New Roman" w:cs="Times New Roman"/>
          <w:sz w:val="24"/>
          <w:szCs w:val="24"/>
          <w:lang w:val="en-US"/>
        </w:rPr>
        <w:t>Rossijskaya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Federaciya</w:t>
      </w:r>
      <w:proofErr w:type="spellEnd"/>
      <w:r w:rsidRPr="009A6E5D">
        <w:rPr>
          <w:rFonts w:ascii="Times New Roman" w:eastAsiaTheme="minorEastAsia" w:hAnsi="Times New Roman" w:cs="Times New Roman"/>
          <w:sz w:val="24"/>
          <w:szCs w:val="24"/>
          <w:lang w:val="en-US"/>
        </w:rPr>
        <w:t xml:space="preserve">, MPK A01B 7/00, A01B 49/02. </w:t>
      </w:r>
      <w:proofErr w:type="spellStart"/>
      <w:r w:rsidRPr="009A6E5D">
        <w:rPr>
          <w:rFonts w:ascii="Times New Roman" w:eastAsiaTheme="minorEastAsia" w:hAnsi="Times New Roman" w:cs="Times New Roman"/>
          <w:sz w:val="24"/>
          <w:szCs w:val="24"/>
          <w:lang w:val="en-US"/>
        </w:rPr>
        <w:t>Agregat</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pochvoobrabaty`vayushhij</w:t>
      </w:r>
      <w:proofErr w:type="spellEnd"/>
      <w:r w:rsidRPr="009A6E5D">
        <w:rPr>
          <w:rFonts w:ascii="Times New Roman" w:eastAsiaTheme="minorEastAsia" w:hAnsi="Times New Roman" w:cs="Times New Roman"/>
          <w:sz w:val="24"/>
          <w:szCs w:val="24"/>
          <w:lang w:val="en-US"/>
        </w:rPr>
        <w:t xml:space="preserve"> : № 2020103244 : </w:t>
      </w:r>
      <w:proofErr w:type="spellStart"/>
      <w:r w:rsidRPr="009A6E5D">
        <w:rPr>
          <w:rFonts w:ascii="Times New Roman" w:eastAsiaTheme="minorEastAsia" w:hAnsi="Times New Roman" w:cs="Times New Roman"/>
          <w:sz w:val="24"/>
          <w:szCs w:val="24"/>
          <w:lang w:val="en-US"/>
        </w:rPr>
        <w:t>zayavl</w:t>
      </w:r>
      <w:proofErr w:type="spellEnd"/>
      <w:r w:rsidRPr="009A6E5D">
        <w:rPr>
          <w:rFonts w:ascii="Times New Roman" w:eastAsiaTheme="minorEastAsia" w:hAnsi="Times New Roman" w:cs="Times New Roman"/>
          <w:sz w:val="24"/>
          <w:szCs w:val="24"/>
          <w:lang w:val="en-US"/>
        </w:rPr>
        <w:t xml:space="preserve">. 24.01.2020 : </w:t>
      </w:r>
      <w:proofErr w:type="spellStart"/>
      <w:r w:rsidRPr="009A6E5D">
        <w:rPr>
          <w:rFonts w:ascii="Times New Roman" w:eastAsiaTheme="minorEastAsia" w:hAnsi="Times New Roman" w:cs="Times New Roman"/>
          <w:sz w:val="24"/>
          <w:szCs w:val="24"/>
          <w:lang w:val="en-US"/>
        </w:rPr>
        <w:t>opubl</w:t>
      </w:r>
      <w:proofErr w:type="spellEnd"/>
      <w:r w:rsidRPr="009A6E5D">
        <w:rPr>
          <w:rFonts w:ascii="Times New Roman" w:eastAsiaTheme="minorEastAsia" w:hAnsi="Times New Roman" w:cs="Times New Roman"/>
          <w:sz w:val="24"/>
          <w:szCs w:val="24"/>
          <w:lang w:val="en-US"/>
        </w:rPr>
        <w:t xml:space="preserve">. 11.01.2021 / B. F. Tarasenko, V. V. Romanov, S. Yu. </w:t>
      </w:r>
      <w:proofErr w:type="spellStart"/>
      <w:r w:rsidRPr="009A6E5D">
        <w:rPr>
          <w:rFonts w:ascii="Times New Roman" w:eastAsiaTheme="minorEastAsia" w:hAnsi="Times New Roman" w:cs="Times New Roman"/>
          <w:sz w:val="24"/>
          <w:szCs w:val="24"/>
          <w:lang w:val="en-US"/>
        </w:rPr>
        <w:t>Orlenko</w:t>
      </w:r>
      <w:proofErr w:type="spellEnd"/>
      <w:r w:rsidRPr="009A6E5D">
        <w:rPr>
          <w:rFonts w:ascii="Times New Roman" w:eastAsiaTheme="minorEastAsia" w:hAnsi="Times New Roman" w:cs="Times New Roman"/>
          <w:sz w:val="24"/>
          <w:szCs w:val="24"/>
          <w:lang w:val="en-US"/>
        </w:rPr>
        <w:t xml:space="preserve"> [i dr.] ; </w:t>
      </w:r>
      <w:proofErr w:type="spellStart"/>
      <w:r w:rsidRPr="009A6E5D">
        <w:rPr>
          <w:rFonts w:ascii="Times New Roman" w:eastAsiaTheme="minorEastAsia" w:hAnsi="Times New Roman" w:cs="Times New Roman"/>
          <w:sz w:val="24"/>
          <w:szCs w:val="24"/>
          <w:lang w:val="en-US"/>
        </w:rPr>
        <w:t>zayavitel</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Federal`noe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byudzhetnoe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obrazovatel`noe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uchrezhdenie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vy`sshego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obrazovaniya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Kubanskij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agrarny`j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universitet</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im</w:t>
      </w:r>
      <w:proofErr w:type="spellEnd"/>
      <w:r w:rsidRPr="009A6E5D">
        <w:rPr>
          <w:rFonts w:ascii="Times New Roman" w:eastAsiaTheme="minorEastAsia" w:hAnsi="Times New Roman" w:cs="Times New Roman"/>
          <w:sz w:val="24"/>
          <w:szCs w:val="24"/>
          <w:lang w:val="en-US"/>
        </w:rPr>
        <w:t xml:space="preserve">. I.T. </w:t>
      </w:r>
      <w:proofErr w:type="spellStart"/>
      <w:r w:rsidRPr="009A6E5D">
        <w:rPr>
          <w:rFonts w:ascii="Times New Roman" w:eastAsiaTheme="minorEastAsia" w:hAnsi="Times New Roman" w:cs="Times New Roman"/>
          <w:sz w:val="24"/>
          <w:szCs w:val="24"/>
          <w:lang w:val="en-US"/>
        </w:rPr>
        <w:t>Trubilina</w:t>
      </w:r>
      <w:proofErr w:type="spellEnd"/>
      <w:r w:rsidRPr="009A6E5D">
        <w:rPr>
          <w:rFonts w:ascii="Times New Roman" w:eastAsiaTheme="minorEastAsia" w:hAnsi="Times New Roman" w:cs="Times New Roman"/>
          <w:sz w:val="24"/>
          <w:szCs w:val="24"/>
          <w:lang w:val="en-US"/>
        </w:rPr>
        <w:t>". – EDN ZVKBRP.</w:t>
      </w:r>
    </w:p>
    <w:p w14:paraId="7744E2F4"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3.</w:t>
      </w:r>
      <w:r w:rsidRPr="009A6E5D">
        <w:rPr>
          <w:rFonts w:ascii="Times New Roman" w:eastAsiaTheme="minorEastAsia" w:hAnsi="Times New Roman" w:cs="Times New Roman"/>
          <w:sz w:val="24"/>
          <w:szCs w:val="24"/>
          <w:lang w:val="en-US"/>
        </w:rPr>
        <w:tab/>
        <w:t xml:space="preserve">Patent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poleznuyu</w:t>
      </w:r>
      <w:proofErr w:type="spellEnd"/>
      <w:r w:rsidRPr="009A6E5D">
        <w:rPr>
          <w:rFonts w:ascii="Times New Roman" w:eastAsiaTheme="minorEastAsia" w:hAnsi="Times New Roman" w:cs="Times New Roman"/>
          <w:sz w:val="24"/>
          <w:szCs w:val="24"/>
          <w:lang w:val="en-US"/>
        </w:rPr>
        <w:t xml:space="preserve"> model` № 99680 U1 </w:t>
      </w:r>
      <w:proofErr w:type="spellStart"/>
      <w:r w:rsidRPr="009A6E5D">
        <w:rPr>
          <w:rFonts w:ascii="Times New Roman" w:eastAsiaTheme="minorEastAsia" w:hAnsi="Times New Roman" w:cs="Times New Roman"/>
          <w:sz w:val="24"/>
          <w:szCs w:val="24"/>
          <w:lang w:val="en-US"/>
        </w:rPr>
        <w:t>Rossijskaya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Federaciya</w:t>
      </w:r>
      <w:proofErr w:type="spellEnd"/>
      <w:r w:rsidRPr="009A6E5D">
        <w:rPr>
          <w:rFonts w:ascii="Times New Roman" w:eastAsiaTheme="minorEastAsia" w:hAnsi="Times New Roman" w:cs="Times New Roman"/>
          <w:sz w:val="24"/>
          <w:szCs w:val="24"/>
          <w:lang w:val="en-US"/>
        </w:rPr>
        <w:t xml:space="preserve">, MPK A01B 21/00. </w:t>
      </w:r>
      <w:proofErr w:type="spellStart"/>
      <w:r w:rsidRPr="009A6E5D">
        <w:rPr>
          <w:rFonts w:ascii="Times New Roman" w:eastAsiaTheme="minorEastAsia" w:hAnsi="Times New Roman" w:cs="Times New Roman"/>
          <w:sz w:val="24"/>
          <w:szCs w:val="24"/>
          <w:lang w:val="en-US"/>
        </w:rPr>
        <w:t>Borona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diskovaya</w:t>
      </w:r>
      <w:proofErr w:type="spellEnd"/>
      <w:r w:rsidRPr="009A6E5D">
        <w:rPr>
          <w:rFonts w:ascii="Times New Roman" w:eastAsiaTheme="minorEastAsia" w:hAnsi="Times New Roman" w:cs="Times New Roman"/>
          <w:sz w:val="24"/>
          <w:szCs w:val="24"/>
          <w:lang w:val="en-US"/>
        </w:rPr>
        <w:t xml:space="preserve"> : № 2010124365/21 : </w:t>
      </w:r>
      <w:proofErr w:type="spellStart"/>
      <w:r w:rsidRPr="009A6E5D">
        <w:rPr>
          <w:rFonts w:ascii="Times New Roman" w:eastAsiaTheme="minorEastAsia" w:hAnsi="Times New Roman" w:cs="Times New Roman"/>
          <w:sz w:val="24"/>
          <w:szCs w:val="24"/>
          <w:lang w:val="en-US"/>
        </w:rPr>
        <w:t>zayavl</w:t>
      </w:r>
      <w:proofErr w:type="spellEnd"/>
      <w:r w:rsidRPr="009A6E5D">
        <w:rPr>
          <w:rFonts w:ascii="Times New Roman" w:eastAsiaTheme="minorEastAsia" w:hAnsi="Times New Roman" w:cs="Times New Roman"/>
          <w:sz w:val="24"/>
          <w:szCs w:val="24"/>
          <w:lang w:val="en-US"/>
        </w:rPr>
        <w:t xml:space="preserve">. 15.06.2010 : </w:t>
      </w:r>
      <w:proofErr w:type="spellStart"/>
      <w:r w:rsidRPr="009A6E5D">
        <w:rPr>
          <w:rFonts w:ascii="Times New Roman" w:eastAsiaTheme="minorEastAsia" w:hAnsi="Times New Roman" w:cs="Times New Roman"/>
          <w:sz w:val="24"/>
          <w:szCs w:val="24"/>
          <w:lang w:val="en-US"/>
        </w:rPr>
        <w:t>opubl</w:t>
      </w:r>
      <w:proofErr w:type="spellEnd"/>
      <w:r w:rsidRPr="009A6E5D">
        <w:rPr>
          <w:rFonts w:ascii="Times New Roman" w:eastAsiaTheme="minorEastAsia" w:hAnsi="Times New Roman" w:cs="Times New Roman"/>
          <w:sz w:val="24"/>
          <w:szCs w:val="24"/>
          <w:lang w:val="en-US"/>
        </w:rPr>
        <w:t>. 27.11.2010 / N. V. Semenenko. – EDN OLTSQJ.</w:t>
      </w:r>
    </w:p>
    <w:p w14:paraId="28C3A706"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4.</w:t>
      </w:r>
      <w:r w:rsidRPr="009A6E5D">
        <w:rPr>
          <w:rFonts w:ascii="Times New Roman" w:eastAsiaTheme="minorEastAsia" w:hAnsi="Times New Roman" w:cs="Times New Roman"/>
          <w:sz w:val="24"/>
          <w:szCs w:val="24"/>
          <w:lang w:val="en-US"/>
        </w:rPr>
        <w:tab/>
      </w:r>
      <w:proofErr w:type="spellStart"/>
      <w:r w:rsidRPr="009A6E5D">
        <w:rPr>
          <w:rFonts w:ascii="Times New Roman" w:eastAsiaTheme="minorEastAsia" w:hAnsi="Times New Roman" w:cs="Times New Roman"/>
          <w:sz w:val="24"/>
          <w:szCs w:val="24"/>
          <w:lang w:val="en-US"/>
        </w:rPr>
        <w:t>Stoxasticheskie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issledovaniya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silovy`x</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vozdejstvij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rabochie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organy</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diskatora</w:t>
      </w:r>
      <w:proofErr w:type="spellEnd"/>
      <w:r w:rsidRPr="009A6E5D">
        <w:rPr>
          <w:rFonts w:ascii="Times New Roman" w:eastAsiaTheme="minorEastAsia" w:hAnsi="Times New Roman" w:cs="Times New Roman"/>
          <w:sz w:val="24"/>
          <w:szCs w:val="24"/>
          <w:lang w:val="en-US"/>
        </w:rPr>
        <w:t xml:space="preserve"> / A. S. </w:t>
      </w:r>
      <w:proofErr w:type="spellStart"/>
      <w:r w:rsidRPr="009A6E5D">
        <w:rPr>
          <w:rFonts w:ascii="Times New Roman" w:eastAsiaTheme="minorEastAsia" w:hAnsi="Times New Roman" w:cs="Times New Roman"/>
          <w:sz w:val="24"/>
          <w:szCs w:val="24"/>
          <w:lang w:val="en-US"/>
        </w:rPr>
        <w:t>Kushnarev</w:t>
      </w:r>
      <w:proofErr w:type="spellEnd"/>
      <w:r w:rsidRPr="009A6E5D">
        <w:rPr>
          <w:rFonts w:ascii="Times New Roman" w:eastAsiaTheme="minorEastAsia" w:hAnsi="Times New Roman" w:cs="Times New Roman"/>
          <w:sz w:val="24"/>
          <w:szCs w:val="24"/>
          <w:lang w:val="en-US"/>
        </w:rPr>
        <w:t xml:space="preserve">, E. V. </w:t>
      </w:r>
      <w:proofErr w:type="spellStart"/>
      <w:r w:rsidRPr="009A6E5D">
        <w:rPr>
          <w:rFonts w:ascii="Times New Roman" w:eastAsiaTheme="minorEastAsia" w:hAnsi="Times New Roman" w:cs="Times New Roman"/>
          <w:sz w:val="24"/>
          <w:szCs w:val="24"/>
          <w:lang w:val="en-US"/>
        </w:rPr>
        <w:t>Bobrovny`j</w:t>
      </w:r>
      <w:proofErr w:type="spellEnd"/>
      <w:r w:rsidRPr="009A6E5D">
        <w:rPr>
          <w:rFonts w:ascii="Times New Roman" w:eastAsiaTheme="minorEastAsia" w:hAnsi="Times New Roman" w:cs="Times New Roman"/>
          <w:sz w:val="24"/>
          <w:szCs w:val="24"/>
          <w:lang w:val="en-US"/>
        </w:rPr>
        <w:t xml:space="preserve">, I. A. Shevchenko, S. A. </w:t>
      </w:r>
      <w:proofErr w:type="spellStart"/>
      <w:r w:rsidRPr="009A6E5D">
        <w:rPr>
          <w:rFonts w:ascii="Times New Roman" w:eastAsiaTheme="minorEastAsia" w:hAnsi="Times New Roman" w:cs="Times New Roman"/>
          <w:sz w:val="24"/>
          <w:szCs w:val="24"/>
          <w:lang w:val="en-US"/>
        </w:rPr>
        <w:t>Kushnarev</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Modernizaciya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sel`skoxozyajstvennogo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proizvodstva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baze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innovacionny`x</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mashinny`x</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texnologij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avtomatizirovanny`x</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sistem</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Sbornik</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dokladov</w:t>
      </w:r>
      <w:proofErr w:type="spellEnd"/>
      <w:r w:rsidRPr="009A6E5D">
        <w:rPr>
          <w:rFonts w:ascii="Times New Roman" w:eastAsiaTheme="minorEastAsia" w:hAnsi="Times New Roman" w:cs="Times New Roman"/>
          <w:sz w:val="24"/>
          <w:szCs w:val="24"/>
          <w:lang w:val="en-US"/>
        </w:rPr>
        <w:t xml:space="preserve"> XII </w:t>
      </w:r>
      <w:proofErr w:type="spellStart"/>
      <w:r w:rsidRPr="009A6E5D">
        <w:rPr>
          <w:rFonts w:ascii="Times New Roman" w:eastAsiaTheme="minorEastAsia" w:hAnsi="Times New Roman" w:cs="Times New Roman"/>
          <w:sz w:val="24"/>
          <w:szCs w:val="24"/>
          <w:lang w:val="en-US"/>
        </w:rPr>
        <w:t>Mezhdunarodnoj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nauchno-texnicheskoj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konferencii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Uglich</w:t>
      </w:r>
      <w:proofErr w:type="spellEnd"/>
      <w:r w:rsidRPr="009A6E5D">
        <w:rPr>
          <w:rFonts w:ascii="Times New Roman" w:eastAsiaTheme="minorEastAsia" w:hAnsi="Times New Roman" w:cs="Times New Roman"/>
          <w:sz w:val="24"/>
          <w:szCs w:val="24"/>
          <w:lang w:val="en-US"/>
        </w:rPr>
        <w:t xml:space="preserve">, 10–12 </w:t>
      </w:r>
      <w:proofErr w:type="spellStart"/>
      <w:r w:rsidRPr="009A6E5D">
        <w:rPr>
          <w:rFonts w:ascii="Times New Roman" w:eastAsiaTheme="minorEastAsia" w:hAnsi="Times New Roman" w:cs="Times New Roman"/>
          <w:sz w:val="24"/>
          <w:szCs w:val="24"/>
          <w:lang w:val="en-US"/>
        </w:rPr>
        <w:t>sentyabrya</w:t>
      </w:r>
      <w:proofErr w:type="spellEnd"/>
      <w:r w:rsidRPr="009A6E5D">
        <w:rPr>
          <w:rFonts w:ascii="Times New Roman" w:eastAsiaTheme="minorEastAsia" w:hAnsi="Times New Roman" w:cs="Times New Roman"/>
          <w:sz w:val="24"/>
          <w:szCs w:val="24"/>
          <w:lang w:val="en-US"/>
        </w:rPr>
        <w:t xml:space="preserve"> 2012 </w:t>
      </w:r>
      <w:proofErr w:type="spellStart"/>
      <w:r w:rsidRPr="009A6E5D">
        <w:rPr>
          <w:rFonts w:ascii="Times New Roman" w:eastAsiaTheme="minorEastAsia" w:hAnsi="Times New Roman" w:cs="Times New Roman"/>
          <w:sz w:val="24"/>
          <w:szCs w:val="24"/>
          <w:lang w:val="en-US"/>
        </w:rPr>
        <w:t>goda</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Vserossijskij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nauchno-issledovatel`skij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institut</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mexanizacii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sel`skogo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xozyajstva</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Uglich</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Federal`noe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unitarnoe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predpriyatie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Izdatel`stvo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Izvestiya</w:t>
      </w:r>
      <w:proofErr w:type="spellEnd"/>
      <w:r w:rsidRPr="009A6E5D">
        <w:rPr>
          <w:rFonts w:ascii="Times New Roman" w:eastAsiaTheme="minorEastAsia" w:hAnsi="Times New Roman" w:cs="Times New Roman"/>
          <w:sz w:val="24"/>
          <w:szCs w:val="24"/>
          <w:lang w:val="en-US"/>
        </w:rPr>
        <w:t>», 2012. – S. 303-312. – EDN TZMVPR.</w:t>
      </w:r>
    </w:p>
    <w:p w14:paraId="74EB58BC"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5.</w:t>
      </w:r>
      <w:r w:rsidRPr="009A6E5D">
        <w:rPr>
          <w:rFonts w:ascii="Times New Roman" w:eastAsiaTheme="minorEastAsia" w:hAnsi="Times New Roman" w:cs="Times New Roman"/>
          <w:sz w:val="24"/>
          <w:szCs w:val="24"/>
          <w:lang w:val="en-US"/>
        </w:rPr>
        <w:tab/>
      </w:r>
      <w:proofErr w:type="spellStart"/>
      <w:r w:rsidRPr="009A6E5D">
        <w:rPr>
          <w:rFonts w:ascii="Times New Roman" w:eastAsiaTheme="minorEastAsia" w:hAnsi="Times New Roman" w:cs="Times New Roman"/>
          <w:sz w:val="24"/>
          <w:szCs w:val="24"/>
          <w:lang w:val="en-US"/>
        </w:rPr>
        <w:t>Axmetgareev</w:t>
      </w:r>
      <w:proofErr w:type="spellEnd"/>
      <w:r w:rsidRPr="009A6E5D">
        <w:rPr>
          <w:rFonts w:ascii="Times New Roman" w:eastAsiaTheme="minorEastAsia" w:hAnsi="Times New Roman" w:cs="Times New Roman"/>
          <w:sz w:val="24"/>
          <w:szCs w:val="24"/>
          <w:lang w:val="en-US"/>
        </w:rPr>
        <w:t xml:space="preserve">, L. F. </w:t>
      </w:r>
      <w:proofErr w:type="spellStart"/>
      <w:r w:rsidRPr="009A6E5D">
        <w:rPr>
          <w:rFonts w:ascii="Times New Roman" w:eastAsiaTheme="minorEastAsia" w:hAnsi="Times New Roman" w:cs="Times New Roman"/>
          <w:sz w:val="24"/>
          <w:szCs w:val="24"/>
          <w:lang w:val="en-US"/>
        </w:rPr>
        <w:t>Povy`shenie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nadezhnosti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rabochego</w:t>
      </w:r>
      <w:proofErr w:type="spellEnd"/>
      <w:r w:rsidRPr="009A6E5D">
        <w:rPr>
          <w:rFonts w:ascii="Times New Roman" w:eastAsiaTheme="minorEastAsia" w:hAnsi="Times New Roman" w:cs="Times New Roman"/>
          <w:sz w:val="24"/>
          <w:szCs w:val="24"/>
          <w:lang w:val="en-US"/>
        </w:rPr>
        <w:t xml:space="preserve"> organa </w:t>
      </w:r>
      <w:proofErr w:type="spellStart"/>
      <w:r w:rsidRPr="009A6E5D">
        <w:rPr>
          <w:rFonts w:ascii="Times New Roman" w:eastAsiaTheme="minorEastAsia" w:hAnsi="Times New Roman" w:cs="Times New Roman"/>
          <w:sz w:val="24"/>
          <w:szCs w:val="24"/>
          <w:lang w:val="en-US"/>
        </w:rPr>
        <w:t>diskatorov</w:t>
      </w:r>
      <w:proofErr w:type="spellEnd"/>
      <w:r w:rsidRPr="009A6E5D">
        <w:rPr>
          <w:rFonts w:ascii="Times New Roman" w:eastAsiaTheme="minorEastAsia" w:hAnsi="Times New Roman" w:cs="Times New Roman"/>
          <w:sz w:val="24"/>
          <w:szCs w:val="24"/>
          <w:lang w:val="en-US"/>
        </w:rPr>
        <w:t xml:space="preserve"> / L. F. </w:t>
      </w:r>
      <w:proofErr w:type="spellStart"/>
      <w:r w:rsidRPr="009A6E5D">
        <w:rPr>
          <w:rFonts w:ascii="Times New Roman" w:eastAsiaTheme="minorEastAsia" w:hAnsi="Times New Roman" w:cs="Times New Roman"/>
          <w:sz w:val="24"/>
          <w:szCs w:val="24"/>
          <w:lang w:val="en-US"/>
        </w:rPr>
        <w:t>Axmetgareev</w:t>
      </w:r>
      <w:proofErr w:type="spellEnd"/>
      <w:r w:rsidRPr="009A6E5D">
        <w:rPr>
          <w:rFonts w:ascii="Times New Roman" w:eastAsiaTheme="minorEastAsia" w:hAnsi="Times New Roman" w:cs="Times New Roman"/>
          <w:sz w:val="24"/>
          <w:szCs w:val="24"/>
          <w:lang w:val="en-US"/>
        </w:rPr>
        <w:t xml:space="preserve">, I. A. </w:t>
      </w:r>
      <w:proofErr w:type="spellStart"/>
      <w:r w:rsidRPr="009A6E5D">
        <w:rPr>
          <w:rFonts w:ascii="Times New Roman" w:eastAsiaTheme="minorEastAsia" w:hAnsi="Times New Roman" w:cs="Times New Roman"/>
          <w:sz w:val="24"/>
          <w:szCs w:val="24"/>
          <w:lang w:val="en-US"/>
        </w:rPr>
        <w:t>Sultanov</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Bajtursy`novskie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chteniya</w:t>
      </w:r>
      <w:proofErr w:type="spellEnd"/>
      <w:r w:rsidRPr="009A6E5D">
        <w:rPr>
          <w:rFonts w:ascii="Times New Roman" w:eastAsiaTheme="minorEastAsia" w:hAnsi="Times New Roman" w:cs="Times New Roman"/>
          <w:sz w:val="24"/>
          <w:szCs w:val="24"/>
          <w:lang w:val="en-US"/>
        </w:rPr>
        <w:t xml:space="preserve"> – 2019, </w:t>
      </w:r>
      <w:proofErr w:type="spellStart"/>
      <w:r w:rsidRPr="009A6E5D">
        <w:rPr>
          <w:rFonts w:ascii="Times New Roman" w:eastAsiaTheme="minorEastAsia" w:hAnsi="Times New Roman" w:cs="Times New Roman"/>
          <w:sz w:val="24"/>
          <w:szCs w:val="24"/>
          <w:lang w:val="en-US"/>
        </w:rPr>
        <w:t>Kostanaj</w:t>
      </w:r>
      <w:proofErr w:type="spellEnd"/>
      <w:r w:rsidRPr="009A6E5D">
        <w:rPr>
          <w:rFonts w:ascii="Times New Roman" w:eastAsiaTheme="minorEastAsia" w:hAnsi="Times New Roman" w:cs="Times New Roman"/>
          <w:sz w:val="24"/>
          <w:szCs w:val="24"/>
          <w:lang w:val="en-US"/>
        </w:rPr>
        <w:t xml:space="preserve">, 26 </w:t>
      </w:r>
      <w:proofErr w:type="spellStart"/>
      <w:r w:rsidRPr="009A6E5D">
        <w:rPr>
          <w:rFonts w:ascii="Times New Roman" w:eastAsiaTheme="minorEastAsia" w:hAnsi="Times New Roman" w:cs="Times New Roman"/>
          <w:sz w:val="24"/>
          <w:szCs w:val="24"/>
          <w:lang w:val="en-US"/>
        </w:rPr>
        <w:t>aprelya</w:t>
      </w:r>
      <w:proofErr w:type="spellEnd"/>
      <w:r w:rsidRPr="009A6E5D">
        <w:rPr>
          <w:rFonts w:ascii="Times New Roman" w:eastAsiaTheme="minorEastAsia" w:hAnsi="Times New Roman" w:cs="Times New Roman"/>
          <w:sz w:val="24"/>
          <w:szCs w:val="24"/>
          <w:lang w:val="en-US"/>
        </w:rPr>
        <w:t xml:space="preserve"> 2019 </w:t>
      </w:r>
      <w:proofErr w:type="spellStart"/>
      <w:r w:rsidRPr="009A6E5D">
        <w:rPr>
          <w:rFonts w:ascii="Times New Roman" w:eastAsiaTheme="minorEastAsia" w:hAnsi="Times New Roman" w:cs="Times New Roman"/>
          <w:sz w:val="24"/>
          <w:szCs w:val="24"/>
          <w:lang w:val="en-US"/>
        </w:rPr>
        <w:t>goda</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Kostanaj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Kostanajskij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universitet</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im</w:t>
      </w:r>
      <w:proofErr w:type="spellEnd"/>
      <w:r w:rsidRPr="009A6E5D">
        <w:rPr>
          <w:rFonts w:ascii="Times New Roman" w:eastAsiaTheme="minorEastAsia" w:hAnsi="Times New Roman" w:cs="Times New Roman"/>
          <w:sz w:val="24"/>
          <w:szCs w:val="24"/>
          <w:lang w:val="en-US"/>
        </w:rPr>
        <w:t xml:space="preserve">. A. </w:t>
      </w:r>
      <w:proofErr w:type="spellStart"/>
      <w:r w:rsidRPr="009A6E5D">
        <w:rPr>
          <w:rFonts w:ascii="Times New Roman" w:eastAsiaTheme="minorEastAsia" w:hAnsi="Times New Roman" w:cs="Times New Roman"/>
          <w:sz w:val="24"/>
          <w:szCs w:val="24"/>
          <w:lang w:val="en-US"/>
        </w:rPr>
        <w:t>Bajtursy`nova</w:t>
      </w:r>
      <w:proofErr w:type="spellEnd"/>
      <w:r w:rsidRPr="009A6E5D">
        <w:rPr>
          <w:rFonts w:ascii="Times New Roman" w:eastAsiaTheme="minorEastAsia" w:hAnsi="Times New Roman" w:cs="Times New Roman"/>
          <w:sz w:val="24"/>
          <w:szCs w:val="24"/>
          <w:lang w:val="en-US"/>
        </w:rPr>
        <w:t>, 2019. – S. 337-340. – EDN ZSQGEH.</w:t>
      </w:r>
    </w:p>
    <w:p w14:paraId="03B8100C"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6.</w:t>
      </w:r>
      <w:r w:rsidRPr="009A6E5D">
        <w:rPr>
          <w:rFonts w:ascii="Times New Roman" w:eastAsiaTheme="minorEastAsia" w:hAnsi="Times New Roman" w:cs="Times New Roman"/>
          <w:sz w:val="24"/>
          <w:szCs w:val="24"/>
          <w:lang w:val="en-US"/>
        </w:rPr>
        <w:tab/>
      </w:r>
      <w:proofErr w:type="spellStart"/>
      <w:r w:rsidRPr="009A6E5D">
        <w:rPr>
          <w:rFonts w:ascii="Times New Roman" w:eastAsiaTheme="minorEastAsia" w:hAnsi="Times New Roman" w:cs="Times New Roman"/>
          <w:sz w:val="24"/>
          <w:szCs w:val="24"/>
          <w:lang w:val="en-US"/>
        </w:rPr>
        <w:t>Vojnov</w:t>
      </w:r>
      <w:proofErr w:type="spellEnd"/>
      <w:r w:rsidRPr="009A6E5D">
        <w:rPr>
          <w:rFonts w:ascii="Times New Roman" w:eastAsiaTheme="minorEastAsia" w:hAnsi="Times New Roman" w:cs="Times New Roman"/>
          <w:sz w:val="24"/>
          <w:szCs w:val="24"/>
          <w:lang w:val="en-US"/>
        </w:rPr>
        <w:t xml:space="preserve">, V. N. </w:t>
      </w:r>
      <w:proofErr w:type="spellStart"/>
      <w:r w:rsidRPr="009A6E5D">
        <w:rPr>
          <w:rFonts w:ascii="Times New Roman" w:eastAsiaTheme="minorEastAsia" w:hAnsi="Times New Roman" w:cs="Times New Roman"/>
          <w:sz w:val="24"/>
          <w:szCs w:val="24"/>
          <w:lang w:val="en-US"/>
        </w:rPr>
        <w:t>Issledovanie</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ustojchivosti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xoda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diskatora</w:t>
      </w:r>
      <w:proofErr w:type="spellEnd"/>
      <w:r w:rsidRPr="009A6E5D">
        <w:rPr>
          <w:rFonts w:ascii="Times New Roman" w:eastAsiaTheme="minorEastAsia" w:hAnsi="Times New Roman" w:cs="Times New Roman"/>
          <w:sz w:val="24"/>
          <w:szCs w:val="24"/>
          <w:lang w:val="en-US"/>
        </w:rPr>
        <w:t xml:space="preserve"> po </w:t>
      </w:r>
      <w:proofErr w:type="spellStart"/>
      <w:r w:rsidRPr="009A6E5D">
        <w:rPr>
          <w:rFonts w:ascii="Times New Roman" w:eastAsiaTheme="minorEastAsia" w:hAnsi="Times New Roman" w:cs="Times New Roman"/>
          <w:sz w:val="24"/>
          <w:szCs w:val="24"/>
          <w:lang w:val="en-US"/>
        </w:rPr>
        <w:t>glubine</w:t>
      </w:r>
      <w:proofErr w:type="spellEnd"/>
      <w:r w:rsidRPr="009A6E5D">
        <w:rPr>
          <w:rFonts w:ascii="Times New Roman" w:eastAsiaTheme="minorEastAsia" w:hAnsi="Times New Roman" w:cs="Times New Roman"/>
          <w:sz w:val="24"/>
          <w:szCs w:val="24"/>
          <w:lang w:val="en-US"/>
        </w:rPr>
        <w:t xml:space="preserve"> / V. N. </w:t>
      </w:r>
      <w:proofErr w:type="spellStart"/>
      <w:r w:rsidRPr="009A6E5D">
        <w:rPr>
          <w:rFonts w:ascii="Times New Roman" w:eastAsiaTheme="minorEastAsia" w:hAnsi="Times New Roman" w:cs="Times New Roman"/>
          <w:sz w:val="24"/>
          <w:szCs w:val="24"/>
          <w:lang w:val="en-US"/>
        </w:rPr>
        <w:t>Vojnov</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Vestnik</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Chelyabinskoj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agroinzhenernoj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akademii</w:t>
      </w:r>
      <w:proofErr w:type="spellEnd"/>
      <w:r w:rsidRPr="009A6E5D">
        <w:rPr>
          <w:rFonts w:ascii="Times New Roman" w:eastAsiaTheme="minorEastAsia" w:hAnsi="Times New Roman" w:cs="Times New Roman"/>
          <w:sz w:val="24"/>
          <w:szCs w:val="24"/>
          <w:lang w:val="en-US"/>
        </w:rPr>
        <w:t>. – 2012. – T. 62. – S. 19-22. – EDN PETYTD.</w:t>
      </w:r>
    </w:p>
    <w:p w14:paraId="474C577A" w14:textId="77777777"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7.</w:t>
      </w:r>
      <w:r w:rsidRPr="009A6E5D">
        <w:rPr>
          <w:rFonts w:ascii="Times New Roman" w:eastAsiaTheme="minorEastAsia" w:hAnsi="Times New Roman" w:cs="Times New Roman"/>
          <w:sz w:val="24"/>
          <w:szCs w:val="24"/>
          <w:lang w:val="en-US"/>
        </w:rPr>
        <w:tab/>
      </w:r>
      <w:proofErr w:type="spellStart"/>
      <w:r w:rsidRPr="009A6E5D">
        <w:rPr>
          <w:rFonts w:ascii="Times New Roman" w:eastAsiaTheme="minorEastAsia" w:hAnsi="Times New Roman" w:cs="Times New Roman"/>
          <w:sz w:val="24"/>
          <w:szCs w:val="24"/>
          <w:lang w:val="en-US"/>
        </w:rPr>
        <w:t>Drobot</w:t>
      </w:r>
      <w:proofErr w:type="spellEnd"/>
      <w:r w:rsidRPr="009A6E5D">
        <w:rPr>
          <w:rFonts w:ascii="Times New Roman" w:eastAsiaTheme="minorEastAsia" w:hAnsi="Times New Roman" w:cs="Times New Roman"/>
          <w:sz w:val="24"/>
          <w:szCs w:val="24"/>
          <w:lang w:val="en-US"/>
        </w:rPr>
        <w:t xml:space="preserve">, V. A. </w:t>
      </w:r>
      <w:proofErr w:type="spellStart"/>
      <w:r w:rsidRPr="009A6E5D">
        <w:rPr>
          <w:rFonts w:ascii="Times New Roman" w:eastAsiaTheme="minorEastAsia" w:hAnsi="Times New Roman" w:cs="Times New Roman"/>
          <w:sz w:val="24"/>
          <w:szCs w:val="24"/>
          <w:lang w:val="en-US"/>
        </w:rPr>
        <w:t>Optimizaciya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agregata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dlya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obrabotki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pochvy</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gorizontal`no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raspolozhenny`mi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diskovy`mi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rabochimi</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organami</w:t>
      </w:r>
      <w:proofErr w:type="spellEnd"/>
      <w:r w:rsidRPr="009A6E5D">
        <w:rPr>
          <w:rFonts w:ascii="Times New Roman" w:eastAsiaTheme="minorEastAsia" w:hAnsi="Times New Roman" w:cs="Times New Roman"/>
          <w:sz w:val="24"/>
          <w:szCs w:val="24"/>
          <w:lang w:val="en-US"/>
        </w:rPr>
        <w:t xml:space="preserve"> / V. A. </w:t>
      </w:r>
      <w:proofErr w:type="spellStart"/>
      <w:r w:rsidRPr="009A6E5D">
        <w:rPr>
          <w:rFonts w:ascii="Times New Roman" w:eastAsiaTheme="minorEastAsia" w:hAnsi="Times New Roman" w:cs="Times New Roman"/>
          <w:sz w:val="24"/>
          <w:szCs w:val="24"/>
          <w:lang w:val="en-US"/>
        </w:rPr>
        <w:t>Drobot</w:t>
      </w:r>
      <w:proofErr w:type="spellEnd"/>
      <w:r w:rsidRPr="009A6E5D">
        <w:rPr>
          <w:rFonts w:ascii="Times New Roman" w:eastAsiaTheme="minorEastAsia" w:hAnsi="Times New Roman" w:cs="Times New Roman"/>
          <w:sz w:val="24"/>
          <w:szCs w:val="24"/>
          <w:lang w:val="en-US"/>
        </w:rPr>
        <w:t xml:space="preserve"> // </w:t>
      </w:r>
      <w:proofErr w:type="spellStart"/>
      <w:r w:rsidRPr="009A6E5D">
        <w:rPr>
          <w:rFonts w:ascii="Times New Roman" w:eastAsiaTheme="minorEastAsia" w:hAnsi="Times New Roman" w:cs="Times New Roman"/>
          <w:sz w:val="24"/>
          <w:szCs w:val="24"/>
          <w:lang w:val="en-US"/>
        </w:rPr>
        <w:t>Politematicheskij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setevoj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e`lektronny`j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nauchny`j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zhurnal</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Kubanskogo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gosudarstvennogo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agrarnogo</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universiteta</w:t>
      </w:r>
      <w:proofErr w:type="spellEnd"/>
      <w:r w:rsidRPr="009A6E5D">
        <w:rPr>
          <w:rFonts w:ascii="Times New Roman" w:eastAsiaTheme="minorEastAsia" w:hAnsi="Times New Roman" w:cs="Times New Roman"/>
          <w:sz w:val="24"/>
          <w:szCs w:val="24"/>
          <w:lang w:val="en-US"/>
        </w:rPr>
        <w:t>. – 2013. – № 91. – S. 702-711. – EDN RKNKXV.</w:t>
      </w:r>
    </w:p>
    <w:p w14:paraId="695B1479" w14:textId="56C4C939" w:rsidR="009A6E5D" w:rsidRPr="009A6E5D" w:rsidRDefault="009A6E5D" w:rsidP="00093005">
      <w:pPr>
        <w:tabs>
          <w:tab w:val="left" w:pos="851"/>
          <w:tab w:val="left" w:pos="5112"/>
        </w:tabs>
        <w:spacing w:after="0" w:line="240" w:lineRule="auto"/>
        <w:ind w:firstLine="567"/>
        <w:jc w:val="both"/>
        <w:rPr>
          <w:rFonts w:ascii="Times New Roman" w:eastAsiaTheme="minorEastAsia" w:hAnsi="Times New Roman" w:cs="Times New Roman"/>
          <w:sz w:val="24"/>
          <w:szCs w:val="24"/>
          <w:lang w:val="en-US"/>
        </w:rPr>
      </w:pPr>
      <w:r w:rsidRPr="009A6E5D">
        <w:rPr>
          <w:rFonts w:ascii="Times New Roman" w:eastAsiaTheme="minorEastAsia" w:hAnsi="Times New Roman" w:cs="Times New Roman"/>
          <w:sz w:val="24"/>
          <w:szCs w:val="24"/>
          <w:lang w:val="en-US"/>
        </w:rPr>
        <w:t>8.</w:t>
      </w:r>
      <w:r w:rsidRPr="009A6E5D">
        <w:rPr>
          <w:rFonts w:ascii="Times New Roman" w:eastAsiaTheme="minorEastAsia" w:hAnsi="Times New Roman" w:cs="Times New Roman"/>
          <w:sz w:val="24"/>
          <w:szCs w:val="24"/>
          <w:lang w:val="en-US"/>
        </w:rPr>
        <w:tab/>
        <w:t xml:space="preserve">Patent </w:t>
      </w:r>
      <w:proofErr w:type="spellStart"/>
      <w:r w:rsidRPr="009A6E5D">
        <w:rPr>
          <w:rFonts w:ascii="Times New Roman" w:eastAsiaTheme="minorEastAsia" w:hAnsi="Times New Roman" w:cs="Times New Roman"/>
          <w:sz w:val="24"/>
          <w:szCs w:val="24"/>
          <w:lang w:val="en-US"/>
        </w:rPr>
        <w:t>na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poleznuyu</w:t>
      </w:r>
      <w:proofErr w:type="spellEnd"/>
      <w:r w:rsidRPr="009A6E5D">
        <w:rPr>
          <w:rFonts w:ascii="Times New Roman" w:eastAsiaTheme="minorEastAsia" w:hAnsi="Times New Roman" w:cs="Times New Roman"/>
          <w:sz w:val="24"/>
          <w:szCs w:val="24"/>
          <w:lang w:val="en-US"/>
        </w:rPr>
        <w:t xml:space="preserve"> model` № 55528 U1 </w:t>
      </w:r>
      <w:proofErr w:type="spellStart"/>
      <w:r w:rsidRPr="009A6E5D">
        <w:rPr>
          <w:rFonts w:ascii="Times New Roman" w:eastAsiaTheme="minorEastAsia" w:hAnsi="Times New Roman" w:cs="Times New Roman"/>
          <w:sz w:val="24"/>
          <w:szCs w:val="24"/>
          <w:lang w:val="en-US"/>
        </w:rPr>
        <w:t>Rossijskaya</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Federaciya</w:t>
      </w:r>
      <w:proofErr w:type="spellEnd"/>
      <w:r w:rsidRPr="009A6E5D">
        <w:rPr>
          <w:rFonts w:ascii="Times New Roman" w:eastAsiaTheme="minorEastAsia" w:hAnsi="Times New Roman" w:cs="Times New Roman"/>
          <w:sz w:val="24"/>
          <w:szCs w:val="24"/>
          <w:lang w:val="en-US"/>
        </w:rPr>
        <w:t xml:space="preserve">, MPK A01B 21/08. </w:t>
      </w:r>
      <w:proofErr w:type="spellStart"/>
      <w:r w:rsidRPr="009A6E5D">
        <w:rPr>
          <w:rFonts w:ascii="Times New Roman" w:eastAsiaTheme="minorEastAsia" w:hAnsi="Times New Roman" w:cs="Times New Roman"/>
          <w:sz w:val="24"/>
          <w:szCs w:val="24"/>
          <w:lang w:val="en-US"/>
        </w:rPr>
        <w:t>Agregat</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diskovy`j</w:t>
      </w:r>
      <w:proofErr w:type="spellEnd"/>
      <w:r w:rsidRPr="009A6E5D">
        <w:rPr>
          <w:rFonts w:ascii="Times New Roman" w:eastAsiaTheme="minorEastAsia" w:hAnsi="Times New Roman" w:cs="Times New Roman"/>
          <w:sz w:val="24"/>
          <w:szCs w:val="24"/>
          <w:lang w:val="en-US"/>
        </w:rPr>
        <w:t xml:space="preserve"> </w:t>
      </w:r>
      <w:proofErr w:type="spellStart"/>
      <w:r w:rsidRPr="009A6E5D">
        <w:rPr>
          <w:rFonts w:ascii="Times New Roman" w:eastAsiaTheme="minorEastAsia" w:hAnsi="Times New Roman" w:cs="Times New Roman"/>
          <w:sz w:val="24"/>
          <w:szCs w:val="24"/>
          <w:lang w:val="en-US"/>
        </w:rPr>
        <w:t>pochvoobrabaty`vayushhij</w:t>
      </w:r>
      <w:proofErr w:type="spellEnd"/>
      <w:r w:rsidRPr="009A6E5D">
        <w:rPr>
          <w:rFonts w:ascii="Times New Roman" w:eastAsiaTheme="minorEastAsia" w:hAnsi="Times New Roman" w:cs="Times New Roman"/>
          <w:sz w:val="24"/>
          <w:szCs w:val="24"/>
          <w:lang w:val="en-US"/>
        </w:rPr>
        <w:t xml:space="preserve"> : № 2006119663/22 : </w:t>
      </w:r>
      <w:proofErr w:type="spellStart"/>
      <w:r w:rsidRPr="009A6E5D">
        <w:rPr>
          <w:rFonts w:ascii="Times New Roman" w:eastAsiaTheme="minorEastAsia" w:hAnsi="Times New Roman" w:cs="Times New Roman"/>
          <w:sz w:val="24"/>
          <w:szCs w:val="24"/>
          <w:lang w:val="en-US"/>
        </w:rPr>
        <w:t>zayavl</w:t>
      </w:r>
      <w:proofErr w:type="spellEnd"/>
      <w:r w:rsidRPr="009A6E5D">
        <w:rPr>
          <w:rFonts w:ascii="Times New Roman" w:eastAsiaTheme="minorEastAsia" w:hAnsi="Times New Roman" w:cs="Times New Roman"/>
          <w:sz w:val="24"/>
          <w:szCs w:val="24"/>
          <w:lang w:val="en-US"/>
        </w:rPr>
        <w:t xml:space="preserve">. 05.06.2006 : </w:t>
      </w:r>
      <w:proofErr w:type="spellStart"/>
      <w:r w:rsidRPr="009A6E5D">
        <w:rPr>
          <w:rFonts w:ascii="Times New Roman" w:eastAsiaTheme="minorEastAsia" w:hAnsi="Times New Roman" w:cs="Times New Roman"/>
          <w:sz w:val="24"/>
          <w:szCs w:val="24"/>
          <w:lang w:val="en-US"/>
        </w:rPr>
        <w:t>opubl</w:t>
      </w:r>
      <w:proofErr w:type="spellEnd"/>
      <w:r w:rsidRPr="009A6E5D">
        <w:rPr>
          <w:rFonts w:ascii="Times New Roman" w:eastAsiaTheme="minorEastAsia" w:hAnsi="Times New Roman" w:cs="Times New Roman"/>
          <w:sz w:val="24"/>
          <w:szCs w:val="24"/>
          <w:lang w:val="en-US"/>
        </w:rPr>
        <w:t xml:space="preserve">. 27.08.2006 / A. V. </w:t>
      </w:r>
      <w:proofErr w:type="spellStart"/>
      <w:r w:rsidRPr="009A6E5D">
        <w:rPr>
          <w:rFonts w:ascii="Times New Roman" w:eastAsiaTheme="minorEastAsia" w:hAnsi="Times New Roman" w:cs="Times New Roman"/>
          <w:sz w:val="24"/>
          <w:szCs w:val="24"/>
          <w:lang w:val="en-US"/>
        </w:rPr>
        <w:t>Yacenko</w:t>
      </w:r>
      <w:proofErr w:type="spellEnd"/>
      <w:r w:rsidRPr="009A6E5D">
        <w:rPr>
          <w:rFonts w:ascii="Times New Roman" w:eastAsiaTheme="minorEastAsia" w:hAnsi="Times New Roman" w:cs="Times New Roman"/>
          <w:sz w:val="24"/>
          <w:szCs w:val="24"/>
          <w:lang w:val="en-US"/>
        </w:rPr>
        <w:t>. – EDN ELPZQW.</w:t>
      </w:r>
    </w:p>
    <w:sectPr w:rsidR="009A6E5D" w:rsidRPr="009A6E5D" w:rsidSect="00F5734A">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4104" w14:textId="77777777" w:rsidR="004242A5" w:rsidRDefault="004242A5" w:rsidP="00F5734A">
      <w:pPr>
        <w:spacing w:after="0" w:line="240" w:lineRule="auto"/>
      </w:pPr>
      <w:r>
        <w:separator/>
      </w:r>
    </w:p>
  </w:endnote>
  <w:endnote w:type="continuationSeparator" w:id="0">
    <w:p w14:paraId="3E67A2BE" w14:textId="77777777" w:rsidR="004242A5" w:rsidRDefault="004242A5" w:rsidP="00F57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CE08" w14:textId="0FD8F80C" w:rsidR="006F77CB" w:rsidRDefault="004242A5">
    <w:pPr>
      <w:pStyle w:val="Footer"/>
    </w:pPr>
    <w:hyperlink r:id="rId1" w:history="1">
      <w:r w:rsidR="0064622A" w:rsidRPr="001D6CE9">
        <w:rPr>
          <w:rStyle w:val="Hyperlink"/>
          <w:rFonts w:ascii="Times New Roman" w:hAnsi="Times New Roman"/>
          <w:sz w:val="24"/>
          <w:szCs w:val="24"/>
        </w:rPr>
        <w:t>http://ej.kubagro.ru/2022/10/pdf/0</w:t>
      </w:r>
      <w:r w:rsidR="0064622A" w:rsidRPr="001D6CE9">
        <w:rPr>
          <w:rStyle w:val="Hyperlink"/>
          <w:rFonts w:ascii="Times New Roman" w:hAnsi="Times New Roman"/>
          <w:sz w:val="24"/>
          <w:szCs w:val="24"/>
          <w:lang w:val="en-US"/>
        </w:rPr>
        <w:t>6</w:t>
      </w:r>
      <w:r w:rsidR="0064622A" w:rsidRPr="001D6CE9">
        <w:rPr>
          <w:rStyle w:val="Hyperlink"/>
          <w:rFonts w:ascii="Times New Roman" w:hAnsi="Times New Roman"/>
          <w:sz w:val="24"/>
          <w:szCs w:val="24"/>
        </w:rPr>
        <w:t>.</w:t>
      </w:r>
      <w:proofErr w:type="spellStart"/>
      <w:r w:rsidR="0064622A" w:rsidRPr="001D6CE9">
        <w:rPr>
          <w:rStyle w:val="Hyperlink"/>
          <w:rFonts w:ascii="Times New Roman" w:hAnsi="Times New Roman"/>
          <w:sz w:val="24"/>
          <w:szCs w:val="24"/>
        </w:rPr>
        <w:t>pdf</w:t>
      </w:r>
      <w:proofErr w:type="spellEnd"/>
    </w:hyperlink>
    <w:r w:rsidR="0064622A">
      <w:rPr>
        <w:rFonts w:ascii="Times New Roman" w:hAnsi="Times New Roman"/>
        <w:sz w:val="24"/>
        <w:szCs w:val="24"/>
        <w:lang w:val="en-US"/>
      </w:rPr>
      <w:t xml:space="preserve"> </w:t>
    </w:r>
    <w:r w:rsidR="0064622A">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69EB" w14:textId="77777777" w:rsidR="004242A5" w:rsidRDefault="004242A5" w:rsidP="00F5734A">
      <w:pPr>
        <w:spacing w:after="0" w:line="240" w:lineRule="auto"/>
      </w:pPr>
      <w:r>
        <w:separator/>
      </w:r>
    </w:p>
  </w:footnote>
  <w:footnote w:type="continuationSeparator" w:id="0">
    <w:p w14:paraId="4986EAAB" w14:textId="77777777" w:rsidR="004242A5" w:rsidRDefault="004242A5" w:rsidP="00F57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16193962"/>
      <w:docPartObj>
        <w:docPartGallery w:val="Page Numbers (Top of Page)"/>
        <w:docPartUnique/>
      </w:docPartObj>
    </w:sdtPr>
    <w:sdtEndPr>
      <w:rPr>
        <w:rStyle w:val="PageNumber"/>
      </w:rPr>
    </w:sdtEndPr>
    <w:sdtContent>
      <w:p w14:paraId="6834D2D5" w14:textId="23CDE752" w:rsidR="006F77CB" w:rsidRDefault="006F77CB"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575FF6" w14:textId="77777777" w:rsidR="006F77CB" w:rsidRDefault="006F77CB" w:rsidP="006F77C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02201570"/>
      <w:docPartObj>
        <w:docPartGallery w:val="Page Numbers (Top of Page)"/>
        <w:docPartUnique/>
      </w:docPartObj>
    </w:sdtPr>
    <w:sdtEndPr>
      <w:rPr>
        <w:rStyle w:val="PageNumber"/>
      </w:rPr>
    </w:sdtEndPr>
    <w:sdtContent>
      <w:p w14:paraId="7C84A2DD" w14:textId="2BB2FEAA" w:rsidR="006F77CB" w:rsidRPr="006F77CB" w:rsidRDefault="006F77CB" w:rsidP="001D6CE9">
        <w:pPr>
          <w:pStyle w:val="Header"/>
          <w:framePr w:wrap="none" w:vAnchor="text" w:hAnchor="margin" w:xAlign="right" w:y="1"/>
          <w:rPr>
            <w:rStyle w:val="PageNumber"/>
            <w:rFonts w:ascii="Times New Roman" w:hAnsi="Times New Roman" w:cs="Times New Roman"/>
            <w:sz w:val="28"/>
            <w:szCs w:val="28"/>
          </w:rPr>
        </w:pPr>
        <w:r w:rsidRPr="006F77CB">
          <w:rPr>
            <w:rStyle w:val="PageNumber"/>
            <w:rFonts w:ascii="Times New Roman" w:hAnsi="Times New Roman" w:cs="Times New Roman"/>
            <w:sz w:val="28"/>
            <w:szCs w:val="28"/>
          </w:rPr>
          <w:fldChar w:fldCharType="begin"/>
        </w:r>
        <w:r w:rsidRPr="006F77CB">
          <w:rPr>
            <w:rStyle w:val="PageNumber"/>
            <w:rFonts w:ascii="Times New Roman" w:hAnsi="Times New Roman" w:cs="Times New Roman"/>
            <w:sz w:val="28"/>
            <w:szCs w:val="28"/>
          </w:rPr>
          <w:instrText xml:space="preserve"> PAGE </w:instrText>
        </w:r>
        <w:r w:rsidRPr="006F77CB">
          <w:rPr>
            <w:rStyle w:val="PageNumber"/>
            <w:rFonts w:ascii="Times New Roman" w:hAnsi="Times New Roman" w:cs="Times New Roman"/>
            <w:sz w:val="28"/>
            <w:szCs w:val="28"/>
          </w:rPr>
          <w:fldChar w:fldCharType="separate"/>
        </w:r>
        <w:r w:rsidRPr="006F77CB">
          <w:rPr>
            <w:rStyle w:val="PageNumber"/>
            <w:rFonts w:ascii="Times New Roman" w:hAnsi="Times New Roman" w:cs="Times New Roman"/>
            <w:noProof/>
            <w:sz w:val="28"/>
            <w:szCs w:val="28"/>
          </w:rPr>
          <w:t>1</w:t>
        </w:r>
        <w:r w:rsidRPr="006F77CB">
          <w:rPr>
            <w:rStyle w:val="PageNumber"/>
            <w:rFonts w:ascii="Times New Roman" w:hAnsi="Times New Roman" w:cs="Times New Roman"/>
            <w:sz w:val="28"/>
            <w:szCs w:val="28"/>
          </w:rPr>
          <w:fldChar w:fldCharType="end"/>
        </w:r>
      </w:p>
    </w:sdtContent>
  </w:sdt>
  <w:sdt>
    <w:sdtPr>
      <w:id w:val="-1297219621"/>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70715DA2" w14:textId="0D8962D3" w:rsidR="009A6E5D" w:rsidRDefault="006F77CB" w:rsidP="006F77CB">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sdtContent>
  </w:sdt>
  <w:p w14:paraId="6F553682" w14:textId="77777777" w:rsidR="009A6E5D" w:rsidRDefault="009A6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22A8F"/>
    <w:multiLevelType w:val="hybridMultilevel"/>
    <w:tmpl w:val="BF7ED52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15:restartNumberingAfterBreak="0">
    <w:nsid w:val="35925378"/>
    <w:multiLevelType w:val="hybridMultilevel"/>
    <w:tmpl w:val="D0387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6307DF"/>
    <w:multiLevelType w:val="hybridMultilevel"/>
    <w:tmpl w:val="DBD07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317D62"/>
    <w:multiLevelType w:val="hybridMultilevel"/>
    <w:tmpl w:val="E4509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162E39"/>
    <w:multiLevelType w:val="hybridMultilevel"/>
    <w:tmpl w:val="C8666E10"/>
    <w:lvl w:ilvl="0" w:tplc="4A3089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728D4DEA"/>
    <w:multiLevelType w:val="hybridMultilevel"/>
    <w:tmpl w:val="2210431C"/>
    <w:lvl w:ilvl="0" w:tplc="EB861D16">
      <w:start w:val="5"/>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7CDF5D15"/>
    <w:multiLevelType w:val="hybridMultilevel"/>
    <w:tmpl w:val="6D98B7E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7D5A"/>
    <w:rsid w:val="0001519F"/>
    <w:rsid w:val="000655B2"/>
    <w:rsid w:val="000661DF"/>
    <w:rsid w:val="0008333F"/>
    <w:rsid w:val="00085D04"/>
    <w:rsid w:val="00093005"/>
    <w:rsid w:val="00093A61"/>
    <w:rsid w:val="000B0E07"/>
    <w:rsid w:val="000B2F89"/>
    <w:rsid w:val="000F2517"/>
    <w:rsid w:val="000F31F7"/>
    <w:rsid w:val="000F4318"/>
    <w:rsid w:val="001556C9"/>
    <w:rsid w:val="00175A1B"/>
    <w:rsid w:val="00192161"/>
    <w:rsid w:val="00193252"/>
    <w:rsid w:val="002117BC"/>
    <w:rsid w:val="00232F31"/>
    <w:rsid w:val="002437F2"/>
    <w:rsid w:val="00253459"/>
    <w:rsid w:val="00257331"/>
    <w:rsid w:val="0029221D"/>
    <w:rsid w:val="002E31BF"/>
    <w:rsid w:val="002E512C"/>
    <w:rsid w:val="002E7B71"/>
    <w:rsid w:val="00330E55"/>
    <w:rsid w:val="003609AC"/>
    <w:rsid w:val="003A159A"/>
    <w:rsid w:val="003B55E3"/>
    <w:rsid w:val="003F0537"/>
    <w:rsid w:val="003F0DA4"/>
    <w:rsid w:val="004031F5"/>
    <w:rsid w:val="00404682"/>
    <w:rsid w:val="00416EEF"/>
    <w:rsid w:val="004242A5"/>
    <w:rsid w:val="004F239A"/>
    <w:rsid w:val="0053414D"/>
    <w:rsid w:val="0055149C"/>
    <w:rsid w:val="00556D70"/>
    <w:rsid w:val="005A4F5D"/>
    <w:rsid w:val="005E3054"/>
    <w:rsid w:val="005F7DFC"/>
    <w:rsid w:val="00624929"/>
    <w:rsid w:val="0064622A"/>
    <w:rsid w:val="0069405E"/>
    <w:rsid w:val="006D02F5"/>
    <w:rsid w:val="006F77CB"/>
    <w:rsid w:val="00723BFF"/>
    <w:rsid w:val="0074120A"/>
    <w:rsid w:val="007512F8"/>
    <w:rsid w:val="007A527E"/>
    <w:rsid w:val="007B7EB5"/>
    <w:rsid w:val="007C04B0"/>
    <w:rsid w:val="007C39BB"/>
    <w:rsid w:val="007E19E7"/>
    <w:rsid w:val="007F0C05"/>
    <w:rsid w:val="00831C8D"/>
    <w:rsid w:val="00842815"/>
    <w:rsid w:val="008435C6"/>
    <w:rsid w:val="00853942"/>
    <w:rsid w:val="008D0471"/>
    <w:rsid w:val="008D7417"/>
    <w:rsid w:val="00934732"/>
    <w:rsid w:val="00954F6B"/>
    <w:rsid w:val="009858B0"/>
    <w:rsid w:val="009A6E5D"/>
    <w:rsid w:val="009C21E8"/>
    <w:rsid w:val="00A30BF8"/>
    <w:rsid w:val="00A37499"/>
    <w:rsid w:val="00A57D5A"/>
    <w:rsid w:val="00AA795A"/>
    <w:rsid w:val="00AC7954"/>
    <w:rsid w:val="00B60BD3"/>
    <w:rsid w:val="00B804B2"/>
    <w:rsid w:val="00C12E6F"/>
    <w:rsid w:val="00C33DC5"/>
    <w:rsid w:val="00C602E1"/>
    <w:rsid w:val="00C87140"/>
    <w:rsid w:val="00C871A2"/>
    <w:rsid w:val="00C913F4"/>
    <w:rsid w:val="00CA1D36"/>
    <w:rsid w:val="00D00E78"/>
    <w:rsid w:val="00D37028"/>
    <w:rsid w:val="00D46E14"/>
    <w:rsid w:val="00D63F7F"/>
    <w:rsid w:val="00E2446C"/>
    <w:rsid w:val="00E323A6"/>
    <w:rsid w:val="00E42CF7"/>
    <w:rsid w:val="00E55043"/>
    <w:rsid w:val="00E828D6"/>
    <w:rsid w:val="00E847F9"/>
    <w:rsid w:val="00EC1F1E"/>
    <w:rsid w:val="00EC5779"/>
    <w:rsid w:val="00EC6576"/>
    <w:rsid w:val="00EC7E31"/>
    <w:rsid w:val="00EF67B8"/>
    <w:rsid w:val="00EF79DB"/>
    <w:rsid w:val="00F2761B"/>
    <w:rsid w:val="00F30D10"/>
    <w:rsid w:val="00F5734A"/>
    <w:rsid w:val="00FB20FE"/>
    <w:rsid w:val="00FF0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19649"/>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318"/>
    <w:rPr>
      <w:color w:val="808080"/>
    </w:rPr>
  </w:style>
  <w:style w:type="character" w:styleId="CommentReference">
    <w:name w:val="annotation reference"/>
    <w:basedOn w:val="DefaultParagraphFont"/>
    <w:uiPriority w:val="99"/>
    <w:semiHidden/>
    <w:unhideWhenUsed/>
    <w:rsid w:val="00B60BD3"/>
    <w:rPr>
      <w:sz w:val="16"/>
      <w:szCs w:val="16"/>
    </w:rPr>
  </w:style>
  <w:style w:type="paragraph" w:styleId="CommentText">
    <w:name w:val="annotation text"/>
    <w:basedOn w:val="Normal"/>
    <w:link w:val="CommentTextChar"/>
    <w:uiPriority w:val="99"/>
    <w:semiHidden/>
    <w:unhideWhenUsed/>
    <w:rsid w:val="00B60BD3"/>
    <w:pPr>
      <w:spacing w:line="240" w:lineRule="auto"/>
    </w:pPr>
    <w:rPr>
      <w:sz w:val="20"/>
      <w:szCs w:val="20"/>
    </w:rPr>
  </w:style>
  <w:style w:type="character" w:customStyle="1" w:styleId="CommentTextChar">
    <w:name w:val="Comment Text Char"/>
    <w:basedOn w:val="DefaultParagraphFont"/>
    <w:link w:val="CommentText"/>
    <w:uiPriority w:val="99"/>
    <w:semiHidden/>
    <w:rsid w:val="00B60BD3"/>
    <w:rPr>
      <w:sz w:val="20"/>
      <w:szCs w:val="20"/>
    </w:rPr>
  </w:style>
  <w:style w:type="paragraph" w:styleId="CommentSubject">
    <w:name w:val="annotation subject"/>
    <w:basedOn w:val="CommentText"/>
    <w:next w:val="CommentText"/>
    <w:link w:val="CommentSubjectChar"/>
    <w:uiPriority w:val="99"/>
    <w:semiHidden/>
    <w:unhideWhenUsed/>
    <w:rsid w:val="00B60BD3"/>
    <w:rPr>
      <w:b/>
      <w:bCs/>
    </w:rPr>
  </w:style>
  <w:style w:type="character" w:customStyle="1" w:styleId="CommentSubjectChar">
    <w:name w:val="Comment Subject Char"/>
    <w:basedOn w:val="CommentTextChar"/>
    <w:link w:val="CommentSubject"/>
    <w:uiPriority w:val="99"/>
    <w:semiHidden/>
    <w:rsid w:val="00B60BD3"/>
    <w:rPr>
      <w:b/>
      <w:bCs/>
      <w:sz w:val="20"/>
      <w:szCs w:val="20"/>
    </w:rPr>
  </w:style>
  <w:style w:type="paragraph" w:styleId="ListParagraph">
    <w:name w:val="List Paragraph"/>
    <w:basedOn w:val="Normal"/>
    <w:uiPriority w:val="34"/>
    <w:qFormat/>
    <w:rsid w:val="007E19E7"/>
    <w:pPr>
      <w:ind w:left="720"/>
      <w:contextualSpacing/>
    </w:pPr>
  </w:style>
  <w:style w:type="paragraph" w:styleId="Header">
    <w:name w:val="header"/>
    <w:basedOn w:val="Normal"/>
    <w:link w:val="HeaderChar"/>
    <w:uiPriority w:val="99"/>
    <w:unhideWhenUsed/>
    <w:rsid w:val="00F5734A"/>
    <w:pPr>
      <w:tabs>
        <w:tab w:val="center" w:pos="4677"/>
        <w:tab w:val="right" w:pos="9355"/>
      </w:tabs>
      <w:spacing w:after="0" w:line="240" w:lineRule="auto"/>
    </w:pPr>
  </w:style>
  <w:style w:type="character" w:customStyle="1" w:styleId="HeaderChar">
    <w:name w:val="Header Char"/>
    <w:basedOn w:val="DefaultParagraphFont"/>
    <w:link w:val="Header"/>
    <w:uiPriority w:val="99"/>
    <w:rsid w:val="00F5734A"/>
  </w:style>
  <w:style w:type="paragraph" w:styleId="Footer">
    <w:name w:val="footer"/>
    <w:basedOn w:val="Normal"/>
    <w:link w:val="FooterChar"/>
    <w:uiPriority w:val="99"/>
    <w:unhideWhenUsed/>
    <w:rsid w:val="00F5734A"/>
    <w:pPr>
      <w:tabs>
        <w:tab w:val="center" w:pos="4677"/>
        <w:tab w:val="right" w:pos="9355"/>
      </w:tabs>
      <w:spacing w:after="0" w:line="240" w:lineRule="auto"/>
    </w:pPr>
  </w:style>
  <w:style w:type="character" w:customStyle="1" w:styleId="FooterChar">
    <w:name w:val="Footer Char"/>
    <w:basedOn w:val="DefaultParagraphFont"/>
    <w:link w:val="Footer"/>
    <w:uiPriority w:val="99"/>
    <w:rsid w:val="00F5734A"/>
  </w:style>
  <w:style w:type="paragraph" w:styleId="BalloonText">
    <w:name w:val="Balloon Text"/>
    <w:basedOn w:val="Normal"/>
    <w:link w:val="BalloonTextChar"/>
    <w:uiPriority w:val="99"/>
    <w:semiHidden/>
    <w:unhideWhenUsed/>
    <w:rsid w:val="002E31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1BF"/>
    <w:rPr>
      <w:rFonts w:ascii="Tahoma" w:hAnsi="Tahoma" w:cs="Tahoma"/>
      <w:sz w:val="16"/>
      <w:szCs w:val="16"/>
    </w:rPr>
  </w:style>
  <w:style w:type="character" w:styleId="Hyperlink">
    <w:name w:val="Hyperlink"/>
    <w:basedOn w:val="DefaultParagraphFont"/>
    <w:uiPriority w:val="99"/>
    <w:unhideWhenUsed/>
    <w:rsid w:val="00D63F7F"/>
    <w:rPr>
      <w:color w:val="0563C1" w:themeColor="hyperlink"/>
      <w:u w:val="single"/>
    </w:rPr>
  </w:style>
  <w:style w:type="character" w:styleId="UnresolvedMention">
    <w:name w:val="Unresolved Mention"/>
    <w:basedOn w:val="DefaultParagraphFont"/>
    <w:uiPriority w:val="99"/>
    <w:semiHidden/>
    <w:unhideWhenUsed/>
    <w:rsid w:val="00CA1D36"/>
    <w:rPr>
      <w:color w:val="605E5C"/>
      <w:shd w:val="clear" w:color="auto" w:fill="E1DFDD"/>
    </w:rPr>
  </w:style>
  <w:style w:type="character" w:styleId="PageNumber">
    <w:name w:val="page number"/>
    <w:basedOn w:val="DefaultParagraphFont"/>
    <w:uiPriority w:val="99"/>
    <w:semiHidden/>
    <w:unhideWhenUsed/>
    <w:rsid w:val="006F7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hangel24@mail.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84-00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ikitakantemirov94@mail.ru" TargetMode="External"/><Relationship Id="rId4" Type="http://schemas.openxmlformats.org/officeDocument/2006/relationships/settings" Target="settings.xml"/><Relationship Id="rId9" Type="http://schemas.openxmlformats.org/officeDocument/2006/relationships/hyperlink" Target="mailto:nikitakantemirov94@mail.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AD7B-8E1F-4455-9F1B-9C9AB9B2B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Pages>
  <Words>2693</Words>
  <Characters>15351</Characters>
  <Application>Microsoft Office Word</Application>
  <DocSecurity>0</DocSecurity>
  <Lines>127</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Microsoft Office User</cp:lastModifiedBy>
  <cp:revision>16</cp:revision>
  <dcterms:created xsi:type="dcterms:W3CDTF">2022-11-03T16:41:00Z</dcterms:created>
  <dcterms:modified xsi:type="dcterms:W3CDTF">2022-12-22T12:38:00Z</dcterms:modified>
</cp:coreProperties>
</file>