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137EC" w:rsidRPr="0085181B" w:rsidTr="009B6450">
        <w:tc>
          <w:tcPr>
            <w:tcW w:w="4643" w:type="dxa"/>
          </w:tcPr>
          <w:p w:rsidR="00B137EC" w:rsidRPr="00570192" w:rsidRDefault="00B137EC" w:rsidP="001D2285">
            <w:pPr>
              <w:suppressAutoHyphens/>
              <w:rPr>
                <w:lang w:val="ru-RU"/>
              </w:rPr>
            </w:pPr>
            <w:bookmarkStart w:id="0" w:name="_Toc97056429"/>
            <w:r w:rsidRPr="00570192">
              <w:rPr>
                <w:lang w:val="ru-RU"/>
              </w:rPr>
              <w:t xml:space="preserve">УДК </w:t>
            </w:r>
            <w:r w:rsidR="00B37A4C" w:rsidRPr="00B37A4C">
              <w:rPr>
                <w:lang w:val="ru-RU"/>
              </w:rPr>
              <w:t>621.797:629.114.41</w:t>
            </w:r>
          </w:p>
          <w:p w:rsidR="00B137EC" w:rsidRPr="00570192" w:rsidRDefault="00B137EC" w:rsidP="001D2285">
            <w:pPr>
              <w:suppressAutoHyphens/>
              <w:rPr>
                <w:lang w:val="ru-RU"/>
              </w:rPr>
            </w:pPr>
          </w:p>
          <w:p w:rsidR="00B137EC" w:rsidRPr="00570192" w:rsidRDefault="0085181B" w:rsidP="001D2285">
            <w:pPr>
              <w:suppressAutoHyphens/>
              <w:rPr>
                <w:lang w:val="ru-RU"/>
              </w:rPr>
            </w:pPr>
            <w:hyperlink r:id="rId8" w:history="1">
              <w:r w:rsidR="00B137EC" w:rsidRPr="00570192">
                <w:rPr>
                  <w:lang w:val="ru-RU"/>
                </w:rPr>
                <w:t>05.20.01 – Технологии и средства механизации сельского хозяйства (технические науки)</w:t>
              </w:r>
            </w:hyperlink>
          </w:p>
          <w:p w:rsidR="00B137EC" w:rsidRPr="00570192" w:rsidRDefault="00B137EC" w:rsidP="001D2285">
            <w:pPr>
              <w:suppressAutoHyphens/>
              <w:rPr>
                <w:lang w:val="ru-RU"/>
              </w:rPr>
            </w:pPr>
          </w:p>
          <w:p w:rsidR="00B137EC" w:rsidRPr="00B137EC" w:rsidRDefault="008F1A03" w:rsidP="001D2285">
            <w:pPr>
              <w:suppressAutoHyphens/>
              <w:rPr>
                <w:b/>
                <w:lang w:val="ru-RU"/>
              </w:rPr>
            </w:pPr>
            <w:r w:rsidRPr="00B137EC">
              <w:rPr>
                <w:b/>
                <w:lang w:val="ru-RU"/>
              </w:rPr>
              <w:t xml:space="preserve">МАТЕМАТИЧЕСКОЕ ОБОСНОВАНИЕ ВЛИЯНИЯ СУММАРНЫХ УДЕЛЬНЫХ ЗАТРАТ </w:t>
            </w:r>
            <w:r>
              <w:rPr>
                <w:b/>
                <w:lang w:val="ru-RU"/>
              </w:rPr>
              <w:t>НА ПОВЫШЕНИЕ НАДЕЖНОСТИ</w:t>
            </w:r>
            <w:r w:rsidRPr="00B137EC">
              <w:rPr>
                <w:b/>
                <w:lang w:val="ru-RU"/>
              </w:rPr>
              <w:t xml:space="preserve"> </w:t>
            </w:r>
            <w:r>
              <w:rPr>
                <w:b/>
                <w:lang w:val="ru-RU"/>
              </w:rPr>
              <w:t>ТЕХНОЛОГИЧЕСКИХ МАШИН</w:t>
            </w:r>
          </w:p>
          <w:p w:rsidR="00B137EC" w:rsidRPr="00570192" w:rsidRDefault="00B137EC" w:rsidP="001D2285">
            <w:pPr>
              <w:suppressAutoHyphens/>
              <w:rPr>
                <w:lang w:val="ru-RU"/>
              </w:rPr>
            </w:pPr>
          </w:p>
          <w:p w:rsidR="00B137EC" w:rsidRPr="00570192" w:rsidRDefault="00B137EC" w:rsidP="001D2285">
            <w:pPr>
              <w:suppressAutoHyphens/>
              <w:rPr>
                <w:lang w:val="ru-RU"/>
              </w:rPr>
            </w:pPr>
            <w:proofErr w:type="spellStart"/>
            <w:r>
              <w:rPr>
                <w:lang w:val="ru-RU"/>
              </w:rPr>
              <w:t>Букреев</w:t>
            </w:r>
            <w:proofErr w:type="spellEnd"/>
            <w:r>
              <w:rPr>
                <w:lang w:val="ru-RU"/>
              </w:rPr>
              <w:t xml:space="preserve"> Вадим Юрьевич</w:t>
            </w:r>
          </w:p>
          <w:p w:rsidR="00B137EC" w:rsidRPr="00570192" w:rsidRDefault="00B137EC" w:rsidP="001D2285">
            <w:pPr>
              <w:suppressAutoHyphens/>
              <w:rPr>
                <w:lang w:val="ru-RU"/>
              </w:rPr>
            </w:pPr>
            <w:r w:rsidRPr="00570192">
              <w:rPr>
                <w:lang w:val="ru-RU"/>
              </w:rPr>
              <w:t>аспирант</w:t>
            </w:r>
          </w:p>
          <w:p w:rsidR="00B137EC" w:rsidRPr="00570192" w:rsidRDefault="00B137EC" w:rsidP="001D2285">
            <w:pPr>
              <w:suppressAutoHyphens/>
              <w:rPr>
                <w:lang w:val="ru-RU"/>
              </w:rPr>
            </w:pPr>
            <w:r w:rsidRPr="00B137EC">
              <w:rPr>
                <w:lang w:val="ru-RU"/>
              </w:rPr>
              <w:t>SPIN</w:t>
            </w:r>
            <w:r w:rsidRPr="00570192">
              <w:rPr>
                <w:lang w:val="ru-RU"/>
              </w:rPr>
              <w:t>-код</w:t>
            </w:r>
            <w:r>
              <w:rPr>
                <w:lang w:val="ru-RU"/>
              </w:rPr>
              <w:t xml:space="preserve"> </w:t>
            </w:r>
            <w:r w:rsidRPr="00570192">
              <w:rPr>
                <w:lang w:val="ru-RU"/>
              </w:rPr>
              <w:t>автора</w:t>
            </w:r>
            <w:r>
              <w:rPr>
                <w:lang w:val="ru-RU"/>
              </w:rPr>
              <w:t xml:space="preserve"> </w:t>
            </w:r>
            <w:r w:rsidRPr="00B137EC">
              <w:rPr>
                <w:lang w:val="ru-RU"/>
              </w:rPr>
              <w:t>6052-3708</w:t>
            </w:r>
          </w:p>
          <w:p w:rsidR="00B137EC" w:rsidRPr="009B6450" w:rsidRDefault="00B137EC" w:rsidP="001D2285">
            <w:pPr>
              <w:suppressAutoHyphens/>
            </w:pPr>
            <w:r w:rsidRPr="00570192">
              <w:rPr>
                <w:lang w:val="ru-RU"/>
              </w:rPr>
              <w:t>РИНЦ</w:t>
            </w:r>
            <w:r w:rsidRPr="009B6450">
              <w:t xml:space="preserve"> Author ID = 1042053 </w:t>
            </w:r>
          </w:p>
          <w:p w:rsidR="00B137EC" w:rsidRPr="009B6450" w:rsidRDefault="00B137EC" w:rsidP="001D2285">
            <w:pPr>
              <w:suppressAutoHyphens/>
            </w:pPr>
            <w:r w:rsidRPr="009B6450">
              <w:t>e-mail: vadimbukreev@gmail.com</w:t>
            </w:r>
          </w:p>
          <w:p w:rsidR="00B137EC" w:rsidRPr="001D2285" w:rsidRDefault="00B137EC" w:rsidP="001D2285">
            <w:pPr>
              <w:suppressAutoHyphens/>
              <w:rPr>
                <w:i/>
                <w:iCs/>
                <w:lang w:val="ru-RU"/>
              </w:rPr>
            </w:pPr>
            <w:r w:rsidRPr="001D2285">
              <w:rPr>
                <w:i/>
                <w:iCs/>
                <w:lang w:val="ru-RU"/>
              </w:rPr>
              <w:t>Воронежский государственный аграрный университет имени императора Петра I, Воронеж, Россия</w:t>
            </w:r>
          </w:p>
          <w:p w:rsidR="00B137EC" w:rsidRPr="00570192" w:rsidRDefault="00B137EC" w:rsidP="001D2285">
            <w:pPr>
              <w:suppressAutoHyphens/>
              <w:rPr>
                <w:lang w:val="ru-RU"/>
              </w:rPr>
            </w:pPr>
          </w:p>
          <w:p w:rsidR="00B137EC" w:rsidRPr="00570192" w:rsidRDefault="00B137EC" w:rsidP="001D2285">
            <w:pPr>
              <w:suppressAutoHyphens/>
              <w:rPr>
                <w:lang w:val="ru-RU"/>
              </w:rPr>
            </w:pPr>
            <w:r w:rsidRPr="00570192">
              <w:rPr>
                <w:lang w:val="ru-RU"/>
              </w:rPr>
              <w:t xml:space="preserve">Козлов Вячеслав Геннадиевич </w:t>
            </w:r>
          </w:p>
          <w:p w:rsidR="00B137EC" w:rsidRPr="00570192" w:rsidRDefault="00B137EC" w:rsidP="001D2285">
            <w:pPr>
              <w:suppressAutoHyphens/>
              <w:rPr>
                <w:lang w:val="ru-RU"/>
              </w:rPr>
            </w:pPr>
            <w:r w:rsidRPr="00570192">
              <w:rPr>
                <w:lang w:val="ru-RU"/>
              </w:rPr>
              <w:t xml:space="preserve">д-р. </w:t>
            </w:r>
            <w:proofErr w:type="spellStart"/>
            <w:r w:rsidRPr="00570192">
              <w:rPr>
                <w:lang w:val="ru-RU"/>
              </w:rPr>
              <w:t>техн</w:t>
            </w:r>
            <w:proofErr w:type="spellEnd"/>
            <w:r w:rsidRPr="00570192">
              <w:rPr>
                <w:lang w:val="ru-RU"/>
              </w:rPr>
              <w:t>. наук, профессор</w:t>
            </w:r>
          </w:p>
          <w:p w:rsidR="00B137EC" w:rsidRPr="00570192" w:rsidRDefault="00B137EC" w:rsidP="001D2285">
            <w:pPr>
              <w:suppressAutoHyphens/>
              <w:rPr>
                <w:lang w:val="ru-RU"/>
              </w:rPr>
            </w:pPr>
            <w:r w:rsidRPr="00B137EC">
              <w:rPr>
                <w:lang w:val="ru-RU"/>
              </w:rPr>
              <w:t>SPIN</w:t>
            </w:r>
            <w:r w:rsidRPr="00570192">
              <w:rPr>
                <w:lang w:val="ru-RU"/>
              </w:rPr>
              <w:t>-код</w:t>
            </w:r>
            <w:r>
              <w:rPr>
                <w:lang w:val="ru-RU"/>
              </w:rPr>
              <w:t xml:space="preserve"> </w:t>
            </w:r>
            <w:r w:rsidRPr="00570192">
              <w:rPr>
                <w:lang w:val="ru-RU"/>
              </w:rPr>
              <w:t>автора</w:t>
            </w:r>
            <w:r>
              <w:rPr>
                <w:lang w:val="ru-RU"/>
              </w:rPr>
              <w:t xml:space="preserve"> </w:t>
            </w:r>
            <w:r w:rsidRPr="00570192">
              <w:rPr>
                <w:lang w:val="ru-RU"/>
              </w:rPr>
              <w:t xml:space="preserve">8181-2771 </w:t>
            </w:r>
          </w:p>
          <w:p w:rsidR="00B137EC" w:rsidRPr="001D2285" w:rsidRDefault="00B137EC" w:rsidP="001D2285">
            <w:pPr>
              <w:suppressAutoHyphens/>
              <w:rPr>
                <w:lang w:val="ru-RU"/>
              </w:rPr>
            </w:pPr>
            <w:r w:rsidRPr="00B137EC">
              <w:rPr>
                <w:lang w:val="ru-RU"/>
              </w:rPr>
              <w:t>РИНЦ</w:t>
            </w:r>
            <w:r w:rsidRPr="001D2285">
              <w:rPr>
                <w:lang w:val="ru-RU"/>
              </w:rPr>
              <w:t xml:space="preserve"> </w:t>
            </w:r>
            <w:r w:rsidRPr="009B6450">
              <w:t>Author</w:t>
            </w:r>
            <w:r w:rsidRPr="001D2285">
              <w:rPr>
                <w:lang w:val="ru-RU"/>
              </w:rPr>
              <w:t xml:space="preserve"> </w:t>
            </w:r>
            <w:r w:rsidRPr="009B6450">
              <w:t>ID</w:t>
            </w:r>
            <w:r w:rsidRPr="001D2285">
              <w:rPr>
                <w:lang w:val="ru-RU"/>
              </w:rPr>
              <w:t xml:space="preserve"> = 202094 </w:t>
            </w:r>
          </w:p>
          <w:p w:rsidR="00B137EC" w:rsidRPr="009B6450" w:rsidRDefault="00B137EC" w:rsidP="001D2285">
            <w:pPr>
              <w:suppressAutoHyphens/>
            </w:pPr>
            <w:r w:rsidRPr="009B6450">
              <w:t>e-mail: vya-kozlov@yandex.ru</w:t>
            </w:r>
          </w:p>
          <w:p w:rsidR="00B137EC" w:rsidRPr="001D2285" w:rsidRDefault="00B137EC" w:rsidP="001D2285">
            <w:pPr>
              <w:suppressAutoHyphens/>
              <w:rPr>
                <w:i/>
                <w:iCs/>
                <w:lang w:val="ru-RU"/>
              </w:rPr>
            </w:pPr>
            <w:r w:rsidRPr="001D2285">
              <w:rPr>
                <w:i/>
                <w:iCs/>
                <w:lang w:val="ru-RU"/>
              </w:rPr>
              <w:t>Воронежский государственный аграрный университет имени императора Петра I, Воронеж, Россия</w:t>
            </w:r>
          </w:p>
          <w:p w:rsidR="00B137EC" w:rsidRDefault="00B137EC" w:rsidP="001D2285">
            <w:pPr>
              <w:suppressAutoHyphens/>
              <w:rPr>
                <w:lang w:val="ru-RU"/>
              </w:rPr>
            </w:pPr>
          </w:p>
          <w:p w:rsidR="00B137EC" w:rsidRPr="00570192" w:rsidRDefault="00B137EC" w:rsidP="001D2285">
            <w:pPr>
              <w:suppressAutoHyphens/>
              <w:rPr>
                <w:lang w:val="ru-RU"/>
              </w:rPr>
            </w:pPr>
            <w:proofErr w:type="spellStart"/>
            <w:r>
              <w:rPr>
                <w:lang w:val="ru-RU"/>
              </w:rPr>
              <w:t>Скрыпников</w:t>
            </w:r>
            <w:proofErr w:type="spellEnd"/>
            <w:r>
              <w:rPr>
                <w:lang w:val="ru-RU"/>
              </w:rPr>
              <w:t xml:space="preserve"> Алексей Васильевич</w:t>
            </w:r>
          </w:p>
          <w:p w:rsidR="00B137EC" w:rsidRPr="00570192" w:rsidRDefault="00B137EC" w:rsidP="001D2285">
            <w:pPr>
              <w:suppressAutoHyphens/>
              <w:rPr>
                <w:lang w:val="ru-RU"/>
              </w:rPr>
            </w:pPr>
            <w:r w:rsidRPr="00570192">
              <w:rPr>
                <w:lang w:val="ru-RU"/>
              </w:rPr>
              <w:t xml:space="preserve">д-р. </w:t>
            </w:r>
            <w:proofErr w:type="spellStart"/>
            <w:r w:rsidRPr="00570192">
              <w:rPr>
                <w:lang w:val="ru-RU"/>
              </w:rPr>
              <w:t>техн</w:t>
            </w:r>
            <w:proofErr w:type="spellEnd"/>
            <w:r w:rsidRPr="00570192">
              <w:rPr>
                <w:lang w:val="ru-RU"/>
              </w:rPr>
              <w:t>. наук, профессор</w:t>
            </w:r>
          </w:p>
          <w:p w:rsidR="00B137EC" w:rsidRPr="00B137EC" w:rsidRDefault="00B137EC" w:rsidP="001D2285">
            <w:pPr>
              <w:suppressAutoHyphens/>
              <w:rPr>
                <w:lang w:val="ru-RU"/>
              </w:rPr>
            </w:pPr>
            <w:r w:rsidRPr="00B137EC">
              <w:rPr>
                <w:lang w:val="ru-RU"/>
              </w:rPr>
              <w:t>SPIN-</w:t>
            </w:r>
            <w:r w:rsidRPr="00570192">
              <w:rPr>
                <w:lang w:val="ru-RU"/>
              </w:rPr>
              <w:t>код</w:t>
            </w:r>
            <w:r w:rsidRPr="00B137EC">
              <w:rPr>
                <w:lang w:val="ru-RU"/>
              </w:rPr>
              <w:t xml:space="preserve"> </w:t>
            </w:r>
            <w:r w:rsidRPr="00570192">
              <w:rPr>
                <w:lang w:val="ru-RU"/>
              </w:rPr>
              <w:t>автора</w:t>
            </w:r>
            <w:r w:rsidRPr="00B137EC">
              <w:rPr>
                <w:lang w:val="ru-RU"/>
              </w:rPr>
              <w:t xml:space="preserve"> 5091-4139</w:t>
            </w:r>
          </w:p>
          <w:p w:rsidR="00B137EC" w:rsidRPr="001D2285" w:rsidRDefault="00B137EC" w:rsidP="001D2285">
            <w:pPr>
              <w:suppressAutoHyphens/>
              <w:rPr>
                <w:lang w:val="ru-RU"/>
              </w:rPr>
            </w:pPr>
            <w:r w:rsidRPr="00B137EC">
              <w:rPr>
                <w:lang w:val="ru-RU"/>
              </w:rPr>
              <w:t>РИНЦ</w:t>
            </w:r>
            <w:r w:rsidRPr="001D2285">
              <w:rPr>
                <w:lang w:val="ru-RU"/>
              </w:rPr>
              <w:t xml:space="preserve"> </w:t>
            </w:r>
            <w:r w:rsidRPr="009B6450">
              <w:t>Author</w:t>
            </w:r>
            <w:r w:rsidRPr="001D2285">
              <w:rPr>
                <w:lang w:val="ru-RU"/>
              </w:rPr>
              <w:t xml:space="preserve"> </w:t>
            </w:r>
            <w:r w:rsidRPr="009B6450">
              <w:t>ID</w:t>
            </w:r>
            <w:r w:rsidRPr="001D2285">
              <w:rPr>
                <w:lang w:val="ru-RU"/>
              </w:rPr>
              <w:t xml:space="preserve"> = 437510 </w:t>
            </w:r>
          </w:p>
          <w:p w:rsidR="00B137EC" w:rsidRPr="001D2285" w:rsidRDefault="00B137EC" w:rsidP="001D2285">
            <w:pPr>
              <w:suppressAutoHyphens/>
              <w:rPr>
                <w:lang w:val="ru-RU"/>
              </w:rPr>
            </w:pPr>
            <w:r w:rsidRPr="009B6450">
              <w:t>e</w:t>
            </w:r>
            <w:r w:rsidRPr="001D2285">
              <w:rPr>
                <w:lang w:val="ru-RU"/>
              </w:rPr>
              <w:t>-</w:t>
            </w:r>
            <w:r w:rsidRPr="009B6450">
              <w:t>mail</w:t>
            </w:r>
            <w:r w:rsidRPr="001D2285">
              <w:rPr>
                <w:lang w:val="ru-RU"/>
              </w:rPr>
              <w:t xml:space="preserve">: </w:t>
            </w:r>
            <w:proofErr w:type="spellStart"/>
            <w:r w:rsidRPr="009B6450">
              <w:t>skrypnikovvsafe</w:t>
            </w:r>
            <w:proofErr w:type="spellEnd"/>
            <w:r w:rsidRPr="001D2285">
              <w:rPr>
                <w:lang w:val="ru-RU"/>
              </w:rPr>
              <w:t>@</w:t>
            </w:r>
            <w:r w:rsidRPr="009B6450">
              <w:t>mail</w:t>
            </w:r>
            <w:r w:rsidRPr="001D2285">
              <w:rPr>
                <w:lang w:val="ru-RU"/>
              </w:rPr>
              <w:t>.</w:t>
            </w:r>
            <w:proofErr w:type="spellStart"/>
            <w:r w:rsidRPr="009B6450">
              <w:t>ru</w:t>
            </w:r>
            <w:proofErr w:type="spellEnd"/>
          </w:p>
          <w:p w:rsidR="00B137EC" w:rsidRPr="001D2285" w:rsidRDefault="00B137EC" w:rsidP="001D2285">
            <w:pPr>
              <w:suppressAutoHyphens/>
              <w:rPr>
                <w:i/>
                <w:iCs/>
                <w:lang w:val="ru-RU"/>
              </w:rPr>
            </w:pPr>
            <w:r w:rsidRPr="001D2285">
              <w:rPr>
                <w:i/>
                <w:iCs/>
                <w:szCs w:val="28"/>
                <w:lang w:val="ru-RU"/>
              </w:rPr>
              <w:t>Воронежский государственный университет инженерных технологий</w:t>
            </w:r>
            <w:r w:rsidRPr="001D2285">
              <w:rPr>
                <w:i/>
                <w:iCs/>
                <w:lang w:val="ru-RU"/>
              </w:rPr>
              <w:t>, Воронеж, Россия</w:t>
            </w:r>
          </w:p>
          <w:p w:rsidR="00ED4F15" w:rsidRDefault="00ED4F15" w:rsidP="001D2285">
            <w:pPr>
              <w:suppressAutoHyphens/>
              <w:rPr>
                <w:lang w:val="ru-RU"/>
              </w:rPr>
            </w:pPr>
          </w:p>
          <w:p w:rsidR="00ED4F15" w:rsidRPr="00ED4F15" w:rsidRDefault="00ED4F15" w:rsidP="001D2285">
            <w:pPr>
              <w:suppressAutoHyphens/>
              <w:rPr>
                <w:szCs w:val="28"/>
                <w:lang w:val="ru-RU"/>
              </w:rPr>
            </w:pPr>
            <w:r w:rsidRPr="00ED4F15">
              <w:rPr>
                <w:szCs w:val="28"/>
                <w:lang w:val="ru-RU"/>
              </w:rPr>
              <w:t>Бойков Павел Александрович</w:t>
            </w:r>
          </w:p>
          <w:p w:rsidR="00ED4F15" w:rsidRPr="00ED4F15" w:rsidRDefault="002816A7" w:rsidP="001D2285">
            <w:pPr>
              <w:suppressAutoHyphens/>
              <w:rPr>
                <w:szCs w:val="28"/>
                <w:lang w:val="ru-RU"/>
              </w:rPr>
            </w:pPr>
            <w:r>
              <w:rPr>
                <w:szCs w:val="28"/>
                <w:lang w:val="ru-RU"/>
              </w:rPr>
              <w:t>э</w:t>
            </w:r>
            <w:r w:rsidR="00ED4F15" w:rsidRPr="00ED4F15">
              <w:rPr>
                <w:szCs w:val="28"/>
                <w:lang w:val="ru-RU"/>
              </w:rPr>
              <w:t>кстерн</w:t>
            </w:r>
          </w:p>
          <w:p w:rsidR="00ED4F15" w:rsidRPr="00ED4F15" w:rsidRDefault="00ED4F15" w:rsidP="001D2285">
            <w:pPr>
              <w:suppressAutoHyphens/>
              <w:rPr>
                <w:szCs w:val="28"/>
                <w:lang w:val="ru-RU"/>
              </w:rPr>
            </w:pPr>
            <w:r w:rsidRPr="00ED4F15">
              <w:rPr>
                <w:szCs w:val="28"/>
                <w:lang w:val="ru-RU"/>
              </w:rPr>
              <w:t>SPIN-код автора 6</w:t>
            </w:r>
            <w:r w:rsidR="002816A7">
              <w:rPr>
                <w:szCs w:val="28"/>
                <w:lang w:val="ru-RU"/>
              </w:rPr>
              <w:t>1</w:t>
            </w:r>
            <w:r w:rsidRPr="00ED4F15">
              <w:rPr>
                <w:szCs w:val="28"/>
                <w:lang w:val="ru-RU"/>
              </w:rPr>
              <w:t>52-3708</w:t>
            </w:r>
          </w:p>
          <w:p w:rsidR="00ED4F15" w:rsidRPr="009B6450" w:rsidRDefault="00ED4F15" w:rsidP="001D2285">
            <w:pPr>
              <w:suppressAutoHyphens/>
              <w:rPr>
                <w:szCs w:val="28"/>
              </w:rPr>
            </w:pPr>
            <w:r w:rsidRPr="00ED4F15">
              <w:rPr>
                <w:szCs w:val="28"/>
                <w:lang w:val="ru-RU"/>
              </w:rPr>
              <w:t>РИНЦ</w:t>
            </w:r>
            <w:r w:rsidRPr="009B6450">
              <w:rPr>
                <w:szCs w:val="28"/>
              </w:rPr>
              <w:t xml:space="preserve"> Author ID = </w:t>
            </w:r>
            <w:r w:rsidR="002816A7" w:rsidRPr="009B6450">
              <w:rPr>
                <w:szCs w:val="28"/>
              </w:rPr>
              <w:t>2</w:t>
            </w:r>
            <w:r w:rsidRPr="009B6450">
              <w:rPr>
                <w:szCs w:val="28"/>
              </w:rPr>
              <w:t xml:space="preserve">42053 </w:t>
            </w:r>
          </w:p>
          <w:p w:rsidR="00ED4F15" w:rsidRPr="009B6450" w:rsidRDefault="00ED4F15" w:rsidP="001D2285">
            <w:pPr>
              <w:suppressAutoHyphens/>
              <w:rPr>
                <w:szCs w:val="28"/>
              </w:rPr>
            </w:pPr>
            <w:r w:rsidRPr="009B6450">
              <w:rPr>
                <w:szCs w:val="28"/>
              </w:rPr>
              <w:t xml:space="preserve">e-mail: </w:t>
            </w:r>
            <w:r>
              <w:rPr>
                <w:szCs w:val="28"/>
              </w:rPr>
              <w:t>boik123</w:t>
            </w:r>
            <w:r w:rsidRPr="009B6450">
              <w:rPr>
                <w:szCs w:val="28"/>
              </w:rPr>
              <w:t>@gmail.com</w:t>
            </w:r>
          </w:p>
          <w:p w:rsidR="00ED4F15" w:rsidRPr="001D2285" w:rsidRDefault="00ED4F15" w:rsidP="001D2285">
            <w:pPr>
              <w:suppressAutoHyphens/>
              <w:rPr>
                <w:i/>
                <w:iCs/>
                <w:lang w:val="ru-RU"/>
              </w:rPr>
            </w:pPr>
            <w:r w:rsidRPr="001D2285">
              <w:rPr>
                <w:i/>
                <w:iCs/>
                <w:szCs w:val="28"/>
                <w:lang w:val="ru-RU"/>
              </w:rPr>
              <w:t>Воронежский государственный университет инженерных технологий</w:t>
            </w:r>
            <w:r w:rsidRPr="001D2285">
              <w:rPr>
                <w:i/>
                <w:iCs/>
                <w:lang w:val="ru-RU"/>
              </w:rPr>
              <w:t>, Воронеж, Россия</w:t>
            </w:r>
          </w:p>
          <w:p w:rsidR="00ED4F15" w:rsidRPr="00ED4F15" w:rsidRDefault="00ED4F15" w:rsidP="001D2285">
            <w:pPr>
              <w:suppressAutoHyphens/>
              <w:rPr>
                <w:lang w:val="ru-RU"/>
              </w:rPr>
            </w:pPr>
          </w:p>
          <w:p w:rsidR="00EF2DC1" w:rsidRPr="00EF2DC1" w:rsidRDefault="00EF2DC1" w:rsidP="001D2285">
            <w:pPr>
              <w:suppressAutoHyphens/>
              <w:rPr>
                <w:lang w:val="ru-RU"/>
              </w:rPr>
            </w:pPr>
            <w:r>
              <w:rPr>
                <w:lang w:val="ru-RU"/>
              </w:rPr>
              <w:t>В</w:t>
            </w:r>
            <w:r w:rsidRPr="00EF2DC1">
              <w:rPr>
                <w:lang w:val="ru-RU"/>
              </w:rPr>
              <w:t xml:space="preserve">ыполнено математическое обоснование влияния зависимости ресурса технологических машин от уровня суммарных удельных затрат. Приведенная математическая модель представляет собой методологию выявления объективно имеющихся резервов и разработки научно-обоснованных мероприятий по повышению надежности лесозаготовительной и лесотранспортной техники в результате совершенствования процессов поддержания ее работоспособности и оптимизации мощности подсистемы. В целях обеспечения максимального снижения простоев машин и повышения на их основе показателей надежности, необходимо будет количественно оценить указанные резервы, а также разработать эффективные рекомендации по их реализации, что </w:t>
            </w:r>
            <w:r w:rsidRPr="00EF2DC1">
              <w:rPr>
                <w:lang w:val="ru-RU"/>
              </w:rPr>
              <w:lastRenderedPageBreak/>
              <w:t>является основной задачей экспериментальных исследований</w:t>
            </w:r>
          </w:p>
          <w:p w:rsidR="00B137EC" w:rsidRPr="00570192" w:rsidRDefault="00B137EC" w:rsidP="001D2285">
            <w:pPr>
              <w:suppressAutoHyphens/>
              <w:rPr>
                <w:lang w:val="ru-RU"/>
              </w:rPr>
            </w:pPr>
          </w:p>
          <w:p w:rsidR="00B137EC" w:rsidRDefault="00B137EC" w:rsidP="001D2285">
            <w:pPr>
              <w:suppressAutoHyphens/>
              <w:rPr>
                <w:lang w:val="ru-RU"/>
              </w:rPr>
            </w:pPr>
            <w:r w:rsidRPr="00570192">
              <w:rPr>
                <w:lang w:val="ru-RU"/>
              </w:rPr>
              <w:t xml:space="preserve">Ключевые слова: </w:t>
            </w:r>
            <w:r w:rsidR="00EF2DC1">
              <w:rPr>
                <w:lang w:val="ru-RU"/>
              </w:rPr>
              <w:t>УДЕЛЬНЫЕ ЗАТРАТЫ, РЕСУРС МАШИН, РАБОТОСПОСОБНОСТЬ, МАТЕМАТИЧЕСКОЕ ОБОСНОВАНИЕ</w:t>
            </w:r>
          </w:p>
          <w:p w:rsidR="00B137EC" w:rsidRPr="00570192" w:rsidRDefault="00B137EC" w:rsidP="001D2285">
            <w:pPr>
              <w:suppressAutoHyphens/>
              <w:rPr>
                <w:lang w:val="ru-RU"/>
              </w:rPr>
            </w:pPr>
          </w:p>
        </w:tc>
        <w:tc>
          <w:tcPr>
            <w:tcW w:w="4643" w:type="dxa"/>
          </w:tcPr>
          <w:p w:rsidR="00B137EC" w:rsidRPr="009B6450" w:rsidRDefault="00B137EC" w:rsidP="001D2285">
            <w:pPr>
              <w:suppressAutoHyphens/>
            </w:pPr>
            <w:r w:rsidRPr="009B6450">
              <w:lastRenderedPageBreak/>
              <w:t xml:space="preserve">UDC </w:t>
            </w:r>
            <w:r w:rsidR="00ED4F15" w:rsidRPr="009B6450">
              <w:t>621.797:629.114.41</w:t>
            </w:r>
          </w:p>
          <w:p w:rsidR="00B137EC" w:rsidRPr="009B6450" w:rsidRDefault="00B137EC" w:rsidP="001D2285">
            <w:pPr>
              <w:suppressAutoHyphens/>
            </w:pPr>
          </w:p>
          <w:p w:rsidR="00B137EC" w:rsidRPr="009B6450" w:rsidRDefault="00B137EC" w:rsidP="001D2285">
            <w:pPr>
              <w:suppressAutoHyphens/>
            </w:pPr>
            <w:r w:rsidRPr="009B6450">
              <w:t>05.20.01 - Technologies and means of mechanization of agriculture (technical sciences)</w:t>
            </w:r>
          </w:p>
          <w:p w:rsidR="00B137EC" w:rsidRPr="009B6450" w:rsidRDefault="00B137EC" w:rsidP="001D2285">
            <w:pPr>
              <w:suppressAutoHyphens/>
            </w:pPr>
          </w:p>
          <w:p w:rsidR="00EF2DC1" w:rsidRPr="009B6450" w:rsidRDefault="008F1A03" w:rsidP="001D2285">
            <w:pPr>
              <w:suppressAutoHyphens/>
              <w:rPr>
                <w:b/>
              </w:rPr>
            </w:pPr>
            <w:r w:rsidRPr="009B6450">
              <w:rPr>
                <w:b/>
              </w:rPr>
              <w:t>MATHEMATICAL JUSTIFICATION OF THE EFFECT OF TOTAL UNIT COSTS ON IMPROVING THE RELIABILITY OF TECHNOLOGICAL MACHINES</w:t>
            </w:r>
          </w:p>
          <w:p w:rsidR="008F1A03" w:rsidRPr="009B6450" w:rsidRDefault="008F1A03" w:rsidP="001D2285">
            <w:pPr>
              <w:suppressAutoHyphens/>
            </w:pPr>
          </w:p>
          <w:p w:rsidR="00EF2DC1" w:rsidRPr="00EF2DC1" w:rsidRDefault="00EF2DC1" w:rsidP="001D2285">
            <w:pPr>
              <w:suppressAutoHyphens/>
            </w:pPr>
            <w:proofErr w:type="spellStart"/>
            <w:r w:rsidRPr="00EF2DC1">
              <w:t>Bukreev</w:t>
            </w:r>
            <w:proofErr w:type="spellEnd"/>
            <w:r w:rsidRPr="00EF2DC1">
              <w:t xml:space="preserve"> Vadim </w:t>
            </w:r>
            <w:proofErr w:type="spellStart"/>
            <w:r w:rsidRPr="00EF2DC1">
              <w:t>Yurievich</w:t>
            </w:r>
            <w:proofErr w:type="spellEnd"/>
          </w:p>
          <w:p w:rsidR="00B137EC" w:rsidRPr="00EF2DC1" w:rsidRDefault="00B137EC" w:rsidP="001D2285">
            <w:pPr>
              <w:suppressAutoHyphens/>
            </w:pPr>
            <w:r w:rsidRPr="00EF2DC1">
              <w:t>graduate student</w:t>
            </w:r>
          </w:p>
          <w:p w:rsidR="00B137EC" w:rsidRPr="00EF2DC1" w:rsidRDefault="00B137EC" w:rsidP="001D2285">
            <w:pPr>
              <w:suppressAutoHyphens/>
            </w:pPr>
            <w:r w:rsidRPr="00EF2DC1">
              <w:t xml:space="preserve">RSCI SPIN-code: </w:t>
            </w:r>
            <w:r w:rsidR="00EF2DC1" w:rsidRPr="00EF2DC1">
              <w:t>6052-3708</w:t>
            </w:r>
          </w:p>
          <w:p w:rsidR="00B137EC" w:rsidRPr="00EF2DC1" w:rsidRDefault="00B137EC" w:rsidP="001D2285">
            <w:pPr>
              <w:suppressAutoHyphens/>
            </w:pPr>
            <w:r w:rsidRPr="00EF2DC1">
              <w:t xml:space="preserve">RSCI Author ID = </w:t>
            </w:r>
            <w:r w:rsidR="00EF2DC1" w:rsidRPr="00EF2DC1">
              <w:t>1042053</w:t>
            </w:r>
          </w:p>
          <w:p w:rsidR="00EF2DC1" w:rsidRPr="009B6450" w:rsidRDefault="00B137EC" w:rsidP="001D2285">
            <w:pPr>
              <w:suppressAutoHyphens/>
            </w:pPr>
            <w:r w:rsidRPr="009B6450">
              <w:t xml:space="preserve">e-mail: </w:t>
            </w:r>
            <w:r w:rsidR="00EF2DC1" w:rsidRPr="009B6450">
              <w:t xml:space="preserve">vadimbukreev@gmail.com </w:t>
            </w:r>
          </w:p>
          <w:p w:rsidR="00B137EC" w:rsidRPr="001E4A18" w:rsidRDefault="00B137EC" w:rsidP="001D2285">
            <w:pPr>
              <w:suppressAutoHyphens/>
              <w:rPr>
                <w:i/>
                <w:iCs/>
              </w:rPr>
            </w:pPr>
            <w:r w:rsidRPr="001E4A18">
              <w:rPr>
                <w:i/>
                <w:iCs/>
              </w:rPr>
              <w:t>Voronezh State Agrarian University named after Emperor Peter the Great, Voronezh, Russia</w:t>
            </w:r>
          </w:p>
          <w:p w:rsidR="00B137EC" w:rsidRPr="00EF2DC1" w:rsidRDefault="00B137EC" w:rsidP="001D2285">
            <w:pPr>
              <w:suppressAutoHyphens/>
            </w:pPr>
          </w:p>
          <w:p w:rsidR="00B137EC" w:rsidRPr="00EF2DC1" w:rsidRDefault="00B137EC" w:rsidP="001D2285">
            <w:pPr>
              <w:suppressAutoHyphens/>
            </w:pPr>
          </w:p>
          <w:p w:rsidR="00B137EC" w:rsidRPr="009B6450" w:rsidRDefault="00B137EC" w:rsidP="001D2285">
            <w:pPr>
              <w:suppressAutoHyphens/>
            </w:pPr>
            <w:r w:rsidRPr="009B6450">
              <w:t xml:space="preserve">Kozlov Vyacheslav </w:t>
            </w:r>
            <w:proofErr w:type="spellStart"/>
            <w:r w:rsidRPr="009B6450">
              <w:t>Gennadievich</w:t>
            </w:r>
            <w:proofErr w:type="spellEnd"/>
          </w:p>
          <w:p w:rsidR="00B137EC" w:rsidRPr="009B6450" w:rsidRDefault="00B137EC" w:rsidP="001D2285">
            <w:pPr>
              <w:suppressAutoHyphens/>
            </w:pPr>
            <w:r w:rsidRPr="009B6450">
              <w:t>Doctor of Technical Sciences, Professor</w:t>
            </w:r>
          </w:p>
          <w:p w:rsidR="00B137EC" w:rsidRPr="009B6450" w:rsidRDefault="00B137EC" w:rsidP="001D2285">
            <w:pPr>
              <w:suppressAutoHyphens/>
            </w:pPr>
            <w:r w:rsidRPr="009B6450">
              <w:t>RSCI SPIN-code: 8181-2771</w:t>
            </w:r>
          </w:p>
          <w:p w:rsidR="00B137EC" w:rsidRPr="009B6450" w:rsidRDefault="00B137EC" w:rsidP="001D2285">
            <w:pPr>
              <w:suppressAutoHyphens/>
            </w:pPr>
            <w:r w:rsidRPr="009B6450">
              <w:t>RSCI Author ID = 202094</w:t>
            </w:r>
          </w:p>
          <w:p w:rsidR="00B137EC" w:rsidRPr="009B6450" w:rsidRDefault="00B137EC" w:rsidP="001D2285">
            <w:pPr>
              <w:suppressAutoHyphens/>
            </w:pPr>
            <w:r w:rsidRPr="009B6450">
              <w:t>e-mail: vya-kozlov@yandex.ru</w:t>
            </w:r>
          </w:p>
          <w:p w:rsidR="00B137EC" w:rsidRPr="001E4A18" w:rsidRDefault="00B137EC" w:rsidP="001D2285">
            <w:pPr>
              <w:suppressAutoHyphens/>
              <w:rPr>
                <w:i/>
                <w:iCs/>
              </w:rPr>
            </w:pPr>
            <w:r w:rsidRPr="001E4A18">
              <w:rPr>
                <w:i/>
                <w:iCs/>
              </w:rPr>
              <w:t>Voronezh State Agrarian University named after Emperor Peter the Great, Voronezh, Russia</w:t>
            </w:r>
          </w:p>
          <w:p w:rsidR="00B137EC" w:rsidRPr="009B6450" w:rsidRDefault="00B137EC" w:rsidP="001D2285">
            <w:pPr>
              <w:suppressAutoHyphens/>
            </w:pPr>
          </w:p>
          <w:p w:rsidR="00B137EC" w:rsidRPr="009B6450" w:rsidRDefault="00B137EC" w:rsidP="001D2285">
            <w:pPr>
              <w:suppressAutoHyphens/>
            </w:pPr>
          </w:p>
          <w:p w:rsidR="001E4A18" w:rsidRDefault="00EF2DC1" w:rsidP="001D2285">
            <w:pPr>
              <w:suppressAutoHyphens/>
            </w:pPr>
            <w:proofErr w:type="spellStart"/>
            <w:r w:rsidRPr="00EF2DC1">
              <w:t>Skrypnikov</w:t>
            </w:r>
            <w:proofErr w:type="spellEnd"/>
            <w:r w:rsidRPr="00EF2DC1">
              <w:t xml:space="preserve"> Alexey Vasilyevich</w:t>
            </w:r>
          </w:p>
          <w:p w:rsidR="00EF2DC1" w:rsidRPr="00EF2DC1" w:rsidRDefault="00EF2DC1" w:rsidP="001D2285">
            <w:pPr>
              <w:suppressAutoHyphens/>
            </w:pPr>
            <w:r w:rsidRPr="00EF2DC1">
              <w:t>Doctor of Technical Sciences, Professor</w:t>
            </w:r>
          </w:p>
          <w:p w:rsidR="00B137EC" w:rsidRPr="00EF2DC1" w:rsidRDefault="00B137EC" w:rsidP="001D2285">
            <w:pPr>
              <w:suppressAutoHyphens/>
            </w:pPr>
            <w:r w:rsidRPr="00EF2DC1">
              <w:t xml:space="preserve">RSCI SPIN-code: </w:t>
            </w:r>
            <w:r w:rsidR="00EF2DC1" w:rsidRPr="00EF2DC1">
              <w:t>5091-4139</w:t>
            </w:r>
          </w:p>
          <w:p w:rsidR="00B137EC" w:rsidRPr="00EF2DC1" w:rsidRDefault="00B137EC" w:rsidP="001D2285">
            <w:pPr>
              <w:suppressAutoHyphens/>
            </w:pPr>
            <w:r w:rsidRPr="00EF2DC1">
              <w:t xml:space="preserve">RSCI Author ID = </w:t>
            </w:r>
            <w:r w:rsidR="00EF2DC1" w:rsidRPr="00EF2DC1">
              <w:t>437510</w:t>
            </w:r>
          </w:p>
          <w:p w:rsidR="00B137EC" w:rsidRPr="009B6450" w:rsidRDefault="00B137EC" w:rsidP="001D2285">
            <w:pPr>
              <w:suppressAutoHyphens/>
            </w:pPr>
            <w:r w:rsidRPr="009B6450">
              <w:t xml:space="preserve">e-mail: </w:t>
            </w:r>
            <w:r w:rsidR="00EF2DC1" w:rsidRPr="009B6450">
              <w:t>skrypnikovvsafe@mail.ru</w:t>
            </w:r>
          </w:p>
          <w:p w:rsidR="00B137EC" w:rsidRPr="001E4A18" w:rsidRDefault="00EF2DC1" w:rsidP="001D2285">
            <w:pPr>
              <w:suppressAutoHyphens/>
              <w:rPr>
                <w:i/>
                <w:iCs/>
              </w:rPr>
            </w:pPr>
            <w:r w:rsidRPr="001E4A18">
              <w:rPr>
                <w:i/>
                <w:iCs/>
              </w:rPr>
              <w:t>Voronezh State University of Engineering Technologies, Voronezh, Russia</w:t>
            </w:r>
          </w:p>
          <w:p w:rsidR="00B137EC" w:rsidRPr="009B6450" w:rsidRDefault="00B137EC" w:rsidP="001D2285">
            <w:pPr>
              <w:suppressAutoHyphens/>
            </w:pPr>
          </w:p>
          <w:p w:rsidR="002816A7" w:rsidRPr="009B6450" w:rsidRDefault="002816A7" w:rsidP="001D2285">
            <w:pPr>
              <w:suppressAutoHyphens/>
            </w:pPr>
            <w:proofErr w:type="spellStart"/>
            <w:r w:rsidRPr="009B6450">
              <w:t>Boikov</w:t>
            </w:r>
            <w:proofErr w:type="spellEnd"/>
            <w:r w:rsidRPr="009B6450">
              <w:t xml:space="preserve"> Pavel </w:t>
            </w:r>
            <w:proofErr w:type="spellStart"/>
            <w:r w:rsidRPr="009B6450">
              <w:t>Alexandrovich</w:t>
            </w:r>
            <w:proofErr w:type="spellEnd"/>
          </w:p>
          <w:p w:rsidR="002816A7" w:rsidRPr="002816A7" w:rsidRDefault="002816A7" w:rsidP="001D2285">
            <w:pPr>
              <w:suppressAutoHyphens/>
            </w:pPr>
            <w:r>
              <w:t>e</w:t>
            </w:r>
            <w:r w:rsidRPr="002816A7">
              <w:t>xtern</w:t>
            </w:r>
          </w:p>
          <w:p w:rsidR="002816A7" w:rsidRPr="00EF2DC1" w:rsidRDefault="002816A7" w:rsidP="001D2285">
            <w:pPr>
              <w:suppressAutoHyphens/>
            </w:pPr>
            <w:r w:rsidRPr="00EF2DC1">
              <w:t xml:space="preserve">RSCI SPIN-code: </w:t>
            </w:r>
            <w:r w:rsidRPr="009B6450">
              <w:rPr>
                <w:szCs w:val="28"/>
              </w:rPr>
              <w:t>6152-3708</w:t>
            </w:r>
          </w:p>
          <w:p w:rsidR="002816A7" w:rsidRPr="00EF2DC1" w:rsidRDefault="002816A7" w:rsidP="001D2285">
            <w:pPr>
              <w:suppressAutoHyphens/>
            </w:pPr>
            <w:r w:rsidRPr="00EF2DC1">
              <w:t xml:space="preserve">RSCI Author ID = </w:t>
            </w:r>
            <w:r w:rsidRPr="009B6450">
              <w:rPr>
                <w:szCs w:val="28"/>
              </w:rPr>
              <w:t>242053</w:t>
            </w:r>
          </w:p>
          <w:p w:rsidR="002816A7" w:rsidRPr="002816A7" w:rsidRDefault="002816A7" w:rsidP="001D2285">
            <w:pPr>
              <w:suppressAutoHyphens/>
            </w:pPr>
            <w:r w:rsidRPr="002816A7">
              <w:t xml:space="preserve">e-mail: </w:t>
            </w:r>
            <w:r>
              <w:rPr>
                <w:szCs w:val="28"/>
              </w:rPr>
              <w:t>boik123</w:t>
            </w:r>
            <w:r w:rsidRPr="009B6450">
              <w:rPr>
                <w:szCs w:val="28"/>
              </w:rPr>
              <w:t>@gmail.com</w:t>
            </w:r>
          </w:p>
          <w:p w:rsidR="002816A7" w:rsidRPr="001E4A18" w:rsidRDefault="002816A7" w:rsidP="001D2285">
            <w:pPr>
              <w:suppressAutoHyphens/>
              <w:rPr>
                <w:i/>
                <w:iCs/>
              </w:rPr>
            </w:pPr>
            <w:r w:rsidRPr="001E4A18">
              <w:rPr>
                <w:i/>
                <w:iCs/>
              </w:rPr>
              <w:t>Voronezh State University of Engineering Technologies, Voronezh, Russia</w:t>
            </w:r>
          </w:p>
          <w:p w:rsidR="002816A7" w:rsidRPr="002816A7" w:rsidRDefault="002816A7" w:rsidP="001D2285">
            <w:pPr>
              <w:suppressAutoHyphens/>
            </w:pPr>
          </w:p>
          <w:p w:rsidR="00B137EC" w:rsidRPr="00EF2DC1" w:rsidRDefault="00EF2DC1" w:rsidP="001D2285">
            <w:pPr>
              <w:suppressAutoHyphens/>
            </w:pPr>
            <w:r w:rsidRPr="00EF2DC1">
              <w:t xml:space="preserve">The </w:t>
            </w:r>
            <w:r w:rsidR="001E4A18">
              <w:t xml:space="preserve">article presents </w:t>
            </w:r>
            <w:r w:rsidRPr="00EF2DC1">
              <w:t>mathematical substantiation of the influence of the dependence of the resource of technological machines on the level of total unit costs. The above mathematical model is a methodology for identifying objectively available reserves and developing scientifically-based measures to improve the reliability of logging and forest transportation equipment as a result of improving the processes of maintaining its operability and optimizing the power of the subsystem. In order to maximize the reduction of machine downtime and increase reliability indicators based on them, it will be necessary to quantify these reserves, as well as develop effective recommendations for their implementation, which is the main task of experimental research</w:t>
            </w:r>
          </w:p>
          <w:p w:rsidR="00B137EC" w:rsidRPr="00EF2DC1" w:rsidRDefault="00B137EC" w:rsidP="001D2285">
            <w:pPr>
              <w:suppressAutoHyphens/>
            </w:pPr>
          </w:p>
          <w:p w:rsidR="00B137EC" w:rsidRPr="00EF2DC1" w:rsidRDefault="00B137EC" w:rsidP="001D2285">
            <w:pPr>
              <w:suppressAutoHyphens/>
            </w:pPr>
          </w:p>
          <w:p w:rsidR="00B137EC" w:rsidRPr="00EF2DC1" w:rsidRDefault="00B137EC" w:rsidP="001D2285">
            <w:pPr>
              <w:suppressAutoHyphens/>
            </w:pPr>
          </w:p>
          <w:p w:rsidR="00B137EC" w:rsidRPr="00EF2DC1" w:rsidRDefault="00B137EC" w:rsidP="001D2285">
            <w:pPr>
              <w:suppressAutoHyphens/>
            </w:pPr>
          </w:p>
          <w:p w:rsidR="00B137EC" w:rsidRPr="009B6450" w:rsidRDefault="00B137EC" w:rsidP="001D2285">
            <w:pPr>
              <w:suppressAutoHyphens/>
            </w:pPr>
            <w:r w:rsidRPr="00EF2DC1">
              <w:t xml:space="preserve">Keywords: </w:t>
            </w:r>
            <w:r w:rsidR="00EF2DC1" w:rsidRPr="00EF2DC1">
              <w:t>UNIT COSTS, MACHINE RESOURCE, EFFICIENCY, MATHEMATICAL JUSTIFICATION.</w:t>
            </w:r>
          </w:p>
          <w:p w:rsidR="00EF2DC1" w:rsidRPr="009B6450" w:rsidRDefault="00EF2DC1" w:rsidP="001D2285">
            <w:pPr>
              <w:suppressAutoHyphens/>
            </w:pPr>
          </w:p>
        </w:tc>
      </w:tr>
      <w:tr w:rsidR="00B137EC" w:rsidRPr="00570192" w:rsidTr="009B6450">
        <w:tc>
          <w:tcPr>
            <w:tcW w:w="4643" w:type="dxa"/>
          </w:tcPr>
          <w:p w:rsidR="00B137EC" w:rsidRPr="00570192" w:rsidRDefault="0085181B" w:rsidP="001D2285">
            <w:pPr>
              <w:suppressAutoHyphens/>
            </w:pPr>
            <w:hyperlink r:id="rId9" w:history="1">
              <w:r w:rsidR="001E4A18" w:rsidRPr="00D333FC">
                <w:rPr>
                  <w:rStyle w:val="Hyperlink"/>
                </w:rPr>
                <w:t>http://dx.doi.org/10.21515/1990-4665-177-021</w:t>
              </w:r>
            </w:hyperlink>
            <w:r w:rsidR="001E4A18">
              <w:t xml:space="preserve">   </w:t>
            </w:r>
            <w:r w:rsidR="001E4A18" w:rsidRPr="009D4208">
              <w:t xml:space="preserve">     </w:t>
            </w:r>
            <w:r w:rsidR="001E4A18">
              <w:t xml:space="preserve"> </w:t>
            </w:r>
            <w:r w:rsidR="001E4A18" w:rsidRPr="00C87935">
              <w:t xml:space="preserve">    </w:t>
            </w:r>
          </w:p>
        </w:tc>
        <w:tc>
          <w:tcPr>
            <w:tcW w:w="4643" w:type="dxa"/>
          </w:tcPr>
          <w:p w:rsidR="00B137EC" w:rsidRPr="00570192" w:rsidRDefault="00B137EC" w:rsidP="001D2285">
            <w:pPr>
              <w:rPr>
                <w:b/>
                <w:sz w:val="28"/>
                <w:szCs w:val="28"/>
              </w:rPr>
            </w:pPr>
          </w:p>
        </w:tc>
      </w:tr>
    </w:tbl>
    <w:p w:rsidR="00B137EC" w:rsidRDefault="00B137EC" w:rsidP="00495B8D">
      <w:pPr>
        <w:pStyle w:val="Heading2"/>
        <w:spacing w:before="0" w:line="360" w:lineRule="auto"/>
        <w:ind w:left="1276" w:hanging="567"/>
        <w:jc w:val="both"/>
        <w:rPr>
          <w:rFonts w:ascii="Times New Roman" w:hAnsi="Times New Roman" w:cs="Times New Roman"/>
          <w:b/>
          <w:color w:val="auto"/>
          <w:sz w:val="28"/>
          <w:szCs w:val="28"/>
        </w:rPr>
      </w:pPr>
    </w:p>
    <w:bookmarkEnd w:id="0"/>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Эффективность и качество реализации потенциальных свойств машин при их эксплуатации оценива</w:t>
      </w:r>
      <w:r w:rsidR="00993B9D">
        <w:rPr>
          <w:rFonts w:ascii="Times New Roman" w:eastAsiaTheme="minorEastAsia" w:hAnsi="Times New Roman" w:cs="Times New Roman"/>
          <w:sz w:val="28"/>
          <w:szCs w:val="28"/>
        </w:rPr>
        <w:t>ю</w:t>
      </w:r>
      <w:r w:rsidRPr="00CA590B">
        <w:rPr>
          <w:rFonts w:ascii="Times New Roman" w:eastAsiaTheme="minorEastAsia" w:hAnsi="Times New Roman" w:cs="Times New Roman"/>
          <w:sz w:val="28"/>
          <w:szCs w:val="28"/>
        </w:rPr>
        <w:t>тся достигнутым ресурсом, а также коэффициент</w:t>
      </w:r>
      <w:r w:rsidR="00993B9D">
        <w:rPr>
          <w:rFonts w:ascii="Times New Roman" w:eastAsiaTheme="minorEastAsia" w:hAnsi="Times New Roman" w:cs="Times New Roman"/>
          <w:sz w:val="28"/>
          <w:szCs w:val="28"/>
        </w:rPr>
        <w:t>ом</w:t>
      </w:r>
      <w:r w:rsidRPr="00CA590B">
        <w:rPr>
          <w:rFonts w:ascii="Times New Roman" w:eastAsiaTheme="minorEastAsia" w:hAnsi="Times New Roman" w:cs="Times New Roman"/>
          <w:sz w:val="28"/>
          <w:szCs w:val="28"/>
        </w:rPr>
        <w:t xml:space="preserve"> технического использования и технической готовности. Повышение этих показателей представляет</w:t>
      </w:r>
      <w:r w:rsidR="00AA0318">
        <w:rPr>
          <w:rFonts w:ascii="Times New Roman" w:eastAsiaTheme="minorEastAsia" w:hAnsi="Times New Roman" w:cs="Times New Roman"/>
          <w:sz w:val="28"/>
          <w:szCs w:val="28"/>
        </w:rPr>
        <w:t xml:space="preserve"> собой</w:t>
      </w:r>
      <w:r w:rsidRPr="00CA590B">
        <w:rPr>
          <w:rFonts w:ascii="Times New Roman" w:eastAsiaTheme="minorEastAsia" w:hAnsi="Times New Roman" w:cs="Times New Roman"/>
          <w:sz w:val="28"/>
          <w:szCs w:val="28"/>
        </w:rPr>
        <w:t xml:space="preserve"> в настоящее время одно из актуальных направлений научных исследований и производственной деятельности лесозаготовительных предприятий, обеспечивающих высокую эффективность эксплуатации лесозаготовительных и лесотранспортных машин</w:t>
      </w:r>
      <w:r w:rsidR="002816A7">
        <w:rPr>
          <w:rFonts w:ascii="Times New Roman" w:eastAsiaTheme="minorEastAsia" w:hAnsi="Times New Roman" w:cs="Times New Roman"/>
          <w:sz w:val="28"/>
          <w:szCs w:val="28"/>
        </w:rPr>
        <w:t xml:space="preserve"> [1]</w:t>
      </w:r>
      <w:r w:rsidRPr="00CA590B">
        <w:rPr>
          <w:rFonts w:ascii="Times New Roman" w:eastAsiaTheme="minorEastAsia" w:hAnsi="Times New Roman" w:cs="Times New Roman"/>
          <w:sz w:val="28"/>
          <w:szCs w:val="28"/>
        </w:rPr>
        <w:t>. Для решения этой задачи в качестве исходных положений приняты следующие</w:t>
      </w:r>
      <w:r w:rsidR="00B137EC">
        <w:rPr>
          <w:rFonts w:ascii="Times New Roman" w:eastAsiaTheme="minorEastAsia" w:hAnsi="Times New Roman" w:cs="Times New Roman"/>
          <w:sz w:val="28"/>
          <w:szCs w:val="28"/>
        </w:rPr>
        <w:t xml:space="preserve"> ограничения:</w:t>
      </w:r>
    </w:p>
    <w:p w:rsidR="00E621ED" w:rsidRPr="00CA590B" w:rsidRDefault="00B137EC" w:rsidP="00E621ED">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00E621ED" w:rsidRPr="00CA590B">
        <w:rPr>
          <w:rFonts w:ascii="Times New Roman" w:eastAsiaTheme="minorEastAsia" w:hAnsi="Times New Roman" w:cs="Times New Roman"/>
          <w:sz w:val="28"/>
          <w:szCs w:val="28"/>
        </w:rPr>
        <w:t xml:space="preserve"> машина не создаёт новых стоимостей, а только переносят свою стоимость на производимую с её помощью продукцию.</w:t>
      </w:r>
    </w:p>
    <w:p w:rsidR="00E621ED" w:rsidRPr="00CA590B" w:rsidRDefault="00B137EC" w:rsidP="00E621ED">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в</w:t>
      </w:r>
      <w:r w:rsidR="00E621ED" w:rsidRPr="00CA590B">
        <w:rPr>
          <w:rFonts w:ascii="Times New Roman" w:eastAsiaTheme="minorEastAsia" w:hAnsi="Times New Roman" w:cs="Times New Roman"/>
          <w:sz w:val="28"/>
          <w:szCs w:val="28"/>
        </w:rPr>
        <w:t>еличина стоимости зависит от трех групп затрат: затрат, связанных с амортизацией и реновацией, стоимость технического обслуживания, а также затраты на поддержание надежности, обеспечивающих выполнение работ с заданной производительностью.</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Рациональный период её эксплуатации определяется ресурсам машины, который по критерию недопустимого снижения эффективности суммарных средних удельных затрат оценивается по соотношению:</w:t>
      </w:r>
    </w:p>
    <w:p w:rsidR="00E621ED" w:rsidRPr="00CA590B" w:rsidRDefault="0085181B" w:rsidP="00AA0318">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sz w:val="28"/>
                <w:szCs w:val="28"/>
                <w:vertAlign w:val="subscript"/>
              </w:rPr>
            </m:ctrlPr>
          </m:sSubPr>
          <m:e>
            <m:r>
              <w:rPr>
                <w:rFonts w:ascii="Cambria Math" w:eastAsiaTheme="minorEastAsia" w:hAnsi="Cambria Math" w:cs="Times New Roman"/>
                <w:sz w:val="28"/>
                <w:szCs w:val="28"/>
                <w:vertAlign w:val="subscript"/>
              </w:rPr>
              <m:t>С</m:t>
            </m:r>
          </m:e>
          <m:sub>
            <m:r>
              <w:rPr>
                <w:rFonts w:ascii="Cambria Math" w:eastAsiaTheme="minorEastAsia" w:hAnsi="Cambria Math" w:cs="Times New Roman"/>
                <w:sz w:val="28"/>
                <w:szCs w:val="28"/>
                <w:vertAlign w:val="subscript"/>
              </w:rPr>
              <m:t>уд</m:t>
            </m:r>
          </m:sub>
        </m:sSub>
        <m:r>
          <m:rPr>
            <m:sty m:val="p"/>
          </m:rPr>
          <w:rPr>
            <w:rFonts w:ascii="Cambria Math" w:eastAsiaTheme="minorEastAsia" w:hAnsi="Cambria Math" w:cs="Times New Roman"/>
            <w:sz w:val="28"/>
            <w:szCs w:val="28"/>
            <w:vertAlign w:val="subscript"/>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0</m:t>
                </m:r>
              </m:sub>
            </m:sSub>
          </m:num>
          <m:den>
            <m:r>
              <w:rPr>
                <w:rFonts w:ascii="Cambria Math" w:eastAsiaTheme="minorEastAsia" w:hAnsi="Cambria Math" w:cs="Times New Roman"/>
                <w:sz w:val="28"/>
                <w:szCs w:val="28"/>
                <w:lang w:val="en-US"/>
              </w:rPr>
              <m:t>t</m:t>
            </m:r>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пн.ср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ctrlPr>
              <w:rPr>
                <w:rFonts w:ascii="Cambria Math" w:eastAsiaTheme="minorEastAsia" w:hAnsi="Cambria Math" w:cs="Times New Roman"/>
                <w:i/>
                <w:sz w:val="28"/>
                <w:szCs w:val="28"/>
                <w:lang w:val="en-US"/>
              </w:rPr>
            </m:ctrlP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то</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min</m:t>
        </m:r>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(1)</w:t>
      </w:r>
    </w:p>
    <w:p w:rsidR="00E621ED" w:rsidRPr="00CA590B" w:rsidRDefault="00E621ED" w:rsidP="00AA0318">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0</m:t>
            </m:r>
          </m:sub>
        </m:sSub>
      </m:oMath>
      <w:r w:rsidRPr="00CA590B">
        <w:rPr>
          <w:rFonts w:ascii="Times New Roman" w:eastAsiaTheme="minorEastAsia" w:hAnsi="Times New Roman" w:cs="Times New Roman"/>
          <w:sz w:val="28"/>
          <w:szCs w:val="28"/>
        </w:rPr>
        <w:t xml:space="preserve"> - стоимость машины;</w:t>
      </w:r>
      <w:r w:rsidR="00AA0318">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пн.ср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ctrlPr>
              <w:rPr>
                <w:rFonts w:ascii="Cambria Math" w:eastAsiaTheme="minorEastAsia" w:hAnsi="Cambria Math" w:cs="Times New Roman"/>
                <w:i/>
                <w:sz w:val="28"/>
                <w:szCs w:val="28"/>
                <w:lang w:val="en-US"/>
              </w:rPr>
            </m:ctrlPr>
          </m:e>
        </m:d>
      </m:oMath>
      <w:r w:rsidRPr="00CA590B">
        <w:rPr>
          <w:rFonts w:ascii="Times New Roman" w:eastAsiaTheme="minorEastAsia" w:hAnsi="Times New Roman" w:cs="Times New Roman"/>
          <w:i/>
          <w:sz w:val="28"/>
          <w:szCs w:val="28"/>
        </w:rPr>
        <w:t xml:space="preserve"> - </w:t>
      </w:r>
      <w:r w:rsidRPr="00CA590B">
        <w:rPr>
          <w:rFonts w:ascii="Times New Roman" w:eastAsiaTheme="minorEastAsia" w:hAnsi="Times New Roman" w:cs="Times New Roman"/>
          <w:sz w:val="28"/>
          <w:szCs w:val="28"/>
        </w:rPr>
        <w:t xml:space="preserve">средние удельные затраты на поддержание надежности за наработку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w:t>
      </w:r>
      <w:r w:rsidR="00AA0318">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то</m:t>
            </m:r>
          </m:sub>
        </m:sSub>
      </m:oMath>
      <w:r w:rsidRPr="00CA590B">
        <w:rPr>
          <w:rFonts w:ascii="Times New Roman" w:eastAsiaTheme="minorEastAsia" w:hAnsi="Times New Roman" w:cs="Times New Roman"/>
          <w:sz w:val="28"/>
          <w:szCs w:val="28"/>
        </w:rPr>
        <w:t xml:space="preserve"> - средние удельные затраты ТО.</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Если средние удельные затраты на техническое обслуживание С</w:t>
      </w:r>
      <w:r w:rsidRPr="00AA0318">
        <w:rPr>
          <w:rFonts w:ascii="Times New Roman" w:eastAsiaTheme="minorEastAsia" w:hAnsi="Times New Roman" w:cs="Times New Roman"/>
          <w:sz w:val="28"/>
          <w:szCs w:val="28"/>
          <w:vertAlign w:val="subscript"/>
        </w:rPr>
        <w:t>то</w:t>
      </w:r>
      <w:r w:rsidRPr="00CA590B">
        <w:rPr>
          <w:rFonts w:ascii="Times New Roman" w:eastAsiaTheme="minorEastAsia" w:hAnsi="Times New Roman" w:cs="Times New Roman"/>
          <w:sz w:val="28"/>
          <w:szCs w:val="28"/>
        </w:rPr>
        <w:t>=</w:t>
      </w:r>
      <w:r w:rsidRPr="00CA590B">
        <w:rPr>
          <w:rFonts w:ascii="Times New Roman" w:eastAsiaTheme="minorEastAsia" w:hAnsi="Times New Roman" w:cs="Times New Roman"/>
          <w:sz w:val="28"/>
          <w:szCs w:val="28"/>
          <w:lang w:val="en-US"/>
        </w:rPr>
        <w:t>const</w:t>
      </w:r>
      <w:r w:rsidRPr="00CA590B">
        <w:rPr>
          <w:rFonts w:ascii="Times New Roman" w:eastAsiaTheme="minorEastAsia" w:hAnsi="Times New Roman" w:cs="Times New Roman"/>
          <w:sz w:val="28"/>
          <w:szCs w:val="28"/>
        </w:rPr>
        <w:t xml:space="preserve">, а стоимость удельных интервальных затрат на поддержание надежности по мере увеличения наработки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возрастает по степенной зависимости с параметрами </w:t>
      </w:r>
      <w:r w:rsidRPr="00CA590B">
        <w:rPr>
          <w:rFonts w:ascii="Times New Roman" w:eastAsiaTheme="minorEastAsia" w:hAnsi="Times New Roman" w:cs="Times New Roman"/>
          <w:sz w:val="28"/>
          <w:szCs w:val="28"/>
          <w:lang w:val="en-US"/>
        </w:rPr>
        <w:t>b</w:t>
      </w:r>
      <w:r w:rsidRPr="00CA590B">
        <w:rPr>
          <w:rFonts w:ascii="Times New Roman" w:eastAsiaTheme="minorEastAsia" w:hAnsi="Times New Roman" w:cs="Times New Roman"/>
          <w:sz w:val="28"/>
          <w:szCs w:val="28"/>
        </w:rPr>
        <w:t xml:space="preserve"> и </w:t>
      </w:r>
      <w:r w:rsidRPr="00CA590B">
        <w:rPr>
          <w:rFonts w:ascii="Times New Roman" w:eastAsiaTheme="minorEastAsia" w:hAnsi="Times New Roman" w:cs="Times New Roman"/>
          <w:sz w:val="28"/>
          <w:szCs w:val="28"/>
          <w:lang w:val="en-US"/>
        </w:rPr>
        <w:t>n</w:t>
      </w:r>
      <w:r w:rsidRPr="00CA590B">
        <w:rPr>
          <w:rFonts w:ascii="Times New Roman" w:eastAsiaTheme="minorEastAsia" w:hAnsi="Times New Roman" w:cs="Times New Roman"/>
          <w:sz w:val="28"/>
          <w:szCs w:val="28"/>
        </w:rPr>
        <w:t>:</w:t>
      </w:r>
    </w:p>
    <w:p w:rsidR="00E621ED" w:rsidRPr="00CA590B" w:rsidRDefault="00E621ED" w:rsidP="000B1DD6">
      <w:pPr>
        <w:spacing w:after="0" w:line="360" w:lineRule="auto"/>
        <w:ind w:firstLine="1701"/>
        <w:jc w:val="right"/>
        <w:rPr>
          <w:rFonts w:ascii="Times New Roman" w:eastAsiaTheme="minorEastAsia" w:hAnsi="Times New Roman" w:cs="Times New Roman"/>
          <w:sz w:val="28"/>
          <w:szCs w:val="28"/>
        </w:rPr>
      </w:pPr>
      <w:proofErr w:type="spellStart"/>
      <w:r w:rsidRPr="00CA590B">
        <w:rPr>
          <w:rFonts w:ascii="Times New Roman" w:eastAsiaTheme="minorEastAsia" w:hAnsi="Times New Roman" w:cs="Times New Roman"/>
          <w:sz w:val="28"/>
          <w:szCs w:val="28"/>
        </w:rPr>
        <w:t>С</w:t>
      </w:r>
      <w:r w:rsidRPr="000B1DD6">
        <w:rPr>
          <w:rFonts w:ascii="Times New Roman" w:eastAsiaTheme="minorEastAsia" w:hAnsi="Times New Roman" w:cs="Times New Roman"/>
          <w:sz w:val="28"/>
          <w:szCs w:val="28"/>
          <w:vertAlign w:val="subscript"/>
        </w:rPr>
        <w:t>пн.ин</w:t>
      </w:r>
      <w:proofErr w:type="spellEnd"/>
      <w:r w:rsidRPr="000B1DD6">
        <w:rPr>
          <w:rFonts w:ascii="Times New Roman" w:eastAsiaTheme="minorEastAsia" w:hAnsi="Times New Roman" w:cs="Times New Roman"/>
          <w:sz w:val="28"/>
          <w:szCs w:val="28"/>
          <w:vertAlign w:val="subscript"/>
        </w:rPr>
        <w:t>.</w:t>
      </w:r>
      <w:r w:rsidRPr="00CA590B">
        <w:rPr>
          <w:rFonts w:ascii="Times New Roman" w:eastAsiaTheme="minorEastAsia" w:hAnsi="Times New Roman" w:cs="Times New Roman"/>
          <w:sz w:val="28"/>
          <w:szCs w:val="28"/>
        </w:rPr>
        <w:t>(</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w:t>
      </w:r>
      <w:r w:rsidRPr="00CA590B">
        <w:rPr>
          <w:rFonts w:ascii="Times New Roman" w:eastAsiaTheme="minorEastAsia" w:hAnsi="Times New Roman" w:cs="Times New Roman"/>
          <w:sz w:val="28"/>
          <w:szCs w:val="28"/>
          <w:lang w:val="en-US"/>
        </w:rPr>
        <w:t>b</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t</m:t>
            </m:r>
          </m:e>
          <m:sup>
            <m:r>
              <w:rPr>
                <w:rFonts w:ascii="Cambria Math" w:eastAsiaTheme="minorEastAsia" w:hAnsi="Cambria Math" w:cs="Times New Roman"/>
                <w:sz w:val="28"/>
                <w:szCs w:val="28"/>
                <w:lang w:val="en-US"/>
              </w:rPr>
              <m:t>n</m:t>
            </m:r>
          </m:sup>
        </m:sSup>
      </m:oMath>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t>(2)</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то оптимальная величина ресурса определится равенством:</w:t>
      </w:r>
    </w:p>
    <w:p w:rsidR="00E621ED" w:rsidRPr="00CA590B" w:rsidRDefault="0085181B" w:rsidP="000B1DD6">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(n+1)</m:t>
            </m:r>
          </m:num>
          <m:den>
            <m:r>
              <w:rPr>
                <w:rFonts w:ascii="Cambria Math" w:eastAsiaTheme="minorEastAsia" w:hAnsi="Cambria Math" w:cs="Times New Roman"/>
                <w:sz w:val="28"/>
                <w:szCs w:val="28"/>
              </w:rPr>
              <m:t>b∙n</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n+1</m:t>
                </m:r>
              </m:den>
            </m:f>
          </m:sup>
        </m:sSup>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(3)</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Средние удельные затраты (1) на поддержание надежности за наработку можно представить в следующем виде:</w:t>
      </w:r>
    </w:p>
    <w:p w:rsidR="00E621ED" w:rsidRPr="00CA590B" w:rsidRDefault="0085181B" w:rsidP="000B1DD6">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С</m:t>
            </m:r>
          </m:e>
          <m:sub>
            <m:r>
              <m:rPr>
                <m:sty m:val="p"/>
              </m:rPr>
              <w:rPr>
                <w:rFonts w:ascii="Cambria Math" w:eastAsiaTheme="minorEastAsia" w:hAnsi="Cambria Math" w:cs="Times New Roman"/>
                <w:sz w:val="28"/>
                <w:szCs w:val="28"/>
              </w:rPr>
              <m:t>пн.ср.</m:t>
            </m:r>
          </m:sub>
        </m:sSub>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lang w:val="en-US"/>
              </w:rPr>
              <m:t>t</m:t>
            </m:r>
          </m:e>
        </m:d>
        <m:r>
          <m:rPr>
            <m:sty m:val="p"/>
          </m:rPr>
          <w:rPr>
            <w:rFonts w:ascii="Cambria Math" w:eastAsiaTheme="minorEastAsia" w:hAnsi="Times New Roman"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lang w:val="en-US"/>
              </w:rPr>
              <m:t>t</m:t>
            </m:r>
          </m:den>
        </m:f>
        <m:nary>
          <m:naryPr>
            <m:chr m:val="∑"/>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i=1</m:t>
            </m:r>
          </m:sub>
          <m:sup>
            <m:r>
              <w:rPr>
                <w:rFonts w:ascii="Cambria Math" w:eastAsiaTheme="minorEastAsia" w:hAnsi="Cambria Math" w:cs="Times New Roman"/>
                <w:sz w:val="28"/>
                <w:szCs w:val="28"/>
              </w:rPr>
              <m:t>k</m:t>
            </m:r>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i</m:t>
                </m:r>
              </m:sub>
            </m:sSub>
            <m:sSub>
              <m:sSubPr>
                <m:ctrlPr>
                  <w:rPr>
                    <w:rFonts w:ascii="Cambria Math" w:eastAsiaTheme="minorEastAsia" w:hAnsi="Cambria Math" w:cs="Times New Roman"/>
                    <w:i/>
                    <w:sz w:val="28"/>
                    <w:szCs w:val="28"/>
                  </w:rPr>
                </m:ctrlPr>
              </m:sSubPr>
              <m:e>
                <m:r>
                  <m:rPr>
                    <m:sty m:val="p"/>
                  </m:rPr>
                  <w:rPr>
                    <w:rFonts w:ascii="Cambria Math" w:eastAsiaTheme="minorEastAsia" w:hAnsi="Cambria Math" w:cs="Times New Roman"/>
                    <w:sz w:val="28"/>
                    <w:szCs w:val="28"/>
                  </w:rPr>
                  <m:t>Ω</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b</m:t>
                </m:r>
              </m:num>
              <m:den>
                <m:r>
                  <w:rPr>
                    <w:rFonts w:ascii="Cambria Math" w:eastAsiaTheme="minorEastAsia" w:hAnsi="Cambria Math" w:cs="Times New Roman"/>
                    <w:sz w:val="28"/>
                    <w:szCs w:val="28"/>
                  </w:rPr>
                  <m:t>n+1</m:t>
                </m:r>
              </m:den>
            </m:f>
          </m:e>
        </m:nary>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t</m:t>
            </m:r>
          </m:e>
          <m:sup>
            <m:r>
              <w:rPr>
                <w:rFonts w:ascii="Cambria Math" w:eastAsiaTheme="minorEastAsia" w:hAnsi="Cambria Math" w:cs="Times New Roman"/>
                <w:sz w:val="28"/>
                <w:szCs w:val="28"/>
                <w:lang w:val="en-US"/>
              </w:rPr>
              <m:t>n</m:t>
            </m:r>
          </m:sup>
        </m:sSup>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(4)</w:t>
      </w:r>
    </w:p>
    <w:p w:rsidR="00E621ED" w:rsidRPr="00CA590B" w:rsidRDefault="00E621ED" w:rsidP="000B1DD6">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i</m:t>
            </m:r>
          </m:sub>
        </m:sSub>
      </m:oMath>
      <w:r w:rsidRPr="00CA590B">
        <w:rPr>
          <w:rFonts w:ascii="Times New Roman" w:eastAsiaTheme="minorEastAsia" w:hAnsi="Times New Roman" w:cs="Times New Roman"/>
          <w:sz w:val="28"/>
          <w:szCs w:val="28"/>
        </w:rPr>
        <w:t xml:space="preserve"> - средняя стоимость устранения отказа </w:t>
      </w:r>
      <w:proofErr w:type="spellStart"/>
      <w:r w:rsidRPr="00CA590B">
        <w:rPr>
          <w:rFonts w:ascii="Times New Roman" w:eastAsiaTheme="minorEastAsia" w:hAnsi="Times New Roman" w:cs="Times New Roman"/>
          <w:sz w:val="28"/>
          <w:szCs w:val="28"/>
          <w:lang w:val="en-US"/>
        </w:rPr>
        <w:t>i</w:t>
      </w:r>
      <w:proofErr w:type="spellEnd"/>
      <w:r w:rsidRPr="00CA590B">
        <w:rPr>
          <w:rFonts w:ascii="Times New Roman" w:eastAsiaTheme="minorEastAsia" w:hAnsi="Times New Roman" w:cs="Times New Roman"/>
          <w:sz w:val="28"/>
          <w:szCs w:val="28"/>
        </w:rPr>
        <w:t>-го конструктивного элемента машин;</w:t>
      </w:r>
      <w:r w:rsidR="000B1DD6">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m:rPr>
                <m:sty m:val="p"/>
              </m:rPr>
              <w:rPr>
                <w:rFonts w:ascii="Cambria Math" w:eastAsiaTheme="minorEastAsia" w:hAnsi="Cambria Math" w:cs="Times New Roman"/>
                <w:sz w:val="28"/>
                <w:szCs w:val="28"/>
              </w:rPr>
              <m:t>Ω</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(t)</m:t>
        </m:r>
      </m:oMath>
      <w:r w:rsidRPr="00CA590B">
        <w:rPr>
          <w:rFonts w:ascii="Times New Roman" w:eastAsiaTheme="minorEastAsia" w:hAnsi="Times New Roman" w:cs="Times New Roman"/>
          <w:sz w:val="28"/>
          <w:szCs w:val="28"/>
        </w:rPr>
        <w:t xml:space="preserve"> - математическое ожидание числа отказов </w:t>
      </w:r>
      <w:proofErr w:type="spellStart"/>
      <w:r w:rsidRPr="00CA590B">
        <w:rPr>
          <w:rFonts w:ascii="Times New Roman" w:eastAsiaTheme="minorEastAsia" w:hAnsi="Times New Roman" w:cs="Times New Roman"/>
          <w:sz w:val="28"/>
          <w:szCs w:val="28"/>
          <w:lang w:val="en-US"/>
        </w:rPr>
        <w:t>i</w:t>
      </w:r>
      <w:proofErr w:type="spellEnd"/>
      <w:r w:rsidRPr="00CA590B">
        <w:rPr>
          <w:rFonts w:ascii="Times New Roman" w:eastAsiaTheme="minorEastAsia" w:hAnsi="Times New Roman" w:cs="Times New Roman"/>
          <w:sz w:val="28"/>
          <w:szCs w:val="28"/>
        </w:rPr>
        <w:t xml:space="preserve"> – </w:t>
      </w:r>
      <w:proofErr w:type="spellStart"/>
      <w:r w:rsidRPr="00CA590B">
        <w:rPr>
          <w:rFonts w:ascii="Times New Roman" w:eastAsiaTheme="minorEastAsia" w:hAnsi="Times New Roman" w:cs="Times New Roman"/>
          <w:sz w:val="28"/>
          <w:szCs w:val="28"/>
        </w:rPr>
        <w:t>го</w:t>
      </w:r>
      <w:proofErr w:type="spellEnd"/>
      <w:r w:rsidRPr="00CA590B">
        <w:rPr>
          <w:rFonts w:ascii="Times New Roman" w:eastAsiaTheme="minorEastAsia" w:hAnsi="Times New Roman" w:cs="Times New Roman"/>
          <w:sz w:val="28"/>
          <w:szCs w:val="28"/>
        </w:rPr>
        <w:t xml:space="preserve"> конструктивного элемента при наработке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w:t>
      </w:r>
      <w:r w:rsidR="000B1DD6">
        <w:rPr>
          <w:rFonts w:ascii="Times New Roman" w:eastAsiaTheme="minorEastAsia" w:hAnsi="Times New Roman" w:cs="Times New Roman"/>
          <w:sz w:val="28"/>
          <w:szCs w:val="28"/>
        </w:rPr>
        <w:t xml:space="preserve"> </w:t>
      </w:r>
      <w:r w:rsidRPr="00CA590B">
        <w:rPr>
          <w:rFonts w:ascii="Times New Roman" w:eastAsiaTheme="minorEastAsia" w:hAnsi="Times New Roman" w:cs="Times New Roman"/>
          <w:sz w:val="28"/>
          <w:szCs w:val="28"/>
          <w:lang w:val="en-US"/>
        </w:rPr>
        <w:t>k</w:t>
      </w:r>
      <w:r w:rsidRPr="00CA590B">
        <w:rPr>
          <w:rFonts w:ascii="Times New Roman" w:eastAsiaTheme="minorEastAsia" w:hAnsi="Times New Roman" w:cs="Times New Roman"/>
          <w:sz w:val="28"/>
          <w:szCs w:val="28"/>
        </w:rPr>
        <w:t xml:space="preserve"> – число конструктивных элементов, лимитирующих надежность.</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Из соотношения (4) видно, что параметры функции нарастания затрат на поддержание надежности </w:t>
      </w:r>
      <w:r w:rsidRPr="00CA590B">
        <w:rPr>
          <w:rFonts w:ascii="Times New Roman" w:eastAsiaTheme="minorEastAsia" w:hAnsi="Times New Roman" w:cs="Times New Roman"/>
          <w:sz w:val="28"/>
          <w:szCs w:val="28"/>
          <w:lang w:val="en-US"/>
        </w:rPr>
        <w:t>b</w:t>
      </w:r>
      <w:r w:rsidRPr="00CA590B">
        <w:rPr>
          <w:rFonts w:ascii="Times New Roman" w:eastAsiaTheme="minorEastAsia" w:hAnsi="Times New Roman" w:cs="Times New Roman"/>
          <w:sz w:val="28"/>
          <w:szCs w:val="28"/>
        </w:rPr>
        <w:t xml:space="preserve"> и </w:t>
      </w:r>
      <w:r w:rsidRPr="00CA590B">
        <w:rPr>
          <w:rFonts w:ascii="Times New Roman" w:eastAsiaTheme="minorEastAsia" w:hAnsi="Times New Roman" w:cs="Times New Roman"/>
          <w:sz w:val="28"/>
          <w:szCs w:val="28"/>
          <w:lang w:val="en-US"/>
        </w:rPr>
        <w:t>n</w:t>
      </w:r>
      <w:r w:rsidRPr="00CA590B">
        <w:rPr>
          <w:rFonts w:ascii="Times New Roman" w:eastAsiaTheme="minorEastAsia" w:hAnsi="Times New Roman" w:cs="Times New Roman"/>
          <w:sz w:val="28"/>
          <w:szCs w:val="28"/>
        </w:rPr>
        <w:t xml:space="preserve"> зависят от числа конструктивных элементов, а также средней стоимо</w:t>
      </w:r>
      <w:r w:rsidR="000B1DD6">
        <w:rPr>
          <w:rFonts w:ascii="Times New Roman" w:eastAsiaTheme="minorEastAsia" w:hAnsi="Times New Roman" w:cs="Times New Roman"/>
          <w:sz w:val="28"/>
          <w:szCs w:val="28"/>
        </w:rPr>
        <w:t>с</w:t>
      </w:r>
      <w:r w:rsidRPr="00CA590B">
        <w:rPr>
          <w:rFonts w:ascii="Times New Roman" w:eastAsiaTheme="minorEastAsia" w:hAnsi="Times New Roman" w:cs="Times New Roman"/>
          <w:sz w:val="28"/>
          <w:szCs w:val="28"/>
        </w:rPr>
        <w:t>ти устранения их отказов.</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Стоимость устранения отказов зависит от четырех составляющих затрат: затрат на запасные части </w:t>
      </w:r>
      <w:r w:rsidRPr="00CA590B">
        <w:rPr>
          <w:rFonts w:ascii="Times New Roman" w:eastAsiaTheme="minorEastAsia" w:hAnsi="Times New Roman" w:cs="Times New Roman"/>
          <w:sz w:val="28"/>
          <w:szCs w:val="28"/>
          <w:lang w:val="en-US"/>
        </w:rPr>
        <w:t>C</w:t>
      </w:r>
      <w:r w:rsidRPr="00CA590B">
        <w:rPr>
          <w:rFonts w:ascii="Times New Roman" w:eastAsiaTheme="minorEastAsia" w:hAnsi="Times New Roman" w:cs="Times New Roman"/>
          <w:sz w:val="28"/>
          <w:szCs w:val="28"/>
          <w:vertAlign w:val="subscript"/>
        </w:rPr>
        <w:t>34</w:t>
      </w:r>
      <w:proofErr w:type="spellStart"/>
      <w:r w:rsidRPr="00CA590B">
        <w:rPr>
          <w:rFonts w:ascii="Times New Roman" w:eastAsiaTheme="minorEastAsia" w:hAnsi="Times New Roman" w:cs="Times New Roman"/>
          <w:sz w:val="28"/>
          <w:szCs w:val="28"/>
          <w:vertAlign w:val="subscript"/>
          <w:lang w:val="en-US"/>
        </w:rPr>
        <w:t>i</w:t>
      </w:r>
      <w:proofErr w:type="spellEnd"/>
      <w:r w:rsidRPr="00CA590B">
        <w:rPr>
          <w:rFonts w:ascii="Times New Roman" w:eastAsiaTheme="minorEastAsia" w:hAnsi="Times New Roman" w:cs="Times New Roman"/>
          <w:sz w:val="28"/>
          <w:szCs w:val="28"/>
        </w:rPr>
        <w:t xml:space="preserve">, трудовых затрат </w:t>
      </w:r>
      <w:r w:rsidRPr="00CA590B">
        <w:rPr>
          <w:rFonts w:ascii="Times New Roman" w:eastAsiaTheme="minorEastAsia" w:hAnsi="Times New Roman" w:cs="Times New Roman"/>
          <w:sz w:val="28"/>
          <w:szCs w:val="28"/>
          <w:lang w:val="en-US"/>
        </w:rPr>
        <w:t>C</w:t>
      </w:r>
      <w:proofErr w:type="spellStart"/>
      <w:r w:rsidRPr="00CA590B">
        <w:rPr>
          <w:rFonts w:ascii="Times New Roman" w:eastAsiaTheme="minorEastAsia" w:hAnsi="Times New Roman" w:cs="Times New Roman"/>
          <w:sz w:val="28"/>
          <w:szCs w:val="28"/>
          <w:vertAlign w:val="subscript"/>
        </w:rPr>
        <w:t>тр</w:t>
      </w:r>
      <w:r w:rsidRPr="00CA590B">
        <w:rPr>
          <w:rFonts w:ascii="Times New Roman" w:eastAsiaTheme="minorEastAsia" w:hAnsi="Times New Roman" w:cs="Times New Roman"/>
          <w:sz w:val="28"/>
          <w:szCs w:val="28"/>
          <w:vertAlign w:val="subscript"/>
          <w:lang w:val="en-US"/>
        </w:rPr>
        <w:t>i</w:t>
      </w:r>
      <w:proofErr w:type="spellEnd"/>
      <w:r w:rsidRPr="00CA590B">
        <w:rPr>
          <w:rFonts w:ascii="Times New Roman" w:eastAsiaTheme="minorEastAsia" w:hAnsi="Times New Roman" w:cs="Times New Roman"/>
          <w:sz w:val="28"/>
          <w:szCs w:val="28"/>
        </w:rPr>
        <w:t xml:space="preserve">, затрат на материалы </w:t>
      </w:r>
      <w:r w:rsidRPr="00CA590B">
        <w:rPr>
          <w:rFonts w:ascii="Times New Roman" w:eastAsiaTheme="minorEastAsia" w:hAnsi="Times New Roman" w:cs="Times New Roman"/>
          <w:sz w:val="28"/>
          <w:szCs w:val="28"/>
          <w:lang w:val="en-US"/>
        </w:rPr>
        <w:t>C</w:t>
      </w:r>
      <w:r w:rsidRPr="00EC1A39">
        <w:rPr>
          <w:rFonts w:ascii="Times New Roman" w:eastAsiaTheme="minorEastAsia" w:hAnsi="Times New Roman" w:cs="Times New Roman"/>
          <w:sz w:val="28"/>
          <w:szCs w:val="28"/>
          <w:vertAlign w:val="subscript"/>
        </w:rPr>
        <w:t>м</w:t>
      </w:r>
      <w:proofErr w:type="spellStart"/>
      <w:r w:rsidRPr="00EC1A39">
        <w:rPr>
          <w:rFonts w:ascii="Times New Roman" w:eastAsiaTheme="minorEastAsia" w:hAnsi="Times New Roman" w:cs="Times New Roman"/>
          <w:sz w:val="28"/>
          <w:szCs w:val="28"/>
          <w:vertAlign w:val="subscript"/>
          <w:lang w:val="en-US"/>
        </w:rPr>
        <w:t>i</w:t>
      </w:r>
      <w:proofErr w:type="spellEnd"/>
      <w:r w:rsidRPr="00CA590B">
        <w:rPr>
          <w:rFonts w:ascii="Times New Roman" w:eastAsiaTheme="minorEastAsia" w:hAnsi="Times New Roman" w:cs="Times New Roman"/>
          <w:sz w:val="28"/>
          <w:szCs w:val="28"/>
        </w:rPr>
        <w:t xml:space="preserve"> и стоимости компенсации простоев машины </w:t>
      </w:r>
      <w:r w:rsidRPr="00CA590B">
        <w:rPr>
          <w:rFonts w:ascii="Times New Roman" w:eastAsiaTheme="minorEastAsia" w:hAnsi="Times New Roman" w:cs="Times New Roman"/>
          <w:sz w:val="28"/>
          <w:szCs w:val="28"/>
          <w:lang w:val="en-US"/>
        </w:rPr>
        <w:t>C</w:t>
      </w:r>
      <w:r w:rsidRPr="000B1DD6">
        <w:rPr>
          <w:rFonts w:ascii="Times New Roman" w:eastAsiaTheme="minorEastAsia" w:hAnsi="Times New Roman" w:cs="Times New Roman"/>
          <w:sz w:val="28"/>
          <w:szCs w:val="28"/>
          <w:vertAlign w:val="subscript"/>
        </w:rPr>
        <w:t>прост</w:t>
      </w:r>
      <w:proofErr w:type="spellStart"/>
      <w:r w:rsidR="000B1DD6">
        <w:rPr>
          <w:rFonts w:ascii="Times New Roman" w:eastAsiaTheme="minorEastAsia" w:hAnsi="Times New Roman" w:cs="Times New Roman"/>
          <w:sz w:val="28"/>
          <w:szCs w:val="28"/>
          <w:vertAlign w:val="subscript"/>
          <w:lang w:val="en-US"/>
        </w:rPr>
        <w:t>i</w:t>
      </w:r>
      <w:proofErr w:type="spellEnd"/>
      <w:r w:rsidRPr="00CA590B">
        <w:rPr>
          <w:rFonts w:ascii="Times New Roman" w:eastAsiaTheme="minorEastAsia" w:hAnsi="Times New Roman" w:cs="Times New Roman"/>
          <w:sz w:val="28"/>
          <w:szCs w:val="28"/>
        </w:rPr>
        <w:t>:</w:t>
      </w:r>
    </w:p>
    <w:p w:rsidR="00E621ED" w:rsidRPr="00CA590B" w:rsidRDefault="00E621ED" w:rsidP="000B1DD6">
      <w:pPr>
        <w:spacing w:after="0" w:line="360" w:lineRule="auto"/>
        <w:ind w:firstLine="1701"/>
        <w:jc w:val="right"/>
        <w:rPr>
          <w:rFonts w:ascii="Times New Roman" w:eastAsiaTheme="minorEastAsia" w:hAnsi="Times New Roman" w:cs="Times New Roman"/>
          <w:sz w:val="28"/>
          <w:szCs w:val="28"/>
          <w:lang w:val="en-US"/>
        </w:rPr>
      </w:pPr>
      <w:r w:rsidRPr="00CA590B">
        <w:rPr>
          <w:rFonts w:ascii="Times New Roman" w:eastAsiaTheme="minorEastAsia" w:hAnsi="Times New Roman" w:cs="Times New Roman"/>
          <w:sz w:val="28"/>
          <w:szCs w:val="28"/>
          <w:lang w:val="en-US"/>
        </w:rPr>
        <w:t>C</w:t>
      </w:r>
      <w:r w:rsidRPr="00CA590B">
        <w:rPr>
          <w:rFonts w:ascii="Times New Roman" w:eastAsiaTheme="minorEastAsia" w:hAnsi="Times New Roman" w:cs="Times New Roman"/>
          <w:sz w:val="28"/>
          <w:szCs w:val="28"/>
          <w:vertAlign w:val="subscript"/>
          <w:lang w:val="en-US"/>
        </w:rPr>
        <w:t>i</w:t>
      </w:r>
      <w:r w:rsidRPr="00CA590B">
        <w:rPr>
          <w:rFonts w:ascii="Times New Roman" w:eastAsiaTheme="minorEastAsia" w:hAnsi="Times New Roman" w:cs="Times New Roman"/>
          <w:sz w:val="28"/>
          <w:szCs w:val="28"/>
          <w:lang w:val="en-US"/>
        </w:rPr>
        <w:t>= C</w:t>
      </w:r>
      <w:r w:rsidRPr="00CA590B">
        <w:rPr>
          <w:rFonts w:ascii="Times New Roman" w:eastAsiaTheme="minorEastAsia" w:hAnsi="Times New Roman" w:cs="Times New Roman"/>
          <w:sz w:val="28"/>
          <w:szCs w:val="28"/>
          <w:vertAlign w:val="subscript"/>
          <w:lang w:val="en-US"/>
        </w:rPr>
        <w:t>34i</w:t>
      </w:r>
      <w:r w:rsidRPr="00CA590B">
        <w:rPr>
          <w:rFonts w:ascii="Times New Roman" w:eastAsiaTheme="minorEastAsia" w:hAnsi="Times New Roman" w:cs="Times New Roman"/>
          <w:sz w:val="28"/>
          <w:szCs w:val="28"/>
          <w:lang w:val="en-US"/>
        </w:rPr>
        <w:t>+ C</w:t>
      </w:r>
      <w:proofErr w:type="spellStart"/>
      <w:r w:rsidRPr="00CA590B">
        <w:rPr>
          <w:rFonts w:ascii="Times New Roman" w:eastAsiaTheme="minorEastAsia" w:hAnsi="Times New Roman" w:cs="Times New Roman"/>
          <w:sz w:val="28"/>
          <w:szCs w:val="28"/>
          <w:vertAlign w:val="subscript"/>
        </w:rPr>
        <w:t>тр</w:t>
      </w:r>
      <w:r w:rsidRPr="00CA590B">
        <w:rPr>
          <w:rFonts w:ascii="Times New Roman" w:eastAsiaTheme="minorEastAsia" w:hAnsi="Times New Roman" w:cs="Times New Roman"/>
          <w:sz w:val="28"/>
          <w:szCs w:val="28"/>
          <w:vertAlign w:val="subscript"/>
          <w:lang w:val="en-US"/>
        </w:rPr>
        <w:t>i</w:t>
      </w:r>
      <w:proofErr w:type="spellEnd"/>
      <w:r w:rsidRPr="00CA590B">
        <w:rPr>
          <w:rFonts w:ascii="Times New Roman" w:eastAsiaTheme="minorEastAsia" w:hAnsi="Times New Roman" w:cs="Times New Roman"/>
          <w:sz w:val="28"/>
          <w:szCs w:val="28"/>
          <w:lang w:val="en-US"/>
        </w:rPr>
        <w:t>+ C</w:t>
      </w:r>
      <w:r w:rsidRPr="00CA590B">
        <w:rPr>
          <w:rFonts w:ascii="Times New Roman" w:eastAsiaTheme="minorEastAsia" w:hAnsi="Times New Roman" w:cs="Times New Roman"/>
          <w:sz w:val="28"/>
          <w:szCs w:val="28"/>
          <w:vertAlign w:val="subscript"/>
        </w:rPr>
        <w:t>м</w:t>
      </w:r>
      <w:proofErr w:type="spellStart"/>
      <w:r w:rsidRPr="00CA590B">
        <w:rPr>
          <w:rFonts w:ascii="Times New Roman" w:eastAsiaTheme="minorEastAsia" w:hAnsi="Times New Roman" w:cs="Times New Roman"/>
          <w:sz w:val="28"/>
          <w:szCs w:val="28"/>
          <w:vertAlign w:val="subscript"/>
          <w:lang w:val="en-US"/>
        </w:rPr>
        <w:t>i</w:t>
      </w:r>
      <w:proofErr w:type="spellEnd"/>
      <w:r w:rsidRPr="00CA590B">
        <w:rPr>
          <w:rFonts w:ascii="Times New Roman" w:eastAsiaTheme="minorEastAsia" w:hAnsi="Times New Roman" w:cs="Times New Roman"/>
          <w:sz w:val="28"/>
          <w:szCs w:val="28"/>
          <w:lang w:val="en-US"/>
        </w:rPr>
        <w:t>+ C</w:t>
      </w:r>
      <w:r w:rsidRPr="00CA590B">
        <w:rPr>
          <w:rFonts w:ascii="Times New Roman" w:eastAsiaTheme="minorEastAsia" w:hAnsi="Times New Roman" w:cs="Times New Roman"/>
          <w:sz w:val="28"/>
          <w:szCs w:val="28"/>
          <w:vertAlign w:val="subscript"/>
        </w:rPr>
        <w:t>прост</w:t>
      </w:r>
      <w:proofErr w:type="spellStart"/>
      <w:r w:rsidRPr="00CA590B">
        <w:rPr>
          <w:rFonts w:ascii="Times New Roman" w:eastAsiaTheme="minorEastAsia" w:hAnsi="Times New Roman" w:cs="Times New Roman"/>
          <w:sz w:val="28"/>
          <w:szCs w:val="28"/>
          <w:vertAlign w:val="subscript"/>
          <w:lang w:val="en-US"/>
        </w:rPr>
        <w:t>i</w:t>
      </w:r>
      <w:proofErr w:type="spellEnd"/>
      <w:r w:rsidRPr="00CA590B">
        <w:rPr>
          <w:rFonts w:ascii="Times New Roman" w:eastAsiaTheme="minorEastAsia" w:hAnsi="Times New Roman" w:cs="Times New Roman"/>
          <w:sz w:val="28"/>
          <w:szCs w:val="28"/>
          <w:lang w:val="en-US"/>
        </w:rPr>
        <w:tab/>
      </w:r>
      <w:r w:rsidRPr="00CA590B">
        <w:rPr>
          <w:rFonts w:ascii="Times New Roman" w:eastAsiaTheme="minorEastAsia" w:hAnsi="Times New Roman" w:cs="Times New Roman"/>
          <w:sz w:val="28"/>
          <w:szCs w:val="28"/>
          <w:lang w:val="en-US"/>
        </w:rPr>
        <w:tab/>
      </w:r>
      <w:r w:rsidRPr="00CA590B">
        <w:rPr>
          <w:rFonts w:ascii="Times New Roman" w:eastAsiaTheme="minorEastAsia" w:hAnsi="Times New Roman" w:cs="Times New Roman"/>
          <w:sz w:val="28"/>
          <w:szCs w:val="28"/>
          <w:lang w:val="en-US"/>
        </w:rPr>
        <w:tab/>
      </w:r>
      <w:r w:rsidRPr="00CA590B">
        <w:rPr>
          <w:rFonts w:ascii="Times New Roman" w:eastAsiaTheme="minorEastAsia" w:hAnsi="Times New Roman" w:cs="Times New Roman"/>
          <w:sz w:val="28"/>
          <w:szCs w:val="28"/>
          <w:lang w:val="en-US"/>
        </w:rPr>
        <w:tab/>
      </w:r>
      <w:r w:rsidRPr="00CA590B">
        <w:rPr>
          <w:rFonts w:ascii="Times New Roman" w:eastAsiaTheme="minorEastAsia" w:hAnsi="Times New Roman" w:cs="Times New Roman"/>
          <w:sz w:val="28"/>
          <w:szCs w:val="28"/>
          <w:lang w:val="en-US"/>
        </w:rPr>
        <w:tab/>
        <w:t>(5)</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lang w:val="en-US"/>
        </w:rPr>
      </w:pPr>
      <w:r w:rsidRPr="00CA590B">
        <w:rPr>
          <w:rFonts w:ascii="Times New Roman" w:eastAsiaTheme="minorEastAsia" w:hAnsi="Times New Roman" w:cs="Times New Roman"/>
          <w:sz w:val="28"/>
          <w:szCs w:val="28"/>
        </w:rPr>
        <w:t>или</w:t>
      </w:r>
      <w:r w:rsidRPr="00CA590B">
        <w:rPr>
          <w:rFonts w:ascii="Times New Roman" w:eastAsiaTheme="minorEastAsia" w:hAnsi="Times New Roman" w:cs="Times New Roman"/>
          <w:sz w:val="28"/>
          <w:szCs w:val="28"/>
          <w:lang w:val="en-US"/>
        </w:rPr>
        <w:t xml:space="preserve"> C</w:t>
      </w:r>
      <w:r w:rsidRPr="00CA590B">
        <w:rPr>
          <w:rFonts w:ascii="Times New Roman" w:eastAsiaTheme="minorEastAsia" w:hAnsi="Times New Roman" w:cs="Times New Roman"/>
          <w:sz w:val="28"/>
          <w:szCs w:val="28"/>
          <w:vertAlign w:val="subscript"/>
          <w:lang w:val="en-US"/>
        </w:rPr>
        <w:t>i</w:t>
      </w:r>
      <w:r w:rsidRPr="00CA590B">
        <w:rPr>
          <w:rFonts w:ascii="Times New Roman" w:eastAsiaTheme="minorEastAsia" w:hAnsi="Times New Roman" w:cs="Times New Roman"/>
          <w:sz w:val="28"/>
          <w:szCs w:val="28"/>
          <w:lang w:val="en-US"/>
        </w:rPr>
        <w:t>= C</w:t>
      </w:r>
      <w:r w:rsidRPr="00CA590B">
        <w:rPr>
          <w:rFonts w:ascii="Times New Roman" w:eastAsiaTheme="minorEastAsia" w:hAnsi="Times New Roman" w:cs="Times New Roman"/>
          <w:sz w:val="28"/>
          <w:szCs w:val="28"/>
          <w:vertAlign w:val="subscript"/>
          <w:lang w:val="en-US"/>
        </w:rPr>
        <w:t>34i</w:t>
      </w:r>
      <w:r w:rsidRPr="00CA590B">
        <w:rPr>
          <w:rFonts w:ascii="Times New Roman" w:eastAsiaTheme="minorEastAsia" w:hAnsi="Times New Roman" w:cs="Times New Roman"/>
          <w:sz w:val="28"/>
          <w:szCs w:val="28"/>
          <w:lang w:val="en-US"/>
        </w:rPr>
        <w:t>(1+</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lang w:val="en-US"/>
          </w:rPr>
          <m:t>),</m:t>
        </m:r>
      </m:oMath>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r>
                  <w:rPr>
                    <w:rFonts w:ascii="Cambria Math" w:eastAsiaTheme="minorEastAsia" w:hAnsi="Cambria Math" w:cs="Times New Roman"/>
                    <w:sz w:val="28"/>
                    <w:szCs w:val="28"/>
                    <w:lang w:val="en-US"/>
                  </w:rPr>
                  <m:t>i</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34i</m:t>
                </m:r>
              </m:sub>
            </m:sSub>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м</m:t>
                </m:r>
                <m:r>
                  <w:rPr>
                    <w:rFonts w:ascii="Cambria Math" w:eastAsiaTheme="minorEastAsia" w:hAnsi="Cambria Math" w:cs="Times New Roman"/>
                    <w:sz w:val="28"/>
                    <w:szCs w:val="28"/>
                    <w:lang w:val="en-US"/>
                  </w:rPr>
                  <m:t>i</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34i</m:t>
                </m:r>
              </m:sub>
            </m:sSub>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r>
                  <w:rPr>
                    <w:rFonts w:ascii="Cambria Math" w:eastAsiaTheme="minorEastAsia" w:hAnsi="Cambria Math" w:cs="Times New Roman"/>
                    <w:sz w:val="28"/>
                    <w:szCs w:val="28"/>
                    <w:lang w:val="en-US"/>
                  </w:rPr>
                  <m:t>i</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34i</m:t>
                </m:r>
              </m:sub>
            </m:sSub>
          </m:den>
        </m:f>
      </m:oMath>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В определенных условиях эксплуатации для ремонтируемых конструктивных элементов существует тесная корреляционная связь между затратами на запасные части и другими составляющими затрат на </w:t>
      </w:r>
      <w:r w:rsidRPr="00CA590B">
        <w:rPr>
          <w:rFonts w:ascii="Times New Roman" w:eastAsiaTheme="minorEastAsia" w:hAnsi="Times New Roman" w:cs="Times New Roman"/>
          <w:sz w:val="28"/>
          <w:szCs w:val="28"/>
        </w:rPr>
        <w:lastRenderedPageBreak/>
        <w:t>поддержание их надежности. В связи с этим, можно считать, что: 1+</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lang w:val="en-US"/>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const</m:t>
        </m:r>
      </m:oMath>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В этом случае соотношение (4) примет следующий вид:</w:t>
      </w:r>
    </w:p>
    <w:p w:rsidR="00E621ED" w:rsidRPr="00CA590B" w:rsidRDefault="0085181B" w:rsidP="000B1DD6">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С</m:t>
            </m:r>
          </m:e>
          <m:sub>
            <m:r>
              <m:rPr>
                <m:sty m:val="p"/>
              </m:rPr>
              <w:rPr>
                <w:rFonts w:ascii="Cambria Math" w:eastAsiaTheme="minorEastAsia" w:hAnsi="Cambria Math" w:cs="Times New Roman"/>
                <w:sz w:val="28"/>
                <w:szCs w:val="28"/>
              </w:rPr>
              <m:t>пн.ср.</m:t>
            </m:r>
          </m:sub>
        </m:sSub>
        <m:r>
          <m:rPr>
            <m:sty m:val="p"/>
          </m:rPr>
          <w:rPr>
            <w:rFonts w:ascii="Cambria Math" w:eastAsiaTheme="minorEastAsia" w:hAnsi="Cambria Math" w:cs="Times New Roman"/>
            <w:sz w:val="28"/>
            <w:szCs w:val="28"/>
          </w:rPr>
          <m:t>(</m:t>
        </m:r>
        <m:r>
          <m:rPr>
            <m:sty m:val="p"/>
          </m:rPr>
          <w:rPr>
            <w:rFonts w:ascii="Cambria Math" w:eastAsiaTheme="minorEastAsia" w:hAnsi="Cambria Math" w:cs="Times New Roman"/>
            <w:sz w:val="28"/>
            <w:szCs w:val="28"/>
            <w:lang w:val="en-US"/>
          </w:rPr>
          <m:t>t</m:t>
        </m:r>
        <m:r>
          <m:rPr>
            <m:sty m:val="p"/>
          </m:rP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34</m:t>
                </m:r>
              </m:sub>
            </m:sSub>
          </m:num>
          <m:den>
            <m:r>
              <w:rPr>
                <w:rFonts w:ascii="Cambria Math" w:eastAsiaTheme="minorEastAsia" w:hAnsi="Cambria Math" w:cs="Times New Roman"/>
                <w:sz w:val="28"/>
                <w:szCs w:val="28"/>
              </w:rPr>
              <m:t>n+1</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1+A+B+C</m:t>
            </m: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t</m:t>
            </m:r>
          </m:e>
          <m:sup>
            <m:r>
              <w:rPr>
                <w:rFonts w:ascii="Cambria Math" w:eastAsiaTheme="minorEastAsia" w:hAnsi="Cambria Math" w:cs="Times New Roman"/>
                <w:sz w:val="28"/>
                <w:szCs w:val="28"/>
              </w:rPr>
              <m:t>n</m:t>
            </m:r>
          </m:sup>
        </m:sSup>
        <m:r>
          <w:rPr>
            <w:rFonts w:ascii="Cambria Math" w:eastAsiaTheme="minorEastAsia" w:hAnsi="Cambria Math" w:cs="Times New Roman"/>
            <w:sz w:val="28"/>
            <w:szCs w:val="28"/>
          </w:rPr>
          <m:t xml:space="preserve">  </m:t>
        </m:r>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(6)</w:t>
      </w:r>
    </w:p>
    <w:p w:rsidR="00E621ED" w:rsidRPr="00CA590B" w:rsidRDefault="00E621ED" w:rsidP="000B1DD6">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где А=</w:t>
      </w: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34</m:t>
                </m:r>
              </m:sub>
            </m:sSub>
            <m:r>
              <w:rPr>
                <w:rFonts w:ascii="Cambria Math" w:eastAsiaTheme="minorEastAsia" w:hAnsi="Cambria Math" w:cs="Times New Roman"/>
                <w:sz w:val="28"/>
                <w:szCs w:val="28"/>
              </w:rPr>
              <m:t>(t)</m:t>
            </m:r>
          </m:den>
        </m:f>
        <m:r>
          <w:rPr>
            <w:rFonts w:ascii="Cambria Math" w:eastAsiaTheme="minorEastAsia" w:hAnsi="Cambria Math" w:cs="Times New Roman"/>
            <w:sz w:val="28"/>
            <w:szCs w:val="28"/>
          </w:rPr>
          <m:t>;В=</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34</m:t>
                </m:r>
              </m:sub>
            </m:sSub>
            <m:r>
              <w:rPr>
                <w:rFonts w:ascii="Cambria Math" w:eastAsiaTheme="minorEastAsia" w:hAnsi="Cambria Math" w:cs="Times New Roman"/>
                <w:sz w:val="28"/>
                <w:szCs w:val="28"/>
              </w:rPr>
              <m:t>(t)</m:t>
            </m:r>
          </m:den>
        </m:f>
        <m:r>
          <w:rPr>
            <w:rFonts w:ascii="Cambria Math" w:eastAsiaTheme="minorEastAsia" w:hAnsi="Cambria Math" w:cs="Times New Roman"/>
            <w:sz w:val="28"/>
            <w:szCs w:val="28"/>
          </w:rPr>
          <m:t>;С=</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34</m:t>
                </m:r>
              </m:sub>
            </m:sSub>
            <m:r>
              <w:rPr>
                <w:rFonts w:ascii="Cambria Math" w:eastAsiaTheme="minorEastAsia" w:hAnsi="Cambria Math" w:cs="Times New Roman"/>
                <w:sz w:val="28"/>
                <w:szCs w:val="28"/>
              </w:rPr>
              <m:t>(t)</m:t>
            </m:r>
          </m:den>
        </m:f>
      </m:oMath>
      <w:r w:rsidR="000B1DD6">
        <w:rPr>
          <w:rFonts w:ascii="Times New Roman" w:eastAsiaTheme="minorEastAsia" w:hAnsi="Times New Roman" w:cs="Times New Roman"/>
          <w:sz w:val="28"/>
          <w:szCs w:val="28"/>
        </w:rPr>
        <w:t>;</w:t>
      </w:r>
      <w:r w:rsidRPr="00CA590B">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34</m:t>
            </m:r>
          </m:sub>
        </m:sSub>
      </m:oMath>
      <w:r w:rsidRPr="00CA590B">
        <w:rPr>
          <w:rFonts w:ascii="Times New Roman" w:eastAsiaTheme="minorEastAsia" w:hAnsi="Times New Roman" w:cs="Times New Roman"/>
          <w:i/>
          <w:sz w:val="28"/>
          <w:szCs w:val="28"/>
        </w:rPr>
        <w:t xml:space="preserve"> –</w:t>
      </w:r>
      <w:r w:rsidRPr="00CA590B">
        <w:rPr>
          <w:rFonts w:ascii="Times New Roman" w:eastAsiaTheme="minorEastAsia" w:hAnsi="Times New Roman" w:cs="Times New Roman"/>
          <w:sz w:val="28"/>
          <w:szCs w:val="28"/>
        </w:rPr>
        <w:t xml:space="preserve"> коэффициент функции изменения затрат на запасные части по интервалам наработки;</w:t>
      </w:r>
      <w:r w:rsidR="000B1DD6">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34</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м</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 затраты соответственно на: запасные части, оплату труда ремонтным рабочим, материалы и компенсацию простоев машины за наработку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Затраты на компенсацию простоев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определяются по соотношению:</w:t>
      </w:r>
    </w:p>
    <w:p w:rsidR="00E621ED" w:rsidRPr="00CA590B" w:rsidRDefault="0085181B" w:rsidP="00462683">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0</m:t>
                </m:r>
              </m:sub>
            </m:sSub>
          </m:num>
          <m:den>
            <m:r>
              <w:rPr>
                <w:rFonts w:ascii="Cambria Math" w:eastAsiaTheme="minorEastAsia" w:hAnsi="Cambria Math" w:cs="Times New Roman"/>
                <w:sz w:val="28"/>
                <w:szCs w:val="28"/>
                <w:lang w:val="en-US"/>
              </w:rPr>
              <m:t>t</m:t>
            </m:r>
          </m:den>
        </m:f>
        <m:r>
          <w:rPr>
            <w:rFonts w:ascii="Cambria Math" w:eastAsiaTheme="minorEastAsia" w:hAnsi="Cambria Math" w:cs="Times New Roman"/>
            <w:sz w:val="28"/>
            <w:szCs w:val="28"/>
          </w:rPr>
          <m:t>(1-</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ти.с</m:t>
                </m:r>
                <m:r>
                  <w:rPr>
                    <w:rFonts w:ascii="Cambria Math" w:eastAsiaTheme="minorEastAsia" w:hAnsi="Cambria Math" w:cs="Times New Roman"/>
                    <w:sz w:val="28"/>
                    <w:szCs w:val="28"/>
                    <w:lang w:val="en-US"/>
                  </w:rPr>
                  <m:t>d</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ти.</m:t>
                </m:r>
                <m:r>
                  <w:rPr>
                    <w:rFonts w:ascii="Cambria Math" w:eastAsiaTheme="minorEastAsia" w:hAnsi="Cambria Math" w:cs="Times New Roman"/>
                    <w:sz w:val="28"/>
                    <w:szCs w:val="28"/>
                    <w:lang w:val="en-US"/>
                  </w:rPr>
                  <m:t>max</m:t>
                </m:r>
              </m:sub>
            </m:sSub>
          </m:den>
        </m:f>
      </m:oMath>
      <w:r w:rsidR="00E621ED" w:rsidRPr="00CA590B">
        <w:rPr>
          <w:rFonts w:ascii="Times New Roman" w:eastAsiaTheme="minorEastAsia" w:hAnsi="Times New Roman" w:cs="Times New Roman"/>
          <w:sz w:val="28"/>
          <w:szCs w:val="28"/>
        </w:rPr>
        <w:t xml:space="preserve"> )</w:t>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(7)</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И существенно зависят от среднего значения коэффициента технического использования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ти</m:t>
            </m:r>
          </m:sub>
        </m:sSub>
      </m:oMath>
      <w:r w:rsidRPr="00CA590B">
        <w:rPr>
          <w:rFonts w:ascii="Times New Roman" w:eastAsiaTheme="minorEastAsia" w:hAnsi="Times New Roman" w:cs="Times New Roman"/>
          <w:sz w:val="28"/>
          <w:szCs w:val="28"/>
        </w:rPr>
        <w:t xml:space="preserve"> за наработку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Анализ исходных положений показывает, что сокращение простоев машин в процессе восстановления их работоспособности существенно влияет</w:t>
      </w:r>
      <w:r w:rsidR="00462683">
        <w:rPr>
          <w:rFonts w:ascii="Times New Roman" w:eastAsiaTheme="minorEastAsia" w:hAnsi="Times New Roman" w:cs="Times New Roman"/>
          <w:sz w:val="28"/>
          <w:szCs w:val="28"/>
        </w:rPr>
        <w:t>,</w:t>
      </w:r>
      <w:r w:rsidRPr="00CA590B">
        <w:rPr>
          <w:rFonts w:ascii="Times New Roman" w:eastAsiaTheme="minorEastAsia" w:hAnsi="Times New Roman" w:cs="Times New Roman"/>
          <w:sz w:val="28"/>
          <w:szCs w:val="28"/>
        </w:rPr>
        <w:t xml:space="preserve"> как на величину ресурса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p</m:t>
            </m:r>
          </m:sub>
        </m:sSub>
      </m:oMath>
      <w:r w:rsidRPr="00CA590B">
        <w:rPr>
          <w:rFonts w:ascii="Times New Roman" w:eastAsiaTheme="minorEastAsia" w:hAnsi="Times New Roman" w:cs="Times New Roman"/>
          <w:sz w:val="28"/>
          <w:szCs w:val="28"/>
        </w:rPr>
        <w:t>, так и на коэффициент технического использования.</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Из выражения (6) следует, что ресурс машины может быть увеличен в результате снижения значений коэффициентов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b</m:t>
            </m:r>
          </m:e>
          <m:sub>
            <m:r>
              <w:rPr>
                <w:rFonts w:ascii="Cambria Math" w:eastAsiaTheme="minorEastAsia" w:hAnsi="Cambria Math" w:cs="Times New Roman"/>
                <w:sz w:val="28"/>
                <w:szCs w:val="28"/>
              </w:rPr>
              <m:t>34</m:t>
            </m:r>
          </m:sub>
        </m:sSub>
      </m:oMath>
      <w:r w:rsidRPr="00CA590B">
        <w:rPr>
          <w:rFonts w:ascii="Times New Roman" w:eastAsiaTheme="minorEastAsia" w:hAnsi="Times New Roman" w:cs="Times New Roman"/>
          <w:sz w:val="28"/>
          <w:szCs w:val="28"/>
        </w:rPr>
        <w:t>, А, В и С.</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Коэффициенты А и С во многом обусловлены эффективностью процессов поддержания их работоспособности в эксплуатации. Вместе с тем, как показал выполненный анализ, вопрос повышения ресурса машины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p</m:t>
            </m:r>
          </m:sub>
        </m:sSub>
        <m:r>
          <w:rPr>
            <w:rFonts w:ascii="Cambria Math" w:eastAsiaTheme="minorEastAsia" w:hAnsi="Cambria Math" w:cs="Times New Roman"/>
            <w:sz w:val="28"/>
            <w:szCs w:val="28"/>
          </w:rPr>
          <m:t xml:space="preserve"> </m:t>
        </m:r>
      </m:oMath>
      <w:r w:rsidRPr="00CA590B">
        <w:rPr>
          <w:rFonts w:ascii="Times New Roman" w:eastAsiaTheme="minorEastAsia" w:hAnsi="Times New Roman" w:cs="Times New Roman"/>
          <w:sz w:val="28"/>
          <w:szCs w:val="28"/>
        </w:rPr>
        <w:t xml:space="preserve"> и коэффици</w:t>
      </w:r>
      <w:r w:rsidR="00462683">
        <w:rPr>
          <w:rFonts w:ascii="Times New Roman" w:eastAsiaTheme="minorEastAsia" w:hAnsi="Times New Roman" w:cs="Times New Roman"/>
          <w:sz w:val="28"/>
          <w:szCs w:val="28"/>
        </w:rPr>
        <w:t xml:space="preserve">ента технического использования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ти</m:t>
            </m:r>
          </m:sub>
        </m:sSub>
      </m:oMath>
      <w:r w:rsidRPr="00CA590B">
        <w:rPr>
          <w:rFonts w:ascii="Times New Roman" w:eastAsiaTheme="minorEastAsia" w:hAnsi="Times New Roman" w:cs="Times New Roman"/>
          <w:sz w:val="28"/>
          <w:szCs w:val="28"/>
        </w:rPr>
        <w:t xml:space="preserve"> совершенствованием указанных процессов исследован недостаточно. В виду этого, решение данной задачи представляет значительный интерес</w:t>
      </w:r>
      <w:r w:rsidR="00EC1A39">
        <w:rPr>
          <w:rFonts w:ascii="Times New Roman" w:eastAsiaTheme="minorEastAsia" w:hAnsi="Times New Roman" w:cs="Times New Roman"/>
          <w:sz w:val="28"/>
          <w:szCs w:val="28"/>
        </w:rPr>
        <w:t xml:space="preserve"> [2-4]</w:t>
      </w:r>
      <w:r w:rsidRPr="00CA590B">
        <w:rPr>
          <w:rFonts w:ascii="Times New Roman" w:eastAsiaTheme="minorEastAsia" w:hAnsi="Times New Roman" w:cs="Times New Roman"/>
          <w:sz w:val="28"/>
          <w:szCs w:val="28"/>
        </w:rPr>
        <w:t>.</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 xml:space="preserve">В результате целенаправленных воздействий на составляющие этих процессов достигается эффект от снижения затрат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 xml:space="preserve">, что приведет к снижению уровня суммарных средних удельных затрат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уд</m:t>
            </m:r>
          </m:sub>
        </m:sSub>
      </m:oMath>
      <w:r w:rsidRPr="00CA590B">
        <w:rPr>
          <w:rFonts w:ascii="Times New Roman" w:eastAsiaTheme="minorEastAsia" w:hAnsi="Times New Roman" w:cs="Times New Roman"/>
          <w:sz w:val="28"/>
          <w:szCs w:val="28"/>
        </w:rPr>
        <w:t xml:space="preserve"> и повышению ресурса машины за счет сокращения коэффициентов А и С.</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Для удобства последующего анализа обозначим через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С</m:t>
            </m:r>
          </m:sub>
        </m:sSub>
      </m:oMath>
      <w:r w:rsidRPr="00CA590B">
        <w:rPr>
          <w:rFonts w:ascii="Times New Roman" w:eastAsiaTheme="minorEastAsia" w:hAnsi="Times New Roman" w:cs="Times New Roman"/>
          <w:sz w:val="28"/>
          <w:szCs w:val="28"/>
        </w:rPr>
        <w:t xml:space="preserve"> следующие соотношения:</w:t>
      </w:r>
    </w:p>
    <w:p w:rsidR="00E621ED" w:rsidRPr="00CA590B" w:rsidRDefault="0085181B" w:rsidP="00462683">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m:t>
                </m:r>
              </m:sup>
            </m:sSup>
          </m:num>
          <m:den>
            <m:r>
              <w:rPr>
                <w:rFonts w:ascii="Cambria Math" w:eastAsiaTheme="minorEastAsia" w:hAnsi="Cambria Math" w:cs="Times New Roman"/>
                <w:sz w:val="28"/>
                <w:szCs w:val="28"/>
              </w:rPr>
              <m:t>A</m:t>
            </m:r>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C</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C</m:t>
                </m:r>
              </m:e>
              <m:sup>
                <m:r>
                  <w:rPr>
                    <w:rFonts w:ascii="Cambria Math" w:eastAsiaTheme="minorEastAsia" w:hAnsi="Cambria Math" w:cs="Times New Roman"/>
                    <w:sz w:val="28"/>
                    <w:szCs w:val="28"/>
                  </w:rPr>
                  <m:t>'</m:t>
                </m:r>
              </m:sup>
            </m:sSup>
          </m:num>
          <m:den>
            <m:r>
              <w:rPr>
                <w:rFonts w:ascii="Cambria Math" w:eastAsiaTheme="minorEastAsia" w:hAnsi="Cambria Math" w:cs="Times New Roman"/>
                <w:sz w:val="28"/>
                <w:szCs w:val="28"/>
              </w:rPr>
              <m:t>C</m:t>
            </m:r>
          </m:den>
        </m:f>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(8)</w:t>
      </w:r>
    </w:p>
    <w:p w:rsidR="00E621ED" w:rsidRPr="00CA590B" w:rsidRDefault="00E621ED" w:rsidP="00462683">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А</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 xml:space="preserve">, </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C</m:t>
            </m:r>
          </m:e>
          <m:sup>
            <m:r>
              <w:rPr>
                <w:rFonts w:ascii="Cambria Math" w:eastAsiaTheme="minorEastAsia" w:hAnsi="Cambria Math" w:cs="Times New Roman"/>
                <w:sz w:val="28"/>
                <w:szCs w:val="28"/>
              </w:rPr>
              <m:t>'</m:t>
            </m:r>
          </m:sup>
        </m:sSup>
      </m:oMath>
      <w:r w:rsidRPr="00CA590B">
        <w:rPr>
          <w:rFonts w:ascii="Times New Roman" w:eastAsiaTheme="minorEastAsia" w:hAnsi="Times New Roman" w:cs="Times New Roman"/>
          <w:sz w:val="28"/>
          <w:szCs w:val="28"/>
        </w:rPr>
        <w:t xml:space="preserve"> - соответственно значения коэффициентов А и С после совершенствования процессов поддержания работоспособности машины.</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При фиксированном значении А и С, если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&lt;1,</m:t>
        </m:r>
      </m:oMath>
      <w:r w:rsidRPr="00CA590B">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C</m:t>
            </m:r>
          </m:sub>
        </m:sSub>
        <m:r>
          <w:rPr>
            <w:rFonts w:ascii="Cambria Math" w:eastAsiaTheme="minorEastAsia" w:hAnsi="Cambria Math" w:cs="Times New Roman"/>
            <w:sz w:val="28"/>
            <w:szCs w:val="28"/>
          </w:rPr>
          <m:t>&lt;1,</m:t>
        </m:r>
      </m:oMath>
      <w:r w:rsidRPr="00CA590B">
        <w:rPr>
          <w:rFonts w:ascii="Times New Roman" w:eastAsiaTheme="minorEastAsia" w:hAnsi="Times New Roman" w:cs="Times New Roman"/>
          <w:sz w:val="28"/>
          <w:szCs w:val="28"/>
        </w:rPr>
        <w:t xml:space="preserve"> то как следует из формулы (3) ресурс машины увеличивается по следующей зависимости:</w:t>
      </w:r>
    </w:p>
    <w:p w:rsidR="00E621ED" w:rsidRPr="00CA590B" w:rsidRDefault="0085181B" w:rsidP="00462683">
      <w:pPr>
        <w:spacing w:after="0" w:line="360" w:lineRule="auto"/>
        <w:ind w:firstLine="1701"/>
        <w:jc w:val="right"/>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p</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(n+1)</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34</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1+A∙</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+B+C∙</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C</m:t>
                    </m:r>
                  </m:sub>
                </m:sSub>
              </m:e>
            </m:d>
            <m:r>
              <w:rPr>
                <w:rFonts w:ascii="Cambria Math" w:eastAsiaTheme="minorEastAsia" w:hAnsi="Cambria Math" w:cs="Times New Roman"/>
                <w:sz w:val="28"/>
                <w:szCs w:val="28"/>
              </w:rPr>
              <m:t>∙n</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(n+1)</m:t>
                </m:r>
              </m:den>
            </m:f>
          </m:sup>
        </m:sSup>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(9)</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Увеличение оптимального ресурса обусловлено снижением минимума суммарных средних удельных затрат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уд</m:t>
            </m:r>
            <m:r>
              <w:rPr>
                <w:rFonts w:ascii="Cambria Math" w:eastAsiaTheme="minorEastAsia" w:hAnsi="Cambria Math" w:cs="Times New Roman"/>
                <w:sz w:val="28"/>
                <w:szCs w:val="28"/>
                <w:lang w:val="en-US"/>
              </w:rPr>
              <m:t>min</m:t>
            </m:r>
          </m:sub>
        </m:sSub>
      </m:oMath>
      <w:r w:rsidRPr="00CA590B">
        <w:rPr>
          <w:rFonts w:ascii="Times New Roman" w:eastAsiaTheme="minorEastAsia" w:hAnsi="Times New Roman" w:cs="Times New Roman"/>
          <w:sz w:val="28"/>
          <w:szCs w:val="28"/>
        </w:rPr>
        <w:t>, определяющегося из выражения (1)</w:t>
      </w:r>
      <w:r w:rsidR="00462683">
        <w:rPr>
          <w:rFonts w:ascii="Times New Roman" w:eastAsiaTheme="minorEastAsia" w:hAnsi="Times New Roman" w:cs="Times New Roman"/>
          <w:sz w:val="28"/>
          <w:szCs w:val="28"/>
        </w:rPr>
        <w:t>.</w:t>
      </w:r>
      <w:r w:rsidRPr="00CA590B">
        <w:rPr>
          <w:rFonts w:ascii="Times New Roman" w:eastAsiaTheme="minorEastAsia" w:hAnsi="Times New Roman" w:cs="Times New Roman"/>
          <w:sz w:val="28"/>
          <w:szCs w:val="28"/>
        </w:rPr>
        <w:t xml:space="preserve"> Зависимость ресурса от уровня затрат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уд</m:t>
            </m:r>
          </m:sub>
        </m:sSub>
      </m:oMath>
      <w:r w:rsidRPr="00CA590B">
        <w:rPr>
          <w:rFonts w:ascii="Times New Roman" w:eastAsiaTheme="minorEastAsia" w:hAnsi="Times New Roman" w:cs="Times New Roman"/>
          <w:sz w:val="28"/>
          <w:szCs w:val="28"/>
        </w:rPr>
        <w:t xml:space="preserve"> представлена на рисунке 2.1 При этом кривой 1 показано изменение удельных интервальных затрат на поддержание надежности </w:t>
      </w:r>
      <w:proofErr w:type="spellStart"/>
      <w:r w:rsidRPr="00CA590B">
        <w:rPr>
          <w:rFonts w:ascii="Times New Roman" w:eastAsiaTheme="minorEastAsia" w:hAnsi="Times New Roman" w:cs="Times New Roman"/>
          <w:sz w:val="28"/>
          <w:szCs w:val="28"/>
        </w:rPr>
        <w:t>С</w:t>
      </w:r>
      <w:r w:rsidRPr="00462683">
        <w:rPr>
          <w:rFonts w:ascii="Times New Roman" w:eastAsiaTheme="minorEastAsia" w:hAnsi="Times New Roman" w:cs="Times New Roman"/>
          <w:sz w:val="28"/>
          <w:szCs w:val="28"/>
          <w:vertAlign w:val="subscript"/>
        </w:rPr>
        <w:t>пн.ин</w:t>
      </w:r>
      <w:proofErr w:type="spellEnd"/>
      <w:r w:rsidRPr="00462683">
        <w:rPr>
          <w:rFonts w:ascii="Times New Roman" w:eastAsiaTheme="minorEastAsia" w:hAnsi="Times New Roman" w:cs="Times New Roman"/>
          <w:sz w:val="28"/>
          <w:szCs w:val="28"/>
          <w:vertAlign w:val="subscript"/>
        </w:rPr>
        <w:t>.</w:t>
      </w:r>
      <w:r w:rsidRPr="00CA590B">
        <w:rPr>
          <w:rFonts w:ascii="Times New Roman" w:eastAsiaTheme="minorEastAsia" w:hAnsi="Times New Roman" w:cs="Times New Roman"/>
          <w:sz w:val="28"/>
          <w:szCs w:val="28"/>
        </w:rPr>
        <w:t>(</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w:t>
      </w:r>
      <w:r w:rsidRPr="00CA590B">
        <w:rPr>
          <w:rFonts w:ascii="Times New Roman" w:eastAsiaTheme="minorEastAsia" w:hAnsi="Times New Roman" w:cs="Times New Roman"/>
          <w:sz w:val="28"/>
          <w:szCs w:val="28"/>
          <w:lang w:val="en-US"/>
        </w:rPr>
        <w:t>b</w:t>
      </w: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t</m:t>
            </m:r>
          </m:e>
          <m:sup>
            <m:r>
              <w:rPr>
                <w:rFonts w:ascii="Cambria Math" w:eastAsiaTheme="minorEastAsia" w:hAnsi="Cambria Math" w:cs="Times New Roman"/>
                <w:sz w:val="28"/>
                <w:szCs w:val="28"/>
                <w:lang w:val="en-US"/>
              </w:rPr>
              <m:t>n</m:t>
            </m:r>
          </m:sup>
        </m:sSup>
      </m:oMath>
      <w:r w:rsidRPr="00CA590B">
        <w:rPr>
          <w:rFonts w:ascii="Times New Roman" w:eastAsiaTheme="minorEastAsia" w:hAnsi="Times New Roman" w:cs="Times New Roman"/>
          <w:sz w:val="28"/>
          <w:szCs w:val="28"/>
        </w:rPr>
        <w:t xml:space="preserve"> до совершенствования процессов поддержания работоспособности машин, а кривой 2 – изменение удельных интервальных затрат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пн.ин.</m:t>
            </m:r>
          </m:sub>
          <m:sup>
            <m:r>
              <w:rPr>
                <w:rFonts w:ascii="Cambria Math" w:eastAsiaTheme="minorEastAsia" w:hAnsi="Cambria Math" w:cs="Times New Roman"/>
                <w:sz w:val="28"/>
                <w:szCs w:val="28"/>
              </w:rPr>
              <m:t>'</m:t>
            </m:r>
          </m:sup>
        </m:sSub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ctrlPr>
              <w:rPr>
                <w:rFonts w:ascii="Cambria Math" w:eastAsiaTheme="minorEastAsia" w:hAnsi="Cambria Math" w:cs="Times New Roman"/>
                <w:i/>
                <w:sz w:val="28"/>
                <w:szCs w:val="28"/>
                <w:lang w:val="en-US"/>
              </w:rPr>
            </m:ctrlP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b</m:t>
            </m:r>
          </m:e>
          <m:sup>
            <m:r>
              <w:rPr>
                <w:rFonts w:ascii="Cambria Math" w:eastAsiaTheme="minorEastAsia" w:hAnsi="Cambria Math" w:cs="Times New Roman"/>
                <w:sz w:val="28"/>
                <w:szCs w:val="28"/>
              </w:rPr>
              <m:t>'</m:t>
            </m:r>
          </m:sup>
        </m:sSup>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t</m:t>
            </m:r>
          </m:e>
          <m:sup>
            <m:r>
              <w:rPr>
                <w:rFonts w:ascii="Cambria Math" w:eastAsiaTheme="minorEastAsia" w:hAnsi="Cambria Math" w:cs="Times New Roman"/>
                <w:sz w:val="28"/>
                <w:szCs w:val="28"/>
                <w:lang w:val="en-US"/>
              </w:rPr>
              <m:t>n</m:t>
            </m:r>
          </m:sup>
        </m:sSup>
      </m:oMath>
      <w:r w:rsidRPr="00CA590B">
        <w:rPr>
          <w:rFonts w:ascii="Times New Roman" w:eastAsiaTheme="minorEastAsia" w:hAnsi="Times New Roman" w:cs="Times New Roman"/>
          <w:sz w:val="28"/>
          <w:szCs w:val="28"/>
        </w:rPr>
        <w:t xml:space="preserve"> после совершенствования этих процессов. Кривой 3 показано геометрическое место точек минимальных суммарных средних удельных затрат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уд</m:t>
            </m:r>
          </m:sub>
        </m:sSub>
      </m:oMath>
      <w:r w:rsidRPr="00CA590B">
        <w:rPr>
          <w:rFonts w:ascii="Times New Roman" w:eastAsiaTheme="minorEastAsia" w:hAnsi="Times New Roman" w:cs="Times New Roman"/>
          <w:sz w:val="28"/>
          <w:szCs w:val="28"/>
        </w:rPr>
        <w:t xml:space="preserve"> при постоянных значениях </w:t>
      </w:r>
      <w:r w:rsidRPr="00CA590B">
        <w:rPr>
          <w:rFonts w:ascii="Times New Roman" w:eastAsiaTheme="minorEastAsia" w:hAnsi="Times New Roman" w:cs="Times New Roman"/>
          <w:sz w:val="28"/>
          <w:szCs w:val="28"/>
          <w:lang w:val="en-US"/>
        </w:rPr>
        <w:t>n</w:t>
      </w:r>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0</m:t>
            </m:r>
          </m:sub>
        </m:sSub>
      </m:oMath>
      <w:r w:rsidRPr="00CA590B">
        <w:rPr>
          <w:rFonts w:ascii="Times New Roman" w:eastAsiaTheme="minorEastAsia" w:hAnsi="Times New Roman" w:cs="Times New Roman"/>
          <w:sz w:val="28"/>
          <w:szCs w:val="28"/>
        </w:rPr>
        <w:t>.</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Определим аналитические зависимости для оценки влияния существенных факторов на величину коэффициентов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C</m:t>
            </m:r>
          </m:sub>
        </m:sSub>
        <m:r>
          <w:rPr>
            <w:rFonts w:ascii="Cambria Math" w:eastAsiaTheme="minorEastAsia" w:hAnsi="Cambria Math" w:cs="Times New Roman"/>
            <w:sz w:val="28"/>
            <w:szCs w:val="28"/>
          </w:rPr>
          <m:t xml:space="preserve"> </m:t>
        </m:r>
      </m:oMath>
      <w:r w:rsidRPr="00CA590B">
        <w:rPr>
          <w:rFonts w:ascii="Times New Roman" w:eastAsiaTheme="minorEastAsia" w:hAnsi="Times New Roman" w:cs="Times New Roman"/>
          <w:sz w:val="28"/>
          <w:szCs w:val="28"/>
        </w:rPr>
        <w:t xml:space="preserve">. В этих целях рассмотрим затраты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В условиях значительного сосредоточения однотипных машин в лесозаготовительных организациях поддержание их надежности осуществляется ремонтными участками, состоящи</w:t>
      </w:r>
      <w:r w:rsidR="00462683">
        <w:rPr>
          <w:rFonts w:ascii="Times New Roman" w:eastAsiaTheme="minorEastAsia" w:hAnsi="Times New Roman" w:cs="Times New Roman"/>
          <w:sz w:val="28"/>
          <w:szCs w:val="28"/>
        </w:rPr>
        <w:t>ми</w:t>
      </w:r>
      <w:r w:rsidRPr="00CA590B">
        <w:rPr>
          <w:rFonts w:ascii="Times New Roman" w:eastAsiaTheme="minorEastAsia" w:hAnsi="Times New Roman" w:cs="Times New Roman"/>
          <w:sz w:val="28"/>
          <w:szCs w:val="28"/>
        </w:rPr>
        <w:t xml:space="preserve"> из двух подсистем: подсистемы по обслуживанию машин на лесосеках и подсистемы по обслуживанию машин на базе лесозаготовительной организации</w:t>
      </w:r>
      <w:r w:rsidR="00EC1A39">
        <w:rPr>
          <w:rFonts w:ascii="Times New Roman" w:eastAsiaTheme="minorEastAsia" w:hAnsi="Times New Roman" w:cs="Times New Roman"/>
          <w:sz w:val="28"/>
          <w:szCs w:val="28"/>
        </w:rPr>
        <w:t xml:space="preserve"> [5]</w:t>
      </w:r>
      <w:r w:rsidRPr="00CA590B">
        <w:rPr>
          <w:rFonts w:ascii="Times New Roman" w:eastAsiaTheme="minorEastAsia" w:hAnsi="Times New Roman" w:cs="Times New Roman"/>
          <w:sz w:val="28"/>
          <w:szCs w:val="28"/>
        </w:rPr>
        <w:t>.</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Первая подсистема представляет собой бригады ремонтных рабочих, закрепленные за машинами технической помощи, а вторая – бригады, объединенные группой стационарных постов ремонтной базы лесозаготовительной организации, на которых рабочими выполняются ремонтные работы и комплекс ТО. Для удобства дальнейшего изложения присвоим этим подсистемам соответственно индексы «0» и «б».</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Рассматривая поступления заявок на ремонт в указанные подсистемы как поступление требований на обслуживание, суммарные входящие потоки которых могут быть приняты простейшими [</w:t>
      </w:r>
      <w:r w:rsidR="00EC1A39">
        <w:rPr>
          <w:rFonts w:ascii="Times New Roman" w:eastAsiaTheme="minorEastAsia" w:hAnsi="Times New Roman" w:cs="Times New Roman"/>
          <w:sz w:val="28"/>
          <w:szCs w:val="28"/>
        </w:rPr>
        <w:t>6-9</w:t>
      </w:r>
      <w:r w:rsidRPr="00CA590B">
        <w:rPr>
          <w:rFonts w:ascii="Times New Roman" w:eastAsiaTheme="minorEastAsia" w:hAnsi="Times New Roman" w:cs="Times New Roman"/>
          <w:sz w:val="28"/>
          <w:szCs w:val="28"/>
        </w:rPr>
        <w:t xml:space="preserve">], затраты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 xml:space="preserve"> удобно представить в виде следующих выражений:</w:t>
      </w:r>
    </w:p>
    <w:p w:rsidR="00E621ED" w:rsidRPr="00CA590B" w:rsidRDefault="0085181B" w:rsidP="00E621ED">
      <w:pPr>
        <w:spacing w:after="0" w:line="360" w:lineRule="auto"/>
        <w:ind w:firstLine="851"/>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б</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мтп</m:t>
                    </m:r>
                  </m:sub>
                </m:sSub>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lang w:val="en-US"/>
              </w:rPr>
              <m:t>p</m:t>
            </m:r>
          </m:sub>
        </m:sSub>
        <m:r>
          <w:rPr>
            <w:rFonts w:ascii="Cambria Math" w:eastAsiaTheme="minorEastAsia" w:hAnsi="Cambria Math" w:cs="Times New Roman"/>
            <w:sz w:val="28"/>
            <w:szCs w:val="28"/>
          </w:rPr>
          <m:t>;</m:t>
        </m:r>
      </m:oMath>
      <w:r w:rsidR="00E621ED" w:rsidRPr="00CA590B">
        <w:rPr>
          <w:rFonts w:ascii="Times New Roman" w:eastAsiaTheme="minorEastAsia" w:hAnsi="Times New Roman" w:cs="Times New Roman"/>
          <w:sz w:val="28"/>
          <w:szCs w:val="28"/>
        </w:rPr>
        <w:t xml:space="preserve"> </w:t>
      </w:r>
    </w:p>
    <w:p w:rsidR="00E621ED" w:rsidRPr="00CA590B" w:rsidRDefault="0085181B" w:rsidP="00462683">
      <w:pPr>
        <w:spacing w:after="0" w:line="360" w:lineRule="auto"/>
        <w:ind w:firstLine="85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lang w:val="en-US"/>
              </w:rPr>
            </m:ctrlPr>
          </m:dPr>
          <m:e>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ож</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пер</m:t>
                    </m:r>
                  </m:sub>
                </m:sSub>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б</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пр.0.</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rPr>
              <m:t>п</m:t>
            </m:r>
            <m:r>
              <w:rPr>
                <w:rFonts w:ascii="Cambria Math" w:eastAsiaTheme="minorEastAsia" w:hAnsi="Cambria Math" w:cs="Times New Roman"/>
                <w:sz w:val="28"/>
                <w:szCs w:val="28"/>
                <w:lang w:val="en-US"/>
              </w:rPr>
              <m:t>p</m:t>
            </m:r>
          </m:sub>
        </m:sSub>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(10)</w:t>
      </w:r>
    </w:p>
    <w:p w:rsidR="00E621ED" w:rsidRDefault="00E621ED" w:rsidP="00462683">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0</m:t>
            </m:r>
          </m:sub>
        </m:sSub>
      </m:oMath>
      <w:r w:rsidRPr="00CA590B">
        <w:rPr>
          <w:rFonts w:ascii="Times New Roman" w:eastAsiaTheme="minorEastAsia" w:hAnsi="Times New Roman" w:cs="Times New Roman"/>
          <w:sz w:val="28"/>
          <w:szCs w:val="28"/>
        </w:rPr>
        <w:t xml:space="preserve"> - среднее время восстановления работоспособности машины в соответствующих подсистемах;</w:t>
      </w:r>
      <w:r w:rsidR="00462683">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0</m:t>
            </m:r>
          </m:sub>
        </m:sSub>
      </m:oMath>
      <w:r w:rsidRPr="00CA590B">
        <w:rPr>
          <w:rFonts w:ascii="Times New Roman" w:eastAsiaTheme="minorEastAsia" w:hAnsi="Times New Roman" w:cs="Times New Roman"/>
          <w:sz w:val="28"/>
          <w:szCs w:val="28"/>
        </w:rPr>
        <w:t xml:space="preserve"> - среднее число ремонтных рабочих, обслуживающих требования в подсистемах;</w:t>
      </w:r>
      <w:r w:rsidR="00462683">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мтп</m:t>
            </m:r>
          </m:sub>
        </m:sSub>
      </m:oMath>
      <w:r w:rsidRPr="00CA590B">
        <w:rPr>
          <w:rFonts w:ascii="Times New Roman" w:eastAsiaTheme="minorEastAsia" w:hAnsi="Times New Roman" w:cs="Times New Roman"/>
          <w:sz w:val="28"/>
          <w:szCs w:val="28"/>
        </w:rPr>
        <w:t xml:space="preserve"> - среднее время транспортировки машины технической помощи с базы на лесосеку и обратно;</w:t>
      </w:r>
      <w:r w:rsidR="00462683">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ож</m:t>
            </m:r>
          </m:sub>
        </m:sSub>
      </m:oMath>
      <w:r w:rsidRPr="00CA590B">
        <w:rPr>
          <w:rFonts w:ascii="Times New Roman" w:eastAsiaTheme="minorEastAsia" w:hAnsi="Times New Roman" w:cs="Times New Roman"/>
          <w:sz w:val="28"/>
          <w:szCs w:val="28"/>
        </w:rPr>
        <w:t xml:space="preserve"> - среднее время ожидания требованием начала обслуживания на базе;</w:t>
      </w:r>
      <w:r w:rsidR="00462683">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пер</m:t>
            </m:r>
          </m:sub>
        </m:sSub>
      </m:oMath>
      <w:r w:rsidRPr="00CA590B">
        <w:rPr>
          <w:rFonts w:ascii="Times New Roman" w:eastAsiaTheme="minorEastAsia" w:hAnsi="Times New Roman" w:cs="Times New Roman"/>
          <w:sz w:val="28"/>
          <w:szCs w:val="28"/>
        </w:rPr>
        <w:t xml:space="preserve"> - среднее время доставки машины с объекта на базу </w:t>
      </w:r>
      <w:bookmarkStart w:id="1" w:name="_GoBack"/>
      <w:bookmarkEnd w:id="1"/>
      <w:r w:rsidRPr="00CA590B">
        <w:rPr>
          <w:rFonts w:ascii="Times New Roman" w:eastAsiaTheme="minorEastAsia" w:hAnsi="Times New Roman" w:cs="Times New Roman"/>
          <w:sz w:val="28"/>
          <w:szCs w:val="28"/>
        </w:rPr>
        <w:t>и обратно;</w:t>
      </w:r>
      <w:r w:rsidR="00462683">
        <w:rPr>
          <w:rFonts w:ascii="Times New Roman" w:eastAsiaTheme="minorEastAsia" w:hAnsi="Times New Roman" w:cs="Times New Roman"/>
          <w:sz w:val="28"/>
          <w:szCs w:val="28"/>
        </w:rPr>
        <w:b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пр.0.</m:t>
            </m:r>
          </m:sub>
        </m:sSub>
      </m:oMath>
      <w:r w:rsidRPr="00CA590B">
        <w:rPr>
          <w:rFonts w:ascii="Times New Roman" w:eastAsiaTheme="minorEastAsia" w:hAnsi="Times New Roman" w:cs="Times New Roman"/>
          <w:sz w:val="28"/>
          <w:szCs w:val="28"/>
        </w:rPr>
        <w:t xml:space="preserve"> - среднее время пребывания требования в подсистеме по обслуживанию машин на лесосеке;</w:t>
      </w:r>
      <w:r w:rsidR="00462683">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lang w:val="en-US"/>
              </w:rPr>
              <m:t>p</m:t>
            </m:r>
          </m:sub>
        </m:sSub>
      </m:oMath>
      <w:r w:rsidRPr="00CA590B">
        <w:rPr>
          <w:rFonts w:ascii="Times New Roman" w:eastAsiaTheme="minorEastAsia" w:hAnsi="Times New Roman" w:cs="Times New Roman"/>
          <w:sz w:val="28"/>
          <w:szCs w:val="28"/>
        </w:rPr>
        <w:t xml:space="preserve"> - средняя стоимость труда ремонтного рабочего за смену;</w:t>
      </w:r>
      <w:r w:rsidR="00462683">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rPr>
              <m:t>п</m:t>
            </m:r>
            <m:r>
              <w:rPr>
                <w:rFonts w:ascii="Cambria Math" w:eastAsiaTheme="minorEastAsia" w:hAnsi="Cambria Math" w:cs="Times New Roman"/>
                <w:sz w:val="28"/>
                <w:szCs w:val="28"/>
                <w:lang w:val="en-US"/>
              </w:rPr>
              <m:t>p</m:t>
            </m:r>
          </m:sub>
        </m:sSub>
      </m:oMath>
      <w:r w:rsidRPr="00CA590B">
        <w:rPr>
          <w:rFonts w:ascii="Times New Roman" w:eastAsiaTheme="minorEastAsia" w:hAnsi="Times New Roman" w:cs="Times New Roman"/>
          <w:sz w:val="28"/>
          <w:szCs w:val="28"/>
        </w:rPr>
        <w:t xml:space="preserve"> - средняя стоимость компенсации </w:t>
      </w:r>
      <w:r w:rsidRPr="00CA590B">
        <w:rPr>
          <w:rFonts w:ascii="Times New Roman" w:eastAsiaTheme="minorEastAsia" w:hAnsi="Times New Roman" w:cs="Times New Roman"/>
          <w:sz w:val="28"/>
          <w:szCs w:val="28"/>
        </w:rPr>
        <w:lastRenderedPageBreak/>
        <w:t>простоя машины в течени</w:t>
      </w:r>
      <w:r w:rsidR="00462683">
        <w:rPr>
          <w:rFonts w:ascii="Times New Roman" w:eastAsiaTheme="minorEastAsia" w:hAnsi="Times New Roman" w:cs="Times New Roman"/>
          <w:sz w:val="28"/>
          <w:szCs w:val="28"/>
        </w:rPr>
        <w:t>е</w:t>
      </w:r>
      <w:r w:rsidRPr="00CA590B">
        <w:rPr>
          <w:rFonts w:ascii="Times New Roman" w:eastAsiaTheme="minorEastAsia" w:hAnsi="Times New Roman" w:cs="Times New Roman"/>
          <w:sz w:val="28"/>
          <w:szCs w:val="28"/>
        </w:rPr>
        <w:t xml:space="preserve"> смены;</w:t>
      </w:r>
      <w:r w:rsidR="00462683">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oMath>
      <w:r w:rsidRPr="00CA590B">
        <w:rPr>
          <w:rFonts w:ascii="Times New Roman" w:eastAsiaTheme="minorEastAsia" w:hAnsi="Times New Roman" w:cs="Times New Roman"/>
          <w:i/>
          <w:sz w:val="28"/>
          <w:szCs w:val="28"/>
        </w:rPr>
        <w:t>,</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i/>
          <w:sz w:val="28"/>
          <w:szCs w:val="28"/>
        </w:rPr>
        <w:t xml:space="preserve"> - </w:t>
      </w:r>
      <w:r w:rsidRPr="00CA590B">
        <w:rPr>
          <w:rFonts w:ascii="Times New Roman" w:eastAsiaTheme="minorEastAsia" w:hAnsi="Times New Roman" w:cs="Times New Roman"/>
          <w:sz w:val="28"/>
          <w:szCs w:val="28"/>
        </w:rPr>
        <w:t xml:space="preserve">среднее число требований, поступающих от  машины в соответствующие подсистемы за наработку </w:t>
      </w:r>
      <w:r w:rsidRPr="00CA590B">
        <w:rPr>
          <w:rFonts w:ascii="Times New Roman" w:eastAsiaTheme="minorEastAsia" w:hAnsi="Times New Roman" w:cs="Times New Roman"/>
          <w:sz w:val="28"/>
          <w:szCs w:val="28"/>
          <w:lang w:val="en-US"/>
        </w:rPr>
        <w:t>t</w:t>
      </w:r>
      <w:r w:rsidRPr="00CA590B">
        <w:rPr>
          <w:rFonts w:ascii="Times New Roman" w:eastAsiaTheme="minorEastAsia" w:hAnsi="Times New Roman" w:cs="Times New Roman"/>
          <w:sz w:val="28"/>
          <w:szCs w:val="28"/>
        </w:rPr>
        <w:t xml:space="preserve">. </w:t>
      </w:r>
    </w:p>
    <w:p w:rsidR="00E621ED" w:rsidRPr="00CA590B" w:rsidRDefault="00E621ED" w:rsidP="00E621ED">
      <w:pPr>
        <w:spacing w:after="0" w:line="360" w:lineRule="auto"/>
        <w:ind w:left="3402" w:hanging="3402"/>
        <w:jc w:val="both"/>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3841750</wp:posOffset>
                </wp:positionH>
                <wp:positionV relativeFrom="paragraph">
                  <wp:posOffset>300990</wp:posOffset>
                </wp:positionV>
                <wp:extent cx="2377440" cy="1605915"/>
                <wp:effectExtent l="6985" t="5715" r="6350" b="762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1605915"/>
                        </a:xfrm>
                        <a:prstGeom prst="rect">
                          <a:avLst/>
                        </a:prstGeom>
                        <a:solidFill>
                          <a:srgbClr val="FFFFFF"/>
                        </a:solidFill>
                        <a:ln w="9525">
                          <a:solidFill>
                            <a:schemeClr val="bg1">
                              <a:lumMod val="100000"/>
                              <a:lumOff val="0"/>
                            </a:schemeClr>
                          </a:solidFill>
                          <a:miter lim="800000"/>
                          <a:headEnd/>
                          <a:tailEnd/>
                        </a:ln>
                      </wps:spPr>
                      <wps:txbx>
                        <w:txbxContent>
                          <w:p w:rsidR="0085181B" w:rsidRDefault="0085181B" w:rsidP="00E621ED">
                            <w:pPr>
                              <w:rPr>
                                <w:rFonts w:eastAsiaTheme="minorEastAsia"/>
                              </w:rPr>
                            </w:pPr>
                            <w:r>
                              <w:t xml:space="preserve">1 - </w:t>
                            </w:r>
                            <m:oMath>
                              <m:sSub>
                                <m:sSubPr>
                                  <m:ctrlPr>
                                    <w:rPr>
                                      <w:rFonts w:ascii="Cambria Math" w:hAnsi="Cambria Math"/>
                                      <w:i/>
                                    </w:rPr>
                                  </m:ctrlPr>
                                </m:sSubPr>
                                <m:e>
                                  <m:r>
                                    <w:rPr>
                                      <w:rFonts w:ascii="Cambria Math" w:hAnsi="Cambria Math"/>
                                      <w:lang w:val="en-US"/>
                                    </w:rPr>
                                    <m:t>f</m:t>
                                  </m:r>
                                </m:e>
                                <m:sub>
                                  <m:r>
                                    <w:rPr>
                                      <w:rFonts w:ascii="Cambria Math" w:hAnsi="Cambria Math"/>
                                    </w:rPr>
                                    <m:t>1</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34</m:t>
                                  </m:r>
                                </m:sub>
                              </m:sSub>
                              <m:r>
                                <w:rPr>
                                  <w:rFonts w:ascii="Cambria Math" w:hAnsi="Cambria Math"/>
                                </w:rPr>
                                <m:t>(1+A+B+C)∙</m:t>
                              </m:r>
                              <m:sSup>
                                <m:sSupPr>
                                  <m:ctrlPr>
                                    <w:rPr>
                                      <w:rFonts w:ascii="Cambria Math" w:hAnsi="Cambria Math"/>
                                      <w:i/>
                                    </w:rPr>
                                  </m:ctrlPr>
                                </m:sSupPr>
                                <m:e>
                                  <m:r>
                                    <w:rPr>
                                      <w:rFonts w:ascii="Cambria Math" w:hAnsi="Cambria Math"/>
                                    </w:rPr>
                                    <m:t>t</m:t>
                                  </m:r>
                                </m:e>
                                <m:sup>
                                  <m:r>
                                    <w:rPr>
                                      <w:rFonts w:ascii="Cambria Math" w:hAnsi="Cambria Math"/>
                                    </w:rPr>
                                    <m:t>n</m:t>
                                  </m:r>
                                </m:sup>
                              </m:sSup>
                            </m:oMath>
                          </w:p>
                          <w:p w:rsidR="0085181B" w:rsidRDefault="0085181B" w:rsidP="00E621ED">
                            <w:pPr>
                              <w:rPr>
                                <w:rFonts w:eastAsiaTheme="minorEastAsia"/>
                              </w:rPr>
                            </w:pPr>
                            <w:r>
                              <w:rPr>
                                <w:rFonts w:eastAsiaTheme="minorEastAsia"/>
                                <w:lang w:val="en-US"/>
                              </w:rPr>
                              <w:t xml:space="preserve">2 - </w:t>
                            </w:r>
                            <m:oMath>
                              <m:sSub>
                                <m:sSubPr>
                                  <m:ctrlPr>
                                    <w:rPr>
                                      <w:rFonts w:ascii="Cambria Math" w:hAnsi="Cambria Math"/>
                                      <w:i/>
                                    </w:rPr>
                                  </m:ctrlPr>
                                </m:sSubPr>
                                <m:e>
                                  <m:r>
                                    <w:rPr>
                                      <w:rFonts w:ascii="Cambria Math" w:hAnsi="Cambria Math"/>
                                      <w:lang w:val="en-US"/>
                                    </w:rPr>
                                    <m:t>f</m:t>
                                  </m:r>
                                </m:e>
                                <m:sub>
                                  <m:r>
                                    <w:rPr>
                                      <w:rFonts w:ascii="Cambria Math" w:hAnsi="Cambria Math"/>
                                    </w:rPr>
                                    <m:t>2</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34</m:t>
                                  </m:r>
                                </m:sub>
                              </m:sSub>
                              <m:r>
                                <w:rPr>
                                  <w:rFonts w:ascii="Cambria Math" w:hAnsi="Cambria Math"/>
                                </w:rPr>
                                <m:t>(1+A∙</m:t>
                              </m:r>
                              <m:sSub>
                                <m:sSubPr>
                                  <m:ctrlPr>
                                    <w:rPr>
                                      <w:rFonts w:ascii="Cambria Math" w:hAnsi="Cambria Math"/>
                                      <w:i/>
                                    </w:rPr>
                                  </m:ctrlPr>
                                </m:sSubPr>
                                <m:e>
                                  <m:r>
                                    <w:rPr>
                                      <w:rFonts w:ascii="Cambria Math" w:hAnsi="Cambria Math"/>
                                    </w:rPr>
                                    <m:t>K</m:t>
                                  </m:r>
                                </m:e>
                                <m:sub>
                                  <m:r>
                                    <w:rPr>
                                      <w:rFonts w:ascii="Cambria Math" w:hAnsi="Cambria Math"/>
                                    </w:rPr>
                                    <m:t>A</m:t>
                                  </m:r>
                                </m:sub>
                              </m:sSub>
                              <m:r>
                                <w:rPr>
                                  <w:rFonts w:ascii="Cambria Math" w:hAnsi="Cambria Math"/>
                                </w:rPr>
                                <m:t>+B+C-</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n</m:t>
                                  </m:r>
                                </m:sup>
                              </m:sSup>
                            </m:oMath>
                          </w:p>
                          <w:p w:rsidR="0085181B" w:rsidRPr="00CA5F86" w:rsidRDefault="0085181B" w:rsidP="00E621ED">
                            <w:pPr>
                              <w:rPr>
                                <w:i/>
                                <w:lang w:val="en-US"/>
                              </w:rPr>
                            </w:pPr>
                            <w:r>
                              <w:rPr>
                                <w:rFonts w:eastAsiaTheme="minorEastAsia"/>
                                <w:lang w:val="en-US"/>
                              </w:rPr>
                              <w:t xml:space="preserve">3 - </w:t>
                            </w:r>
                            <m:oMath>
                              <m:sSub>
                                <m:sSubPr>
                                  <m:ctrlPr>
                                    <w:rPr>
                                      <w:rFonts w:ascii="Cambria Math" w:hAnsi="Cambria Math"/>
                                      <w:i/>
                                    </w:rPr>
                                  </m:ctrlPr>
                                </m:sSubPr>
                                <m:e>
                                  <m:r>
                                    <w:rPr>
                                      <w:rFonts w:ascii="Cambria Math" w:hAnsi="Cambria Math"/>
                                      <w:lang w:val="en-US"/>
                                    </w:rPr>
                                    <m:t>f</m:t>
                                  </m:r>
                                </m:e>
                                <m:sub>
                                  <m:r>
                                    <w:rPr>
                                      <w:rFonts w:ascii="Cambria Math" w:hAnsi="Cambria Math"/>
                                    </w:rPr>
                                    <m:t>3</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0</m:t>
                                      </m:r>
                                    </m:sub>
                                  </m:sSub>
                                </m:num>
                                <m:den>
                                  <m:r>
                                    <w:rPr>
                                      <w:rFonts w:ascii="Cambria Math" w:hAnsi="Cambria Math"/>
                                    </w:rPr>
                                    <m:t>t(1+</m:t>
                                  </m:r>
                                  <m:f>
                                    <m:fPr>
                                      <m:type m:val="skw"/>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ТО</m:t>
                                      </m:r>
                                    </m:sub>
                                  </m:sSub>
                                </m:den>
                              </m:f>
                            </m:oMath>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02.5pt;margin-top:23.7pt;width:187.2pt;height:12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" strokecolor="white [3212]">
                <v:textbox>
                  <w:txbxContent>
                    <w:p w:rsidR="0085181B" w:rsidRDefault="0085181B" w:rsidP="00E621ED">
                      <w:pPr>
                        <w:rPr>
                          <w:rFonts w:eastAsiaTheme="minorEastAsia"/>
                        </w:rPr>
                      </w:pPr>
                      <w:r>
                        <w:t xml:space="preserve">1 - </w:t>
                      </w:r>
                      <m:oMath>
                        <m:sSub>
                          <m:sSubPr>
                            <m:ctrlPr>
                              <w:rPr>
                                <w:rFonts w:ascii="Cambria Math" w:hAnsi="Cambria Math"/>
                                <w:i/>
                              </w:rPr>
                            </m:ctrlPr>
                          </m:sSubPr>
                          <m:e>
                            <m:r>
                              <w:rPr>
                                <w:rFonts w:ascii="Cambria Math" w:hAnsi="Cambria Math"/>
                                <w:lang w:val="en-US"/>
                              </w:rPr>
                              <m:t>f</m:t>
                            </m:r>
                          </m:e>
                          <m:sub>
                            <m:r>
                              <w:rPr>
                                <w:rFonts w:ascii="Cambria Math" w:hAnsi="Cambria Math"/>
                              </w:rPr>
                              <m:t>1</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34</m:t>
                            </m:r>
                          </m:sub>
                        </m:sSub>
                        <m:r>
                          <w:rPr>
                            <w:rFonts w:ascii="Cambria Math" w:hAnsi="Cambria Math"/>
                          </w:rPr>
                          <m:t>(1+A+B+C)∙</m:t>
                        </m:r>
                        <m:sSup>
                          <m:sSupPr>
                            <m:ctrlPr>
                              <w:rPr>
                                <w:rFonts w:ascii="Cambria Math" w:hAnsi="Cambria Math"/>
                                <w:i/>
                              </w:rPr>
                            </m:ctrlPr>
                          </m:sSupPr>
                          <m:e>
                            <m:r>
                              <w:rPr>
                                <w:rFonts w:ascii="Cambria Math" w:hAnsi="Cambria Math"/>
                              </w:rPr>
                              <m:t>t</m:t>
                            </m:r>
                          </m:e>
                          <m:sup>
                            <m:r>
                              <w:rPr>
                                <w:rFonts w:ascii="Cambria Math" w:hAnsi="Cambria Math"/>
                              </w:rPr>
                              <m:t>n</m:t>
                            </m:r>
                          </m:sup>
                        </m:sSup>
                      </m:oMath>
                    </w:p>
                    <w:p w:rsidR="0085181B" w:rsidRDefault="0085181B" w:rsidP="00E621ED">
                      <w:pPr>
                        <w:rPr>
                          <w:rFonts w:eastAsiaTheme="minorEastAsia"/>
                        </w:rPr>
                      </w:pPr>
                      <w:r>
                        <w:rPr>
                          <w:rFonts w:eastAsiaTheme="minorEastAsia"/>
                          <w:lang w:val="en-US"/>
                        </w:rPr>
                        <w:t xml:space="preserve">2 - </w:t>
                      </w:r>
                      <m:oMath>
                        <m:sSub>
                          <m:sSubPr>
                            <m:ctrlPr>
                              <w:rPr>
                                <w:rFonts w:ascii="Cambria Math" w:hAnsi="Cambria Math"/>
                                <w:i/>
                              </w:rPr>
                            </m:ctrlPr>
                          </m:sSubPr>
                          <m:e>
                            <m:r>
                              <w:rPr>
                                <w:rFonts w:ascii="Cambria Math" w:hAnsi="Cambria Math"/>
                                <w:lang w:val="en-US"/>
                              </w:rPr>
                              <m:t>f</m:t>
                            </m:r>
                          </m:e>
                          <m:sub>
                            <m:r>
                              <w:rPr>
                                <w:rFonts w:ascii="Cambria Math" w:hAnsi="Cambria Math"/>
                              </w:rPr>
                              <m:t>2</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34</m:t>
                            </m:r>
                          </m:sub>
                        </m:sSub>
                        <m:r>
                          <w:rPr>
                            <w:rFonts w:ascii="Cambria Math" w:hAnsi="Cambria Math"/>
                          </w:rPr>
                          <m:t>(1+A∙</m:t>
                        </m:r>
                        <m:sSub>
                          <m:sSubPr>
                            <m:ctrlPr>
                              <w:rPr>
                                <w:rFonts w:ascii="Cambria Math" w:hAnsi="Cambria Math"/>
                                <w:i/>
                              </w:rPr>
                            </m:ctrlPr>
                          </m:sSubPr>
                          <m:e>
                            <m:r>
                              <w:rPr>
                                <w:rFonts w:ascii="Cambria Math" w:hAnsi="Cambria Math"/>
                              </w:rPr>
                              <m:t>K</m:t>
                            </m:r>
                          </m:e>
                          <m:sub>
                            <m:r>
                              <w:rPr>
                                <w:rFonts w:ascii="Cambria Math" w:hAnsi="Cambria Math"/>
                              </w:rPr>
                              <m:t>A</m:t>
                            </m:r>
                          </m:sub>
                        </m:sSub>
                        <m:r>
                          <w:rPr>
                            <w:rFonts w:ascii="Cambria Math" w:hAnsi="Cambria Math"/>
                          </w:rPr>
                          <m:t>+B+C-</m:t>
                        </m:r>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n</m:t>
                            </m:r>
                          </m:sup>
                        </m:sSup>
                      </m:oMath>
                    </w:p>
                    <w:p w:rsidR="0085181B" w:rsidRPr="00CA5F86" w:rsidRDefault="0085181B" w:rsidP="00E621ED">
                      <w:pPr>
                        <w:rPr>
                          <w:i/>
                          <w:lang w:val="en-US"/>
                        </w:rPr>
                      </w:pPr>
                      <w:r>
                        <w:rPr>
                          <w:rFonts w:eastAsiaTheme="minorEastAsia"/>
                          <w:lang w:val="en-US"/>
                        </w:rPr>
                        <w:t xml:space="preserve">3 - </w:t>
                      </w:r>
                      <m:oMath>
                        <m:sSub>
                          <m:sSubPr>
                            <m:ctrlPr>
                              <w:rPr>
                                <w:rFonts w:ascii="Cambria Math" w:hAnsi="Cambria Math"/>
                                <w:i/>
                              </w:rPr>
                            </m:ctrlPr>
                          </m:sSubPr>
                          <m:e>
                            <m:r>
                              <w:rPr>
                                <w:rFonts w:ascii="Cambria Math" w:hAnsi="Cambria Math"/>
                                <w:lang w:val="en-US"/>
                              </w:rPr>
                              <m:t>f</m:t>
                            </m:r>
                          </m:e>
                          <m:sub>
                            <m:r>
                              <w:rPr>
                                <w:rFonts w:ascii="Cambria Math" w:hAnsi="Cambria Math"/>
                              </w:rPr>
                              <m:t>3</m:t>
                            </m:r>
                          </m:sub>
                        </m:sSub>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0</m:t>
                                </m:r>
                              </m:sub>
                            </m:sSub>
                          </m:num>
                          <m:den>
                            <m:r>
                              <w:rPr>
                                <w:rFonts w:ascii="Cambria Math" w:hAnsi="Cambria Math"/>
                              </w:rPr>
                              <m:t>t(1+</m:t>
                            </m:r>
                            <m:f>
                              <m:fPr>
                                <m:type m:val="skw"/>
                                <m:ctrlPr>
                                  <w:rPr>
                                    <w:rFonts w:ascii="Cambria Math" w:hAnsi="Cambria Math"/>
                                    <w:i/>
                                  </w:rPr>
                                </m:ctrlPr>
                              </m:fPr>
                              <m:num>
                                <m:r>
                                  <w:rPr>
                                    <w:rFonts w:ascii="Cambria Math" w:hAnsi="Cambria Math"/>
                                  </w:rPr>
                                  <m:t>1</m:t>
                                </m:r>
                              </m:num>
                              <m:den>
                                <m:r>
                                  <w:rPr>
                                    <w:rFonts w:ascii="Cambria Math" w:hAnsi="Cambria Math"/>
                                  </w:rPr>
                                  <m:t>n</m:t>
                                </m:r>
                              </m:den>
                            </m:f>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ТО</m:t>
                                </m:r>
                              </m:sub>
                            </m:sSub>
                          </m:den>
                        </m:f>
                      </m:oMath>
                    </w:p>
                  </w:txbxContent>
                </v:textbox>
              </v:shape>
            </w:pict>
          </mc:Fallback>
        </mc:AlternateContent>
      </w:r>
      <w:r>
        <w:rPr>
          <w:rFonts w:ascii="Times New Roman" w:eastAsiaTheme="minorEastAsia" w:hAnsi="Times New Roman" w:cs="Times New Roman"/>
          <w:noProof/>
          <w:sz w:val="28"/>
          <w:szCs w:val="28"/>
          <w:lang w:eastAsia="ru-RU"/>
        </w:rPr>
        <w:drawing>
          <wp:inline distT="0" distB="0" distL="0" distR="0" wp14:anchorId="2AFD9F2A" wp14:editId="5ECFE087">
            <wp:extent cx="5320517" cy="294109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Без имени.png"/>
                    <pic:cNvPicPr/>
                  </pic:nvPicPr>
                  <pic:blipFill>
                    <a:blip r:embed="rId10">
                      <a:extLst>
                        <a:ext uri="{28A0092B-C50C-407E-A947-70E740481C1C}">
                          <a14:useLocalDpi xmlns:a14="http://schemas.microsoft.com/office/drawing/2010/main" val="0"/>
                        </a:ext>
                      </a:extLst>
                    </a:blip>
                    <a:stretch>
                      <a:fillRect/>
                    </a:stretch>
                  </pic:blipFill>
                  <pic:spPr>
                    <a:xfrm>
                      <a:off x="0" y="0"/>
                      <a:ext cx="5334671" cy="2948916"/>
                    </a:xfrm>
                    <a:prstGeom prst="rect">
                      <a:avLst/>
                    </a:prstGeom>
                  </pic:spPr>
                </pic:pic>
              </a:graphicData>
            </a:graphic>
          </wp:inline>
        </w:drawing>
      </w:r>
    </w:p>
    <w:p w:rsidR="00E621ED" w:rsidRPr="00CA590B" w:rsidRDefault="00E621ED" w:rsidP="00E621ED">
      <w:pPr>
        <w:spacing w:after="0" w:line="360" w:lineRule="auto"/>
        <w:jc w:val="center"/>
        <w:rPr>
          <w:rFonts w:ascii="Times New Roman" w:eastAsiaTheme="minorEastAsia" w:hAnsi="Times New Roman" w:cs="Times New Roman"/>
          <w:sz w:val="28"/>
          <w:szCs w:val="28"/>
        </w:rPr>
      </w:pPr>
    </w:p>
    <w:p w:rsidR="00E621ED" w:rsidRPr="00CA590B" w:rsidRDefault="00E621ED" w:rsidP="008819A6">
      <w:pPr>
        <w:spacing w:after="0" w:line="360" w:lineRule="auto"/>
        <w:ind w:firstLine="851"/>
        <w:jc w:val="both"/>
        <w:rPr>
          <w:rFonts w:ascii="Times New Roman" w:eastAsiaTheme="minorEastAsia" w:hAnsi="Times New Roman" w:cs="Times New Roman"/>
          <w:noProof/>
          <w:sz w:val="28"/>
          <w:szCs w:val="28"/>
          <w:lang w:eastAsia="ru-RU"/>
        </w:rPr>
      </w:pPr>
      <w:r w:rsidRPr="00CA590B">
        <w:rPr>
          <w:rFonts w:ascii="Times New Roman" w:eastAsiaTheme="minorEastAsia" w:hAnsi="Times New Roman" w:cs="Times New Roman"/>
          <w:noProof/>
          <w:sz w:val="28"/>
          <w:szCs w:val="28"/>
          <w:lang w:eastAsia="ru-RU"/>
        </w:rPr>
        <w:t>Рисунок 1</w:t>
      </w:r>
      <w:r w:rsidR="008819A6">
        <w:rPr>
          <w:rFonts w:ascii="Times New Roman" w:eastAsiaTheme="minorEastAsia" w:hAnsi="Times New Roman" w:cs="Times New Roman"/>
          <w:noProof/>
          <w:sz w:val="28"/>
          <w:szCs w:val="28"/>
          <w:lang w:eastAsia="ru-RU"/>
        </w:rPr>
        <w:t xml:space="preserve"> -</w:t>
      </w:r>
      <w:r w:rsidRPr="00CA590B">
        <w:rPr>
          <w:rFonts w:ascii="Times New Roman" w:eastAsiaTheme="minorEastAsia" w:hAnsi="Times New Roman" w:cs="Times New Roman"/>
          <w:noProof/>
          <w:sz w:val="28"/>
          <w:szCs w:val="28"/>
          <w:lang w:eastAsia="ru-RU"/>
        </w:rPr>
        <w:t xml:space="preserve"> Зависимость ресурса машин от уровня суммарных средних удельных затрат.</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При этом: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б</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0</m:t>
            </m:r>
          </m:sub>
        </m:sSub>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oMath>
      <w:r w:rsidRPr="00CA590B">
        <w:rPr>
          <w:rFonts w:ascii="Times New Roman" w:eastAsiaTheme="minorEastAsia" w:hAnsi="Times New Roman" w:cs="Times New Roman"/>
          <w:sz w:val="28"/>
          <w:szCs w:val="28"/>
        </w:rPr>
        <w:t>,</w:t>
      </w:r>
    </w:p>
    <w:p w:rsidR="00E621ED" w:rsidRPr="00CA590B" w:rsidRDefault="00E621ED" w:rsidP="008819A6">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здесь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0</m:t>
            </m:r>
          </m:sub>
        </m:sSub>
      </m:oMath>
      <w:r w:rsidRPr="00CA590B">
        <w:rPr>
          <w:rFonts w:ascii="Times New Roman" w:eastAsiaTheme="minorEastAsia" w:hAnsi="Times New Roman" w:cs="Times New Roman"/>
          <w:sz w:val="28"/>
          <w:szCs w:val="28"/>
        </w:rPr>
        <w:t xml:space="preserve"> - средние интенсивности поступления требований в подсистемы.</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Если в приведенном выражении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 xml:space="preserve">=const,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=const</m:t>
        </m:r>
      </m:oMath>
      <w:r w:rsidRPr="00CA590B">
        <w:rPr>
          <w:rFonts w:ascii="Times New Roman" w:eastAsiaTheme="minorEastAsia" w:hAnsi="Times New Roman" w:cs="Times New Roman"/>
          <w:sz w:val="28"/>
          <w:szCs w:val="28"/>
        </w:rPr>
        <w:t xml:space="preserve">, то снижение затрат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r>
          <w:rPr>
            <w:rFonts w:ascii="Cambria Math" w:eastAsiaTheme="minorEastAsia" w:hAnsi="Cambria Math" w:cs="Times New Roman"/>
            <w:sz w:val="28"/>
            <w:szCs w:val="28"/>
          </w:rPr>
          <m:t xml:space="preserve"> об</m:t>
        </m:r>
      </m:oMath>
      <w:r w:rsidRPr="00CA590B">
        <w:rPr>
          <w:rFonts w:ascii="Times New Roman" w:eastAsiaTheme="minorEastAsia" w:hAnsi="Times New Roman" w:cs="Times New Roman"/>
          <w:sz w:val="28"/>
          <w:szCs w:val="28"/>
        </w:rPr>
        <w:t>еспечивается сокращением простоев машин в любой из вышеупомянутых подсистемах. Рассмотрим задачу сокращения указанных затрат в результате совершенствования работы подсистемы по обслуживанию машин на производственной базе лесозаготовительной организации.</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Допустим, в результате совершенствования процессов поддержания работоспособности машин в подсистеме «б» среднее время восстановления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и среднее время пребывания требований в подсистеме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Sub>
      </m:oMath>
      <w:r w:rsidRPr="00CA590B">
        <w:rPr>
          <w:rFonts w:ascii="Times New Roman" w:eastAsiaTheme="minorEastAsia" w:hAnsi="Times New Roman" w:cs="Times New Roman"/>
          <w:sz w:val="28"/>
          <w:szCs w:val="28"/>
        </w:rPr>
        <w:t xml:space="preserve"> сократились до значений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oMath>
      <w:r w:rsidRPr="00CA590B">
        <w:rPr>
          <w:rFonts w:ascii="Times New Roman" w:eastAsiaTheme="minorEastAsia" w:hAnsi="Times New Roman" w:cs="Times New Roman"/>
          <w:sz w:val="28"/>
          <w:szCs w:val="28"/>
        </w:rPr>
        <w:t xml:space="preserve"> и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oMath>
      <w:r w:rsidRPr="00CA590B">
        <w:rPr>
          <w:rFonts w:ascii="Times New Roman" w:eastAsiaTheme="minorEastAsia" w:hAnsi="Times New Roman" w:cs="Times New Roman"/>
          <w:sz w:val="28"/>
          <w:szCs w:val="28"/>
        </w:rPr>
        <w:t>.</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 xml:space="preserve">В этом случае экономия затрат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Pr="00CA590B">
        <w:rPr>
          <w:rFonts w:ascii="Times New Roman" w:eastAsiaTheme="minorEastAsia" w:hAnsi="Times New Roman" w:cs="Times New Roman"/>
          <w:sz w:val="28"/>
          <w:szCs w:val="28"/>
        </w:rPr>
        <w:t xml:space="preserve"> составит:</w:t>
      </w:r>
    </w:p>
    <w:p w:rsidR="00E621ED" w:rsidRPr="00CA590B" w:rsidRDefault="0085181B" w:rsidP="008819A6">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Э</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00E621ED" w:rsidRPr="00CA590B">
        <w:rPr>
          <w:rFonts w:ascii="Times New Roman" w:eastAsiaTheme="minorEastAsia" w:hAnsi="Times New Roman" w:cs="Times New Roman"/>
          <w:sz w:val="28"/>
          <w:szCs w:val="28"/>
        </w:rPr>
        <w:t>=(</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m:t>
        </m:r>
        <m:r>
          <w:rPr>
            <w:rFonts w:ascii="Cambria Math" w:eastAsiaTheme="minorEastAsia" w:hAnsi="Cambria Math" w:cs="Times New Roman"/>
            <w:sz w:val="28"/>
            <w:szCs w:val="28"/>
          </w:rPr>
          <m:t>б∙</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lang w:val="en-US"/>
              </w:rPr>
              <m:t>p</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(11)</w:t>
      </w:r>
    </w:p>
    <w:p w:rsidR="00E621ED" w:rsidRPr="00CA590B" w:rsidRDefault="0085181B" w:rsidP="008819A6">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Э</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oMath>
      <w:r w:rsidR="00E621ED" w:rsidRPr="00CA590B">
        <w:rPr>
          <w:rFonts w:ascii="Times New Roman" w:eastAsiaTheme="minorEastAsia" w:hAnsi="Times New Roman" w:cs="Times New Roman"/>
          <w:i/>
          <w:sz w:val="28"/>
          <w:szCs w:val="28"/>
        </w:rPr>
        <w:t>=</w:t>
      </w:r>
      <w:r w:rsidR="00E621ED" w:rsidRPr="00CA590B">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Sub>
      </m:oMath>
      <w:r w:rsidR="00E621ED" w:rsidRPr="00CA590B">
        <w:rPr>
          <w:rFonts w:ascii="Times New Roman" w:eastAsiaTheme="minorEastAsia" w:hAnsi="Times New Roman" w:cs="Times New Roman"/>
          <w:sz w:val="28"/>
          <w:szCs w:val="28"/>
        </w:rPr>
        <w:t>-</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lang w:val="en-US"/>
              </w:rPr>
              <m:t>p</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(12)</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Тогда, с учетом (8) коэффициента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C</m:t>
            </m:r>
          </m:sub>
        </m:sSub>
      </m:oMath>
      <w:r w:rsidRPr="00CA590B">
        <w:rPr>
          <w:rFonts w:ascii="Times New Roman" w:eastAsiaTheme="minorEastAsia" w:hAnsi="Times New Roman" w:cs="Times New Roman"/>
          <w:sz w:val="28"/>
          <w:szCs w:val="28"/>
        </w:rPr>
        <w:t xml:space="preserve"> определяется следующим образом:</w:t>
      </w:r>
    </w:p>
    <w:p w:rsidR="00E621ED" w:rsidRPr="00CA590B" w:rsidRDefault="0085181B" w:rsidP="008819A6">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=1-</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Э</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тр</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den>
        </m:f>
        <m:r>
          <w:rPr>
            <w:rFonts w:ascii="Cambria Math" w:eastAsiaTheme="minorEastAsia" w:hAnsi="Cambria Math" w:cs="Times New Roman"/>
            <w:sz w:val="28"/>
            <w:szCs w:val="28"/>
          </w:rPr>
          <m:t>=1-</m:t>
        </m:r>
        <m:f>
          <m:fPr>
            <m:ctrlPr>
              <w:rPr>
                <w:rFonts w:ascii="Cambria Math" w:eastAsiaTheme="minorEastAsia" w:hAnsi="Cambria Math" w:cs="Times New Roman"/>
                <w:i/>
                <w:sz w:val="28"/>
                <w:szCs w:val="28"/>
              </w:rPr>
            </m:ctrlPr>
          </m:fPr>
          <m:num>
            <m:d>
              <m:dPr>
                <m:ctrlPr>
                  <w:rPr>
                    <w:rFonts w:ascii="Cambria Math" w:eastAsiaTheme="minorEastAsia" w:hAnsi="Cambria Math" w:cs="Times New Roman"/>
                    <w:sz w:val="28"/>
                    <w:szCs w:val="28"/>
                  </w:rPr>
                </m:ctrlPr>
              </m:dPr>
              <m:e>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ctrlPr>
                  <w:rPr>
                    <w:rFonts w:ascii="Cambria Math" w:eastAsiaTheme="minorEastAsia" w:hAnsi="Cambria Math" w:cs="Times New Roman"/>
                    <w:i/>
                    <w:sz w:val="28"/>
                    <w:szCs w:val="28"/>
                  </w:rPr>
                </m:ctrlPr>
              </m:e>
            </m:d>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m:t>
            </m:r>
            <m:r>
              <w:rPr>
                <w:rFonts w:ascii="Cambria Math" w:eastAsiaTheme="minorEastAsia" w:hAnsi="Cambria Math" w:cs="Times New Roman"/>
                <w:sz w:val="28"/>
                <w:szCs w:val="28"/>
              </w:rPr>
              <m:t>б∙</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m:t>
            </m:r>
            <m:r>
              <w:rPr>
                <w:rFonts w:ascii="Cambria Math" w:eastAsiaTheme="minorEastAsia" w:hAnsi="Cambria Math" w:cs="Times New Roman"/>
                <w:sz w:val="28"/>
                <w:szCs w:val="28"/>
              </w:rPr>
              <m:t>б∙</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мтп</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0</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0</m:t>
                </m:r>
              </m:sub>
            </m:sSub>
          </m:den>
        </m:f>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(13)</w:t>
      </w:r>
    </w:p>
    <w:p w:rsidR="00E621ED" w:rsidRPr="00CA590B" w:rsidRDefault="0085181B" w:rsidP="008819A6">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C</m:t>
            </m:r>
          </m:sub>
        </m:sSub>
        <m:r>
          <w:rPr>
            <w:rFonts w:ascii="Cambria Math" w:eastAsiaTheme="minorEastAsia" w:hAnsi="Cambria Math" w:cs="Times New Roman"/>
            <w:sz w:val="28"/>
            <w:szCs w:val="28"/>
          </w:rPr>
          <m:t>=1-</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Э</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w:rPr>
                    <w:rFonts w:ascii="Cambria Math" w:eastAsiaTheme="minorEastAsia" w:hAnsi="Cambria Math" w:cs="Times New Roman"/>
                    <w:sz w:val="28"/>
                    <w:szCs w:val="28"/>
                  </w:rPr>
                  <m:t>прост</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en-US"/>
                  </w:rPr>
                  <m:t>t</m:t>
                </m:r>
              </m:e>
            </m:d>
          </m:den>
        </m:f>
        <m:r>
          <w:rPr>
            <w:rFonts w:ascii="Cambria Math" w:eastAsiaTheme="minorEastAsia" w:hAnsi="Cambria Math" w:cs="Times New Roman"/>
            <w:sz w:val="28"/>
            <w:szCs w:val="28"/>
          </w:rPr>
          <m:t>=1-</m:t>
        </m:r>
        <m:f>
          <m:fPr>
            <m:ctrlPr>
              <w:rPr>
                <w:rFonts w:ascii="Cambria Math" w:eastAsiaTheme="minorEastAsia" w:hAnsi="Cambria Math" w:cs="Times New Roman"/>
                <w:i/>
                <w:sz w:val="28"/>
                <w:szCs w:val="28"/>
              </w:rPr>
            </m:ctrlPr>
          </m:fPr>
          <m:num>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num>
          <m:den>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пер</m:t>
                    </m:r>
                  </m:sub>
                </m:sSub>
                <m:ctrlPr>
                  <w:rPr>
                    <w:rFonts w:ascii="Cambria Math" w:eastAsiaTheme="minorEastAsia" w:hAnsi="Cambria Math" w:cs="Times New Roman"/>
                    <w:i/>
                    <w:sz w:val="28"/>
                    <w:szCs w:val="28"/>
                    <w:lang w:val="en-US"/>
                  </w:rPr>
                </m:ctrlPr>
              </m:e>
            </m:d>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пр.0.</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0</m:t>
                </m:r>
              </m:sub>
            </m:sSub>
          </m:den>
        </m:f>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(14)</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Как следует из (9) ресурс машины тем больше, чем меньше коэффициенты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C</m:t>
            </m:r>
          </m:sub>
        </m:sSub>
      </m:oMath>
      <w:r w:rsidRPr="00CA590B">
        <w:rPr>
          <w:rFonts w:ascii="Times New Roman" w:eastAsiaTheme="minorEastAsia" w:hAnsi="Times New Roman" w:cs="Times New Roman"/>
          <w:sz w:val="28"/>
          <w:szCs w:val="28"/>
        </w:rPr>
        <w:t xml:space="preserve">, что зависит от того, насколько сократятся параметры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и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Sub>
      </m:oMath>
      <w:r w:rsidRPr="00CA590B">
        <w:rPr>
          <w:rFonts w:ascii="Times New Roman" w:eastAsiaTheme="minorEastAsia" w:hAnsi="Times New Roman" w:cs="Times New Roman"/>
          <w:sz w:val="28"/>
          <w:szCs w:val="28"/>
        </w:rPr>
        <w:t xml:space="preserve">. Таким образом, полученные выражения для определения величины коэффициентов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C</m:t>
            </m:r>
          </m:sub>
        </m:sSub>
      </m:oMath>
      <w:r w:rsidRPr="00CA590B">
        <w:rPr>
          <w:rFonts w:ascii="Times New Roman" w:eastAsiaTheme="minorEastAsia" w:hAnsi="Times New Roman" w:cs="Times New Roman"/>
          <w:sz w:val="28"/>
          <w:szCs w:val="28"/>
        </w:rPr>
        <w:t xml:space="preserve"> позволяют произвести количественную оценку влияния эффективности процессов поддержания работоспособности машин на величину их ресурса.</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Это позволяет перейти к рассмотрению изменения коэффициентов </w:t>
      </w:r>
      <w:proofErr w:type="spellStart"/>
      <w:r w:rsidRPr="00CA590B">
        <w:rPr>
          <w:rFonts w:ascii="Times New Roman" w:eastAsiaTheme="minorEastAsia" w:hAnsi="Times New Roman" w:cs="Times New Roman"/>
          <w:sz w:val="28"/>
          <w:szCs w:val="28"/>
        </w:rPr>
        <w:t>К</w:t>
      </w:r>
      <w:r w:rsidRPr="008819A6">
        <w:rPr>
          <w:rFonts w:ascii="Times New Roman" w:eastAsiaTheme="minorEastAsia" w:hAnsi="Times New Roman" w:cs="Times New Roman"/>
          <w:sz w:val="28"/>
          <w:szCs w:val="28"/>
          <w:vertAlign w:val="subscript"/>
        </w:rPr>
        <w:t>ти</w:t>
      </w:r>
      <w:proofErr w:type="spellEnd"/>
      <w:r w:rsidRPr="00CA590B">
        <w:rPr>
          <w:rFonts w:ascii="Times New Roman" w:eastAsiaTheme="minorEastAsia" w:hAnsi="Times New Roman" w:cs="Times New Roman"/>
          <w:sz w:val="28"/>
          <w:szCs w:val="28"/>
        </w:rPr>
        <w:t xml:space="preserve"> и </w:t>
      </w:r>
      <w:r w:rsidRPr="00CA590B">
        <w:rPr>
          <w:rFonts w:ascii="Times New Roman" w:eastAsiaTheme="minorEastAsia" w:hAnsi="Times New Roman" w:cs="Times New Roman"/>
          <w:sz w:val="28"/>
          <w:szCs w:val="28"/>
          <w:lang w:val="en-US"/>
        </w:rPr>
        <w:t>R</w:t>
      </w:r>
      <w:r w:rsidR="008819A6">
        <w:rPr>
          <w:rFonts w:ascii="Times New Roman" w:eastAsiaTheme="minorEastAsia" w:hAnsi="Times New Roman" w:cs="Times New Roman"/>
          <w:sz w:val="28"/>
          <w:szCs w:val="28"/>
          <w:vertAlign w:val="subscript"/>
        </w:rPr>
        <w:t>и</w:t>
      </w:r>
      <w:r w:rsidRPr="00CA590B">
        <w:rPr>
          <w:rFonts w:ascii="Times New Roman" w:eastAsiaTheme="minorEastAsia" w:hAnsi="Times New Roman" w:cs="Times New Roman"/>
          <w:sz w:val="28"/>
          <w:szCs w:val="28"/>
        </w:rPr>
        <w:t xml:space="preserve"> в результате совершенствования работы подсистемы «б». </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Коэффициент технического использования определяется по формуле:</w:t>
      </w:r>
    </w:p>
    <w:p w:rsidR="00E621ED" w:rsidRPr="00CA590B" w:rsidRDefault="0085181B" w:rsidP="008819A6">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ти</m:t>
            </m:r>
          </m:sub>
        </m:sSub>
        <m:r>
          <m:rPr>
            <m:sty m:val="p"/>
          </m:rP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1+Д</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СС</m:t>
                </m:r>
              </m:sub>
            </m:sSub>
          </m:den>
        </m:f>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(15)</w:t>
      </w:r>
    </w:p>
    <w:p w:rsidR="00E621ED" w:rsidRPr="00CA590B" w:rsidRDefault="00E621ED" w:rsidP="008819A6">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где </w:t>
      </w:r>
      <w:proofErr w:type="spellStart"/>
      <w:r w:rsidRPr="00CA590B">
        <w:rPr>
          <w:rFonts w:ascii="Times New Roman" w:eastAsiaTheme="minorEastAsia" w:hAnsi="Times New Roman" w:cs="Times New Roman"/>
          <w:sz w:val="28"/>
          <w:szCs w:val="28"/>
          <w:lang w:val="en-US"/>
        </w:rPr>
        <w:t>t</w:t>
      </w:r>
      <w:r w:rsidRPr="00FA1C6E">
        <w:rPr>
          <w:rFonts w:ascii="Times New Roman" w:eastAsiaTheme="minorEastAsia" w:hAnsi="Times New Roman" w:cs="Times New Roman"/>
          <w:sz w:val="28"/>
          <w:szCs w:val="28"/>
          <w:vertAlign w:val="subscript"/>
          <w:lang w:val="en-US"/>
        </w:rPr>
        <w:t>cc</w:t>
      </w:r>
      <w:proofErr w:type="spellEnd"/>
      <w:r w:rsidRPr="00CA590B">
        <w:rPr>
          <w:rFonts w:ascii="Times New Roman" w:eastAsiaTheme="minorEastAsia" w:hAnsi="Times New Roman" w:cs="Times New Roman"/>
          <w:sz w:val="28"/>
          <w:szCs w:val="28"/>
        </w:rPr>
        <w:t xml:space="preserve"> – среднесуточная наработка;</w:t>
      </w:r>
      <w:r w:rsidR="008819A6">
        <w:rPr>
          <w:rFonts w:ascii="Times New Roman" w:eastAsiaTheme="minorEastAsia" w:hAnsi="Times New Roman" w:cs="Times New Roman"/>
          <w:sz w:val="28"/>
          <w:szCs w:val="28"/>
        </w:rPr>
        <w:t xml:space="preserve"> </w:t>
      </w:r>
      <w:r w:rsidRPr="00CA590B">
        <w:rPr>
          <w:rFonts w:ascii="Times New Roman" w:eastAsiaTheme="minorEastAsia" w:hAnsi="Times New Roman" w:cs="Times New Roman"/>
          <w:sz w:val="28"/>
          <w:szCs w:val="28"/>
        </w:rPr>
        <w:t>Д – удельный простой машины в ТО и ремонте.</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Рассмотрим величину удельного простоя машины Д в виде следующих составляющих.</w:t>
      </w:r>
    </w:p>
    <w:p w:rsidR="00E621ED" w:rsidRPr="00CA590B" w:rsidRDefault="008819A6" w:rsidP="008819A6">
      <w:pPr>
        <w:spacing w:after="0" w:line="360" w:lineRule="auto"/>
        <w:ind w:firstLine="1701"/>
        <w:jc w:val="right"/>
        <w:rPr>
          <w:rFonts w:ascii="Times New Roman" w:eastAsiaTheme="minorEastAsia" w:hAnsi="Times New Roman" w:cs="Times New Roman"/>
          <w:sz w:val="28"/>
          <w:szCs w:val="28"/>
        </w:rPr>
      </w:pPr>
      <m:oMath>
        <m:r>
          <m:rPr>
            <m:sty m:val="p"/>
          </m:rPr>
          <w:rPr>
            <w:rFonts w:ascii="Cambria Math" w:eastAsiaTheme="minorEastAsia" w:hAnsi="Cambria Math" w:cs="Times New Roman"/>
            <w:sz w:val="28"/>
            <w:szCs w:val="28"/>
          </w:rPr>
          <m:t xml:space="preserve">Д = </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Д</m:t>
            </m:r>
          </m:e>
          <m:sub>
            <m:r>
              <m:rPr>
                <m:sty m:val="p"/>
              </m:rPr>
              <w:rPr>
                <w:rFonts w:ascii="Cambria Math" w:eastAsiaTheme="minorEastAsia" w:hAnsi="Cambria Math" w:cs="Times New Roman"/>
                <w:sz w:val="28"/>
                <w:szCs w:val="28"/>
                <w:vertAlign w:val="subscript"/>
              </w:rPr>
              <m:t>кр</m:t>
            </m:r>
          </m:sub>
        </m:sSub>
        <m:r>
          <m:rPr>
            <m:sty m:val="p"/>
          </m:rP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Д</m:t>
            </m:r>
          </m:e>
          <m:sub>
            <m:r>
              <m:rPr>
                <m:sty m:val="p"/>
              </m:rPr>
              <w:rPr>
                <w:rFonts w:ascii="Cambria Math" w:eastAsiaTheme="minorEastAsia" w:hAnsi="Cambria Math" w:cs="Times New Roman"/>
                <w:sz w:val="28"/>
                <w:szCs w:val="28"/>
                <w:vertAlign w:val="subscript"/>
              </w:rPr>
              <m:t>б</m:t>
            </m:r>
          </m:sub>
        </m:sSub>
        <m:r>
          <m:rPr>
            <m:sty m:val="p"/>
          </m:rPr>
          <w:rPr>
            <w:rFonts w:ascii="Cambria Math" w:eastAsiaTheme="minorEastAsia" w:hAnsi="Cambria Math" w:cs="Times New Roman"/>
            <w:sz w:val="28"/>
            <w:szCs w:val="28"/>
          </w:rPr>
          <m:t xml:space="preserve"> + </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Д</m:t>
            </m:r>
          </m:e>
          <m:sub>
            <m:r>
              <m:rPr>
                <m:sty m:val="p"/>
              </m:rPr>
              <w:rPr>
                <w:rFonts w:ascii="Cambria Math" w:eastAsiaTheme="minorEastAsia" w:hAnsi="Cambria Math" w:cs="Times New Roman"/>
                <w:sz w:val="28"/>
                <w:szCs w:val="28"/>
                <w:vertAlign w:val="subscript"/>
              </w:rPr>
              <m:t>о</m:t>
            </m:r>
          </m:sub>
        </m:sSub>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(16)</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Здесь </w:t>
      </w:r>
    </w:p>
    <w:p w:rsidR="008819A6" w:rsidRDefault="0085181B" w:rsidP="008819A6">
      <w:pPr>
        <w:spacing w:after="0" w:line="360" w:lineRule="auto"/>
        <w:ind w:firstLine="851"/>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Д</m:t>
            </m:r>
          </m:e>
          <m:sub>
            <m:r>
              <m:rPr>
                <m:sty m:val="p"/>
              </m:rPr>
              <w:rPr>
                <w:rFonts w:ascii="Cambria Math" w:eastAsiaTheme="minorEastAsia" w:hAnsi="Cambria Math" w:cs="Times New Roman"/>
                <w:sz w:val="28"/>
                <w:szCs w:val="28"/>
                <w:vertAlign w:val="subscript"/>
              </w:rPr>
              <m:t>кр</m:t>
            </m:r>
          </m:sub>
        </m:sSub>
        <m:r>
          <m:rPr>
            <m:sty m:val="p"/>
          </m:rP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пр.кр.</m:t>
            </m:r>
          </m:num>
          <m:den>
            <m:r>
              <w:rPr>
                <w:rFonts w:ascii="Cambria Math" w:eastAsiaTheme="minorEastAsia" w:hAnsi="Cambria Math" w:cs="Times New Roman"/>
                <w:sz w:val="28"/>
                <w:szCs w:val="28"/>
                <w:lang w:val="en-US"/>
              </w:rPr>
              <m:t>tp</m:t>
            </m:r>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Д</m:t>
            </m:r>
          </m:e>
          <m:sub>
            <m:r>
              <m:rPr>
                <m:sty m:val="p"/>
              </m:rPr>
              <w:rPr>
                <w:rFonts w:ascii="Cambria Math" w:eastAsiaTheme="minorEastAsia" w:hAnsi="Cambria Math" w:cs="Times New Roman"/>
                <w:sz w:val="28"/>
                <w:szCs w:val="28"/>
              </w:rPr>
              <m:t>б</m:t>
            </m:r>
          </m:sub>
        </m:sSub>
        <m:r>
          <m:rPr>
            <m:sty m:val="p"/>
          </m:rP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пр.б.</m:t>
            </m:r>
          </m:num>
          <m:den>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мр</m:t>
            </m:r>
          </m:den>
        </m:f>
        <m:r>
          <w:rPr>
            <w:rFonts w:ascii="Cambria Math" w:eastAsiaTheme="minorEastAsia" w:hAnsi="Cambria Math" w:cs="Times New Roman"/>
            <w:sz w:val="28"/>
            <w:szCs w:val="28"/>
          </w:rPr>
          <m:t xml:space="preserve">;   </m:t>
        </m:r>
      </m:oMath>
      <w:r w:rsidR="00E621ED" w:rsidRPr="00CA590B">
        <w:rPr>
          <w:rFonts w:ascii="Times New Roman" w:eastAsiaTheme="minorEastAsia" w:hAnsi="Times New Roman" w:cs="Times New Roman"/>
          <w:sz w:val="28"/>
          <w:szCs w:val="28"/>
        </w:rPr>
        <w:tab/>
      </w:r>
    </w:p>
    <w:p w:rsidR="00E621ED" w:rsidRPr="00CA590B" w:rsidRDefault="0085181B" w:rsidP="008819A6">
      <w:pPr>
        <w:spacing w:after="0" w:line="360" w:lineRule="auto"/>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Д</m:t>
            </m:r>
          </m:e>
          <m:sub>
            <m:r>
              <m:rPr>
                <m:sty m:val="p"/>
              </m:rPr>
              <w:rPr>
                <w:rFonts w:ascii="Cambria Math" w:eastAsiaTheme="minorEastAsia" w:hAnsi="Cambria Math" w:cs="Times New Roman"/>
                <w:sz w:val="28"/>
                <w:szCs w:val="28"/>
              </w:rPr>
              <m:t>о</m:t>
            </m:r>
          </m:sub>
        </m:sSub>
        <m:r>
          <m:rPr>
            <m:sty m:val="p"/>
          </m:rP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пр.о.</m:t>
            </m:r>
          </m:num>
          <m:den>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н.о.</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 xml:space="preserve"> 0.1</m:t>
            </m:r>
          </m:num>
          <m:den>
            <m:r>
              <w:rPr>
                <w:rFonts w:ascii="Cambria Math" w:eastAsiaTheme="minorEastAsia" w:hAnsi="Cambria Math" w:cs="Times New Roman"/>
                <w:sz w:val="28"/>
                <w:szCs w:val="28"/>
              </w:rPr>
              <m:t>t1</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 xml:space="preserve"> 0,2</m:t>
            </m:r>
          </m:num>
          <m:den>
            <m:r>
              <w:rPr>
                <w:rFonts w:ascii="Cambria Math" w:eastAsiaTheme="minorEastAsia" w:hAnsi="Cambria Math" w:cs="Times New Roman"/>
                <w:sz w:val="28"/>
                <w:szCs w:val="28"/>
              </w:rPr>
              <m:t>t2</m:t>
            </m:r>
          </m:den>
        </m:f>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tо.со.</m:t>
            </m:r>
          </m:num>
          <m:den>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со</m:t>
            </m:r>
          </m:den>
        </m:f>
        <m:r>
          <w:rPr>
            <w:rFonts w:ascii="Cambria Math" w:eastAsiaTheme="minorEastAsia" w:hAnsi="Cambria Math" w:cs="Times New Roman"/>
            <w:sz w:val="28"/>
            <w:szCs w:val="28"/>
          </w:rPr>
          <m:t>;</m:t>
        </m:r>
      </m:oMath>
      <w:r w:rsidR="008819A6" w:rsidRPr="00CA590B">
        <w:rPr>
          <w:rFonts w:ascii="Times New Roman" w:eastAsiaTheme="minorEastAsia" w:hAnsi="Times New Roman" w:cs="Times New Roman"/>
          <w:sz w:val="28"/>
          <w:szCs w:val="28"/>
        </w:rPr>
        <w:t xml:space="preserve"> </w:t>
      </w:r>
      <w:r w:rsidR="008819A6">
        <w:rPr>
          <w:rFonts w:ascii="Times New Roman" w:eastAsiaTheme="minorEastAsia" w:hAnsi="Times New Roman" w:cs="Times New Roman"/>
          <w:sz w:val="28"/>
          <w:szCs w:val="28"/>
        </w:rPr>
        <w:t xml:space="preserve">                                 </w:t>
      </w:r>
      <w:r w:rsidR="00E621ED" w:rsidRPr="00CA590B">
        <w:rPr>
          <w:rFonts w:ascii="Times New Roman" w:eastAsiaTheme="minorEastAsia" w:hAnsi="Times New Roman" w:cs="Times New Roman"/>
          <w:sz w:val="28"/>
          <w:szCs w:val="28"/>
        </w:rPr>
        <w:t>(17)</w:t>
      </w:r>
    </w:p>
    <w:p w:rsidR="00E621ED" w:rsidRPr="00CA590B" w:rsidRDefault="00E621ED" w:rsidP="008819A6">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lastRenderedPageBreak/>
        <w:t xml:space="preserve">где </w:t>
      </w:r>
      <w:proofErr w:type="spellStart"/>
      <w:r w:rsidRPr="00CA590B">
        <w:rPr>
          <w:rFonts w:ascii="Times New Roman" w:eastAsiaTheme="minorEastAsia" w:hAnsi="Times New Roman" w:cs="Times New Roman"/>
          <w:sz w:val="28"/>
          <w:szCs w:val="28"/>
        </w:rPr>
        <w:t>Д</w:t>
      </w:r>
      <w:r w:rsidRPr="00CA590B">
        <w:rPr>
          <w:rFonts w:ascii="Times New Roman" w:eastAsiaTheme="minorEastAsia" w:hAnsi="Times New Roman" w:cs="Times New Roman"/>
          <w:sz w:val="28"/>
          <w:szCs w:val="28"/>
          <w:vertAlign w:val="subscript"/>
        </w:rPr>
        <w:t>кр</w:t>
      </w:r>
      <w:proofErr w:type="spellEnd"/>
      <w:r w:rsidRPr="00CA590B">
        <w:rPr>
          <w:rFonts w:ascii="Times New Roman" w:eastAsiaTheme="minorEastAsia" w:hAnsi="Times New Roman" w:cs="Times New Roman"/>
          <w:sz w:val="28"/>
          <w:szCs w:val="28"/>
        </w:rPr>
        <w:t xml:space="preserve">, </w:t>
      </w:r>
      <w:proofErr w:type="spellStart"/>
      <w:r w:rsidRPr="00CA590B">
        <w:rPr>
          <w:rFonts w:ascii="Times New Roman" w:eastAsiaTheme="minorEastAsia" w:hAnsi="Times New Roman" w:cs="Times New Roman"/>
          <w:sz w:val="28"/>
          <w:szCs w:val="28"/>
        </w:rPr>
        <w:t>Д</w:t>
      </w:r>
      <w:r w:rsidRPr="00CA590B">
        <w:rPr>
          <w:rFonts w:ascii="Times New Roman" w:eastAsiaTheme="minorEastAsia" w:hAnsi="Times New Roman" w:cs="Times New Roman"/>
          <w:sz w:val="28"/>
          <w:szCs w:val="28"/>
          <w:vertAlign w:val="subscript"/>
        </w:rPr>
        <w:t>б</w:t>
      </w:r>
      <w:proofErr w:type="spellEnd"/>
      <w:r w:rsidRPr="00CA590B">
        <w:rPr>
          <w:rFonts w:ascii="Times New Roman" w:eastAsiaTheme="minorEastAsia" w:hAnsi="Times New Roman" w:cs="Times New Roman"/>
          <w:sz w:val="28"/>
          <w:szCs w:val="28"/>
        </w:rPr>
        <w:t>, Д</w:t>
      </w:r>
      <w:r w:rsidRPr="00CA590B">
        <w:rPr>
          <w:rFonts w:ascii="Times New Roman" w:eastAsiaTheme="minorEastAsia" w:hAnsi="Times New Roman" w:cs="Times New Roman"/>
          <w:sz w:val="28"/>
          <w:szCs w:val="28"/>
          <w:vertAlign w:val="subscript"/>
        </w:rPr>
        <w:t>о</w:t>
      </w:r>
      <w:r w:rsidRPr="00CA590B">
        <w:rPr>
          <w:rFonts w:ascii="Times New Roman" w:eastAsiaTheme="minorEastAsia" w:hAnsi="Times New Roman" w:cs="Times New Roman"/>
          <w:sz w:val="28"/>
          <w:szCs w:val="28"/>
        </w:rPr>
        <w:t xml:space="preserve"> - соответственно удельные простои машины в капитальном ремонте, текущих ремонтах, выполняемых подсистемой «б», а также при устранении отказов, СО, прохождении ТО-1 и ТО-2 в подсистеме «0»;</w:t>
      </w:r>
      <w:r w:rsidR="008819A6">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пр.кр.</m:t>
            </m:r>
          </m:sub>
        </m:sSub>
      </m:oMath>
      <w:r w:rsidRPr="00CA590B">
        <w:rPr>
          <w:rFonts w:ascii="Times New Roman" w:eastAsiaTheme="minorEastAsia" w:hAnsi="Times New Roman" w:cs="Times New Roman"/>
          <w:i/>
          <w:sz w:val="28"/>
          <w:szCs w:val="28"/>
        </w:rPr>
        <w:t xml:space="preserve"> - </w:t>
      </w:r>
      <w:r w:rsidRPr="00CA590B">
        <w:rPr>
          <w:rFonts w:ascii="Times New Roman" w:eastAsiaTheme="minorEastAsia" w:hAnsi="Times New Roman" w:cs="Times New Roman"/>
          <w:sz w:val="28"/>
          <w:szCs w:val="28"/>
        </w:rPr>
        <w:t>средняя продолжительность простоя машины в капитальном ремонте;</w:t>
      </w:r>
      <w:r w:rsidR="008819A6">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пр.о.</m:t>
            </m:r>
          </m:sub>
        </m:sSub>
      </m:oMath>
      <w:r w:rsidRPr="00CA590B">
        <w:rPr>
          <w:rFonts w:ascii="Times New Roman" w:eastAsiaTheme="minorEastAsia" w:hAnsi="Times New Roman" w:cs="Times New Roman"/>
          <w:sz w:val="28"/>
          <w:szCs w:val="28"/>
        </w:rPr>
        <w:t xml:space="preserve"> - средние продолжительности простоев машины в подсистемах;</w:t>
      </w:r>
      <w:r w:rsidR="008819A6">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н.о.</m:t>
            </m:r>
          </m:sub>
        </m:sSub>
      </m:oMath>
      <w:r w:rsidRPr="00CA590B">
        <w:rPr>
          <w:rFonts w:ascii="Times New Roman" w:eastAsiaTheme="minorEastAsia" w:hAnsi="Times New Roman" w:cs="Times New Roman"/>
          <w:sz w:val="28"/>
          <w:szCs w:val="28"/>
        </w:rPr>
        <w:t xml:space="preserve"> - средняя наработка машины на отказ, устраняемый на объекте;</w:t>
      </w:r>
      <w:r w:rsidR="008819A6">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0,1</m:t>
            </m:r>
          </m:sub>
        </m:sSub>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0,2</m:t>
            </m:r>
          </m:sub>
        </m:sSub>
        <m:r>
          <w:rPr>
            <w:rFonts w:ascii="Cambria Math" w:eastAsiaTheme="minorEastAsia" w:hAnsi="Cambria Math" w:cs="Times New Roman"/>
            <w:sz w:val="28"/>
            <w:szCs w:val="28"/>
          </w:rPr>
          <m:t>,</m:t>
        </m:r>
      </m:oMath>
      <w:r w:rsidRPr="00CA590B">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о.со.</m:t>
            </m:r>
          </m:sub>
        </m:sSub>
      </m:oMath>
      <w:r w:rsidRPr="00CA590B">
        <w:rPr>
          <w:rFonts w:ascii="Times New Roman" w:eastAsiaTheme="minorEastAsia" w:hAnsi="Times New Roman" w:cs="Times New Roman"/>
          <w:sz w:val="28"/>
          <w:szCs w:val="28"/>
        </w:rPr>
        <w:t xml:space="preserve"> - соответственно средние продолжительности простоя машины в ТО-1, ТО-2, СО;</w:t>
      </w:r>
      <w:r w:rsidR="008819A6">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со</m:t>
            </m:r>
          </m:sub>
        </m:sSub>
      </m:oMath>
      <w:r w:rsidRPr="00CA590B">
        <w:rPr>
          <w:rFonts w:ascii="Times New Roman" w:eastAsiaTheme="minorEastAsia" w:hAnsi="Times New Roman" w:cs="Times New Roman"/>
          <w:sz w:val="28"/>
          <w:szCs w:val="28"/>
        </w:rPr>
        <w:t xml:space="preserve"> – соответственно наработки маши</w:t>
      </w:r>
      <w:r w:rsidR="008819A6">
        <w:rPr>
          <w:rFonts w:ascii="Times New Roman" w:eastAsiaTheme="minorEastAsia" w:hAnsi="Times New Roman" w:cs="Times New Roman"/>
          <w:sz w:val="28"/>
          <w:szCs w:val="28"/>
        </w:rPr>
        <w:t xml:space="preserve">ны до очередных ТО-1, ТО-2 и СО; </w:t>
      </w:r>
      <w:r w:rsidRPr="00CA590B">
        <w:rPr>
          <w:rFonts w:ascii="Times New Roman" w:eastAsiaTheme="minorEastAsia" w:hAnsi="Times New Roman" w:cs="Times New Roman"/>
          <w:sz w:val="28"/>
          <w:szCs w:val="28"/>
          <w:lang w:val="en-US"/>
        </w:rPr>
        <w:t>t</w:t>
      </w:r>
      <w:proofErr w:type="spellStart"/>
      <w:r w:rsidRPr="00CA590B">
        <w:rPr>
          <w:rFonts w:ascii="Times New Roman" w:eastAsiaTheme="minorEastAsia" w:hAnsi="Times New Roman" w:cs="Times New Roman"/>
          <w:sz w:val="28"/>
          <w:szCs w:val="28"/>
          <w:vertAlign w:val="subscript"/>
        </w:rPr>
        <w:t>мр</w:t>
      </w:r>
      <w:proofErr w:type="spellEnd"/>
      <w:r w:rsidRPr="00CA590B">
        <w:rPr>
          <w:rFonts w:ascii="Times New Roman" w:eastAsiaTheme="minorEastAsia" w:hAnsi="Times New Roman" w:cs="Times New Roman"/>
          <w:sz w:val="28"/>
          <w:szCs w:val="28"/>
        </w:rPr>
        <w:t xml:space="preserve"> – средняя наработка машины до ТР;</w:t>
      </w:r>
      <w:r w:rsidR="008819A6">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oMath>
      <w:r w:rsidRPr="00CA590B">
        <w:rPr>
          <w:rFonts w:ascii="Times New Roman" w:eastAsiaTheme="minorEastAsia" w:hAnsi="Times New Roman" w:cs="Times New Roman"/>
          <w:i/>
          <w:sz w:val="28"/>
          <w:szCs w:val="28"/>
        </w:rPr>
        <w:t xml:space="preserve"> – </w:t>
      </w:r>
      <w:r w:rsidRPr="00CA590B">
        <w:rPr>
          <w:rFonts w:ascii="Times New Roman" w:eastAsiaTheme="minorEastAsia" w:hAnsi="Times New Roman" w:cs="Times New Roman"/>
          <w:sz w:val="28"/>
          <w:szCs w:val="28"/>
        </w:rPr>
        <w:t>частоты совпадений соответственно ТО-1 с ТО-2, ТО-2 с текущим ремонтом.</w:t>
      </w:r>
    </w:p>
    <w:p w:rsidR="00E621ED" w:rsidRPr="00CA590B" w:rsidRDefault="00E621ED" w:rsidP="00E621ED">
      <w:pPr>
        <w:spacing w:after="0" w:line="360" w:lineRule="auto"/>
        <w:ind w:firstLine="851"/>
        <w:jc w:val="both"/>
        <w:rPr>
          <w:rFonts w:ascii="Times New Roman" w:eastAsiaTheme="minorEastAsia" w:hAnsi="Times New Roman" w:cs="Times New Roman"/>
          <w:i/>
          <w:sz w:val="28"/>
          <w:szCs w:val="28"/>
        </w:rPr>
      </w:pPr>
      <w:r w:rsidRPr="00CA590B">
        <w:rPr>
          <w:rFonts w:ascii="Times New Roman" w:eastAsiaTheme="minorEastAsia" w:hAnsi="Times New Roman" w:cs="Times New Roman"/>
          <w:sz w:val="28"/>
          <w:szCs w:val="28"/>
        </w:rPr>
        <w:t xml:space="preserve">При этом: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1</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2</m:t>
                </m:r>
              </m:sub>
            </m:sSub>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2</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мр</m:t>
                </m:r>
              </m:sub>
            </m:sSub>
          </m:den>
        </m:f>
      </m:oMath>
      <w:r w:rsidRPr="00CA590B">
        <w:rPr>
          <w:rFonts w:ascii="Times New Roman" w:eastAsiaTheme="minorEastAsia" w:hAnsi="Times New Roman" w:cs="Times New Roman"/>
          <w:i/>
          <w:sz w:val="28"/>
          <w:szCs w:val="28"/>
        </w:rPr>
        <w:t xml:space="preserve"> </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Удельные простои </w:t>
      </w:r>
      <w:proofErr w:type="spellStart"/>
      <w:r w:rsidRPr="00CA590B">
        <w:rPr>
          <w:rFonts w:ascii="Times New Roman" w:eastAsiaTheme="minorEastAsia" w:hAnsi="Times New Roman" w:cs="Times New Roman"/>
          <w:sz w:val="28"/>
          <w:szCs w:val="28"/>
        </w:rPr>
        <w:t>Д</w:t>
      </w:r>
      <w:r w:rsidRPr="00CA590B">
        <w:rPr>
          <w:rFonts w:ascii="Times New Roman" w:eastAsiaTheme="minorEastAsia" w:hAnsi="Times New Roman" w:cs="Times New Roman"/>
          <w:sz w:val="28"/>
          <w:szCs w:val="28"/>
          <w:vertAlign w:val="subscript"/>
        </w:rPr>
        <w:t>кр</w:t>
      </w:r>
      <w:proofErr w:type="spellEnd"/>
      <w:r w:rsidRPr="00CA590B">
        <w:rPr>
          <w:rFonts w:ascii="Times New Roman" w:eastAsiaTheme="minorEastAsia" w:hAnsi="Times New Roman" w:cs="Times New Roman"/>
          <w:sz w:val="28"/>
          <w:szCs w:val="28"/>
        </w:rPr>
        <w:t xml:space="preserve">, </w:t>
      </w:r>
      <w:proofErr w:type="spellStart"/>
      <w:r w:rsidRPr="00CA590B">
        <w:rPr>
          <w:rFonts w:ascii="Times New Roman" w:eastAsiaTheme="minorEastAsia" w:hAnsi="Times New Roman" w:cs="Times New Roman"/>
          <w:sz w:val="28"/>
          <w:szCs w:val="28"/>
        </w:rPr>
        <w:t>Д</w:t>
      </w:r>
      <w:r w:rsidRPr="00CA590B">
        <w:rPr>
          <w:rFonts w:ascii="Times New Roman" w:eastAsiaTheme="minorEastAsia" w:hAnsi="Times New Roman" w:cs="Times New Roman"/>
          <w:sz w:val="28"/>
          <w:szCs w:val="28"/>
          <w:vertAlign w:val="subscript"/>
        </w:rPr>
        <w:t>б</w:t>
      </w:r>
      <w:proofErr w:type="spellEnd"/>
      <w:r w:rsidRPr="00CA590B">
        <w:rPr>
          <w:rFonts w:ascii="Times New Roman" w:eastAsiaTheme="minorEastAsia" w:hAnsi="Times New Roman" w:cs="Times New Roman"/>
          <w:sz w:val="28"/>
          <w:szCs w:val="28"/>
        </w:rPr>
        <w:t xml:space="preserve"> и Д</w:t>
      </w:r>
      <w:r w:rsidRPr="00CA590B">
        <w:rPr>
          <w:rFonts w:ascii="Times New Roman" w:eastAsiaTheme="minorEastAsia" w:hAnsi="Times New Roman" w:cs="Times New Roman"/>
          <w:sz w:val="28"/>
          <w:szCs w:val="28"/>
          <w:vertAlign w:val="subscript"/>
        </w:rPr>
        <w:t>о</w:t>
      </w:r>
      <w:r w:rsidRPr="00CA590B">
        <w:rPr>
          <w:rFonts w:ascii="Times New Roman" w:eastAsiaTheme="minorEastAsia" w:hAnsi="Times New Roman" w:cs="Times New Roman"/>
          <w:sz w:val="28"/>
          <w:szCs w:val="28"/>
        </w:rPr>
        <w:t xml:space="preserve"> обуславливают потери коэффициента технического использования:</w:t>
      </w:r>
    </w:p>
    <w:p w:rsidR="00E621ED" w:rsidRPr="00CA590B" w:rsidRDefault="00E621ED" w:rsidP="00AE0A7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φ=1-</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ти</m:t>
            </m:r>
          </m:sub>
        </m:sSub>
      </m:oMath>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t>(18)</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Величина </w:t>
      </w:r>
      <m:oMath>
        <m:r>
          <w:rPr>
            <w:rFonts w:ascii="Cambria Math" w:eastAsiaTheme="minorEastAsia" w:hAnsi="Cambria Math" w:cs="Times New Roman"/>
            <w:sz w:val="28"/>
            <w:szCs w:val="28"/>
          </w:rPr>
          <m:t>φ</m:t>
        </m:r>
      </m:oMath>
      <w:r w:rsidRPr="00CA590B">
        <w:rPr>
          <w:rFonts w:ascii="Times New Roman" w:eastAsiaTheme="minorEastAsia" w:hAnsi="Times New Roman" w:cs="Times New Roman"/>
          <w:sz w:val="28"/>
          <w:szCs w:val="28"/>
        </w:rPr>
        <w:t xml:space="preserve"> характеризует все возможные резервы повышения коэффициента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ти</m:t>
            </m:r>
          </m:sub>
        </m:sSub>
      </m:oMath>
      <w:r w:rsidRPr="00CA590B">
        <w:rPr>
          <w:rFonts w:ascii="Times New Roman" w:eastAsiaTheme="minorEastAsia" w:hAnsi="Times New Roman" w:cs="Times New Roman"/>
          <w:sz w:val="28"/>
          <w:szCs w:val="28"/>
        </w:rPr>
        <w:t xml:space="preserve">. Как следует из (16) и (17) увеличение ресурса машины и сокращение времени пребывания требования в подсистеме </w:t>
      </w: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Sub>
      </m:oMath>
      <w:r w:rsidRPr="00CA590B">
        <w:rPr>
          <w:rFonts w:ascii="Times New Roman" w:eastAsiaTheme="minorEastAsia" w:hAnsi="Times New Roman" w:cs="Times New Roman"/>
          <w:sz w:val="28"/>
          <w:szCs w:val="28"/>
        </w:rPr>
        <w:t xml:space="preserve"> обеспечивает снижение удельных простоев </w:t>
      </w:r>
      <w:proofErr w:type="spellStart"/>
      <w:r w:rsidRPr="00CA590B">
        <w:rPr>
          <w:rFonts w:ascii="Times New Roman" w:eastAsiaTheme="minorEastAsia" w:hAnsi="Times New Roman" w:cs="Times New Roman"/>
          <w:sz w:val="28"/>
          <w:szCs w:val="28"/>
        </w:rPr>
        <w:t>Д</w:t>
      </w:r>
      <w:r w:rsidRPr="00CA590B">
        <w:rPr>
          <w:rFonts w:ascii="Times New Roman" w:eastAsiaTheme="minorEastAsia" w:hAnsi="Times New Roman" w:cs="Times New Roman"/>
          <w:sz w:val="28"/>
          <w:szCs w:val="28"/>
          <w:vertAlign w:val="subscript"/>
        </w:rPr>
        <w:t>кр</w:t>
      </w:r>
      <w:proofErr w:type="spellEnd"/>
      <w:r w:rsidRPr="00CA590B">
        <w:rPr>
          <w:rFonts w:ascii="Times New Roman" w:eastAsiaTheme="minorEastAsia" w:hAnsi="Times New Roman" w:cs="Times New Roman"/>
          <w:sz w:val="28"/>
          <w:szCs w:val="28"/>
        </w:rPr>
        <w:t xml:space="preserve"> и </w:t>
      </w:r>
      <w:proofErr w:type="spellStart"/>
      <w:r w:rsidRPr="00CA590B">
        <w:rPr>
          <w:rFonts w:ascii="Times New Roman" w:eastAsiaTheme="minorEastAsia" w:hAnsi="Times New Roman" w:cs="Times New Roman"/>
          <w:sz w:val="28"/>
          <w:szCs w:val="28"/>
        </w:rPr>
        <w:t>Д</w:t>
      </w:r>
      <w:r w:rsidRPr="00CA590B">
        <w:rPr>
          <w:rFonts w:ascii="Times New Roman" w:eastAsiaTheme="minorEastAsia" w:hAnsi="Times New Roman" w:cs="Times New Roman"/>
          <w:sz w:val="28"/>
          <w:szCs w:val="28"/>
          <w:vertAlign w:val="subscript"/>
        </w:rPr>
        <w:t>б</w:t>
      </w:r>
      <w:proofErr w:type="spellEnd"/>
      <w:r w:rsidRPr="00CA590B">
        <w:rPr>
          <w:rFonts w:ascii="Times New Roman" w:eastAsiaTheme="minorEastAsia" w:hAnsi="Times New Roman" w:cs="Times New Roman"/>
          <w:sz w:val="28"/>
          <w:szCs w:val="28"/>
        </w:rPr>
        <w:t>:</w:t>
      </w:r>
    </w:p>
    <w:p w:rsidR="00E621ED" w:rsidRPr="00CA590B" w:rsidRDefault="0085181B" w:rsidP="00AE0A72">
      <w:pPr>
        <w:spacing w:after="0" w:line="360" w:lineRule="auto"/>
        <w:ind w:firstLine="1701"/>
        <w:jc w:val="right"/>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кр</m:t>
            </m:r>
          </m:sub>
          <m:sup>
            <m:r>
              <w:rPr>
                <w:rFonts w:ascii="Cambria Math" w:eastAsiaTheme="minorEastAsia" w:hAnsi="Cambria Math" w:cs="Times New Roman"/>
                <w:sz w:val="28"/>
                <w:szCs w:val="28"/>
              </w:rPr>
              <m:t>'</m:t>
            </m:r>
          </m:sup>
        </m:sSubSup>
      </m:oMath>
      <w:r w:rsidR="00E621ED" w:rsidRPr="00CA590B">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lang w:val="en-US"/>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пр.кр.</m:t>
                </m:r>
              </m:sub>
            </m:sSub>
          </m:num>
          <m:den>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p</m:t>
                </m:r>
              </m:sub>
              <m:sup>
                <m:r>
                  <w:rPr>
                    <w:rFonts w:ascii="Cambria Math" w:eastAsiaTheme="minorEastAsia" w:hAnsi="Cambria Math" w:cs="Times New Roman"/>
                    <w:sz w:val="28"/>
                    <w:szCs w:val="28"/>
                  </w:rPr>
                  <m:t>'</m:t>
                </m:r>
              </m:sup>
            </m:sSubSup>
          </m:den>
        </m:f>
        <m:r>
          <w:rPr>
            <w:rFonts w:ascii="Cambria Math" w:eastAsiaTheme="minorEastAsia" w:hAnsi="Cambria Math" w:cs="Times New Roman"/>
            <w:sz w:val="28"/>
            <w:szCs w:val="28"/>
          </w:rPr>
          <m:t xml:space="preserve">;  </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мр</m:t>
                </m:r>
              </m:sub>
            </m:sSub>
          </m:den>
        </m:f>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(19)</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Чем достигается увеличение коэффициента </w:t>
      </w:r>
      <w:proofErr w:type="spellStart"/>
      <w:r w:rsidRPr="00CA590B">
        <w:rPr>
          <w:rFonts w:ascii="Times New Roman" w:eastAsiaTheme="minorEastAsia" w:hAnsi="Times New Roman" w:cs="Times New Roman"/>
          <w:sz w:val="28"/>
          <w:szCs w:val="28"/>
        </w:rPr>
        <w:t>К</w:t>
      </w:r>
      <w:r w:rsidRPr="00CA590B">
        <w:rPr>
          <w:rFonts w:ascii="Times New Roman" w:eastAsiaTheme="minorEastAsia" w:hAnsi="Times New Roman" w:cs="Times New Roman"/>
          <w:sz w:val="28"/>
          <w:szCs w:val="28"/>
          <w:vertAlign w:val="subscript"/>
        </w:rPr>
        <w:t>ти</w:t>
      </w:r>
      <w:proofErr w:type="spellEnd"/>
      <w:r w:rsidRPr="00CA590B">
        <w:rPr>
          <w:rFonts w:ascii="Times New Roman" w:eastAsiaTheme="minorEastAsia" w:hAnsi="Times New Roman" w:cs="Times New Roman"/>
          <w:sz w:val="28"/>
          <w:szCs w:val="28"/>
        </w:rPr>
        <w:t xml:space="preserve">, относительную величину приращения которого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ти</m:t>
            </m:r>
          </m:sub>
        </m:sSub>
      </m:oMath>
      <w:r w:rsidRPr="00CA590B">
        <w:rPr>
          <w:rFonts w:ascii="Times New Roman" w:eastAsiaTheme="minorEastAsia" w:hAnsi="Times New Roman" w:cs="Times New Roman"/>
          <w:sz w:val="28"/>
          <w:szCs w:val="28"/>
        </w:rPr>
        <w:t xml:space="preserve"> можно вычислить по соотношению:</w:t>
      </w:r>
    </w:p>
    <w:p w:rsidR="00E621ED" w:rsidRPr="00CA590B" w:rsidRDefault="00E621ED" w:rsidP="00AE0A72">
      <w:pPr>
        <w:spacing w:after="0" w:line="360" w:lineRule="auto"/>
        <w:ind w:firstLine="1701"/>
        <w:jc w:val="right"/>
        <w:rPr>
          <w:rFonts w:ascii="Times New Roman" w:eastAsiaTheme="minorEastAsia" w:hAnsi="Times New Roman" w:cs="Times New Roman"/>
          <w:sz w:val="28"/>
          <w:szCs w:val="28"/>
        </w:rPr>
      </w:pPr>
      <m:oMath>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ти</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ти</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ти</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ти</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пр.кр</m:t>
                </m:r>
              </m:sub>
            </m:sSub>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1</m:t>
                    </m:r>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p</m:t>
                        </m:r>
                      </m:sub>
                    </m:sSub>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hAnsi="Cambria Math" w:cs="Times New Roman"/>
                        <w:sz w:val="28"/>
                        <w:szCs w:val="28"/>
                      </w:rPr>
                      <m:t>1</m:t>
                    </m:r>
                  </m:num>
                  <m:den>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t</m:t>
                        </m:r>
                      </m:e>
                      <m:sub>
                        <m:r>
                          <w:rPr>
                            <w:rFonts w:ascii="Cambria Math" w:hAnsi="Cambria Math" w:cs="Times New Roman"/>
                            <w:sz w:val="28"/>
                            <w:szCs w:val="28"/>
                            <w:lang w:val="en-US"/>
                          </w:rPr>
                          <m:t>p</m:t>
                        </m:r>
                      </m:sub>
                      <m:sup>
                        <m:r>
                          <w:rPr>
                            <w:rFonts w:ascii="Cambria Math" w:hAnsi="Cambria Math" w:cs="Times New Roman"/>
                            <w:sz w:val="28"/>
                            <w:szCs w:val="28"/>
                          </w:rPr>
                          <m:t>'</m:t>
                        </m:r>
                      </m:sup>
                    </m:sSubSup>
                  </m:den>
                </m:f>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1</m:t>
                </m:r>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мр</m:t>
                    </m:r>
                  </m:sub>
                </m:sSub>
              </m:den>
            </m:f>
            <m:d>
              <m:dPr>
                <m:ctrlPr>
                  <w:rPr>
                    <w:rFonts w:ascii="Cambria Math" w:eastAsiaTheme="minorEastAsia" w:hAnsi="Cambria Math" w:cs="Times New Roman"/>
                    <w:i/>
                    <w:sz w:val="28"/>
                    <w:szCs w:val="28"/>
                    <w:lang w:val="en-US"/>
                  </w:rPr>
                </m:ctrlPr>
              </m:dPr>
              <m:e>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cc</m:t>
                </m:r>
              </m:sub>
            </m:sSub>
          </m:num>
          <m:den>
            <m:r>
              <w:rPr>
                <w:rFonts w:ascii="Cambria Math" w:eastAsiaTheme="minorEastAsia" w:hAnsi="Cambria Math" w:cs="Times New Roman"/>
                <w:sz w:val="28"/>
                <w:szCs w:val="28"/>
              </w:rPr>
              <m:t>1+</m:t>
            </m:r>
            <m:d>
              <m:dPr>
                <m:begChr m:val="["/>
                <m:endChr m:val="]"/>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пр.кр.</m:t>
                        </m:r>
                      </m:sub>
                    </m:sSub>
                  </m:num>
                  <m:den>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p</m:t>
                        </m:r>
                      </m:sub>
                      <m:sup>
                        <m:r>
                          <w:rPr>
                            <w:rFonts w:ascii="Cambria Math" w:eastAsiaTheme="minorEastAsia" w:hAnsi="Cambria Math" w:cs="Times New Roman"/>
                            <w:sz w:val="28"/>
                            <w:szCs w:val="28"/>
                          </w:rPr>
                          <m:t>'</m:t>
                        </m:r>
                      </m:sup>
                    </m:sSub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мр</m:t>
                        </m:r>
                      </m:sub>
                    </m:sSub>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0</m:t>
                    </m:r>
                  </m:sub>
                </m:sSub>
                <m:ctrlPr>
                  <w:rPr>
                    <w:rFonts w:ascii="Cambria Math" w:eastAsiaTheme="minorEastAsia" w:hAnsi="Cambria Math" w:cs="Times New Roman"/>
                    <w:i/>
                    <w:sz w:val="28"/>
                    <w:szCs w:val="28"/>
                    <w:lang w:val="en-US"/>
                  </w:rPr>
                </m:ctrlPr>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cc</m:t>
                </m:r>
              </m:sub>
            </m:sSub>
          </m:den>
        </m:f>
      </m:oMath>
      <w:r w:rsidRPr="00CA590B">
        <w:rPr>
          <w:rFonts w:ascii="Times New Roman" w:eastAsiaTheme="minorEastAsia" w:hAnsi="Times New Roman" w:cs="Times New Roman"/>
          <w:sz w:val="28"/>
          <w:szCs w:val="28"/>
        </w:rPr>
        <w:tab/>
      </w:r>
      <w:r w:rsidR="006E17B6">
        <w:rPr>
          <w:rFonts w:ascii="Times New Roman" w:eastAsiaTheme="minorEastAsia" w:hAnsi="Times New Roman" w:cs="Times New Roman"/>
          <w:sz w:val="28"/>
          <w:szCs w:val="28"/>
        </w:rPr>
        <w:tab/>
      </w:r>
      <w:r w:rsidRPr="00CA590B">
        <w:rPr>
          <w:rFonts w:ascii="Times New Roman" w:eastAsiaTheme="minorEastAsia" w:hAnsi="Times New Roman" w:cs="Times New Roman"/>
          <w:sz w:val="28"/>
          <w:szCs w:val="28"/>
        </w:rPr>
        <w:tab/>
        <w:t>(20)</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Из приведенного выражения очевидно, что коэффициент технического использования возрастает за счет реализации потерь </w:t>
      </w:r>
      <m:oMath>
        <m:r>
          <w:rPr>
            <w:rFonts w:ascii="Cambria Math" w:eastAsiaTheme="minorEastAsia" w:hAnsi="Cambria Math" w:cs="Times New Roman"/>
            <w:sz w:val="28"/>
            <w:szCs w:val="28"/>
          </w:rPr>
          <m:t xml:space="preserve">φ </m:t>
        </m:r>
      </m:oMath>
      <w:r w:rsidRPr="00CA590B">
        <w:rPr>
          <w:rFonts w:ascii="Times New Roman" w:eastAsiaTheme="minorEastAsia" w:hAnsi="Times New Roman" w:cs="Times New Roman"/>
          <w:sz w:val="28"/>
          <w:szCs w:val="28"/>
        </w:rPr>
        <w:t xml:space="preserve"> </w:t>
      </w:r>
      <w:r w:rsidRPr="00CA590B">
        <w:rPr>
          <w:rFonts w:ascii="Times New Roman" w:eastAsiaTheme="minorEastAsia" w:hAnsi="Times New Roman" w:cs="Times New Roman"/>
          <w:sz w:val="28"/>
          <w:szCs w:val="28"/>
        </w:rPr>
        <w:lastRenderedPageBreak/>
        <w:t>оценк</w:t>
      </w:r>
      <w:r w:rsidR="00AE0A72">
        <w:rPr>
          <w:rFonts w:ascii="Times New Roman" w:eastAsiaTheme="minorEastAsia" w:hAnsi="Times New Roman" w:cs="Times New Roman"/>
          <w:sz w:val="28"/>
          <w:szCs w:val="28"/>
        </w:rPr>
        <w:t>у</w:t>
      </w:r>
      <w:r w:rsidRPr="00CA590B">
        <w:rPr>
          <w:rFonts w:ascii="Times New Roman" w:eastAsiaTheme="minorEastAsia" w:hAnsi="Times New Roman" w:cs="Times New Roman"/>
          <w:sz w:val="28"/>
          <w:szCs w:val="28"/>
        </w:rPr>
        <w:t xml:space="preserve"> снижения потерь коэффициента </w:t>
      </w:r>
      <w:proofErr w:type="spellStart"/>
      <w:r w:rsidRPr="00CA590B">
        <w:rPr>
          <w:rFonts w:ascii="Times New Roman" w:eastAsiaTheme="minorEastAsia" w:hAnsi="Times New Roman" w:cs="Times New Roman"/>
          <w:sz w:val="28"/>
          <w:szCs w:val="28"/>
        </w:rPr>
        <w:t>К</w:t>
      </w:r>
      <w:r w:rsidRPr="00495B8D">
        <w:rPr>
          <w:rFonts w:ascii="Times New Roman" w:eastAsiaTheme="minorEastAsia" w:hAnsi="Times New Roman" w:cs="Times New Roman"/>
          <w:sz w:val="28"/>
          <w:szCs w:val="28"/>
          <w:vertAlign w:val="subscript"/>
        </w:rPr>
        <w:t>ти</w:t>
      </w:r>
      <w:proofErr w:type="spellEnd"/>
      <w:r w:rsidRPr="00CA590B">
        <w:rPr>
          <w:rFonts w:ascii="Times New Roman" w:eastAsiaTheme="minorEastAsia" w:hAnsi="Times New Roman" w:cs="Times New Roman"/>
          <w:sz w:val="28"/>
          <w:szCs w:val="28"/>
        </w:rPr>
        <w:t xml:space="preserve"> при увеличении ресурса </w:t>
      </w:r>
      <w:proofErr w:type="spellStart"/>
      <w:r w:rsidRPr="00CA590B">
        <w:rPr>
          <w:rFonts w:ascii="Times New Roman" w:eastAsiaTheme="minorEastAsia" w:hAnsi="Times New Roman" w:cs="Times New Roman"/>
          <w:sz w:val="28"/>
          <w:szCs w:val="28"/>
          <w:lang w:val="en-US"/>
        </w:rPr>
        <w:t>t</w:t>
      </w:r>
      <w:r w:rsidRPr="00495B8D">
        <w:rPr>
          <w:rFonts w:ascii="Times New Roman" w:eastAsiaTheme="minorEastAsia" w:hAnsi="Times New Roman" w:cs="Times New Roman"/>
          <w:sz w:val="28"/>
          <w:szCs w:val="28"/>
          <w:vertAlign w:val="subscript"/>
          <w:lang w:val="en-US"/>
        </w:rPr>
        <w:t>p</w:t>
      </w:r>
      <w:proofErr w:type="spellEnd"/>
      <w:r w:rsidRPr="00CA590B">
        <w:rPr>
          <w:rFonts w:ascii="Times New Roman" w:eastAsiaTheme="minorEastAsia" w:hAnsi="Times New Roman" w:cs="Times New Roman"/>
          <w:sz w:val="28"/>
          <w:szCs w:val="28"/>
        </w:rPr>
        <w:t xml:space="preserve"> и сокращении времени пребывания в подсистеме «б» удобно производить с помощью коэффициентов реализации потерь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кр</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 xml:space="preserve">.  </m:t>
        </m:r>
      </m:oMath>
      <w:r w:rsidRPr="00CA590B">
        <w:rPr>
          <w:rFonts w:ascii="Times New Roman" w:eastAsiaTheme="minorEastAsia" w:hAnsi="Times New Roman" w:cs="Times New Roman"/>
          <w:sz w:val="28"/>
          <w:szCs w:val="28"/>
        </w:rPr>
        <w:t xml:space="preserve"> Если принять </w:t>
      </w:r>
      <m:oMath>
        <m:r>
          <w:rPr>
            <w:rFonts w:ascii="Cambria Math" w:eastAsiaTheme="minorEastAsia" w:hAnsi="Cambria Math" w:cs="Times New Roman"/>
            <w:sz w:val="28"/>
            <w:szCs w:val="28"/>
          </w:rPr>
          <m:t>φ</m:t>
        </m:r>
      </m:oMath>
      <w:r w:rsidRPr="00CA590B">
        <w:rPr>
          <w:rFonts w:ascii="Times New Roman" w:eastAsiaTheme="minorEastAsia" w:hAnsi="Times New Roman" w:cs="Times New Roman"/>
          <w:sz w:val="28"/>
          <w:szCs w:val="28"/>
        </w:rPr>
        <w:t xml:space="preserve">=100%, то коэффициенты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кр</m:t>
            </m:r>
          </m:sub>
        </m:sSub>
        <m:r>
          <w:rPr>
            <w:rFonts w:ascii="Cambria Math" w:eastAsiaTheme="minorEastAsia" w:hAnsi="Cambria Math" w:cs="Times New Roman"/>
            <w:sz w:val="28"/>
            <w:szCs w:val="28"/>
          </w:rPr>
          <m:t xml:space="preserve">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определяется в процентах реализации потерь К</w:t>
      </w:r>
      <w:r w:rsidRPr="00AE0A72">
        <w:rPr>
          <w:rFonts w:ascii="Times New Roman" w:eastAsiaTheme="minorEastAsia" w:hAnsi="Times New Roman" w:cs="Times New Roman"/>
          <w:sz w:val="28"/>
          <w:szCs w:val="28"/>
          <w:vertAlign w:val="subscript"/>
        </w:rPr>
        <w:t>ти</w:t>
      </w:r>
      <w:r w:rsidRPr="00CA590B">
        <w:rPr>
          <w:rFonts w:ascii="Times New Roman" w:eastAsiaTheme="minorEastAsia" w:hAnsi="Times New Roman" w:cs="Times New Roman"/>
          <w:sz w:val="28"/>
          <w:szCs w:val="28"/>
        </w:rPr>
        <w:t xml:space="preserve"> по следующим зависимостям:</w:t>
      </w:r>
    </w:p>
    <w:p w:rsidR="00E621ED" w:rsidRPr="00CA590B" w:rsidRDefault="0085181B" w:rsidP="00AE0A72">
      <w:pPr>
        <w:spacing w:after="0" w:line="360" w:lineRule="auto"/>
        <w:ind w:firstLine="1701"/>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кр</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кр</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кр</m:t>
                </m:r>
              </m:sub>
              <m:sup>
                <m:r>
                  <w:rPr>
                    <w:rFonts w:ascii="Cambria Math" w:eastAsiaTheme="minorEastAsia" w:hAnsi="Cambria Math" w:cs="Times New Roman"/>
                    <w:sz w:val="28"/>
                    <w:szCs w:val="28"/>
                  </w:rPr>
                  <m:t>'</m:t>
                </m:r>
              </m:sup>
            </m:sSubSup>
          </m:num>
          <m:den>
            <m:r>
              <w:rPr>
                <w:rFonts w:ascii="Cambria Math" w:eastAsiaTheme="minorEastAsia" w:hAnsi="Cambria Math" w:cs="Times New Roman"/>
                <w:sz w:val="28"/>
                <w:szCs w:val="28"/>
              </w:rPr>
              <m:t>Д</m:t>
            </m:r>
          </m:den>
        </m:f>
        <m:r>
          <w:rPr>
            <w:rFonts w:ascii="Cambria Math" w:eastAsiaTheme="minorEastAsia" w:hAnsi="Cambria Math" w:cs="Times New Roman"/>
            <w:sz w:val="28"/>
            <w:szCs w:val="28"/>
          </w:rPr>
          <m:t xml:space="preserve">∙100;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б</m:t>
                </m:r>
              </m:sub>
              <m:sup>
                <m:r>
                  <w:rPr>
                    <w:rFonts w:ascii="Cambria Math" w:eastAsiaTheme="minorEastAsia" w:hAnsi="Cambria Math" w:cs="Times New Roman"/>
                    <w:sz w:val="28"/>
                    <w:szCs w:val="28"/>
                  </w:rPr>
                  <m:t>'</m:t>
                </m:r>
              </m:sup>
            </m:sSubSup>
          </m:num>
          <m:den>
            <m:r>
              <w:rPr>
                <w:rFonts w:ascii="Cambria Math" w:eastAsiaTheme="minorEastAsia" w:hAnsi="Cambria Math" w:cs="Times New Roman"/>
                <w:sz w:val="28"/>
                <w:szCs w:val="28"/>
              </w:rPr>
              <m:t>Д</m:t>
            </m:r>
          </m:den>
        </m:f>
        <m:r>
          <w:rPr>
            <w:rFonts w:ascii="Cambria Math" w:eastAsiaTheme="minorEastAsia" w:hAnsi="Cambria Math" w:cs="Times New Roman"/>
            <w:sz w:val="28"/>
            <w:szCs w:val="28"/>
          </w:rPr>
          <m:t>∙100</m:t>
        </m:r>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(21)</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При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кр</m:t>
            </m:r>
          </m:sub>
        </m:sSub>
        <m:r>
          <w:rPr>
            <w:rFonts w:ascii="Cambria Math" w:eastAsiaTheme="minorEastAsia" w:hAnsi="Cambria Math" w:cs="Times New Roman"/>
            <w:sz w:val="28"/>
            <w:szCs w:val="28"/>
          </w:rPr>
          <m:t xml:space="preserve">&gt;0 и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φ</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&gt;0</m:t>
        </m:r>
      </m:oMath>
      <w:r w:rsidRPr="00CA590B">
        <w:rPr>
          <w:rFonts w:ascii="Times New Roman" w:eastAsiaTheme="minorEastAsia" w:hAnsi="Times New Roman" w:cs="Times New Roman"/>
          <w:sz w:val="28"/>
          <w:szCs w:val="28"/>
        </w:rPr>
        <w:t>, величина коэффициента технического использования будет равна:</w:t>
      </w:r>
    </w:p>
    <w:p w:rsidR="00E621ED" w:rsidRPr="00CA590B" w:rsidRDefault="0085181B" w:rsidP="00AE0A72">
      <w:pPr>
        <w:spacing w:after="0" w:line="360" w:lineRule="auto"/>
        <w:ind w:firstLine="1701"/>
        <w:jc w:val="right"/>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K</m:t>
            </m:r>
          </m:e>
          <m:sub>
            <m:r>
              <w:rPr>
                <w:rFonts w:ascii="Cambria Math" w:eastAsiaTheme="minorEastAsia" w:hAnsi="Cambria Math" w:cs="Times New Roman"/>
                <w:sz w:val="28"/>
                <w:szCs w:val="28"/>
              </w:rPr>
              <m:t>ти</m:t>
            </m:r>
          </m:sub>
          <m:sup>
            <m:r>
              <w:rPr>
                <w:rFonts w:ascii="Cambria Math" w:eastAsiaTheme="minorEastAsia" w:hAnsi="Cambria Math" w:cs="Times New Roman"/>
                <w:sz w:val="28"/>
                <w:szCs w:val="28"/>
              </w:rPr>
              <m:t>'</m:t>
            </m:r>
          </m:sup>
        </m:sSubSup>
      </m:oMath>
      <w:r w:rsidR="00E621ED" w:rsidRPr="00CA590B">
        <w:rPr>
          <w:rFonts w:ascii="Times New Roman" w:eastAsiaTheme="minorEastAsia" w:hAnsi="Times New Roman" w:cs="Times New Roman"/>
          <w:sz w:val="28"/>
          <w:szCs w:val="28"/>
        </w:rPr>
        <w:t>=[1+(</w:t>
      </w: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пр.кр.</m:t>
                </m:r>
              </m:sub>
            </m:sSub>
          </m:num>
          <m:den>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p</m:t>
                </m:r>
              </m:sub>
              <m:sup>
                <m:r>
                  <w:rPr>
                    <w:rFonts w:ascii="Cambria Math" w:eastAsiaTheme="minorEastAsia" w:hAnsi="Cambria Math" w:cs="Times New Roman"/>
                    <w:sz w:val="28"/>
                    <w:szCs w:val="28"/>
                  </w:rPr>
                  <m:t>'</m:t>
                </m:r>
              </m:sup>
            </m:sSub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мр</m:t>
                </m:r>
              </m:sub>
            </m:sSub>
          </m:den>
        </m:f>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Д</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cc</m:t>
            </m:r>
          </m:sub>
        </m:sSub>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-1</m:t>
            </m:r>
          </m:sup>
        </m:sSup>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(22)</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 xml:space="preserve">Уменьшение параметра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б</m:t>
            </m:r>
          </m:sub>
        </m:sSub>
      </m:oMath>
      <w:r w:rsidRPr="00CA590B">
        <w:rPr>
          <w:rFonts w:ascii="Times New Roman" w:eastAsiaTheme="minorEastAsia" w:hAnsi="Times New Roman" w:cs="Times New Roman"/>
          <w:sz w:val="28"/>
          <w:szCs w:val="28"/>
        </w:rPr>
        <w:t xml:space="preserve"> обеспечивает  снижение удельных простоев машины по причине отказов и неисправностей </w:t>
      </w:r>
      <m:oMath>
        <m:r>
          <w:rPr>
            <w:rFonts w:ascii="Cambria Math" w:eastAsiaTheme="minorEastAsia" w:hAnsi="Cambria Math" w:cs="Times New Roman"/>
            <w:sz w:val="28"/>
            <w:szCs w:val="28"/>
          </w:rPr>
          <m:t>ρ</m:t>
        </m:r>
      </m:oMath>
      <w:r w:rsidRPr="00CA590B">
        <w:rPr>
          <w:rFonts w:ascii="Times New Roman" w:eastAsiaTheme="minorEastAsia" w:hAnsi="Times New Roman" w:cs="Times New Roman"/>
          <w:sz w:val="28"/>
          <w:szCs w:val="28"/>
        </w:rPr>
        <w:t xml:space="preserve"> в (19), величина которых определится как:</w:t>
      </w:r>
    </w:p>
    <w:p w:rsidR="00E621ED" w:rsidRPr="00CA590B" w:rsidRDefault="0085181B" w:rsidP="00AE0A72">
      <w:pPr>
        <w:spacing w:after="0" w:line="360" w:lineRule="auto"/>
        <w:ind w:firstLine="1701"/>
        <w:jc w:val="right"/>
        <w:rPr>
          <w:rFonts w:ascii="Times New Roman" w:eastAsiaTheme="minorEastAsia" w:hAnsi="Times New Roman" w:cs="Times New Roman"/>
          <w:sz w:val="28"/>
          <w:szCs w:val="28"/>
        </w:rPr>
      </w:pPr>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ρ</m:t>
            </m:r>
          </m:e>
          <m:sup>
            <m:r>
              <w:rPr>
                <w:rFonts w:ascii="Cambria Math" w:eastAsiaTheme="minorEastAsia" w:hAnsi="Cambria Math" w:cs="Times New Roman"/>
                <w:sz w:val="28"/>
                <w:szCs w:val="28"/>
              </w:rPr>
              <m:t>'</m:t>
            </m:r>
          </m:sup>
        </m:sSup>
        <m:r>
          <w:rPr>
            <w:rFonts w:ascii="Cambria Math" w:eastAsiaTheme="minorEastAsia" w:hAnsi="Cambria Math" w:cs="Times New Roman"/>
            <w:sz w:val="28"/>
            <w:szCs w:val="28"/>
          </w:rPr>
          <m:t>=</m:t>
        </m:r>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пр.о.</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 xml:space="preserve"> где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сс</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мр</m:t>
                </m:r>
              </m:sub>
            </m:sSub>
          </m:den>
        </m:f>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0,</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сс</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н.о.</m:t>
                </m:r>
              </m:sub>
            </m:sSub>
          </m:den>
        </m:f>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(23)</w:t>
      </w:r>
    </w:p>
    <w:p w:rsidR="00E621ED" w:rsidRPr="00CA590B" w:rsidRDefault="00E621ED" w:rsidP="00E621ED">
      <w:pPr>
        <w:spacing w:after="0" w:line="360" w:lineRule="auto"/>
        <w:ind w:firstLine="851"/>
        <w:jc w:val="both"/>
        <w:rPr>
          <w:rFonts w:ascii="Times New Roman" w:eastAsiaTheme="minorEastAsia" w:hAnsi="Times New Roman" w:cs="Times New Roman"/>
          <w:sz w:val="28"/>
          <w:szCs w:val="28"/>
        </w:rPr>
      </w:pPr>
      <w:r w:rsidRPr="00CA590B">
        <w:rPr>
          <w:rFonts w:ascii="Times New Roman" w:eastAsiaTheme="minorEastAsia" w:hAnsi="Times New Roman" w:cs="Times New Roman"/>
          <w:sz w:val="28"/>
          <w:szCs w:val="28"/>
        </w:rPr>
        <w:t>В связи с этим величина коэффициента готовности повысится:</w:t>
      </w:r>
    </w:p>
    <w:p w:rsidR="00E621ED" w:rsidRPr="00CA590B" w:rsidRDefault="0085181B" w:rsidP="00AE0A72">
      <w:pPr>
        <w:spacing w:after="0" w:line="360" w:lineRule="auto"/>
        <w:ind w:firstLine="1701"/>
        <w:jc w:val="right"/>
        <w:rPr>
          <w:rFonts w:ascii="Times New Roman" w:eastAsiaTheme="minorEastAsia" w:hAnsi="Times New Roman" w:cs="Times New Roman"/>
          <w:sz w:val="28"/>
          <w:szCs w:val="28"/>
        </w:rPr>
      </w:pP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г</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=[1+</m:t>
        </m:r>
        <m:d>
          <m:dPr>
            <m:ctrlPr>
              <w:rPr>
                <w:rFonts w:ascii="Cambria Math" w:eastAsiaTheme="minorEastAsia" w:hAnsi="Cambria Math" w:cs="Times New Roman"/>
                <w:i/>
                <w:sz w:val="28"/>
                <w:szCs w:val="28"/>
                <w:lang w:val="en-US"/>
              </w:rPr>
            </m:ctrlPr>
          </m:dPr>
          <m:e>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t</m:t>
                </m:r>
              </m:e>
              <m:sub>
                <m:r>
                  <w:rPr>
                    <w:rFonts w:ascii="Cambria Math" w:eastAsiaTheme="minorEastAsia" w:hAnsi="Cambria Math" w:cs="Times New Roman"/>
                    <w:sz w:val="28"/>
                    <w:szCs w:val="28"/>
                  </w:rPr>
                  <m:t>пр.б.</m:t>
                </m:r>
              </m:sub>
              <m:sup>
                <m:r>
                  <w:rPr>
                    <w:rFonts w:ascii="Cambria Math" w:eastAsiaTheme="minorEastAsia" w:hAnsi="Cambria Math" w:cs="Times New Roman"/>
                    <w:sz w:val="28"/>
                    <w:szCs w:val="28"/>
                  </w:rPr>
                  <m:t>'</m:t>
                </m:r>
              </m:sup>
            </m:sSub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пр.о.</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λ</m:t>
                </m:r>
              </m:e>
              <m:sub>
                <m:r>
                  <w:rPr>
                    <w:rFonts w:ascii="Cambria Math" w:eastAsiaTheme="minorEastAsia" w:hAnsi="Cambria Math" w:cs="Times New Roman"/>
                    <w:sz w:val="28"/>
                    <w:szCs w:val="28"/>
                  </w:rPr>
                  <m:t>0,</m:t>
                </m:r>
              </m:sub>
            </m:sSub>
            <m:ctrlPr>
              <w:rPr>
                <w:rFonts w:ascii="Cambria Math" w:eastAsiaTheme="minorEastAsia" w:hAnsi="Cambria Math" w:cs="Times New Roman"/>
                <w:i/>
                <w:sz w:val="28"/>
                <w:szCs w:val="28"/>
              </w:rPr>
            </m:ctrlPr>
          </m:e>
        </m:d>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-1</m:t>
            </m:r>
          </m:sup>
        </m:sSup>
      </m:oMath>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r>
      <w:r w:rsidR="00E621ED" w:rsidRPr="00CA590B">
        <w:rPr>
          <w:rFonts w:ascii="Times New Roman" w:eastAsiaTheme="minorEastAsia" w:hAnsi="Times New Roman" w:cs="Times New Roman"/>
          <w:sz w:val="28"/>
          <w:szCs w:val="28"/>
        </w:rPr>
        <w:tab/>
        <w:t>(24)</w:t>
      </w:r>
    </w:p>
    <w:p w:rsidR="00E621ED" w:rsidRDefault="00E621ED" w:rsidP="00E621ED">
      <w:pPr>
        <w:spacing w:after="0" w:line="360" w:lineRule="auto"/>
        <w:ind w:firstLine="851"/>
        <w:jc w:val="both"/>
        <w:rPr>
          <w:rFonts w:ascii="Times New Roman" w:eastAsiaTheme="minorEastAsia" w:hAnsi="Times New Roman" w:cs="Times New Roman"/>
          <w:sz w:val="28"/>
          <w:szCs w:val="28"/>
          <w:vertAlign w:val="subscript"/>
        </w:rPr>
      </w:pPr>
      <w:r w:rsidRPr="00CA590B">
        <w:rPr>
          <w:rFonts w:ascii="Times New Roman" w:eastAsiaTheme="minorEastAsia" w:hAnsi="Times New Roman" w:cs="Times New Roman"/>
          <w:sz w:val="28"/>
          <w:szCs w:val="28"/>
        </w:rPr>
        <w:t xml:space="preserve">Анализ зависимостей (9), (13), (14), (17), (22), (23) и (24) показывает, что для повышения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p</m:t>
            </m:r>
          </m:sub>
        </m:sSub>
      </m:oMath>
      <w:r w:rsidRPr="00CA590B">
        <w:rPr>
          <w:rFonts w:ascii="Times New Roman" w:eastAsiaTheme="minorEastAsia" w:hAnsi="Times New Roman" w:cs="Times New Roman"/>
          <w:sz w:val="28"/>
          <w:szCs w:val="28"/>
        </w:rPr>
        <w:t xml:space="preserve">, </w:t>
      </w:r>
      <w:proofErr w:type="spellStart"/>
      <w:r w:rsidRPr="00CA590B">
        <w:rPr>
          <w:rFonts w:ascii="Times New Roman" w:eastAsiaTheme="minorEastAsia" w:hAnsi="Times New Roman" w:cs="Times New Roman"/>
          <w:sz w:val="28"/>
          <w:szCs w:val="28"/>
        </w:rPr>
        <w:t>К</w:t>
      </w:r>
      <w:r w:rsidRPr="00CA590B">
        <w:rPr>
          <w:rFonts w:ascii="Times New Roman" w:eastAsiaTheme="minorEastAsia" w:hAnsi="Times New Roman" w:cs="Times New Roman"/>
          <w:sz w:val="28"/>
          <w:szCs w:val="28"/>
          <w:vertAlign w:val="subscript"/>
        </w:rPr>
        <w:t>ти</w:t>
      </w:r>
      <w:proofErr w:type="spellEnd"/>
      <w:r w:rsidRPr="00CA590B">
        <w:rPr>
          <w:rFonts w:ascii="Times New Roman" w:eastAsiaTheme="minorEastAsia" w:hAnsi="Times New Roman" w:cs="Times New Roman"/>
          <w:sz w:val="28"/>
          <w:szCs w:val="28"/>
        </w:rPr>
        <w:t xml:space="preserve"> и К</w:t>
      </w:r>
      <w:r w:rsidRPr="00CA590B">
        <w:rPr>
          <w:rFonts w:ascii="Times New Roman" w:eastAsiaTheme="minorEastAsia" w:hAnsi="Times New Roman" w:cs="Times New Roman"/>
          <w:sz w:val="28"/>
          <w:szCs w:val="28"/>
          <w:vertAlign w:val="subscript"/>
        </w:rPr>
        <w:t>г</w:t>
      </w:r>
      <w:r w:rsidRPr="00CA590B">
        <w:rPr>
          <w:rFonts w:ascii="Times New Roman" w:eastAsiaTheme="minorEastAsia" w:hAnsi="Times New Roman" w:cs="Times New Roman"/>
          <w:sz w:val="28"/>
          <w:szCs w:val="28"/>
        </w:rPr>
        <w:t xml:space="preserve"> необходимо определить имеющиеся резервы сокращения среднего времени восстановления </w:t>
      </w:r>
      <w:r w:rsidRPr="00CA590B">
        <w:rPr>
          <w:rFonts w:ascii="Times New Roman" w:eastAsiaTheme="minorEastAsia" w:hAnsi="Times New Roman" w:cs="Times New Roman"/>
          <w:sz w:val="28"/>
          <w:szCs w:val="28"/>
          <w:lang w:val="en-US"/>
        </w:rPr>
        <w:t>t</w:t>
      </w:r>
      <w:r w:rsidRPr="00495B8D">
        <w:rPr>
          <w:rFonts w:ascii="Times New Roman" w:eastAsiaTheme="minorEastAsia" w:hAnsi="Times New Roman" w:cs="Times New Roman"/>
          <w:sz w:val="28"/>
          <w:szCs w:val="28"/>
          <w:vertAlign w:val="subscript"/>
        </w:rPr>
        <w:t>б</w:t>
      </w:r>
      <w:r w:rsidRPr="00CA590B">
        <w:rPr>
          <w:rFonts w:ascii="Times New Roman" w:eastAsiaTheme="minorEastAsia" w:hAnsi="Times New Roman" w:cs="Times New Roman"/>
          <w:sz w:val="28"/>
          <w:szCs w:val="28"/>
        </w:rPr>
        <w:t xml:space="preserve"> и времени пребывания </w:t>
      </w:r>
      <w:r w:rsidRPr="00CA590B">
        <w:rPr>
          <w:rFonts w:ascii="Times New Roman" w:eastAsiaTheme="minorEastAsia" w:hAnsi="Times New Roman" w:cs="Times New Roman"/>
          <w:sz w:val="28"/>
          <w:szCs w:val="28"/>
          <w:lang w:val="en-US"/>
        </w:rPr>
        <w:t>t</w:t>
      </w:r>
      <w:proofErr w:type="spellStart"/>
      <w:r w:rsidRPr="00495B8D">
        <w:rPr>
          <w:rFonts w:ascii="Times New Roman" w:eastAsiaTheme="minorEastAsia" w:hAnsi="Times New Roman" w:cs="Times New Roman"/>
          <w:sz w:val="28"/>
          <w:szCs w:val="28"/>
          <w:vertAlign w:val="subscript"/>
        </w:rPr>
        <w:t>пр.б</w:t>
      </w:r>
      <w:proofErr w:type="spellEnd"/>
      <w:r w:rsidRPr="00495B8D">
        <w:rPr>
          <w:rFonts w:ascii="Times New Roman" w:eastAsiaTheme="minorEastAsia" w:hAnsi="Times New Roman" w:cs="Times New Roman"/>
          <w:sz w:val="28"/>
          <w:szCs w:val="28"/>
          <w:vertAlign w:val="subscript"/>
        </w:rPr>
        <w:t>.</w:t>
      </w:r>
    </w:p>
    <w:p w:rsidR="008D4CBE" w:rsidRDefault="008D4CBE" w:rsidP="008D4CBE">
      <w:pPr>
        <w:spacing w:after="0" w:line="360" w:lineRule="auto"/>
        <w:ind w:firstLine="709"/>
        <w:jc w:val="both"/>
        <w:rPr>
          <w:rFonts w:ascii="Times New Roman" w:hAnsi="Times New Roman" w:cs="Times New Roman"/>
          <w:sz w:val="28"/>
          <w:szCs w:val="28"/>
        </w:rPr>
      </w:pPr>
    </w:p>
    <w:p w:rsidR="008D4CBE" w:rsidRPr="00A67DCB" w:rsidRDefault="008D4CBE" w:rsidP="00F662DA">
      <w:pPr>
        <w:tabs>
          <w:tab w:val="left" w:pos="851"/>
        </w:tabs>
        <w:spacing w:after="0" w:line="240" w:lineRule="auto"/>
        <w:ind w:firstLine="567"/>
        <w:jc w:val="both"/>
        <w:rPr>
          <w:rFonts w:ascii="Times New Roman" w:hAnsi="Times New Roman" w:cs="Times New Roman"/>
          <w:b/>
          <w:sz w:val="24"/>
          <w:szCs w:val="24"/>
        </w:rPr>
      </w:pPr>
      <w:r w:rsidRPr="00A67DCB">
        <w:rPr>
          <w:rFonts w:ascii="Times New Roman" w:hAnsi="Times New Roman" w:cs="Times New Roman"/>
          <w:b/>
          <w:sz w:val="24"/>
          <w:szCs w:val="24"/>
        </w:rPr>
        <w:t>Список литературы:</w:t>
      </w:r>
    </w:p>
    <w:p w:rsidR="008D4CBE" w:rsidRPr="00A67DCB" w:rsidRDefault="008D4CBE" w:rsidP="00F662DA">
      <w:pPr>
        <w:tabs>
          <w:tab w:val="left" w:pos="851"/>
        </w:tabs>
        <w:spacing w:after="0" w:line="240" w:lineRule="auto"/>
        <w:ind w:firstLine="567"/>
        <w:jc w:val="both"/>
        <w:rPr>
          <w:rFonts w:ascii="Times New Roman" w:hAnsi="Times New Roman" w:cs="Times New Roman"/>
          <w:sz w:val="24"/>
          <w:szCs w:val="24"/>
        </w:rPr>
      </w:pPr>
    </w:p>
    <w:p w:rsidR="00E34549" w:rsidRPr="00A67DCB" w:rsidRDefault="00E34549" w:rsidP="00F662DA">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proofErr w:type="spellStart"/>
      <w:r w:rsidRPr="00A67DCB">
        <w:rPr>
          <w:rFonts w:ascii="Times New Roman" w:hAnsi="Times New Roman" w:cs="Times New Roman"/>
          <w:sz w:val="24"/>
          <w:szCs w:val="24"/>
        </w:rPr>
        <w:t>Букреев</w:t>
      </w:r>
      <w:proofErr w:type="spellEnd"/>
      <w:r w:rsidRPr="00A67DCB">
        <w:rPr>
          <w:rFonts w:ascii="Times New Roman" w:hAnsi="Times New Roman" w:cs="Times New Roman"/>
          <w:sz w:val="24"/>
          <w:szCs w:val="24"/>
        </w:rPr>
        <w:t xml:space="preserve"> В.Ю. Влияние технологических факторов на предельно-допустимую плотность тока и толщину осадка при восстановлении корпусных деталей / В.Ю. </w:t>
      </w:r>
      <w:proofErr w:type="spellStart"/>
      <w:r w:rsidRPr="00A67DCB">
        <w:rPr>
          <w:rFonts w:ascii="Times New Roman" w:hAnsi="Times New Roman" w:cs="Times New Roman"/>
          <w:sz w:val="24"/>
          <w:szCs w:val="24"/>
        </w:rPr>
        <w:t>Букреев</w:t>
      </w:r>
      <w:proofErr w:type="spellEnd"/>
      <w:r w:rsidRPr="00A67DCB">
        <w:rPr>
          <w:rFonts w:ascii="Times New Roman" w:hAnsi="Times New Roman" w:cs="Times New Roman"/>
          <w:sz w:val="24"/>
          <w:szCs w:val="24"/>
        </w:rPr>
        <w:t xml:space="preserve">, В.Г. Козлов, А.В. </w:t>
      </w:r>
      <w:proofErr w:type="spellStart"/>
      <w:r w:rsidRPr="00A67DCB">
        <w:rPr>
          <w:rFonts w:ascii="Times New Roman" w:hAnsi="Times New Roman" w:cs="Times New Roman"/>
          <w:sz w:val="24"/>
          <w:szCs w:val="24"/>
        </w:rPr>
        <w:t>Скрыпников</w:t>
      </w:r>
      <w:proofErr w:type="spellEnd"/>
      <w:r w:rsidRPr="00A67DCB">
        <w:rPr>
          <w:rFonts w:ascii="Times New Roman" w:hAnsi="Times New Roman" w:cs="Times New Roman"/>
          <w:sz w:val="24"/>
          <w:szCs w:val="24"/>
        </w:rPr>
        <w:t xml:space="preserve">, П.А. Бойков, Д.М. Левушкин, В.А. Бурмистров // </w:t>
      </w:r>
      <w:hyperlink r:id="rId11" w:history="1">
        <w:r w:rsidRPr="00A67DCB">
          <w:rPr>
            <w:rFonts w:ascii="Times New Roman" w:hAnsi="Times New Roman" w:cs="Times New Roman"/>
            <w:sz w:val="24"/>
            <w:szCs w:val="24"/>
          </w:rPr>
          <w:t>Строительные и дорожные машины</w:t>
        </w:r>
      </w:hyperlink>
      <w:r w:rsidRPr="00A67DCB">
        <w:rPr>
          <w:rFonts w:ascii="Times New Roman" w:hAnsi="Times New Roman" w:cs="Times New Roman"/>
          <w:sz w:val="24"/>
          <w:szCs w:val="24"/>
        </w:rPr>
        <w:t>. 2022. </w:t>
      </w:r>
      <w:hyperlink r:id="rId12" w:history="1">
        <w:r w:rsidRPr="00A67DCB">
          <w:rPr>
            <w:rFonts w:ascii="Times New Roman" w:hAnsi="Times New Roman" w:cs="Times New Roman"/>
            <w:sz w:val="24"/>
            <w:szCs w:val="24"/>
          </w:rPr>
          <w:t>№ </w:t>
        </w:r>
      </w:hyperlink>
      <w:r w:rsidRPr="00A67DCB">
        <w:rPr>
          <w:rFonts w:ascii="Times New Roman" w:hAnsi="Times New Roman" w:cs="Times New Roman"/>
          <w:sz w:val="24"/>
          <w:szCs w:val="24"/>
        </w:rPr>
        <w:t>1. С. 40-48.</w:t>
      </w:r>
    </w:p>
    <w:p w:rsidR="00E34549" w:rsidRPr="00A67DCB" w:rsidRDefault="00E34549" w:rsidP="00F662DA">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A67DCB">
        <w:rPr>
          <w:rFonts w:ascii="Times New Roman" w:hAnsi="Times New Roman" w:cs="Times New Roman"/>
          <w:sz w:val="24"/>
          <w:szCs w:val="24"/>
        </w:rPr>
        <w:t>Комаров В. А. Анализ свойств упрочненных поверхностей деталей узлов ремонтно-технологического оборудования/</w:t>
      </w:r>
      <w:hyperlink r:id="rId13" w:history="1">
        <w:r w:rsidRPr="00A67DCB">
          <w:rPr>
            <w:rFonts w:ascii="Times New Roman" w:hAnsi="Times New Roman" w:cs="Times New Roman"/>
            <w:sz w:val="24"/>
            <w:szCs w:val="24"/>
          </w:rPr>
          <w:t>В. А. Комаров</w:t>
        </w:r>
      </w:hyperlink>
      <w:r w:rsidRPr="00A67DCB">
        <w:rPr>
          <w:rFonts w:ascii="Times New Roman" w:hAnsi="Times New Roman" w:cs="Times New Roman"/>
          <w:sz w:val="24"/>
          <w:szCs w:val="24"/>
        </w:rPr>
        <w:t>, </w:t>
      </w:r>
      <w:hyperlink r:id="rId14" w:history="1">
        <w:r w:rsidRPr="00A67DCB">
          <w:rPr>
            <w:rFonts w:ascii="Times New Roman" w:hAnsi="Times New Roman" w:cs="Times New Roman"/>
            <w:sz w:val="24"/>
            <w:szCs w:val="24"/>
          </w:rPr>
          <w:t>А. В. Григорьев</w:t>
        </w:r>
      </w:hyperlink>
      <w:r w:rsidRPr="00A67DCB">
        <w:rPr>
          <w:rFonts w:ascii="Times New Roman" w:hAnsi="Times New Roman" w:cs="Times New Roman"/>
          <w:sz w:val="24"/>
          <w:szCs w:val="24"/>
        </w:rPr>
        <w:t>//</w:t>
      </w:r>
      <w:hyperlink r:id="rId15" w:tooltip="Тракторы и сельхозмашины" w:history="1">
        <w:r w:rsidRPr="00A67DCB">
          <w:rPr>
            <w:rFonts w:ascii="Times New Roman" w:hAnsi="Times New Roman" w:cs="Times New Roman"/>
            <w:sz w:val="24"/>
            <w:szCs w:val="24"/>
          </w:rPr>
          <w:t>Тракторы и сельхозмашины</w:t>
        </w:r>
      </w:hyperlink>
      <w:r w:rsidRPr="00A67DCB">
        <w:rPr>
          <w:rFonts w:ascii="Times New Roman" w:hAnsi="Times New Roman" w:cs="Times New Roman"/>
          <w:sz w:val="24"/>
          <w:szCs w:val="24"/>
        </w:rPr>
        <w:t>. -2012. -№ 10. -С. 44-46.    </w:t>
      </w:r>
    </w:p>
    <w:p w:rsidR="00E34549" w:rsidRPr="00A67DCB" w:rsidRDefault="00E34549" w:rsidP="00F662DA">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A67DCB">
        <w:rPr>
          <w:rFonts w:ascii="Times New Roman" w:hAnsi="Times New Roman" w:cs="Times New Roman"/>
          <w:sz w:val="24"/>
          <w:szCs w:val="24"/>
        </w:rPr>
        <w:lastRenderedPageBreak/>
        <w:t>Комаров В. А. Моделирование контролируемых параметров точности узлов технологического оборудования в зависимости от износа базовых деталей/</w:t>
      </w:r>
      <w:hyperlink r:id="rId16" w:history="1">
        <w:r w:rsidRPr="00A67DCB">
          <w:rPr>
            <w:rFonts w:ascii="Times New Roman" w:hAnsi="Times New Roman" w:cs="Times New Roman"/>
            <w:sz w:val="24"/>
            <w:szCs w:val="24"/>
          </w:rPr>
          <w:t>В. А. Комаров</w:t>
        </w:r>
      </w:hyperlink>
      <w:r w:rsidRPr="00A67DCB">
        <w:rPr>
          <w:rFonts w:ascii="Times New Roman" w:hAnsi="Times New Roman" w:cs="Times New Roman"/>
          <w:sz w:val="24"/>
          <w:szCs w:val="24"/>
        </w:rPr>
        <w:t>, </w:t>
      </w:r>
      <w:hyperlink r:id="rId17" w:history="1">
        <w:r w:rsidRPr="00A67DCB">
          <w:rPr>
            <w:rFonts w:ascii="Times New Roman" w:hAnsi="Times New Roman" w:cs="Times New Roman"/>
            <w:sz w:val="24"/>
            <w:szCs w:val="24"/>
          </w:rPr>
          <w:t>А. В. Григорьев</w:t>
        </w:r>
      </w:hyperlink>
      <w:r w:rsidRPr="00A67DCB">
        <w:rPr>
          <w:rFonts w:ascii="Times New Roman" w:hAnsi="Times New Roman" w:cs="Times New Roman"/>
          <w:sz w:val="24"/>
          <w:szCs w:val="24"/>
        </w:rPr>
        <w:t>//</w:t>
      </w:r>
      <w:hyperlink r:id="rId18" w:tooltip="Тракторы и сельхозмашины" w:history="1">
        <w:r w:rsidRPr="00A67DCB">
          <w:rPr>
            <w:rFonts w:ascii="Times New Roman" w:hAnsi="Times New Roman" w:cs="Times New Roman"/>
            <w:sz w:val="24"/>
            <w:szCs w:val="24"/>
          </w:rPr>
          <w:t>Тракторы и сельхозмашины</w:t>
        </w:r>
      </w:hyperlink>
      <w:r w:rsidRPr="00A67DCB">
        <w:rPr>
          <w:rFonts w:ascii="Times New Roman" w:hAnsi="Times New Roman" w:cs="Times New Roman"/>
          <w:sz w:val="24"/>
          <w:szCs w:val="24"/>
        </w:rPr>
        <w:t>. -2013. -№ 12. -С. 16-19.    </w:t>
      </w:r>
    </w:p>
    <w:p w:rsidR="00E34549" w:rsidRPr="00A67DCB" w:rsidRDefault="00E34549" w:rsidP="00F662DA">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A67DCB">
        <w:rPr>
          <w:rFonts w:ascii="Times New Roman" w:hAnsi="Times New Roman" w:cs="Times New Roman"/>
          <w:sz w:val="24"/>
          <w:szCs w:val="24"/>
        </w:rPr>
        <w:t>Комаров В. А. Обеспечение показателей долговечности ремонтно-технологического оборудования/</w:t>
      </w:r>
      <w:hyperlink r:id="rId19" w:history="1">
        <w:r w:rsidRPr="00A67DCB">
          <w:rPr>
            <w:rFonts w:ascii="Times New Roman" w:hAnsi="Times New Roman" w:cs="Times New Roman"/>
            <w:sz w:val="24"/>
            <w:szCs w:val="24"/>
          </w:rPr>
          <w:t>В. А. Комаров</w:t>
        </w:r>
      </w:hyperlink>
      <w:r w:rsidRPr="00A67DCB">
        <w:rPr>
          <w:rFonts w:ascii="Times New Roman" w:hAnsi="Times New Roman" w:cs="Times New Roman"/>
          <w:sz w:val="24"/>
          <w:szCs w:val="24"/>
        </w:rPr>
        <w:t>, </w:t>
      </w:r>
      <w:hyperlink r:id="rId20" w:history="1">
        <w:r w:rsidRPr="00A67DCB">
          <w:rPr>
            <w:rFonts w:ascii="Times New Roman" w:hAnsi="Times New Roman" w:cs="Times New Roman"/>
            <w:sz w:val="24"/>
            <w:szCs w:val="24"/>
          </w:rPr>
          <w:t>А. В. Григорьев</w:t>
        </w:r>
      </w:hyperlink>
      <w:r w:rsidRPr="00A67DCB">
        <w:rPr>
          <w:rFonts w:ascii="Times New Roman" w:hAnsi="Times New Roman" w:cs="Times New Roman"/>
          <w:sz w:val="24"/>
          <w:szCs w:val="24"/>
        </w:rPr>
        <w:t>//</w:t>
      </w:r>
      <w:hyperlink r:id="rId21" w:tooltip="Тракторы и сельхозмашины" w:history="1">
        <w:r w:rsidRPr="00A67DCB">
          <w:rPr>
            <w:rFonts w:ascii="Times New Roman" w:hAnsi="Times New Roman" w:cs="Times New Roman"/>
            <w:sz w:val="24"/>
            <w:szCs w:val="24"/>
          </w:rPr>
          <w:t>Тракторы и сельхозмашины</w:t>
        </w:r>
      </w:hyperlink>
      <w:r w:rsidRPr="00A67DCB">
        <w:rPr>
          <w:rFonts w:ascii="Times New Roman" w:hAnsi="Times New Roman" w:cs="Times New Roman"/>
          <w:sz w:val="24"/>
          <w:szCs w:val="24"/>
        </w:rPr>
        <w:t>. -2010. -№ 11. -С. 43-45.</w:t>
      </w:r>
    </w:p>
    <w:p w:rsidR="00E34549" w:rsidRPr="00A67DCB" w:rsidRDefault="00E34549" w:rsidP="00F662DA">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A67DCB">
        <w:rPr>
          <w:rFonts w:ascii="Times New Roman" w:hAnsi="Times New Roman" w:cs="Times New Roman"/>
          <w:sz w:val="24"/>
          <w:szCs w:val="24"/>
        </w:rPr>
        <w:t>Комаров В. А. Обоснование гарантируемых периодов безотказной работы перерабатывающих машин/</w:t>
      </w:r>
      <w:hyperlink r:id="rId22" w:history="1">
        <w:r w:rsidRPr="00A67DCB">
          <w:rPr>
            <w:rFonts w:ascii="Times New Roman" w:hAnsi="Times New Roman" w:cs="Times New Roman"/>
            <w:sz w:val="24"/>
            <w:szCs w:val="24"/>
          </w:rPr>
          <w:t>В. А. Комаров</w:t>
        </w:r>
      </w:hyperlink>
      <w:r w:rsidRPr="00A67DCB">
        <w:rPr>
          <w:rFonts w:ascii="Times New Roman" w:hAnsi="Times New Roman" w:cs="Times New Roman"/>
          <w:sz w:val="24"/>
          <w:szCs w:val="24"/>
        </w:rPr>
        <w:t>, </w:t>
      </w:r>
      <w:hyperlink r:id="rId23" w:history="1">
        <w:r w:rsidRPr="00A67DCB">
          <w:rPr>
            <w:rFonts w:ascii="Times New Roman" w:hAnsi="Times New Roman" w:cs="Times New Roman"/>
            <w:sz w:val="24"/>
            <w:szCs w:val="24"/>
          </w:rPr>
          <w:t xml:space="preserve">Н. И. </w:t>
        </w:r>
        <w:proofErr w:type="spellStart"/>
        <w:r w:rsidRPr="00A67DCB">
          <w:rPr>
            <w:rFonts w:ascii="Times New Roman" w:hAnsi="Times New Roman" w:cs="Times New Roman"/>
            <w:sz w:val="24"/>
            <w:szCs w:val="24"/>
          </w:rPr>
          <w:t>Одуева</w:t>
        </w:r>
        <w:proofErr w:type="spellEnd"/>
      </w:hyperlink>
      <w:r w:rsidRPr="00A67DCB">
        <w:rPr>
          <w:rFonts w:ascii="Times New Roman" w:hAnsi="Times New Roman" w:cs="Times New Roman"/>
          <w:sz w:val="24"/>
          <w:szCs w:val="24"/>
        </w:rPr>
        <w:t>//</w:t>
      </w:r>
      <w:hyperlink r:id="rId24" w:tooltip="Тракторы и сельхозмашины" w:history="1">
        <w:r w:rsidRPr="00A67DCB">
          <w:rPr>
            <w:rFonts w:ascii="Times New Roman" w:hAnsi="Times New Roman" w:cs="Times New Roman"/>
            <w:sz w:val="24"/>
            <w:szCs w:val="24"/>
          </w:rPr>
          <w:t>Тракторы и сельхозмашины</w:t>
        </w:r>
      </w:hyperlink>
      <w:r w:rsidRPr="00A67DCB">
        <w:rPr>
          <w:rFonts w:ascii="Times New Roman" w:hAnsi="Times New Roman" w:cs="Times New Roman"/>
          <w:sz w:val="24"/>
          <w:szCs w:val="24"/>
        </w:rPr>
        <w:t>. -2009. -№ 6. -С. 22-25.    </w:t>
      </w:r>
    </w:p>
    <w:p w:rsidR="00E34549" w:rsidRPr="00A67DCB" w:rsidRDefault="00E34549" w:rsidP="00F662DA">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A67DCB">
        <w:rPr>
          <w:rFonts w:ascii="Times New Roman" w:hAnsi="Times New Roman" w:cs="Times New Roman"/>
          <w:sz w:val="24"/>
          <w:szCs w:val="24"/>
        </w:rPr>
        <w:t>Комаров В. А. Повышение безотказности и долговечности перерабатывающего оборудования/</w:t>
      </w:r>
      <w:hyperlink r:id="rId25" w:history="1">
        <w:r w:rsidRPr="00A67DCB">
          <w:rPr>
            <w:rFonts w:ascii="Times New Roman" w:hAnsi="Times New Roman" w:cs="Times New Roman"/>
            <w:sz w:val="24"/>
            <w:szCs w:val="24"/>
          </w:rPr>
          <w:t>В. А. Комаров</w:t>
        </w:r>
      </w:hyperlink>
      <w:r w:rsidRPr="00A67DCB">
        <w:rPr>
          <w:rFonts w:ascii="Times New Roman" w:hAnsi="Times New Roman" w:cs="Times New Roman"/>
          <w:sz w:val="24"/>
          <w:szCs w:val="24"/>
        </w:rPr>
        <w:t>, </w:t>
      </w:r>
      <w:hyperlink r:id="rId26" w:history="1">
        <w:r w:rsidRPr="00A67DCB">
          <w:rPr>
            <w:rFonts w:ascii="Times New Roman" w:hAnsi="Times New Roman" w:cs="Times New Roman"/>
            <w:sz w:val="24"/>
            <w:szCs w:val="24"/>
          </w:rPr>
          <w:t xml:space="preserve">Н. И. </w:t>
        </w:r>
        <w:proofErr w:type="spellStart"/>
        <w:r w:rsidRPr="00A67DCB">
          <w:rPr>
            <w:rFonts w:ascii="Times New Roman" w:hAnsi="Times New Roman" w:cs="Times New Roman"/>
            <w:sz w:val="24"/>
            <w:szCs w:val="24"/>
          </w:rPr>
          <w:t>Одуева</w:t>
        </w:r>
        <w:proofErr w:type="spellEnd"/>
      </w:hyperlink>
      <w:r w:rsidRPr="00A67DCB">
        <w:rPr>
          <w:rFonts w:ascii="Times New Roman" w:hAnsi="Times New Roman" w:cs="Times New Roman"/>
          <w:sz w:val="24"/>
          <w:szCs w:val="24"/>
        </w:rPr>
        <w:t>//</w:t>
      </w:r>
      <w:hyperlink r:id="rId27" w:tooltip="Механизация и электрификация сельского хозяйства" w:history="1">
        <w:r w:rsidRPr="00A67DCB">
          <w:rPr>
            <w:rFonts w:ascii="Times New Roman" w:hAnsi="Times New Roman" w:cs="Times New Roman"/>
            <w:sz w:val="24"/>
            <w:szCs w:val="24"/>
          </w:rPr>
          <w:t>Механизация и электрификация сел. хоз-ва</w:t>
        </w:r>
      </w:hyperlink>
      <w:r w:rsidRPr="00A67DCB">
        <w:rPr>
          <w:rFonts w:ascii="Times New Roman" w:hAnsi="Times New Roman" w:cs="Times New Roman"/>
          <w:sz w:val="24"/>
          <w:szCs w:val="24"/>
        </w:rPr>
        <w:t>. -2009. -№ 3. -С. 25-27.    </w:t>
      </w:r>
    </w:p>
    <w:p w:rsidR="00E34549" w:rsidRPr="00A67DCB" w:rsidRDefault="00E34549" w:rsidP="00F662DA">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A67DCB">
        <w:rPr>
          <w:rFonts w:ascii="Times New Roman" w:hAnsi="Times New Roman" w:cs="Times New Roman"/>
          <w:sz w:val="24"/>
          <w:szCs w:val="24"/>
        </w:rPr>
        <w:t>Комаров В. А. Формирование надежности ремонтно-технологического оборудования на сервисных предприятиях/</w:t>
      </w:r>
      <w:hyperlink r:id="rId28" w:history="1">
        <w:r w:rsidRPr="00A67DCB">
          <w:rPr>
            <w:rFonts w:ascii="Times New Roman" w:hAnsi="Times New Roman" w:cs="Times New Roman"/>
            <w:sz w:val="24"/>
            <w:szCs w:val="24"/>
          </w:rPr>
          <w:t>В. А. Комаров</w:t>
        </w:r>
      </w:hyperlink>
      <w:r w:rsidRPr="00A67DCB">
        <w:rPr>
          <w:rFonts w:ascii="Times New Roman" w:hAnsi="Times New Roman" w:cs="Times New Roman"/>
          <w:sz w:val="24"/>
          <w:szCs w:val="24"/>
        </w:rPr>
        <w:t>, </w:t>
      </w:r>
      <w:hyperlink r:id="rId29" w:history="1">
        <w:r w:rsidRPr="00A67DCB">
          <w:rPr>
            <w:rFonts w:ascii="Times New Roman" w:hAnsi="Times New Roman" w:cs="Times New Roman"/>
            <w:sz w:val="24"/>
            <w:szCs w:val="24"/>
          </w:rPr>
          <w:t xml:space="preserve">В. А. </w:t>
        </w:r>
        <w:proofErr w:type="spellStart"/>
        <w:r w:rsidRPr="00A67DCB">
          <w:rPr>
            <w:rFonts w:ascii="Times New Roman" w:hAnsi="Times New Roman" w:cs="Times New Roman"/>
            <w:sz w:val="24"/>
            <w:szCs w:val="24"/>
          </w:rPr>
          <w:t>Мачнев</w:t>
        </w:r>
        <w:proofErr w:type="spellEnd"/>
      </w:hyperlink>
      <w:r w:rsidRPr="00A67DCB">
        <w:rPr>
          <w:rFonts w:ascii="Times New Roman" w:hAnsi="Times New Roman" w:cs="Times New Roman"/>
          <w:sz w:val="24"/>
          <w:szCs w:val="24"/>
        </w:rPr>
        <w:t>, </w:t>
      </w:r>
      <w:hyperlink r:id="rId30" w:history="1">
        <w:r w:rsidRPr="00A67DCB">
          <w:rPr>
            <w:rFonts w:ascii="Times New Roman" w:hAnsi="Times New Roman" w:cs="Times New Roman"/>
            <w:sz w:val="24"/>
            <w:szCs w:val="24"/>
          </w:rPr>
          <w:t>А. В. Григорьев</w:t>
        </w:r>
      </w:hyperlink>
      <w:r w:rsidRPr="00A67DCB">
        <w:rPr>
          <w:rFonts w:ascii="Times New Roman" w:hAnsi="Times New Roman" w:cs="Times New Roman"/>
          <w:sz w:val="24"/>
          <w:szCs w:val="24"/>
        </w:rPr>
        <w:t>//</w:t>
      </w:r>
      <w:hyperlink r:id="rId31" w:tooltip="Техника и оборудование для села" w:history="1">
        <w:r w:rsidRPr="00A67DCB">
          <w:rPr>
            <w:rFonts w:ascii="Times New Roman" w:hAnsi="Times New Roman" w:cs="Times New Roman"/>
            <w:sz w:val="24"/>
            <w:szCs w:val="24"/>
          </w:rPr>
          <w:t>Техника и оборудование для села</w:t>
        </w:r>
      </w:hyperlink>
      <w:r w:rsidRPr="00A67DCB">
        <w:rPr>
          <w:rFonts w:ascii="Times New Roman" w:hAnsi="Times New Roman" w:cs="Times New Roman"/>
          <w:sz w:val="24"/>
          <w:szCs w:val="24"/>
        </w:rPr>
        <w:t>. -2015. -№ 5. -С. 33-36.    </w:t>
      </w:r>
    </w:p>
    <w:p w:rsidR="00E34549" w:rsidRPr="00A67DCB" w:rsidRDefault="00E34549" w:rsidP="00F662DA">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r w:rsidRPr="00A67DCB">
        <w:rPr>
          <w:rFonts w:ascii="Times New Roman" w:hAnsi="Times New Roman" w:cs="Times New Roman"/>
          <w:sz w:val="24"/>
          <w:szCs w:val="24"/>
        </w:rPr>
        <w:t xml:space="preserve">Кравченко И.Н. </w:t>
      </w:r>
      <w:hyperlink r:id="rId32" w:history="1">
        <w:r w:rsidRPr="00A67DCB">
          <w:rPr>
            <w:rFonts w:ascii="Times New Roman" w:hAnsi="Times New Roman" w:cs="Times New Roman"/>
            <w:sz w:val="24"/>
            <w:szCs w:val="24"/>
          </w:rPr>
          <w:t>Инженерные методы повышения надежности машин и технологического оборудования</w:t>
        </w:r>
      </w:hyperlink>
      <w:r w:rsidRPr="00A67DCB">
        <w:rPr>
          <w:rFonts w:ascii="Times New Roman" w:hAnsi="Times New Roman" w:cs="Times New Roman"/>
          <w:sz w:val="24"/>
          <w:szCs w:val="24"/>
        </w:rPr>
        <w:t xml:space="preserve"> / И.Н. Кравченко, А.И. </w:t>
      </w:r>
      <w:proofErr w:type="spellStart"/>
      <w:r w:rsidRPr="00A67DCB">
        <w:rPr>
          <w:rFonts w:ascii="Times New Roman" w:hAnsi="Times New Roman" w:cs="Times New Roman"/>
          <w:sz w:val="24"/>
          <w:szCs w:val="24"/>
        </w:rPr>
        <w:t>Адилходжаев</w:t>
      </w:r>
      <w:proofErr w:type="spellEnd"/>
      <w:r w:rsidRPr="00A67DCB">
        <w:rPr>
          <w:rFonts w:ascii="Times New Roman" w:hAnsi="Times New Roman" w:cs="Times New Roman"/>
          <w:sz w:val="24"/>
          <w:szCs w:val="24"/>
        </w:rPr>
        <w:t xml:space="preserve">, В.И. </w:t>
      </w:r>
      <w:proofErr w:type="spellStart"/>
      <w:r w:rsidRPr="00A67DCB">
        <w:rPr>
          <w:rFonts w:ascii="Times New Roman" w:hAnsi="Times New Roman" w:cs="Times New Roman"/>
          <w:sz w:val="24"/>
          <w:szCs w:val="24"/>
        </w:rPr>
        <w:t>Кондращенко</w:t>
      </w:r>
      <w:proofErr w:type="spellEnd"/>
      <w:r w:rsidRPr="00A67DCB">
        <w:rPr>
          <w:rFonts w:ascii="Times New Roman" w:hAnsi="Times New Roman" w:cs="Times New Roman"/>
          <w:sz w:val="24"/>
          <w:szCs w:val="24"/>
        </w:rPr>
        <w:t>, М.Н. Ерофеев, С.А. Величко. -Ташкент, -2021.</w:t>
      </w:r>
    </w:p>
    <w:p w:rsidR="00E34549" w:rsidRDefault="00E34549" w:rsidP="00F662DA">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proofErr w:type="spellStart"/>
      <w:r w:rsidRPr="00A67DCB">
        <w:rPr>
          <w:rFonts w:ascii="Times New Roman" w:hAnsi="Times New Roman" w:cs="Times New Roman"/>
          <w:sz w:val="24"/>
          <w:szCs w:val="24"/>
        </w:rPr>
        <w:t>Прибылов</w:t>
      </w:r>
      <w:proofErr w:type="spellEnd"/>
      <w:r w:rsidRPr="00A67DCB">
        <w:rPr>
          <w:rFonts w:ascii="Times New Roman" w:hAnsi="Times New Roman" w:cs="Times New Roman"/>
          <w:sz w:val="24"/>
          <w:szCs w:val="24"/>
        </w:rPr>
        <w:t xml:space="preserve"> Д.О. </w:t>
      </w:r>
      <w:hyperlink r:id="rId33" w:history="1">
        <w:r w:rsidRPr="00A67DCB">
          <w:rPr>
            <w:rFonts w:ascii="Times New Roman" w:hAnsi="Times New Roman" w:cs="Times New Roman"/>
            <w:sz w:val="24"/>
            <w:szCs w:val="24"/>
          </w:rPr>
          <w:t>Повышение эксплуатационной надежности транспортно-технологических машин</w:t>
        </w:r>
      </w:hyperlink>
      <w:r w:rsidRPr="00A67DCB">
        <w:rPr>
          <w:rFonts w:ascii="Times New Roman" w:hAnsi="Times New Roman" w:cs="Times New Roman"/>
          <w:sz w:val="24"/>
          <w:szCs w:val="24"/>
        </w:rPr>
        <w:t xml:space="preserve"> / Д.О. </w:t>
      </w:r>
      <w:proofErr w:type="spellStart"/>
      <w:r w:rsidRPr="00A67DCB">
        <w:rPr>
          <w:rFonts w:ascii="Times New Roman" w:hAnsi="Times New Roman" w:cs="Times New Roman"/>
          <w:sz w:val="24"/>
          <w:szCs w:val="24"/>
        </w:rPr>
        <w:t>Прибылов</w:t>
      </w:r>
      <w:proofErr w:type="spellEnd"/>
      <w:r w:rsidRPr="00A67DCB">
        <w:rPr>
          <w:rFonts w:ascii="Times New Roman" w:hAnsi="Times New Roman" w:cs="Times New Roman"/>
          <w:sz w:val="24"/>
          <w:szCs w:val="24"/>
        </w:rPr>
        <w:t>, А.С.</w:t>
      </w:r>
      <w:r w:rsidRPr="00A67DCB">
        <w:rPr>
          <w:rFonts w:ascii="Times New Roman" w:hAnsi="Times New Roman" w:cs="Times New Roman"/>
          <w:sz w:val="24"/>
          <w:szCs w:val="24"/>
        </w:rPr>
        <w:br/>
        <w:t>Колотов // Наука молодых - будущее России. сборник научных статей 6-й Международной научной конференции перспективных разработок молодых ученых. Курск, 2021. С. 160-163.</w:t>
      </w:r>
    </w:p>
    <w:p w:rsidR="00F662DA" w:rsidRDefault="00F662DA" w:rsidP="00F662DA">
      <w:pPr>
        <w:tabs>
          <w:tab w:val="left" w:pos="851"/>
        </w:tabs>
        <w:spacing w:after="0" w:line="240" w:lineRule="auto"/>
        <w:ind w:firstLine="567"/>
        <w:jc w:val="both"/>
        <w:rPr>
          <w:rFonts w:ascii="Times New Roman" w:hAnsi="Times New Roman" w:cs="Times New Roman"/>
          <w:sz w:val="24"/>
          <w:szCs w:val="24"/>
        </w:rPr>
      </w:pPr>
    </w:p>
    <w:p w:rsidR="00F662DA" w:rsidRPr="005429FB" w:rsidRDefault="005429FB" w:rsidP="00F662DA">
      <w:pPr>
        <w:tabs>
          <w:tab w:val="left" w:pos="851"/>
        </w:tabs>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r w:rsidRPr="00F662DA">
        <w:rPr>
          <w:rFonts w:ascii="Times New Roman" w:hAnsi="Times New Roman" w:cs="Times New Roman"/>
          <w:sz w:val="24"/>
          <w:szCs w:val="24"/>
        </w:rPr>
        <w:t>1.</w:t>
      </w:r>
      <w:r w:rsidRPr="00F662DA">
        <w:rPr>
          <w:rFonts w:ascii="Times New Roman" w:hAnsi="Times New Roman" w:cs="Times New Roman"/>
          <w:sz w:val="24"/>
          <w:szCs w:val="24"/>
        </w:rPr>
        <w:tab/>
      </w:r>
      <w:proofErr w:type="spellStart"/>
      <w:r w:rsidRPr="00F662DA">
        <w:rPr>
          <w:rFonts w:ascii="Times New Roman" w:hAnsi="Times New Roman" w:cs="Times New Roman"/>
          <w:sz w:val="24"/>
          <w:szCs w:val="24"/>
        </w:rPr>
        <w:t>Bukreev</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V.Yu</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Vliyanie</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texnologicheskix</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faktorov</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na</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predel`no</w:t>
      </w:r>
      <w:proofErr w:type="spellEnd"/>
      <w:r w:rsidR="005429FB" w:rsidRPr="005429FB">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dopustimuyu</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plotnost</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toka</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tolshhinu</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osadka</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pri</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vosstanovlenii</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korpusny`x</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detalej</w:t>
      </w:r>
      <w:proofErr w:type="spellEnd"/>
      <w:r w:rsidRPr="00F662DA">
        <w:rPr>
          <w:rFonts w:ascii="Times New Roman" w:hAnsi="Times New Roman" w:cs="Times New Roman"/>
          <w:sz w:val="24"/>
          <w:szCs w:val="24"/>
        </w:rPr>
        <w:t xml:space="preserve"> / </w:t>
      </w:r>
      <w:proofErr w:type="spellStart"/>
      <w:r w:rsidRPr="00F662DA">
        <w:rPr>
          <w:rFonts w:ascii="Times New Roman" w:hAnsi="Times New Roman" w:cs="Times New Roman"/>
          <w:sz w:val="24"/>
          <w:szCs w:val="24"/>
        </w:rPr>
        <w:t>V.Yu</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Bukreev</w:t>
      </w:r>
      <w:proofErr w:type="spellEnd"/>
      <w:r w:rsidRPr="00F662DA">
        <w:rPr>
          <w:rFonts w:ascii="Times New Roman" w:hAnsi="Times New Roman" w:cs="Times New Roman"/>
          <w:sz w:val="24"/>
          <w:szCs w:val="24"/>
        </w:rPr>
        <w:t xml:space="preserve">, V.G. </w:t>
      </w:r>
      <w:proofErr w:type="spellStart"/>
      <w:r w:rsidRPr="00F662DA">
        <w:rPr>
          <w:rFonts w:ascii="Times New Roman" w:hAnsi="Times New Roman" w:cs="Times New Roman"/>
          <w:sz w:val="24"/>
          <w:szCs w:val="24"/>
        </w:rPr>
        <w:t>Kozlov</w:t>
      </w:r>
      <w:proofErr w:type="spellEnd"/>
      <w:r w:rsidRPr="00F662DA">
        <w:rPr>
          <w:rFonts w:ascii="Times New Roman" w:hAnsi="Times New Roman" w:cs="Times New Roman"/>
          <w:sz w:val="24"/>
          <w:szCs w:val="24"/>
        </w:rPr>
        <w:t xml:space="preserve">, A.V. </w:t>
      </w:r>
      <w:proofErr w:type="spellStart"/>
      <w:r w:rsidRPr="00F662DA">
        <w:rPr>
          <w:rFonts w:ascii="Times New Roman" w:hAnsi="Times New Roman" w:cs="Times New Roman"/>
          <w:sz w:val="24"/>
          <w:szCs w:val="24"/>
        </w:rPr>
        <w:t>Skry`pnikov</w:t>
      </w:r>
      <w:proofErr w:type="spellEnd"/>
      <w:r w:rsidRPr="00F662DA">
        <w:rPr>
          <w:rFonts w:ascii="Times New Roman" w:hAnsi="Times New Roman" w:cs="Times New Roman"/>
          <w:sz w:val="24"/>
          <w:szCs w:val="24"/>
        </w:rPr>
        <w:t xml:space="preserve">, P.A. </w:t>
      </w:r>
      <w:proofErr w:type="spellStart"/>
      <w:r w:rsidRPr="00F662DA">
        <w:rPr>
          <w:rFonts w:ascii="Times New Roman" w:hAnsi="Times New Roman" w:cs="Times New Roman"/>
          <w:sz w:val="24"/>
          <w:szCs w:val="24"/>
        </w:rPr>
        <w:t>Bojkov</w:t>
      </w:r>
      <w:proofErr w:type="spellEnd"/>
      <w:r w:rsidRPr="00F662DA">
        <w:rPr>
          <w:rFonts w:ascii="Times New Roman" w:hAnsi="Times New Roman" w:cs="Times New Roman"/>
          <w:sz w:val="24"/>
          <w:szCs w:val="24"/>
        </w:rPr>
        <w:t xml:space="preserve">, D.M. </w:t>
      </w:r>
      <w:proofErr w:type="spellStart"/>
      <w:r w:rsidRPr="00F662DA">
        <w:rPr>
          <w:rFonts w:ascii="Times New Roman" w:hAnsi="Times New Roman" w:cs="Times New Roman"/>
          <w:sz w:val="24"/>
          <w:szCs w:val="24"/>
        </w:rPr>
        <w:t>Levushkin</w:t>
      </w:r>
      <w:proofErr w:type="spellEnd"/>
      <w:r w:rsidRPr="00F662DA">
        <w:rPr>
          <w:rFonts w:ascii="Times New Roman" w:hAnsi="Times New Roman" w:cs="Times New Roman"/>
          <w:sz w:val="24"/>
          <w:szCs w:val="24"/>
        </w:rPr>
        <w:t xml:space="preserve">, V.A. </w:t>
      </w:r>
      <w:proofErr w:type="spellStart"/>
      <w:r w:rsidRPr="00F662DA">
        <w:rPr>
          <w:rFonts w:ascii="Times New Roman" w:hAnsi="Times New Roman" w:cs="Times New Roman"/>
          <w:sz w:val="24"/>
          <w:szCs w:val="24"/>
        </w:rPr>
        <w:t>Burmistrov</w:t>
      </w:r>
      <w:proofErr w:type="spellEnd"/>
      <w:r w:rsidRPr="00F662DA">
        <w:rPr>
          <w:rFonts w:ascii="Times New Roman" w:hAnsi="Times New Roman" w:cs="Times New Roman"/>
          <w:sz w:val="24"/>
          <w:szCs w:val="24"/>
        </w:rPr>
        <w:t xml:space="preserve"> // </w:t>
      </w:r>
      <w:proofErr w:type="spellStart"/>
      <w:r w:rsidRPr="00F662DA">
        <w:rPr>
          <w:rFonts w:ascii="Times New Roman" w:hAnsi="Times New Roman" w:cs="Times New Roman"/>
          <w:sz w:val="24"/>
          <w:szCs w:val="24"/>
        </w:rPr>
        <w:t>Stroitel`ny`e</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dorozhny`e</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mashiny</w:t>
      </w:r>
      <w:proofErr w:type="spellEnd"/>
      <w:r w:rsidRPr="00F662DA">
        <w:rPr>
          <w:rFonts w:ascii="Times New Roman" w:hAnsi="Times New Roman" w:cs="Times New Roman"/>
          <w:sz w:val="24"/>
          <w:szCs w:val="24"/>
        </w:rPr>
        <w:t>`. 2022. № 1. S. 40-48.</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r w:rsidRPr="00F662DA">
        <w:rPr>
          <w:rFonts w:ascii="Times New Roman" w:hAnsi="Times New Roman" w:cs="Times New Roman"/>
          <w:sz w:val="24"/>
          <w:szCs w:val="24"/>
        </w:rPr>
        <w:t>2.</w:t>
      </w:r>
      <w:r w:rsidRPr="00F662DA">
        <w:rPr>
          <w:rFonts w:ascii="Times New Roman" w:hAnsi="Times New Roman" w:cs="Times New Roman"/>
          <w:sz w:val="24"/>
          <w:szCs w:val="24"/>
        </w:rPr>
        <w:tab/>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V. A. </w:t>
      </w:r>
      <w:proofErr w:type="spellStart"/>
      <w:r w:rsidRPr="00F662DA">
        <w:rPr>
          <w:rFonts w:ascii="Times New Roman" w:hAnsi="Times New Roman" w:cs="Times New Roman"/>
          <w:sz w:val="24"/>
          <w:szCs w:val="24"/>
        </w:rPr>
        <w:t>Analiz</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svojstv</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uprochnenny`x</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poverxnostej</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detalej</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uzlov</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remontno-texnologicheskogo</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oborudovaniya</w:t>
      </w:r>
      <w:proofErr w:type="spellEnd"/>
      <w:r w:rsidRPr="00F662DA">
        <w:rPr>
          <w:rFonts w:ascii="Times New Roman" w:hAnsi="Times New Roman" w:cs="Times New Roman"/>
          <w:sz w:val="24"/>
          <w:szCs w:val="24"/>
        </w:rPr>
        <w:t xml:space="preserve">/V. A. </w:t>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A. V. </w:t>
      </w:r>
      <w:proofErr w:type="spellStart"/>
      <w:r w:rsidRPr="00F662DA">
        <w:rPr>
          <w:rFonts w:ascii="Times New Roman" w:hAnsi="Times New Roman" w:cs="Times New Roman"/>
          <w:sz w:val="24"/>
          <w:szCs w:val="24"/>
        </w:rPr>
        <w:t>Grigor`ev</w:t>
      </w:r>
      <w:proofErr w:type="spellEnd"/>
      <w:r w:rsidRPr="00F662DA">
        <w:rPr>
          <w:rFonts w:ascii="Times New Roman" w:hAnsi="Times New Roman" w:cs="Times New Roman"/>
          <w:sz w:val="24"/>
          <w:szCs w:val="24"/>
        </w:rPr>
        <w:t>//</w:t>
      </w:r>
      <w:proofErr w:type="spellStart"/>
      <w:r w:rsidRPr="00F662DA">
        <w:rPr>
          <w:rFonts w:ascii="Times New Roman" w:hAnsi="Times New Roman" w:cs="Times New Roman"/>
          <w:sz w:val="24"/>
          <w:szCs w:val="24"/>
        </w:rPr>
        <w:t>Traktory</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sel`xozmashiny</w:t>
      </w:r>
      <w:proofErr w:type="spellEnd"/>
      <w:r w:rsidRPr="00F662DA">
        <w:rPr>
          <w:rFonts w:ascii="Times New Roman" w:hAnsi="Times New Roman" w:cs="Times New Roman"/>
          <w:sz w:val="24"/>
          <w:szCs w:val="24"/>
        </w:rPr>
        <w:t xml:space="preserve">`. -2012. -№ 10. -S. 44-46.    </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r w:rsidRPr="00F662DA">
        <w:rPr>
          <w:rFonts w:ascii="Times New Roman" w:hAnsi="Times New Roman" w:cs="Times New Roman"/>
          <w:sz w:val="24"/>
          <w:szCs w:val="24"/>
        </w:rPr>
        <w:t>3.</w:t>
      </w:r>
      <w:r w:rsidRPr="00F662DA">
        <w:rPr>
          <w:rFonts w:ascii="Times New Roman" w:hAnsi="Times New Roman" w:cs="Times New Roman"/>
          <w:sz w:val="24"/>
          <w:szCs w:val="24"/>
        </w:rPr>
        <w:tab/>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V. A. </w:t>
      </w:r>
      <w:proofErr w:type="spellStart"/>
      <w:r w:rsidRPr="00F662DA">
        <w:rPr>
          <w:rFonts w:ascii="Times New Roman" w:hAnsi="Times New Roman" w:cs="Times New Roman"/>
          <w:sz w:val="24"/>
          <w:szCs w:val="24"/>
        </w:rPr>
        <w:t>Modelirovanie</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kontroliruemy`x</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parametrov</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tochnosti</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uzlov</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texnologicheskogo</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oborudovaniya</w:t>
      </w:r>
      <w:proofErr w:type="spellEnd"/>
      <w:r w:rsidRPr="00F662DA">
        <w:rPr>
          <w:rFonts w:ascii="Times New Roman" w:hAnsi="Times New Roman" w:cs="Times New Roman"/>
          <w:sz w:val="24"/>
          <w:szCs w:val="24"/>
        </w:rPr>
        <w:t xml:space="preserve"> v </w:t>
      </w:r>
      <w:proofErr w:type="spellStart"/>
      <w:r w:rsidRPr="00F662DA">
        <w:rPr>
          <w:rFonts w:ascii="Times New Roman" w:hAnsi="Times New Roman" w:cs="Times New Roman"/>
          <w:sz w:val="24"/>
          <w:szCs w:val="24"/>
        </w:rPr>
        <w:t>zavisimosti</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ot</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iznosa</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bazovy`x</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detalej</w:t>
      </w:r>
      <w:proofErr w:type="spellEnd"/>
      <w:r w:rsidRPr="00F662DA">
        <w:rPr>
          <w:rFonts w:ascii="Times New Roman" w:hAnsi="Times New Roman" w:cs="Times New Roman"/>
          <w:sz w:val="24"/>
          <w:szCs w:val="24"/>
        </w:rPr>
        <w:t xml:space="preserve">/V. A. </w:t>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A. V. </w:t>
      </w:r>
      <w:proofErr w:type="spellStart"/>
      <w:r w:rsidRPr="00F662DA">
        <w:rPr>
          <w:rFonts w:ascii="Times New Roman" w:hAnsi="Times New Roman" w:cs="Times New Roman"/>
          <w:sz w:val="24"/>
          <w:szCs w:val="24"/>
        </w:rPr>
        <w:t>Grigor`ev</w:t>
      </w:r>
      <w:proofErr w:type="spellEnd"/>
      <w:r w:rsidRPr="00F662DA">
        <w:rPr>
          <w:rFonts w:ascii="Times New Roman" w:hAnsi="Times New Roman" w:cs="Times New Roman"/>
          <w:sz w:val="24"/>
          <w:szCs w:val="24"/>
        </w:rPr>
        <w:t>//</w:t>
      </w:r>
      <w:proofErr w:type="spellStart"/>
      <w:r w:rsidRPr="00F662DA">
        <w:rPr>
          <w:rFonts w:ascii="Times New Roman" w:hAnsi="Times New Roman" w:cs="Times New Roman"/>
          <w:sz w:val="24"/>
          <w:szCs w:val="24"/>
        </w:rPr>
        <w:t>Traktory</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sel`xozmashiny</w:t>
      </w:r>
      <w:proofErr w:type="spellEnd"/>
      <w:r w:rsidRPr="00F662DA">
        <w:rPr>
          <w:rFonts w:ascii="Times New Roman" w:hAnsi="Times New Roman" w:cs="Times New Roman"/>
          <w:sz w:val="24"/>
          <w:szCs w:val="24"/>
        </w:rPr>
        <w:t xml:space="preserve">`. -2013. -№ 12. -S. 16-19.    </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r w:rsidRPr="00F662DA">
        <w:rPr>
          <w:rFonts w:ascii="Times New Roman" w:hAnsi="Times New Roman" w:cs="Times New Roman"/>
          <w:sz w:val="24"/>
          <w:szCs w:val="24"/>
        </w:rPr>
        <w:t>4.</w:t>
      </w:r>
      <w:r w:rsidRPr="00F662DA">
        <w:rPr>
          <w:rFonts w:ascii="Times New Roman" w:hAnsi="Times New Roman" w:cs="Times New Roman"/>
          <w:sz w:val="24"/>
          <w:szCs w:val="24"/>
        </w:rPr>
        <w:tab/>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V. A. </w:t>
      </w:r>
      <w:proofErr w:type="spellStart"/>
      <w:r w:rsidRPr="00F662DA">
        <w:rPr>
          <w:rFonts w:ascii="Times New Roman" w:hAnsi="Times New Roman" w:cs="Times New Roman"/>
          <w:sz w:val="24"/>
          <w:szCs w:val="24"/>
        </w:rPr>
        <w:t>Obespechenie</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pokazatelej</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dolgovechnosti</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remontno-texnologicheskogo</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oborudovaniya</w:t>
      </w:r>
      <w:proofErr w:type="spellEnd"/>
      <w:r w:rsidRPr="00F662DA">
        <w:rPr>
          <w:rFonts w:ascii="Times New Roman" w:hAnsi="Times New Roman" w:cs="Times New Roman"/>
          <w:sz w:val="24"/>
          <w:szCs w:val="24"/>
        </w:rPr>
        <w:t xml:space="preserve">/V. A. </w:t>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A. V. </w:t>
      </w:r>
      <w:proofErr w:type="spellStart"/>
      <w:r w:rsidRPr="00F662DA">
        <w:rPr>
          <w:rFonts w:ascii="Times New Roman" w:hAnsi="Times New Roman" w:cs="Times New Roman"/>
          <w:sz w:val="24"/>
          <w:szCs w:val="24"/>
        </w:rPr>
        <w:t>Grigor`ev</w:t>
      </w:r>
      <w:proofErr w:type="spellEnd"/>
      <w:r w:rsidRPr="00F662DA">
        <w:rPr>
          <w:rFonts w:ascii="Times New Roman" w:hAnsi="Times New Roman" w:cs="Times New Roman"/>
          <w:sz w:val="24"/>
          <w:szCs w:val="24"/>
        </w:rPr>
        <w:t>//</w:t>
      </w:r>
      <w:proofErr w:type="spellStart"/>
      <w:r w:rsidRPr="00F662DA">
        <w:rPr>
          <w:rFonts w:ascii="Times New Roman" w:hAnsi="Times New Roman" w:cs="Times New Roman"/>
          <w:sz w:val="24"/>
          <w:szCs w:val="24"/>
        </w:rPr>
        <w:t>Traktory</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sel`xozmashiny</w:t>
      </w:r>
      <w:proofErr w:type="spellEnd"/>
      <w:r w:rsidRPr="00F662DA">
        <w:rPr>
          <w:rFonts w:ascii="Times New Roman" w:hAnsi="Times New Roman" w:cs="Times New Roman"/>
          <w:sz w:val="24"/>
          <w:szCs w:val="24"/>
        </w:rPr>
        <w:t>`. -2010. -№ 11. -S. 43-45.</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r w:rsidRPr="00F662DA">
        <w:rPr>
          <w:rFonts w:ascii="Times New Roman" w:hAnsi="Times New Roman" w:cs="Times New Roman"/>
          <w:sz w:val="24"/>
          <w:szCs w:val="24"/>
        </w:rPr>
        <w:t>5.</w:t>
      </w:r>
      <w:r w:rsidRPr="00F662DA">
        <w:rPr>
          <w:rFonts w:ascii="Times New Roman" w:hAnsi="Times New Roman" w:cs="Times New Roman"/>
          <w:sz w:val="24"/>
          <w:szCs w:val="24"/>
        </w:rPr>
        <w:tab/>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V. A. </w:t>
      </w:r>
      <w:proofErr w:type="spellStart"/>
      <w:r w:rsidRPr="00F662DA">
        <w:rPr>
          <w:rFonts w:ascii="Times New Roman" w:hAnsi="Times New Roman" w:cs="Times New Roman"/>
          <w:sz w:val="24"/>
          <w:szCs w:val="24"/>
        </w:rPr>
        <w:t>Obosnovanie</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garantiruemy`x</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periodov</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bezotkaznoj</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raboty</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pererabaty`vayushhix</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mashin</w:t>
      </w:r>
      <w:proofErr w:type="spellEnd"/>
      <w:r w:rsidRPr="00F662DA">
        <w:rPr>
          <w:rFonts w:ascii="Times New Roman" w:hAnsi="Times New Roman" w:cs="Times New Roman"/>
          <w:sz w:val="24"/>
          <w:szCs w:val="24"/>
        </w:rPr>
        <w:t xml:space="preserve">/V. A. </w:t>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N. I. </w:t>
      </w:r>
      <w:proofErr w:type="spellStart"/>
      <w:r w:rsidRPr="00F662DA">
        <w:rPr>
          <w:rFonts w:ascii="Times New Roman" w:hAnsi="Times New Roman" w:cs="Times New Roman"/>
          <w:sz w:val="24"/>
          <w:szCs w:val="24"/>
        </w:rPr>
        <w:t>Odueva</w:t>
      </w:r>
      <w:proofErr w:type="spellEnd"/>
      <w:r w:rsidRPr="00F662DA">
        <w:rPr>
          <w:rFonts w:ascii="Times New Roman" w:hAnsi="Times New Roman" w:cs="Times New Roman"/>
          <w:sz w:val="24"/>
          <w:szCs w:val="24"/>
        </w:rPr>
        <w:t>//</w:t>
      </w:r>
      <w:proofErr w:type="spellStart"/>
      <w:r w:rsidRPr="00F662DA">
        <w:rPr>
          <w:rFonts w:ascii="Times New Roman" w:hAnsi="Times New Roman" w:cs="Times New Roman"/>
          <w:sz w:val="24"/>
          <w:szCs w:val="24"/>
        </w:rPr>
        <w:t>Traktory</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sel`xozmashiny</w:t>
      </w:r>
      <w:proofErr w:type="spellEnd"/>
      <w:r w:rsidRPr="00F662DA">
        <w:rPr>
          <w:rFonts w:ascii="Times New Roman" w:hAnsi="Times New Roman" w:cs="Times New Roman"/>
          <w:sz w:val="24"/>
          <w:szCs w:val="24"/>
        </w:rPr>
        <w:t xml:space="preserve">`. -2009. -№ 6. -S. 22-25.    </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r w:rsidRPr="00F662DA">
        <w:rPr>
          <w:rFonts w:ascii="Times New Roman" w:hAnsi="Times New Roman" w:cs="Times New Roman"/>
          <w:sz w:val="24"/>
          <w:szCs w:val="24"/>
        </w:rPr>
        <w:t>6.</w:t>
      </w:r>
      <w:r w:rsidRPr="00F662DA">
        <w:rPr>
          <w:rFonts w:ascii="Times New Roman" w:hAnsi="Times New Roman" w:cs="Times New Roman"/>
          <w:sz w:val="24"/>
          <w:szCs w:val="24"/>
        </w:rPr>
        <w:tab/>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V. A. </w:t>
      </w:r>
      <w:proofErr w:type="spellStart"/>
      <w:r w:rsidRPr="00F662DA">
        <w:rPr>
          <w:rFonts w:ascii="Times New Roman" w:hAnsi="Times New Roman" w:cs="Times New Roman"/>
          <w:sz w:val="24"/>
          <w:szCs w:val="24"/>
        </w:rPr>
        <w:t>Povy`shenie</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bezotkaznosti</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dolgovechnosti</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pererabaty`vayushhego</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oborudovaniya</w:t>
      </w:r>
      <w:proofErr w:type="spellEnd"/>
      <w:r w:rsidRPr="00F662DA">
        <w:rPr>
          <w:rFonts w:ascii="Times New Roman" w:hAnsi="Times New Roman" w:cs="Times New Roman"/>
          <w:sz w:val="24"/>
          <w:szCs w:val="24"/>
        </w:rPr>
        <w:t xml:space="preserve">/V. A. </w:t>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N. I. </w:t>
      </w:r>
      <w:proofErr w:type="spellStart"/>
      <w:r w:rsidRPr="00F662DA">
        <w:rPr>
          <w:rFonts w:ascii="Times New Roman" w:hAnsi="Times New Roman" w:cs="Times New Roman"/>
          <w:sz w:val="24"/>
          <w:szCs w:val="24"/>
        </w:rPr>
        <w:t>Odueva</w:t>
      </w:r>
      <w:proofErr w:type="spellEnd"/>
      <w:r w:rsidRPr="00F662DA">
        <w:rPr>
          <w:rFonts w:ascii="Times New Roman" w:hAnsi="Times New Roman" w:cs="Times New Roman"/>
          <w:sz w:val="24"/>
          <w:szCs w:val="24"/>
        </w:rPr>
        <w:t>//</w:t>
      </w:r>
      <w:proofErr w:type="spellStart"/>
      <w:r w:rsidRPr="00F662DA">
        <w:rPr>
          <w:rFonts w:ascii="Times New Roman" w:hAnsi="Times New Roman" w:cs="Times New Roman"/>
          <w:sz w:val="24"/>
          <w:szCs w:val="24"/>
        </w:rPr>
        <w:t>Mexanizaciya</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e`lektrifikaciya</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sel</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xoz-va</w:t>
      </w:r>
      <w:proofErr w:type="spellEnd"/>
      <w:r w:rsidRPr="00F662DA">
        <w:rPr>
          <w:rFonts w:ascii="Times New Roman" w:hAnsi="Times New Roman" w:cs="Times New Roman"/>
          <w:sz w:val="24"/>
          <w:szCs w:val="24"/>
        </w:rPr>
        <w:t xml:space="preserve">. -2009. -№ 3. -S. 25-27.    </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r w:rsidRPr="00F662DA">
        <w:rPr>
          <w:rFonts w:ascii="Times New Roman" w:hAnsi="Times New Roman" w:cs="Times New Roman"/>
          <w:sz w:val="24"/>
          <w:szCs w:val="24"/>
        </w:rPr>
        <w:t>7.</w:t>
      </w:r>
      <w:r w:rsidRPr="00F662DA">
        <w:rPr>
          <w:rFonts w:ascii="Times New Roman" w:hAnsi="Times New Roman" w:cs="Times New Roman"/>
          <w:sz w:val="24"/>
          <w:szCs w:val="24"/>
        </w:rPr>
        <w:tab/>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V. A. </w:t>
      </w:r>
      <w:proofErr w:type="spellStart"/>
      <w:r w:rsidRPr="00F662DA">
        <w:rPr>
          <w:rFonts w:ascii="Times New Roman" w:hAnsi="Times New Roman" w:cs="Times New Roman"/>
          <w:sz w:val="24"/>
          <w:szCs w:val="24"/>
        </w:rPr>
        <w:t>Formirovanie</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nadezhnosti</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remontno-texnologicheskogo</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oborudovaniya</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na</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servisny`x</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predpriyatiyax</w:t>
      </w:r>
      <w:proofErr w:type="spellEnd"/>
      <w:r w:rsidRPr="00F662DA">
        <w:rPr>
          <w:rFonts w:ascii="Times New Roman" w:hAnsi="Times New Roman" w:cs="Times New Roman"/>
          <w:sz w:val="24"/>
          <w:szCs w:val="24"/>
        </w:rPr>
        <w:t xml:space="preserve">/V. A. </w:t>
      </w:r>
      <w:proofErr w:type="spellStart"/>
      <w:r w:rsidRPr="00F662DA">
        <w:rPr>
          <w:rFonts w:ascii="Times New Roman" w:hAnsi="Times New Roman" w:cs="Times New Roman"/>
          <w:sz w:val="24"/>
          <w:szCs w:val="24"/>
        </w:rPr>
        <w:t>Komarov</w:t>
      </w:r>
      <w:proofErr w:type="spellEnd"/>
      <w:r w:rsidRPr="00F662DA">
        <w:rPr>
          <w:rFonts w:ascii="Times New Roman" w:hAnsi="Times New Roman" w:cs="Times New Roman"/>
          <w:sz w:val="24"/>
          <w:szCs w:val="24"/>
        </w:rPr>
        <w:t xml:space="preserve">, V. A. </w:t>
      </w:r>
      <w:proofErr w:type="spellStart"/>
      <w:r w:rsidRPr="00F662DA">
        <w:rPr>
          <w:rFonts w:ascii="Times New Roman" w:hAnsi="Times New Roman" w:cs="Times New Roman"/>
          <w:sz w:val="24"/>
          <w:szCs w:val="24"/>
        </w:rPr>
        <w:t>Machnev</w:t>
      </w:r>
      <w:proofErr w:type="spellEnd"/>
      <w:r w:rsidRPr="00F662DA">
        <w:rPr>
          <w:rFonts w:ascii="Times New Roman" w:hAnsi="Times New Roman" w:cs="Times New Roman"/>
          <w:sz w:val="24"/>
          <w:szCs w:val="24"/>
        </w:rPr>
        <w:t xml:space="preserve">, A. V. </w:t>
      </w:r>
      <w:proofErr w:type="spellStart"/>
      <w:r w:rsidRPr="00F662DA">
        <w:rPr>
          <w:rFonts w:ascii="Times New Roman" w:hAnsi="Times New Roman" w:cs="Times New Roman"/>
          <w:sz w:val="24"/>
          <w:szCs w:val="24"/>
        </w:rPr>
        <w:t>Grigor`ev</w:t>
      </w:r>
      <w:proofErr w:type="spellEnd"/>
      <w:r w:rsidRPr="00F662DA">
        <w:rPr>
          <w:rFonts w:ascii="Times New Roman" w:hAnsi="Times New Roman" w:cs="Times New Roman"/>
          <w:sz w:val="24"/>
          <w:szCs w:val="24"/>
        </w:rPr>
        <w:t>//</w:t>
      </w:r>
      <w:proofErr w:type="spellStart"/>
      <w:r w:rsidRPr="00F662DA">
        <w:rPr>
          <w:rFonts w:ascii="Times New Roman" w:hAnsi="Times New Roman" w:cs="Times New Roman"/>
          <w:sz w:val="24"/>
          <w:szCs w:val="24"/>
        </w:rPr>
        <w:t>Texnika</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oborudovanie</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dlya</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sela</w:t>
      </w:r>
      <w:proofErr w:type="spellEnd"/>
      <w:r w:rsidRPr="00F662DA">
        <w:rPr>
          <w:rFonts w:ascii="Times New Roman" w:hAnsi="Times New Roman" w:cs="Times New Roman"/>
          <w:sz w:val="24"/>
          <w:szCs w:val="24"/>
        </w:rPr>
        <w:t xml:space="preserve">. -2015. -№ 5. -S. 33-36.    </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r w:rsidRPr="00F662DA">
        <w:rPr>
          <w:rFonts w:ascii="Times New Roman" w:hAnsi="Times New Roman" w:cs="Times New Roman"/>
          <w:sz w:val="24"/>
          <w:szCs w:val="24"/>
        </w:rPr>
        <w:lastRenderedPageBreak/>
        <w:t>8.</w:t>
      </w:r>
      <w:r w:rsidRPr="00F662DA">
        <w:rPr>
          <w:rFonts w:ascii="Times New Roman" w:hAnsi="Times New Roman" w:cs="Times New Roman"/>
          <w:sz w:val="24"/>
          <w:szCs w:val="24"/>
        </w:rPr>
        <w:tab/>
      </w:r>
      <w:proofErr w:type="spellStart"/>
      <w:r w:rsidRPr="00F662DA">
        <w:rPr>
          <w:rFonts w:ascii="Times New Roman" w:hAnsi="Times New Roman" w:cs="Times New Roman"/>
          <w:sz w:val="24"/>
          <w:szCs w:val="24"/>
        </w:rPr>
        <w:t>Kravchenko</w:t>
      </w:r>
      <w:proofErr w:type="spellEnd"/>
      <w:r w:rsidRPr="00F662DA">
        <w:rPr>
          <w:rFonts w:ascii="Times New Roman" w:hAnsi="Times New Roman" w:cs="Times New Roman"/>
          <w:sz w:val="24"/>
          <w:szCs w:val="24"/>
        </w:rPr>
        <w:t xml:space="preserve"> I.N. </w:t>
      </w:r>
      <w:proofErr w:type="spellStart"/>
      <w:r w:rsidRPr="00F662DA">
        <w:rPr>
          <w:rFonts w:ascii="Times New Roman" w:hAnsi="Times New Roman" w:cs="Times New Roman"/>
          <w:sz w:val="24"/>
          <w:szCs w:val="24"/>
        </w:rPr>
        <w:t>Inzhenerny`e</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metody</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povy`sheniya</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nadezhnosti</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mashin</w:t>
      </w:r>
      <w:proofErr w:type="spellEnd"/>
      <w:r w:rsidRPr="00F662DA">
        <w:rPr>
          <w:rFonts w:ascii="Times New Roman" w:hAnsi="Times New Roman" w:cs="Times New Roman"/>
          <w:sz w:val="24"/>
          <w:szCs w:val="24"/>
        </w:rPr>
        <w:t xml:space="preserve"> i </w:t>
      </w:r>
      <w:proofErr w:type="spellStart"/>
      <w:r w:rsidRPr="00F662DA">
        <w:rPr>
          <w:rFonts w:ascii="Times New Roman" w:hAnsi="Times New Roman" w:cs="Times New Roman"/>
          <w:sz w:val="24"/>
          <w:szCs w:val="24"/>
        </w:rPr>
        <w:t>texnologicheskogo</w:t>
      </w:r>
      <w:proofErr w:type="spellEnd"/>
      <w:r w:rsidRPr="00F662DA">
        <w:rPr>
          <w:rFonts w:ascii="Times New Roman" w:hAnsi="Times New Roman" w:cs="Times New Roman"/>
          <w:sz w:val="24"/>
          <w:szCs w:val="24"/>
        </w:rPr>
        <w:t xml:space="preserve"> </w:t>
      </w:r>
      <w:proofErr w:type="spellStart"/>
      <w:r w:rsidRPr="00F662DA">
        <w:rPr>
          <w:rFonts w:ascii="Times New Roman" w:hAnsi="Times New Roman" w:cs="Times New Roman"/>
          <w:sz w:val="24"/>
          <w:szCs w:val="24"/>
        </w:rPr>
        <w:t>oborudovaniya</w:t>
      </w:r>
      <w:proofErr w:type="spellEnd"/>
      <w:r w:rsidRPr="00F662DA">
        <w:rPr>
          <w:rFonts w:ascii="Times New Roman" w:hAnsi="Times New Roman" w:cs="Times New Roman"/>
          <w:sz w:val="24"/>
          <w:szCs w:val="24"/>
        </w:rPr>
        <w:t xml:space="preserve"> / I.N. </w:t>
      </w:r>
      <w:proofErr w:type="spellStart"/>
      <w:r w:rsidRPr="00F662DA">
        <w:rPr>
          <w:rFonts w:ascii="Times New Roman" w:hAnsi="Times New Roman" w:cs="Times New Roman"/>
          <w:sz w:val="24"/>
          <w:szCs w:val="24"/>
        </w:rPr>
        <w:t>Kravchenko</w:t>
      </w:r>
      <w:proofErr w:type="spellEnd"/>
      <w:r w:rsidRPr="00F662DA">
        <w:rPr>
          <w:rFonts w:ascii="Times New Roman" w:hAnsi="Times New Roman" w:cs="Times New Roman"/>
          <w:sz w:val="24"/>
          <w:szCs w:val="24"/>
        </w:rPr>
        <w:t xml:space="preserve">, A.I. </w:t>
      </w:r>
      <w:proofErr w:type="spellStart"/>
      <w:r w:rsidRPr="00F662DA">
        <w:rPr>
          <w:rFonts w:ascii="Times New Roman" w:hAnsi="Times New Roman" w:cs="Times New Roman"/>
          <w:sz w:val="24"/>
          <w:szCs w:val="24"/>
        </w:rPr>
        <w:t>Adilxodzhaev</w:t>
      </w:r>
      <w:proofErr w:type="spellEnd"/>
      <w:r w:rsidRPr="00F662DA">
        <w:rPr>
          <w:rFonts w:ascii="Times New Roman" w:hAnsi="Times New Roman" w:cs="Times New Roman"/>
          <w:sz w:val="24"/>
          <w:szCs w:val="24"/>
        </w:rPr>
        <w:t xml:space="preserve">, V.I. </w:t>
      </w:r>
      <w:proofErr w:type="spellStart"/>
      <w:r w:rsidRPr="00F662DA">
        <w:rPr>
          <w:rFonts w:ascii="Times New Roman" w:hAnsi="Times New Roman" w:cs="Times New Roman"/>
          <w:sz w:val="24"/>
          <w:szCs w:val="24"/>
        </w:rPr>
        <w:t>Kondrashhenko</w:t>
      </w:r>
      <w:proofErr w:type="spellEnd"/>
      <w:r w:rsidRPr="00F662DA">
        <w:rPr>
          <w:rFonts w:ascii="Times New Roman" w:hAnsi="Times New Roman" w:cs="Times New Roman"/>
          <w:sz w:val="24"/>
          <w:szCs w:val="24"/>
        </w:rPr>
        <w:t xml:space="preserve">, M.N. </w:t>
      </w:r>
      <w:proofErr w:type="spellStart"/>
      <w:r w:rsidRPr="00F662DA">
        <w:rPr>
          <w:rFonts w:ascii="Times New Roman" w:hAnsi="Times New Roman" w:cs="Times New Roman"/>
          <w:sz w:val="24"/>
          <w:szCs w:val="24"/>
        </w:rPr>
        <w:t>Erofeev</w:t>
      </w:r>
      <w:proofErr w:type="spellEnd"/>
      <w:r w:rsidRPr="00F662DA">
        <w:rPr>
          <w:rFonts w:ascii="Times New Roman" w:hAnsi="Times New Roman" w:cs="Times New Roman"/>
          <w:sz w:val="24"/>
          <w:szCs w:val="24"/>
        </w:rPr>
        <w:t xml:space="preserve">, S.A. </w:t>
      </w:r>
      <w:proofErr w:type="spellStart"/>
      <w:r w:rsidRPr="00F662DA">
        <w:rPr>
          <w:rFonts w:ascii="Times New Roman" w:hAnsi="Times New Roman" w:cs="Times New Roman"/>
          <w:sz w:val="24"/>
          <w:szCs w:val="24"/>
        </w:rPr>
        <w:t>Velichko</w:t>
      </w:r>
      <w:proofErr w:type="spellEnd"/>
      <w:r w:rsidRPr="00F662DA">
        <w:rPr>
          <w:rFonts w:ascii="Times New Roman" w:hAnsi="Times New Roman" w:cs="Times New Roman"/>
          <w:sz w:val="24"/>
          <w:szCs w:val="24"/>
        </w:rPr>
        <w:t>. -</w:t>
      </w:r>
      <w:proofErr w:type="spellStart"/>
      <w:r w:rsidRPr="00F662DA">
        <w:rPr>
          <w:rFonts w:ascii="Times New Roman" w:hAnsi="Times New Roman" w:cs="Times New Roman"/>
          <w:sz w:val="24"/>
          <w:szCs w:val="24"/>
        </w:rPr>
        <w:t>Tashkent</w:t>
      </w:r>
      <w:proofErr w:type="spellEnd"/>
      <w:r w:rsidRPr="00F662DA">
        <w:rPr>
          <w:rFonts w:ascii="Times New Roman" w:hAnsi="Times New Roman" w:cs="Times New Roman"/>
          <w:sz w:val="24"/>
          <w:szCs w:val="24"/>
        </w:rPr>
        <w:t>, -2021.</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lang w:val="en-US"/>
        </w:rPr>
      </w:pPr>
      <w:r w:rsidRPr="00F662DA">
        <w:rPr>
          <w:rFonts w:ascii="Times New Roman" w:hAnsi="Times New Roman" w:cs="Times New Roman"/>
          <w:sz w:val="24"/>
          <w:szCs w:val="24"/>
          <w:lang w:val="en-US"/>
        </w:rPr>
        <w:t>9.</w:t>
      </w:r>
      <w:r w:rsidRPr="00F662DA">
        <w:rPr>
          <w:rFonts w:ascii="Times New Roman" w:hAnsi="Times New Roman" w:cs="Times New Roman"/>
          <w:sz w:val="24"/>
          <w:szCs w:val="24"/>
          <w:lang w:val="en-US"/>
        </w:rPr>
        <w:tab/>
      </w:r>
      <w:proofErr w:type="spellStart"/>
      <w:r w:rsidRPr="00F662DA">
        <w:rPr>
          <w:rFonts w:ascii="Times New Roman" w:hAnsi="Times New Roman" w:cs="Times New Roman"/>
          <w:sz w:val="24"/>
          <w:szCs w:val="24"/>
          <w:lang w:val="en-US"/>
        </w:rPr>
        <w:t>Priby`lov</w:t>
      </w:r>
      <w:proofErr w:type="spellEnd"/>
      <w:r w:rsidRPr="00F662DA">
        <w:rPr>
          <w:rFonts w:ascii="Times New Roman" w:hAnsi="Times New Roman" w:cs="Times New Roman"/>
          <w:sz w:val="24"/>
          <w:szCs w:val="24"/>
          <w:lang w:val="en-US"/>
        </w:rPr>
        <w:t xml:space="preserve"> D.O. </w:t>
      </w:r>
      <w:proofErr w:type="spellStart"/>
      <w:r w:rsidRPr="00F662DA">
        <w:rPr>
          <w:rFonts w:ascii="Times New Roman" w:hAnsi="Times New Roman" w:cs="Times New Roman"/>
          <w:sz w:val="24"/>
          <w:szCs w:val="24"/>
          <w:lang w:val="en-US"/>
        </w:rPr>
        <w:t>Povy`shenie</w:t>
      </w:r>
      <w:proofErr w:type="spellEnd"/>
      <w:r w:rsidRPr="00F662DA">
        <w:rPr>
          <w:rFonts w:ascii="Times New Roman" w:hAnsi="Times New Roman" w:cs="Times New Roman"/>
          <w:sz w:val="24"/>
          <w:szCs w:val="24"/>
          <w:lang w:val="en-US"/>
        </w:rPr>
        <w:t xml:space="preserve"> </w:t>
      </w:r>
      <w:proofErr w:type="spellStart"/>
      <w:r w:rsidRPr="00F662DA">
        <w:rPr>
          <w:rFonts w:ascii="Times New Roman" w:hAnsi="Times New Roman" w:cs="Times New Roman"/>
          <w:sz w:val="24"/>
          <w:szCs w:val="24"/>
          <w:lang w:val="en-US"/>
        </w:rPr>
        <w:t>e`kspluatacionnoj</w:t>
      </w:r>
      <w:proofErr w:type="spellEnd"/>
      <w:r w:rsidRPr="00F662DA">
        <w:rPr>
          <w:rFonts w:ascii="Times New Roman" w:hAnsi="Times New Roman" w:cs="Times New Roman"/>
          <w:sz w:val="24"/>
          <w:szCs w:val="24"/>
          <w:lang w:val="en-US"/>
        </w:rPr>
        <w:t xml:space="preserve"> </w:t>
      </w:r>
      <w:proofErr w:type="spellStart"/>
      <w:r w:rsidRPr="00F662DA">
        <w:rPr>
          <w:rFonts w:ascii="Times New Roman" w:hAnsi="Times New Roman" w:cs="Times New Roman"/>
          <w:sz w:val="24"/>
          <w:szCs w:val="24"/>
          <w:lang w:val="en-US"/>
        </w:rPr>
        <w:t>nadezhnosti</w:t>
      </w:r>
      <w:proofErr w:type="spellEnd"/>
      <w:r w:rsidRPr="00F662DA">
        <w:rPr>
          <w:rFonts w:ascii="Times New Roman" w:hAnsi="Times New Roman" w:cs="Times New Roman"/>
          <w:sz w:val="24"/>
          <w:szCs w:val="24"/>
          <w:lang w:val="en-US"/>
        </w:rPr>
        <w:t xml:space="preserve"> </w:t>
      </w:r>
      <w:proofErr w:type="spellStart"/>
      <w:r w:rsidRPr="00F662DA">
        <w:rPr>
          <w:rFonts w:ascii="Times New Roman" w:hAnsi="Times New Roman" w:cs="Times New Roman"/>
          <w:sz w:val="24"/>
          <w:szCs w:val="24"/>
          <w:lang w:val="en-US"/>
        </w:rPr>
        <w:t>transportno-texnologicheskix</w:t>
      </w:r>
      <w:proofErr w:type="spellEnd"/>
      <w:r w:rsidRPr="00F662DA">
        <w:rPr>
          <w:rFonts w:ascii="Times New Roman" w:hAnsi="Times New Roman" w:cs="Times New Roman"/>
          <w:sz w:val="24"/>
          <w:szCs w:val="24"/>
          <w:lang w:val="en-US"/>
        </w:rPr>
        <w:t xml:space="preserve"> </w:t>
      </w:r>
      <w:proofErr w:type="spellStart"/>
      <w:r w:rsidRPr="00F662DA">
        <w:rPr>
          <w:rFonts w:ascii="Times New Roman" w:hAnsi="Times New Roman" w:cs="Times New Roman"/>
          <w:sz w:val="24"/>
          <w:szCs w:val="24"/>
          <w:lang w:val="en-US"/>
        </w:rPr>
        <w:t>mashin</w:t>
      </w:r>
      <w:proofErr w:type="spellEnd"/>
      <w:r w:rsidRPr="00F662DA">
        <w:rPr>
          <w:rFonts w:ascii="Times New Roman" w:hAnsi="Times New Roman" w:cs="Times New Roman"/>
          <w:sz w:val="24"/>
          <w:szCs w:val="24"/>
          <w:lang w:val="en-US"/>
        </w:rPr>
        <w:t xml:space="preserve"> / D.O. </w:t>
      </w:r>
      <w:proofErr w:type="spellStart"/>
      <w:r w:rsidRPr="00F662DA">
        <w:rPr>
          <w:rFonts w:ascii="Times New Roman" w:hAnsi="Times New Roman" w:cs="Times New Roman"/>
          <w:sz w:val="24"/>
          <w:szCs w:val="24"/>
          <w:lang w:val="en-US"/>
        </w:rPr>
        <w:t>Priby`lov</w:t>
      </w:r>
      <w:proofErr w:type="spellEnd"/>
      <w:r w:rsidRPr="00F662DA">
        <w:rPr>
          <w:rFonts w:ascii="Times New Roman" w:hAnsi="Times New Roman" w:cs="Times New Roman"/>
          <w:sz w:val="24"/>
          <w:szCs w:val="24"/>
          <w:lang w:val="en-US"/>
        </w:rPr>
        <w:t>, A.S.</w:t>
      </w:r>
    </w:p>
    <w:p w:rsidR="00F662DA" w:rsidRPr="00F662DA" w:rsidRDefault="00F662DA" w:rsidP="00F662DA">
      <w:pPr>
        <w:tabs>
          <w:tab w:val="left" w:pos="851"/>
        </w:tabs>
        <w:spacing w:after="0" w:line="240" w:lineRule="auto"/>
        <w:ind w:firstLine="567"/>
        <w:jc w:val="both"/>
        <w:rPr>
          <w:rFonts w:ascii="Times New Roman" w:hAnsi="Times New Roman" w:cs="Times New Roman"/>
          <w:sz w:val="24"/>
          <w:szCs w:val="24"/>
        </w:rPr>
      </w:pPr>
      <w:proofErr w:type="spellStart"/>
      <w:r w:rsidRPr="001D2285">
        <w:rPr>
          <w:rFonts w:ascii="Times New Roman" w:hAnsi="Times New Roman" w:cs="Times New Roman"/>
          <w:sz w:val="24"/>
          <w:szCs w:val="24"/>
          <w:lang w:val="en-US"/>
        </w:rPr>
        <w:t>Kolotov</w:t>
      </w:r>
      <w:proofErr w:type="spellEnd"/>
      <w:r w:rsidRPr="001D2285">
        <w:rPr>
          <w:rFonts w:ascii="Times New Roman" w:hAnsi="Times New Roman" w:cs="Times New Roman"/>
          <w:sz w:val="24"/>
          <w:szCs w:val="24"/>
          <w:lang w:val="en-US"/>
        </w:rPr>
        <w:t xml:space="preserve"> // </w:t>
      </w:r>
      <w:proofErr w:type="spellStart"/>
      <w:r w:rsidRPr="001D2285">
        <w:rPr>
          <w:rFonts w:ascii="Times New Roman" w:hAnsi="Times New Roman" w:cs="Times New Roman"/>
          <w:sz w:val="24"/>
          <w:szCs w:val="24"/>
          <w:lang w:val="en-US"/>
        </w:rPr>
        <w:t>Nauka</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molody`x</w:t>
      </w:r>
      <w:proofErr w:type="spellEnd"/>
      <w:r w:rsidRPr="001D2285">
        <w:rPr>
          <w:rFonts w:ascii="Times New Roman" w:hAnsi="Times New Roman" w:cs="Times New Roman"/>
          <w:sz w:val="24"/>
          <w:szCs w:val="24"/>
          <w:lang w:val="en-US"/>
        </w:rPr>
        <w:t xml:space="preserve"> - </w:t>
      </w:r>
      <w:proofErr w:type="spellStart"/>
      <w:r w:rsidRPr="001D2285">
        <w:rPr>
          <w:rFonts w:ascii="Times New Roman" w:hAnsi="Times New Roman" w:cs="Times New Roman"/>
          <w:sz w:val="24"/>
          <w:szCs w:val="24"/>
          <w:lang w:val="en-US"/>
        </w:rPr>
        <w:t>budushhee</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Rossii</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sbornik</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nauchny`x</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statej</w:t>
      </w:r>
      <w:proofErr w:type="spellEnd"/>
      <w:r w:rsidRPr="001D2285">
        <w:rPr>
          <w:rFonts w:ascii="Times New Roman" w:hAnsi="Times New Roman" w:cs="Times New Roman"/>
          <w:sz w:val="24"/>
          <w:szCs w:val="24"/>
          <w:lang w:val="en-US"/>
        </w:rPr>
        <w:t xml:space="preserve"> 6-j </w:t>
      </w:r>
      <w:proofErr w:type="spellStart"/>
      <w:r w:rsidRPr="001D2285">
        <w:rPr>
          <w:rFonts w:ascii="Times New Roman" w:hAnsi="Times New Roman" w:cs="Times New Roman"/>
          <w:sz w:val="24"/>
          <w:szCs w:val="24"/>
          <w:lang w:val="en-US"/>
        </w:rPr>
        <w:t>Mezhdunarodnoj</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nauchnoj</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konferencii</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perspektivny`x</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razrabotok</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molody`x</w:t>
      </w:r>
      <w:proofErr w:type="spellEnd"/>
      <w:r w:rsidRPr="001D2285">
        <w:rPr>
          <w:rFonts w:ascii="Times New Roman" w:hAnsi="Times New Roman" w:cs="Times New Roman"/>
          <w:sz w:val="24"/>
          <w:szCs w:val="24"/>
          <w:lang w:val="en-US"/>
        </w:rPr>
        <w:t xml:space="preserve"> </w:t>
      </w:r>
      <w:proofErr w:type="spellStart"/>
      <w:r w:rsidRPr="001D2285">
        <w:rPr>
          <w:rFonts w:ascii="Times New Roman" w:hAnsi="Times New Roman" w:cs="Times New Roman"/>
          <w:sz w:val="24"/>
          <w:szCs w:val="24"/>
          <w:lang w:val="en-US"/>
        </w:rPr>
        <w:t>ucheny`x</w:t>
      </w:r>
      <w:proofErr w:type="spellEnd"/>
      <w:r w:rsidRPr="001D2285">
        <w:rPr>
          <w:rFonts w:ascii="Times New Roman" w:hAnsi="Times New Roman" w:cs="Times New Roman"/>
          <w:sz w:val="24"/>
          <w:szCs w:val="24"/>
          <w:lang w:val="en-US"/>
        </w:rPr>
        <w:t xml:space="preserve">. Kursk, 2021. </w:t>
      </w:r>
      <w:r w:rsidRPr="00F662DA">
        <w:rPr>
          <w:rFonts w:ascii="Times New Roman" w:hAnsi="Times New Roman" w:cs="Times New Roman"/>
          <w:sz w:val="24"/>
          <w:szCs w:val="24"/>
        </w:rPr>
        <w:t>S. 160-163.</w:t>
      </w:r>
    </w:p>
    <w:sectPr w:rsidR="00F662DA" w:rsidRPr="00F662DA" w:rsidSect="009B6450">
      <w:headerReference w:type="even" r:id="rId34"/>
      <w:headerReference w:type="default" r:id="rId35"/>
      <w:footerReference w:type="default" r:id="rId36"/>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82CB3" w:rsidRDefault="00C82CB3" w:rsidP="009B6450">
      <w:pPr>
        <w:spacing w:after="0" w:line="240" w:lineRule="auto"/>
      </w:pPr>
      <w:r>
        <w:separator/>
      </w:r>
    </w:p>
  </w:endnote>
  <w:endnote w:type="continuationSeparator" w:id="0">
    <w:p w:rsidR="00C82CB3" w:rsidRDefault="00C82CB3" w:rsidP="009B6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5181B" w:rsidRDefault="0085181B">
    <w:pPr>
      <w:pStyle w:val="Footer"/>
    </w:pPr>
    <w:hyperlink r:id="rId1" w:history="1">
      <w:r w:rsidRPr="000A2B58">
        <w:rPr>
          <w:rStyle w:val="Hyperlink"/>
          <w:rFonts w:ascii="Times New Roman" w:hAnsi="Times New Roman"/>
          <w:sz w:val="24"/>
          <w:szCs w:val="24"/>
        </w:rPr>
        <w:t>http://ej.kubagro.ru/2022/03/pdf/21.pdf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82CB3" w:rsidRDefault="00C82CB3" w:rsidP="009B6450">
      <w:pPr>
        <w:spacing w:after="0" w:line="240" w:lineRule="auto"/>
      </w:pPr>
      <w:r>
        <w:separator/>
      </w:r>
    </w:p>
  </w:footnote>
  <w:footnote w:type="continuationSeparator" w:id="0">
    <w:p w:rsidR="00C82CB3" w:rsidRDefault="00C82CB3" w:rsidP="009B6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3790271"/>
      <w:docPartObj>
        <w:docPartGallery w:val="Page Numbers (Top of Page)"/>
        <w:docPartUnique/>
      </w:docPartObj>
    </w:sdtPr>
    <w:sdtContent>
      <w:p w:rsidR="0085181B" w:rsidRDefault="0085181B" w:rsidP="0085181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5181B" w:rsidRDefault="0085181B" w:rsidP="00141E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553735808"/>
      <w:docPartObj>
        <w:docPartGallery w:val="Page Numbers (Top of Page)"/>
        <w:docPartUnique/>
      </w:docPartObj>
    </w:sdtPr>
    <w:sdtContent>
      <w:p w:rsidR="0085181B" w:rsidRPr="00141EBD" w:rsidRDefault="0085181B" w:rsidP="0085181B">
        <w:pPr>
          <w:pStyle w:val="Header"/>
          <w:framePr w:wrap="none" w:vAnchor="text" w:hAnchor="margin" w:xAlign="right" w:y="1"/>
          <w:rPr>
            <w:rStyle w:val="PageNumber"/>
            <w:rFonts w:ascii="Times New Roman" w:hAnsi="Times New Roman" w:cs="Times New Roman"/>
            <w:sz w:val="28"/>
            <w:szCs w:val="28"/>
          </w:rPr>
        </w:pPr>
        <w:r w:rsidRPr="00141EBD">
          <w:rPr>
            <w:rStyle w:val="PageNumber"/>
            <w:rFonts w:ascii="Times New Roman" w:hAnsi="Times New Roman" w:cs="Times New Roman"/>
            <w:sz w:val="28"/>
            <w:szCs w:val="28"/>
          </w:rPr>
          <w:fldChar w:fldCharType="begin"/>
        </w:r>
        <w:r w:rsidRPr="00141EBD">
          <w:rPr>
            <w:rStyle w:val="PageNumber"/>
            <w:rFonts w:ascii="Times New Roman" w:hAnsi="Times New Roman" w:cs="Times New Roman"/>
            <w:sz w:val="28"/>
            <w:szCs w:val="28"/>
          </w:rPr>
          <w:instrText xml:space="preserve"> PAGE </w:instrText>
        </w:r>
        <w:r w:rsidRPr="00141EBD">
          <w:rPr>
            <w:rStyle w:val="PageNumber"/>
            <w:rFonts w:ascii="Times New Roman" w:hAnsi="Times New Roman" w:cs="Times New Roman"/>
            <w:sz w:val="28"/>
            <w:szCs w:val="28"/>
          </w:rPr>
          <w:fldChar w:fldCharType="separate"/>
        </w:r>
        <w:r w:rsidRPr="00141EBD">
          <w:rPr>
            <w:rStyle w:val="PageNumber"/>
            <w:rFonts w:ascii="Times New Roman" w:hAnsi="Times New Roman" w:cs="Times New Roman"/>
            <w:noProof/>
            <w:sz w:val="28"/>
            <w:szCs w:val="28"/>
          </w:rPr>
          <w:t>1</w:t>
        </w:r>
        <w:r w:rsidRPr="00141EBD">
          <w:rPr>
            <w:rStyle w:val="PageNumber"/>
            <w:rFonts w:ascii="Times New Roman" w:hAnsi="Times New Roman" w:cs="Times New Roman"/>
            <w:sz w:val="28"/>
            <w:szCs w:val="28"/>
          </w:rPr>
          <w:fldChar w:fldCharType="end"/>
        </w:r>
      </w:p>
    </w:sdtContent>
  </w:sdt>
  <w:sdt>
    <w:sdtPr>
      <w:id w:val="1211615532"/>
      <w:docPartObj>
        <w:docPartGallery w:val="Page Numbers (Top of Page)"/>
        <w:docPartUnique/>
      </w:docPartObj>
    </w:sdtPr>
    <w:sdtContent>
      <w:sdt>
        <w:sdtPr>
          <w:id w:val="928314464"/>
          <w:docPartObj>
            <w:docPartGallery w:val="Page Numbers (Top of Page)"/>
            <w:docPartUnique/>
          </w:docPartObj>
        </w:sdtPr>
        <w:sdtContent>
          <w:sdt>
            <w:sdtPr>
              <w:rPr>
                <w:rFonts w:ascii="Times New Roman" w:hAnsi="Times New Roman" w:cs="Times New Roman"/>
              </w:rPr>
              <w:id w:val="450360363"/>
              <w:docPartObj>
                <w:docPartGallery w:val="Page Numbers (Top of Page)"/>
                <w:docPartUnique/>
              </w:docPartObj>
            </w:sdtPr>
            <w:sdtEndPr>
              <w:rPr>
                <w:rFonts w:asciiTheme="minorHAnsi" w:hAnsiTheme="minorHAnsi" w:cstheme="minorBidi"/>
              </w:rPr>
            </w:sdtEndPr>
            <w:sdtContent>
              <w:p w:rsidR="0085181B" w:rsidRDefault="0085181B" w:rsidP="00141EBD">
                <w:pPr>
                  <w:pStyle w:val="Header"/>
                  <w:ind w:right="360"/>
                </w:pPr>
                <w:proofErr w:type="spellStart"/>
                <w:r w:rsidRPr="00973F40">
                  <w:rPr>
                    <w:rFonts w:ascii="Times New Roman" w:hAnsi="Times New Roman" w:cs="Times New Roman"/>
                    <w:sz w:val="24"/>
                    <w:szCs w:val="24"/>
                    <w:lang w:val="en-US"/>
                  </w:rPr>
                  <w:t>Научный</w:t>
                </w:r>
                <w:proofErr w:type="spellEnd"/>
                <w:r w:rsidRPr="00973F40">
                  <w:rPr>
                    <w:rFonts w:ascii="Times New Roman" w:hAnsi="Times New Roman" w:cs="Times New Roman"/>
                    <w:sz w:val="24"/>
                    <w:szCs w:val="24"/>
                    <w:lang w:val="en-US"/>
                  </w:rPr>
                  <w:t xml:space="preserve"> </w:t>
                </w:r>
                <w:proofErr w:type="spellStart"/>
                <w:r w:rsidRPr="00973F40">
                  <w:rPr>
                    <w:rFonts w:ascii="Times New Roman" w:hAnsi="Times New Roman" w:cs="Times New Roman"/>
                    <w:sz w:val="24"/>
                    <w:szCs w:val="24"/>
                    <w:lang w:val="en-US"/>
                  </w:rPr>
                  <w:t>журнал</w:t>
                </w:r>
                <w:proofErr w:type="spellEnd"/>
                <w:r w:rsidRPr="00973F40">
                  <w:rPr>
                    <w:rFonts w:ascii="Times New Roman" w:hAnsi="Times New Roman" w:cs="Times New Roman"/>
                    <w:sz w:val="24"/>
                    <w:szCs w:val="24"/>
                    <w:lang w:val="en-US"/>
                  </w:rPr>
                  <w:t xml:space="preserve"> </w:t>
                </w:r>
                <w:proofErr w:type="spellStart"/>
                <w:r w:rsidRPr="00973F40">
                  <w:rPr>
                    <w:rFonts w:ascii="Times New Roman" w:hAnsi="Times New Roman" w:cs="Times New Roman"/>
                    <w:sz w:val="24"/>
                    <w:szCs w:val="24"/>
                    <w:lang w:val="en-US"/>
                  </w:rPr>
                  <w:t>КубГАУ</w:t>
                </w:r>
                <w:proofErr w:type="spellEnd"/>
                <w:r w:rsidRPr="00973F40">
                  <w:rPr>
                    <w:rFonts w:ascii="Times New Roman" w:hAnsi="Times New Roman" w:cs="Times New Roman"/>
                    <w:sz w:val="24"/>
                    <w:szCs w:val="24"/>
                    <w:lang w:val="en-US"/>
                  </w:rPr>
                  <w:t>, №17</w:t>
                </w:r>
                <w:r w:rsidRPr="00973F40">
                  <w:rPr>
                    <w:rFonts w:ascii="Times New Roman" w:hAnsi="Times New Roman" w:cs="Times New Roman"/>
                    <w:sz w:val="24"/>
                    <w:szCs w:val="24"/>
                  </w:rPr>
                  <w:t>7</w:t>
                </w:r>
                <w:r w:rsidRPr="00973F40">
                  <w:rPr>
                    <w:rFonts w:ascii="Times New Roman" w:hAnsi="Times New Roman" w:cs="Times New Roman"/>
                    <w:sz w:val="24"/>
                    <w:szCs w:val="24"/>
                    <w:lang w:val="en-US"/>
                  </w:rPr>
                  <w:t>(0</w:t>
                </w:r>
                <w:r w:rsidRPr="00973F40">
                  <w:rPr>
                    <w:rFonts w:ascii="Times New Roman" w:hAnsi="Times New Roman" w:cs="Times New Roman"/>
                    <w:sz w:val="24"/>
                    <w:szCs w:val="24"/>
                  </w:rPr>
                  <w:t>3</w:t>
                </w:r>
                <w:r w:rsidRPr="00973F40">
                  <w:rPr>
                    <w:rFonts w:ascii="Times New Roman" w:hAnsi="Times New Roman" w:cs="Times New Roman"/>
                    <w:sz w:val="24"/>
                    <w:szCs w:val="24"/>
                    <w:lang w:val="en-US"/>
                  </w:rPr>
                  <w:t xml:space="preserve">), 2022 </w:t>
                </w:r>
                <w:proofErr w:type="spellStart"/>
                <w:r w:rsidRPr="00973F40">
                  <w:rPr>
                    <w:rFonts w:ascii="Times New Roman" w:hAnsi="Times New Roman" w:cs="Times New Roman"/>
                    <w:sz w:val="24"/>
                    <w:szCs w:val="24"/>
                    <w:lang w:val="en-US"/>
                  </w:rPr>
                  <w:t>го</w:t>
                </w:r>
                <w:proofErr w:type="spellEnd"/>
                <w:r w:rsidRPr="00973F40">
                  <w:rPr>
                    <w:rFonts w:ascii="Times New Roman" w:hAnsi="Times New Roman" w:cs="Times New Roman"/>
                    <w:sz w:val="24"/>
                    <w:szCs w:val="24"/>
                    <w:lang w:val="en-US"/>
                  </w:rPr>
                  <w:t>д</w:t>
                </w:r>
              </w:p>
            </w:sdtContent>
          </w:sdt>
        </w:sdtContent>
      </w:sdt>
    </w:sdtContent>
  </w:sdt>
  <w:p w:rsidR="0085181B" w:rsidRDefault="00851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C205E"/>
    <w:multiLevelType w:val="hybridMultilevel"/>
    <w:tmpl w:val="F7E6FC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A340335"/>
    <w:multiLevelType w:val="multilevel"/>
    <w:tmpl w:val="58CC0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895849"/>
    <w:multiLevelType w:val="hybridMultilevel"/>
    <w:tmpl w:val="C0A64694"/>
    <w:lvl w:ilvl="0" w:tplc="618CB7A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49381B7A"/>
    <w:multiLevelType w:val="multilevel"/>
    <w:tmpl w:val="860AD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FD37D6"/>
    <w:multiLevelType w:val="multilevel"/>
    <w:tmpl w:val="8B2CB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1ED"/>
    <w:rsid w:val="000139A5"/>
    <w:rsid w:val="000B1DD6"/>
    <w:rsid w:val="00141EBD"/>
    <w:rsid w:val="001B53F1"/>
    <w:rsid w:val="001D2285"/>
    <w:rsid w:val="001E4A18"/>
    <w:rsid w:val="00253FA2"/>
    <w:rsid w:val="002816A7"/>
    <w:rsid w:val="00462683"/>
    <w:rsid w:val="00495B8D"/>
    <w:rsid w:val="004E3710"/>
    <w:rsid w:val="005429FB"/>
    <w:rsid w:val="005D7401"/>
    <w:rsid w:val="006214AA"/>
    <w:rsid w:val="006E17B6"/>
    <w:rsid w:val="00714666"/>
    <w:rsid w:val="0085181B"/>
    <w:rsid w:val="008819A6"/>
    <w:rsid w:val="008D4CBE"/>
    <w:rsid w:val="008F1A03"/>
    <w:rsid w:val="00932773"/>
    <w:rsid w:val="00993B9D"/>
    <w:rsid w:val="009B6450"/>
    <w:rsid w:val="00A472E0"/>
    <w:rsid w:val="00A67DCB"/>
    <w:rsid w:val="00AA0318"/>
    <w:rsid w:val="00AB3329"/>
    <w:rsid w:val="00AE0A72"/>
    <w:rsid w:val="00B137EC"/>
    <w:rsid w:val="00B37A4C"/>
    <w:rsid w:val="00BA2707"/>
    <w:rsid w:val="00C82CB3"/>
    <w:rsid w:val="00DC596A"/>
    <w:rsid w:val="00E34549"/>
    <w:rsid w:val="00E621ED"/>
    <w:rsid w:val="00EC1A39"/>
    <w:rsid w:val="00ED4F15"/>
    <w:rsid w:val="00EF2DC1"/>
    <w:rsid w:val="00F56E56"/>
    <w:rsid w:val="00F66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F3FFB"/>
  <w15:docId w15:val="{8A72F1E8-47F7-6547-A2AD-CF23B8345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1ED"/>
  </w:style>
  <w:style w:type="paragraph" w:styleId="Heading1">
    <w:name w:val="heading 1"/>
    <w:basedOn w:val="Normal"/>
    <w:next w:val="Normal"/>
    <w:link w:val="Heading1Char"/>
    <w:uiPriority w:val="9"/>
    <w:qFormat/>
    <w:rsid w:val="00E621E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621E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1E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621ED"/>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E621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1ED"/>
    <w:rPr>
      <w:rFonts w:ascii="Tahoma" w:hAnsi="Tahoma" w:cs="Tahoma"/>
      <w:sz w:val="16"/>
      <w:szCs w:val="16"/>
    </w:rPr>
  </w:style>
  <w:style w:type="paragraph" w:styleId="ListParagraph">
    <w:name w:val="List Paragraph"/>
    <w:basedOn w:val="Normal"/>
    <w:uiPriority w:val="34"/>
    <w:qFormat/>
    <w:rsid w:val="00E621ED"/>
    <w:pPr>
      <w:ind w:left="720"/>
      <w:contextualSpacing/>
    </w:pPr>
  </w:style>
  <w:style w:type="paragraph" w:styleId="Header">
    <w:name w:val="header"/>
    <w:basedOn w:val="Normal"/>
    <w:link w:val="HeaderChar"/>
    <w:uiPriority w:val="99"/>
    <w:unhideWhenUsed/>
    <w:rsid w:val="00E621ED"/>
    <w:pPr>
      <w:tabs>
        <w:tab w:val="center" w:pos="4677"/>
        <w:tab w:val="right" w:pos="9355"/>
      </w:tabs>
      <w:spacing w:after="0" w:line="240" w:lineRule="auto"/>
    </w:pPr>
  </w:style>
  <w:style w:type="character" w:customStyle="1" w:styleId="HeaderChar">
    <w:name w:val="Header Char"/>
    <w:basedOn w:val="DefaultParagraphFont"/>
    <w:link w:val="Header"/>
    <w:uiPriority w:val="99"/>
    <w:rsid w:val="00E621ED"/>
  </w:style>
  <w:style w:type="paragraph" w:styleId="Footer">
    <w:name w:val="footer"/>
    <w:basedOn w:val="Normal"/>
    <w:link w:val="FooterChar"/>
    <w:uiPriority w:val="99"/>
    <w:unhideWhenUsed/>
    <w:rsid w:val="00E621ED"/>
    <w:pPr>
      <w:tabs>
        <w:tab w:val="center" w:pos="4677"/>
        <w:tab w:val="right" w:pos="9355"/>
      </w:tabs>
      <w:spacing w:after="0" w:line="240" w:lineRule="auto"/>
    </w:pPr>
  </w:style>
  <w:style w:type="character" w:customStyle="1" w:styleId="FooterChar">
    <w:name w:val="Footer Char"/>
    <w:basedOn w:val="DefaultParagraphFont"/>
    <w:link w:val="Footer"/>
    <w:uiPriority w:val="99"/>
    <w:rsid w:val="00E621ED"/>
  </w:style>
  <w:style w:type="paragraph" w:styleId="TOCHeading">
    <w:name w:val="TOC Heading"/>
    <w:basedOn w:val="Heading1"/>
    <w:next w:val="Normal"/>
    <w:uiPriority w:val="39"/>
    <w:unhideWhenUsed/>
    <w:qFormat/>
    <w:rsid w:val="00E621ED"/>
    <w:pPr>
      <w:spacing w:line="259" w:lineRule="auto"/>
      <w:outlineLvl w:val="9"/>
    </w:pPr>
    <w:rPr>
      <w:lang w:eastAsia="ru-RU"/>
    </w:rPr>
  </w:style>
  <w:style w:type="paragraph" w:styleId="TOC1">
    <w:name w:val="toc 1"/>
    <w:basedOn w:val="Normal"/>
    <w:next w:val="Normal"/>
    <w:autoRedefine/>
    <w:uiPriority w:val="39"/>
    <w:unhideWhenUsed/>
    <w:rsid w:val="00E621ED"/>
    <w:pPr>
      <w:spacing w:after="100"/>
    </w:pPr>
  </w:style>
  <w:style w:type="paragraph" w:styleId="TOC2">
    <w:name w:val="toc 2"/>
    <w:basedOn w:val="Normal"/>
    <w:next w:val="Normal"/>
    <w:autoRedefine/>
    <w:uiPriority w:val="39"/>
    <w:unhideWhenUsed/>
    <w:rsid w:val="00E621ED"/>
    <w:pPr>
      <w:spacing w:after="100"/>
      <w:ind w:left="220"/>
    </w:pPr>
  </w:style>
  <w:style w:type="character" w:styleId="Hyperlink">
    <w:name w:val="Hyperlink"/>
    <w:basedOn w:val="DefaultParagraphFont"/>
    <w:uiPriority w:val="99"/>
    <w:unhideWhenUsed/>
    <w:rsid w:val="00E621ED"/>
    <w:rPr>
      <w:color w:val="0000FF" w:themeColor="hyperlink"/>
      <w:u w:val="single"/>
    </w:rPr>
  </w:style>
  <w:style w:type="table" w:styleId="TableGrid">
    <w:name w:val="Table Grid"/>
    <w:basedOn w:val="TableNormal"/>
    <w:uiPriority w:val="59"/>
    <w:rsid w:val="00B137EC"/>
    <w:pPr>
      <w:spacing w:after="0" w:line="240" w:lineRule="auto"/>
    </w:pPr>
    <w:rPr>
      <w:rFonts w:ascii="Times New Roman" w:eastAsia="Times New Roman" w:hAnsi="Times New Roman" w:cs="Times New Roman"/>
      <w:sz w:val="20"/>
      <w:szCs w:val="20"/>
      <w:lang w:val="en-US" w:eastAsia="zh-CN" w:bidi="si-L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819A6"/>
    <w:rPr>
      <w:color w:val="808080"/>
    </w:rPr>
  </w:style>
  <w:style w:type="character" w:styleId="UnresolvedMention">
    <w:name w:val="Unresolved Mention"/>
    <w:basedOn w:val="DefaultParagraphFont"/>
    <w:uiPriority w:val="99"/>
    <w:semiHidden/>
    <w:unhideWhenUsed/>
    <w:rsid w:val="001E4A18"/>
    <w:rPr>
      <w:color w:val="605E5C"/>
      <w:shd w:val="clear" w:color="auto" w:fill="E1DFDD"/>
    </w:rPr>
  </w:style>
  <w:style w:type="character" w:styleId="PageNumber">
    <w:name w:val="page number"/>
    <w:basedOn w:val="DefaultParagraphFont"/>
    <w:uiPriority w:val="99"/>
    <w:semiHidden/>
    <w:unhideWhenUsed/>
    <w:rsid w:val="00141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ibrary.ru/author_items.asp?refid=431038921&amp;fam=%D0%9A%D0%BE%D0%BC%D0%B0%D1%80%D0%BE%D0%B2&amp;init=%D0%92+%D0%90" TargetMode="External"/><Relationship Id="rId18" Type="http://schemas.openxmlformats.org/officeDocument/2006/relationships/hyperlink" Target="https://elibrary.ru/contents.asp?titleid=28193" TargetMode="External"/><Relationship Id="rId26" Type="http://schemas.openxmlformats.org/officeDocument/2006/relationships/hyperlink" Target="https://elibrary.ru/author_items.asp?refid=431038916&amp;fam=%D0%9E%D0%B4%D1%83%D0%B5%D0%B2%D0%B0&amp;init=%D0%9D+%D0%98" TargetMode="External"/><Relationship Id="rId21" Type="http://schemas.openxmlformats.org/officeDocument/2006/relationships/hyperlink" Target="https://elibrary.ru/contents.asp?titleid=28193"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elibrary.ru/contents.asp?id=47150124&amp;selid=47150128" TargetMode="External"/><Relationship Id="rId17" Type="http://schemas.openxmlformats.org/officeDocument/2006/relationships/hyperlink" Target="https://elibrary.ru/author_items.asp?refid=431038924&amp;fam=%D0%93%D1%80%D0%B8%D0%B3%D0%BE%D1%80%D1%8C%D0%B5%D0%B2&amp;init=%D0%90+%D0%92" TargetMode="External"/><Relationship Id="rId25" Type="http://schemas.openxmlformats.org/officeDocument/2006/relationships/hyperlink" Target="https://elibrary.ru/author_items.asp?refid=431038916&amp;fam=%D0%9A%D0%BE%D0%BC%D0%B0%D1%80%D0%BE%D0%B2&amp;init=%D0%92+%D0%90" TargetMode="External"/><Relationship Id="rId33" Type="http://schemas.openxmlformats.org/officeDocument/2006/relationships/hyperlink" Target="https://elibrary.ru/item.asp?id=47478837"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library.ru/author_items.asp?refid=431038924&amp;fam=%D0%9A%D0%BE%D0%BC%D0%B0%D1%80%D0%BE%D0%B2&amp;init=%D0%92+%D0%90" TargetMode="External"/><Relationship Id="rId20" Type="http://schemas.openxmlformats.org/officeDocument/2006/relationships/hyperlink" Target="https://elibrary.ru/author_items.asp?refid=431038918&amp;fam=%D0%93%D1%80%D0%B8%D0%B3%D0%BE%D1%80%D1%8C%D0%B5%D0%B2&amp;init=%D0%90+%D0%92" TargetMode="External"/><Relationship Id="rId29" Type="http://schemas.openxmlformats.org/officeDocument/2006/relationships/hyperlink" Target="https://elibrary.ru/author_items.asp?refid=431038927&amp;fam=%D0%9C%D0%B0%D1%87%D0%BD%D0%B5%D0%B2&amp;init=%D0%92+%D0%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ibrary.ru/contents.asp?id=47150124" TargetMode="External"/><Relationship Id="rId24" Type="http://schemas.openxmlformats.org/officeDocument/2006/relationships/hyperlink" Target="https://elibrary.ru/contents.asp?titleid=28193" TargetMode="External"/><Relationship Id="rId32" Type="http://schemas.openxmlformats.org/officeDocument/2006/relationships/hyperlink" Target="https://elibrary.ru/item.asp?id=46701596"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library.ru/contents.asp?titleid=28193" TargetMode="External"/><Relationship Id="rId23" Type="http://schemas.openxmlformats.org/officeDocument/2006/relationships/hyperlink" Target="https://elibrary.ru/author_items.asp?refid=431038917&amp;fam=%D0%9E%D0%B4%D1%83%D0%B5%D0%B2%D0%B0&amp;init=%D0%9D+%D0%98" TargetMode="External"/><Relationship Id="rId28" Type="http://schemas.openxmlformats.org/officeDocument/2006/relationships/hyperlink" Target="https://elibrary.ru/author_items.asp?refid=431038927&amp;fam=%D0%9A%D0%BE%D0%BC%D0%B0%D1%80%D0%BE%D0%B2&amp;init=%D0%92+%D0%90"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s://elibrary.ru/author_items.asp?refid=431038918&amp;fam=%D0%9A%D0%BE%D0%BC%D0%B0%D1%80%D0%BE%D0%B2&amp;init=%D0%92+%D0%90" TargetMode="External"/><Relationship Id="rId31" Type="http://schemas.openxmlformats.org/officeDocument/2006/relationships/hyperlink" Target="https://elibrary.ru/contents.asp?titleid=9860" TargetMode="External"/><Relationship Id="rId4" Type="http://schemas.openxmlformats.org/officeDocument/2006/relationships/settings" Target="settings.xml"/><Relationship Id="rId9" Type="http://schemas.openxmlformats.org/officeDocument/2006/relationships/hyperlink" Target="http://dx.doi.org/10.21515/1990-4665-177-021" TargetMode="External"/><Relationship Id="rId14" Type="http://schemas.openxmlformats.org/officeDocument/2006/relationships/hyperlink" Target="https://elibrary.ru/author_items.asp?refid=431038921&amp;fam=%D0%93%D1%80%D0%B8%D0%B3%D0%BE%D1%80%D1%8C%D0%B5%D0%B2&amp;init=%D0%90+%D0%92" TargetMode="External"/><Relationship Id="rId22" Type="http://schemas.openxmlformats.org/officeDocument/2006/relationships/hyperlink" Target="https://elibrary.ru/author_items.asp?refid=431038917&amp;fam=%D0%9A%D0%BE%D0%BC%D0%B0%D1%80%D0%BE%D0%B2&amp;init=%D0%92+%D0%90" TargetMode="External"/><Relationship Id="rId27" Type="http://schemas.openxmlformats.org/officeDocument/2006/relationships/hyperlink" Target="https://elibrary.ru/contents.asp?titleid=7895" TargetMode="External"/><Relationship Id="rId30" Type="http://schemas.openxmlformats.org/officeDocument/2006/relationships/hyperlink" Target="https://elibrary.ru/author_items.asp?refid=431038927&amp;fam=%D0%93%D1%80%D0%B8%D0%B3%D0%BE%D1%80%D1%8C%D0%B5%D0%B2&amp;init=%D0%90+%D0%92" TargetMode="External"/><Relationship Id="rId35" Type="http://schemas.openxmlformats.org/officeDocument/2006/relationships/header" Target="header2.xml"/><Relationship Id="rId8" Type="http://schemas.openxmlformats.org/officeDocument/2006/relationships/hyperlink" Target="http://ej.kubagro.ru/viewras.asp?id=101"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0DEE7-4B02-A242-B7DB-B5780415E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12</Pages>
  <Words>3555</Words>
  <Characters>20269</Characters>
  <Application>Microsoft Office Word</Application>
  <DocSecurity>0</DocSecurity>
  <Lines>168</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kozl0015</dc:creator>
  <cp:lastModifiedBy>Microsoft Office User</cp:lastModifiedBy>
  <cp:revision>15</cp:revision>
  <dcterms:created xsi:type="dcterms:W3CDTF">2022-03-02T05:10:00Z</dcterms:created>
  <dcterms:modified xsi:type="dcterms:W3CDTF">2022-04-08T21:31:00Z</dcterms:modified>
</cp:coreProperties>
</file>