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14" w:type="dxa"/>
        <w:tblInd w:w="108" w:type="dxa"/>
        <w:tblLayout w:type="fixed"/>
        <w:tblLook w:val="04A0" w:firstRow="1" w:lastRow="0" w:firstColumn="1" w:lastColumn="0" w:noHBand="0" w:noVBand="1"/>
      </w:tblPr>
      <w:tblGrid>
        <w:gridCol w:w="4678"/>
        <w:gridCol w:w="4536"/>
      </w:tblGrid>
      <w:tr w:rsidR="008B6130" w:rsidRPr="008B6130" w:rsidTr="00BD0C8B">
        <w:tc>
          <w:tcPr>
            <w:tcW w:w="4678" w:type="dxa"/>
          </w:tcPr>
          <w:p w:rsidR="00A87EF8" w:rsidRDefault="00A87EF8" w:rsidP="00EB0D37">
            <w:pPr>
              <w:widowControl w:val="0"/>
              <w:spacing w:after="0" w:line="240" w:lineRule="auto"/>
              <w:rPr>
                <w:rFonts w:ascii="Times New Roman" w:hAnsi="Times New Roman" w:cs="Times New Roman"/>
                <w:sz w:val="20"/>
                <w:szCs w:val="20"/>
              </w:rPr>
            </w:pPr>
            <w:r w:rsidRPr="008B6130">
              <w:rPr>
                <w:rFonts w:ascii="Times New Roman" w:hAnsi="Times New Roman" w:cs="Times New Roman"/>
                <w:sz w:val="20"/>
                <w:szCs w:val="20"/>
              </w:rPr>
              <w:t>УДК 338.24</w:t>
            </w:r>
            <w:r w:rsidR="00A04A85">
              <w:rPr>
                <w:rFonts w:ascii="Times New Roman" w:hAnsi="Times New Roman" w:cs="Times New Roman"/>
                <w:sz w:val="20"/>
                <w:szCs w:val="20"/>
              </w:rPr>
              <w:t xml:space="preserve"> </w:t>
            </w:r>
          </w:p>
          <w:p w:rsidR="00EB0D37" w:rsidRPr="008B6130" w:rsidRDefault="00EB0D37" w:rsidP="00EB0D37">
            <w:pPr>
              <w:widowControl w:val="0"/>
              <w:spacing w:after="0" w:line="240" w:lineRule="auto"/>
              <w:rPr>
                <w:rFonts w:ascii="Times New Roman" w:hAnsi="Times New Roman" w:cs="Times New Roman"/>
                <w:sz w:val="20"/>
                <w:szCs w:val="20"/>
                <w:lang w:val="en-US"/>
              </w:rPr>
            </w:pPr>
          </w:p>
        </w:tc>
        <w:tc>
          <w:tcPr>
            <w:tcW w:w="4536" w:type="dxa"/>
          </w:tcPr>
          <w:p w:rsidR="00A87EF8" w:rsidRPr="008B6130" w:rsidRDefault="00A87EF8" w:rsidP="00EB0D37">
            <w:pPr>
              <w:widowControl w:val="0"/>
              <w:spacing w:after="0" w:line="240" w:lineRule="auto"/>
              <w:rPr>
                <w:rFonts w:ascii="Times New Roman" w:hAnsi="Times New Roman" w:cs="Times New Roman"/>
                <w:b/>
                <w:sz w:val="20"/>
                <w:szCs w:val="20"/>
              </w:rPr>
            </w:pPr>
            <w:r w:rsidRPr="008B6130">
              <w:rPr>
                <w:rFonts w:ascii="Times New Roman" w:hAnsi="Times New Roman" w:cs="Times New Roman"/>
                <w:sz w:val="20"/>
                <w:szCs w:val="20"/>
              </w:rPr>
              <w:t>UDC 338.24</w:t>
            </w:r>
          </w:p>
        </w:tc>
      </w:tr>
      <w:tr w:rsidR="008B6130" w:rsidRPr="00AE1E1C" w:rsidTr="00BD0C8B">
        <w:tc>
          <w:tcPr>
            <w:tcW w:w="4678" w:type="dxa"/>
          </w:tcPr>
          <w:p w:rsidR="00A87EF8" w:rsidRPr="00873094" w:rsidRDefault="00873094" w:rsidP="00EB0D37">
            <w:pPr>
              <w:widowControl w:val="0"/>
              <w:spacing w:after="0" w:line="240" w:lineRule="auto"/>
              <w:rPr>
                <w:rFonts w:ascii="Times New Roman" w:hAnsi="Times New Roman" w:cs="Times New Roman"/>
                <w:sz w:val="20"/>
                <w:szCs w:val="20"/>
              </w:rPr>
            </w:pPr>
            <w:r w:rsidRPr="00873094">
              <w:rPr>
                <w:rFonts w:ascii="Times New Roman" w:hAnsi="Times New Roman" w:cs="Times New Roman"/>
                <w:color w:val="000000"/>
                <w:sz w:val="20"/>
                <w:szCs w:val="20"/>
                <w:shd w:val="clear" w:color="auto" w:fill="FFFFFF"/>
              </w:rPr>
              <w:t>08.00.13 - Математические и инструментальные методы экономики (экономиче</w:t>
            </w:r>
            <w:bookmarkStart w:id="0" w:name="_GoBack"/>
            <w:bookmarkEnd w:id="0"/>
            <w:r w:rsidRPr="00873094">
              <w:rPr>
                <w:rFonts w:ascii="Times New Roman" w:hAnsi="Times New Roman" w:cs="Times New Roman"/>
                <w:color w:val="000000"/>
                <w:sz w:val="20"/>
                <w:szCs w:val="20"/>
                <w:shd w:val="clear" w:color="auto" w:fill="FFFFFF"/>
              </w:rPr>
              <w:t>ские науки)</w:t>
            </w:r>
            <w:r w:rsidRPr="00873094">
              <w:rPr>
                <w:rFonts w:ascii="Times New Roman" w:hAnsi="Times New Roman" w:cs="Times New Roman"/>
                <w:sz w:val="20"/>
                <w:szCs w:val="20"/>
              </w:rPr>
              <w:t xml:space="preserve"> </w:t>
            </w:r>
          </w:p>
          <w:p w:rsidR="00873094" w:rsidRPr="00873094" w:rsidRDefault="00873094" w:rsidP="00EB0D37">
            <w:pPr>
              <w:widowControl w:val="0"/>
              <w:spacing w:after="0" w:line="240" w:lineRule="auto"/>
              <w:rPr>
                <w:rFonts w:ascii="Times New Roman" w:hAnsi="Times New Roman" w:cs="Times New Roman"/>
                <w:sz w:val="20"/>
                <w:szCs w:val="20"/>
              </w:rPr>
            </w:pPr>
          </w:p>
        </w:tc>
        <w:tc>
          <w:tcPr>
            <w:tcW w:w="4536" w:type="dxa"/>
          </w:tcPr>
          <w:p w:rsidR="00A87EF8" w:rsidRPr="002821CE" w:rsidRDefault="002821CE" w:rsidP="00EB0D37">
            <w:pPr>
              <w:widowControl w:val="0"/>
              <w:spacing w:after="0" w:line="240" w:lineRule="auto"/>
              <w:rPr>
                <w:rFonts w:ascii="Times New Roman" w:hAnsi="Times New Roman" w:cs="Times New Roman"/>
                <w:sz w:val="20"/>
                <w:szCs w:val="20"/>
                <w:lang w:val="en-US"/>
              </w:rPr>
            </w:pPr>
            <w:r w:rsidRPr="002821CE">
              <w:rPr>
                <w:rFonts w:ascii="Times New Roman" w:hAnsi="Times New Roman" w:cs="Times New Roman"/>
                <w:sz w:val="20"/>
                <w:szCs w:val="20"/>
                <w:lang w:val="en-US"/>
              </w:rPr>
              <w:t>08.00.13-Mathematical and instrumental methods of economics (economic sciences)</w:t>
            </w:r>
            <w:r w:rsidR="00A87EF8" w:rsidRPr="002821CE">
              <w:rPr>
                <w:rFonts w:ascii="Times New Roman" w:hAnsi="Times New Roman" w:cs="Times New Roman"/>
                <w:sz w:val="20"/>
                <w:szCs w:val="20"/>
                <w:lang w:val="en-US"/>
              </w:rPr>
              <w:t xml:space="preserve"> </w:t>
            </w:r>
          </w:p>
        </w:tc>
      </w:tr>
      <w:tr w:rsidR="008B6130" w:rsidRPr="00AE1E1C" w:rsidTr="00BD0C8B">
        <w:tc>
          <w:tcPr>
            <w:tcW w:w="4678" w:type="dxa"/>
          </w:tcPr>
          <w:p w:rsidR="00A87EF8" w:rsidRPr="008B6130" w:rsidRDefault="00A87EF8" w:rsidP="00EB0D37">
            <w:pPr>
              <w:pStyle w:val="ListParagraph"/>
              <w:widowControl w:val="0"/>
              <w:tabs>
                <w:tab w:val="left" w:pos="355"/>
              </w:tabs>
              <w:spacing w:after="0" w:line="240" w:lineRule="auto"/>
              <w:ind w:left="0"/>
              <w:rPr>
                <w:rFonts w:ascii="Times New Roman" w:hAnsi="Times New Roman" w:cs="Times New Roman"/>
                <w:b/>
                <w:sz w:val="20"/>
                <w:szCs w:val="20"/>
              </w:rPr>
            </w:pPr>
            <w:r w:rsidRPr="008B6130">
              <w:rPr>
                <w:rFonts w:ascii="Times New Roman" w:hAnsi="Times New Roman" w:cs="Times New Roman"/>
                <w:b/>
                <w:bCs/>
                <w:sz w:val="20"/>
                <w:szCs w:val="20"/>
              </w:rPr>
              <w:t>ИНСТРУМЕНТАРИЙ РАЗРАБОТКИ ОПТИМАЛЬНОГО ВАРИАНТА ПРОГРАММЫ ДИВЕРСИФИКАЦИИ ПРОИЗВ</w:t>
            </w:r>
            <w:r w:rsidR="0032128B" w:rsidRPr="008B6130">
              <w:rPr>
                <w:rFonts w:ascii="Times New Roman" w:hAnsi="Times New Roman" w:cs="Times New Roman"/>
                <w:b/>
                <w:bCs/>
                <w:sz w:val="20"/>
                <w:szCs w:val="20"/>
              </w:rPr>
              <w:t>ОДСТВА И ОЦЕНКИ ЕЕ МЕ</w:t>
            </w:r>
            <w:r w:rsidR="00C212EC" w:rsidRPr="008B6130">
              <w:rPr>
                <w:rFonts w:ascii="Times New Roman" w:hAnsi="Times New Roman" w:cs="Times New Roman"/>
                <w:b/>
                <w:bCs/>
                <w:sz w:val="20"/>
                <w:szCs w:val="20"/>
              </w:rPr>
              <w:t>РОПРИЯТИЙ</w:t>
            </w:r>
            <w:r w:rsidR="00A04A85">
              <w:rPr>
                <w:rFonts w:ascii="Times New Roman" w:hAnsi="Times New Roman" w:cs="Times New Roman"/>
                <w:b/>
                <w:bCs/>
                <w:sz w:val="20"/>
                <w:szCs w:val="20"/>
              </w:rPr>
              <w:t xml:space="preserve"> </w:t>
            </w:r>
            <w:r w:rsidRPr="00A04A85">
              <w:rPr>
                <w:rStyle w:val="FootnoteReference"/>
                <w:rFonts w:ascii="Times New Roman" w:hAnsi="Times New Roman" w:cs="Times New Roman"/>
                <w:caps/>
                <w:sz w:val="20"/>
                <w:szCs w:val="20"/>
                <w:vertAlign w:val="superscript"/>
              </w:rPr>
              <w:footnoteReference w:customMarkFollows="1" w:id="1"/>
              <w:sym w:font="Symbol" w:char="F02A"/>
            </w:r>
            <w:r w:rsidRPr="008B6130">
              <w:rPr>
                <w:rFonts w:ascii="Times New Roman" w:hAnsi="Times New Roman" w:cs="Times New Roman"/>
                <w:b/>
                <w:sz w:val="20"/>
                <w:szCs w:val="20"/>
              </w:rPr>
              <w:t xml:space="preserve"> </w:t>
            </w:r>
          </w:p>
          <w:p w:rsidR="00A87EF8" w:rsidRPr="008B6130" w:rsidRDefault="00A87EF8" w:rsidP="00EB0D37">
            <w:pPr>
              <w:pStyle w:val="ListParagraph"/>
              <w:widowControl w:val="0"/>
              <w:tabs>
                <w:tab w:val="left" w:pos="355"/>
              </w:tabs>
              <w:spacing w:after="0" w:line="240" w:lineRule="auto"/>
              <w:ind w:left="0"/>
              <w:rPr>
                <w:rFonts w:ascii="Times New Roman" w:hAnsi="Times New Roman" w:cs="Times New Roman"/>
                <w:sz w:val="20"/>
                <w:szCs w:val="20"/>
              </w:rPr>
            </w:pPr>
          </w:p>
        </w:tc>
        <w:tc>
          <w:tcPr>
            <w:tcW w:w="4536" w:type="dxa"/>
          </w:tcPr>
          <w:p w:rsidR="00A87EF8" w:rsidRPr="008B6130" w:rsidRDefault="00A87EF8" w:rsidP="00EB0D37">
            <w:pPr>
              <w:widowControl w:val="0"/>
              <w:spacing w:after="0" w:line="240" w:lineRule="auto"/>
              <w:rPr>
                <w:rFonts w:ascii="Times New Roman" w:hAnsi="Times New Roman" w:cs="Times New Roman"/>
                <w:b/>
                <w:sz w:val="20"/>
                <w:szCs w:val="20"/>
                <w:lang w:val="en-US"/>
              </w:rPr>
            </w:pPr>
            <w:r w:rsidRPr="008B6130">
              <w:rPr>
                <w:rStyle w:val="tlid-translation"/>
                <w:rFonts w:ascii="Times New Roman" w:hAnsi="Times New Roman" w:cs="Times New Roman"/>
                <w:b/>
                <w:sz w:val="20"/>
                <w:szCs w:val="20"/>
                <w:lang w:val="en"/>
              </w:rPr>
              <w:t>TOOLKIT FOR DEVELOPING THE OPTIMAL VERSION OF THE PRODUCTION DIVERSIFICATION PROGRAM AND EVALUATION OF ITS MEASURES</w:t>
            </w:r>
          </w:p>
          <w:p w:rsidR="00A87EF8" w:rsidRPr="008B6130" w:rsidRDefault="00A87EF8" w:rsidP="00EB0D37">
            <w:pPr>
              <w:widowControl w:val="0"/>
              <w:spacing w:after="0" w:line="240" w:lineRule="auto"/>
              <w:rPr>
                <w:rFonts w:ascii="Times New Roman" w:hAnsi="Times New Roman" w:cs="Times New Roman"/>
                <w:b/>
                <w:sz w:val="20"/>
                <w:szCs w:val="20"/>
                <w:lang w:val="en-US"/>
              </w:rPr>
            </w:pPr>
          </w:p>
        </w:tc>
      </w:tr>
      <w:tr w:rsidR="008B6130" w:rsidRPr="00AE1E1C" w:rsidTr="00BD0C8B">
        <w:trPr>
          <w:trHeight w:val="1423"/>
        </w:trPr>
        <w:tc>
          <w:tcPr>
            <w:tcW w:w="4678" w:type="dxa"/>
          </w:tcPr>
          <w:p w:rsidR="00A87EF8" w:rsidRPr="008B6130" w:rsidRDefault="00A87EF8" w:rsidP="00EB0D37">
            <w:pPr>
              <w:widowControl w:val="0"/>
              <w:spacing w:after="0" w:line="240" w:lineRule="auto"/>
              <w:rPr>
                <w:rFonts w:ascii="Times New Roman" w:hAnsi="Times New Roman" w:cs="Times New Roman"/>
                <w:bCs/>
                <w:sz w:val="20"/>
                <w:szCs w:val="20"/>
              </w:rPr>
            </w:pPr>
            <w:r w:rsidRPr="008B6130">
              <w:rPr>
                <w:rFonts w:ascii="Times New Roman" w:hAnsi="Times New Roman" w:cs="Times New Roman"/>
                <w:bCs/>
                <w:sz w:val="20"/>
                <w:szCs w:val="20"/>
              </w:rPr>
              <w:t>Батьковский Александр Михайлович</w:t>
            </w:r>
          </w:p>
          <w:p w:rsidR="00EB0D37" w:rsidRPr="00EB0D37" w:rsidRDefault="00A87EF8" w:rsidP="00EB0D37">
            <w:pPr>
              <w:pStyle w:val="western"/>
              <w:keepNext w:val="0"/>
              <w:widowControl w:val="0"/>
              <w:spacing w:before="0" w:beforeAutospacing="0"/>
              <w:rPr>
                <w:rFonts w:ascii="Times New Roman" w:hAnsi="Times New Roman" w:cs="Times New Roman"/>
                <w:iCs/>
                <w:color w:val="auto"/>
                <w:sz w:val="20"/>
                <w:szCs w:val="20"/>
              </w:rPr>
            </w:pPr>
            <w:r w:rsidRPr="008B6130">
              <w:rPr>
                <w:rFonts w:ascii="Times New Roman" w:hAnsi="Times New Roman" w:cs="Times New Roman"/>
                <w:bCs/>
                <w:color w:val="auto"/>
                <w:sz w:val="20"/>
                <w:szCs w:val="20"/>
              </w:rPr>
              <w:t>доктор экономических наук,</w:t>
            </w:r>
            <w:r w:rsidR="00EB0D37" w:rsidRPr="00EB0D37">
              <w:rPr>
                <w:rFonts w:ascii="Times New Roman" w:hAnsi="Times New Roman" w:cs="Times New Roman"/>
                <w:bCs/>
                <w:iCs/>
                <w:color w:val="auto"/>
                <w:sz w:val="20"/>
                <w:szCs w:val="20"/>
              </w:rPr>
              <w:t xml:space="preserve"> член-корреспондент</w:t>
            </w:r>
            <w:r w:rsidR="00EB0D37" w:rsidRPr="00EB0D37">
              <w:rPr>
                <w:rFonts w:ascii="Times New Roman" w:hAnsi="Times New Roman" w:cs="Times New Roman"/>
                <w:iCs/>
                <w:color w:val="auto"/>
                <w:sz w:val="20"/>
                <w:szCs w:val="20"/>
              </w:rPr>
              <w:t xml:space="preserve"> </w:t>
            </w:r>
          </w:p>
          <w:p w:rsidR="00A87EF8" w:rsidRPr="00AE1E1C" w:rsidRDefault="00A87EF8" w:rsidP="00EB0D37">
            <w:pPr>
              <w:pStyle w:val="western"/>
              <w:keepNext w:val="0"/>
              <w:widowControl w:val="0"/>
              <w:spacing w:before="0" w:beforeAutospacing="0"/>
              <w:rPr>
                <w:rFonts w:ascii="Times New Roman" w:hAnsi="Times New Roman" w:cs="Times New Roman"/>
                <w:bCs/>
                <w:color w:val="auto"/>
                <w:sz w:val="20"/>
                <w:szCs w:val="20"/>
                <w:lang w:val="en-US"/>
              </w:rPr>
            </w:pPr>
            <w:r w:rsidRPr="00AE1E1C">
              <w:rPr>
                <w:rFonts w:ascii="Times New Roman" w:hAnsi="Times New Roman" w:cs="Times New Roman"/>
                <w:color w:val="auto"/>
                <w:sz w:val="20"/>
                <w:szCs w:val="20"/>
                <w:lang w:val="en-US"/>
              </w:rPr>
              <w:t>SPIN-</w:t>
            </w:r>
            <w:r w:rsidRPr="008B6130">
              <w:rPr>
                <w:rFonts w:ascii="Times New Roman" w:hAnsi="Times New Roman" w:cs="Times New Roman"/>
                <w:color w:val="auto"/>
                <w:sz w:val="20"/>
                <w:szCs w:val="20"/>
              </w:rPr>
              <w:t>код</w:t>
            </w:r>
            <w:r w:rsidRPr="00AE1E1C">
              <w:rPr>
                <w:rFonts w:ascii="Times New Roman" w:hAnsi="Times New Roman" w:cs="Times New Roman"/>
                <w:color w:val="auto"/>
                <w:sz w:val="20"/>
                <w:szCs w:val="20"/>
                <w:lang w:val="en-US"/>
              </w:rPr>
              <w:t>: 9024-3229</w:t>
            </w:r>
            <w:r w:rsidRPr="00AE1E1C">
              <w:rPr>
                <w:rFonts w:ascii="Times New Roman" w:hAnsi="Times New Roman" w:cs="Times New Roman"/>
                <w:bCs/>
                <w:color w:val="auto"/>
                <w:sz w:val="20"/>
                <w:szCs w:val="20"/>
                <w:lang w:val="en-US"/>
              </w:rPr>
              <w:t xml:space="preserve"> </w:t>
            </w:r>
          </w:p>
          <w:p w:rsidR="00A87EF8" w:rsidRPr="00AE1E1C" w:rsidRDefault="00A87EF8" w:rsidP="00EB0D37">
            <w:pPr>
              <w:pStyle w:val="western"/>
              <w:keepNext w:val="0"/>
              <w:widowControl w:val="0"/>
              <w:spacing w:before="0" w:beforeAutospacing="0"/>
              <w:rPr>
                <w:rFonts w:ascii="Times New Roman" w:hAnsi="Times New Roman" w:cs="Times New Roman"/>
                <w:bCs/>
                <w:color w:val="auto"/>
                <w:sz w:val="20"/>
                <w:szCs w:val="20"/>
                <w:lang w:val="en-US"/>
              </w:rPr>
            </w:pPr>
            <w:r w:rsidRPr="00AE1E1C">
              <w:rPr>
                <w:rFonts w:ascii="Times New Roman" w:hAnsi="Times New Roman" w:cs="Times New Roman"/>
                <w:color w:val="auto"/>
                <w:sz w:val="20"/>
                <w:szCs w:val="20"/>
                <w:lang w:val="en-US"/>
              </w:rPr>
              <w:t>Scopus ID: 56809408200</w:t>
            </w:r>
          </w:p>
          <w:p w:rsidR="00EB0D37" w:rsidRPr="00AE1E1C" w:rsidRDefault="00A87EF8" w:rsidP="00EB0D37">
            <w:pPr>
              <w:pStyle w:val="western"/>
              <w:keepNext w:val="0"/>
              <w:widowControl w:val="0"/>
              <w:spacing w:before="0" w:beforeAutospacing="0"/>
              <w:rPr>
                <w:rFonts w:ascii="Times New Roman" w:hAnsi="Times New Roman" w:cs="Times New Roman"/>
                <w:i/>
                <w:color w:val="auto"/>
                <w:sz w:val="20"/>
                <w:szCs w:val="20"/>
                <w:lang w:val="en-US"/>
              </w:rPr>
            </w:pPr>
            <w:r w:rsidRPr="008B6130">
              <w:rPr>
                <w:rFonts w:ascii="Times New Roman" w:hAnsi="Times New Roman" w:cs="Times New Roman"/>
                <w:color w:val="auto"/>
                <w:sz w:val="20"/>
                <w:szCs w:val="20"/>
                <w:lang w:val="en-US"/>
              </w:rPr>
              <w:t>batkovskiy</w:t>
            </w:r>
            <w:r w:rsidRPr="00AE1E1C">
              <w:rPr>
                <w:rFonts w:ascii="Times New Roman" w:hAnsi="Times New Roman" w:cs="Times New Roman"/>
                <w:color w:val="auto"/>
                <w:sz w:val="20"/>
                <w:szCs w:val="20"/>
                <w:lang w:val="en-US"/>
              </w:rPr>
              <w:t>_</w:t>
            </w:r>
            <w:r w:rsidRPr="008B6130">
              <w:rPr>
                <w:rFonts w:ascii="Times New Roman" w:hAnsi="Times New Roman" w:cs="Times New Roman"/>
                <w:color w:val="auto"/>
                <w:sz w:val="20"/>
                <w:szCs w:val="20"/>
                <w:lang w:val="en-US"/>
              </w:rPr>
              <w:t>a</w:t>
            </w:r>
            <w:r w:rsidRPr="00AE1E1C">
              <w:rPr>
                <w:rFonts w:ascii="Times New Roman" w:hAnsi="Times New Roman" w:cs="Times New Roman"/>
                <w:color w:val="auto"/>
                <w:sz w:val="20"/>
                <w:szCs w:val="20"/>
                <w:lang w:val="en-US"/>
              </w:rPr>
              <w:t>@</w:t>
            </w:r>
            <w:r w:rsidRPr="008B6130">
              <w:rPr>
                <w:rFonts w:ascii="Times New Roman" w:hAnsi="Times New Roman" w:cs="Times New Roman"/>
                <w:color w:val="auto"/>
                <w:sz w:val="20"/>
                <w:szCs w:val="20"/>
                <w:lang w:val="en-US"/>
              </w:rPr>
              <w:t>instel</w:t>
            </w:r>
            <w:r w:rsidRPr="00AE1E1C">
              <w:rPr>
                <w:rFonts w:ascii="Times New Roman" w:hAnsi="Times New Roman" w:cs="Times New Roman"/>
                <w:color w:val="auto"/>
                <w:sz w:val="20"/>
                <w:szCs w:val="20"/>
                <w:lang w:val="en-US"/>
              </w:rPr>
              <w:t>.</w:t>
            </w:r>
            <w:r w:rsidRPr="008B6130">
              <w:rPr>
                <w:rFonts w:ascii="Times New Roman" w:hAnsi="Times New Roman" w:cs="Times New Roman"/>
                <w:color w:val="auto"/>
                <w:sz w:val="20"/>
                <w:szCs w:val="20"/>
                <w:lang w:val="en-US"/>
              </w:rPr>
              <w:t>ru</w:t>
            </w:r>
            <w:r w:rsidR="00EB0D37" w:rsidRPr="00AE1E1C">
              <w:rPr>
                <w:rFonts w:ascii="Times New Roman" w:hAnsi="Times New Roman" w:cs="Times New Roman"/>
                <w:i/>
                <w:color w:val="auto"/>
                <w:sz w:val="20"/>
                <w:szCs w:val="20"/>
                <w:lang w:val="en-US"/>
              </w:rPr>
              <w:t xml:space="preserve"> </w:t>
            </w:r>
          </w:p>
          <w:p w:rsidR="00A87EF8" w:rsidRPr="00EB0D37" w:rsidRDefault="00EB0D37" w:rsidP="00EB0D37">
            <w:pPr>
              <w:pStyle w:val="western"/>
              <w:keepNext w:val="0"/>
              <w:widowControl w:val="0"/>
              <w:spacing w:before="0" w:beforeAutospacing="0"/>
              <w:rPr>
                <w:rFonts w:ascii="Times New Roman" w:hAnsi="Times New Roman" w:cs="Times New Roman"/>
                <w:i/>
                <w:color w:val="auto"/>
                <w:sz w:val="20"/>
                <w:szCs w:val="20"/>
              </w:rPr>
            </w:pPr>
            <w:r w:rsidRPr="008B6130">
              <w:rPr>
                <w:rFonts w:ascii="Times New Roman" w:hAnsi="Times New Roman" w:cs="Times New Roman"/>
                <w:i/>
                <w:color w:val="auto"/>
                <w:sz w:val="20"/>
                <w:szCs w:val="20"/>
              </w:rPr>
              <w:t>Академия военных наук, Москва</w:t>
            </w:r>
            <w:r w:rsidRPr="008B6130">
              <w:rPr>
                <w:rFonts w:ascii="Times New Roman" w:hAnsi="Times New Roman" w:cs="Times New Roman"/>
                <w:bCs/>
                <w:i/>
                <w:color w:val="auto"/>
                <w:sz w:val="20"/>
                <w:szCs w:val="20"/>
              </w:rPr>
              <w:t>, Россия</w:t>
            </w:r>
          </w:p>
        </w:tc>
        <w:tc>
          <w:tcPr>
            <w:tcW w:w="4536" w:type="dxa"/>
          </w:tcPr>
          <w:p w:rsidR="00A87EF8" w:rsidRPr="008B6130" w:rsidRDefault="00A87EF8" w:rsidP="00EB0D37">
            <w:pPr>
              <w:widowControl w:val="0"/>
              <w:spacing w:after="0" w:line="240" w:lineRule="auto"/>
              <w:rPr>
                <w:rFonts w:ascii="Times New Roman" w:hAnsi="Times New Roman" w:cs="Times New Roman"/>
                <w:sz w:val="20"/>
                <w:szCs w:val="20"/>
                <w:lang w:val="en-US"/>
              </w:rPr>
            </w:pPr>
            <w:r w:rsidRPr="008B6130">
              <w:rPr>
                <w:rFonts w:ascii="Times New Roman" w:hAnsi="Times New Roman" w:cs="Times New Roman"/>
                <w:sz w:val="20"/>
                <w:szCs w:val="20"/>
                <w:lang w:val="en-US"/>
              </w:rPr>
              <w:t>Batkovskiy Aleksandr Mikhaylovich</w:t>
            </w:r>
          </w:p>
          <w:p w:rsidR="00BD0C8B" w:rsidRPr="00BD0C8B" w:rsidRDefault="00A87EF8" w:rsidP="00BD0C8B">
            <w:pPr>
              <w:pStyle w:val="western"/>
              <w:keepNext w:val="0"/>
              <w:widowControl w:val="0"/>
              <w:spacing w:before="0" w:beforeAutospacing="0"/>
              <w:rPr>
                <w:rFonts w:ascii="Times New Roman" w:hAnsi="Times New Roman" w:cs="Times New Roman"/>
                <w:iCs/>
                <w:color w:val="auto"/>
                <w:sz w:val="20"/>
                <w:szCs w:val="20"/>
                <w:lang w:val="en-US"/>
              </w:rPr>
            </w:pPr>
            <w:r w:rsidRPr="008B6130">
              <w:rPr>
                <w:rFonts w:ascii="Times New Roman" w:hAnsi="Times New Roman" w:cs="Times New Roman"/>
                <w:sz w:val="20"/>
                <w:szCs w:val="20"/>
                <w:lang w:val="en-US"/>
              </w:rPr>
              <w:t>Doctor of Economics,</w:t>
            </w:r>
            <w:r w:rsidR="00BD0C8B" w:rsidRPr="008B6130">
              <w:rPr>
                <w:rStyle w:val="tlid-translation"/>
                <w:rFonts w:ascii="Times New Roman" w:hAnsi="Times New Roman" w:cs="Times New Roman"/>
                <w:i/>
                <w:color w:val="auto"/>
                <w:sz w:val="20"/>
                <w:szCs w:val="20"/>
                <w:lang w:val="en"/>
              </w:rPr>
              <w:t xml:space="preserve"> </w:t>
            </w:r>
            <w:r w:rsidR="00BD0C8B" w:rsidRPr="00BD0C8B">
              <w:rPr>
                <w:rStyle w:val="tlid-translation"/>
                <w:rFonts w:ascii="Times New Roman" w:hAnsi="Times New Roman" w:cs="Times New Roman"/>
                <w:iCs/>
                <w:color w:val="auto"/>
                <w:sz w:val="20"/>
                <w:szCs w:val="20"/>
                <w:lang w:val="en"/>
              </w:rPr>
              <w:t>corresponding member</w:t>
            </w:r>
          </w:p>
          <w:p w:rsidR="00A87EF8" w:rsidRPr="008B6130" w:rsidRDefault="00BD0C8B" w:rsidP="00EB0D37">
            <w:pPr>
              <w:widowControl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A87EF8" w:rsidRPr="008B6130">
              <w:rPr>
                <w:rFonts w:ascii="Times New Roman" w:hAnsi="Times New Roman" w:cs="Times New Roman"/>
                <w:sz w:val="20"/>
                <w:szCs w:val="20"/>
                <w:lang w:val="en-US"/>
              </w:rPr>
              <w:t>SPIN-code: 9024-3229</w:t>
            </w:r>
          </w:p>
          <w:p w:rsidR="00A87EF8" w:rsidRPr="008B6130" w:rsidRDefault="00A87EF8" w:rsidP="00EB0D37">
            <w:pPr>
              <w:widowControl w:val="0"/>
              <w:spacing w:after="0" w:line="240" w:lineRule="auto"/>
              <w:rPr>
                <w:rFonts w:ascii="Times New Roman" w:hAnsi="Times New Roman" w:cs="Times New Roman"/>
                <w:sz w:val="20"/>
                <w:szCs w:val="20"/>
                <w:lang w:val="en-US"/>
              </w:rPr>
            </w:pPr>
            <w:r w:rsidRPr="008B6130">
              <w:rPr>
                <w:rFonts w:ascii="Times New Roman" w:hAnsi="Times New Roman" w:cs="Times New Roman"/>
                <w:sz w:val="20"/>
                <w:szCs w:val="20"/>
                <w:lang w:val="en-US"/>
              </w:rPr>
              <w:t>Scopus ID: 56809408200</w:t>
            </w:r>
          </w:p>
          <w:p w:rsidR="00BD0C8B" w:rsidRPr="008B6130" w:rsidRDefault="00BD0C8B" w:rsidP="00BD0C8B">
            <w:pPr>
              <w:widowControl w:val="0"/>
              <w:spacing w:after="0" w:line="240" w:lineRule="auto"/>
              <w:rPr>
                <w:rFonts w:ascii="Times New Roman" w:hAnsi="Times New Roman" w:cs="Times New Roman"/>
                <w:sz w:val="20"/>
                <w:szCs w:val="20"/>
                <w:lang w:val="en-US"/>
              </w:rPr>
            </w:pPr>
            <w:r w:rsidRPr="00BD0C8B">
              <w:rPr>
                <w:rFonts w:ascii="Times New Roman" w:hAnsi="Times New Roman" w:cs="Times New Roman"/>
                <w:iCs/>
                <w:sz w:val="20"/>
                <w:szCs w:val="20"/>
                <w:lang w:val="en-US"/>
              </w:rPr>
              <w:t>batkovskiy_a@instel.ru</w:t>
            </w:r>
          </w:p>
          <w:p w:rsidR="00A87EF8" w:rsidRPr="00BD0C8B" w:rsidRDefault="00A87EF8" w:rsidP="00BD0C8B">
            <w:pPr>
              <w:pStyle w:val="western"/>
              <w:keepNext w:val="0"/>
              <w:widowControl w:val="0"/>
              <w:spacing w:before="0" w:beforeAutospacing="0"/>
              <w:rPr>
                <w:rFonts w:ascii="Times New Roman" w:hAnsi="Times New Roman" w:cs="Times New Roman"/>
                <w:i/>
                <w:color w:val="auto"/>
                <w:sz w:val="20"/>
                <w:szCs w:val="20"/>
                <w:lang w:val="en-US"/>
              </w:rPr>
            </w:pPr>
            <w:r w:rsidRPr="008B6130">
              <w:rPr>
                <w:rStyle w:val="tlid-translation"/>
                <w:rFonts w:ascii="Times New Roman" w:hAnsi="Times New Roman" w:cs="Times New Roman"/>
                <w:i/>
                <w:color w:val="auto"/>
                <w:sz w:val="20"/>
                <w:szCs w:val="20"/>
                <w:lang w:val="en"/>
              </w:rPr>
              <w:t>Academy of Military Sciences, Moscow, Russia</w:t>
            </w:r>
          </w:p>
        </w:tc>
      </w:tr>
      <w:tr w:rsidR="008B6130" w:rsidRPr="00AE1E1C" w:rsidTr="00BD0C8B">
        <w:trPr>
          <w:trHeight w:val="1379"/>
        </w:trPr>
        <w:tc>
          <w:tcPr>
            <w:tcW w:w="4678" w:type="dxa"/>
          </w:tcPr>
          <w:p w:rsidR="00A04A85" w:rsidRPr="009F1513" w:rsidRDefault="00A04A85" w:rsidP="00EB0D37">
            <w:pPr>
              <w:widowControl w:val="0"/>
              <w:autoSpaceDE w:val="0"/>
              <w:autoSpaceDN w:val="0"/>
              <w:adjustRightInd w:val="0"/>
              <w:spacing w:after="0" w:line="240" w:lineRule="auto"/>
              <w:rPr>
                <w:rFonts w:ascii="Times New Roman" w:hAnsi="Times New Roman" w:cs="Times New Roman"/>
                <w:bCs/>
                <w:iCs/>
                <w:sz w:val="20"/>
                <w:szCs w:val="20"/>
                <w:lang w:val="en-US"/>
              </w:rPr>
            </w:pPr>
          </w:p>
          <w:p w:rsidR="00A87EF8" w:rsidRPr="008B6130" w:rsidRDefault="00A87EF8" w:rsidP="00EB0D37">
            <w:pPr>
              <w:widowControl w:val="0"/>
              <w:autoSpaceDE w:val="0"/>
              <w:autoSpaceDN w:val="0"/>
              <w:adjustRightInd w:val="0"/>
              <w:spacing w:after="0" w:line="240" w:lineRule="auto"/>
              <w:rPr>
                <w:rFonts w:ascii="Times New Roman" w:hAnsi="Times New Roman" w:cs="Times New Roman"/>
                <w:bCs/>
                <w:iCs/>
                <w:sz w:val="20"/>
                <w:szCs w:val="20"/>
              </w:rPr>
            </w:pPr>
            <w:r w:rsidRPr="008B6130">
              <w:rPr>
                <w:rFonts w:ascii="Times New Roman" w:hAnsi="Times New Roman" w:cs="Times New Roman"/>
                <w:bCs/>
                <w:iCs/>
                <w:sz w:val="20"/>
                <w:szCs w:val="20"/>
              </w:rPr>
              <w:t>Стяжкин Александр Николаевич</w:t>
            </w:r>
          </w:p>
          <w:p w:rsidR="00A87EF8" w:rsidRPr="00EB0D37" w:rsidRDefault="00A87EF8" w:rsidP="00EB0D37">
            <w:pPr>
              <w:widowControl w:val="0"/>
              <w:spacing w:after="0" w:line="240" w:lineRule="auto"/>
              <w:rPr>
                <w:rFonts w:ascii="Times New Roman" w:hAnsi="Times New Roman" w:cs="Times New Roman"/>
                <w:iCs/>
                <w:sz w:val="20"/>
                <w:szCs w:val="20"/>
              </w:rPr>
            </w:pPr>
            <w:r w:rsidRPr="008B6130">
              <w:rPr>
                <w:rFonts w:ascii="Times New Roman" w:hAnsi="Times New Roman" w:cs="Times New Roman"/>
                <w:bCs/>
                <w:iCs/>
                <w:sz w:val="20"/>
                <w:szCs w:val="20"/>
              </w:rPr>
              <w:t>к</w:t>
            </w:r>
            <w:r w:rsidR="0001319D" w:rsidRPr="008B6130">
              <w:rPr>
                <w:rFonts w:ascii="Times New Roman" w:hAnsi="Times New Roman" w:cs="Times New Roman"/>
                <w:bCs/>
                <w:iCs/>
                <w:sz w:val="20"/>
                <w:szCs w:val="20"/>
              </w:rPr>
              <w:t>андидат</w:t>
            </w:r>
            <w:r w:rsidR="0001319D" w:rsidRPr="008B6130">
              <w:rPr>
                <w:rFonts w:ascii="Times New Roman" w:hAnsi="Times New Roman" w:cs="Times New Roman"/>
                <w:bCs/>
                <w:sz w:val="20"/>
                <w:szCs w:val="20"/>
              </w:rPr>
              <w:t xml:space="preserve"> экономических наук,</w:t>
            </w:r>
            <w:r w:rsidR="00EB0D37" w:rsidRPr="00EB0D37">
              <w:rPr>
                <w:rFonts w:ascii="Times New Roman" w:hAnsi="Times New Roman" w:cs="Times New Roman"/>
                <w:iCs/>
                <w:sz w:val="20"/>
                <w:szCs w:val="20"/>
              </w:rPr>
              <w:t xml:space="preserve"> профессор</w:t>
            </w:r>
          </w:p>
          <w:p w:rsidR="00A87EF8" w:rsidRPr="00AE1E1C" w:rsidRDefault="00A87EF8" w:rsidP="00EB0D37">
            <w:pPr>
              <w:widowControl w:val="0"/>
              <w:spacing w:after="0" w:line="240" w:lineRule="auto"/>
              <w:rPr>
                <w:rFonts w:ascii="Times New Roman" w:hAnsi="Times New Roman" w:cs="Times New Roman"/>
                <w:sz w:val="20"/>
                <w:szCs w:val="20"/>
                <w:lang w:val="en-US"/>
              </w:rPr>
            </w:pPr>
            <w:r w:rsidRPr="008B6130">
              <w:rPr>
                <w:rFonts w:ascii="Times New Roman" w:hAnsi="Times New Roman" w:cs="Times New Roman"/>
                <w:sz w:val="20"/>
                <w:szCs w:val="20"/>
                <w:lang w:val="en-US"/>
              </w:rPr>
              <w:t>SPIN</w:t>
            </w:r>
            <w:r w:rsidRPr="00AE1E1C">
              <w:rPr>
                <w:rFonts w:ascii="Times New Roman" w:hAnsi="Times New Roman" w:cs="Times New Roman"/>
                <w:sz w:val="20"/>
                <w:szCs w:val="20"/>
                <w:lang w:val="en-US"/>
              </w:rPr>
              <w:t>-</w:t>
            </w:r>
            <w:r w:rsidRPr="008B6130">
              <w:rPr>
                <w:rFonts w:ascii="Times New Roman" w:hAnsi="Times New Roman" w:cs="Times New Roman"/>
                <w:sz w:val="20"/>
                <w:szCs w:val="20"/>
              </w:rPr>
              <w:t>код</w:t>
            </w:r>
            <w:r w:rsidRPr="00AE1E1C">
              <w:rPr>
                <w:rFonts w:ascii="Times New Roman" w:hAnsi="Times New Roman" w:cs="Times New Roman"/>
                <w:sz w:val="20"/>
                <w:szCs w:val="20"/>
                <w:lang w:val="en-US"/>
              </w:rPr>
              <w:t>: 6637-8220</w:t>
            </w:r>
          </w:p>
          <w:p w:rsidR="00EB0D37" w:rsidRPr="00AE1E1C" w:rsidRDefault="00EB0D37" w:rsidP="00EB0D37">
            <w:pPr>
              <w:pStyle w:val="western"/>
              <w:keepNext w:val="0"/>
              <w:widowControl w:val="0"/>
              <w:spacing w:before="0" w:beforeAutospacing="0"/>
              <w:rPr>
                <w:rFonts w:ascii="Times New Roman" w:hAnsi="Times New Roman" w:cs="Times New Roman"/>
                <w:iCs/>
                <w:color w:val="auto"/>
                <w:sz w:val="20"/>
                <w:szCs w:val="20"/>
                <w:lang w:val="en-US"/>
              </w:rPr>
            </w:pPr>
            <w:r w:rsidRPr="00AE1E1C">
              <w:rPr>
                <w:rStyle w:val="Hyperlink"/>
                <w:rFonts w:ascii="Times New Roman" w:hAnsi="Times New Roman" w:cs="Times New Roman"/>
                <w:iCs/>
                <w:color w:val="auto"/>
                <w:sz w:val="20"/>
                <w:szCs w:val="20"/>
                <w:u w:val="none"/>
                <w:lang w:val="en-US"/>
              </w:rPr>
              <w:t>stiazhkin_a@instel.ru</w:t>
            </w:r>
            <w:r w:rsidRPr="00AE1E1C">
              <w:rPr>
                <w:rFonts w:ascii="Times New Roman" w:hAnsi="Times New Roman" w:cs="Times New Roman"/>
                <w:iCs/>
                <w:color w:val="auto"/>
                <w:sz w:val="20"/>
                <w:szCs w:val="20"/>
                <w:lang w:val="en-US"/>
              </w:rPr>
              <w:t xml:space="preserve"> </w:t>
            </w:r>
          </w:p>
          <w:p w:rsidR="00A87EF8" w:rsidRPr="00EB0D37" w:rsidRDefault="00A87EF8" w:rsidP="00EB0D37">
            <w:pPr>
              <w:pStyle w:val="western"/>
              <w:keepNext w:val="0"/>
              <w:widowControl w:val="0"/>
              <w:spacing w:before="0" w:beforeAutospacing="0"/>
              <w:rPr>
                <w:rFonts w:ascii="Times New Roman" w:hAnsi="Times New Roman" w:cs="Times New Roman"/>
                <w:i/>
                <w:color w:val="auto"/>
                <w:sz w:val="20"/>
                <w:szCs w:val="20"/>
              </w:rPr>
            </w:pPr>
            <w:r w:rsidRPr="008B6130">
              <w:rPr>
                <w:rFonts w:ascii="Times New Roman" w:hAnsi="Times New Roman" w:cs="Times New Roman"/>
                <w:i/>
                <w:color w:val="auto"/>
                <w:sz w:val="20"/>
                <w:szCs w:val="20"/>
              </w:rPr>
              <w:t>Академия военных наук, Москва</w:t>
            </w:r>
            <w:r w:rsidRPr="008B6130">
              <w:rPr>
                <w:rFonts w:ascii="Times New Roman" w:hAnsi="Times New Roman" w:cs="Times New Roman"/>
                <w:bCs/>
                <w:i/>
                <w:color w:val="auto"/>
                <w:sz w:val="20"/>
                <w:szCs w:val="20"/>
              </w:rPr>
              <w:t>, Россия</w:t>
            </w:r>
          </w:p>
        </w:tc>
        <w:tc>
          <w:tcPr>
            <w:tcW w:w="4536" w:type="dxa"/>
          </w:tcPr>
          <w:p w:rsidR="00A04A85" w:rsidRDefault="00A04A85" w:rsidP="00EB0D37">
            <w:pPr>
              <w:widowControl w:val="0"/>
              <w:autoSpaceDE w:val="0"/>
              <w:autoSpaceDN w:val="0"/>
              <w:adjustRightInd w:val="0"/>
              <w:spacing w:after="0" w:line="240" w:lineRule="auto"/>
              <w:rPr>
                <w:rStyle w:val="tlid-translation"/>
                <w:rFonts w:ascii="Times New Roman" w:hAnsi="Times New Roman" w:cs="Times New Roman"/>
                <w:sz w:val="20"/>
                <w:szCs w:val="20"/>
              </w:rPr>
            </w:pPr>
          </w:p>
          <w:p w:rsidR="00A87EF8" w:rsidRPr="008B6130" w:rsidRDefault="00A87EF8" w:rsidP="00EB0D37">
            <w:pPr>
              <w:widowControl w:val="0"/>
              <w:autoSpaceDE w:val="0"/>
              <w:autoSpaceDN w:val="0"/>
              <w:adjustRightInd w:val="0"/>
              <w:spacing w:after="0" w:line="240" w:lineRule="auto"/>
              <w:rPr>
                <w:rFonts w:ascii="Times New Roman" w:hAnsi="Times New Roman" w:cs="Times New Roman"/>
                <w:sz w:val="20"/>
                <w:szCs w:val="20"/>
                <w:lang w:val="en-US"/>
              </w:rPr>
            </w:pPr>
            <w:r w:rsidRPr="008B6130">
              <w:rPr>
                <w:rStyle w:val="tlid-translation"/>
                <w:rFonts w:ascii="Times New Roman" w:hAnsi="Times New Roman" w:cs="Times New Roman"/>
                <w:sz w:val="20"/>
                <w:szCs w:val="20"/>
                <w:lang w:val="en"/>
              </w:rPr>
              <w:t>Styazhkin Alexander Nikolaevich</w:t>
            </w:r>
          </w:p>
          <w:p w:rsidR="00BD0C8B" w:rsidRPr="00BD0C8B" w:rsidRDefault="00BD0C8B" w:rsidP="00BD0C8B">
            <w:pPr>
              <w:widowControl w:val="0"/>
              <w:spacing w:after="0" w:line="240" w:lineRule="auto"/>
              <w:rPr>
                <w:rStyle w:val="tlid-translation"/>
                <w:rFonts w:ascii="Times New Roman" w:hAnsi="Times New Roman" w:cs="Times New Roman"/>
                <w:iCs/>
                <w:sz w:val="20"/>
                <w:szCs w:val="20"/>
                <w:lang w:val="en-US"/>
              </w:rPr>
            </w:pPr>
            <w:r>
              <w:rPr>
                <w:rStyle w:val="dictionary-meaning"/>
                <w:rFonts w:ascii="Times New Roman" w:hAnsi="Times New Roman" w:cs="Times New Roman"/>
                <w:sz w:val="20"/>
                <w:szCs w:val="20"/>
                <w:lang w:val="en-US"/>
              </w:rPr>
              <w:t>Candidate</w:t>
            </w:r>
            <w:r w:rsidR="00A87EF8" w:rsidRPr="008B6130">
              <w:rPr>
                <w:rStyle w:val="dictionary-meaning"/>
                <w:rFonts w:ascii="Times New Roman" w:hAnsi="Times New Roman" w:cs="Times New Roman"/>
                <w:sz w:val="20"/>
                <w:szCs w:val="20"/>
                <w:lang w:val="en-US"/>
              </w:rPr>
              <w:t xml:space="preserve"> in </w:t>
            </w:r>
            <w:r w:rsidR="00A87EF8" w:rsidRPr="008B6130">
              <w:rPr>
                <w:rStyle w:val="tlid-translation"/>
                <w:rFonts w:ascii="Times New Roman" w:hAnsi="Times New Roman" w:cs="Times New Roman"/>
                <w:sz w:val="20"/>
                <w:szCs w:val="20"/>
                <w:lang w:val="en"/>
              </w:rPr>
              <w:t>Economics</w:t>
            </w:r>
            <w:r w:rsidR="00A87EF8" w:rsidRPr="008B6130">
              <w:rPr>
                <w:rStyle w:val="tlid-translation"/>
                <w:rFonts w:ascii="Times New Roman" w:hAnsi="Times New Roman" w:cs="Times New Roman"/>
                <w:sz w:val="20"/>
                <w:szCs w:val="20"/>
                <w:lang w:val="en-US"/>
              </w:rPr>
              <w:t>,</w:t>
            </w:r>
            <w:r w:rsidRPr="008B6130">
              <w:rPr>
                <w:rStyle w:val="tlid-translation"/>
                <w:rFonts w:ascii="Times New Roman" w:hAnsi="Times New Roman" w:cs="Times New Roman"/>
                <w:i/>
                <w:sz w:val="20"/>
                <w:szCs w:val="20"/>
                <w:lang w:val="en"/>
              </w:rPr>
              <w:t xml:space="preserve"> </w:t>
            </w:r>
            <w:r w:rsidRPr="00BD0C8B">
              <w:rPr>
                <w:rStyle w:val="tlid-translation"/>
                <w:rFonts w:ascii="Times New Roman" w:hAnsi="Times New Roman" w:cs="Times New Roman"/>
                <w:iCs/>
                <w:sz w:val="20"/>
                <w:szCs w:val="20"/>
                <w:lang w:val="en"/>
              </w:rPr>
              <w:t>Professor</w:t>
            </w:r>
          </w:p>
          <w:p w:rsidR="00A87EF8" w:rsidRPr="008B6130" w:rsidRDefault="00BD0C8B" w:rsidP="00EB0D37">
            <w:pPr>
              <w:widowControl w:val="0"/>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A87EF8" w:rsidRPr="008B6130">
              <w:rPr>
                <w:rFonts w:ascii="Times New Roman" w:hAnsi="Times New Roman" w:cs="Times New Roman"/>
                <w:sz w:val="20"/>
                <w:szCs w:val="20"/>
                <w:lang w:val="en-US"/>
              </w:rPr>
              <w:t>SPIN-</w:t>
            </w:r>
            <w:r>
              <w:rPr>
                <w:rFonts w:ascii="Times New Roman" w:hAnsi="Times New Roman" w:cs="Times New Roman"/>
                <w:sz w:val="20"/>
                <w:szCs w:val="20"/>
                <w:lang w:val="en-US"/>
              </w:rPr>
              <w:t>code</w:t>
            </w:r>
            <w:r w:rsidR="00A87EF8" w:rsidRPr="008B6130">
              <w:rPr>
                <w:rFonts w:ascii="Times New Roman" w:hAnsi="Times New Roman" w:cs="Times New Roman"/>
                <w:sz w:val="20"/>
                <w:szCs w:val="20"/>
                <w:lang w:val="en-US"/>
              </w:rPr>
              <w:t>: 6637-8220</w:t>
            </w:r>
          </w:p>
          <w:p w:rsidR="00BD0C8B" w:rsidRDefault="00BD0C8B" w:rsidP="00EB0D37">
            <w:pPr>
              <w:pStyle w:val="western"/>
              <w:keepNext w:val="0"/>
              <w:widowControl w:val="0"/>
              <w:spacing w:before="0" w:beforeAutospacing="0"/>
              <w:rPr>
                <w:rStyle w:val="tlid-translation"/>
                <w:rFonts w:ascii="Times New Roman" w:hAnsi="Times New Roman" w:cs="Times New Roman"/>
                <w:i/>
                <w:color w:val="auto"/>
                <w:sz w:val="20"/>
                <w:szCs w:val="20"/>
                <w:lang w:val="en"/>
              </w:rPr>
            </w:pPr>
            <w:r w:rsidRPr="008B6130">
              <w:rPr>
                <w:rStyle w:val="Hyperlink"/>
                <w:rFonts w:ascii="Times New Roman" w:hAnsi="Times New Roman" w:cs="Times New Roman"/>
                <w:color w:val="auto"/>
                <w:sz w:val="20"/>
                <w:szCs w:val="20"/>
                <w:u w:val="none"/>
                <w:lang w:val="en-US"/>
              </w:rPr>
              <w:t>stiazhkin_a@instel.ru</w:t>
            </w:r>
            <w:r w:rsidRPr="008B6130">
              <w:rPr>
                <w:rStyle w:val="tlid-translation"/>
                <w:rFonts w:ascii="Times New Roman" w:hAnsi="Times New Roman" w:cs="Times New Roman"/>
                <w:i/>
                <w:color w:val="auto"/>
                <w:sz w:val="20"/>
                <w:szCs w:val="20"/>
                <w:lang w:val="en"/>
              </w:rPr>
              <w:t xml:space="preserve"> </w:t>
            </w:r>
          </w:p>
          <w:p w:rsidR="00A87EF8" w:rsidRPr="00BD0C8B" w:rsidRDefault="00A87EF8" w:rsidP="00BD0C8B">
            <w:pPr>
              <w:pStyle w:val="western"/>
              <w:keepNext w:val="0"/>
              <w:widowControl w:val="0"/>
              <w:spacing w:before="0" w:beforeAutospacing="0"/>
              <w:rPr>
                <w:rFonts w:ascii="Times New Roman" w:hAnsi="Times New Roman" w:cs="Times New Roman"/>
                <w:i/>
                <w:color w:val="auto"/>
                <w:sz w:val="20"/>
                <w:szCs w:val="20"/>
                <w:lang w:val="en-US"/>
              </w:rPr>
            </w:pPr>
            <w:r w:rsidRPr="008B6130">
              <w:rPr>
                <w:rStyle w:val="tlid-translation"/>
                <w:rFonts w:ascii="Times New Roman" w:hAnsi="Times New Roman" w:cs="Times New Roman"/>
                <w:i/>
                <w:color w:val="auto"/>
                <w:sz w:val="20"/>
                <w:szCs w:val="20"/>
                <w:lang w:val="en"/>
              </w:rPr>
              <w:t>Academy of Military Sciences, Moscow, Russia</w:t>
            </w:r>
          </w:p>
        </w:tc>
      </w:tr>
      <w:tr w:rsidR="008B6130" w:rsidRPr="00AE1E1C" w:rsidTr="00BD0C8B">
        <w:trPr>
          <w:trHeight w:val="1607"/>
        </w:trPr>
        <w:tc>
          <w:tcPr>
            <w:tcW w:w="4678" w:type="dxa"/>
          </w:tcPr>
          <w:p w:rsidR="00A04A85" w:rsidRPr="009F1513" w:rsidRDefault="00A04A85" w:rsidP="00EB0D37">
            <w:pPr>
              <w:pStyle w:val="western"/>
              <w:keepNext w:val="0"/>
              <w:widowControl w:val="0"/>
              <w:spacing w:before="0" w:beforeAutospacing="0"/>
              <w:rPr>
                <w:rFonts w:ascii="Times New Roman" w:hAnsi="Times New Roman" w:cs="Times New Roman"/>
                <w:color w:val="auto"/>
                <w:sz w:val="20"/>
                <w:szCs w:val="20"/>
                <w:lang w:val="en-US"/>
              </w:rPr>
            </w:pPr>
          </w:p>
          <w:p w:rsidR="00A87EF8" w:rsidRPr="008B6130" w:rsidRDefault="00A87EF8" w:rsidP="00EB0D37">
            <w:pPr>
              <w:pStyle w:val="western"/>
              <w:keepNext w:val="0"/>
              <w:widowControl w:val="0"/>
              <w:spacing w:before="0" w:beforeAutospacing="0"/>
              <w:rPr>
                <w:rFonts w:ascii="Times New Roman" w:hAnsi="Times New Roman" w:cs="Times New Roman"/>
                <w:bCs/>
                <w:color w:val="auto"/>
                <w:sz w:val="20"/>
                <w:szCs w:val="20"/>
              </w:rPr>
            </w:pPr>
            <w:r w:rsidRPr="008B6130">
              <w:rPr>
                <w:rFonts w:ascii="Times New Roman" w:hAnsi="Times New Roman" w:cs="Times New Roman"/>
                <w:color w:val="auto"/>
                <w:sz w:val="20"/>
                <w:szCs w:val="20"/>
              </w:rPr>
              <w:t>Хрусталёв Евгений Юрьевич</w:t>
            </w:r>
          </w:p>
          <w:p w:rsidR="00EB0D37" w:rsidRPr="00EB0D37" w:rsidRDefault="00A87EF8" w:rsidP="00EB0D37">
            <w:pPr>
              <w:widowControl w:val="0"/>
              <w:autoSpaceDE w:val="0"/>
              <w:autoSpaceDN w:val="0"/>
              <w:adjustRightInd w:val="0"/>
              <w:spacing w:after="0" w:line="240" w:lineRule="auto"/>
              <w:rPr>
                <w:rFonts w:ascii="Times New Roman" w:hAnsi="Times New Roman" w:cs="Times New Roman"/>
                <w:bCs/>
                <w:sz w:val="20"/>
                <w:szCs w:val="20"/>
              </w:rPr>
            </w:pPr>
            <w:r w:rsidRPr="008B6130">
              <w:rPr>
                <w:rFonts w:ascii="Times New Roman" w:hAnsi="Times New Roman" w:cs="Times New Roman"/>
                <w:bCs/>
                <w:sz w:val="20"/>
                <w:szCs w:val="20"/>
              </w:rPr>
              <w:t>доктор экономических наук, профессор</w:t>
            </w:r>
            <w:r w:rsidR="00EB0D37" w:rsidRPr="00EB0D37">
              <w:rPr>
                <w:rFonts w:ascii="Times New Roman" w:hAnsi="Times New Roman" w:cs="Times New Roman"/>
                <w:bCs/>
                <w:sz w:val="20"/>
                <w:szCs w:val="20"/>
              </w:rPr>
              <w:t>,</w:t>
            </w:r>
          </w:p>
          <w:p w:rsidR="00EB0D37" w:rsidRPr="00EB0D37" w:rsidRDefault="00EB0D37" w:rsidP="00EB0D37">
            <w:pPr>
              <w:widowControl w:val="0"/>
              <w:autoSpaceDE w:val="0"/>
              <w:autoSpaceDN w:val="0"/>
              <w:adjustRightInd w:val="0"/>
              <w:spacing w:after="0" w:line="240" w:lineRule="auto"/>
              <w:rPr>
                <w:rFonts w:ascii="Times New Roman" w:hAnsi="Times New Roman" w:cs="Times New Roman"/>
                <w:iCs/>
                <w:sz w:val="20"/>
                <w:szCs w:val="20"/>
              </w:rPr>
            </w:pPr>
            <w:r w:rsidRPr="00EB0D37">
              <w:rPr>
                <w:rFonts w:ascii="Times New Roman" w:hAnsi="Times New Roman" w:cs="Times New Roman"/>
                <w:iCs/>
                <w:sz w:val="20"/>
                <w:szCs w:val="20"/>
              </w:rPr>
              <w:t xml:space="preserve">главный научный сотрудник  </w:t>
            </w:r>
          </w:p>
          <w:p w:rsidR="00A87EF8" w:rsidRPr="008B6130" w:rsidRDefault="00A87EF8" w:rsidP="00EB0D37">
            <w:pPr>
              <w:pStyle w:val="western"/>
              <w:keepNext w:val="0"/>
              <w:widowControl w:val="0"/>
              <w:spacing w:before="0" w:beforeAutospacing="0"/>
              <w:rPr>
                <w:rFonts w:ascii="Times New Roman" w:hAnsi="Times New Roman" w:cs="Times New Roman"/>
                <w:bCs/>
                <w:color w:val="auto"/>
                <w:sz w:val="20"/>
                <w:szCs w:val="20"/>
              </w:rPr>
            </w:pPr>
            <w:r w:rsidRPr="008B6130">
              <w:rPr>
                <w:rFonts w:ascii="Times New Roman" w:hAnsi="Times New Roman" w:cs="Times New Roman"/>
                <w:color w:val="auto"/>
                <w:sz w:val="20"/>
                <w:szCs w:val="20"/>
              </w:rPr>
              <w:t>SPIN-код:</w:t>
            </w:r>
            <w:r w:rsidR="00AE1E1C">
              <w:rPr>
                <w:rFonts w:ascii="Times New Roman" w:hAnsi="Times New Roman" w:cs="Times New Roman"/>
                <w:color w:val="auto"/>
                <w:sz w:val="20"/>
                <w:szCs w:val="20"/>
                <w:lang w:val="en-US"/>
              </w:rPr>
              <w:t xml:space="preserve"> </w:t>
            </w:r>
            <w:r w:rsidRPr="008B6130">
              <w:rPr>
                <w:rFonts w:ascii="Times New Roman" w:hAnsi="Times New Roman" w:cs="Times New Roman"/>
                <w:color w:val="auto"/>
                <w:sz w:val="20"/>
                <w:szCs w:val="20"/>
              </w:rPr>
              <w:t>1618-1843</w:t>
            </w:r>
            <w:r w:rsidRPr="008B6130">
              <w:rPr>
                <w:rFonts w:ascii="Times New Roman" w:hAnsi="Times New Roman" w:cs="Times New Roman"/>
                <w:bCs/>
                <w:color w:val="auto"/>
                <w:sz w:val="20"/>
                <w:szCs w:val="20"/>
              </w:rPr>
              <w:t xml:space="preserve"> </w:t>
            </w:r>
          </w:p>
          <w:p w:rsidR="00A87EF8" w:rsidRPr="008B6130" w:rsidRDefault="00A87EF8" w:rsidP="00EB0D37">
            <w:pPr>
              <w:pStyle w:val="western"/>
              <w:keepNext w:val="0"/>
              <w:widowControl w:val="0"/>
              <w:spacing w:before="0" w:beforeAutospacing="0"/>
              <w:rPr>
                <w:rFonts w:ascii="Times New Roman" w:hAnsi="Times New Roman" w:cs="Times New Roman"/>
                <w:bCs/>
                <w:color w:val="auto"/>
                <w:sz w:val="20"/>
                <w:szCs w:val="20"/>
              </w:rPr>
            </w:pPr>
            <w:r w:rsidRPr="008B6130">
              <w:rPr>
                <w:rFonts w:ascii="Times New Roman" w:hAnsi="Times New Roman" w:cs="Times New Roman"/>
                <w:color w:val="auto"/>
                <w:sz w:val="20"/>
                <w:szCs w:val="20"/>
              </w:rPr>
              <w:t>Scopus ID: 56809268200</w:t>
            </w:r>
          </w:p>
          <w:p w:rsidR="00EB0D37" w:rsidRDefault="00EB0D37" w:rsidP="00EB0D37">
            <w:pPr>
              <w:widowControl w:val="0"/>
              <w:autoSpaceDE w:val="0"/>
              <w:autoSpaceDN w:val="0"/>
              <w:adjustRightInd w:val="0"/>
              <w:spacing w:after="0" w:line="240" w:lineRule="auto"/>
              <w:rPr>
                <w:rFonts w:ascii="Times New Roman" w:hAnsi="Times New Roman" w:cs="Times New Roman"/>
                <w:i/>
                <w:iCs/>
                <w:sz w:val="20"/>
                <w:szCs w:val="20"/>
              </w:rPr>
            </w:pPr>
            <w:r w:rsidRPr="008B6130">
              <w:rPr>
                <w:rStyle w:val="Hyperlink"/>
                <w:rFonts w:ascii="Times New Roman" w:hAnsi="Times New Roman" w:cs="Times New Roman"/>
                <w:color w:val="auto"/>
                <w:sz w:val="20"/>
                <w:szCs w:val="20"/>
                <w:u w:val="none"/>
                <w:lang w:val="en-US"/>
              </w:rPr>
              <w:t>stalev</w:t>
            </w:r>
            <w:r>
              <w:rPr>
                <w:rStyle w:val="Hyperlink"/>
                <w:rFonts w:ascii="Times New Roman" w:hAnsi="Times New Roman" w:cs="Times New Roman"/>
                <w:color w:val="auto"/>
                <w:sz w:val="20"/>
                <w:szCs w:val="20"/>
                <w:u w:val="none"/>
              </w:rPr>
              <w:t>777</w:t>
            </w:r>
            <w:r w:rsidRPr="008B6130">
              <w:rPr>
                <w:rStyle w:val="Hyperlink"/>
                <w:rFonts w:ascii="Times New Roman" w:hAnsi="Times New Roman" w:cs="Times New Roman"/>
                <w:color w:val="auto"/>
                <w:sz w:val="20"/>
                <w:szCs w:val="20"/>
                <w:u w:val="none"/>
              </w:rPr>
              <w:t>@</w:t>
            </w:r>
            <w:r>
              <w:rPr>
                <w:rStyle w:val="Hyperlink"/>
                <w:rFonts w:ascii="Times New Roman" w:hAnsi="Times New Roman" w:cs="Times New Roman"/>
                <w:color w:val="auto"/>
                <w:sz w:val="20"/>
                <w:szCs w:val="20"/>
                <w:u w:val="none"/>
                <w:lang w:val="en-US"/>
              </w:rPr>
              <w:t>yandex</w:t>
            </w:r>
            <w:r w:rsidRPr="008B6130">
              <w:rPr>
                <w:rStyle w:val="Hyperlink"/>
                <w:rFonts w:ascii="Times New Roman" w:hAnsi="Times New Roman" w:cs="Times New Roman"/>
                <w:color w:val="auto"/>
                <w:sz w:val="20"/>
                <w:szCs w:val="20"/>
                <w:u w:val="none"/>
              </w:rPr>
              <w:t>.</w:t>
            </w:r>
            <w:r w:rsidRPr="008B6130">
              <w:rPr>
                <w:rStyle w:val="Hyperlink"/>
                <w:rFonts w:ascii="Times New Roman" w:hAnsi="Times New Roman" w:cs="Times New Roman"/>
                <w:color w:val="auto"/>
                <w:sz w:val="20"/>
                <w:szCs w:val="20"/>
                <w:u w:val="none"/>
                <w:lang w:val="en-US"/>
              </w:rPr>
              <w:t>ru</w:t>
            </w:r>
            <w:r w:rsidRPr="008B6130">
              <w:rPr>
                <w:rFonts w:ascii="Times New Roman" w:hAnsi="Times New Roman" w:cs="Times New Roman"/>
                <w:i/>
                <w:iCs/>
                <w:sz w:val="20"/>
                <w:szCs w:val="20"/>
              </w:rPr>
              <w:t xml:space="preserve"> </w:t>
            </w:r>
          </w:p>
          <w:p w:rsidR="003216D8" w:rsidRPr="00BF0884" w:rsidRDefault="00A87EF8" w:rsidP="00EB0D37">
            <w:pPr>
              <w:widowControl w:val="0"/>
              <w:autoSpaceDE w:val="0"/>
              <w:autoSpaceDN w:val="0"/>
              <w:adjustRightInd w:val="0"/>
              <w:spacing w:after="0" w:line="240" w:lineRule="auto"/>
              <w:rPr>
                <w:rFonts w:ascii="Times New Roman" w:hAnsi="Times New Roman" w:cs="Times New Roman"/>
                <w:i/>
                <w:iCs/>
                <w:sz w:val="20"/>
                <w:szCs w:val="20"/>
              </w:rPr>
            </w:pPr>
            <w:r w:rsidRPr="008B6130">
              <w:rPr>
                <w:rFonts w:ascii="Times New Roman" w:hAnsi="Times New Roman" w:cs="Times New Roman"/>
                <w:i/>
                <w:iCs/>
                <w:sz w:val="20"/>
                <w:szCs w:val="20"/>
              </w:rPr>
              <w:t xml:space="preserve">Центральный экономико-математический </w:t>
            </w:r>
          </w:p>
          <w:p w:rsidR="00A87EF8" w:rsidRPr="00EB0D37" w:rsidRDefault="00A87EF8" w:rsidP="00EB0D37">
            <w:pPr>
              <w:widowControl w:val="0"/>
              <w:autoSpaceDE w:val="0"/>
              <w:autoSpaceDN w:val="0"/>
              <w:adjustRightInd w:val="0"/>
              <w:spacing w:after="0" w:line="240" w:lineRule="auto"/>
              <w:rPr>
                <w:rFonts w:ascii="Times New Roman" w:hAnsi="Times New Roman" w:cs="Times New Roman"/>
                <w:i/>
                <w:iCs/>
                <w:sz w:val="20"/>
                <w:szCs w:val="20"/>
              </w:rPr>
            </w:pPr>
            <w:r w:rsidRPr="008B6130">
              <w:rPr>
                <w:rFonts w:ascii="Times New Roman" w:hAnsi="Times New Roman" w:cs="Times New Roman"/>
                <w:i/>
                <w:iCs/>
                <w:sz w:val="20"/>
                <w:szCs w:val="20"/>
              </w:rPr>
              <w:t>институт РАН, Москва, Россия</w:t>
            </w:r>
          </w:p>
        </w:tc>
        <w:tc>
          <w:tcPr>
            <w:tcW w:w="4536" w:type="dxa"/>
          </w:tcPr>
          <w:p w:rsidR="00A04A85" w:rsidRPr="00BF0884" w:rsidRDefault="00A04A85" w:rsidP="00EB0D37">
            <w:pPr>
              <w:widowControl w:val="0"/>
              <w:autoSpaceDE w:val="0"/>
              <w:autoSpaceDN w:val="0"/>
              <w:adjustRightInd w:val="0"/>
              <w:spacing w:after="0" w:line="240" w:lineRule="auto"/>
              <w:rPr>
                <w:rFonts w:ascii="Times New Roman" w:hAnsi="Times New Roman" w:cs="Times New Roman"/>
                <w:sz w:val="20"/>
                <w:szCs w:val="20"/>
                <w:lang w:val="en-US"/>
              </w:rPr>
            </w:pPr>
          </w:p>
          <w:p w:rsidR="00A87EF8" w:rsidRPr="008B6130" w:rsidRDefault="00A87EF8" w:rsidP="00EB0D37">
            <w:pPr>
              <w:widowControl w:val="0"/>
              <w:autoSpaceDE w:val="0"/>
              <w:autoSpaceDN w:val="0"/>
              <w:adjustRightInd w:val="0"/>
              <w:spacing w:after="0" w:line="240" w:lineRule="auto"/>
              <w:rPr>
                <w:rFonts w:ascii="Times New Roman" w:hAnsi="Times New Roman" w:cs="Times New Roman"/>
                <w:sz w:val="20"/>
                <w:szCs w:val="20"/>
                <w:lang w:val="en-US"/>
              </w:rPr>
            </w:pPr>
            <w:r w:rsidRPr="008B6130">
              <w:rPr>
                <w:rFonts w:ascii="Times New Roman" w:hAnsi="Times New Roman" w:cs="Times New Roman"/>
                <w:sz w:val="20"/>
                <w:szCs w:val="20"/>
                <w:lang w:val="en"/>
              </w:rPr>
              <w:t>Khrustalev</w:t>
            </w:r>
            <w:r w:rsidRPr="008B6130">
              <w:rPr>
                <w:rFonts w:ascii="Times New Roman" w:hAnsi="Times New Roman" w:cs="Times New Roman"/>
                <w:sz w:val="20"/>
                <w:szCs w:val="20"/>
                <w:lang w:val="en-US"/>
              </w:rPr>
              <w:t xml:space="preserve"> </w:t>
            </w:r>
            <w:r w:rsidRPr="008B6130">
              <w:rPr>
                <w:rFonts w:ascii="Times New Roman" w:hAnsi="Times New Roman" w:cs="Times New Roman"/>
                <w:sz w:val="20"/>
                <w:szCs w:val="20"/>
              </w:rPr>
              <w:t>Е</w:t>
            </w:r>
            <w:r w:rsidRPr="008B6130">
              <w:rPr>
                <w:rFonts w:ascii="Times New Roman" w:hAnsi="Times New Roman" w:cs="Times New Roman"/>
                <w:sz w:val="20"/>
                <w:szCs w:val="20"/>
                <w:lang w:val="en-US"/>
              </w:rPr>
              <w:t xml:space="preserve">vgenii </w:t>
            </w:r>
            <w:r w:rsidR="009F1513">
              <w:rPr>
                <w:rFonts w:ascii="Times New Roman" w:hAnsi="Times New Roman" w:cs="Times New Roman"/>
                <w:sz w:val="20"/>
                <w:szCs w:val="20"/>
                <w:lang w:val="en-US"/>
              </w:rPr>
              <w:t>Y</w:t>
            </w:r>
            <w:r w:rsidRPr="008B6130">
              <w:rPr>
                <w:rFonts w:ascii="Times New Roman" w:hAnsi="Times New Roman" w:cs="Times New Roman"/>
                <w:sz w:val="20"/>
                <w:szCs w:val="20"/>
                <w:lang w:val="en-US"/>
              </w:rPr>
              <w:t>urevich</w:t>
            </w:r>
          </w:p>
          <w:p w:rsidR="00EB0D37" w:rsidRPr="00EB0D37" w:rsidRDefault="00A87EF8" w:rsidP="00EB0D37">
            <w:pPr>
              <w:widowControl w:val="0"/>
              <w:autoSpaceDE w:val="0"/>
              <w:autoSpaceDN w:val="0"/>
              <w:adjustRightInd w:val="0"/>
              <w:spacing w:after="0" w:line="240" w:lineRule="auto"/>
              <w:rPr>
                <w:rFonts w:ascii="Times New Roman" w:hAnsi="Times New Roman" w:cs="Times New Roman"/>
                <w:iCs/>
                <w:sz w:val="20"/>
                <w:szCs w:val="20"/>
                <w:lang w:val="en-US"/>
              </w:rPr>
            </w:pPr>
            <w:r w:rsidRPr="008B6130">
              <w:rPr>
                <w:rFonts w:ascii="Times New Roman" w:hAnsi="Times New Roman" w:cs="Times New Roman"/>
                <w:sz w:val="20"/>
                <w:szCs w:val="20"/>
                <w:lang w:val="en-US"/>
              </w:rPr>
              <w:t>Doctor of Economics, Professor</w:t>
            </w:r>
            <w:r w:rsidR="00EB0D37">
              <w:rPr>
                <w:rFonts w:ascii="Times New Roman" w:hAnsi="Times New Roman" w:cs="Times New Roman"/>
                <w:sz w:val="20"/>
                <w:szCs w:val="20"/>
                <w:lang w:val="en-US"/>
              </w:rPr>
              <w:t>,</w:t>
            </w:r>
            <w:r w:rsidR="00EB0D37" w:rsidRPr="00EB0D37">
              <w:rPr>
                <w:rStyle w:val="tlid-translation"/>
                <w:rFonts w:ascii="Times New Roman" w:hAnsi="Times New Roman" w:cs="Times New Roman"/>
                <w:iCs/>
                <w:sz w:val="20"/>
                <w:szCs w:val="20"/>
                <w:lang w:val="en"/>
              </w:rPr>
              <w:t xml:space="preserve"> Chief Researcher</w:t>
            </w:r>
            <w:r w:rsidR="00EB0D37" w:rsidRPr="00EB0D37">
              <w:rPr>
                <w:rFonts w:ascii="Times New Roman" w:hAnsi="Times New Roman" w:cs="Times New Roman"/>
                <w:iCs/>
                <w:sz w:val="20"/>
                <w:szCs w:val="20"/>
                <w:lang w:val="en-US"/>
              </w:rPr>
              <w:t xml:space="preserve"> </w:t>
            </w:r>
          </w:p>
          <w:p w:rsidR="00A87EF8" w:rsidRPr="008B6130" w:rsidRDefault="00EB0D37" w:rsidP="00EB0D37">
            <w:pPr>
              <w:pStyle w:val="western"/>
              <w:keepNext w:val="0"/>
              <w:widowControl w:val="0"/>
              <w:spacing w:before="0" w:beforeAutospacing="0"/>
              <w:rPr>
                <w:rFonts w:ascii="Times New Roman" w:hAnsi="Times New Roman" w:cs="Times New Roman"/>
                <w:bCs/>
                <w:color w:val="auto"/>
                <w:sz w:val="20"/>
                <w:szCs w:val="20"/>
                <w:lang w:val="en-US"/>
              </w:rPr>
            </w:pPr>
            <w:r>
              <w:rPr>
                <w:rFonts w:ascii="Times New Roman" w:hAnsi="Times New Roman" w:cs="Times New Roman"/>
                <w:color w:val="auto"/>
                <w:sz w:val="20"/>
                <w:szCs w:val="20"/>
                <w:lang w:val="en-US"/>
              </w:rPr>
              <w:t xml:space="preserve">RSCI </w:t>
            </w:r>
            <w:r w:rsidR="00A87EF8" w:rsidRPr="008B6130">
              <w:rPr>
                <w:rFonts w:ascii="Times New Roman" w:hAnsi="Times New Roman" w:cs="Times New Roman"/>
                <w:color w:val="auto"/>
                <w:sz w:val="20"/>
                <w:szCs w:val="20"/>
                <w:lang w:val="en-US"/>
              </w:rPr>
              <w:t>SPIN-</w:t>
            </w:r>
            <w:r>
              <w:rPr>
                <w:rFonts w:ascii="Times New Roman" w:hAnsi="Times New Roman" w:cs="Times New Roman"/>
                <w:color w:val="auto"/>
                <w:sz w:val="20"/>
                <w:szCs w:val="20"/>
                <w:lang w:val="en-US"/>
              </w:rPr>
              <w:t>code</w:t>
            </w:r>
            <w:r w:rsidR="00A87EF8" w:rsidRPr="008B6130">
              <w:rPr>
                <w:rFonts w:ascii="Times New Roman" w:hAnsi="Times New Roman" w:cs="Times New Roman"/>
                <w:color w:val="auto"/>
                <w:sz w:val="20"/>
                <w:szCs w:val="20"/>
                <w:lang w:val="en-US"/>
              </w:rPr>
              <w:t>: 1618-1843</w:t>
            </w:r>
            <w:r w:rsidR="00A87EF8" w:rsidRPr="008B6130">
              <w:rPr>
                <w:rFonts w:ascii="Times New Roman" w:hAnsi="Times New Roman" w:cs="Times New Roman"/>
                <w:bCs/>
                <w:color w:val="auto"/>
                <w:sz w:val="20"/>
                <w:szCs w:val="20"/>
                <w:lang w:val="en-US"/>
              </w:rPr>
              <w:t xml:space="preserve"> </w:t>
            </w:r>
          </w:p>
          <w:p w:rsidR="00A87EF8" w:rsidRPr="008B6130" w:rsidRDefault="00A87EF8" w:rsidP="00EB0D37">
            <w:pPr>
              <w:pStyle w:val="western"/>
              <w:keepNext w:val="0"/>
              <w:widowControl w:val="0"/>
              <w:spacing w:before="0" w:beforeAutospacing="0"/>
              <w:rPr>
                <w:rFonts w:ascii="Times New Roman" w:hAnsi="Times New Roman" w:cs="Times New Roman"/>
                <w:bCs/>
                <w:color w:val="auto"/>
                <w:sz w:val="20"/>
                <w:szCs w:val="20"/>
                <w:lang w:val="en-US"/>
              </w:rPr>
            </w:pPr>
            <w:r w:rsidRPr="008B6130">
              <w:rPr>
                <w:rFonts w:ascii="Times New Roman" w:hAnsi="Times New Roman" w:cs="Times New Roman"/>
                <w:color w:val="auto"/>
                <w:sz w:val="20"/>
                <w:szCs w:val="20"/>
                <w:lang w:val="en-US"/>
              </w:rPr>
              <w:t>Scopus ID: 56809268200</w:t>
            </w:r>
          </w:p>
          <w:p w:rsidR="00EB0D37" w:rsidRDefault="00EB0D37" w:rsidP="00EB0D37">
            <w:pPr>
              <w:widowControl w:val="0"/>
              <w:autoSpaceDE w:val="0"/>
              <w:autoSpaceDN w:val="0"/>
              <w:adjustRightInd w:val="0"/>
              <w:spacing w:after="0" w:line="240" w:lineRule="auto"/>
              <w:rPr>
                <w:rFonts w:ascii="Times New Roman" w:hAnsi="Times New Roman" w:cs="Times New Roman"/>
                <w:i/>
                <w:iCs/>
                <w:sz w:val="20"/>
                <w:szCs w:val="20"/>
                <w:lang w:val="en"/>
              </w:rPr>
            </w:pPr>
            <w:r w:rsidRPr="008B6130">
              <w:rPr>
                <w:rStyle w:val="Hyperlink"/>
                <w:rFonts w:ascii="Times New Roman" w:hAnsi="Times New Roman" w:cs="Times New Roman"/>
                <w:color w:val="auto"/>
                <w:sz w:val="20"/>
                <w:szCs w:val="20"/>
                <w:u w:val="none"/>
                <w:lang w:val="en-US"/>
              </w:rPr>
              <w:t>stalev</w:t>
            </w:r>
            <w:r w:rsidRPr="009F1513">
              <w:rPr>
                <w:rStyle w:val="Hyperlink"/>
                <w:rFonts w:ascii="Times New Roman" w:hAnsi="Times New Roman" w:cs="Times New Roman"/>
                <w:color w:val="auto"/>
                <w:sz w:val="20"/>
                <w:szCs w:val="20"/>
                <w:u w:val="none"/>
                <w:lang w:val="en-US"/>
              </w:rPr>
              <w:t>777@</w:t>
            </w:r>
            <w:r>
              <w:rPr>
                <w:rStyle w:val="Hyperlink"/>
                <w:rFonts w:ascii="Times New Roman" w:hAnsi="Times New Roman" w:cs="Times New Roman"/>
                <w:color w:val="auto"/>
                <w:sz w:val="20"/>
                <w:szCs w:val="20"/>
                <w:u w:val="none"/>
                <w:lang w:val="en-US"/>
              </w:rPr>
              <w:t>yandex</w:t>
            </w:r>
            <w:r w:rsidRPr="009F1513">
              <w:rPr>
                <w:rStyle w:val="Hyperlink"/>
                <w:rFonts w:ascii="Times New Roman" w:hAnsi="Times New Roman" w:cs="Times New Roman"/>
                <w:color w:val="auto"/>
                <w:sz w:val="20"/>
                <w:szCs w:val="20"/>
                <w:u w:val="none"/>
                <w:lang w:val="en-US"/>
              </w:rPr>
              <w:t>.</w:t>
            </w:r>
            <w:r w:rsidRPr="008B6130">
              <w:rPr>
                <w:rStyle w:val="Hyperlink"/>
                <w:rFonts w:ascii="Times New Roman" w:hAnsi="Times New Roman" w:cs="Times New Roman"/>
                <w:color w:val="auto"/>
                <w:sz w:val="20"/>
                <w:szCs w:val="20"/>
                <w:u w:val="none"/>
                <w:lang w:val="en-US"/>
              </w:rPr>
              <w:t>ru</w:t>
            </w:r>
            <w:r w:rsidRPr="008B6130">
              <w:rPr>
                <w:rFonts w:ascii="Times New Roman" w:hAnsi="Times New Roman" w:cs="Times New Roman"/>
                <w:i/>
                <w:iCs/>
                <w:sz w:val="20"/>
                <w:szCs w:val="20"/>
                <w:lang w:val="en"/>
              </w:rPr>
              <w:t xml:space="preserve"> </w:t>
            </w:r>
          </w:p>
          <w:p w:rsidR="0001319D" w:rsidRPr="008B6130" w:rsidRDefault="0001319D" w:rsidP="00EB0D37">
            <w:pPr>
              <w:widowControl w:val="0"/>
              <w:autoSpaceDE w:val="0"/>
              <w:autoSpaceDN w:val="0"/>
              <w:adjustRightInd w:val="0"/>
              <w:spacing w:after="0" w:line="240" w:lineRule="auto"/>
              <w:rPr>
                <w:rFonts w:ascii="Times New Roman" w:hAnsi="Times New Roman" w:cs="Times New Roman"/>
                <w:i/>
                <w:iCs/>
                <w:sz w:val="20"/>
                <w:szCs w:val="20"/>
                <w:lang w:val="en-US"/>
              </w:rPr>
            </w:pPr>
            <w:r w:rsidRPr="008B6130">
              <w:rPr>
                <w:rFonts w:ascii="Times New Roman" w:hAnsi="Times New Roman" w:cs="Times New Roman"/>
                <w:i/>
                <w:iCs/>
                <w:sz w:val="20"/>
                <w:szCs w:val="20"/>
                <w:lang w:val="en"/>
              </w:rPr>
              <w:t>Central Economics and Mathematics Institute RAS</w:t>
            </w:r>
            <w:r w:rsidRPr="008B6130">
              <w:rPr>
                <w:rFonts w:ascii="Times New Roman" w:hAnsi="Times New Roman" w:cs="Times New Roman"/>
                <w:i/>
                <w:iCs/>
                <w:sz w:val="20"/>
                <w:szCs w:val="20"/>
                <w:lang w:val="en-US"/>
              </w:rPr>
              <w:t>,</w:t>
            </w:r>
            <w:r w:rsidRPr="008B6130">
              <w:rPr>
                <w:rFonts w:ascii="Times New Roman" w:hAnsi="Times New Roman" w:cs="Times New Roman"/>
                <w:i/>
                <w:iCs/>
                <w:sz w:val="20"/>
                <w:szCs w:val="20"/>
                <w:lang w:val="en"/>
              </w:rPr>
              <w:br/>
              <w:t>Moscow, Russia</w:t>
            </w:r>
          </w:p>
          <w:p w:rsidR="00A87EF8" w:rsidRPr="008B6130" w:rsidRDefault="00A87EF8" w:rsidP="00EB0D37">
            <w:pPr>
              <w:widowControl w:val="0"/>
              <w:autoSpaceDE w:val="0"/>
              <w:autoSpaceDN w:val="0"/>
              <w:adjustRightInd w:val="0"/>
              <w:spacing w:after="0" w:line="240" w:lineRule="auto"/>
              <w:rPr>
                <w:rFonts w:ascii="Times New Roman" w:hAnsi="Times New Roman" w:cs="Times New Roman"/>
                <w:sz w:val="20"/>
                <w:szCs w:val="20"/>
                <w:lang w:val="en"/>
              </w:rPr>
            </w:pPr>
          </w:p>
        </w:tc>
      </w:tr>
      <w:tr w:rsidR="008B6130" w:rsidRPr="00AE1E1C" w:rsidTr="00BD0C8B">
        <w:trPr>
          <w:trHeight w:val="488"/>
        </w:trPr>
        <w:tc>
          <w:tcPr>
            <w:tcW w:w="4678" w:type="dxa"/>
          </w:tcPr>
          <w:p w:rsidR="00A04A85" w:rsidRPr="009F1513" w:rsidRDefault="00A04A85" w:rsidP="00EB0D37">
            <w:pPr>
              <w:widowControl w:val="0"/>
              <w:autoSpaceDE w:val="0"/>
              <w:autoSpaceDN w:val="0"/>
              <w:adjustRightInd w:val="0"/>
              <w:spacing w:after="0" w:line="240" w:lineRule="auto"/>
              <w:rPr>
                <w:rFonts w:ascii="Times New Roman" w:hAnsi="Times New Roman" w:cs="Times New Roman"/>
                <w:sz w:val="20"/>
                <w:szCs w:val="20"/>
                <w:lang w:val="en-US"/>
              </w:rPr>
            </w:pPr>
          </w:p>
          <w:p w:rsidR="0001319D" w:rsidRPr="008B6130" w:rsidRDefault="0001319D" w:rsidP="00EB0D37">
            <w:pPr>
              <w:widowControl w:val="0"/>
              <w:autoSpaceDE w:val="0"/>
              <w:autoSpaceDN w:val="0"/>
              <w:adjustRightInd w:val="0"/>
              <w:spacing w:after="0" w:line="240" w:lineRule="auto"/>
              <w:rPr>
                <w:rFonts w:ascii="Times New Roman" w:hAnsi="Times New Roman" w:cs="Times New Roman"/>
                <w:sz w:val="20"/>
                <w:szCs w:val="20"/>
              </w:rPr>
            </w:pPr>
            <w:r w:rsidRPr="008B6130">
              <w:rPr>
                <w:rFonts w:ascii="Times New Roman" w:hAnsi="Times New Roman" w:cs="Times New Roman"/>
                <w:sz w:val="20"/>
                <w:szCs w:val="20"/>
              </w:rPr>
              <w:t>Диверсификация производства, направленная на совместный выпуск продукции военного и гражданского назначения, является одной из важнейших задач, стоящих в настоящее время перед предприятиями оборонно-промышленного комплекса.</w:t>
            </w:r>
            <w:r w:rsidRPr="008B6130">
              <w:rPr>
                <w:rFonts w:ascii="Times New Roman" w:eastAsia="Times New Roman" w:hAnsi="Times New Roman" w:cs="Times New Roman"/>
                <w:sz w:val="20"/>
                <w:szCs w:val="20"/>
              </w:rPr>
              <w:t xml:space="preserve"> Существующие модели </w:t>
            </w:r>
            <w:r w:rsidRPr="008B6130">
              <w:rPr>
                <w:rFonts w:ascii="Times New Roman" w:hAnsi="Times New Roman" w:cs="Times New Roman"/>
                <w:sz w:val="20"/>
                <w:szCs w:val="20"/>
              </w:rPr>
              <w:t xml:space="preserve">выбора оптимального варианта программы диверсификации производства на практике не применяются. Ввиду значительной сложности моделируемого процесса они носят иллюстрационный характер. Поэтому в процессе управления диверсификацией производства в настоящее время используются инструментарий экспертной оценки. Многие процедуры данной оценки не формализованы. Отсутствие соответствующего научно-методического инструментария количественной оценки программ и мероприятий диверсификации производства вызывает серьезные сложности, связанные с их реализацией. В статье представлена формализованная постановка задачи разработки оптимального варианта программы диверсификации производства с использованием системы критериев и показателей количественной оценки ее мероприятий. В основу предлагаемого инструментария положена методология структурного синтеза и </w:t>
            </w:r>
            <w:r w:rsidRPr="008B6130">
              <w:rPr>
                <w:rFonts w:ascii="Times New Roman" w:hAnsi="Times New Roman" w:cs="Times New Roman"/>
                <w:spacing w:val="-2"/>
                <w:sz w:val="20"/>
                <w:szCs w:val="20"/>
              </w:rPr>
              <w:t xml:space="preserve">индикаторы оценки </w:t>
            </w:r>
            <w:r w:rsidRPr="008B6130">
              <w:rPr>
                <w:rFonts w:ascii="Times New Roman" w:hAnsi="Times New Roman" w:cs="Times New Roman"/>
                <w:sz w:val="20"/>
                <w:szCs w:val="20"/>
              </w:rPr>
              <w:t>диверсификационных мероприятий</w:t>
            </w:r>
          </w:p>
        </w:tc>
        <w:tc>
          <w:tcPr>
            <w:tcW w:w="4536" w:type="dxa"/>
          </w:tcPr>
          <w:p w:rsidR="00A04A85" w:rsidRDefault="00A04A85" w:rsidP="00EB0D37">
            <w:pPr>
              <w:widowControl w:val="0"/>
              <w:spacing w:after="0" w:line="240" w:lineRule="auto"/>
              <w:rPr>
                <w:rStyle w:val="tlid-translation"/>
                <w:rFonts w:ascii="Times New Roman" w:hAnsi="Times New Roman" w:cs="Times New Roman"/>
                <w:sz w:val="20"/>
                <w:szCs w:val="20"/>
              </w:rPr>
            </w:pPr>
          </w:p>
          <w:p w:rsidR="00A87EF8" w:rsidRPr="008B6130" w:rsidRDefault="0001319D" w:rsidP="00EB0D37">
            <w:pPr>
              <w:widowControl w:val="0"/>
              <w:spacing w:after="0" w:line="240" w:lineRule="auto"/>
              <w:rPr>
                <w:rStyle w:val="shorttext"/>
                <w:rFonts w:ascii="Times New Roman" w:hAnsi="Times New Roman" w:cs="Times New Roman"/>
                <w:sz w:val="20"/>
                <w:szCs w:val="20"/>
                <w:lang w:val="en-US"/>
              </w:rPr>
            </w:pPr>
            <w:r w:rsidRPr="008B6130">
              <w:rPr>
                <w:rStyle w:val="tlid-translation"/>
                <w:rFonts w:ascii="Times New Roman" w:hAnsi="Times New Roman" w:cs="Times New Roman"/>
                <w:sz w:val="20"/>
                <w:szCs w:val="20"/>
                <w:lang w:val="en"/>
              </w:rPr>
              <w:t>Diversification of production, aimed at the joint production of military and civilian products, is one of the most important tasks currently facing enterprises of the military-industrial</w:t>
            </w:r>
            <w:r w:rsidRPr="008B6130">
              <w:rPr>
                <w:rStyle w:val="tlid-translation"/>
                <w:rFonts w:ascii="Times New Roman" w:hAnsi="Times New Roman" w:cs="Times New Roman"/>
                <w:sz w:val="20"/>
                <w:szCs w:val="20"/>
                <w:lang w:val="en-US"/>
              </w:rPr>
              <w:t xml:space="preserve"> </w:t>
            </w:r>
            <w:r w:rsidRPr="008B6130">
              <w:rPr>
                <w:rStyle w:val="tlid-translation"/>
                <w:rFonts w:ascii="Times New Roman" w:hAnsi="Times New Roman" w:cs="Times New Roman"/>
                <w:sz w:val="20"/>
                <w:szCs w:val="20"/>
                <w:lang w:val="en"/>
              </w:rPr>
              <w:t>complex.</w:t>
            </w:r>
            <w:r w:rsidRPr="008B6130">
              <w:rPr>
                <w:rFonts w:ascii="Times New Roman" w:hAnsi="Times New Roman" w:cs="Times New Roman"/>
                <w:sz w:val="20"/>
                <w:szCs w:val="20"/>
                <w:lang w:val="en"/>
              </w:rPr>
              <w:t xml:space="preserve"> </w:t>
            </w:r>
            <w:r w:rsidRPr="008B6130">
              <w:rPr>
                <w:rStyle w:val="tlid-translation"/>
                <w:rFonts w:ascii="Times New Roman" w:hAnsi="Times New Roman" w:cs="Times New Roman"/>
                <w:sz w:val="20"/>
                <w:szCs w:val="20"/>
                <w:lang w:val="en"/>
              </w:rPr>
              <w:t>The existing models for choosing the optimal version of the production diversification program are not applied in practice.</w:t>
            </w:r>
            <w:r w:rsidRPr="008B6130">
              <w:rPr>
                <w:rFonts w:ascii="Times New Roman" w:hAnsi="Times New Roman" w:cs="Times New Roman"/>
                <w:sz w:val="20"/>
                <w:szCs w:val="20"/>
                <w:lang w:val="en"/>
              </w:rPr>
              <w:t xml:space="preserve"> </w:t>
            </w:r>
            <w:r w:rsidRPr="008B6130">
              <w:rPr>
                <w:rStyle w:val="tlid-translation"/>
                <w:rFonts w:ascii="Times New Roman" w:hAnsi="Times New Roman" w:cs="Times New Roman"/>
                <w:sz w:val="20"/>
                <w:szCs w:val="20"/>
                <w:lang w:val="en"/>
              </w:rPr>
              <w:t>Due to the significant complexity of the modeled process, they are illustrative.</w:t>
            </w:r>
            <w:r w:rsidRPr="008B6130">
              <w:rPr>
                <w:rFonts w:ascii="Times New Roman" w:hAnsi="Times New Roman" w:cs="Times New Roman"/>
                <w:sz w:val="20"/>
                <w:szCs w:val="20"/>
                <w:lang w:val="en"/>
              </w:rPr>
              <w:t xml:space="preserve"> </w:t>
            </w:r>
            <w:r w:rsidRPr="008B6130">
              <w:rPr>
                <w:rFonts w:ascii="Times New Roman" w:eastAsia="Times New Roman" w:hAnsi="Times New Roman" w:cs="Times New Roman"/>
                <w:sz w:val="20"/>
                <w:szCs w:val="20"/>
                <w:lang w:val="en" w:eastAsia="ru-RU"/>
              </w:rPr>
              <w:t>Therefore, in the process of managing the diversification of production, an expert assessment toolkit is currently used.</w:t>
            </w:r>
            <w:r w:rsidRPr="008B6130">
              <w:rPr>
                <w:rFonts w:ascii="Times New Roman" w:hAnsi="Times New Roman" w:cs="Times New Roman"/>
                <w:sz w:val="20"/>
                <w:szCs w:val="20"/>
                <w:lang w:val="en"/>
              </w:rPr>
              <w:t xml:space="preserve"> </w:t>
            </w:r>
            <w:r w:rsidRPr="008B6130">
              <w:rPr>
                <w:rStyle w:val="tlid-translation"/>
                <w:rFonts w:ascii="Times New Roman" w:hAnsi="Times New Roman" w:cs="Times New Roman"/>
                <w:sz w:val="20"/>
                <w:szCs w:val="20"/>
                <w:lang w:val="en"/>
              </w:rPr>
              <w:t>Many procedures for this assessment are not formalized. The lack of appropriate scientific and methodological tools for the quantitative assessment of programs and measures for the diversification of production causes serious difficulties associated with their implementation.</w:t>
            </w:r>
            <w:r w:rsidRPr="008B6130">
              <w:rPr>
                <w:rFonts w:ascii="Times New Roman" w:hAnsi="Times New Roman" w:cs="Times New Roman"/>
                <w:sz w:val="20"/>
                <w:szCs w:val="20"/>
                <w:lang w:val="en"/>
              </w:rPr>
              <w:t xml:space="preserve"> </w:t>
            </w:r>
            <w:r w:rsidRPr="008B6130">
              <w:rPr>
                <w:rStyle w:val="tlid-translation"/>
                <w:rFonts w:ascii="Times New Roman" w:hAnsi="Times New Roman" w:cs="Times New Roman"/>
                <w:sz w:val="20"/>
                <w:szCs w:val="20"/>
                <w:lang w:val="en"/>
              </w:rPr>
              <w:t>The article presents a formalized formulation of the problem of developing the optimal version of the production diversification program using a system of criteria and indicators for the quantitative assessment of its activities.</w:t>
            </w:r>
            <w:r w:rsidRPr="008B6130">
              <w:rPr>
                <w:rFonts w:ascii="Times New Roman" w:hAnsi="Times New Roman" w:cs="Times New Roman"/>
                <w:sz w:val="20"/>
                <w:szCs w:val="20"/>
                <w:lang w:val="en"/>
              </w:rPr>
              <w:t xml:space="preserve"> </w:t>
            </w:r>
            <w:r w:rsidRPr="008B6130">
              <w:rPr>
                <w:rFonts w:ascii="Times New Roman" w:eastAsia="Times New Roman" w:hAnsi="Times New Roman" w:cs="Times New Roman"/>
                <w:sz w:val="20"/>
                <w:szCs w:val="20"/>
                <w:lang w:val="en" w:eastAsia="ru-RU"/>
              </w:rPr>
              <w:t>The proposed toolkit is based on the methodology of structural synthesis and indicators for assessing diversification measures</w:t>
            </w:r>
          </w:p>
        </w:tc>
      </w:tr>
      <w:tr w:rsidR="008B6130" w:rsidRPr="00AE1E1C" w:rsidTr="00BD0C8B">
        <w:trPr>
          <w:trHeight w:val="416"/>
        </w:trPr>
        <w:tc>
          <w:tcPr>
            <w:tcW w:w="4678" w:type="dxa"/>
          </w:tcPr>
          <w:p w:rsidR="00A87EF8" w:rsidRDefault="00A87EF8" w:rsidP="00EB0D37">
            <w:pPr>
              <w:pStyle w:val="western"/>
              <w:keepNext w:val="0"/>
              <w:widowControl w:val="0"/>
              <w:spacing w:before="0" w:beforeAutospacing="0"/>
              <w:rPr>
                <w:rFonts w:ascii="Times New Roman" w:hAnsi="Times New Roman" w:cs="Times New Roman"/>
                <w:color w:val="auto"/>
                <w:sz w:val="20"/>
              </w:rPr>
            </w:pPr>
            <w:r w:rsidRPr="008B6130">
              <w:rPr>
                <w:rFonts w:ascii="Times New Roman" w:hAnsi="Times New Roman" w:cs="Times New Roman"/>
                <w:color w:val="auto"/>
                <w:sz w:val="20"/>
                <w:szCs w:val="20"/>
              </w:rPr>
              <w:lastRenderedPageBreak/>
              <w:t>Ключевые слова:</w:t>
            </w:r>
            <w:r w:rsidRPr="008B6130">
              <w:rPr>
                <w:rFonts w:ascii="Times New Roman" w:hAnsi="Times New Roman" w:cs="Times New Roman"/>
                <w:bCs/>
                <w:iCs/>
                <w:color w:val="auto"/>
                <w:sz w:val="20"/>
                <w:szCs w:val="20"/>
              </w:rPr>
              <w:t xml:space="preserve"> </w:t>
            </w:r>
            <w:r w:rsidR="0001319D" w:rsidRPr="008B6130">
              <w:rPr>
                <w:rFonts w:ascii="Times New Roman" w:hAnsi="Times New Roman" w:cs="Times New Roman"/>
                <w:color w:val="auto"/>
                <w:sz w:val="20"/>
              </w:rPr>
              <w:t>ПРОГРАММА, ДИВЕРСИФИКАЦИЯ, ИНСТРУМЕНТАРИЙ, РАЗРАБОТКА, ОПТИМИЗАЦИЯ, ЭФФЕКТИВНОСТЬ</w:t>
            </w:r>
          </w:p>
          <w:p w:rsidR="003277C7" w:rsidRDefault="003277C7" w:rsidP="00EB0D37">
            <w:pPr>
              <w:pStyle w:val="western"/>
              <w:keepNext w:val="0"/>
              <w:widowControl w:val="0"/>
              <w:spacing w:before="0" w:beforeAutospacing="0"/>
              <w:rPr>
                <w:rFonts w:ascii="Times New Roman" w:hAnsi="Times New Roman" w:cs="Times New Roman"/>
                <w:color w:val="auto"/>
                <w:sz w:val="20"/>
              </w:rPr>
            </w:pPr>
          </w:p>
          <w:p w:rsidR="003277C7" w:rsidRPr="003277C7" w:rsidRDefault="003277C7" w:rsidP="00EB0D37">
            <w:pPr>
              <w:pStyle w:val="western"/>
              <w:keepNext w:val="0"/>
              <w:widowControl w:val="0"/>
              <w:spacing w:before="0" w:beforeAutospacing="0"/>
              <w:rPr>
                <w:rFonts w:ascii="Times New Roman" w:hAnsi="Times New Roman" w:cs="Times New Roman"/>
                <w:color w:val="auto"/>
                <w:sz w:val="20"/>
                <w:szCs w:val="20"/>
                <w:lang w:val="en-US"/>
              </w:rPr>
            </w:pPr>
            <w:r w:rsidRPr="00DF68DC">
              <w:rPr>
                <w:rFonts w:ascii="Times New Roman" w:hAnsi="Times New Roman" w:cs="Times New Roman"/>
                <w:sz w:val="20"/>
                <w:szCs w:val="20"/>
                <w:lang w:val="en-US" w:bidi="ru-RU"/>
              </w:rPr>
              <w:t xml:space="preserve">DOI: </w:t>
            </w:r>
            <w:hyperlink r:id="rId8" w:history="1">
              <w:r w:rsidRPr="0015457D">
                <w:rPr>
                  <w:rStyle w:val="Hyperlink"/>
                  <w:rFonts w:ascii="Times New Roman" w:hAnsi="Times New Roman" w:cs="Times New Roman"/>
                  <w:sz w:val="20"/>
                  <w:szCs w:val="20"/>
                  <w:lang w:val="en-US" w:bidi="ru-RU"/>
                </w:rPr>
                <w:t>http://dx.doi.org/10.21515/1990-4665-167-014</w:t>
              </w:r>
            </w:hyperlink>
            <w:r>
              <w:rPr>
                <w:rFonts w:ascii="Times New Roman" w:hAnsi="Times New Roman" w:cs="Times New Roman"/>
                <w:sz w:val="20"/>
                <w:szCs w:val="20"/>
                <w:lang w:val="en-US" w:bidi="ru-RU"/>
              </w:rPr>
              <w:t xml:space="preserve">  </w:t>
            </w:r>
          </w:p>
        </w:tc>
        <w:tc>
          <w:tcPr>
            <w:tcW w:w="4536" w:type="dxa"/>
          </w:tcPr>
          <w:p w:rsidR="00A87EF8" w:rsidRPr="008B6130" w:rsidRDefault="00A87EF8" w:rsidP="00EB0D37">
            <w:pPr>
              <w:widowControl w:val="0"/>
              <w:spacing w:after="0" w:line="240" w:lineRule="auto"/>
              <w:rPr>
                <w:rFonts w:ascii="Times New Roman" w:hAnsi="Times New Roman" w:cs="Times New Roman"/>
                <w:sz w:val="20"/>
                <w:szCs w:val="20"/>
                <w:lang w:val="en-US"/>
              </w:rPr>
            </w:pPr>
            <w:r w:rsidRPr="008B6130">
              <w:rPr>
                <w:rFonts w:ascii="Times New Roman" w:hAnsi="Times New Roman" w:cs="Times New Roman"/>
                <w:sz w:val="20"/>
                <w:szCs w:val="20"/>
                <w:lang w:val="en-US"/>
              </w:rPr>
              <w:t xml:space="preserve">Keywords: </w:t>
            </w:r>
            <w:r w:rsidR="0001319D" w:rsidRPr="008B6130">
              <w:rPr>
                <w:rStyle w:val="tlid-translation"/>
                <w:rFonts w:ascii="Times New Roman" w:hAnsi="Times New Roman" w:cs="Times New Roman"/>
                <w:sz w:val="20"/>
                <w:szCs w:val="20"/>
                <w:lang w:val="en"/>
              </w:rPr>
              <w:t>PROGRAM, DIVERSIFICATION, INSTRUMENTATION, DEVELOPMENT, OPTIMIZATION, EFFICIENCY</w:t>
            </w:r>
          </w:p>
        </w:tc>
      </w:tr>
    </w:tbl>
    <w:p w:rsidR="00A87EF8" w:rsidRPr="009F1513" w:rsidRDefault="00A87EF8" w:rsidP="006E2FE7">
      <w:pPr>
        <w:pStyle w:val="1"/>
        <w:widowControl w:val="0"/>
        <w:rPr>
          <w:b/>
          <w:szCs w:val="28"/>
          <w:lang w:val="en-US"/>
        </w:rPr>
      </w:pPr>
    </w:p>
    <w:p w:rsidR="004D6321" w:rsidRPr="008B6130" w:rsidRDefault="00911C7A" w:rsidP="006E2FE7">
      <w:pPr>
        <w:pStyle w:val="1"/>
        <w:widowControl w:val="0"/>
        <w:rPr>
          <w:b/>
          <w:szCs w:val="28"/>
        </w:rPr>
      </w:pPr>
      <w:r w:rsidRPr="008B6130">
        <w:rPr>
          <w:b/>
          <w:szCs w:val="28"/>
        </w:rPr>
        <w:t>Введение</w:t>
      </w:r>
    </w:p>
    <w:p w:rsidR="00D03E48" w:rsidRPr="008B6130" w:rsidRDefault="00685840" w:rsidP="006E2FE7">
      <w:pPr>
        <w:pStyle w:val="1"/>
        <w:widowControl w:val="0"/>
        <w:rPr>
          <w:szCs w:val="28"/>
        </w:rPr>
      </w:pPr>
      <w:r w:rsidRPr="008B6130">
        <w:rPr>
          <w:szCs w:val="28"/>
        </w:rPr>
        <w:t>В силу недостаточной теоретической разработанности проблемы диверсификации</w:t>
      </w:r>
      <w:r w:rsidR="00040D35" w:rsidRPr="008B6130">
        <w:rPr>
          <w:szCs w:val="28"/>
        </w:rPr>
        <w:t>,</w:t>
      </w:r>
      <w:r w:rsidRPr="008B6130">
        <w:rPr>
          <w:szCs w:val="28"/>
        </w:rPr>
        <w:t xml:space="preserve"> на практике часто при ее решении используется метод «проб и ошибок», который не соответствует современному уровню сложности </w:t>
      </w:r>
      <w:r w:rsidR="00C212EC" w:rsidRPr="008B6130">
        <w:rPr>
          <w:szCs w:val="28"/>
        </w:rPr>
        <w:t>управления данным процессом.</w:t>
      </w:r>
      <w:r w:rsidRPr="008B6130">
        <w:rPr>
          <w:szCs w:val="28"/>
        </w:rPr>
        <w:t xml:space="preserve"> </w:t>
      </w:r>
      <w:r w:rsidR="00A204FC" w:rsidRPr="008B6130">
        <w:rPr>
          <w:szCs w:val="28"/>
        </w:rPr>
        <w:t>Под оптим</w:t>
      </w:r>
      <w:r w:rsidR="00C212EC" w:rsidRPr="008B6130">
        <w:rPr>
          <w:szCs w:val="28"/>
        </w:rPr>
        <w:t xml:space="preserve">изацией </w:t>
      </w:r>
      <w:r w:rsidR="00A204FC" w:rsidRPr="008B6130">
        <w:rPr>
          <w:szCs w:val="28"/>
        </w:rPr>
        <w:t xml:space="preserve">программы диверсификации </w:t>
      </w:r>
      <w:r w:rsidR="00293937" w:rsidRPr="008B6130">
        <w:rPr>
          <w:szCs w:val="28"/>
        </w:rPr>
        <w:t xml:space="preserve">производства </w:t>
      </w:r>
      <w:r w:rsidR="00A204FC" w:rsidRPr="008B6130">
        <w:rPr>
          <w:szCs w:val="28"/>
        </w:rPr>
        <w:t xml:space="preserve">понимается </w:t>
      </w:r>
      <w:r w:rsidR="00C212EC" w:rsidRPr="008B6130">
        <w:rPr>
          <w:szCs w:val="28"/>
        </w:rPr>
        <w:t xml:space="preserve">разработка такого </w:t>
      </w:r>
      <w:r w:rsidR="00293937" w:rsidRPr="008B6130">
        <w:rPr>
          <w:szCs w:val="28"/>
        </w:rPr>
        <w:t xml:space="preserve">ее </w:t>
      </w:r>
      <w:r w:rsidR="00A204FC" w:rsidRPr="008B6130">
        <w:rPr>
          <w:szCs w:val="28"/>
        </w:rPr>
        <w:t>вариант</w:t>
      </w:r>
      <w:r w:rsidR="00C212EC" w:rsidRPr="008B6130">
        <w:rPr>
          <w:szCs w:val="28"/>
        </w:rPr>
        <w:t>а</w:t>
      </w:r>
      <w:r w:rsidR="00A204FC" w:rsidRPr="008B6130">
        <w:rPr>
          <w:szCs w:val="28"/>
        </w:rPr>
        <w:t xml:space="preserve">, при котором достигается максимум экономической эффективности </w:t>
      </w:r>
      <w:r w:rsidR="00D03E48" w:rsidRPr="008B6130">
        <w:rPr>
          <w:szCs w:val="28"/>
        </w:rPr>
        <w:t>отдельных диверсификационных мероприятий, реализуемых предприятием</w:t>
      </w:r>
      <w:r w:rsidR="00EC6A78" w:rsidRPr="008B6130">
        <w:rPr>
          <w:szCs w:val="28"/>
        </w:rPr>
        <w:t xml:space="preserve"> оборонно-промышленного комплекса (</w:t>
      </w:r>
      <w:r w:rsidR="00A204FC" w:rsidRPr="008B6130">
        <w:rPr>
          <w:szCs w:val="28"/>
        </w:rPr>
        <w:t>ОПК</w:t>
      </w:r>
      <w:r w:rsidR="00EC6A78" w:rsidRPr="008B6130">
        <w:rPr>
          <w:szCs w:val="28"/>
        </w:rPr>
        <w:t>)</w:t>
      </w:r>
      <w:r w:rsidR="00FB7F63" w:rsidRPr="008B6130">
        <w:rPr>
          <w:szCs w:val="28"/>
        </w:rPr>
        <w:t>.</w:t>
      </w:r>
      <w:r w:rsidR="00A204FC" w:rsidRPr="008B6130">
        <w:rPr>
          <w:szCs w:val="28"/>
        </w:rPr>
        <w:t xml:space="preserve"> Для разработки оптимального варианта </w:t>
      </w:r>
      <w:r w:rsidR="00D03E48" w:rsidRPr="008B6130">
        <w:rPr>
          <w:szCs w:val="28"/>
        </w:rPr>
        <w:t xml:space="preserve">программы </w:t>
      </w:r>
      <w:r w:rsidR="00A204FC" w:rsidRPr="008B6130">
        <w:rPr>
          <w:szCs w:val="28"/>
        </w:rPr>
        <w:t>необходимо использовать методический инстр</w:t>
      </w:r>
      <w:r w:rsidR="0023076F" w:rsidRPr="008B6130">
        <w:rPr>
          <w:szCs w:val="28"/>
        </w:rPr>
        <w:t>ументарий экономической оценки</w:t>
      </w:r>
      <w:r w:rsidR="00A204FC" w:rsidRPr="008B6130">
        <w:rPr>
          <w:szCs w:val="28"/>
        </w:rPr>
        <w:t xml:space="preserve"> </w:t>
      </w:r>
      <w:r w:rsidR="00996934" w:rsidRPr="008B6130">
        <w:rPr>
          <w:szCs w:val="28"/>
        </w:rPr>
        <w:t xml:space="preserve">реализации </w:t>
      </w:r>
      <w:r w:rsidR="0023076F" w:rsidRPr="008B6130">
        <w:rPr>
          <w:szCs w:val="28"/>
        </w:rPr>
        <w:t xml:space="preserve">данных </w:t>
      </w:r>
      <w:r w:rsidR="00996934" w:rsidRPr="008B6130">
        <w:rPr>
          <w:szCs w:val="28"/>
        </w:rPr>
        <w:t>мероприятий</w:t>
      </w:r>
      <w:r w:rsidR="0023076F" w:rsidRPr="008B6130">
        <w:rPr>
          <w:szCs w:val="28"/>
        </w:rPr>
        <w:t>, которые осуществляются в виде инвестиционных проектов</w:t>
      </w:r>
      <w:r w:rsidR="00D9371F" w:rsidRPr="008B6130">
        <w:rPr>
          <w:szCs w:val="28"/>
        </w:rPr>
        <w:t xml:space="preserve"> [1</w:t>
      </w:r>
      <w:r w:rsidR="00B21FBF">
        <w:rPr>
          <w:szCs w:val="28"/>
        </w:rPr>
        <w:t xml:space="preserve">, </w:t>
      </w:r>
      <w:r w:rsidR="00D9371F" w:rsidRPr="008B6130">
        <w:rPr>
          <w:szCs w:val="28"/>
        </w:rPr>
        <w:t>2].</w:t>
      </w:r>
      <w:r w:rsidR="00A204FC" w:rsidRPr="008B6130">
        <w:rPr>
          <w:szCs w:val="28"/>
        </w:rPr>
        <w:t xml:space="preserve"> </w:t>
      </w:r>
      <w:r w:rsidR="005D0BDE">
        <w:rPr>
          <w:szCs w:val="28"/>
        </w:rPr>
        <w:t>Но э</w:t>
      </w:r>
      <w:r w:rsidR="00293937" w:rsidRPr="008B6130">
        <w:rPr>
          <w:szCs w:val="28"/>
        </w:rPr>
        <w:t xml:space="preserve">ффективность программы диверсификации производства определяется </w:t>
      </w:r>
      <w:r w:rsidR="005D0BDE">
        <w:rPr>
          <w:szCs w:val="28"/>
        </w:rPr>
        <w:t>не толь</w:t>
      </w:r>
      <w:r w:rsidR="005D0BDE" w:rsidRPr="005D0BDE">
        <w:rPr>
          <w:szCs w:val="28"/>
        </w:rPr>
        <w:t xml:space="preserve">ко </w:t>
      </w:r>
      <w:r w:rsidR="00293937" w:rsidRPr="005D0BDE">
        <w:rPr>
          <w:szCs w:val="28"/>
        </w:rPr>
        <w:t xml:space="preserve">эффективностью </w:t>
      </w:r>
      <w:r w:rsidR="0023076F" w:rsidRPr="005D0BDE">
        <w:rPr>
          <w:szCs w:val="28"/>
        </w:rPr>
        <w:t xml:space="preserve">инвестиционных проектов </w:t>
      </w:r>
      <w:r w:rsidR="00D9371F" w:rsidRPr="005D0BDE">
        <w:rPr>
          <w:szCs w:val="28"/>
        </w:rPr>
        <w:t>[3]</w:t>
      </w:r>
      <w:r w:rsidR="005D0BDE" w:rsidRPr="005D0BDE">
        <w:rPr>
          <w:szCs w:val="28"/>
        </w:rPr>
        <w:t xml:space="preserve">, но и эффективностью </w:t>
      </w:r>
      <w:r w:rsidR="005D0BDE" w:rsidRPr="005D0BDE">
        <w:rPr>
          <w:iCs/>
          <w:szCs w:val="28"/>
        </w:rPr>
        <w:t xml:space="preserve">интегрированных производственных </w:t>
      </w:r>
      <w:r w:rsidR="005D0BDE" w:rsidRPr="005967C0">
        <w:rPr>
          <w:iCs/>
          <w:szCs w:val="28"/>
        </w:rPr>
        <w:t>структур [4], а также качеством используемых информационных систем и технологий [5]</w:t>
      </w:r>
      <w:r w:rsidR="00D9371F" w:rsidRPr="005967C0">
        <w:rPr>
          <w:szCs w:val="28"/>
        </w:rPr>
        <w:t>.</w:t>
      </w:r>
      <w:r w:rsidR="00293937" w:rsidRPr="005D0BDE">
        <w:rPr>
          <w:szCs w:val="28"/>
        </w:rPr>
        <w:t xml:space="preserve"> В настоящее время </w:t>
      </w:r>
      <w:r w:rsidR="0023076F" w:rsidRPr="005D0BDE">
        <w:rPr>
          <w:szCs w:val="28"/>
        </w:rPr>
        <w:t xml:space="preserve">производственно-технологическим </w:t>
      </w:r>
      <w:r w:rsidR="00293937" w:rsidRPr="005D0BDE">
        <w:rPr>
          <w:szCs w:val="28"/>
        </w:rPr>
        <w:t>показателям, используемым при проведении</w:t>
      </w:r>
      <w:r w:rsidR="00293937" w:rsidRPr="008B6130">
        <w:rPr>
          <w:szCs w:val="28"/>
        </w:rPr>
        <w:t xml:space="preserve"> оценки</w:t>
      </w:r>
      <w:r w:rsidR="0023076F" w:rsidRPr="008B6130">
        <w:rPr>
          <w:szCs w:val="28"/>
        </w:rPr>
        <w:t xml:space="preserve"> инвестиционных проектов</w:t>
      </w:r>
      <w:r w:rsidR="00293937" w:rsidRPr="008B6130">
        <w:rPr>
          <w:szCs w:val="28"/>
        </w:rPr>
        <w:t xml:space="preserve">, уделяется большое значение и поэтому инструментарий их использования разработан достаточно полно. В то </w:t>
      </w:r>
      <w:r w:rsidR="0023076F" w:rsidRPr="008B6130">
        <w:rPr>
          <w:szCs w:val="28"/>
        </w:rPr>
        <w:t xml:space="preserve">же </w:t>
      </w:r>
      <w:r w:rsidR="00293937" w:rsidRPr="008B6130">
        <w:rPr>
          <w:szCs w:val="28"/>
        </w:rPr>
        <w:t xml:space="preserve">время до настоящего времени отсутствует единая точка зрения о </w:t>
      </w:r>
      <w:r w:rsidR="0023076F" w:rsidRPr="008B6130">
        <w:rPr>
          <w:szCs w:val="28"/>
        </w:rPr>
        <w:t xml:space="preserve">методике использования данных показателей при оценке </w:t>
      </w:r>
      <w:r w:rsidR="00D03E48" w:rsidRPr="008B6130">
        <w:rPr>
          <w:szCs w:val="28"/>
        </w:rPr>
        <w:t>диверсификационных</w:t>
      </w:r>
      <w:r w:rsidR="00060DE7" w:rsidRPr="008B6130">
        <w:rPr>
          <w:szCs w:val="28"/>
        </w:rPr>
        <w:t xml:space="preserve"> мероприят</w:t>
      </w:r>
      <w:r w:rsidR="00D03E48" w:rsidRPr="008B6130">
        <w:rPr>
          <w:szCs w:val="28"/>
        </w:rPr>
        <w:t>ий</w:t>
      </w:r>
      <w:r w:rsidR="00D9371F" w:rsidRPr="008B6130">
        <w:rPr>
          <w:szCs w:val="28"/>
        </w:rPr>
        <w:t xml:space="preserve"> [</w:t>
      </w:r>
      <w:r w:rsidR="00BA7276" w:rsidRPr="00BA7276">
        <w:rPr>
          <w:szCs w:val="28"/>
        </w:rPr>
        <w:t>6</w:t>
      </w:r>
      <w:r w:rsidR="00D9371F" w:rsidRPr="008B6130">
        <w:rPr>
          <w:szCs w:val="28"/>
        </w:rPr>
        <w:t>].</w:t>
      </w:r>
      <w:r w:rsidR="00060DE7" w:rsidRPr="008B6130">
        <w:rPr>
          <w:szCs w:val="28"/>
        </w:rPr>
        <w:t xml:space="preserve"> </w:t>
      </w:r>
      <w:r w:rsidR="00293937" w:rsidRPr="008B6130">
        <w:rPr>
          <w:szCs w:val="28"/>
        </w:rPr>
        <w:t>Для решения данной задачи предл</w:t>
      </w:r>
      <w:r w:rsidR="00A02B0F" w:rsidRPr="008B6130">
        <w:rPr>
          <w:szCs w:val="28"/>
        </w:rPr>
        <w:t>агаю</w:t>
      </w:r>
      <w:r w:rsidR="00293937" w:rsidRPr="008B6130">
        <w:rPr>
          <w:szCs w:val="28"/>
        </w:rPr>
        <w:t>тся</w:t>
      </w:r>
      <w:r w:rsidR="00A02B0F" w:rsidRPr="008B6130">
        <w:rPr>
          <w:szCs w:val="28"/>
        </w:rPr>
        <w:t xml:space="preserve"> </w:t>
      </w:r>
      <w:r w:rsidR="00D03E48" w:rsidRPr="008B6130">
        <w:rPr>
          <w:szCs w:val="28"/>
        </w:rPr>
        <w:t xml:space="preserve">концептуальная модель разработки программы диверсификации производства и инструментарий выбора </w:t>
      </w:r>
      <w:r w:rsidR="009D69A7" w:rsidRPr="008B6130">
        <w:rPr>
          <w:szCs w:val="28"/>
        </w:rPr>
        <w:t>оптимальных проектов</w:t>
      </w:r>
      <w:r w:rsidR="00D27B23" w:rsidRPr="008B6130">
        <w:rPr>
          <w:szCs w:val="28"/>
        </w:rPr>
        <w:t xml:space="preserve"> диверсифик</w:t>
      </w:r>
      <w:r w:rsidR="00D03E48" w:rsidRPr="008B6130">
        <w:rPr>
          <w:szCs w:val="28"/>
        </w:rPr>
        <w:t>ации</w:t>
      </w:r>
      <w:r w:rsidR="00AE5971" w:rsidRPr="008B6130">
        <w:rPr>
          <w:szCs w:val="28"/>
        </w:rPr>
        <w:t xml:space="preserve"> (инвестиционных проектов)</w:t>
      </w:r>
      <w:r w:rsidR="009D69A7" w:rsidRPr="008B6130">
        <w:rPr>
          <w:szCs w:val="28"/>
        </w:rPr>
        <w:t>, входящих в состав программы.</w:t>
      </w:r>
      <w:r w:rsidR="00D03E48" w:rsidRPr="008B6130">
        <w:rPr>
          <w:szCs w:val="28"/>
        </w:rPr>
        <w:t xml:space="preserve">  </w:t>
      </w:r>
    </w:p>
    <w:p w:rsidR="00293937" w:rsidRPr="008B6130" w:rsidRDefault="00AE5971" w:rsidP="006E2FE7">
      <w:pPr>
        <w:pStyle w:val="1"/>
        <w:widowControl w:val="0"/>
        <w:rPr>
          <w:b/>
          <w:szCs w:val="28"/>
        </w:rPr>
      </w:pPr>
      <w:r w:rsidRPr="008B6130">
        <w:rPr>
          <w:b/>
          <w:szCs w:val="28"/>
        </w:rPr>
        <w:lastRenderedPageBreak/>
        <w:t>Ф</w:t>
      </w:r>
      <w:r w:rsidR="00A02B0F" w:rsidRPr="008B6130">
        <w:rPr>
          <w:b/>
          <w:szCs w:val="28"/>
        </w:rPr>
        <w:t xml:space="preserve">ормализованная постановка </w:t>
      </w:r>
      <w:r w:rsidR="00060DE7" w:rsidRPr="008B6130">
        <w:rPr>
          <w:b/>
          <w:szCs w:val="28"/>
        </w:rPr>
        <w:t>задачи разработки оптимального варианта программы диверсификации производства</w:t>
      </w:r>
      <w:r w:rsidR="00EC6A78" w:rsidRPr="008B6130">
        <w:rPr>
          <w:b/>
          <w:szCs w:val="28"/>
        </w:rPr>
        <w:t xml:space="preserve"> на предприятии </w:t>
      </w:r>
      <w:r w:rsidR="00C212EC" w:rsidRPr="008B6130">
        <w:rPr>
          <w:b/>
          <w:szCs w:val="28"/>
        </w:rPr>
        <w:t>оборонно-промышленного комплекса</w:t>
      </w:r>
      <w:r w:rsidR="00060DE7" w:rsidRPr="008B6130">
        <w:rPr>
          <w:b/>
          <w:szCs w:val="28"/>
        </w:rPr>
        <w:t xml:space="preserve"> </w:t>
      </w:r>
    </w:p>
    <w:p w:rsidR="007B0B4A" w:rsidRPr="008B6130" w:rsidRDefault="00DA1478" w:rsidP="006E2FE7">
      <w:pPr>
        <w:widowControl w:val="0"/>
        <w:spacing w:after="0" w:line="360" w:lineRule="auto"/>
        <w:ind w:firstLine="709"/>
        <w:jc w:val="both"/>
        <w:rPr>
          <w:rFonts w:ascii="Times New Roman" w:hAnsi="Times New Roman" w:cs="Times New Roman"/>
          <w:sz w:val="28"/>
          <w:szCs w:val="28"/>
        </w:rPr>
      </w:pPr>
      <w:r>
        <w:rPr>
          <w:iCs/>
          <w:noProof/>
          <w:sz w:val="144"/>
          <w:szCs w:val="144"/>
          <w:lang w:eastAsia="ru-RU"/>
        </w:rPr>
        <mc:AlternateContent>
          <mc:Choice Requires="wps">
            <w:drawing>
              <wp:anchor distT="0" distB="0" distL="114300" distR="114300" simplePos="0" relativeHeight="251659264" behindDoc="0" locked="0" layoutInCell="1" allowOverlap="1" wp14:anchorId="13C272A4" wp14:editId="25B4A9F0">
                <wp:simplePos x="0" y="0"/>
                <wp:positionH relativeFrom="column">
                  <wp:posOffset>137795</wp:posOffset>
                </wp:positionH>
                <wp:positionV relativeFrom="paragraph">
                  <wp:posOffset>1217930</wp:posOffset>
                </wp:positionV>
                <wp:extent cx="257175" cy="1095375"/>
                <wp:effectExtent l="0" t="0" r="28575" b="28575"/>
                <wp:wrapNone/>
                <wp:docPr id="7" name="Левая фигурная скобка 7"/>
                <wp:cNvGraphicFramePr/>
                <a:graphic xmlns:a="http://schemas.openxmlformats.org/drawingml/2006/main">
                  <a:graphicData uri="http://schemas.microsoft.com/office/word/2010/wordprocessingShape">
                    <wps:wsp>
                      <wps:cNvSpPr/>
                      <wps:spPr>
                        <a:xfrm>
                          <a:off x="0" y="0"/>
                          <a:ext cx="257175" cy="109537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7" o:spid="_x0000_s1026" type="#_x0000_t87" style="position:absolute;margin-left:10.85pt;margin-top:95.9pt;width:20.25pt;height:8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" adj="423" strokecolor="black [3213]"/>
            </w:pict>
          </mc:Fallback>
        </mc:AlternateContent>
      </w:r>
      <w:r w:rsidR="00AE5971" w:rsidRPr="008B6130">
        <w:rPr>
          <w:rFonts w:ascii="Times New Roman" w:hAnsi="Times New Roman" w:cs="Times New Roman"/>
          <w:sz w:val="28"/>
          <w:szCs w:val="28"/>
        </w:rPr>
        <w:t>Задача</w:t>
      </w:r>
      <w:r w:rsidR="007B0B4A" w:rsidRPr="008B6130">
        <w:rPr>
          <w:rFonts w:ascii="Times New Roman" w:hAnsi="Times New Roman" w:cs="Times New Roman"/>
          <w:sz w:val="28"/>
          <w:szCs w:val="28"/>
        </w:rPr>
        <w:t xml:space="preserve"> </w:t>
      </w:r>
      <w:r w:rsidR="00DD7889" w:rsidRPr="008B6130">
        <w:rPr>
          <w:rFonts w:ascii="Times New Roman" w:hAnsi="Times New Roman" w:cs="Times New Roman"/>
          <w:sz w:val="28"/>
          <w:szCs w:val="28"/>
        </w:rPr>
        <w:t>разработки оптимального варианта программы диверсификации производства заключается в том, что</w:t>
      </w:r>
      <w:r w:rsidR="00AE5971" w:rsidRPr="008B6130">
        <w:rPr>
          <w:rFonts w:ascii="Times New Roman" w:hAnsi="Times New Roman" w:cs="Times New Roman"/>
          <w:sz w:val="28"/>
          <w:szCs w:val="28"/>
        </w:rPr>
        <w:t>бы</w:t>
      </w:r>
      <w:r w:rsidR="00DD7889" w:rsidRPr="008B6130">
        <w:rPr>
          <w:rFonts w:ascii="Times New Roman" w:hAnsi="Times New Roman" w:cs="Times New Roman"/>
          <w:sz w:val="28"/>
          <w:szCs w:val="28"/>
        </w:rPr>
        <w:t xml:space="preserve"> из множества возможных </w:t>
      </w:r>
      <w:r w:rsidR="00AE5971" w:rsidRPr="008B6130">
        <w:rPr>
          <w:rFonts w:ascii="Times New Roman" w:hAnsi="Times New Roman" w:cs="Times New Roman"/>
          <w:sz w:val="28"/>
          <w:szCs w:val="28"/>
        </w:rPr>
        <w:t xml:space="preserve">ее </w:t>
      </w:r>
      <w:r w:rsidR="00DD7889" w:rsidRPr="008B6130">
        <w:rPr>
          <w:rFonts w:ascii="Times New Roman" w:hAnsi="Times New Roman" w:cs="Times New Roman"/>
          <w:sz w:val="28"/>
          <w:szCs w:val="28"/>
        </w:rPr>
        <w:t xml:space="preserve">вариантов выбрать </w:t>
      </w:r>
      <w:r w:rsidR="00AE5971" w:rsidRPr="008B6130">
        <w:rPr>
          <w:rFonts w:ascii="Times New Roman" w:hAnsi="Times New Roman" w:cs="Times New Roman"/>
          <w:sz w:val="28"/>
          <w:szCs w:val="28"/>
        </w:rPr>
        <w:t xml:space="preserve">тот, </w:t>
      </w:r>
      <w:r w:rsidR="00DD7889" w:rsidRPr="008B6130">
        <w:rPr>
          <w:rFonts w:ascii="Times New Roman" w:hAnsi="Times New Roman" w:cs="Times New Roman"/>
          <w:sz w:val="28"/>
          <w:szCs w:val="28"/>
        </w:rPr>
        <w:t xml:space="preserve">который обеспечивает максимум интегрального критерия </w:t>
      </w:r>
      <w:r w:rsidR="00AE5971" w:rsidRPr="008B6130">
        <w:rPr>
          <w:rFonts w:ascii="Times New Roman" w:hAnsi="Times New Roman" w:cs="Times New Roman"/>
          <w:sz w:val="28"/>
          <w:szCs w:val="28"/>
        </w:rPr>
        <w:t xml:space="preserve">оценки </w:t>
      </w:r>
      <w:r w:rsidR="00DD7889" w:rsidRPr="008B6130">
        <w:rPr>
          <w:rFonts w:ascii="Times New Roman" w:hAnsi="Times New Roman" w:cs="Times New Roman"/>
          <w:sz w:val="28"/>
          <w:szCs w:val="28"/>
        </w:rPr>
        <w:t xml:space="preserve">экономической эффективности </w:t>
      </w:r>
      <w:r w:rsidR="00D9371F" w:rsidRPr="008B6130">
        <w:rPr>
          <w:rFonts w:ascii="Times New Roman" w:hAnsi="Times New Roman" w:cs="Times New Roman"/>
          <w:sz w:val="28"/>
          <w:szCs w:val="28"/>
        </w:rPr>
        <w:t>[</w:t>
      </w:r>
      <w:r w:rsidR="00BA7276" w:rsidRPr="00BA7276">
        <w:rPr>
          <w:rFonts w:ascii="Times New Roman" w:hAnsi="Times New Roman" w:cs="Times New Roman"/>
          <w:sz w:val="28"/>
          <w:szCs w:val="28"/>
        </w:rPr>
        <w:t>7</w:t>
      </w:r>
      <w:r w:rsidR="00D9371F" w:rsidRPr="008B6130">
        <w:rPr>
          <w:rFonts w:ascii="Times New Roman" w:hAnsi="Times New Roman" w:cs="Times New Roman"/>
          <w:sz w:val="28"/>
          <w:szCs w:val="28"/>
        </w:rPr>
        <w:t>]:</w:t>
      </w:r>
    </w:p>
    <w:p w:rsidR="00A60119" w:rsidRPr="008B6130" w:rsidRDefault="00D90C32" w:rsidP="006E2FE7">
      <w:pPr>
        <w:pStyle w:val="1"/>
        <w:widowControl w:val="0"/>
        <w:rPr>
          <w:szCs w:val="28"/>
        </w:rPr>
      </w:pPr>
      <w:r w:rsidRPr="008B6130">
        <w:rPr>
          <w:noProof/>
          <w:position w:val="-74"/>
          <w:szCs w:val="28"/>
        </w:rPr>
        <w:object w:dxaOrig="3040"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alt="" style="width:151.95pt;height:79.95pt;mso-width-percent:0;mso-height-percent:0;mso-width-percent:0;mso-height-percent:0" o:ole="">
            <v:imagedata r:id="rId9" o:title=""/>
          </v:shape>
          <o:OLEObject Type="Embed" ProgID="Equation.DSMT4" ShapeID="_x0000_i1058" DrawAspect="Content" ObjectID="_1678654208" r:id="rId10"/>
        </w:object>
      </w:r>
      <w:r w:rsidR="00CE2113" w:rsidRPr="008B6130">
        <w:rPr>
          <w:szCs w:val="28"/>
        </w:rPr>
        <w:tab/>
      </w:r>
      <w:r w:rsidR="00A60119" w:rsidRPr="008B6130">
        <w:rPr>
          <w:szCs w:val="28"/>
        </w:rPr>
        <w:tab/>
      </w:r>
      <w:r w:rsidR="00A60119" w:rsidRPr="008B6130">
        <w:rPr>
          <w:szCs w:val="28"/>
        </w:rPr>
        <w:tab/>
      </w:r>
      <w:r w:rsidR="00A60119" w:rsidRPr="008B6130">
        <w:rPr>
          <w:szCs w:val="28"/>
        </w:rPr>
        <w:tab/>
      </w:r>
      <w:r w:rsidR="00A60119" w:rsidRPr="008B6130">
        <w:rPr>
          <w:szCs w:val="28"/>
        </w:rPr>
        <w:tab/>
      </w:r>
      <w:r w:rsidR="00A60119" w:rsidRPr="008B6130">
        <w:rPr>
          <w:szCs w:val="28"/>
        </w:rPr>
        <w:tab/>
      </w:r>
      <w:r w:rsidR="00A60119" w:rsidRPr="008B6130">
        <w:rPr>
          <w:szCs w:val="28"/>
        </w:rPr>
        <w:tab/>
        <w:t>(1)</w:t>
      </w:r>
    </w:p>
    <w:p w:rsidR="007B0B4A" w:rsidRPr="008B6130" w:rsidRDefault="007B0B4A" w:rsidP="006E2FE7">
      <w:pPr>
        <w:pStyle w:val="1"/>
        <w:widowControl w:val="0"/>
        <w:rPr>
          <w:szCs w:val="28"/>
        </w:rPr>
      </w:pPr>
      <w:r w:rsidRPr="008B6130">
        <w:rPr>
          <w:szCs w:val="28"/>
        </w:rPr>
        <w:t xml:space="preserve">где </w:t>
      </w:r>
      <w:r w:rsidR="00140FA2" w:rsidRPr="008B6130">
        <w:rPr>
          <w:i/>
          <w:szCs w:val="28"/>
          <w:lang w:val="en-US"/>
        </w:rPr>
        <w:t>X</w:t>
      </w:r>
      <w:r w:rsidR="00140FA2" w:rsidRPr="008B6130">
        <w:rPr>
          <w:szCs w:val="28"/>
        </w:rPr>
        <w:t xml:space="preserve"> </w:t>
      </w:r>
      <w:r w:rsidRPr="008B6130">
        <w:rPr>
          <w:szCs w:val="28"/>
        </w:rPr>
        <w:t>– интегральный критерий экономической эффективности;</w:t>
      </w:r>
      <w:r w:rsidR="00B56559" w:rsidRPr="008B6130">
        <w:rPr>
          <w:szCs w:val="28"/>
        </w:rPr>
        <w:t xml:space="preserve"> </w:t>
      </w:r>
      <w:r w:rsidR="00140FA2" w:rsidRPr="008B6130">
        <w:rPr>
          <w:i/>
          <w:szCs w:val="28"/>
          <w:lang w:val="en-US"/>
        </w:rPr>
        <w:t>O</w:t>
      </w:r>
      <w:r w:rsidR="00140FA2" w:rsidRPr="008B6130">
        <w:rPr>
          <w:i/>
          <w:szCs w:val="28"/>
          <w:vertAlign w:val="superscript"/>
          <w:lang w:val="en-US"/>
        </w:rPr>
        <w:t>V</w:t>
      </w:r>
      <w:r w:rsidR="00140FA2" w:rsidRPr="008B6130">
        <w:rPr>
          <w:szCs w:val="28"/>
        </w:rPr>
        <w:t xml:space="preserve"> </w:t>
      </w:r>
      <w:r w:rsidR="00D27B23" w:rsidRPr="008B6130">
        <w:rPr>
          <w:szCs w:val="28"/>
        </w:rPr>
        <w:t xml:space="preserve">– </w:t>
      </w:r>
      <w:r w:rsidR="00C7431D" w:rsidRPr="008B6130">
        <w:rPr>
          <w:szCs w:val="28"/>
        </w:rPr>
        <w:t xml:space="preserve">оптимальный </w:t>
      </w:r>
      <w:r w:rsidRPr="008B6130">
        <w:rPr>
          <w:szCs w:val="28"/>
        </w:rPr>
        <w:t xml:space="preserve">вариант диверсификации, </w:t>
      </w:r>
      <w:r w:rsidR="00053F63" w:rsidRPr="008B6130">
        <w:rPr>
          <w:i/>
          <w:szCs w:val="28"/>
          <w:lang w:val="en-US"/>
        </w:rPr>
        <w:t>O</w:t>
      </w:r>
      <w:r w:rsidR="00053F63" w:rsidRPr="008B6130">
        <w:rPr>
          <w:i/>
          <w:szCs w:val="28"/>
          <w:vertAlign w:val="superscript"/>
          <w:lang w:val="en-US"/>
        </w:rPr>
        <w:t>V</w:t>
      </w:r>
      <w:r w:rsidR="00053F63" w:rsidRPr="008B6130">
        <w:rPr>
          <w:i/>
          <w:szCs w:val="28"/>
        </w:rPr>
        <w:t xml:space="preserve"> </w:t>
      </w:r>
      <w:r w:rsidR="00053F63" w:rsidRPr="008B6130">
        <w:rPr>
          <w:szCs w:val="28"/>
        </w:rPr>
        <w:sym w:font="Symbol" w:char="F0CE"/>
      </w:r>
      <w:r w:rsidR="00053F63" w:rsidRPr="008B6130">
        <w:rPr>
          <w:i/>
          <w:szCs w:val="28"/>
        </w:rPr>
        <w:t xml:space="preserve"> </w:t>
      </w:r>
      <w:r w:rsidR="00053F63" w:rsidRPr="008B6130">
        <w:rPr>
          <w:i/>
          <w:szCs w:val="28"/>
          <w:lang w:val="en-US"/>
        </w:rPr>
        <w:t>M</w:t>
      </w:r>
      <w:r w:rsidR="00053F63" w:rsidRPr="008B6130">
        <w:rPr>
          <w:i/>
          <w:szCs w:val="28"/>
          <w:vertAlign w:val="superscript"/>
          <w:lang w:val="en-US"/>
        </w:rPr>
        <w:t>V</w:t>
      </w:r>
      <w:r w:rsidRPr="008B6130">
        <w:rPr>
          <w:szCs w:val="28"/>
        </w:rPr>
        <w:t xml:space="preserve">, где </w:t>
      </w:r>
      <w:r w:rsidR="00140FA2" w:rsidRPr="008B6130">
        <w:rPr>
          <w:i/>
          <w:szCs w:val="28"/>
          <w:lang w:val="en-US"/>
        </w:rPr>
        <w:t>M</w:t>
      </w:r>
      <w:r w:rsidR="00140FA2" w:rsidRPr="008B6130">
        <w:rPr>
          <w:i/>
          <w:szCs w:val="28"/>
          <w:vertAlign w:val="superscript"/>
          <w:lang w:val="en-US"/>
        </w:rPr>
        <w:t>V</w:t>
      </w:r>
      <w:r w:rsidR="00140FA2" w:rsidRPr="008B6130">
        <w:rPr>
          <w:szCs w:val="28"/>
        </w:rPr>
        <w:t xml:space="preserve"> </w:t>
      </w:r>
      <w:r w:rsidRPr="008B6130">
        <w:rPr>
          <w:szCs w:val="28"/>
        </w:rPr>
        <w:t xml:space="preserve">– множество возможных вариантов диверсификации; </w:t>
      </w:r>
      <w:r w:rsidR="00D90C32" w:rsidRPr="008B6130">
        <w:rPr>
          <w:noProof/>
          <w:position w:val="-14"/>
          <w:szCs w:val="28"/>
        </w:rPr>
        <w:object w:dxaOrig="340" w:dyaOrig="400">
          <v:shape id="_x0000_i1057" type="#_x0000_t75" alt="" style="width:16.9pt;height:19.85pt;mso-width-percent:0;mso-height-percent:0;mso-width-percent:0;mso-height-percent:0" o:ole="">
            <v:imagedata r:id="rId11" o:title=""/>
          </v:shape>
          <o:OLEObject Type="Embed" ProgID="Equation.DSMT4" ShapeID="_x0000_i1057" DrawAspect="Content" ObjectID="_1678654209" r:id="rId12"/>
        </w:object>
      </w:r>
      <w:r w:rsidR="00CE2113" w:rsidRPr="008B6130">
        <w:rPr>
          <w:szCs w:val="28"/>
        </w:rPr>
        <w:t xml:space="preserve"> </w:t>
      </w:r>
      <w:r w:rsidR="00C7431D" w:rsidRPr="008B6130">
        <w:rPr>
          <w:szCs w:val="28"/>
        </w:rPr>
        <w:t>– общий объем, производимой продукции</w:t>
      </w:r>
      <w:r w:rsidRPr="008B6130">
        <w:rPr>
          <w:szCs w:val="28"/>
        </w:rPr>
        <w:t xml:space="preserve"> </w:t>
      </w:r>
      <w:r w:rsidRPr="008B6130">
        <w:rPr>
          <w:i/>
          <w:iCs/>
          <w:szCs w:val="28"/>
          <w:lang w:val="en-US"/>
        </w:rPr>
        <w:t>j</w:t>
      </w:r>
      <w:r w:rsidR="00140FA2" w:rsidRPr="008B6130">
        <w:rPr>
          <w:szCs w:val="28"/>
        </w:rPr>
        <w:t>-</w:t>
      </w:r>
      <w:r w:rsidRPr="008B6130">
        <w:rPr>
          <w:szCs w:val="28"/>
        </w:rPr>
        <w:t>го вида (</w:t>
      </w:r>
      <w:r w:rsidRPr="008B6130">
        <w:rPr>
          <w:i/>
          <w:iCs/>
          <w:szCs w:val="28"/>
          <w:lang w:val="en-US"/>
        </w:rPr>
        <w:t>j</w:t>
      </w:r>
      <w:r w:rsidR="00C7431D" w:rsidRPr="008B6130">
        <w:rPr>
          <w:szCs w:val="28"/>
        </w:rPr>
        <w:t>=</w:t>
      </w:r>
      <w:r w:rsidRPr="008B6130">
        <w:rPr>
          <w:szCs w:val="28"/>
        </w:rPr>
        <w:t>1,…,</w:t>
      </w:r>
      <w:r w:rsidR="00C7431D" w:rsidRPr="008B6130">
        <w:rPr>
          <w:i/>
          <w:szCs w:val="28"/>
        </w:rPr>
        <w:t xml:space="preserve"> </w:t>
      </w:r>
      <w:r w:rsidR="00140FA2" w:rsidRPr="008B6130">
        <w:rPr>
          <w:i/>
          <w:szCs w:val="28"/>
          <w:lang w:val="en-US"/>
        </w:rPr>
        <w:t>J</w:t>
      </w:r>
      <w:r w:rsidR="001A0879" w:rsidRPr="008B6130">
        <w:rPr>
          <w:szCs w:val="28"/>
        </w:rPr>
        <w:t>) при реализации</w:t>
      </w:r>
      <w:r w:rsidRPr="008B6130">
        <w:rPr>
          <w:szCs w:val="28"/>
        </w:rPr>
        <w:t xml:space="preserve"> </w:t>
      </w:r>
      <w:r w:rsidRPr="008B6130">
        <w:rPr>
          <w:i/>
          <w:iCs/>
          <w:szCs w:val="28"/>
          <w:lang w:val="en-US"/>
        </w:rPr>
        <w:t>i</w:t>
      </w:r>
      <w:r w:rsidR="00140FA2" w:rsidRPr="008B6130">
        <w:rPr>
          <w:szCs w:val="28"/>
        </w:rPr>
        <w:t>-</w:t>
      </w:r>
      <w:r w:rsidR="001A0879" w:rsidRPr="008B6130">
        <w:rPr>
          <w:szCs w:val="28"/>
        </w:rPr>
        <w:t>го</w:t>
      </w:r>
      <w:r w:rsidRPr="008B6130">
        <w:rPr>
          <w:szCs w:val="28"/>
        </w:rPr>
        <w:t xml:space="preserve"> (</w:t>
      </w:r>
      <w:r w:rsidRPr="008B6130">
        <w:rPr>
          <w:i/>
          <w:iCs/>
          <w:szCs w:val="28"/>
          <w:lang w:val="en-US"/>
        </w:rPr>
        <w:t>i</w:t>
      </w:r>
      <w:r w:rsidR="00C7431D" w:rsidRPr="008B6130">
        <w:rPr>
          <w:szCs w:val="28"/>
        </w:rPr>
        <w:t>=</w:t>
      </w:r>
      <w:r w:rsidRPr="008B6130">
        <w:rPr>
          <w:szCs w:val="28"/>
        </w:rPr>
        <w:t>1,…,</w:t>
      </w:r>
      <w:r w:rsidR="00C7431D" w:rsidRPr="008B6130">
        <w:rPr>
          <w:i/>
          <w:szCs w:val="28"/>
        </w:rPr>
        <w:t xml:space="preserve"> </w:t>
      </w:r>
      <w:r w:rsidR="00140FA2" w:rsidRPr="008B6130">
        <w:rPr>
          <w:i/>
          <w:szCs w:val="28"/>
          <w:lang w:val="en-US"/>
        </w:rPr>
        <w:t>I</w:t>
      </w:r>
      <w:r w:rsidR="001A0879" w:rsidRPr="008B6130">
        <w:rPr>
          <w:szCs w:val="28"/>
        </w:rPr>
        <w:t xml:space="preserve">) </w:t>
      </w:r>
      <w:r w:rsidR="00287932" w:rsidRPr="008B6130">
        <w:rPr>
          <w:szCs w:val="28"/>
        </w:rPr>
        <w:t xml:space="preserve">диверсификационного </w:t>
      </w:r>
      <w:r w:rsidR="001A0879" w:rsidRPr="008B6130">
        <w:rPr>
          <w:szCs w:val="28"/>
        </w:rPr>
        <w:t>мероприятия</w:t>
      </w:r>
      <w:r w:rsidRPr="008B6130">
        <w:rPr>
          <w:szCs w:val="28"/>
        </w:rPr>
        <w:t xml:space="preserve">; </w:t>
      </w:r>
      <w:r w:rsidR="00140FA2" w:rsidRPr="008B6130">
        <w:rPr>
          <w:i/>
          <w:szCs w:val="28"/>
          <w:lang w:val="en-US"/>
        </w:rPr>
        <w:t>P</w:t>
      </w:r>
      <w:r w:rsidR="00140FA2" w:rsidRPr="008B6130">
        <w:rPr>
          <w:i/>
          <w:szCs w:val="28"/>
          <w:vertAlign w:val="subscript"/>
          <w:lang w:val="en-US"/>
        </w:rPr>
        <w:t>ij</w:t>
      </w:r>
      <w:r w:rsidR="00140FA2" w:rsidRPr="008B6130">
        <w:rPr>
          <w:szCs w:val="28"/>
        </w:rPr>
        <w:t xml:space="preserve"> </w:t>
      </w:r>
      <w:r w:rsidRPr="008B6130">
        <w:rPr>
          <w:szCs w:val="28"/>
        </w:rPr>
        <w:t xml:space="preserve">– стоимость </w:t>
      </w:r>
      <w:r w:rsidRPr="008B6130">
        <w:rPr>
          <w:i/>
          <w:iCs/>
          <w:szCs w:val="28"/>
          <w:lang w:val="en-US"/>
        </w:rPr>
        <w:t>j</w:t>
      </w:r>
      <w:r w:rsidR="00140FA2" w:rsidRPr="008B6130">
        <w:rPr>
          <w:szCs w:val="28"/>
        </w:rPr>
        <w:t>-</w:t>
      </w:r>
      <w:r w:rsidRPr="008B6130">
        <w:rPr>
          <w:szCs w:val="28"/>
        </w:rPr>
        <w:t xml:space="preserve">го вида </w:t>
      </w:r>
      <w:r w:rsidR="00C7431D" w:rsidRPr="008B6130">
        <w:rPr>
          <w:szCs w:val="28"/>
        </w:rPr>
        <w:t>продукции</w:t>
      </w:r>
      <w:r w:rsidRPr="008B6130">
        <w:rPr>
          <w:szCs w:val="28"/>
        </w:rPr>
        <w:t xml:space="preserve">, производимой </w:t>
      </w:r>
      <w:r w:rsidR="001A0879" w:rsidRPr="008B6130">
        <w:rPr>
          <w:szCs w:val="28"/>
        </w:rPr>
        <w:t xml:space="preserve">при реализации </w:t>
      </w:r>
      <w:r w:rsidR="001A0879" w:rsidRPr="008B6130">
        <w:rPr>
          <w:i/>
          <w:iCs/>
          <w:szCs w:val="28"/>
          <w:lang w:val="en-US"/>
        </w:rPr>
        <w:t>i</w:t>
      </w:r>
      <w:r w:rsidR="001A0879" w:rsidRPr="008B6130">
        <w:rPr>
          <w:szCs w:val="28"/>
        </w:rPr>
        <w:t>-го мероприятия</w:t>
      </w:r>
      <w:r w:rsidR="00B56559" w:rsidRPr="008B6130">
        <w:rPr>
          <w:szCs w:val="28"/>
        </w:rPr>
        <w:t>;</w:t>
      </w:r>
      <w:r w:rsidRPr="008B6130">
        <w:rPr>
          <w:szCs w:val="28"/>
        </w:rPr>
        <w:t xml:space="preserve"> </w:t>
      </w:r>
      <w:r w:rsidR="00D90C32" w:rsidRPr="008B6130">
        <w:rPr>
          <w:noProof/>
          <w:position w:val="-14"/>
          <w:szCs w:val="28"/>
        </w:rPr>
        <w:object w:dxaOrig="420" w:dyaOrig="400">
          <v:shape id="_x0000_i1056" type="#_x0000_t75" alt="" style="width:20.85pt;height:19.85pt;mso-width-percent:0;mso-height-percent:0;mso-width-percent:0;mso-height-percent:0" o:ole="">
            <v:imagedata r:id="rId13" o:title=""/>
          </v:shape>
          <o:OLEObject Type="Embed" ProgID="Equation.DSMT4" ShapeID="_x0000_i1056" DrawAspect="Content" ObjectID="_1678654210" r:id="rId14"/>
        </w:object>
      </w:r>
      <w:r w:rsidR="00140FA2" w:rsidRPr="008B6130">
        <w:rPr>
          <w:szCs w:val="28"/>
        </w:rPr>
        <w:t xml:space="preserve">, </w:t>
      </w:r>
      <w:r w:rsidR="00D90C32" w:rsidRPr="008B6130">
        <w:rPr>
          <w:noProof/>
          <w:position w:val="-14"/>
          <w:szCs w:val="28"/>
        </w:rPr>
        <w:object w:dxaOrig="420" w:dyaOrig="400">
          <v:shape id="_x0000_i1055" type="#_x0000_t75" alt="" style="width:20.85pt;height:19.85pt;mso-width-percent:0;mso-height-percent:0;mso-width-percent:0;mso-height-percent:0" o:ole="">
            <v:imagedata r:id="rId15" o:title=""/>
          </v:shape>
          <o:OLEObject Type="Embed" ProgID="Equation.DSMT4" ShapeID="_x0000_i1055" DrawAspect="Content" ObjectID="_1678654211" r:id="rId16"/>
        </w:object>
      </w:r>
      <w:r w:rsidRPr="008B6130">
        <w:rPr>
          <w:szCs w:val="28"/>
        </w:rPr>
        <w:t xml:space="preserve"> – реальные и плановые объемы производства продукции военн</w:t>
      </w:r>
      <w:r w:rsidR="00C7431D" w:rsidRPr="008B6130">
        <w:rPr>
          <w:szCs w:val="28"/>
        </w:rPr>
        <w:t>ого назначения</w:t>
      </w:r>
      <w:r w:rsidRPr="008B6130">
        <w:rPr>
          <w:szCs w:val="28"/>
        </w:rPr>
        <w:t xml:space="preserve">; </w:t>
      </w:r>
      <w:r w:rsidR="00D90C32" w:rsidRPr="008B6130">
        <w:rPr>
          <w:noProof/>
          <w:position w:val="-14"/>
          <w:szCs w:val="28"/>
        </w:rPr>
        <w:object w:dxaOrig="620" w:dyaOrig="400">
          <v:shape id="_x0000_i1054" type="#_x0000_t75" alt="" style="width:30.8pt;height:19.85pt;mso-width-percent:0;mso-height-percent:0;mso-width-percent:0;mso-height-percent:0" o:ole="">
            <v:imagedata r:id="rId17" o:title=""/>
          </v:shape>
          <o:OLEObject Type="Embed" ProgID="Equation.DSMT4" ShapeID="_x0000_i1054" DrawAspect="Content" ObjectID="_1678654212" r:id="rId18"/>
        </w:object>
      </w:r>
      <w:r w:rsidR="00140FA2" w:rsidRPr="008B6130">
        <w:rPr>
          <w:szCs w:val="28"/>
        </w:rPr>
        <w:t xml:space="preserve">, </w:t>
      </w:r>
      <w:r w:rsidR="00D90C32" w:rsidRPr="008B6130">
        <w:rPr>
          <w:noProof/>
          <w:position w:val="-14"/>
          <w:szCs w:val="28"/>
        </w:rPr>
        <w:object w:dxaOrig="620" w:dyaOrig="400">
          <v:shape id="_x0000_i1053" type="#_x0000_t75" alt="" style="width:30.8pt;height:19.85pt;mso-width-percent:0;mso-height-percent:0;mso-width-percent:0;mso-height-percent:0" o:ole="">
            <v:imagedata r:id="rId19" o:title=""/>
          </v:shape>
          <o:OLEObject Type="Embed" ProgID="Equation.DSMT4" ShapeID="_x0000_i1053" DrawAspect="Content" ObjectID="_1678654213" r:id="rId20"/>
        </w:object>
      </w:r>
      <w:r w:rsidR="00CE2113" w:rsidRPr="008B6130">
        <w:rPr>
          <w:szCs w:val="28"/>
        </w:rPr>
        <w:t xml:space="preserve"> </w:t>
      </w:r>
      <w:r w:rsidRPr="008B6130">
        <w:rPr>
          <w:szCs w:val="28"/>
        </w:rPr>
        <w:t>– реальные и плановые объемы выпуска продукции гражданского назначения (товаров, работ и услуг);</w:t>
      </w:r>
      <w:r w:rsidR="00B56559" w:rsidRPr="008B6130">
        <w:rPr>
          <w:szCs w:val="28"/>
        </w:rPr>
        <w:t xml:space="preserve"> </w:t>
      </w:r>
      <w:r w:rsidR="00D90C32" w:rsidRPr="008B6130">
        <w:rPr>
          <w:noProof/>
          <w:position w:val="-14"/>
          <w:szCs w:val="28"/>
        </w:rPr>
        <w:object w:dxaOrig="260" w:dyaOrig="380">
          <v:shape id="_x0000_i1052" type="#_x0000_t75" alt="" style="width:12.9pt;height:19.85pt;mso-width-percent:0;mso-height-percent:0;mso-width-percent:0;mso-height-percent:0" o:ole="">
            <v:imagedata r:id="rId21" o:title=""/>
            <o:lock v:ext="edit" aspectratio="f"/>
          </v:shape>
          <o:OLEObject Type="Embed" ProgID="Equation.DSMT4" ShapeID="_x0000_i1052" DrawAspect="Content" ObjectID="_1678654214" r:id="rId22"/>
        </w:object>
      </w:r>
      <w:r w:rsidR="00CE2113" w:rsidRPr="008B6130">
        <w:rPr>
          <w:szCs w:val="28"/>
        </w:rPr>
        <w:t xml:space="preserve"> </w:t>
      </w:r>
      <w:r w:rsidRPr="008B6130">
        <w:rPr>
          <w:szCs w:val="28"/>
        </w:rPr>
        <w:t>– средние удельные затр</w:t>
      </w:r>
      <w:r w:rsidR="00C7431D" w:rsidRPr="008B6130">
        <w:rPr>
          <w:szCs w:val="28"/>
        </w:rPr>
        <w:t>аты ресурсов на производство продукции</w:t>
      </w:r>
      <w:r w:rsidRPr="008B6130">
        <w:rPr>
          <w:szCs w:val="28"/>
        </w:rPr>
        <w:t xml:space="preserve"> </w:t>
      </w:r>
      <w:r w:rsidRPr="008B6130">
        <w:rPr>
          <w:i/>
          <w:iCs/>
          <w:szCs w:val="28"/>
          <w:lang w:val="en-US"/>
        </w:rPr>
        <w:t>j</w:t>
      </w:r>
      <w:r w:rsidR="00140FA2" w:rsidRPr="008B6130">
        <w:rPr>
          <w:szCs w:val="28"/>
        </w:rPr>
        <w:t>-</w:t>
      </w:r>
      <w:r w:rsidRPr="008B6130">
        <w:rPr>
          <w:szCs w:val="28"/>
        </w:rPr>
        <w:t xml:space="preserve">го вида </w:t>
      </w:r>
      <w:r w:rsidR="001A0879" w:rsidRPr="008B6130">
        <w:rPr>
          <w:szCs w:val="28"/>
        </w:rPr>
        <w:t xml:space="preserve">при реализации </w:t>
      </w:r>
      <w:r w:rsidR="001A0879" w:rsidRPr="008B6130">
        <w:rPr>
          <w:i/>
          <w:iCs/>
          <w:szCs w:val="28"/>
          <w:lang w:val="en-US"/>
        </w:rPr>
        <w:t>i</w:t>
      </w:r>
      <w:r w:rsidR="001A0879" w:rsidRPr="008B6130">
        <w:rPr>
          <w:szCs w:val="28"/>
        </w:rPr>
        <w:t>-го мероприятия</w:t>
      </w:r>
      <w:r w:rsidRPr="008B6130">
        <w:rPr>
          <w:szCs w:val="28"/>
        </w:rPr>
        <w:t xml:space="preserve">; </w:t>
      </w:r>
      <w:r w:rsidR="00D90C32" w:rsidRPr="008B6130">
        <w:rPr>
          <w:noProof/>
          <w:position w:val="-14"/>
          <w:szCs w:val="28"/>
        </w:rPr>
        <w:object w:dxaOrig="440" w:dyaOrig="400">
          <v:shape id="_x0000_i1051" type="#_x0000_t75" alt="" style="width:21.85pt;height:19.85pt;mso-width-percent:0;mso-height-percent:0;mso-width-percent:0;mso-height-percent:0" o:ole="">
            <v:imagedata r:id="rId23" o:title=""/>
          </v:shape>
          <o:OLEObject Type="Embed" ProgID="Equation.DSMT4" ShapeID="_x0000_i1051" DrawAspect="Content" ObjectID="_1678654215" r:id="rId24"/>
        </w:object>
      </w:r>
      <w:r w:rsidR="00CE2113" w:rsidRPr="008B6130">
        <w:rPr>
          <w:szCs w:val="28"/>
        </w:rPr>
        <w:t xml:space="preserve"> </w:t>
      </w:r>
      <w:r w:rsidRPr="008B6130">
        <w:rPr>
          <w:szCs w:val="28"/>
        </w:rPr>
        <w:t>– допус</w:t>
      </w:r>
      <w:r w:rsidR="001A0879" w:rsidRPr="008B6130">
        <w:rPr>
          <w:szCs w:val="28"/>
        </w:rPr>
        <w:t>тимый объем ресурсов всех видов</w:t>
      </w:r>
      <w:r w:rsidRPr="008B6130">
        <w:rPr>
          <w:szCs w:val="28"/>
        </w:rPr>
        <w:t xml:space="preserve"> </w:t>
      </w:r>
      <w:r w:rsidR="001A0879" w:rsidRPr="008B6130">
        <w:rPr>
          <w:szCs w:val="28"/>
        </w:rPr>
        <w:t xml:space="preserve">при реализации </w:t>
      </w:r>
      <w:r w:rsidR="001A0879" w:rsidRPr="008B6130">
        <w:rPr>
          <w:i/>
          <w:iCs/>
          <w:szCs w:val="28"/>
          <w:lang w:val="en-US"/>
        </w:rPr>
        <w:t>i</w:t>
      </w:r>
      <w:r w:rsidR="001A0879" w:rsidRPr="008B6130">
        <w:rPr>
          <w:szCs w:val="28"/>
        </w:rPr>
        <w:t>-го мероприятия</w:t>
      </w:r>
      <w:r w:rsidRPr="008B6130">
        <w:rPr>
          <w:szCs w:val="28"/>
        </w:rPr>
        <w:t>.</w:t>
      </w:r>
    </w:p>
    <w:p w:rsidR="00C7431D" w:rsidRPr="008B6130" w:rsidRDefault="00C7431D" w:rsidP="006E2FE7">
      <w:pPr>
        <w:pStyle w:val="1"/>
        <w:widowControl w:val="0"/>
        <w:rPr>
          <w:szCs w:val="28"/>
        </w:rPr>
      </w:pPr>
      <w:r w:rsidRPr="008B6130">
        <w:rPr>
          <w:bCs/>
          <w:iCs/>
          <w:szCs w:val="28"/>
        </w:rPr>
        <w:t xml:space="preserve">Данная </w:t>
      </w:r>
      <w:r w:rsidR="001A0879" w:rsidRPr="008B6130">
        <w:rPr>
          <w:bCs/>
          <w:iCs/>
          <w:szCs w:val="28"/>
        </w:rPr>
        <w:t xml:space="preserve">формализованная </w:t>
      </w:r>
      <w:r w:rsidRPr="008B6130">
        <w:rPr>
          <w:bCs/>
          <w:iCs/>
          <w:szCs w:val="28"/>
        </w:rPr>
        <w:t>постановка рассматриваемой задачи предполагает, что:</w:t>
      </w:r>
      <w:r w:rsidR="009C0F88" w:rsidRPr="008B6130">
        <w:rPr>
          <w:szCs w:val="28"/>
        </w:rPr>
        <w:t xml:space="preserve"> </w:t>
      </w:r>
      <w:r w:rsidR="007B0B4A" w:rsidRPr="008B6130">
        <w:rPr>
          <w:szCs w:val="28"/>
        </w:rPr>
        <w:t>произведенная продукция реализуется в полном объеме</w:t>
      </w:r>
      <w:r w:rsidR="00D9371F" w:rsidRPr="008B6130">
        <w:rPr>
          <w:szCs w:val="28"/>
        </w:rPr>
        <w:t xml:space="preserve"> [</w:t>
      </w:r>
      <w:r w:rsidR="00BA7276" w:rsidRPr="00BA7276">
        <w:rPr>
          <w:szCs w:val="28"/>
        </w:rPr>
        <w:t>8</w:t>
      </w:r>
      <w:r w:rsidR="00911C7A" w:rsidRPr="008B6130">
        <w:rPr>
          <w:szCs w:val="28"/>
        </w:rPr>
        <w:t>];</w:t>
      </w:r>
      <w:r w:rsidR="009C0F88" w:rsidRPr="008B6130">
        <w:rPr>
          <w:szCs w:val="28"/>
        </w:rPr>
        <w:t xml:space="preserve"> </w:t>
      </w:r>
      <w:r w:rsidR="007B0B4A" w:rsidRPr="008B6130">
        <w:rPr>
          <w:szCs w:val="28"/>
        </w:rPr>
        <w:t xml:space="preserve">обеспечиваются требуемые объемы выпуска </w:t>
      </w:r>
      <w:r w:rsidRPr="008B6130">
        <w:rPr>
          <w:szCs w:val="28"/>
        </w:rPr>
        <w:t>продукции военного назначения</w:t>
      </w:r>
      <w:r w:rsidR="00D9371F" w:rsidRPr="008B6130">
        <w:rPr>
          <w:szCs w:val="28"/>
        </w:rPr>
        <w:t xml:space="preserve"> [</w:t>
      </w:r>
      <w:r w:rsidR="00FE2D25" w:rsidRPr="00FE2D25">
        <w:rPr>
          <w:szCs w:val="28"/>
        </w:rPr>
        <w:t>9</w:t>
      </w:r>
      <w:r w:rsidR="00911C7A" w:rsidRPr="008B6130">
        <w:rPr>
          <w:szCs w:val="28"/>
        </w:rPr>
        <w:t>];</w:t>
      </w:r>
      <w:r w:rsidR="009C0F88" w:rsidRPr="008B6130">
        <w:rPr>
          <w:szCs w:val="28"/>
        </w:rPr>
        <w:t xml:space="preserve"> </w:t>
      </w:r>
      <w:r w:rsidR="007B0B4A" w:rsidRPr="008B6130">
        <w:rPr>
          <w:szCs w:val="28"/>
        </w:rPr>
        <w:t>объе</w:t>
      </w:r>
      <w:r w:rsidRPr="008B6130">
        <w:rPr>
          <w:szCs w:val="28"/>
        </w:rPr>
        <w:t>м выпуска продукции гражданского назначения</w:t>
      </w:r>
      <w:r w:rsidR="007B0B4A" w:rsidRPr="008B6130">
        <w:rPr>
          <w:szCs w:val="28"/>
        </w:rPr>
        <w:t xml:space="preserve"> </w:t>
      </w:r>
      <w:r w:rsidR="00617312" w:rsidRPr="008B6130">
        <w:rPr>
          <w:szCs w:val="28"/>
        </w:rPr>
        <w:t>ограничен объемом</w:t>
      </w:r>
      <w:r w:rsidRPr="008B6130">
        <w:rPr>
          <w:szCs w:val="28"/>
        </w:rPr>
        <w:t xml:space="preserve"> </w:t>
      </w:r>
      <w:r w:rsidR="00617312" w:rsidRPr="008B6130">
        <w:rPr>
          <w:szCs w:val="28"/>
        </w:rPr>
        <w:t>требуемых для этого ресурсов, имеющихся</w:t>
      </w:r>
      <w:r w:rsidRPr="008B6130">
        <w:rPr>
          <w:szCs w:val="28"/>
        </w:rPr>
        <w:t xml:space="preserve"> у предприятия</w:t>
      </w:r>
      <w:r w:rsidR="00D9371F" w:rsidRPr="008B6130">
        <w:rPr>
          <w:szCs w:val="28"/>
        </w:rPr>
        <w:t xml:space="preserve"> [</w:t>
      </w:r>
      <w:r w:rsidR="00FE2D25" w:rsidRPr="00FE2D25">
        <w:rPr>
          <w:szCs w:val="28"/>
        </w:rPr>
        <w:t>10</w:t>
      </w:r>
      <w:r w:rsidR="00D9371F" w:rsidRPr="008B6130">
        <w:rPr>
          <w:szCs w:val="28"/>
        </w:rPr>
        <w:t>].</w:t>
      </w:r>
      <w:r w:rsidR="00287932" w:rsidRPr="008B6130">
        <w:rPr>
          <w:szCs w:val="28"/>
        </w:rPr>
        <w:t xml:space="preserve"> </w:t>
      </w:r>
      <w:r w:rsidRPr="008B6130">
        <w:rPr>
          <w:szCs w:val="28"/>
        </w:rPr>
        <w:t>Кроме того,</w:t>
      </w:r>
      <w:r w:rsidR="009C0F88" w:rsidRPr="008B6130">
        <w:rPr>
          <w:szCs w:val="28"/>
        </w:rPr>
        <w:t xml:space="preserve"> </w:t>
      </w:r>
      <w:r w:rsidR="007B0B4A" w:rsidRPr="008B6130">
        <w:rPr>
          <w:szCs w:val="28"/>
        </w:rPr>
        <w:t xml:space="preserve">на всех этапах </w:t>
      </w:r>
      <w:r w:rsidR="001A0879" w:rsidRPr="008B6130">
        <w:rPr>
          <w:szCs w:val="28"/>
        </w:rPr>
        <w:t>диверсификации производства должны выпол</w:t>
      </w:r>
      <w:r w:rsidR="001A0879" w:rsidRPr="008B6130">
        <w:rPr>
          <w:szCs w:val="28"/>
        </w:rPr>
        <w:lastRenderedPageBreak/>
        <w:t>няться следующие зависимости</w:t>
      </w:r>
      <w:r w:rsidRPr="008B6130">
        <w:rPr>
          <w:szCs w:val="28"/>
        </w:rPr>
        <w:t>:</w:t>
      </w:r>
    </w:p>
    <w:p w:rsidR="007B0B4A" w:rsidRPr="008B6130" w:rsidRDefault="00D90C32" w:rsidP="006E2FE7">
      <w:pPr>
        <w:pStyle w:val="1"/>
        <w:widowControl w:val="0"/>
        <w:rPr>
          <w:szCs w:val="28"/>
        </w:rPr>
      </w:pPr>
      <w:r w:rsidRPr="008B6130">
        <w:rPr>
          <w:noProof/>
          <w:position w:val="-28"/>
          <w:szCs w:val="28"/>
        </w:rPr>
        <w:object w:dxaOrig="2880" w:dyaOrig="680">
          <v:shape id="_x0000_i1050" type="#_x0000_t75" alt="" style="width:2in;height:33.75pt;mso-width-percent:0;mso-height-percent:0;mso-width-percent:0;mso-height-percent:0" o:ole="">
            <v:imagedata r:id="rId25" o:title=""/>
          </v:shape>
          <o:OLEObject Type="Embed" ProgID="Equation.DSMT4" ShapeID="_x0000_i1050" DrawAspect="Content" ObjectID="_1678654216" r:id="rId26"/>
        </w:object>
      </w:r>
      <w:r w:rsidR="00E25C47" w:rsidRPr="008B6130">
        <w:rPr>
          <w:szCs w:val="28"/>
        </w:rPr>
        <w:t>,</w:t>
      </w:r>
      <w:r w:rsidR="007B0B4A" w:rsidRPr="008B6130">
        <w:rPr>
          <w:szCs w:val="28"/>
        </w:rPr>
        <w:tab/>
      </w:r>
      <w:r w:rsidR="007B0B4A" w:rsidRPr="008B6130">
        <w:rPr>
          <w:szCs w:val="28"/>
        </w:rPr>
        <w:tab/>
      </w:r>
      <w:r w:rsidR="007B0B4A" w:rsidRPr="008B6130">
        <w:rPr>
          <w:szCs w:val="28"/>
        </w:rPr>
        <w:tab/>
      </w:r>
      <w:r w:rsidR="007B0B4A" w:rsidRPr="008B6130">
        <w:rPr>
          <w:szCs w:val="28"/>
        </w:rPr>
        <w:tab/>
      </w:r>
      <w:r w:rsidR="007B0B4A" w:rsidRPr="008B6130">
        <w:rPr>
          <w:szCs w:val="28"/>
        </w:rPr>
        <w:tab/>
      </w:r>
      <w:r w:rsidR="007B0B4A" w:rsidRPr="008B6130">
        <w:rPr>
          <w:szCs w:val="28"/>
        </w:rPr>
        <w:tab/>
      </w:r>
      <w:r w:rsidR="00E25C47" w:rsidRPr="008B6130">
        <w:rPr>
          <w:szCs w:val="28"/>
        </w:rPr>
        <w:tab/>
      </w:r>
      <w:r w:rsidR="003A0D6B" w:rsidRPr="008B6130">
        <w:rPr>
          <w:szCs w:val="28"/>
        </w:rPr>
        <w:t>(</w:t>
      </w:r>
      <w:r w:rsidR="007B0B4A" w:rsidRPr="008B6130">
        <w:rPr>
          <w:szCs w:val="28"/>
        </w:rPr>
        <w:t>2)</w:t>
      </w:r>
    </w:p>
    <w:p w:rsidR="007B0B4A" w:rsidRPr="008B6130" w:rsidRDefault="007B0B4A" w:rsidP="006E2FE7">
      <w:pPr>
        <w:pStyle w:val="1"/>
        <w:widowControl w:val="0"/>
        <w:rPr>
          <w:szCs w:val="28"/>
        </w:rPr>
      </w:pPr>
      <w:r w:rsidRPr="008B6130">
        <w:rPr>
          <w:szCs w:val="28"/>
        </w:rPr>
        <w:t xml:space="preserve">где </w:t>
      </w:r>
      <w:r w:rsidR="00E25C47" w:rsidRPr="008B6130">
        <w:rPr>
          <w:i/>
          <w:szCs w:val="28"/>
          <w:lang w:val="en-US"/>
        </w:rPr>
        <w:t>X</w:t>
      </w:r>
      <w:r w:rsidR="00E25C47" w:rsidRPr="008B6130">
        <w:rPr>
          <w:i/>
          <w:szCs w:val="28"/>
          <w:vertAlign w:val="subscript"/>
          <w:lang w:val="en-US"/>
        </w:rPr>
        <w:t>t</w:t>
      </w:r>
      <w:r w:rsidR="00E25C47" w:rsidRPr="008B6130">
        <w:rPr>
          <w:szCs w:val="28"/>
        </w:rPr>
        <w:t xml:space="preserve">, </w:t>
      </w:r>
      <w:r w:rsidR="00E25C47" w:rsidRPr="008B6130">
        <w:rPr>
          <w:i/>
          <w:szCs w:val="28"/>
          <w:lang w:val="en-US"/>
        </w:rPr>
        <w:t>X</w:t>
      </w:r>
      <w:r w:rsidR="00E25C47" w:rsidRPr="008B6130">
        <w:rPr>
          <w:i/>
          <w:szCs w:val="28"/>
          <w:vertAlign w:val="subscript"/>
          <w:lang w:val="en-US"/>
        </w:rPr>
        <w:t>t</w:t>
      </w:r>
      <w:r w:rsidR="00E25C47" w:rsidRPr="008B6130">
        <w:rPr>
          <w:szCs w:val="28"/>
          <w:vertAlign w:val="subscript"/>
        </w:rPr>
        <w:t>0</w:t>
      </w:r>
      <w:r w:rsidR="00E25C47" w:rsidRPr="008B6130">
        <w:rPr>
          <w:szCs w:val="28"/>
        </w:rPr>
        <w:t xml:space="preserve"> </w:t>
      </w:r>
      <w:r w:rsidR="001A0879" w:rsidRPr="008B6130">
        <w:rPr>
          <w:szCs w:val="28"/>
        </w:rPr>
        <w:t>– интегральные</w:t>
      </w:r>
      <w:r w:rsidRPr="008B6130">
        <w:rPr>
          <w:szCs w:val="28"/>
        </w:rPr>
        <w:t xml:space="preserve"> критери</w:t>
      </w:r>
      <w:r w:rsidR="001A0879" w:rsidRPr="008B6130">
        <w:rPr>
          <w:szCs w:val="28"/>
        </w:rPr>
        <w:t>и</w:t>
      </w:r>
      <w:r w:rsidR="00C7431D" w:rsidRPr="008B6130">
        <w:rPr>
          <w:szCs w:val="28"/>
        </w:rPr>
        <w:t xml:space="preserve"> экономической эффективности пр</w:t>
      </w:r>
      <w:r w:rsidR="00332545" w:rsidRPr="008B6130">
        <w:rPr>
          <w:szCs w:val="28"/>
        </w:rPr>
        <w:t xml:space="preserve">ограммы диверсификации производства </w:t>
      </w:r>
      <w:r w:rsidRPr="008B6130">
        <w:rPr>
          <w:szCs w:val="28"/>
        </w:rPr>
        <w:t xml:space="preserve">в </w:t>
      </w:r>
      <w:r w:rsidRPr="008B6130">
        <w:rPr>
          <w:i/>
          <w:szCs w:val="28"/>
          <w:lang w:val="en-US"/>
        </w:rPr>
        <w:t>t</w:t>
      </w:r>
      <w:r w:rsidR="00E25C47" w:rsidRPr="008B6130">
        <w:rPr>
          <w:szCs w:val="28"/>
        </w:rPr>
        <w:t>-</w:t>
      </w:r>
      <w:r w:rsidR="00332545" w:rsidRPr="008B6130">
        <w:rPr>
          <w:szCs w:val="28"/>
        </w:rPr>
        <w:t>ы</w:t>
      </w:r>
      <w:r w:rsidR="00D9371F" w:rsidRPr="008B6130">
        <w:rPr>
          <w:szCs w:val="28"/>
        </w:rPr>
        <w:t xml:space="preserve">й год и в </w:t>
      </w:r>
      <w:r w:rsidR="00C117C3" w:rsidRPr="008B6130">
        <w:rPr>
          <w:szCs w:val="28"/>
        </w:rPr>
        <w:t>предыдущий год</w:t>
      </w:r>
      <w:r w:rsidR="00332545" w:rsidRPr="008B6130">
        <w:rPr>
          <w:i/>
          <w:szCs w:val="28"/>
        </w:rPr>
        <w:t xml:space="preserve"> </w:t>
      </w:r>
      <w:r w:rsidR="00332545" w:rsidRPr="008B6130">
        <w:rPr>
          <w:i/>
          <w:szCs w:val="28"/>
          <w:lang w:val="en-US"/>
        </w:rPr>
        <w:t>t</w:t>
      </w:r>
      <w:r w:rsidR="00332545" w:rsidRPr="008B6130">
        <w:rPr>
          <w:szCs w:val="28"/>
          <w:vertAlign w:val="subscript"/>
        </w:rPr>
        <w:t>0</w:t>
      </w:r>
      <w:r w:rsidRPr="008B6130">
        <w:rPr>
          <w:szCs w:val="28"/>
        </w:rPr>
        <w:t xml:space="preserve">, соответственно; </w:t>
      </w:r>
      <w:r w:rsidR="00E25C47" w:rsidRPr="008B6130">
        <w:rPr>
          <w:i/>
          <w:szCs w:val="28"/>
          <w:lang w:val="en-US"/>
        </w:rPr>
        <w:t>T</w:t>
      </w:r>
      <w:r w:rsidR="00E25C47" w:rsidRPr="008B6130">
        <w:rPr>
          <w:szCs w:val="28"/>
        </w:rPr>
        <w:t xml:space="preserve"> </w:t>
      </w:r>
      <w:r w:rsidRPr="008B6130">
        <w:rPr>
          <w:szCs w:val="28"/>
        </w:rPr>
        <w:t xml:space="preserve">– период </w:t>
      </w:r>
      <w:r w:rsidR="00332545" w:rsidRPr="008B6130">
        <w:rPr>
          <w:szCs w:val="28"/>
        </w:rPr>
        <w:t xml:space="preserve">реализации программы диверсификации производства </w:t>
      </w:r>
      <w:r w:rsidRPr="008B6130">
        <w:rPr>
          <w:szCs w:val="28"/>
        </w:rPr>
        <w:t>(в годах).</w:t>
      </w:r>
    </w:p>
    <w:p w:rsidR="00D75E5A" w:rsidRPr="008B6130" w:rsidRDefault="00C052AE" w:rsidP="006E2FE7">
      <w:pPr>
        <w:pStyle w:val="1"/>
        <w:widowControl w:val="0"/>
        <w:rPr>
          <w:szCs w:val="28"/>
        </w:rPr>
      </w:pPr>
      <w:r w:rsidRPr="008B6130">
        <w:rPr>
          <w:szCs w:val="28"/>
        </w:rPr>
        <w:t xml:space="preserve">С целью практического использования предлагаемой </w:t>
      </w:r>
      <w:r w:rsidR="00994336" w:rsidRPr="008B6130">
        <w:rPr>
          <w:szCs w:val="28"/>
        </w:rPr>
        <w:t xml:space="preserve">формализованной постановки задачи разработки оптимального варианта программы диверсификации производства </w:t>
      </w:r>
      <w:r w:rsidR="00332545" w:rsidRPr="008B6130">
        <w:rPr>
          <w:szCs w:val="28"/>
        </w:rPr>
        <w:t>на предприятии</w:t>
      </w:r>
      <w:r w:rsidRPr="008B6130">
        <w:rPr>
          <w:szCs w:val="28"/>
        </w:rPr>
        <w:t xml:space="preserve"> ОПК необходимы </w:t>
      </w:r>
      <w:r w:rsidR="00994336" w:rsidRPr="008B6130">
        <w:rPr>
          <w:szCs w:val="28"/>
        </w:rPr>
        <w:t xml:space="preserve">критерии и показатели экономической оценки ее </w:t>
      </w:r>
      <w:r w:rsidR="00332545" w:rsidRPr="008B6130">
        <w:rPr>
          <w:szCs w:val="28"/>
        </w:rPr>
        <w:t xml:space="preserve">мероприятий </w:t>
      </w:r>
      <w:r w:rsidR="00D9371F" w:rsidRPr="008B6130">
        <w:rPr>
          <w:szCs w:val="28"/>
        </w:rPr>
        <w:t>[</w:t>
      </w:r>
      <w:r w:rsidR="00FE2D25" w:rsidRPr="00FE2D25">
        <w:rPr>
          <w:szCs w:val="28"/>
        </w:rPr>
        <w:t>11</w:t>
      </w:r>
      <w:r w:rsidR="00994336" w:rsidRPr="008B6130">
        <w:rPr>
          <w:szCs w:val="28"/>
        </w:rPr>
        <w:t xml:space="preserve">]. </w:t>
      </w:r>
      <w:r w:rsidR="00FB1ACF" w:rsidRPr="008B6130">
        <w:rPr>
          <w:szCs w:val="28"/>
        </w:rPr>
        <w:t>К</w:t>
      </w:r>
      <w:r w:rsidR="00D75E5A" w:rsidRPr="008B6130">
        <w:rPr>
          <w:szCs w:val="28"/>
        </w:rPr>
        <w:t>люч</w:t>
      </w:r>
      <w:r w:rsidR="00332545" w:rsidRPr="008B6130">
        <w:rPr>
          <w:szCs w:val="28"/>
        </w:rPr>
        <w:t>евыми для оценки инвестиционного проекта, реализуемого</w:t>
      </w:r>
      <w:r w:rsidR="00D75E5A" w:rsidRPr="008B6130">
        <w:rPr>
          <w:szCs w:val="28"/>
        </w:rPr>
        <w:t xml:space="preserve"> </w:t>
      </w:r>
      <w:r w:rsidR="00A02B79" w:rsidRPr="008B6130">
        <w:rPr>
          <w:szCs w:val="28"/>
        </w:rPr>
        <w:t xml:space="preserve">в процессе диверсификации производства, </w:t>
      </w:r>
      <w:r w:rsidR="00D75E5A" w:rsidRPr="008B6130">
        <w:rPr>
          <w:szCs w:val="28"/>
        </w:rPr>
        <w:t xml:space="preserve">являются следующие </w:t>
      </w:r>
      <w:r w:rsidR="00617312" w:rsidRPr="008B6130">
        <w:rPr>
          <w:szCs w:val="28"/>
        </w:rPr>
        <w:t>показатели</w:t>
      </w:r>
      <w:r w:rsidR="00D75E5A" w:rsidRPr="008B6130">
        <w:rPr>
          <w:szCs w:val="28"/>
        </w:rPr>
        <w:t>:</w:t>
      </w:r>
    </w:p>
    <w:p w:rsidR="00D75E5A" w:rsidRPr="008B6130" w:rsidRDefault="00A02B79"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А)</w:t>
      </w:r>
      <w:r w:rsidR="00D75E5A" w:rsidRPr="008B6130">
        <w:rPr>
          <w:rFonts w:ascii="Times New Roman" w:eastAsia="Times New Roman" w:hAnsi="Times New Roman" w:cs="Times New Roman"/>
          <w:sz w:val="28"/>
          <w:szCs w:val="28"/>
        </w:rPr>
        <w:t xml:space="preserve">. </w:t>
      </w:r>
      <w:r w:rsidR="00DA11CA" w:rsidRPr="008B6130">
        <w:rPr>
          <w:rFonts w:ascii="Times New Roman" w:eastAsia="Times New Roman" w:hAnsi="Times New Roman" w:cs="Times New Roman"/>
          <w:sz w:val="28"/>
          <w:szCs w:val="28"/>
        </w:rPr>
        <w:t>Баланс</w:t>
      </w:r>
      <w:r w:rsidR="00D75E5A" w:rsidRPr="008B6130">
        <w:rPr>
          <w:rFonts w:ascii="Times New Roman" w:eastAsia="Times New Roman" w:hAnsi="Times New Roman" w:cs="Times New Roman"/>
          <w:sz w:val="28"/>
          <w:szCs w:val="28"/>
        </w:rPr>
        <w:t xml:space="preserve"> производственных мощностей предприятия в результате реализации </w:t>
      </w:r>
      <w:r w:rsidR="00617312" w:rsidRPr="008B6130">
        <w:rPr>
          <w:rFonts w:ascii="Times New Roman" w:eastAsia="Times New Roman" w:hAnsi="Times New Roman" w:cs="Times New Roman"/>
          <w:sz w:val="28"/>
          <w:szCs w:val="28"/>
        </w:rPr>
        <w:t>диверсификационного мероприятия</w:t>
      </w:r>
      <w:r w:rsidR="00E47B3B" w:rsidRPr="008B6130">
        <w:rPr>
          <w:rFonts w:ascii="Times New Roman" w:eastAsia="Times New Roman" w:hAnsi="Times New Roman" w:cs="Times New Roman"/>
          <w:sz w:val="28"/>
          <w:szCs w:val="28"/>
        </w:rPr>
        <w:t xml:space="preserve"> </w:t>
      </w:r>
      <w:r w:rsidR="00E47B3B" w:rsidRPr="008B6130">
        <w:rPr>
          <w:rFonts w:ascii="Times New Roman" w:hAnsi="Times New Roman" w:cs="Times New Roman"/>
          <w:sz w:val="28"/>
          <w:szCs w:val="28"/>
        </w:rPr>
        <w:t>[1</w:t>
      </w:r>
      <w:r w:rsidR="00FE2D25" w:rsidRPr="00FE2D25">
        <w:rPr>
          <w:rFonts w:ascii="Times New Roman" w:hAnsi="Times New Roman" w:cs="Times New Roman"/>
          <w:sz w:val="28"/>
          <w:szCs w:val="28"/>
        </w:rPr>
        <w:t>2</w:t>
      </w:r>
      <w:r w:rsidR="00E47B3B" w:rsidRPr="008B6130">
        <w:rPr>
          <w:rFonts w:ascii="Times New Roman" w:hAnsi="Times New Roman" w:cs="Times New Roman"/>
          <w:sz w:val="28"/>
          <w:szCs w:val="28"/>
        </w:rPr>
        <w:t>].</w:t>
      </w:r>
    </w:p>
    <w:p w:rsidR="00D75E5A" w:rsidRPr="008B6130" w:rsidRDefault="00FF5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Б)</w:t>
      </w:r>
      <w:r w:rsidR="00D75E5A" w:rsidRPr="008B6130">
        <w:rPr>
          <w:rFonts w:ascii="Times New Roman" w:eastAsia="Times New Roman" w:hAnsi="Times New Roman" w:cs="Times New Roman"/>
          <w:sz w:val="28"/>
          <w:szCs w:val="28"/>
        </w:rPr>
        <w:t xml:space="preserve">. Обобщенная оценка объектов </w:t>
      </w:r>
      <w:r w:rsidR="00214E46" w:rsidRPr="008B6130">
        <w:rPr>
          <w:rFonts w:ascii="Times New Roman" w:eastAsia="Times New Roman" w:hAnsi="Times New Roman" w:cs="Times New Roman"/>
          <w:sz w:val="28"/>
          <w:szCs w:val="28"/>
        </w:rPr>
        <w:t xml:space="preserve">недвижимости </w:t>
      </w:r>
      <w:r w:rsidR="00617312" w:rsidRPr="008B6130">
        <w:rPr>
          <w:rFonts w:ascii="Times New Roman" w:eastAsia="Times New Roman" w:hAnsi="Times New Roman" w:cs="Times New Roman"/>
          <w:sz w:val="28"/>
          <w:szCs w:val="28"/>
        </w:rPr>
        <w:t xml:space="preserve">предприятия </w:t>
      </w:r>
      <w:r w:rsidRPr="008B6130">
        <w:rPr>
          <w:rFonts w:ascii="Times New Roman" w:eastAsia="Times New Roman" w:hAnsi="Times New Roman" w:cs="Times New Roman"/>
          <w:sz w:val="28"/>
          <w:szCs w:val="28"/>
        </w:rPr>
        <w:t>(техническое заключение</w:t>
      </w:r>
      <w:r w:rsidR="00D75E5A" w:rsidRPr="008B6130">
        <w:rPr>
          <w:rFonts w:ascii="Times New Roman" w:eastAsia="Times New Roman" w:hAnsi="Times New Roman" w:cs="Times New Roman"/>
          <w:sz w:val="28"/>
          <w:szCs w:val="28"/>
        </w:rPr>
        <w:t xml:space="preserve"> обследования состояния </w:t>
      </w:r>
      <w:r w:rsidRPr="008B6130">
        <w:rPr>
          <w:rFonts w:ascii="Times New Roman" w:eastAsia="Times New Roman" w:hAnsi="Times New Roman" w:cs="Times New Roman"/>
          <w:sz w:val="28"/>
          <w:szCs w:val="28"/>
        </w:rPr>
        <w:t>зданий и</w:t>
      </w:r>
      <w:r w:rsidR="00D75E5A" w:rsidRPr="008B6130">
        <w:rPr>
          <w:rFonts w:ascii="Times New Roman" w:eastAsia="Times New Roman" w:hAnsi="Times New Roman" w:cs="Times New Roman"/>
          <w:sz w:val="28"/>
          <w:szCs w:val="28"/>
        </w:rPr>
        <w:t xml:space="preserve"> сооружений, используемых</w:t>
      </w:r>
      <w:r w:rsidRPr="008B6130">
        <w:rPr>
          <w:rFonts w:ascii="Times New Roman" w:eastAsia="Times New Roman" w:hAnsi="Times New Roman" w:cs="Times New Roman"/>
          <w:sz w:val="28"/>
          <w:szCs w:val="28"/>
        </w:rPr>
        <w:t xml:space="preserve"> для выполнения </w:t>
      </w:r>
      <w:r w:rsidR="00A2114A" w:rsidRPr="008B6130">
        <w:rPr>
          <w:rFonts w:ascii="Times New Roman" w:eastAsia="Times New Roman" w:hAnsi="Times New Roman" w:cs="Times New Roman"/>
          <w:sz w:val="28"/>
          <w:szCs w:val="28"/>
        </w:rPr>
        <w:t>диверсификационного</w:t>
      </w:r>
      <w:r w:rsidR="00214E46" w:rsidRPr="008B6130">
        <w:rPr>
          <w:rFonts w:ascii="Times New Roman" w:eastAsia="Times New Roman" w:hAnsi="Times New Roman" w:cs="Times New Roman"/>
          <w:sz w:val="28"/>
          <w:szCs w:val="28"/>
        </w:rPr>
        <w:t xml:space="preserve"> мероприятия</w:t>
      </w:r>
      <w:r w:rsidRPr="008B6130">
        <w:rPr>
          <w:rFonts w:ascii="Times New Roman" w:eastAsia="Times New Roman" w:hAnsi="Times New Roman" w:cs="Times New Roman"/>
          <w:sz w:val="28"/>
          <w:szCs w:val="28"/>
        </w:rPr>
        <w:t>)</w:t>
      </w:r>
      <w:r w:rsidR="00E47B3B" w:rsidRPr="008B6130">
        <w:rPr>
          <w:rFonts w:ascii="Times New Roman" w:hAnsi="Times New Roman" w:cs="Times New Roman"/>
          <w:sz w:val="28"/>
          <w:szCs w:val="28"/>
        </w:rPr>
        <w:t xml:space="preserve"> [1</w:t>
      </w:r>
      <w:r w:rsidR="00FE2D25" w:rsidRPr="00FE2D25">
        <w:rPr>
          <w:rFonts w:ascii="Times New Roman" w:hAnsi="Times New Roman" w:cs="Times New Roman"/>
          <w:sz w:val="28"/>
          <w:szCs w:val="28"/>
        </w:rPr>
        <w:t>3</w:t>
      </w:r>
      <w:r w:rsidR="00E47B3B" w:rsidRPr="008B6130">
        <w:rPr>
          <w:rFonts w:ascii="Times New Roman" w:hAnsi="Times New Roman" w:cs="Times New Roman"/>
          <w:sz w:val="28"/>
          <w:szCs w:val="28"/>
        </w:rPr>
        <w:t>].</w:t>
      </w:r>
    </w:p>
    <w:p w:rsidR="00D75E5A" w:rsidRPr="008B6130" w:rsidRDefault="00FF5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В)</w:t>
      </w:r>
      <w:r w:rsidR="00D75E5A" w:rsidRPr="008B6130">
        <w:rPr>
          <w:rFonts w:ascii="Times New Roman" w:eastAsia="Times New Roman" w:hAnsi="Times New Roman" w:cs="Times New Roman"/>
          <w:sz w:val="28"/>
          <w:szCs w:val="28"/>
        </w:rPr>
        <w:t>. Обеспеченность предприятия</w:t>
      </w:r>
      <w:r w:rsidRPr="008B6130">
        <w:rPr>
          <w:rFonts w:ascii="Times New Roman" w:eastAsia="Times New Roman" w:hAnsi="Times New Roman" w:cs="Times New Roman"/>
          <w:sz w:val="28"/>
          <w:szCs w:val="28"/>
        </w:rPr>
        <w:t xml:space="preserve">, реализующего </w:t>
      </w:r>
      <w:r w:rsidR="00617312" w:rsidRPr="008B6130">
        <w:rPr>
          <w:rFonts w:ascii="Times New Roman" w:eastAsia="Times New Roman" w:hAnsi="Times New Roman" w:cs="Times New Roman"/>
          <w:sz w:val="28"/>
          <w:szCs w:val="28"/>
        </w:rPr>
        <w:t>проект диверсификации,</w:t>
      </w:r>
      <w:r w:rsidR="00D75E5A" w:rsidRPr="008B6130">
        <w:rPr>
          <w:rFonts w:ascii="Times New Roman" w:eastAsia="Times New Roman" w:hAnsi="Times New Roman" w:cs="Times New Roman"/>
          <w:sz w:val="28"/>
          <w:szCs w:val="28"/>
        </w:rPr>
        <w:t xml:space="preserve"> энергоресурсами</w:t>
      </w:r>
      <w:r w:rsidR="00E47B3B" w:rsidRPr="008B6130">
        <w:rPr>
          <w:rFonts w:ascii="Times New Roman" w:eastAsia="Times New Roman" w:hAnsi="Times New Roman" w:cs="Times New Roman"/>
          <w:sz w:val="28"/>
          <w:szCs w:val="28"/>
        </w:rPr>
        <w:t xml:space="preserve"> </w:t>
      </w:r>
      <w:r w:rsidR="00E47B3B" w:rsidRPr="008B6130">
        <w:rPr>
          <w:rFonts w:ascii="Times New Roman" w:hAnsi="Times New Roman" w:cs="Times New Roman"/>
          <w:sz w:val="28"/>
          <w:szCs w:val="28"/>
        </w:rPr>
        <w:t>[1</w:t>
      </w:r>
      <w:r w:rsidR="00FE2D25" w:rsidRPr="00FE2D25">
        <w:rPr>
          <w:rFonts w:ascii="Times New Roman" w:hAnsi="Times New Roman" w:cs="Times New Roman"/>
          <w:sz w:val="28"/>
          <w:szCs w:val="28"/>
        </w:rPr>
        <w:t>4</w:t>
      </w:r>
      <w:r w:rsidR="00E47B3B" w:rsidRPr="008B6130">
        <w:rPr>
          <w:rFonts w:ascii="Times New Roman" w:hAnsi="Times New Roman" w:cs="Times New Roman"/>
          <w:sz w:val="28"/>
          <w:szCs w:val="28"/>
        </w:rPr>
        <w:t>]</w:t>
      </w:r>
      <w:r w:rsidR="00D75E5A" w:rsidRPr="008B6130">
        <w:rPr>
          <w:rFonts w:ascii="Times New Roman" w:eastAsia="Times New Roman" w:hAnsi="Times New Roman" w:cs="Times New Roman"/>
          <w:sz w:val="28"/>
          <w:szCs w:val="28"/>
        </w:rPr>
        <w:t>.</w:t>
      </w:r>
    </w:p>
    <w:p w:rsidR="00D75E5A" w:rsidRPr="008B6130" w:rsidRDefault="00FF5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Г)</w:t>
      </w:r>
      <w:r w:rsidR="00D75E5A" w:rsidRPr="008B6130">
        <w:rPr>
          <w:rFonts w:ascii="Times New Roman" w:eastAsia="Times New Roman" w:hAnsi="Times New Roman" w:cs="Times New Roman"/>
          <w:sz w:val="28"/>
          <w:szCs w:val="28"/>
        </w:rPr>
        <w:t>. Обобщенная оцен</w:t>
      </w:r>
      <w:r w:rsidR="00214E46" w:rsidRPr="008B6130">
        <w:rPr>
          <w:rFonts w:ascii="Times New Roman" w:eastAsia="Times New Roman" w:hAnsi="Times New Roman" w:cs="Times New Roman"/>
          <w:sz w:val="28"/>
          <w:szCs w:val="28"/>
        </w:rPr>
        <w:t>ка эффективности технолог</w:t>
      </w:r>
      <w:r w:rsidR="00617312" w:rsidRPr="008B6130">
        <w:rPr>
          <w:rFonts w:ascii="Times New Roman" w:eastAsia="Times New Roman" w:hAnsi="Times New Roman" w:cs="Times New Roman"/>
          <w:sz w:val="28"/>
          <w:szCs w:val="28"/>
        </w:rPr>
        <w:t>ий, используемых предприятием</w:t>
      </w:r>
      <w:r w:rsidR="00E47B3B" w:rsidRPr="008B6130">
        <w:rPr>
          <w:rFonts w:ascii="Times New Roman" w:eastAsia="Times New Roman" w:hAnsi="Times New Roman" w:cs="Times New Roman"/>
          <w:sz w:val="28"/>
          <w:szCs w:val="28"/>
        </w:rPr>
        <w:t xml:space="preserve"> </w:t>
      </w:r>
      <w:r w:rsidR="00E47B3B" w:rsidRPr="008B6130">
        <w:rPr>
          <w:rFonts w:ascii="Times New Roman" w:hAnsi="Times New Roman" w:cs="Times New Roman"/>
          <w:sz w:val="28"/>
          <w:szCs w:val="28"/>
        </w:rPr>
        <w:t>[1</w:t>
      </w:r>
      <w:r w:rsidR="00FE2D25" w:rsidRPr="00FE2D25">
        <w:rPr>
          <w:rFonts w:ascii="Times New Roman" w:hAnsi="Times New Roman" w:cs="Times New Roman"/>
          <w:sz w:val="28"/>
          <w:szCs w:val="28"/>
        </w:rPr>
        <w:t>5</w:t>
      </w:r>
      <w:r w:rsidR="00E47B3B" w:rsidRPr="008B6130">
        <w:rPr>
          <w:rFonts w:ascii="Times New Roman" w:hAnsi="Times New Roman" w:cs="Times New Roman"/>
          <w:sz w:val="28"/>
          <w:szCs w:val="28"/>
        </w:rPr>
        <w:t>]</w:t>
      </w:r>
      <w:r w:rsidR="00E47B3B" w:rsidRPr="008B6130">
        <w:rPr>
          <w:rFonts w:ascii="Times New Roman" w:eastAsia="Times New Roman" w:hAnsi="Times New Roman" w:cs="Times New Roman"/>
          <w:sz w:val="28"/>
          <w:szCs w:val="28"/>
        </w:rPr>
        <w:t>.</w:t>
      </w:r>
      <w:r w:rsidR="00617312" w:rsidRPr="008B6130">
        <w:rPr>
          <w:rFonts w:ascii="Times New Roman" w:eastAsia="Times New Roman" w:hAnsi="Times New Roman" w:cs="Times New Roman"/>
          <w:sz w:val="28"/>
          <w:szCs w:val="28"/>
        </w:rPr>
        <w:t xml:space="preserve"> </w:t>
      </w:r>
      <w:r w:rsidR="00D75E5A" w:rsidRPr="008B6130">
        <w:rPr>
          <w:rFonts w:ascii="Times New Roman" w:eastAsia="Times New Roman" w:hAnsi="Times New Roman" w:cs="Times New Roman"/>
          <w:sz w:val="28"/>
          <w:szCs w:val="28"/>
        </w:rPr>
        <w:t xml:space="preserve"> </w:t>
      </w:r>
    </w:p>
    <w:p w:rsidR="00D75E5A" w:rsidRPr="008B6130" w:rsidRDefault="00FF5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Д)</w:t>
      </w:r>
      <w:r w:rsidR="00D75E5A" w:rsidRPr="008B6130">
        <w:rPr>
          <w:rFonts w:ascii="Times New Roman" w:eastAsia="Times New Roman" w:hAnsi="Times New Roman" w:cs="Times New Roman"/>
          <w:sz w:val="28"/>
          <w:szCs w:val="28"/>
        </w:rPr>
        <w:t xml:space="preserve">. Обобщенная оценка </w:t>
      </w:r>
      <w:r w:rsidRPr="008B6130">
        <w:rPr>
          <w:rFonts w:ascii="Times New Roman" w:eastAsia="Times New Roman" w:hAnsi="Times New Roman" w:cs="Times New Roman"/>
          <w:sz w:val="28"/>
          <w:szCs w:val="28"/>
        </w:rPr>
        <w:t xml:space="preserve">производственно-технологической </w:t>
      </w:r>
      <w:r w:rsidR="00D75E5A" w:rsidRPr="008B6130">
        <w:rPr>
          <w:rFonts w:ascii="Times New Roman" w:eastAsia="Times New Roman" w:hAnsi="Times New Roman" w:cs="Times New Roman"/>
          <w:sz w:val="28"/>
          <w:szCs w:val="28"/>
        </w:rPr>
        <w:t xml:space="preserve">эффективности </w:t>
      </w:r>
      <w:r w:rsidR="00214E46" w:rsidRPr="008B6130">
        <w:rPr>
          <w:rFonts w:ascii="Times New Roman" w:eastAsia="Times New Roman" w:hAnsi="Times New Roman" w:cs="Times New Roman"/>
          <w:sz w:val="28"/>
          <w:szCs w:val="28"/>
        </w:rPr>
        <w:t xml:space="preserve">производства </w:t>
      </w:r>
      <w:r w:rsidR="00D75E5A" w:rsidRPr="008B6130">
        <w:rPr>
          <w:rFonts w:ascii="Times New Roman" w:eastAsia="Times New Roman" w:hAnsi="Times New Roman" w:cs="Times New Roman"/>
          <w:sz w:val="28"/>
          <w:szCs w:val="28"/>
        </w:rPr>
        <w:t>– комплексный показатель, состоящий из следующих единичных показателей: относительное изменение годового объема производства, на единицу стоимости основных производственных фондов; относительное изменение годового объема производства на одного работающего; относительное изменение годового объема производства на один м</w:t>
      </w:r>
      <w:r w:rsidR="00D75E5A" w:rsidRPr="008B6130">
        <w:rPr>
          <w:rFonts w:ascii="Times New Roman" w:eastAsia="Times New Roman" w:hAnsi="Times New Roman" w:cs="Times New Roman"/>
          <w:sz w:val="28"/>
          <w:szCs w:val="28"/>
          <w:vertAlign w:val="superscript"/>
        </w:rPr>
        <w:t>2</w:t>
      </w:r>
      <w:r w:rsidR="00D75E5A" w:rsidRPr="008B6130">
        <w:rPr>
          <w:rFonts w:ascii="Times New Roman" w:eastAsia="Times New Roman" w:hAnsi="Times New Roman" w:cs="Times New Roman"/>
          <w:sz w:val="28"/>
          <w:szCs w:val="28"/>
        </w:rPr>
        <w:t xml:space="preserve"> производственной площади</w:t>
      </w:r>
      <w:r w:rsidR="00E47B3B" w:rsidRPr="008B6130">
        <w:rPr>
          <w:rFonts w:ascii="Times New Roman" w:eastAsia="Times New Roman" w:hAnsi="Times New Roman" w:cs="Times New Roman"/>
          <w:sz w:val="28"/>
          <w:szCs w:val="28"/>
        </w:rPr>
        <w:t xml:space="preserve"> </w:t>
      </w:r>
      <w:r w:rsidR="00E47B3B" w:rsidRPr="008B6130">
        <w:rPr>
          <w:rFonts w:ascii="Times New Roman" w:hAnsi="Times New Roman" w:cs="Times New Roman"/>
          <w:sz w:val="28"/>
          <w:szCs w:val="28"/>
        </w:rPr>
        <w:t>[1</w:t>
      </w:r>
      <w:r w:rsidR="00FE2D25" w:rsidRPr="00FE2D25">
        <w:rPr>
          <w:rFonts w:ascii="Times New Roman" w:hAnsi="Times New Roman" w:cs="Times New Roman"/>
          <w:sz w:val="28"/>
          <w:szCs w:val="28"/>
        </w:rPr>
        <w:t>6</w:t>
      </w:r>
      <w:r w:rsidR="00E47B3B" w:rsidRPr="008B6130">
        <w:rPr>
          <w:rFonts w:ascii="Times New Roman" w:hAnsi="Times New Roman" w:cs="Times New Roman"/>
          <w:sz w:val="28"/>
          <w:szCs w:val="28"/>
        </w:rPr>
        <w:t>]</w:t>
      </w:r>
      <w:r w:rsidR="00E47B3B" w:rsidRPr="008B6130">
        <w:rPr>
          <w:rFonts w:ascii="Times New Roman" w:eastAsia="Times New Roman" w:hAnsi="Times New Roman" w:cs="Times New Roman"/>
          <w:sz w:val="28"/>
          <w:szCs w:val="28"/>
        </w:rPr>
        <w:t xml:space="preserve">.  </w:t>
      </w:r>
    </w:p>
    <w:p w:rsidR="00D75E5A" w:rsidRPr="008B6130" w:rsidRDefault="00FF5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lastRenderedPageBreak/>
        <w:t>Е)</w:t>
      </w:r>
      <w:r w:rsidR="00D75E5A" w:rsidRPr="008B6130">
        <w:rPr>
          <w:rFonts w:ascii="Times New Roman" w:eastAsia="Times New Roman" w:hAnsi="Times New Roman" w:cs="Times New Roman"/>
          <w:sz w:val="28"/>
          <w:szCs w:val="28"/>
        </w:rPr>
        <w:t xml:space="preserve">. Обобщенная оценка обеспеченности предприятия </w:t>
      </w:r>
      <w:r w:rsidRPr="008B6130">
        <w:rPr>
          <w:rFonts w:ascii="Times New Roman" w:eastAsia="Times New Roman" w:hAnsi="Times New Roman" w:cs="Times New Roman"/>
          <w:sz w:val="28"/>
          <w:szCs w:val="28"/>
        </w:rPr>
        <w:t xml:space="preserve">ОПК </w:t>
      </w:r>
      <w:r w:rsidR="00617312" w:rsidRPr="008B6130">
        <w:rPr>
          <w:rFonts w:ascii="Times New Roman" w:eastAsia="Times New Roman" w:hAnsi="Times New Roman" w:cs="Times New Roman"/>
          <w:sz w:val="28"/>
          <w:szCs w:val="28"/>
        </w:rPr>
        <w:t xml:space="preserve">трудовыми ресурсами </w:t>
      </w:r>
      <w:r w:rsidR="00CE2113" w:rsidRPr="008B6130">
        <w:rPr>
          <w:rFonts w:ascii="Times New Roman" w:eastAsia="Times New Roman" w:hAnsi="Times New Roman" w:cs="Times New Roman"/>
          <w:sz w:val="28"/>
          <w:szCs w:val="28"/>
        </w:rPr>
        <w:t>–</w:t>
      </w:r>
      <w:r w:rsidR="00617312" w:rsidRPr="008B6130">
        <w:rPr>
          <w:rFonts w:ascii="Times New Roman" w:eastAsia="Times New Roman" w:hAnsi="Times New Roman" w:cs="Times New Roman"/>
          <w:sz w:val="28"/>
          <w:szCs w:val="28"/>
        </w:rPr>
        <w:t xml:space="preserve"> </w:t>
      </w:r>
      <w:r w:rsidR="00D75E5A" w:rsidRPr="008B6130">
        <w:rPr>
          <w:rFonts w:ascii="Times New Roman" w:eastAsia="Times New Roman" w:hAnsi="Times New Roman" w:cs="Times New Roman"/>
          <w:sz w:val="28"/>
          <w:szCs w:val="28"/>
        </w:rPr>
        <w:t>комплексный показатель, состоящий из следующих единичных показателей: уровень востребованности в персонале по квалифицированным рабочим; уровень востребованности в персонале со средним профессиональным образованием; уровень востребованности в персонале специалистов с высшим образованием</w:t>
      </w:r>
      <w:r w:rsidR="00E47B3B" w:rsidRPr="008B6130">
        <w:rPr>
          <w:rFonts w:ascii="Times New Roman" w:eastAsia="Times New Roman" w:hAnsi="Times New Roman" w:cs="Times New Roman"/>
          <w:sz w:val="28"/>
          <w:szCs w:val="28"/>
        </w:rPr>
        <w:t xml:space="preserve"> </w:t>
      </w:r>
      <w:r w:rsidR="00E47B3B" w:rsidRPr="008B6130">
        <w:rPr>
          <w:rFonts w:ascii="Times New Roman" w:hAnsi="Times New Roman" w:cs="Times New Roman"/>
          <w:sz w:val="28"/>
          <w:szCs w:val="28"/>
        </w:rPr>
        <w:t>[1</w:t>
      </w:r>
      <w:r w:rsidR="00FE2D25" w:rsidRPr="00FE2D25">
        <w:rPr>
          <w:rFonts w:ascii="Times New Roman" w:hAnsi="Times New Roman" w:cs="Times New Roman"/>
          <w:sz w:val="28"/>
          <w:szCs w:val="28"/>
        </w:rPr>
        <w:t>7</w:t>
      </w:r>
      <w:r w:rsidR="00E47B3B" w:rsidRPr="008B6130">
        <w:rPr>
          <w:rFonts w:ascii="Times New Roman" w:hAnsi="Times New Roman" w:cs="Times New Roman"/>
          <w:sz w:val="28"/>
          <w:szCs w:val="28"/>
        </w:rPr>
        <w:t>]</w:t>
      </w:r>
      <w:r w:rsidR="00E47B3B" w:rsidRPr="008B6130">
        <w:rPr>
          <w:rFonts w:ascii="Times New Roman" w:eastAsia="Times New Roman" w:hAnsi="Times New Roman" w:cs="Times New Roman"/>
          <w:sz w:val="28"/>
          <w:szCs w:val="28"/>
        </w:rPr>
        <w:t xml:space="preserve">.  </w:t>
      </w:r>
    </w:p>
    <w:p w:rsidR="00617312" w:rsidRPr="008B6130" w:rsidRDefault="00FF5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Ж)</w:t>
      </w:r>
      <w:r w:rsidR="00D75E5A" w:rsidRPr="008B6130">
        <w:rPr>
          <w:rFonts w:ascii="Times New Roman" w:eastAsia="Times New Roman" w:hAnsi="Times New Roman" w:cs="Times New Roman"/>
          <w:sz w:val="28"/>
          <w:szCs w:val="28"/>
        </w:rPr>
        <w:t xml:space="preserve">. Обобщенная оценка системы управления </w:t>
      </w:r>
      <w:r w:rsidR="00617312" w:rsidRPr="008B6130">
        <w:rPr>
          <w:rFonts w:ascii="Times New Roman" w:eastAsia="Times New Roman" w:hAnsi="Times New Roman" w:cs="Times New Roman"/>
          <w:sz w:val="28"/>
          <w:szCs w:val="28"/>
        </w:rPr>
        <w:t>производством</w:t>
      </w:r>
      <w:r w:rsidR="00E47B3B" w:rsidRPr="008B6130">
        <w:rPr>
          <w:rFonts w:ascii="Times New Roman" w:eastAsia="Times New Roman" w:hAnsi="Times New Roman" w:cs="Times New Roman"/>
          <w:sz w:val="28"/>
          <w:szCs w:val="28"/>
        </w:rPr>
        <w:t xml:space="preserve"> </w:t>
      </w:r>
      <w:r w:rsidR="00E47B3B" w:rsidRPr="008B6130">
        <w:rPr>
          <w:rFonts w:ascii="Times New Roman" w:hAnsi="Times New Roman" w:cs="Times New Roman"/>
          <w:sz w:val="28"/>
          <w:szCs w:val="28"/>
        </w:rPr>
        <w:t>[1</w:t>
      </w:r>
      <w:r w:rsidR="00FE2D25" w:rsidRPr="00FE2D25">
        <w:rPr>
          <w:rFonts w:ascii="Times New Roman" w:hAnsi="Times New Roman" w:cs="Times New Roman"/>
          <w:sz w:val="28"/>
          <w:szCs w:val="28"/>
        </w:rPr>
        <w:t>8</w:t>
      </w:r>
      <w:r w:rsidR="00E47B3B" w:rsidRPr="008B6130">
        <w:rPr>
          <w:rFonts w:ascii="Times New Roman" w:hAnsi="Times New Roman" w:cs="Times New Roman"/>
          <w:sz w:val="28"/>
          <w:szCs w:val="28"/>
        </w:rPr>
        <w:t>]</w:t>
      </w:r>
      <w:r w:rsidR="00E47B3B" w:rsidRPr="008B6130">
        <w:rPr>
          <w:rFonts w:ascii="Times New Roman" w:eastAsia="Times New Roman" w:hAnsi="Times New Roman" w:cs="Times New Roman"/>
          <w:sz w:val="28"/>
          <w:szCs w:val="28"/>
        </w:rPr>
        <w:t xml:space="preserve">.  </w:t>
      </w:r>
      <w:r w:rsidR="00617312" w:rsidRPr="008B6130">
        <w:rPr>
          <w:rFonts w:ascii="Times New Roman" w:eastAsia="Times New Roman" w:hAnsi="Times New Roman" w:cs="Times New Roman"/>
          <w:sz w:val="28"/>
          <w:szCs w:val="28"/>
        </w:rPr>
        <w:t xml:space="preserve"> </w:t>
      </w:r>
    </w:p>
    <w:p w:rsidR="00DA11CA" w:rsidRPr="008B6130" w:rsidRDefault="00FF5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З)</w:t>
      </w:r>
      <w:r w:rsidR="00DA11CA" w:rsidRPr="008B6130">
        <w:rPr>
          <w:rFonts w:ascii="Times New Roman" w:eastAsia="Times New Roman" w:hAnsi="Times New Roman" w:cs="Times New Roman"/>
          <w:sz w:val="28"/>
          <w:szCs w:val="28"/>
        </w:rPr>
        <w:t>. Уровни</w:t>
      </w:r>
      <w:r w:rsidR="00D75E5A" w:rsidRPr="008B6130">
        <w:rPr>
          <w:rFonts w:ascii="Times New Roman" w:eastAsia="Times New Roman" w:hAnsi="Times New Roman" w:cs="Times New Roman"/>
          <w:sz w:val="28"/>
          <w:szCs w:val="28"/>
        </w:rPr>
        <w:t xml:space="preserve"> </w:t>
      </w:r>
      <w:r w:rsidR="00617312" w:rsidRPr="008B6130">
        <w:rPr>
          <w:rFonts w:ascii="Times New Roman" w:eastAsia="Times New Roman" w:hAnsi="Times New Roman" w:cs="Times New Roman"/>
          <w:sz w:val="28"/>
          <w:szCs w:val="28"/>
        </w:rPr>
        <w:t xml:space="preserve">механизации и автоматизации производственных процессов </w:t>
      </w:r>
      <w:r w:rsidR="00E47B3B" w:rsidRPr="008B6130">
        <w:rPr>
          <w:rFonts w:ascii="Times New Roman" w:hAnsi="Times New Roman" w:cs="Times New Roman"/>
          <w:sz w:val="28"/>
          <w:szCs w:val="28"/>
        </w:rPr>
        <w:t>[1</w:t>
      </w:r>
      <w:r w:rsidR="00FE2D25" w:rsidRPr="00FE2D25">
        <w:rPr>
          <w:rFonts w:ascii="Times New Roman" w:hAnsi="Times New Roman" w:cs="Times New Roman"/>
          <w:sz w:val="28"/>
          <w:szCs w:val="28"/>
        </w:rPr>
        <w:t>9</w:t>
      </w:r>
      <w:r w:rsidR="00E47B3B" w:rsidRPr="008B6130">
        <w:rPr>
          <w:rFonts w:ascii="Times New Roman" w:hAnsi="Times New Roman" w:cs="Times New Roman"/>
          <w:sz w:val="28"/>
          <w:szCs w:val="28"/>
        </w:rPr>
        <w:t>]</w:t>
      </w:r>
      <w:r w:rsidR="00E47B3B" w:rsidRPr="008B6130">
        <w:rPr>
          <w:rFonts w:ascii="Times New Roman" w:eastAsia="Times New Roman" w:hAnsi="Times New Roman" w:cs="Times New Roman"/>
          <w:sz w:val="28"/>
          <w:szCs w:val="28"/>
        </w:rPr>
        <w:t xml:space="preserve">.   </w:t>
      </w:r>
    </w:p>
    <w:p w:rsidR="00D75E5A" w:rsidRPr="008B6130" w:rsidRDefault="00D75E5A"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Итоговая бальная оценка </w:t>
      </w:r>
      <w:r w:rsidR="00332545" w:rsidRPr="008B6130">
        <w:rPr>
          <w:rFonts w:ascii="Times New Roman" w:hAnsi="Times New Roman" w:cs="Times New Roman"/>
          <w:sz w:val="28"/>
          <w:szCs w:val="28"/>
        </w:rPr>
        <w:t xml:space="preserve">диверсификации производства на предприятиях ОПК </w:t>
      </w:r>
      <w:r w:rsidRPr="008B6130">
        <w:rPr>
          <w:rFonts w:ascii="Times New Roman" w:eastAsia="Times New Roman" w:hAnsi="Times New Roman" w:cs="Times New Roman"/>
          <w:sz w:val="28"/>
          <w:szCs w:val="28"/>
        </w:rPr>
        <w:t xml:space="preserve">складывается из </w:t>
      </w:r>
      <w:r w:rsidR="00214E46" w:rsidRPr="008B6130">
        <w:rPr>
          <w:rFonts w:ascii="Times New Roman" w:eastAsia="Times New Roman" w:hAnsi="Times New Roman" w:cs="Times New Roman"/>
          <w:sz w:val="28"/>
          <w:szCs w:val="28"/>
        </w:rPr>
        <w:t xml:space="preserve">экспертных </w:t>
      </w:r>
      <w:r w:rsidRPr="008B6130">
        <w:rPr>
          <w:rFonts w:ascii="Times New Roman" w:eastAsia="Times New Roman" w:hAnsi="Times New Roman" w:cs="Times New Roman"/>
          <w:sz w:val="28"/>
          <w:szCs w:val="28"/>
        </w:rPr>
        <w:t xml:space="preserve">оценок </w:t>
      </w:r>
      <w:r w:rsidR="00214E46" w:rsidRPr="008B6130">
        <w:rPr>
          <w:rFonts w:ascii="Times New Roman" w:eastAsia="Times New Roman" w:hAnsi="Times New Roman" w:cs="Times New Roman"/>
          <w:sz w:val="28"/>
          <w:szCs w:val="28"/>
        </w:rPr>
        <w:t xml:space="preserve">единичных и комплексных показателей с </w:t>
      </w:r>
      <w:r w:rsidRPr="008B6130">
        <w:rPr>
          <w:rFonts w:ascii="Times New Roman" w:eastAsia="Times New Roman" w:hAnsi="Times New Roman" w:cs="Times New Roman"/>
          <w:sz w:val="28"/>
          <w:szCs w:val="28"/>
        </w:rPr>
        <w:t xml:space="preserve">учетом </w:t>
      </w:r>
      <w:r w:rsidR="00FF58B6" w:rsidRPr="008B6130">
        <w:rPr>
          <w:rFonts w:ascii="Times New Roman" w:eastAsia="Times New Roman" w:hAnsi="Times New Roman" w:cs="Times New Roman"/>
          <w:sz w:val="28"/>
          <w:szCs w:val="28"/>
        </w:rPr>
        <w:t xml:space="preserve">их </w:t>
      </w:r>
      <w:r w:rsidR="00214E46" w:rsidRPr="008B6130">
        <w:rPr>
          <w:rFonts w:ascii="Times New Roman" w:eastAsia="Times New Roman" w:hAnsi="Times New Roman" w:cs="Times New Roman"/>
          <w:sz w:val="28"/>
          <w:szCs w:val="28"/>
        </w:rPr>
        <w:t>весовых коэффициентов (см. табл. 1)</w:t>
      </w:r>
      <w:r w:rsidR="000805EF" w:rsidRPr="008B6130">
        <w:rPr>
          <w:rFonts w:ascii="Times New Roman" w:eastAsia="Times New Roman" w:hAnsi="Times New Roman" w:cs="Times New Roman"/>
          <w:sz w:val="28"/>
          <w:szCs w:val="28"/>
        </w:rPr>
        <w:t>.</w:t>
      </w:r>
      <w:r w:rsidR="00FF58B6" w:rsidRPr="008B6130">
        <w:rPr>
          <w:rFonts w:ascii="Times New Roman" w:eastAsia="Times New Roman" w:hAnsi="Times New Roman" w:cs="Times New Roman"/>
          <w:sz w:val="28"/>
          <w:szCs w:val="28"/>
        </w:rPr>
        <w:t xml:space="preserve"> </w:t>
      </w:r>
    </w:p>
    <w:p w:rsidR="00D75E5A" w:rsidRPr="008B6130" w:rsidRDefault="00FF5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Таблица 1</w:t>
      </w:r>
      <w:r w:rsidR="00E16B54" w:rsidRPr="008B6130">
        <w:rPr>
          <w:rFonts w:ascii="Times New Roman" w:eastAsia="Times New Roman" w:hAnsi="Times New Roman" w:cs="Times New Roman"/>
          <w:sz w:val="28"/>
          <w:szCs w:val="28"/>
        </w:rPr>
        <w:t xml:space="preserve"> </w:t>
      </w:r>
      <w:r w:rsidR="00D27B23" w:rsidRPr="008B6130">
        <w:rPr>
          <w:rFonts w:ascii="Times New Roman" w:eastAsia="Times New Roman" w:hAnsi="Times New Roman" w:cs="Times New Roman"/>
          <w:sz w:val="28"/>
          <w:szCs w:val="28"/>
        </w:rPr>
        <w:t xml:space="preserve">– </w:t>
      </w:r>
      <w:r w:rsidR="00D75E5A" w:rsidRPr="008B6130">
        <w:rPr>
          <w:rFonts w:ascii="Times New Roman" w:eastAsia="Times New Roman" w:hAnsi="Times New Roman" w:cs="Times New Roman"/>
          <w:sz w:val="28"/>
          <w:szCs w:val="28"/>
        </w:rPr>
        <w:t>Весовые коэффициенты комплексных показателей оценки</w:t>
      </w:r>
      <w:r w:rsidR="000E2E5E" w:rsidRPr="008B6130">
        <w:rPr>
          <w:rFonts w:ascii="Times New Roman" w:eastAsia="Times New Roman" w:hAnsi="Times New Roman" w:cs="Times New Roman"/>
          <w:sz w:val="28"/>
          <w:szCs w:val="28"/>
        </w:rPr>
        <w:t xml:space="preserve"> </w:t>
      </w:r>
      <w:r w:rsidR="00604207" w:rsidRPr="008B6130">
        <w:rPr>
          <w:rFonts w:ascii="Times New Roman" w:eastAsia="Times New Roman" w:hAnsi="Times New Roman" w:cs="Times New Roman"/>
          <w:sz w:val="28"/>
          <w:szCs w:val="28"/>
        </w:rPr>
        <w:t>диверсификационных мероприятий (инвестиционных проектов)</w:t>
      </w:r>
    </w:p>
    <w:tbl>
      <w:tblPr>
        <w:tblW w:w="9072" w:type="dxa"/>
        <w:tblInd w:w="108" w:type="dxa"/>
        <w:tblLook w:val="04A0" w:firstRow="1" w:lastRow="0" w:firstColumn="1" w:lastColumn="0" w:noHBand="0" w:noVBand="1"/>
      </w:tblPr>
      <w:tblGrid>
        <w:gridCol w:w="567"/>
        <w:gridCol w:w="6521"/>
        <w:gridCol w:w="1984"/>
      </w:tblGrid>
      <w:tr w:rsidR="008B6130" w:rsidRPr="008B6130" w:rsidTr="00432D41">
        <w:trPr>
          <w:trHeight w:val="1100"/>
        </w:trPr>
        <w:tc>
          <w:tcPr>
            <w:tcW w:w="567" w:type="dxa"/>
            <w:tcBorders>
              <w:top w:val="single" w:sz="4" w:space="0" w:color="auto"/>
              <w:left w:val="single" w:sz="4" w:space="0" w:color="auto"/>
              <w:bottom w:val="single" w:sz="4" w:space="0" w:color="auto"/>
              <w:right w:val="single" w:sz="4" w:space="0" w:color="auto"/>
            </w:tcBorders>
            <w:shd w:val="clear" w:color="000000" w:fill="FFFFFF"/>
          </w:tcPr>
          <w:p w:rsidR="00C052AE" w:rsidRPr="008B6130" w:rsidRDefault="00C052AE" w:rsidP="006E2FE7">
            <w:pPr>
              <w:widowControl w:val="0"/>
              <w:spacing w:after="0" w:line="240" w:lineRule="auto"/>
              <w:jc w:val="center"/>
              <w:rPr>
                <w:rFonts w:ascii="Times New Roman" w:hAnsi="Times New Roman" w:cs="Times New Roman"/>
                <w:bCs/>
              </w:rPr>
            </w:pPr>
          </w:p>
          <w:p w:rsidR="00D75E5A" w:rsidRPr="008B6130" w:rsidRDefault="00D75E5A" w:rsidP="006E2FE7">
            <w:pPr>
              <w:widowControl w:val="0"/>
              <w:spacing w:after="0" w:line="240" w:lineRule="auto"/>
              <w:jc w:val="center"/>
              <w:rPr>
                <w:rFonts w:ascii="Times New Roman" w:hAnsi="Times New Roman" w:cs="Times New Roman"/>
                <w:bCs/>
              </w:rPr>
            </w:pPr>
            <w:r w:rsidRPr="008B6130">
              <w:rPr>
                <w:rFonts w:ascii="Times New Roman" w:hAnsi="Times New Roman" w:cs="Times New Roman"/>
                <w:bCs/>
              </w:rPr>
              <w:t>№ п/п</w:t>
            </w:r>
          </w:p>
        </w:tc>
        <w:tc>
          <w:tcPr>
            <w:tcW w:w="65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75E5A" w:rsidRPr="008B6130" w:rsidRDefault="00D75E5A" w:rsidP="006E2FE7">
            <w:pPr>
              <w:widowControl w:val="0"/>
              <w:spacing w:after="0" w:line="240" w:lineRule="auto"/>
              <w:jc w:val="center"/>
              <w:rPr>
                <w:rFonts w:ascii="Times New Roman" w:hAnsi="Times New Roman" w:cs="Times New Roman"/>
                <w:bCs/>
              </w:rPr>
            </w:pPr>
            <w:r w:rsidRPr="008B6130">
              <w:rPr>
                <w:rFonts w:ascii="Times New Roman" w:hAnsi="Times New Roman" w:cs="Times New Roman"/>
                <w:bCs/>
              </w:rPr>
              <w:t>Наименование комплексного показателя</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D75E5A" w:rsidRPr="008B6130" w:rsidRDefault="00D75E5A" w:rsidP="006E2FE7">
            <w:pPr>
              <w:widowControl w:val="0"/>
              <w:spacing w:after="0" w:line="240" w:lineRule="auto"/>
              <w:jc w:val="center"/>
              <w:rPr>
                <w:rFonts w:ascii="Times New Roman" w:hAnsi="Times New Roman" w:cs="Times New Roman"/>
                <w:bCs/>
              </w:rPr>
            </w:pPr>
            <w:r w:rsidRPr="008B6130">
              <w:rPr>
                <w:rFonts w:ascii="Times New Roman" w:hAnsi="Times New Roman" w:cs="Times New Roman"/>
                <w:bCs/>
              </w:rPr>
              <w:t>Весовой коэффициент комплексного показателя</w:t>
            </w:r>
          </w:p>
        </w:tc>
      </w:tr>
      <w:tr w:rsidR="008B6130" w:rsidRPr="008B6130" w:rsidTr="00432D41">
        <w:trPr>
          <w:trHeight w:val="249"/>
        </w:trPr>
        <w:tc>
          <w:tcPr>
            <w:tcW w:w="567" w:type="dxa"/>
            <w:tcBorders>
              <w:top w:val="single" w:sz="4" w:space="0" w:color="auto"/>
              <w:left w:val="single" w:sz="4" w:space="0" w:color="auto"/>
              <w:bottom w:val="single" w:sz="4" w:space="0" w:color="auto"/>
              <w:right w:val="single" w:sz="4" w:space="0" w:color="auto"/>
            </w:tcBorders>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1</w:t>
            </w:r>
          </w:p>
        </w:tc>
        <w:tc>
          <w:tcPr>
            <w:tcW w:w="6521" w:type="dxa"/>
            <w:tcBorders>
              <w:top w:val="single" w:sz="8" w:space="0" w:color="auto"/>
              <w:left w:val="single" w:sz="4" w:space="0" w:color="auto"/>
              <w:bottom w:val="single" w:sz="4" w:space="0" w:color="auto"/>
              <w:right w:val="single" w:sz="4" w:space="0" w:color="auto"/>
            </w:tcBorders>
            <w:shd w:val="clear" w:color="auto" w:fill="auto"/>
          </w:tcPr>
          <w:p w:rsidR="00D75E5A" w:rsidRPr="008B6130" w:rsidRDefault="00DA11CA" w:rsidP="006E2FE7">
            <w:pPr>
              <w:widowControl w:val="0"/>
              <w:spacing w:after="0" w:line="240" w:lineRule="auto"/>
              <w:rPr>
                <w:rFonts w:ascii="Times New Roman" w:eastAsia="Times New Roman" w:hAnsi="Times New Roman" w:cs="Times New Roman"/>
                <w:bCs/>
                <w:lang w:eastAsia="ru-RU"/>
              </w:rPr>
            </w:pPr>
            <w:r w:rsidRPr="008B6130">
              <w:rPr>
                <w:rFonts w:ascii="Times New Roman" w:eastAsia="Times New Roman" w:hAnsi="Times New Roman" w:cs="Times New Roman"/>
              </w:rPr>
              <w:t>Баланс</w:t>
            </w:r>
            <w:r w:rsidR="00D75E5A" w:rsidRPr="008B6130">
              <w:rPr>
                <w:rFonts w:ascii="Times New Roman" w:eastAsia="Times New Roman" w:hAnsi="Times New Roman" w:cs="Times New Roman"/>
              </w:rPr>
              <w:t xml:space="preserve"> производственных мощностей предприятия </w:t>
            </w:r>
          </w:p>
        </w:tc>
        <w:tc>
          <w:tcPr>
            <w:tcW w:w="1984" w:type="dxa"/>
            <w:tcBorders>
              <w:top w:val="single" w:sz="8" w:space="0" w:color="auto"/>
              <w:left w:val="single" w:sz="4" w:space="0" w:color="auto"/>
              <w:bottom w:val="single" w:sz="8" w:space="0" w:color="000000"/>
              <w:right w:val="single" w:sz="4" w:space="0" w:color="auto"/>
            </w:tcBorders>
            <w:shd w:val="clear" w:color="auto" w:fill="auto"/>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0,15</w:t>
            </w:r>
          </w:p>
        </w:tc>
      </w:tr>
      <w:tr w:rsidR="008B6130" w:rsidRPr="008B6130" w:rsidTr="00432D41">
        <w:trPr>
          <w:trHeight w:val="253"/>
        </w:trPr>
        <w:tc>
          <w:tcPr>
            <w:tcW w:w="567" w:type="dxa"/>
            <w:tcBorders>
              <w:top w:val="single" w:sz="4" w:space="0" w:color="auto"/>
              <w:left w:val="single" w:sz="4" w:space="0" w:color="auto"/>
              <w:bottom w:val="single" w:sz="4" w:space="0" w:color="auto"/>
              <w:right w:val="single" w:sz="4" w:space="0" w:color="auto"/>
            </w:tcBorders>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2</w:t>
            </w:r>
          </w:p>
        </w:tc>
        <w:tc>
          <w:tcPr>
            <w:tcW w:w="6521" w:type="dxa"/>
            <w:tcBorders>
              <w:top w:val="single" w:sz="4" w:space="0" w:color="auto"/>
              <w:left w:val="single" w:sz="4" w:space="0" w:color="auto"/>
              <w:bottom w:val="single" w:sz="8" w:space="0" w:color="000000"/>
              <w:right w:val="single" w:sz="4" w:space="0" w:color="auto"/>
            </w:tcBorders>
            <w:shd w:val="clear" w:color="auto" w:fill="auto"/>
          </w:tcPr>
          <w:p w:rsidR="00D75E5A" w:rsidRPr="008B6130" w:rsidRDefault="00D75E5A" w:rsidP="006E2FE7">
            <w:pPr>
              <w:widowControl w:val="0"/>
              <w:spacing w:after="0" w:line="240" w:lineRule="auto"/>
              <w:rPr>
                <w:rFonts w:ascii="Times New Roman" w:eastAsia="Times New Roman" w:hAnsi="Times New Roman" w:cs="Times New Roman"/>
                <w:bCs/>
                <w:lang w:eastAsia="ru-RU"/>
              </w:rPr>
            </w:pPr>
            <w:r w:rsidRPr="008B6130">
              <w:rPr>
                <w:rFonts w:ascii="Times New Roman" w:eastAsia="Times New Roman" w:hAnsi="Times New Roman" w:cs="Times New Roman"/>
              </w:rPr>
              <w:t xml:space="preserve">Обобщенная оценка объектов </w:t>
            </w:r>
            <w:r w:rsidR="00D60982" w:rsidRPr="008B6130">
              <w:rPr>
                <w:rFonts w:ascii="Times New Roman" w:eastAsia="Times New Roman" w:hAnsi="Times New Roman" w:cs="Times New Roman"/>
              </w:rPr>
              <w:t xml:space="preserve">недвижимости предприятия </w:t>
            </w:r>
          </w:p>
        </w:tc>
        <w:tc>
          <w:tcPr>
            <w:tcW w:w="1984" w:type="dxa"/>
            <w:tcBorders>
              <w:top w:val="single" w:sz="4" w:space="0" w:color="auto"/>
              <w:left w:val="single" w:sz="4" w:space="0" w:color="auto"/>
              <w:bottom w:val="single" w:sz="8" w:space="0" w:color="000000"/>
              <w:right w:val="single" w:sz="4" w:space="0" w:color="auto"/>
            </w:tcBorders>
            <w:shd w:val="clear" w:color="auto" w:fill="auto"/>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0,1</w:t>
            </w:r>
          </w:p>
        </w:tc>
      </w:tr>
      <w:tr w:rsidR="008B6130" w:rsidRPr="008B6130" w:rsidTr="00432D41">
        <w:trPr>
          <w:trHeight w:val="271"/>
        </w:trPr>
        <w:tc>
          <w:tcPr>
            <w:tcW w:w="567" w:type="dxa"/>
            <w:tcBorders>
              <w:top w:val="single" w:sz="4" w:space="0" w:color="auto"/>
              <w:left w:val="single" w:sz="4" w:space="0" w:color="auto"/>
              <w:bottom w:val="single" w:sz="4" w:space="0" w:color="auto"/>
              <w:right w:val="single" w:sz="4" w:space="0" w:color="auto"/>
            </w:tcBorders>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3</w:t>
            </w:r>
          </w:p>
        </w:tc>
        <w:tc>
          <w:tcPr>
            <w:tcW w:w="6521" w:type="dxa"/>
            <w:tcBorders>
              <w:top w:val="nil"/>
              <w:left w:val="single" w:sz="4" w:space="0" w:color="auto"/>
              <w:bottom w:val="single" w:sz="8" w:space="0" w:color="000000"/>
              <w:right w:val="single" w:sz="4" w:space="0" w:color="auto"/>
            </w:tcBorders>
            <w:shd w:val="clear" w:color="auto" w:fill="auto"/>
          </w:tcPr>
          <w:p w:rsidR="00D75E5A" w:rsidRPr="008B6130" w:rsidRDefault="00D75E5A" w:rsidP="006E2FE7">
            <w:pPr>
              <w:widowControl w:val="0"/>
              <w:spacing w:after="0" w:line="240" w:lineRule="auto"/>
              <w:rPr>
                <w:rFonts w:ascii="Times New Roman" w:eastAsia="Times New Roman" w:hAnsi="Times New Roman" w:cs="Times New Roman"/>
                <w:bCs/>
                <w:lang w:eastAsia="ru-RU"/>
              </w:rPr>
            </w:pPr>
            <w:r w:rsidRPr="008B6130">
              <w:rPr>
                <w:rFonts w:ascii="Times New Roman" w:eastAsia="Times New Roman" w:hAnsi="Times New Roman" w:cs="Times New Roman"/>
              </w:rPr>
              <w:t xml:space="preserve">Обеспеченность предприятия энергоресурсами </w:t>
            </w:r>
          </w:p>
        </w:tc>
        <w:tc>
          <w:tcPr>
            <w:tcW w:w="1984" w:type="dxa"/>
            <w:tcBorders>
              <w:top w:val="nil"/>
              <w:left w:val="single" w:sz="4" w:space="0" w:color="auto"/>
              <w:bottom w:val="single" w:sz="8" w:space="0" w:color="000000"/>
              <w:right w:val="single" w:sz="4" w:space="0" w:color="auto"/>
            </w:tcBorders>
            <w:shd w:val="clear" w:color="auto" w:fill="auto"/>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0,15</w:t>
            </w:r>
          </w:p>
        </w:tc>
      </w:tr>
      <w:tr w:rsidR="008B6130" w:rsidRPr="008B6130" w:rsidTr="00432D41">
        <w:trPr>
          <w:trHeight w:val="545"/>
        </w:trPr>
        <w:tc>
          <w:tcPr>
            <w:tcW w:w="567" w:type="dxa"/>
            <w:tcBorders>
              <w:top w:val="single" w:sz="4" w:space="0" w:color="auto"/>
              <w:left w:val="single" w:sz="4" w:space="0" w:color="auto"/>
              <w:bottom w:val="single" w:sz="4" w:space="0" w:color="auto"/>
              <w:right w:val="single" w:sz="4" w:space="0" w:color="auto"/>
            </w:tcBorders>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4</w:t>
            </w:r>
          </w:p>
        </w:tc>
        <w:tc>
          <w:tcPr>
            <w:tcW w:w="6521" w:type="dxa"/>
            <w:tcBorders>
              <w:top w:val="nil"/>
              <w:left w:val="single" w:sz="4" w:space="0" w:color="auto"/>
              <w:bottom w:val="single" w:sz="8" w:space="0" w:color="000000"/>
              <w:right w:val="single" w:sz="4" w:space="0" w:color="auto"/>
            </w:tcBorders>
            <w:shd w:val="clear" w:color="auto" w:fill="auto"/>
          </w:tcPr>
          <w:p w:rsidR="00D75E5A" w:rsidRPr="008B6130" w:rsidRDefault="00D60982" w:rsidP="006E2FE7">
            <w:pPr>
              <w:widowControl w:val="0"/>
              <w:spacing w:after="0" w:line="240" w:lineRule="auto"/>
              <w:rPr>
                <w:rFonts w:ascii="Times New Roman" w:eastAsia="Times New Roman" w:hAnsi="Times New Roman" w:cs="Times New Roman"/>
                <w:bCs/>
                <w:lang w:eastAsia="ru-RU"/>
              </w:rPr>
            </w:pPr>
            <w:r w:rsidRPr="008B6130">
              <w:rPr>
                <w:rFonts w:ascii="Times New Roman" w:eastAsia="Times New Roman" w:hAnsi="Times New Roman" w:cs="Times New Roman"/>
              </w:rPr>
              <w:t xml:space="preserve">Обобщенная оценка эффективности технологий, используемых предприятием </w:t>
            </w:r>
          </w:p>
        </w:tc>
        <w:tc>
          <w:tcPr>
            <w:tcW w:w="1984" w:type="dxa"/>
            <w:tcBorders>
              <w:top w:val="nil"/>
              <w:left w:val="single" w:sz="4" w:space="0" w:color="auto"/>
              <w:bottom w:val="single" w:sz="8" w:space="0" w:color="000000"/>
              <w:right w:val="single" w:sz="4" w:space="0" w:color="auto"/>
            </w:tcBorders>
            <w:shd w:val="clear" w:color="auto" w:fill="auto"/>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0,2</w:t>
            </w:r>
          </w:p>
        </w:tc>
      </w:tr>
      <w:tr w:rsidR="008B6130" w:rsidRPr="008B6130" w:rsidTr="00432D41">
        <w:trPr>
          <w:trHeight w:val="552"/>
        </w:trPr>
        <w:tc>
          <w:tcPr>
            <w:tcW w:w="567" w:type="dxa"/>
            <w:tcBorders>
              <w:top w:val="single" w:sz="4" w:space="0" w:color="auto"/>
              <w:left w:val="single" w:sz="4" w:space="0" w:color="auto"/>
              <w:bottom w:val="single" w:sz="4" w:space="0" w:color="auto"/>
              <w:right w:val="single" w:sz="4" w:space="0" w:color="auto"/>
            </w:tcBorders>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5</w:t>
            </w:r>
          </w:p>
        </w:tc>
        <w:tc>
          <w:tcPr>
            <w:tcW w:w="6521" w:type="dxa"/>
            <w:tcBorders>
              <w:top w:val="nil"/>
              <w:left w:val="single" w:sz="4" w:space="0" w:color="auto"/>
              <w:bottom w:val="single" w:sz="8" w:space="0" w:color="000000"/>
              <w:right w:val="single" w:sz="4" w:space="0" w:color="auto"/>
            </w:tcBorders>
            <w:shd w:val="clear" w:color="auto" w:fill="auto"/>
          </w:tcPr>
          <w:p w:rsidR="00D75E5A" w:rsidRPr="008B6130" w:rsidRDefault="00D75E5A" w:rsidP="006E2FE7">
            <w:pPr>
              <w:widowControl w:val="0"/>
              <w:spacing w:after="0" w:line="240" w:lineRule="auto"/>
              <w:rPr>
                <w:rFonts w:ascii="Times New Roman" w:eastAsia="Times New Roman" w:hAnsi="Times New Roman" w:cs="Times New Roman"/>
                <w:bCs/>
                <w:lang w:eastAsia="ru-RU"/>
              </w:rPr>
            </w:pPr>
            <w:r w:rsidRPr="008B6130">
              <w:rPr>
                <w:rFonts w:ascii="Times New Roman" w:eastAsia="Times New Roman" w:hAnsi="Times New Roman" w:cs="Times New Roman"/>
              </w:rPr>
              <w:t xml:space="preserve">Обобщенная оценка </w:t>
            </w:r>
            <w:r w:rsidR="00D60982" w:rsidRPr="008B6130">
              <w:rPr>
                <w:rFonts w:ascii="Times New Roman" w:eastAsia="Times New Roman" w:hAnsi="Times New Roman" w:cs="Times New Roman"/>
              </w:rPr>
              <w:t xml:space="preserve">производственно-технологической эффективности производства </w:t>
            </w:r>
          </w:p>
        </w:tc>
        <w:tc>
          <w:tcPr>
            <w:tcW w:w="1984" w:type="dxa"/>
            <w:tcBorders>
              <w:top w:val="nil"/>
              <w:left w:val="single" w:sz="4" w:space="0" w:color="auto"/>
              <w:bottom w:val="single" w:sz="8" w:space="0" w:color="000000"/>
              <w:right w:val="single" w:sz="4" w:space="0" w:color="auto"/>
            </w:tcBorders>
            <w:shd w:val="clear" w:color="auto" w:fill="auto"/>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0,15</w:t>
            </w:r>
          </w:p>
        </w:tc>
      </w:tr>
      <w:tr w:rsidR="008B6130" w:rsidRPr="008B6130" w:rsidTr="00432D41">
        <w:trPr>
          <w:trHeight w:val="249"/>
        </w:trPr>
        <w:tc>
          <w:tcPr>
            <w:tcW w:w="567" w:type="dxa"/>
            <w:tcBorders>
              <w:top w:val="single" w:sz="4" w:space="0" w:color="auto"/>
              <w:left w:val="single" w:sz="4" w:space="0" w:color="auto"/>
              <w:bottom w:val="single" w:sz="4" w:space="0" w:color="auto"/>
              <w:right w:val="single" w:sz="4" w:space="0" w:color="auto"/>
            </w:tcBorders>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6</w:t>
            </w:r>
          </w:p>
        </w:tc>
        <w:tc>
          <w:tcPr>
            <w:tcW w:w="6521" w:type="dxa"/>
            <w:tcBorders>
              <w:top w:val="nil"/>
              <w:left w:val="single" w:sz="4" w:space="0" w:color="auto"/>
              <w:bottom w:val="single" w:sz="8" w:space="0" w:color="000000"/>
              <w:right w:val="single" w:sz="4" w:space="0" w:color="auto"/>
            </w:tcBorders>
            <w:shd w:val="clear" w:color="auto" w:fill="auto"/>
          </w:tcPr>
          <w:p w:rsidR="00D75E5A" w:rsidRPr="008B6130" w:rsidRDefault="00D75E5A" w:rsidP="006E2FE7">
            <w:pPr>
              <w:widowControl w:val="0"/>
              <w:spacing w:after="0" w:line="240" w:lineRule="auto"/>
              <w:rPr>
                <w:rFonts w:ascii="Times New Roman" w:eastAsia="Times New Roman" w:hAnsi="Times New Roman" w:cs="Times New Roman"/>
                <w:lang w:eastAsia="ru-RU"/>
              </w:rPr>
            </w:pPr>
            <w:r w:rsidRPr="008B6130">
              <w:rPr>
                <w:rFonts w:ascii="Times New Roman" w:eastAsia="Times New Roman" w:hAnsi="Times New Roman" w:cs="Times New Roman"/>
              </w:rPr>
              <w:t>Обобщенная оценка обеспеченности предприятия трудовыми ресурсами</w:t>
            </w:r>
          </w:p>
        </w:tc>
        <w:tc>
          <w:tcPr>
            <w:tcW w:w="1984" w:type="dxa"/>
            <w:tcBorders>
              <w:top w:val="nil"/>
              <w:left w:val="single" w:sz="4" w:space="0" w:color="auto"/>
              <w:bottom w:val="single" w:sz="8" w:space="0" w:color="000000"/>
              <w:right w:val="single" w:sz="4" w:space="0" w:color="auto"/>
            </w:tcBorders>
            <w:shd w:val="clear" w:color="auto" w:fill="auto"/>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0,1</w:t>
            </w:r>
          </w:p>
        </w:tc>
      </w:tr>
      <w:tr w:rsidR="008B6130" w:rsidRPr="008B6130" w:rsidTr="00432D41">
        <w:trPr>
          <w:trHeight w:val="299"/>
        </w:trPr>
        <w:tc>
          <w:tcPr>
            <w:tcW w:w="567" w:type="dxa"/>
            <w:tcBorders>
              <w:top w:val="single" w:sz="4" w:space="0" w:color="auto"/>
              <w:left w:val="single" w:sz="4" w:space="0" w:color="auto"/>
              <w:bottom w:val="single" w:sz="4" w:space="0" w:color="auto"/>
              <w:right w:val="single" w:sz="4" w:space="0" w:color="auto"/>
            </w:tcBorders>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7</w:t>
            </w:r>
          </w:p>
        </w:tc>
        <w:tc>
          <w:tcPr>
            <w:tcW w:w="6521" w:type="dxa"/>
            <w:tcBorders>
              <w:top w:val="nil"/>
              <w:left w:val="single" w:sz="4" w:space="0" w:color="auto"/>
              <w:bottom w:val="single" w:sz="8" w:space="0" w:color="000000"/>
              <w:right w:val="single" w:sz="4" w:space="0" w:color="auto"/>
            </w:tcBorders>
            <w:shd w:val="clear" w:color="auto" w:fill="auto"/>
          </w:tcPr>
          <w:p w:rsidR="00D75E5A" w:rsidRPr="008B6130" w:rsidRDefault="00D75E5A" w:rsidP="006E2FE7">
            <w:pPr>
              <w:widowControl w:val="0"/>
              <w:spacing w:after="0" w:line="240" w:lineRule="auto"/>
              <w:rPr>
                <w:rFonts w:ascii="Times New Roman" w:eastAsia="Times New Roman" w:hAnsi="Times New Roman" w:cs="Times New Roman"/>
                <w:bCs/>
                <w:lang w:eastAsia="ru-RU"/>
              </w:rPr>
            </w:pPr>
            <w:r w:rsidRPr="008B6130">
              <w:rPr>
                <w:rFonts w:ascii="Times New Roman" w:eastAsia="Times New Roman" w:hAnsi="Times New Roman" w:cs="Times New Roman"/>
              </w:rPr>
              <w:t xml:space="preserve">Обобщенная оценка </w:t>
            </w:r>
            <w:r w:rsidR="00214E46" w:rsidRPr="008B6130">
              <w:rPr>
                <w:rFonts w:ascii="Times New Roman" w:eastAsia="Times New Roman" w:hAnsi="Times New Roman" w:cs="Times New Roman"/>
              </w:rPr>
              <w:t xml:space="preserve">системы управления производством </w:t>
            </w:r>
          </w:p>
        </w:tc>
        <w:tc>
          <w:tcPr>
            <w:tcW w:w="1984" w:type="dxa"/>
            <w:tcBorders>
              <w:top w:val="nil"/>
              <w:left w:val="single" w:sz="4" w:space="0" w:color="auto"/>
              <w:bottom w:val="single" w:sz="8" w:space="0" w:color="000000"/>
              <w:right w:val="single" w:sz="4" w:space="0" w:color="auto"/>
            </w:tcBorders>
            <w:shd w:val="clear" w:color="auto" w:fill="auto"/>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0,05</w:t>
            </w:r>
          </w:p>
        </w:tc>
      </w:tr>
      <w:tr w:rsidR="008B6130" w:rsidRPr="008B6130" w:rsidTr="00432D41">
        <w:trPr>
          <w:trHeight w:val="271"/>
        </w:trPr>
        <w:tc>
          <w:tcPr>
            <w:tcW w:w="567" w:type="dxa"/>
            <w:tcBorders>
              <w:top w:val="single" w:sz="4" w:space="0" w:color="auto"/>
              <w:left w:val="single" w:sz="4" w:space="0" w:color="auto"/>
              <w:bottom w:val="single" w:sz="4" w:space="0" w:color="auto"/>
              <w:right w:val="single" w:sz="4" w:space="0" w:color="auto"/>
            </w:tcBorders>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8</w:t>
            </w:r>
          </w:p>
        </w:tc>
        <w:tc>
          <w:tcPr>
            <w:tcW w:w="6521" w:type="dxa"/>
            <w:tcBorders>
              <w:top w:val="nil"/>
              <w:left w:val="single" w:sz="4" w:space="0" w:color="auto"/>
              <w:bottom w:val="single" w:sz="8" w:space="0" w:color="000000"/>
              <w:right w:val="single" w:sz="4" w:space="0" w:color="auto"/>
            </w:tcBorders>
            <w:shd w:val="clear" w:color="auto" w:fill="auto"/>
          </w:tcPr>
          <w:p w:rsidR="00D75E5A" w:rsidRPr="008B6130" w:rsidRDefault="009E23BD" w:rsidP="006E2FE7">
            <w:pPr>
              <w:widowControl w:val="0"/>
              <w:spacing w:after="0" w:line="240" w:lineRule="auto"/>
              <w:rPr>
                <w:rFonts w:ascii="Times New Roman" w:eastAsia="Times New Roman" w:hAnsi="Times New Roman" w:cs="Times New Roman"/>
                <w:bCs/>
                <w:lang w:eastAsia="ru-RU"/>
              </w:rPr>
            </w:pPr>
            <w:r w:rsidRPr="008B6130">
              <w:rPr>
                <w:rFonts w:ascii="Times New Roman" w:eastAsia="Times New Roman" w:hAnsi="Times New Roman" w:cs="Times New Roman"/>
              </w:rPr>
              <w:t>Уровень</w:t>
            </w:r>
            <w:r w:rsidR="00D75E5A" w:rsidRPr="008B6130">
              <w:rPr>
                <w:rFonts w:ascii="Times New Roman" w:eastAsia="Times New Roman" w:hAnsi="Times New Roman" w:cs="Times New Roman"/>
              </w:rPr>
              <w:t xml:space="preserve"> </w:t>
            </w:r>
            <w:r w:rsidR="00214E46" w:rsidRPr="008B6130">
              <w:rPr>
                <w:rFonts w:ascii="Times New Roman" w:eastAsia="Times New Roman" w:hAnsi="Times New Roman" w:cs="Times New Roman"/>
              </w:rPr>
              <w:t xml:space="preserve">механизации и автоматизации производства на </w:t>
            </w:r>
            <w:r w:rsidR="00D60982" w:rsidRPr="008B6130">
              <w:rPr>
                <w:rFonts w:ascii="Times New Roman" w:eastAsia="Times New Roman" w:hAnsi="Times New Roman" w:cs="Times New Roman"/>
              </w:rPr>
              <w:t>предприятии</w:t>
            </w:r>
          </w:p>
        </w:tc>
        <w:tc>
          <w:tcPr>
            <w:tcW w:w="1984" w:type="dxa"/>
            <w:tcBorders>
              <w:top w:val="nil"/>
              <w:left w:val="single" w:sz="4" w:space="0" w:color="auto"/>
              <w:bottom w:val="single" w:sz="8" w:space="0" w:color="000000"/>
              <w:right w:val="single" w:sz="4" w:space="0" w:color="auto"/>
            </w:tcBorders>
            <w:shd w:val="clear" w:color="auto" w:fill="auto"/>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0,1</w:t>
            </w:r>
          </w:p>
        </w:tc>
      </w:tr>
      <w:tr w:rsidR="008B6130" w:rsidRPr="008B6130" w:rsidTr="00432D41">
        <w:trPr>
          <w:trHeight w:val="20"/>
        </w:trPr>
        <w:tc>
          <w:tcPr>
            <w:tcW w:w="567" w:type="dxa"/>
            <w:tcBorders>
              <w:top w:val="single" w:sz="4" w:space="0" w:color="auto"/>
              <w:left w:val="single" w:sz="4" w:space="0" w:color="auto"/>
              <w:bottom w:val="single" w:sz="4" w:space="0" w:color="auto"/>
              <w:right w:val="nil"/>
            </w:tcBorders>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p>
        </w:tc>
        <w:tc>
          <w:tcPr>
            <w:tcW w:w="6521" w:type="dxa"/>
            <w:tcBorders>
              <w:top w:val="single" w:sz="4" w:space="0" w:color="auto"/>
              <w:left w:val="single" w:sz="4" w:space="0" w:color="auto"/>
              <w:bottom w:val="single" w:sz="4" w:space="0" w:color="auto"/>
              <w:right w:val="nil"/>
            </w:tcBorders>
            <w:shd w:val="clear" w:color="auto" w:fill="auto"/>
          </w:tcPr>
          <w:p w:rsidR="00D75E5A" w:rsidRPr="008B6130" w:rsidRDefault="00D75E5A" w:rsidP="006E2FE7">
            <w:pPr>
              <w:widowControl w:val="0"/>
              <w:spacing w:after="0" w:line="240" w:lineRule="auto"/>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Итого</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5E5A" w:rsidRPr="008B6130" w:rsidRDefault="00D75E5A" w:rsidP="006E2FE7">
            <w:pPr>
              <w:widowControl w:val="0"/>
              <w:spacing w:after="0" w:line="240" w:lineRule="auto"/>
              <w:jc w:val="center"/>
              <w:rPr>
                <w:rFonts w:ascii="Times New Roman" w:eastAsia="Times New Roman" w:hAnsi="Times New Roman" w:cs="Times New Roman"/>
                <w:bCs/>
                <w:lang w:eastAsia="ru-RU"/>
              </w:rPr>
            </w:pPr>
            <w:r w:rsidRPr="008B6130">
              <w:rPr>
                <w:rFonts w:ascii="Times New Roman" w:eastAsia="Times New Roman" w:hAnsi="Times New Roman" w:cs="Times New Roman"/>
                <w:bCs/>
                <w:lang w:eastAsia="ru-RU"/>
              </w:rPr>
              <w:t>1</w:t>
            </w:r>
          </w:p>
        </w:tc>
      </w:tr>
    </w:tbl>
    <w:p w:rsidR="00C54234" w:rsidRPr="008B6130" w:rsidRDefault="00C54234" w:rsidP="006E2FE7">
      <w:pPr>
        <w:widowControl w:val="0"/>
        <w:spacing w:after="0" w:line="360" w:lineRule="auto"/>
        <w:ind w:firstLine="709"/>
        <w:jc w:val="both"/>
        <w:rPr>
          <w:rFonts w:ascii="Times New Roman" w:eastAsia="Times New Roman" w:hAnsi="Times New Roman" w:cs="Times New Roman"/>
          <w:sz w:val="28"/>
          <w:szCs w:val="28"/>
        </w:rPr>
      </w:pPr>
    </w:p>
    <w:p w:rsidR="00D75E5A" w:rsidRPr="008B6130" w:rsidRDefault="00DA1478" w:rsidP="006E2FE7">
      <w:pPr>
        <w:widowControl w:val="0"/>
        <w:spacing w:after="0" w:line="360" w:lineRule="auto"/>
        <w:ind w:firstLine="709"/>
        <w:jc w:val="both"/>
        <w:rPr>
          <w:rFonts w:ascii="Times New Roman" w:eastAsia="Times New Roman" w:hAnsi="Times New Roman" w:cs="Times New Roman"/>
          <w:sz w:val="28"/>
          <w:szCs w:val="28"/>
        </w:rPr>
      </w:pPr>
      <w:r>
        <w:rPr>
          <w:iCs/>
          <w:noProof/>
          <w:sz w:val="144"/>
          <w:szCs w:val="144"/>
          <w:lang w:eastAsia="ru-RU"/>
        </w:rPr>
        <mc:AlternateContent>
          <mc:Choice Requires="wps">
            <w:drawing>
              <wp:anchor distT="0" distB="0" distL="114300" distR="114300" simplePos="0" relativeHeight="251661312" behindDoc="0" locked="0" layoutInCell="1" allowOverlap="1" wp14:anchorId="039B7E12" wp14:editId="7F403B72">
                <wp:simplePos x="0" y="0"/>
                <wp:positionH relativeFrom="column">
                  <wp:posOffset>213995</wp:posOffset>
                </wp:positionH>
                <wp:positionV relativeFrom="paragraph">
                  <wp:posOffset>539750</wp:posOffset>
                </wp:positionV>
                <wp:extent cx="228600" cy="647700"/>
                <wp:effectExtent l="0" t="0" r="19050" b="19050"/>
                <wp:wrapNone/>
                <wp:docPr id="1" name="Левая фигурная скобка 1"/>
                <wp:cNvGraphicFramePr/>
                <a:graphic xmlns:a="http://schemas.openxmlformats.org/drawingml/2006/main">
                  <a:graphicData uri="http://schemas.microsoft.com/office/word/2010/wordprocessingShape">
                    <wps:wsp>
                      <wps:cNvSpPr/>
                      <wps:spPr>
                        <a:xfrm>
                          <a:off x="0" y="0"/>
                          <a:ext cx="228600" cy="64770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Левая фигурная скобка 1" o:spid="_x0000_s1026" type="#_x0000_t87" style="position:absolute;margin-left:16.85pt;margin-top:42.5pt;width:18pt;height: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" adj="635" strokecolor="black [3213]"/>
            </w:pict>
          </mc:Fallback>
        </mc:AlternateContent>
      </w:r>
      <w:r w:rsidR="00FF58B6" w:rsidRPr="008B6130">
        <w:rPr>
          <w:rFonts w:ascii="Times New Roman" w:eastAsia="Times New Roman" w:hAnsi="Times New Roman" w:cs="Times New Roman"/>
          <w:sz w:val="28"/>
          <w:szCs w:val="28"/>
        </w:rPr>
        <w:t>И</w:t>
      </w:r>
      <w:r w:rsidR="00C54234" w:rsidRPr="008B6130">
        <w:rPr>
          <w:rFonts w:ascii="Times New Roman" w:eastAsia="Times New Roman" w:hAnsi="Times New Roman" w:cs="Times New Roman"/>
          <w:sz w:val="28"/>
          <w:szCs w:val="28"/>
        </w:rPr>
        <w:t>тоговую бальную оценку</w:t>
      </w:r>
      <w:r w:rsidR="00214E46" w:rsidRPr="008B6130">
        <w:rPr>
          <w:rFonts w:ascii="Times New Roman" w:eastAsia="Times New Roman" w:hAnsi="Times New Roman" w:cs="Times New Roman"/>
          <w:sz w:val="28"/>
          <w:szCs w:val="28"/>
        </w:rPr>
        <w:t xml:space="preserve"> д</w:t>
      </w:r>
      <w:r w:rsidR="00D60982" w:rsidRPr="008B6130">
        <w:rPr>
          <w:rFonts w:ascii="Times New Roman" w:eastAsia="Times New Roman" w:hAnsi="Times New Roman" w:cs="Times New Roman"/>
          <w:sz w:val="28"/>
          <w:szCs w:val="28"/>
        </w:rPr>
        <w:t>иверсификационн</w:t>
      </w:r>
      <w:r w:rsidR="00604207" w:rsidRPr="008B6130">
        <w:rPr>
          <w:rFonts w:ascii="Times New Roman" w:eastAsia="Times New Roman" w:hAnsi="Times New Roman" w:cs="Times New Roman"/>
          <w:sz w:val="28"/>
          <w:szCs w:val="28"/>
        </w:rPr>
        <w:t>ого</w:t>
      </w:r>
      <w:r w:rsidR="00214E46" w:rsidRPr="008B6130">
        <w:rPr>
          <w:rFonts w:ascii="Times New Roman" w:eastAsia="Times New Roman" w:hAnsi="Times New Roman" w:cs="Times New Roman"/>
          <w:sz w:val="28"/>
          <w:szCs w:val="28"/>
        </w:rPr>
        <w:t xml:space="preserve"> мероприятия,</w:t>
      </w:r>
      <w:r w:rsidR="00D75E5A" w:rsidRPr="008B6130">
        <w:rPr>
          <w:rFonts w:ascii="Times New Roman" w:eastAsia="Times New Roman" w:hAnsi="Times New Roman" w:cs="Times New Roman"/>
          <w:sz w:val="28"/>
          <w:szCs w:val="28"/>
        </w:rPr>
        <w:t xml:space="preserve"> </w:t>
      </w:r>
      <w:r w:rsidR="00C54234" w:rsidRPr="008B6130">
        <w:rPr>
          <w:rFonts w:ascii="Times New Roman" w:eastAsia="Times New Roman" w:hAnsi="Times New Roman" w:cs="Times New Roman"/>
          <w:sz w:val="28"/>
          <w:szCs w:val="28"/>
        </w:rPr>
        <w:t>можно рассчитать</w:t>
      </w:r>
      <w:r w:rsidR="00D75E5A" w:rsidRPr="008B6130">
        <w:rPr>
          <w:rFonts w:ascii="Times New Roman" w:eastAsia="Times New Roman" w:hAnsi="Times New Roman" w:cs="Times New Roman"/>
          <w:sz w:val="28"/>
          <w:szCs w:val="28"/>
        </w:rPr>
        <w:t xml:space="preserve"> по формуле:</w:t>
      </w:r>
      <w:r w:rsidR="00D75E5A" w:rsidRPr="008B6130">
        <w:rPr>
          <w:rFonts w:ascii="Times New Roman" w:eastAsia="Times New Roman" w:hAnsi="Times New Roman" w:cs="Times New Roman"/>
          <w:noProof/>
          <w:sz w:val="28"/>
          <w:szCs w:val="28"/>
          <w:lang w:eastAsia="ru-RU"/>
        </w:rPr>
        <w:t xml:space="preserve"> </w:t>
      </w:r>
    </w:p>
    <w:p w:rsidR="00E25C47" w:rsidRPr="008B6130" w:rsidRDefault="00D90C32"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noProof/>
          <w:position w:val="-32"/>
          <w:sz w:val="28"/>
          <w:szCs w:val="28"/>
        </w:rPr>
        <w:object w:dxaOrig="4780" w:dyaOrig="760">
          <v:shape id="_x0000_i1049" type="#_x0000_t75" alt="" style="width:238.85pt;height:38.25pt;mso-width-percent:0;mso-height-percent:0;mso-width-percent:0;mso-height-percent:0" o:ole="">
            <v:imagedata r:id="rId27" o:title=""/>
          </v:shape>
          <o:OLEObject Type="Embed" ProgID="Equation.DSMT4" ShapeID="_x0000_i1049" DrawAspect="Content" ObjectID="_1678654217" r:id="rId28"/>
        </w:object>
      </w:r>
      <w:r w:rsidR="0046393B" w:rsidRPr="008B6130">
        <w:rPr>
          <w:rFonts w:ascii="Times New Roman" w:eastAsia="Times New Roman" w:hAnsi="Times New Roman" w:cs="Times New Roman"/>
          <w:sz w:val="28"/>
          <w:szCs w:val="28"/>
        </w:rPr>
        <w:t xml:space="preserve"> </w:t>
      </w:r>
      <w:r w:rsidR="00BA1189" w:rsidRPr="008B6130">
        <w:rPr>
          <w:rFonts w:ascii="Times New Roman" w:eastAsia="Times New Roman" w:hAnsi="Times New Roman" w:cs="Times New Roman"/>
          <w:sz w:val="28"/>
          <w:szCs w:val="28"/>
        </w:rPr>
        <w:t xml:space="preserve">                                         </w:t>
      </w:r>
      <w:r w:rsidR="0046393B" w:rsidRPr="008B6130">
        <w:rPr>
          <w:rFonts w:ascii="Times New Roman" w:eastAsia="Times New Roman" w:hAnsi="Times New Roman" w:cs="Times New Roman"/>
          <w:sz w:val="28"/>
          <w:szCs w:val="28"/>
        </w:rPr>
        <w:t xml:space="preserve"> </w:t>
      </w:r>
      <w:r w:rsidR="00E25C47" w:rsidRPr="008B6130">
        <w:rPr>
          <w:rFonts w:ascii="Times New Roman" w:eastAsia="Times New Roman" w:hAnsi="Times New Roman" w:cs="Times New Roman"/>
          <w:bCs/>
          <w:sz w:val="28"/>
          <w:szCs w:val="28"/>
          <w:lang w:eastAsia="ru-RU"/>
        </w:rPr>
        <w:t>(3)</w:t>
      </w:r>
    </w:p>
    <w:p w:rsidR="00D9371F" w:rsidRPr="008B6130" w:rsidRDefault="00D75E5A"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lastRenderedPageBreak/>
        <w:t xml:space="preserve">где </w:t>
      </w:r>
      <w:r w:rsidR="0052007D" w:rsidRPr="008B6130">
        <w:rPr>
          <w:rFonts w:ascii="Times New Roman" w:eastAsia="Times New Roman" w:hAnsi="Times New Roman" w:cs="Times New Roman"/>
          <w:i/>
          <w:sz w:val="28"/>
          <w:szCs w:val="28"/>
          <w:lang w:val="en-US"/>
        </w:rPr>
        <w:t>G</w:t>
      </w:r>
      <w:r w:rsidR="0052007D" w:rsidRPr="008B6130">
        <w:rPr>
          <w:rFonts w:ascii="Times New Roman" w:eastAsia="Times New Roman" w:hAnsi="Times New Roman" w:cs="Times New Roman"/>
          <w:i/>
          <w:sz w:val="28"/>
          <w:szCs w:val="28"/>
          <w:vertAlign w:val="superscript"/>
          <w:lang w:val="en-US"/>
        </w:rPr>
        <w:t>O</w:t>
      </w:r>
      <w:r w:rsidR="0052007D" w:rsidRPr="008B6130">
        <w:rPr>
          <w:rFonts w:ascii="Times New Roman" w:eastAsia="Times New Roman" w:hAnsi="Times New Roman" w:cs="Times New Roman"/>
          <w:i/>
          <w:sz w:val="28"/>
          <w:szCs w:val="28"/>
          <w:vertAlign w:val="superscript"/>
        </w:rPr>
        <w:t>_</w:t>
      </w:r>
      <w:r w:rsidR="0046393B" w:rsidRPr="008B6130">
        <w:rPr>
          <w:rFonts w:ascii="Times New Roman" w:eastAsia="Times New Roman" w:hAnsi="Times New Roman" w:cs="Times New Roman"/>
          <w:i/>
          <w:sz w:val="28"/>
          <w:szCs w:val="28"/>
          <w:vertAlign w:val="superscript"/>
          <w:lang w:val="en-US"/>
        </w:rPr>
        <w:t>Pn</w:t>
      </w:r>
      <w:r w:rsidR="0046393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итоговая бальная оценка </w:t>
      </w:r>
      <w:r w:rsidR="00604207" w:rsidRPr="008B6130">
        <w:rPr>
          <w:rFonts w:ascii="Times New Roman" w:eastAsia="Times New Roman" w:hAnsi="Times New Roman" w:cs="Times New Roman"/>
          <w:sz w:val="28"/>
          <w:szCs w:val="28"/>
        </w:rPr>
        <w:t>мероприятия</w:t>
      </w:r>
      <w:r w:rsidRPr="008B6130">
        <w:rPr>
          <w:rFonts w:ascii="Times New Roman" w:eastAsia="Times New Roman" w:hAnsi="Times New Roman" w:cs="Times New Roman"/>
          <w:sz w:val="28"/>
          <w:szCs w:val="28"/>
        </w:rPr>
        <w:t xml:space="preserve">; </w:t>
      </w:r>
      <w:r w:rsidR="00D90C32" w:rsidRPr="008B6130">
        <w:rPr>
          <w:rFonts w:ascii="Times New Roman" w:eastAsia="Times New Roman" w:hAnsi="Times New Roman" w:cs="Times New Roman"/>
          <w:noProof/>
          <w:position w:val="-12"/>
          <w:sz w:val="28"/>
          <w:szCs w:val="28"/>
        </w:rPr>
        <w:object w:dxaOrig="340" w:dyaOrig="380">
          <v:shape id="_x0000_i1048" type="#_x0000_t75" alt="" style="width:16.9pt;height:18.85pt;mso-width-percent:0;mso-height-percent:0;mso-width-percent:0;mso-height-percent:0" o:ole="">
            <v:imagedata r:id="rId29" o:title=""/>
          </v:shape>
          <o:OLEObject Type="Embed" ProgID="Equation.DSMT4" ShapeID="_x0000_i1048" DrawAspect="Content" ObjectID="_1678654218" r:id="rId30"/>
        </w:object>
      </w:r>
      <w:r w:rsidR="0046393B" w:rsidRPr="008B6130">
        <w:rPr>
          <w:rFonts w:ascii="Times New Roman" w:eastAsia="Times New Roman" w:hAnsi="Times New Roman" w:cs="Times New Roman"/>
          <w:sz w:val="28"/>
          <w:szCs w:val="28"/>
        </w:rPr>
        <w:t xml:space="preserve"> – </w:t>
      </w:r>
      <w:r w:rsidRPr="008B6130">
        <w:rPr>
          <w:rFonts w:ascii="Times New Roman" w:eastAsia="Times New Roman" w:hAnsi="Times New Roman" w:cs="Times New Roman"/>
          <w:bCs/>
          <w:sz w:val="28"/>
          <w:szCs w:val="28"/>
          <w:lang w:eastAsia="ru-RU"/>
        </w:rPr>
        <w:t xml:space="preserve">показатель </w:t>
      </w:r>
      <w:r w:rsidRPr="008B6130">
        <w:rPr>
          <w:rFonts w:ascii="Times New Roman" w:eastAsia="Times New Roman" w:hAnsi="Times New Roman" w:cs="Times New Roman"/>
          <w:sz w:val="28"/>
          <w:szCs w:val="28"/>
        </w:rPr>
        <w:t>баланса производственных мощностей предприятия</w:t>
      </w:r>
      <w:r w:rsidRPr="008B6130">
        <w:rPr>
          <w:rFonts w:ascii="Times New Roman" w:eastAsia="Times New Roman" w:hAnsi="Times New Roman" w:cs="Times New Roman"/>
          <w:bCs/>
          <w:sz w:val="28"/>
          <w:szCs w:val="28"/>
          <w:lang w:eastAsia="ru-RU"/>
        </w:rPr>
        <w:t xml:space="preserve">; </w:t>
      </w:r>
      <w:r w:rsidR="00D90C32" w:rsidRPr="008B6130">
        <w:rPr>
          <w:rFonts w:ascii="Times New Roman" w:eastAsia="Times New Roman" w:hAnsi="Times New Roman" w:cs="Times New Roman"/>
          <w:noProof/>
          <w:position w:val="-12"/>
          <w:sz w:val="28"/>
          <w:szCs w:val="28"/>
        </w:rPr>
        <w:object w:dxaOrig="340" w:dyaOrig="380">
          <v:shape id="_x0000_i1047" type="#_x0000_t75" alt="" style="width:16.9pt;height:18.85pt;mso-width-percent:0;mso-height-percent:0;mso-width-percent:0;mso-height-percent:0" o:ole="">
            <v:imagedata r:id="rId31" o:title=""/>
          </v:shape>
          <o:OLEObject Type="Embed" ProgID="Equation.DSMT4" ShapeID="_x0000_i1047" DrawAspect="Content" ObjectID="_1678654219" r:id="rId32"/>
        </w:object>
      </w:r>
      <w:r w:rsidR="0046393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обобщенная оценка объектов </w:t>
      </w:r>
      <w:r w:rsidR="00214E46" w:rsidRPr="008B6130">
        <w:rPr>
          <w:rFonts w:ascii="Times New Roman" w:eastAsia="Times New Roman" w:hAnsi="Times New Roman" w:cs="Times New Roman"/>
          <w:sz w:val="28"/>
          <w:szCs w:val="28"/>
        </w:rPr>
        <w:t>недвижимости предприятия</w:t>
      </w:r>
      <w:r w:rsidRPr="008B6130">
        <w:rPr>
          <w:rFonts w:ascii="Times New Roman" w:eastAsia="Times New Roman" w:hAnsi="Times New Roman" w:cs="Times New Roman"/>
          <w:bCs/>
          <w:sz w:val="28"/>
          <w:szCs w:val="28"/>
          <w:lang w:eastAsia="ru-RU"/>
        </w:rPr>
        <w:t>;</w:t>
      </w:r>
      <w:r w:rsidRPr="008B6130">
        <w:rPr>
          <w:rFonts w:ascii="Times New Roman" w:eastAsia="Times New Roman" w:hAnsi="Times New Roman" w:cs="Times New Roman"/>
          <w:sz w:val="28"/>
          <w:szCs w:val="28"/>
        </w:rPr>
        <w:t xml:space="preserve"> </w:t>
      </w:r>
      <w:r w:rsidR="00D90C32" w:rsidRPr="008B6130">
        <w:rPr>
          <w:rFonts w:ascii="Times New Roman" w:eastAsia="Times New Roman" w:hAnsi="Times New Roman" w:cs="Times New Roman"/>
          <w:noProof/>
          <w:position w:val="-12"/>
          <w:sz w:val="28"/>
          <w:szCs w:val="28"/>
        </w:rPr>
        <w:object w:dxaOrig="340" w:dyaOrig="380">
          <v:shape id="_x0000_i1046" type="#_x0000_t75" alt="" style="width:16.9pt;height:18.85pt;mso-width-percent:0;mso-height-percent:0;mso-width-percent:0;mso-height-percent:0" o:ole="">
            <v:imagedata r:id="rId33" o:title=""/>
          </v:shape>
          <o:OLEObject Type="Embed" ProgID="Equation.DSMT4" ShapeID="_x0000_i1046" DrawAspect="Content" ObjectID="_1678654220" r:id="rId34"/>
        </w:object>
      </w:r>
      <w:r w:rsidR="0046393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обеспеченность предприятия энергоресурсами</w:t>
      </w:r>
      <w:r w:rsidRPr="008B6130">
        <w:rPr>
          <w:rFonts w:ascii="Times New Roman" w:eastAsia="Times New Roman" w:hAnsi="Times New Roman" w:cs="Times New Roman"/>
          <w:bCs/>
          <w:sz w:val="28"/>
          <w:szCs w:val="28"/>
          <w:lang w:eastAsia="ru-RU"/>
        </w:rPr>
        <w:t>;</w:t>
      </w:r>
      <w:r w:rsidRPr="008B6130">
        <w:rPr>
          <w:rFonts w:ascii="Times New Roman" w:eastAsia="Times New Roman" w:hAnsi="Times New Roman" w:cs="Times New Roman"/>
          <w:sz w:val="28"/>
          <w:szCs w:val="28"/>
        </w:rPr>
        <w:t xml:space="preserve"> </w:t>
      </w:r>
      <w:r w:rsidR="00D90C32" w:rsidRPr="008B6130">
        <w:rPr>
          <w:rFonts w:ascii="Times New Roman" w:eastAsia="Times New Roman" w:hAnsi="Times New Roman" w:cs="Times New Roman"/>
          <w:noProof/>
          <w:position w:val="-12"/>
          <w:sz w:val="28"/>
          <w:szCs w:val="28"/>
        </w:rPr>
        <w:object w:dxaOrig="340" w:dyaOrig="380">
          <v:shape id="_x0000_i1045" type="#_x0000_t75" alt="" style="width:16.9pt;height:18.85pt;mso-width-percent:0;mso-height-percent:0;mso-width-percent:0;mso-height-percent:0" o:ole="">
            <v:imagedata r:id="rId35" o:title=""/>
          </v:shape>
          <o:OLEObject Type="Embed" ProgID="Equation.DSMT4" ShapeID="_x0000_i1045" DrawAspect="Content" ObjectID="_1678654221" r:id="rId36"/>
        </w:object>
      </w:r>
      <w:r w:rsidRPr="008B6130">
        <w:rPr>
          <w:rFonts w:ascii="Times New Roman" w:eastAsia="Times New Roman" w:hAnsi="Times New Roman" w:cs="Times New Roman"/>
          <w:sz w:val="28"/>
          <w:szCs w:val="28"/>
        </w:rPr>
        <w:t>– обобщенная оцен</w:t>
      </w:r>
      <w:r w:rsidR="00214E46" w:rsidRPr="008B6130">
        <w:rPr>
          <w:rFonts w:ascii="Times New Roman" w:eastAsia="Times New Roman" w:hAnsi="Times New Roman" w:cs="Times New Roman"/>
          <w:sz w:val="28"/>
          <w:szCs w:val="28"/>
        </w:rPr>
        <w:t xml:space="preserve">ка эффективности технологий, используемых </w:t>
      </w:r>
      <w:r w:rsidR="00604207" w:rsidRPr="008B6130">
        <w:rPr>
          <w:rFonts w:ascii="Times New Roman" w:eastAsia="Times New Roman" w:hAnsi="Times New Roman" w:cs="Times New Roman"/>
          <w:sz w:val="28"/>
          <w:szCs w:val="28"/>
        </w:rPr>
        <w:t>при реализации программы диверсификации</w:t>
      </w:r>
      <w:r w:rsidRPr="008B6130">
        <w:rPr>
          <w:rFonts w:ascii="Times New Roman" w:eastAsia="Times New Roman" w:hAnsi="Times New Roman" w:cs="Times New Roman"/>
          <w:sz w:val="28"/>
          <w:szCs w:val="28"/>
        </w:rPr>
        <w:t xml:space="preserve">; </w:t>
      </w:r>
      <w:r w:rsidR="00D90C32" w:rsidRPr="008B6130">
        <w:rPr>
          <w:rFonts w:ascii="Times New Roman" w:eastAsia="Times New Roman" w:hAnsi="Times New Roman" w:cs="Times New Roman"/>
          <w:noProof/>
          <w:position w:val="-12"/>
          <w:sz w:val="28"/>
          <w:szCs w:val="28"/>
        </w:rPr>
        <w:object w:dxaOrig="340" w:dyaOrig="380">
          <v:shape id="_x0000_i1044" type="#_x0000_t75" alt="" style="width:16.9pt;height:18.85pt;mso-width-percent:0;mso-height-percent:0;mso-width-percent:0;mso-height-percent:0" o:ole="">
            <v:imagedata r:id="rId37" o:title=""/>
          </v:shape>
          <o:OLEObject Type="Embed" ProgID="Equation.DSMT4" ShapeID="_x0000_i1044" DrawAspect="Content" ObjectID="_1678654222" r:id="rId38"/>
        </w:object>
      </w:r>
      <w:r w:rsidR="0046393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w:t>
      </w:r>
      <w:r w:rsidR="00D9371F" w:rsidRPr="008B6130">
        <w:rPr>
          <w:rFonts w:ascii="Times New Roman" w:eastAsia="Times New Roman" w:hAnsi="Times New Roman" w:cs="Times New Roman"/>
          <w:sz w:val="28"/>
          <w:szCs w:val="28"/>
        </w:rPr>
        <w:t>обобщенная оценка производственно-технологической эффективности производства</w:t>
      </w:r>
      <w:r w:rsidRPr="008B6130">
        <w:rPr>
          <w:rFonts w:ascii="Times New Roman" w:eastAsia="Times New Roman" w:hAnsi="Times New Roman" w:cs="Times New Roman"/>
          <w:bCs/>
          <w:sz w:val="28"/>
          <w:szCs w:val="28"/>
          <w:lang w:eastAsia="ru-RU"/>
        </w:rPr>
        <w:t>;</w:t>
      </w:r>
      <w:r w:rsidRPr="008B6130">
        <w:rPr>
          <w:rFonts w:ascii="Times New Roman" w:eastAsia="Times New Roman" w:hAnsi="Times New Roman" w:cs="Times New Roman"/>
          <w:sz w:val="28"/>
          <w:szCs w:val="28"/>
        </w:rPr>
        <w:t xml:space="preserve"> </w:t>
      </w:r>
      <w:r w:rsidR="00D90C32" w:rsidRPr="008B6130">
        <w:rPr>
          <w:rFonts w:ascii="Times New Roman" w:eastAsia="Times New Roman" w:hAnsi="Times New Roman" w:cs="Times New Roman"/>
          <w:noProof/>
          <w:position w:val="-12"/>
          <w:sz w:val="28"/>
          <w:szCs w:val="28"/>
        </w:rPr>
        <w:object w:dxaOrig="340" w:dyaOrig="380">
          <v:shape id="_x0000_i1043" type="#_x0000_t75" alt="" style="width:16.9pt;height:18.85pt;mso-width-percent:0;mso-height-percent:0;mso-width-percent:0;mso-height-percent:0" o:ole="">
            <v:imagedata r:id="rId39" o:title=""/>
          </v:shape>
          <o:OLEObject Type="Embed" ProgID="Equation.DSMT4" ShapeID="_x0000_i1043" DrawAspect="Content" ObjectID="_1678654223" r:id="rId40"/>
        </w:object>
      </w:r>
      <w:r w:rsidR="0046393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обобщенная оценка обеспеченности предприятия трудовыми ресурсами</w:t>
      </w:r>
      <w:r w:rsidR="00BD0EB3" w:rsidRPr="008B6130">
        <w:rPr>
          <w:rFonts w:ascii="Times New Roman" w:eastAsia="Times New Roman" w:hAnsi="Times New Roman" w:cs="Times New Roman"/>
          <w:sz w:val="28"/>
          <w:szCs w:val="28"/>
        </w:rPr>
        <w:t xml:space="preserve"> при реализации </w:t>
      </w:r>
      <w:r w:rsidR="00A2114A" w:rsidRPr="008B6130">
        <w:rPr>
          <w:rFonts w:ascii="Times New Roman" w:eastAsia="Times New Roman" w:hAnsi="Times New Roman" w:cs="Times New Roman"/>
          <w:sz w:val="28"/>
          <w:szCs w:val="28"/>
        </w:rPr>
        <w:t>диверсификационного</w:t>
      </w:r>
      <w:r w:rsidR="00BD0EB3" w:rsidRPr="008B6130">
        <w:rPr>
          <w:rFonts w:ascii="Times New Roman" w:eastAsia="Times New Roman" w:hAnsi="Times New Roman" w:cs="Times New Roman"/>
          <w:sz w:val="28"/>
          <w:szCs w:val="28"/>
        </w:rPr>
        <w:t xml:space="preserve"> мероприятия; </w:t>
      </w:r>
      <w:r w:rsidR="00D90C32" w:rsidRPr="008B6130">
        <w:rPr>
          <w:rFonts w:ascii="Times New Roman" w:eastAsia="Times New Roman" w:hAnsi="Times New Roman" w:cs="Times New Roman"/>
          <w:noProof/>
          <w:position w:val="-12"/>
          <w:sz w:val="28"/>
          <w:szCs w:val="28"/>
        </w:rPr>
        <w:object w:dxaOrig="340" w:dyaOrig="380">
          <v:shape id="_x0000_i1042" type="#_x0000_t75" alt="" style="width:16.9pt;height:18.85pt;mso-width-percent:0;mso-height-percent:0;mso-width-percent:0;mso-height-percent:0" o:ole="">
            <v:imagedata r:id="rId41" o:title=""/>
          </v:shape>
          <o:OLEObject Type="Embed" ProgID="Equation.DSMT4" ShapeID="_x0000_i1042" DrawAspect="Content" ObjectID="_1678654224" r:id="rId42"/>
        </w:object>
      </w:r>
      <w:r w:rsidR="0046393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w:t>
      </w:r>
      <w:r w:rsidR="0046393B" w:rsidRPr="008B6130">
        <w:rPr>
          <w:rFonts w:ascii="Times New Roman" w:eastAsia="Times New Roman" w:hAnsi="Times New Roman" w:cs="Times New Roman"/>
          <w:sz w:val="28"/>
          <w:szCs w:val="28"/>
        </w:rPr>
        <w:t>о</w:t>
      </w:r>
      <w:r w:rsidR="00D9371F" w:rsidRPr="008B6130">
        <w:rPr>
          <w:rFonts w:ascii="Times New Roman" w:eastAsia="Times New Roman" w:hAnsi="Times New Roman" w:cs="Times New Roman"/>
          <w:sz w:val="28"/>
          <w:szCs w:val="28"/>
        </w:rPr>
        <w:t>бобщенная оценка системы управления производством</w:t>
      </w:r>
      <w:r w:rsidRPr="008B6130">
        <w:rPr>
          <w:rFonts w:ascii="Times New Roman" w:eastAsia="Times New Roman" w:hAnsi="Times New Roman" w:cs="Times New Roman"/>
          <w:bCs/>
          <w:sz w:val="28"/>
          <w:szCs w:val="28"/>
          <w:lang w:eastAsia="ru-RU"/>
        </w:rPr>
        <w:t>;</w:t>
      </w:r>
      <w:r w:rsidRPr="008B6130">
        <w:rPr>
          <w:rFonts w:ascii="Times New Roman" w:eastAsia="Times New Roman" w:hAnsi="Times New Roman" w:cs="Times New Roman"/>
          <w:sz w:val="28"/>
          <w:szCs w:val="28"/>
        </w:rPr>
        <w:t xml:space="preserve"> </w:t>
      </w:r>
      <w:r w:rsidR="00D90C32" w:rsidRPr="008B6130">
        <w:rPr>
          <w:rFonts w:ascii="Times New Roman" w:eastAsia="Times New Roman" w:hAnsi="Times New Roman" w:cs="Times New Roman"/>
          <w:noProof/>
          <w:position w:val="-12"/>
          <w:sz w:val="28"/>
          <w:szCs w:val="28"/>
        </w:rPr>
        <w:object w:dxaOrig="340" w:dyaOrig="380">
          <v:shape id="_x0000_i1041" type="#_x0000_t75" alt="" style="width:16.9pt;height:18.85pt;mso-width-percent:0;mso-height-percent:0;mso-width-percent:0;mso-height-percent:0" o:ole="">
            <v:imagedata r:id="rId43" o:title=""/>
          </v:shape>
          <o:OLEObject Type="Embed" ProgID="Equation.DSMT4" ShapeID="_x0000_i1041" DrawAspect="Content" ObjectID="_1678654225" r:id="rId44"/>
        </w:object>
      </w:r>
      <w:r w:rsidR="0046393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w:t>
      </w:r>
      <w:r w:rsidR="00D9371F" w:rsidRPr="008B6130">
        <w:rPr>
          <w:rFonts w:ascii="Times New Roman" w:eastAsia="Times New Roman" w:hAnsi="Times New Roman" w:cs="Times New Roman"/>
          <w:sz w:val="28"/>
          <w:szCs w:val="28"/>
        </w:rPr>
        <w:t xml:space="preserve">показатели механизации и автоматизации производства на предприятии. </w:t>
      </w:r>
    </w:p>
    <w:p w:rsidR="0008555F" w:rsidRPr="008B6130" w:rsidRDefault="0008555F"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hAnsi="Times New Roman" w:cs="Times New Roman"/>
          <w:b/>
          <w:sz w:val="28"/>
          <w:szCs w:val="28"/>
        </w:rPr>
        <w:t xml:space="preserve">Инструментарий выбора </w:t>
      </w:r>
      <w:r w:rsidR="00EC6A78" w:rsidRPr="008B6130">
        <w:rPr>
          <w:rFonts w:ascii="Times New Roman" w:hAnsi="Times New Roman" w:cs="Times New Roman"/>
          <w:b/>
          <w:sz w:val="28"/>
          <w:szCs w:val="28"/>
        </w:rPr>
        <w:t>проектов</w:t>
      </w:r>
      <w:r w:rsidR="009D69A7" w:rsidRPr="008B6130">
        <w:rPr>
          <w:rFonts w:ascii="Times New Roman" w:hAnsi="Times New Roman" w:cs="Times New Roman"/>
          <w:b/>
          <w:sz w:val="28"/>
          <w:szCs w:val="28"/>
        </w:rPr>
        <w:t xml:space="preserve"> диверсификации </w:t>
      </w:r>
      <w:r w:rsidRPr="008B6130">
        <w:rPr>
          <w:rFonts w:ascii="Times New Roman" w:hAnsi="Times New Roman" w:cs="Times New Roman"/>
          <w:b/>
          <w:sz w:val="28"/>
          <w:szCs w:val="28"/>
        </w:rPr>
        <w:t xml:space="preserve">производства на основе </w:t>
      </w:r>
      <w:r w:rsidR="00EC6A78" w:rsidRPr="008B6130">
        <w:rPr>
          <w:rFonts w:ascii="Times New Roman" w:hAnsi="Times New Roman" w:cs="Times New Roman"/>
          <w:b/>
          <w:sz w:val="28"/>
          <w:szCs w:val="28"/>
        </w:rPr>
        <w:t>их</w:t>
      </w:r>
      <w:r w:rsidR="009D69A7" w:rsidRPr="008B6130">
        <w:rPr>
          <w:rFonts w:ascii="Times New Roman" w:hAnsi="Times New Roman" w:cs="Times New Roman"/>
          <w:b/>
          <w:sz w:val="28"/>
          <w:szCs w:val="28"/>
        </w:rPr>
        <w:t xml:space="preserve"> экспертной </w:t>
      </w:r>
      <w:r w:rsidRPr="008B6130">
        <w:rPr>
          <w:rFonts w:ascii="Times New Roman" w:hAnsi="Times New Roman" w:cs="Times New Roman"/>
          <w:b/>
          <w:sz w:val="28"/>
          <w:szCs w:val="28"/>
        </w:rPr>
        <w:t xml:space="preserve">оценки </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Для расчета показателей </w:t>
      </w:r>
      <w:r w:rsidR="00D90C32" w:rsidRPr="008B6130">
        <w:rPr>
          <w:rFonts w:ascii="Times New Roman" w:eastAsia="Times New Roman" w:hAnsi="Times New Roman" w:cs="Times New Roman"/>
          <w:noProof/>
          <w:position w:val="-12"/>
          <w:sz w:val="28"/>
          <w:szCs w:val="28"/>
        </w:rPr>
        <w:object w:dxaOrig="840" w:dyaOrig="380">
          <v:shape id="_x0000_i1040" type="#_x0000_t75" alt="" style="width:42.2pt;height:18.85pt;mso-width-percent:0;mso-height-percent:0;mso-width-percent:0;mso-height-percent:0" o:ole="">
            <v:imagedata r:id="rId45" o:title=""/>
          </v:shape>
          <o:OLEObject Type="Embed" ProgID="Equation.DSMT4" ShapeID="_x0000_i1040" DrawAspect="Content" ObjectID="_1678654226" r:id="rId46"/>
        </w:object>
      </w:r>
      <w:r w:rsidR="0046393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целесообразно</w:t>
      </w:r>
      <w:r w:rsidR="00BD0EB3" w:rsidRPr="008B6130">
        <w:rPr>
          <w:rFonts w:ascii="Times New Roman" w:eastAsia="Times New Roman" w:hAnsi="Times New Roman" w:cs="Times New Roman"/>
          <w:sz w:val="28"/>
          <w:szCs w:val="28"/>
        </w:rPr>
        <w:t xml:space="preserve">, по нашему мнению, </w:t>
      </w:r>
      <w:r w:rsidRPr="008B6130">
        <w:rPr>
          <w:rFonts w:ascii="Times New Roman" w:eastAsia="Times New Roman" w:hAnsi="Times New Roman" w:cs="Times New Roman"/>
          <w:sz w:val="28"/>
          <w:szCs w:val="28"/>
        </w:rPr>
        <w:t>использовать следующие зависимости:</w:t>
      </w:r>
    </w:p>
    <w:p w:rsidR="00BA524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i/>
          <w:sz w:val="28"/>
          <w:szCs w:val="28"/>
        </w:rPr>
        <w:t xml:space="preserve">1. Показатель </w:t>
      </w:r>
      <w:r w:rsidR="00DA11CA" w:rsidRPr="008B6130">
        <w:rPr>
          <w:rFonts w:ascii="Times New Roman" w:eastAsia="Times New Roman" w:hAnsi="Times New Roman" w:cs="Times New Roman"/>
          <w:i/>
          <w:sz w:val="28"/>
          <w:szCs w:val="28"/>
        </w:rPr>
        <w:t>«Баланс</w:t>
      </w:r>
      <w:r w:rsidRPr="008B6130">
        <w:rPr>
          <w:rFonts w:ascii="Times New Roman" w:eastAsia="Times New Roman" w:hAnsi="Times New Roman" w:cs="Times New Roman"/>
          <w:i/>
          <w:sz w:val="28"/>
          <w:szCs w:val="28"/>
        </w:rPr>
        <w:t xml:space="preserve"> производственных мощностей предприятия</w:t>
      </w:r>
      <w:r w:rsidR="00DA11CA" w:rsidRPr="008B6130">
        <w:rPr>
          <w:rFonts w:ascii="Times New Roman" w:eastAsia="Times New Roman" w:hAnsi="Times New Roman" w:cs="Times New Roman"/>
          <w:i/>
          <w:sz w:val="28"/>
          <w:szCs w:val="28"/>
        </w:rPr>
        <w:t>»</w:t>
      </w:r>
      <w:r w:rsidR="00BD0EB3" w:rsidRPr="008B6130">
        <w:rPr>
          <w:rFonts w:ascii="Times New Roman" w:eastAsia="Times New Roman" w:hAnsi="Times New Roman" w:cs="Times New Roman"/>
          <w:i/>
          <w:sz w:val="28"/>
          <w:szCs w:val="28"/>
        </w:rPr>
        <w:t xml:space="preserve">. </w:t>
      </w:r>
      <w:r w:rsidRPr="008B6130">
        <w:rPr>
          <w:rFonts w:ascii="Times New Roman" w:eastAsia="Times New Roman" w:hAnsi="Times New Roman" w:cs="Times New Roman"/>
          <w:sz w:val="28"/>
          <w:szCs w:val="28"/>
        </w:rPr>
        <w:t>При оценке данного показателя</w:t>
      </w:r>
      <w:r w:rsidR="00BA5246" w:rsidRPr="008B6130">
        <w:rPr>
          <w:rFonts w:ascii="Times New Roman" w:eastAsia="Times New Roman" w:hAnsi="Times New Roman" w:cs="Times New Roman"/>
          <w:sz w:val="28"/>
          <w:szCs w:val="28"/>
        </w:rPr>
        <w:t xml:space="preserve"> присваивается бал</w:t>
      </w:r>
      <w:r w:rsidR="00A2114A" w:rsidRPr="008B6130">
        <w:rPr>
          <w:rFonts w:ascii="Times New Roman" w:eastAsia="Times New Roman" w:hAnsi="Times New Roman" w:cs="Times New Roman"/>
          <w:sz w:val="28"/>
          <w:szCs w:val="28"/>
        </w:rPr>
        <w:t>л</w:t>
      </w:r>
      <w:r w:rsidR="00BA5246" w:rsidRPr="008B6130">
        <w:rPr>
          <w:rFonts w:ascii="Times New Roman" w:eastAsia="Times New Roman" w:hAnsi="Times New Roman" w:cs="Times New Roman"/>
          <w:sz w:val="28"/>
          <w:szCs w:val="28"/>
        </w:rPr>
        <w:t>, равный:</w:t>
      </w:r>
      <w:r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b/>
          <w:sz w:val="28"/>
          <w:szCs w:val="28"/>
        </w:rPr>
        <w:t>0</w:t>
      </w:r>
      <w:r w:rsidR="008848CB" w:rsidRPr="008B6130">
        <w:rPr>
          <w:rFonts w:ascii="Times New Roman" w:eastAsia="Times New Roman" w:hAnsi="Times New Roman" w:cs="Times New Roman"/>
          <w:sz w:val="28"/>
          <w:szCs w:val="28"/>
        </w:rPr>
        <w:t>,</w:t>
      </w:r>
      <w:r w:rsidRPr="008B6130">
        <w:rPr>
          <w:rFonts w:ascii="Times New Roman" w:eastAsia="Times New Roman" w:hAnsi="Times New Roman" w:cs="Times New Roman"/>
          <w:sz w:val="28"/>
          <w:szCs w:val="28"/>
        </w:rPr>
        <w:t xml:space="preserve"> при </w:t>
      </w:r>
      <w:r w:rsidR="008848CB" w:rsidRPr="008B6130">
        <w:rPr>
          <w:rFonts w:ascii="Times New Roman" w:eastAsia="Times New Roman" w:hAnsi="Times New Roman" w:cs="Times New Roman"/>
          <w:sz w:val="28"/>
          <w:szCs w:val="28"/>
        </w:rPr>
        <w:t>изменении</w:t>
      </w:r>
      <w:r w:rsidRPr="008B6130">
        <w:rPr>
          <w:rFonts w:ascii="Times New Roman" w:eastAsia="Times New Roman" w:hAnsi="Times New Roman" w:cs="Times New Roman"/>
          <w:sz w:val="28"/>
          <w:szCs w:val="28"/>
        </w:rPr>
        <w:t xml:space="preserve"> баланса производственны</w:t>
      </w:r>
      <w:r w:rsidR="008B6130">
        <w:rPr>
          <w:rFonts w:ascii="Times New Roman" w:eastAsia="Times New Roman" w:hAnsi="Times New Roman" w:cs="Times New Roman"/>
          <w:sz w:val="28"/>
          <w:szCs w:val="28"/>
        </w:rPr>
        <w:t>х мощностей предприятия меньше</w:t>
      </w:r>
      <w:r w:rsidR="008848CB" w:rsidRPr="008B6130">
        <w:rPr>
          <w:rFonts w:ascii="Times New Roman" w:eastAsia="Times New Roman" w:hAnsi="Times New Roman" w:cs="Times New Roman"/>
          <w:sz w:val="28"/>
          <w:szCs w:val="28"/>
        </w:rPr>
        <w:t xml:space="preserve"> чем на </w:t>
      </w:r>
      <w:r w:rsidRPr="008B6130">
        <w:rPr>
          <w:rFonts w:ascii="Times New Roman" w:eastAsia="Times New Roman" w:hAnsi="Times New Roman" w:cs="Times New Roman"/>
          <w:sz w:val="28"/>
          <w:szCs w:val="28"/>
        </w:rPr>
        <w:t>5%;</w:t>
      </w:r>
      <w:r w:rsidR="000E2E5E"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b/>
          <w:sz w:val="28"/>
          <w:szCs w:val="28"/>
        </w:rPr>
        <w:t>1</w:t>
      </w:r>
      <w:r w:rsidR="008848C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при доле изменения баланса производственных мощностей предприятия в диапазоне </w:t>
      </w:r>
      <w:r w:rsidR="008848CB" w:rsidRPr="008B6130">
        <w:rPr>
          <w:rFonts w:ascii="Times New Roman" w:eastAsia="Times New Roman" w:hAnsi="Times New Roman" w:cs="Times New Roman"/>
          <w:sz w:val="28"/>
          <w:szCs w:val="28"/>
        </w:rPr>
        <w:t>от -5% до +5%</w:t>
      </w:r>
      <w:r w:rsidRPr="008B6130">
        <w:rPr>
          <w:rFonts w:ascii="Times New Roman" w:eastAsia="Times New Roman" w:hAnsi="Times New Roman" w:cs="Times New Roman"/>
          <w:sz w:val="28"/>
          <w:szCs w:val="28"/>
        </w:rPr>
        <w:t>;</w:t>
      </w:r>
      <w:r w:rsidR="000E2E5E"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b/>
          <w:sz w:val="28"/>
          <w:szCs w:val="28"/>
        </w:rPr>
        <w:t>2</w:t>
      </w:r>
      <w:r w:rsidR="008848C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при доле изменения баланса производственных мощностей предприятия в диапазоне </w:t>
      </w:r>
      <w:r w:rsidR="00716EE4" w:rsidRPr="008B6130">
        <w:rPr>
          <w:rFonts w:ascii="Times New Roman" w:eastAsia="Times New Roman" w:hAnsi="Times New Roman" w:cs="Times New Roman"/>
          <w:sz w:val="28"/>
          <w:szCs w:val="28"/>
        </w:rPr>
        <w:t xml:space="preserve">от </w:t>
      </w:r>
      <w:r w:rsidRPr="008B6130">
        <w:rPr>
          <w:rFonts w:ascii="Times New Roman" w:eastAsia="Times New Roman" w:hAnsi="Times New Roman" w:cs="Times New Roman"/>
          <w:sz w:val="28"/>
          <w:szCs w:val="28"/>
        </w:rPr>
        <w:t>+5% до +20%;</w:t>
      </w:r>
      <w:r w:rsidR="000E2E5E"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b/>
          <w:sz w:val="28"/>
          <w:szCs w:val="28"/>
        </w:rPr>
        <w:t>3</w:t>
      </w:r>
      <w:r w:rsidR="008848C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при </w:t>
      </w:r>
      <w:r w:rsidR="008848CB" w:rsidRPr="008B6130">
        <w:rPr>
          <w:rFonts w:ascii="Times New Roman" w:eastAsia="Times New Roman" w:hAnsi="Times New Roman" w:cs="Times New Roman"/>
          <w:sz w:val="28"/>
          <w:szCs w:val="28"/>
        </w:rPr>
        <w:t>изменении</w:t>
      </w:r>
      <w:r w:rsidRPr="008B6130">
        <w:rPr>
          <w:rFonts w:ascii="Times New Roman" w:eastAsia="Times New Roman" w:hAnsi="Times New Roman" w:cs="Times New Roman"/>
          <w:sz w:val="28"/>
          <w:szCs w:val="28"/>
        </w:rPr>
        <w:t xml:space="preserve"> баланса производственных мощностей предприятия более</w:t>
      </w:r>
      <w:r w:rsidR="008848CB" w:rsidRPr="008B6130">
        <w:rPr>
          <w:rFonts w:ascii="Times New Roman" w:eastAsia="Times New Roman" w:hAnsi="Times New Roman" w:cs="Times New Roman"/>
          <w:sz w:val="28"/>
          <w:szCs w:val="28"/>
        </w:rPr>
        <w:t xml:space="preserve"> чем на</w:t>
      </w:r>
      <w:r w:rsidRPr="008B6130">
        <w:rPr>
          <w:rFonts w:ascii="Times New Roman" w:eastAsia="Times New Roman" w:hAnsi="Times New Roman" w:cs="Times New Roman"/>
          <w:sz w:val="28"/>
          <w:szCs w:val="28"/>
        </w:rPr>
        <w:t xml:space="preserve"> +20%</w:t>
      </w:r>
      <w:r w:rsidR="00716EE4" w:rsidRPr="008B6130">
        <w:rPr>
          <w:rFonts w:ascii="Times New Roman" w:eastAsia="Times New Roman" w:hAnsi="Times New Roman" w:cs="Times New Roman"/>
          <w:sz w:val="28"/>
          <w:szCs w:val="28"/>
        </w:rPr>
        <w:t>,</w:t>
      </w:r>
      <w:r w:rsidRPr="008B6130">
        <w:rPr>
          <w:rFonts w:ascii="Times New Roman" w:eastAsia="Times New Roman" w:hAnsi="Times New Roman" w:cs="Times New Roman"/>
          <w:sz w:val="28"/>
          <w:szCs w:val="28"/>
        </w:rPr>
        <w:t xml:space="preserve"> или </w:t>
      </w:r>
      <w:r w:rsidR="008848CB" w:rsidRPr="008B6130">
        <w:rPr>
          <w:rFonts w:ascii="Times New Roman" w:eastAsia="Times New Roman" w:hAnsi="Times New Roman" w:cs="Times New Roman"/>
          <w:sz w:val="28"/>
          <w:szCs w:val="28"/>
        </w:rPr>
        <w:t xml:space="preserve">если </w:t>
      </w:r>
      <w:r w:rsidRPr="008B6130">
        <w:rPr>
          <w:rFonts w:ascii="Times New Roman" w:eastAsia="Times New Roman" w:hAnsi="Times New Roman" w:cs="Times New Roman"/>
          <w:sz w:val="28"/>
          <w:szCs w:val="28"/>
        </w:rPr>
        <w:t xml:space="preserve">реализация </w:t>
      </w:r>
      <w:r w:rsidR="00BA5246" w:rsidRPr="008B6130">
        <w:rPr>
          <w:rFonts w:ascii="Times New Roman" w:eastAsia="Times New Roman" w:hAnsi="Times New Roman" w:cs="Times New Roman"/>
          <w:sz w:val="28"/>
          <w:szCs w:val="28"/>
        </w:rPr>
        <w:t xml:space="preserve">диверсификационного мероприятия </w:t>
      </w:r>
      <w:r w:rsidRPr="008B6130">
        <w:rPr>
          <w:rFonts w:ascii="Times New Roman" w:eastAsia="Times New Roman" w:hAnsi="Times New Roman" w:cs="Times New Roman"/>
          <w:sz w:val="28"/>
          <w:szCs w:val="28"/>
        </w:rPr>
        <w:t>предусматривает новое строительство.</w:t>
      </w:r>
      <w:r w:rsidR="00B410B0"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Для расчета изменения баланса производственных мощностей предприятия </w:t>
      </w:r>
      <w:r w:rsidR="008848CB" w:rsidRPr="008B6130">
        <w:rPr>
          <w:rFonts w:ascii="Times New Roman" w:eastAsia="Times New Roman" w:hAnsi="Times New Roman" w:cs="Times New Roman"/>
          <w:sz w:val="28"/>
          <w:szCs w:val="28"/>
        </w:rPr>
        <w:t xml:space="preserve">ввиду реализации диверсификационного мероприятия </w:t>
      </w:r>
      <w:r w:rsidRPr="008B6130">
        <w:rPr>
          <w:rFonts w:ascii="Times New Roman" w:eastAsia="Times New Roman" w:hAnsi="Times New Roman" w:cs="Times New Roman"/>
          <w:sz w:val="28"/>
          <w:szCs w:val="28"/>
        </w:rPr>
        <w:t>необходимо</w:t>
      </w:r>
      <w:r w:rsidR="00692EA4" w:rsidRPr="008B6130">
        <w:rPr>
          <w:rFonts w:ascii="Times New Roman" w:eastAsia="Times New Roman" w:hAnsi="Times New Roman" w:cs="Times New Roman"/>
          <w:sz w:val="28"/>
          <w:szCs w:val="28"/>
        </w:rPr>
        <w:t xml:space="preserve"> определить</w:t>
      </w:r>
      <w:r w:rsidR="00BA5246" w:rsidRPr="008B6130">
        <w:rPr>
          <w:rFonts w:ascii="Times New Roman" w:eastAsia="Times New Roman" w:hAnsi="Times New Roman" w:cs="Times New Roman"/>
          <w:sz w:val="28"/>
          <w:szCs w:val="28"/>
        </w:rPr>
        <w:t>:</w:t>
      </w:r>
      <w:r w:rsidRPr="008B6130">
        <w:rPr>
          <w:rFonts w:ascii="Times New Roman" w:eastAsia="Times New Roman" w:hAnsi="Times New Roman" w:cs="Times New Roman"/>
          <w:sz w:val="28"/>
          <w:szCs w:val="28"/>
        </w:rPr>
        <w:t xml:space="preserve"> </w:t>
      </w:r>
    </w:p>
    <w:p w:rsidR="008208B6" w:rsidRPr="008B6130" w:rsidRDefault="00CE2113"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w:t>
      </w:r>
      <w:r w:rsidR="000E2E5E" w:rsidRPr="008B6130">
        <w:rPr>
          <w:rFonts w:ascii="Times New Roman" w:eastAsia="Times New Roman" w:hAnsi="Times New Roman" w:cs="Times New Roman"/>
          <w:sz w:val="28"/>
          <w:szCs w:val="28"/>
        </w:rPr>
        <w:t xml:space="preserve"> </w:t>
      </w:r>
      <w:r w:rsidR="008208B6" w:rsidRPr="008B6130">
        <w:rPr>
          <w:rFonts w:ascii="Times New Roman" w:hAnsi="Times New Roman" w:cs="Times New Roman"/>
          <w:sz w:val="28"/>
          <w:szCs w:val="28"/>
        </w:rPr>
        <w:t xml:space="preserve">текущий баланс производственных мощностей предприятия: </w:t>
      </w:r>
    </w:p>
    <w:p w:rsidR="004663A2" w:rsidRPr="008B6130" w:rsidRDefault="00D90C32" w:rsidP="006E2FE7">
      <w:pPr>
        <w:widowControl w:val="0"/>
        <w:spacing w:after="0" w:line="360" w:lineRule="auto"/>
        <w:ind w:firstLine="709"/>
        <w:jc w:val="both"/>
        <w:rPr>
          <w:rFonts w:ascii="Times New Roman" w:hAnsi="Times New Roman" w:cs="Times New Roman"/>
          <w:sz w:val="28"/>
          <w:szCs w:val="28"/>
        </w:rPr>
      </w:pPr>
      <w:r w:rsidRPr="008B6130">
        <w:rPr>
          <w:rFonts w:ascii="Times New Roman" w:hAnsi="Times New Roman" w:cs="Times New Roman"/>
          <w:noProof/>
          <w:position w:val="-28"/>
          <w:sz w:val="28"/>
          <w:szCs w:val="28"/>
        </w:rPr>
        <w:object w:dxaOrig="2240" w:dyaOrig="680">
          <v:shape id="_x0000_i1039" type="#_x0000_t75" alt="" style="width:112.2pt;height:33.75pt;mso-width-percent:0;mso-height-percent:0;mso-width-percent:0;mso-height-percent:0" o:ole="">
            <v:imagedata r:id="rId47" o:title=""/>
          </v:shape>
          <o:OLEObject Type="Embed" ProgID="Equation.DSMT4" ShapeID="_x0000_i1039" DrawAspect="Content" ObjectID="_1678654227" r:id="rId48"/>
        </w:object>
      </w:r>
      <w:r w:rsidR="00CC01A3" w:rsidRPr="008B6130">
        <w:rPr>
          <w:rFonts w:ascii="Times New Roman" w:hAnsi="Times New Roman" w:cs="Times New Roman"/>
          <w:sz w:val="28"/>
          <w:szCs w:val="28"/>
        </w:rPr>
        <w:t>,</w:t>
      </w:r>
      <w:r w:rsidR="004663A2" w:rsidRPr="008B6130">
        <w:rPr>
          <w:rFonts w:ascii="Times New Roman" w:hAnsi="Times New Roman" w:cs="Times New Roman"/>
          <w:sz w:val="28"/>
          <w:szCs w:val="28"/>
        </w:rPr>
        <w:tab/>
      </w:r>
      <w:r w:rsidR="004663A2" w:rsidRPr="008B6130">
        <w:rPr>
          <w:rFonts w:ascii="Times New Roman" w:hAnsi="Times New Roman" w:cs="Times New Roman"/>
          <w:sz w:val="28"/>
          <w:szCs w:val="28"/>
        </w:rPr>
        <w:tab/>
      </w:r>
      <w:r w:rsidR="004663A2" w:rsidRPr="008B6130">
        <w:rPr>
          <w:rFonts w:ascii="Times New Roman" w:hAnsi="Times New Roman" w:cs="Times New Roman"/>
          <w:sz w:val="28"/>
          <w:szCs w:val="28"/>
        </w:rPr>
        <w:tab/>
      </w:r>
      <w:r w:rsidR="004663A2" w:rsidRPr="008B6130">
        <w:rPr>
          <w:rFonts w:ascii="Times New Roman" w:hAnsi="Times New Roman" w:cs="Times New Roman"/>
          <w:sz w:val="28"/>
          <w:szCs w:val="28"/>
        </w:rPr>
        <w:tab/>
      </w:r>
      <w:r w:rsidR="004663A2" w:rsidRPr="008B6130">
        <w:rPr>
          <w:rFonts w:ascii="Times New Roman" w:hAnsi="Times New Roman" w:cs="Times New Roman"/>
          <w:sz w:val="28"/>
          <w:szCs w:val="28"/>
        </w:rPr>
        <w:tab/>
      </w:r>
      <w:r w:rsidR="004663A2" w:rsidRPr="008B6130">
        <w:rPr>
          <w:rFonts w:ascii="Times New Roman" w:hAnsi="Times New Roman" w:cs="Times New Roman"/>
          <w:sz w:val="28"/>
          <w:szCs w:val="28"/>
        </w:rPr>
        <w:tab/>
      </w:r>
      <w:r w:rsidR="004663A2" w:rsidRPr="008B6130">
        <w:rPr>
          <w:rFonts w:ascii="Times New Roman" w:hAnsi="Times New Roman" w:cs="Times New Roman"/>
          <w:sz w:val="28"/>
          <w:szCs w:val="28"/>
        </w:rPr>
        <w:tab/>
      </w:r>
      <w:r w:rsidR="004663A2" w:rsidRPr="008B6130">
        <w:rPr>
          <w:rFonts w:ascii="Times New Roman" w:hAnsi="Times New Roman" w:cs="Times New Roman"/>
          <w:sz w:val="28"/>
          <w:szCs w:val="28"/>
        </w:rPr>
        <w:tab/>
        <w:t>(4)</w:t>
      </w:r>
    </w:p>
    <w:p w:rsidR="008208B6" w:rsidRPr="008B6130" w:rsidRDefault="008208B6" w:rsidP="006E2FE7">
      <w:pPr>
        <w:widowControl w:val="0"/>
        <w:spacing w:after="0" w:line="360" w:lineRule="auto"/>
        <w:ind w:firstLine="709"/>
        <w:jc w:val="both"/>
        <w:rPr>
          <w:rFonts w:ascii="Times New Roman" w:hAnsi="Times New Roman" w:cs="Times New Roman"/>
          <w:sz w:val="28"/>
          <w:szCs w:val="28"/>
        </w:rPr>
      </w:pPr>
      <w:r w:rsidRPr="008B6130">
        <w:rPr>
          <w:rFonts w:ascii="Times New Roman" w:hAnsi="Times New Roman" w:cs="Times New Roman"/>
          <w:sz w:val="28"/>
          <w:szCs w:val="28"/>
        </w:rPr>
        <w:lastRenderedPageBreak/>
        <w:t xml:space="preserve">где </w:t>
      </w:r>
      <w:r w:rsidR="004663A2" w:rsidRPr="008B6130">
        <w:rPr>
          <w:rFonts w:ascii="Times New Roman" w:hAnsi="Times New Roman" w:cs="Times New Roman"/>
          <w:i/>
          <w:sz w:val="28"/>
          <w:szCs w:val="28"/>
          <w:lang w:val="en-US"/>
        </w:rPr>
        <w:t>B</w:t>
      </w:r>
      <w:r w:rsidR="004663A2" w:rsidRPr="008B6130">
        <w:rPr>
          <w:rFonts w:ascii="Times New Roman" w:hAnsi="Times New Roman" w:cs="Times New Roman"/>
          <w:i/>
          <w:sz w:val="28"/>
          <w:szCs w:val="28"/>
          <w:vertAlign w:val="superscript"/>
          <w:lang w:val="en-US"/>
        </w:rPr>
        <w:t>M</w:t>
      </w:r>
      <w:r w:rsidR="004663A2" w:rsidRPr="008B6130">
        <w:rPr>
          <w:rFonts w:ascii="Times New Roman" w:hAnsi="Times New Roman" w:cs="Times New Roman"/>
          <w:i/>
          <w:sz w:val="28"/>
          <w:szCs w:val="28"/>
          <w:vertAlign w:val="superscript"/>
        </w:rPr>
        <w:t>_</w:t>
      </w:r>
      <w:r w:rsidR="004663A2" w:rsidRPr="008B6130">
        <w:rPr>
          <w:rFonts w:ascii="Times New Roman" w:hAnsi="Times New Roman" w:cs="Times New Roman"/>
          <w:i/>
          <w:sz w:val="28"/>
          <w:szCs w:val="28"/>
          <w:vertAlign w:val="superscript"/>
          <w:lang w:val="en-US"/>
        </w:rPr>
        <w:t>T</w:t>
      </w:r>
      <w:r w:rsidR="004663A2" w:rsidRPr="008B6130">
        <w:rPr>
          <w:rFonts w:ascii="Times New Roman" w:hAnsi="Times New Roman" w:cs="Times New Roman"/>
          <w:sz w:val="28"/>
          <w:szCs w:val="28"/>
        </w:rPr>
        <w:t xml:space="preserve"> </w:t>
      </w:r>
      <w:r w:rsidRPr="008B6130">
        <w:rPr>
          <w:rFonts w:ascii="Times New Roman" w:hAnsi="Times New Roman" w:cs="Times New Roman"/>
          <w:sz w:val="28"/>
          <w:szCs w:val="28"/>
        </w:rPr>
        <w:t xml:space="preserve">– текущий баланс производственных мощностей предприятия; </w:t>
      </w:r>
      <w:r w:rsidR="004663A2" w:rsidRPr="008B6130">
        <w:rPr>
          <w:rFonts w:ascii="Times New Roman" w:hAnsi="Times New Roman" w:cs="Times New Roman"/>
          <w:i/>
          <w:sz w:val="28"/>
          <w:szCs w:val="28"/>
          <w:lang w:val="en-US"/>
        </w:rPr>
        <w:t>C</w:t>
      </w:r>
      <w:r w:rsidR="004663A2" w:rsidRPr="008B6130">
        <w:rPr>
          <w:rFonts w:ascii="Times New Roman" w:hAnsi="Times New Roman" w:cs="Times New Roman"/>
          <w:i/>
          <w:sz w:val="28"/>
          <w:szCs w:val="28"/>
          <w:vertAlign w:val="superscript"/>
          <w:lang w:val="en-US"/>
        </w:rPr>
        <w:t>Z</w:t>
      </w:r>
      <w:r w:rsidR="00276CE6" w:rsidRPr="008B6130">
        <w:rPr>
          <w:rFonts w:ascii="Times New Roman" w:hAnsi="Times New Roman" w:cs="Times New Roman"/>
          <w:i/>
          <w:sz w:val="28"/>
          <w:szCs w:val="28"/>
          <w:vertAlign w:val="superscript"/>
        </w:rPr>
        <w:t>_</w:t>
      </w:r>
      <w:r w:rsidR="00276CE6" w:rsidRPr="008B6130">
        <w:rPr>
          <w:rFonts w:ascii="Times New Roman" w:hAnsi="Times New Roman" w:cs="Times New Roman"/>
          <w:i/>
          <w:sz w:val="28"/>
          <w:szCs w:val="28"/>
          <w:vertAlign w:val="superscript"/>
          <w:lang w:val="en-US"/>
        </w:rPr>
        <w:t>T</w:t>
      </w:r>
      <w:r w:rsidR="004663A2" w:rsidRPr="008B6130">
        <w:rPr>
          <w:rFonts w:ascii="Times New Roman" w:hAnsi="Times New Roman" w:cs="Times New Roman"/>
          <w:sz w:val="28"/>
          <w:szCs w:val="28"/>
        </w:rPr>
        <w:t xml:space="preserve"> </w:t>
      </w:r>
      <w:r w:rsidRPr="008B6130">
        <w:rPr>
          <w:rFonts w:ascii="Times New Roman" w:hAnsi="Times New Roman" w:cs="Times New Roman"/>
          <w:sz w:val="28"/>
          <w:szCs w:val="28"/>
        </w:rPr>
        <w:t xml:space="preserve">– текущий коэффициент загрузки; </w:t>
      </w:r>
      <w:r w:rsidR="004663A2" w:rsidRPr="008B6130">
        <w:rPr>
          <w:rFonts w:ascii="Times New Roman" w:hAnsi="Times New Roman" w:cs="Times New Roman"/>
          <w:i/>
          <w:sz w:val="28"/>
          <w:szCs w:val="28"/>
          <w:lang w:val="en-US"/>
        </w:rPr>
        <w:t>Q</w:t>
      </w:r>
      <w:r w:rsidR="004663A2" w:rsidRPr="008B6130">
        <w:rPr>
          <w:rFonts w:ascii="Times New Roman" w:hAnsi="Times New Roman" w:cs="Times New Roman"/>
          <w:i/>
          <w:sz w:val="28"/>
          <w:szCs w:val="28"/>
          <w:vertAlign w:val="superscript"/>
          <w:lang w:val="en-US"/>
        </w:rPr>
        <w:t>R</w:t>
      </w:r>
      <w:r w:rsidR="00276CE6" w:rsidRPr="008B6130">
        <w:rPr>
          <w:rFonts w:ascii="Times New Roman" w:hAnsi="Times New Roman" w:cs="Times New Roman"/>
          <w:i/>
          <w:sz w:val="28"/>
          <w:szCs w:val="28"/>
          <w:vertAlign w:val="superscript"/>
        </w:rPr>
        <w:t>_</w:t>
      </w:r>
      <w:r w:rsidR="00276CE6" w:rsidRPr="008B6130">
        <w:rPr>
          <w:rFonts w:ascii="Times New Roman" w:hAnsi="Times New Roman" w:cs="Times New Roman"/>
          <w:i/>
          <w:sz w:val="28"/>
          <w:szCs w:val="28"/>
          <w:vertAlign w:val="superscript"/>
          <w:lang w:val="en-US"/>
        </w:rPr>
        <w:t>T</w:t>
      </w:r>
      <w:r w:rsidR="004663A2" w:rsidRPr="008B6130">
        <w:rPr>
          <w:rFonts w:ascii="Times New Roman" w:hAnsi="Times New Roman" w:cs="Times New Roman"/>
          <w:sz w:val="28"/>
          <w:szCs w:val="28"/>
        </w:rPr>
        <w:t xml:space="preserve"> </w:t>
      </w:r>
      <w:r w:rsidRPr="008B6130">
        <w:rPr>
          <w:rFonts w:ascii="Times New Roman" w:hAnsi="Times New Roman" w:cs="Times New Roman"/>
          <w:sz w:val="28"/>
          <w:szCs w:val="28"/>
        </w:rPr>
        <w:t>– текущая доля в структуре трудозатрат.</w:t>
      </w:r>
    </w:p>
    <w:p w:rsidR="008208B6" w:rsidRPr="008B6130" w:rsidRDefault="00CE2113" w:rsidP="006E2FE7">
      <w:pPr>
        <w:widowControl w:val="0"/>
        <w:spacing w:after="0" w:line="360" w:lineRule="auto"/>
        <w:ind w:firstLine="709"/>
        <w:jc w:val="both"/>
        <w:rPr>
          <w:rFonts w:ascii="Times New Roman" w:hAnsi="Times New Roman" w:cs="Times New Roman"/>
          <w:sz w:val="28"/>
          <w:szCs w:val="28"/>
        </w:rPr>
      </w:pPr>
      <w:r w:rsidRPr="008B6130">
        <w:rPr>
          <w:rFonts w:ascii="Times New Roman" w:eastAsia="Times New Roman" w:hAnsi="Times New Roman" w:cs="Times New Roman"/>
          <w:sz w:val="28"/>
          <w:szCs w:val="28"/>
        </w:rPr>
        <w:t>–</w:t>
      </w:r>
      <w:r w:rsidR="000E2E5E" w:rsidRPr="008B6130">
        <w:rPr>
          <w:rFonts w:ascii="Times New Roman" w:eastAsia="Times New Roman" w:hAnsi="Times New Roman" w:cs="Times New Roman"/>
          <w:sz w:val="28"/>
          <w:szCs w:val="28"/>
        </w:rPr>
        <w:t xml:space="preserve"> </w:t>
      </w:r>
      <w:r w:rsidR="008208B6" w:rsidRPr="008B6130">
        <w:rPr>
          <w:rFonts w:ascii="Times New Roman" w:hAnsi="Times New Roman" w:cs="Times New Roman"/>
          <w:sz w:val="28"/>
          <w:szCs w:val="28"/>
        </w:rPr>
        <w:t xml:space="preserve">баланс производственных мощностей с учетом реализации </w:t>
      </w:r>
      <w:r w:rsidR="00BA5246" w:rsidRPr="008B6130">
        <w:rPr>
          <w:rFonts w:ascii="Times New Roman" w:hAnsi="Times New Roman" w:cs="Times New Roman"/>
          <w:sz w:val="28"/>
          <w:szCs w:val="28"/>
        </w:rPr>
        <w:t>диверсификационного мероприятия</w:t>
      </w:r>
      <w:r w:rsidR="008208B6" w:rsidRPr="008B6130">
        <w:rPr>
          <w:rFonts w:ascii="Times New Roman" w:hAnsi="Times New Roman" w:cs="Times New Roman"/>
          <w:sz w:val="28"/>
          <w:szCs w:val="28"/>
        </w:rPr>
        <w:t xml:space="preserve">: </w:t>
      </w:r>
    </w:p>
    <w:p w:rsidR="00CC01A3" w:rsidRPr="008B6130" w:rsidRDefault="00D90C32" w:rsidP="006E2FE7">
      <w:pPr>
        <w:widowControl w:val="0"/>
        <w:spacing w:after="0" w:line="360" w:lineRule="auto"/>
        <w:ind w:firstLine="709"/>
        <w:jc w:val="both"/>
        <w:rPr>
          <w:rFonts w:ascii="Times New Roman" w:hAnsi="Times New Roman" w:cs="Times New Roman"/>
          <w:sz w:val="28"/>
          <w:szCs w:val="28"/>
        </w:rPr>
      </w:pPr>
      <w:r w:rsidRPr="008B6130">
        <w:rPr>
          <w:rFonts w:ascii="Times New Roman" w:hAnsi="Times New Roman" w:cs="Times New Roman"/>
          <w:noProof/>
          <w:position w:val="-28"/>
          <w:sz w:val="28"/>
          <w:szCs w:val="28"/>
        </w:rPr>
        <w:object w:dxaOrig="2480" w:dyaOrig="680">
          <v:shape id="_x0000_i1038" type="#_x0000_t75" alt="" style="width:124.15pt;height:33.75pt;mso-width-percent:0;mso-height-percent:0;mso-width-percent:0;mso-height-percent:0" o:ole="">
            <v:imagedata r:id="rId49" o:title=""/>
          </v:shape>
          <o:OLEObject Type="Embed" ProgID="Equation.DSMT4" ShapeID="_x0000_i1038" DrawAspect="Content" ObjectID="_1678654228" r:id="rId50"/>
        </w:object>
      </w:r>
      <w:r w:rsidR="00CC01A3" w:rsidRPr="008B6130">
        <w:rPr>
          <w:rFonts w:ascii="Times New Roman" w:hAnsi="Times New Roman" w:cs="Times New Roman"/>
          <w:sz w:val="28"/>
          <w:szCs w:val="28"/>
        </w:rPr>
        <w:t>,</w:t>
      </w:r>
      <w:r w:rsidR="00CC01A3" w:rsidRPr="008B6130">
        <w:rPr>
          <w:rFonts w:ascii="Times New Roman" w:hAnsi="Times New Roman" w:cs="Times New Roman"/>
          <w:sz w:val="28"/>
          <w:szCs w:val="28"/>
        </w:rPr>
        <w:tab/>
      </w:r>
      <w:r w:rsidR="00CC01A3" w:rsidRPr="008B6130">
        <w:rPr>
          <w:rFonts w:ascii="Times New Roman" w:hAnsi="Times New Roman" w:cs="Times New Roman"/>
          <w:sz w:val="28"/>
          <w:szCs w:val="28"/>
        </w:rPr>
        <w:tab/>
      </w:r>
      <w:r w:rsidR="00CC01A3" w:rsidRPr="008B6130">
        <w:rPr>
          <w:rFonts w:ascii="Times New Roman" w:hAnsi="Times New Roman" w:cs="Times New Roman"/>
          <w:sz w:val="28"/>
          <w:szCs w:val="28"/>
        </w:rPr>
        <w:tab/>
      </w:r>
      <w:r w:rsidR="00CC01A3" w:rsidRPr="008B6130">
        <w:rPr>
          <w:rFonts w:ascii="Times New Roman" w:hAnsi="Times New Roman" w:cs="Times New Roman"/>
          <w:sz w:val="28"/>
          <w:szCs w:val="28"/>
        </w:rPr>
        <w:tab/>
      </w:r>
      <w:r w:rsidR="00CC01A3" w:rsidRPr="008B6130">
        <w:rPr>
          <w:rFonts w:ascii="Times New Roman" w:hAnsi="Times New Roman" w:cs="Times New Roman"/>
          <w:sz w:val="28"/>
          <w:szCs w:val="28"/>
        </w:rPr>
        <w:tab/>
      </w:r>
      <w:r w:rsidR="00CC01A3" w:rsidRPr="008B6130">
        <w:rPr>
          <w:rFonts w:ascii="Times New Roman" w:hAnsi="Times New Roman" w:cs="Times New Roman"/>
          <w:sz w:val="28"/>
          <w:szCs w:val="28"/>
        </w:rPr>
        <w:tab/>
      </w:r>
      <w:r w:rsidR="00CC01A3" w:rsidRPr="008B6130">
        <w:rPr>
          <w:rFonts w:ascii="Times New Roman" w:hAnsi="Times New Roman" w:cs="Times New Roman"/>
          <w:sz w:val="28"/>
          <w:szCs w:val="28"/>
        </w:rPr>
        <w:tab/>
      </w:r>
      <w:r w:rsidR="00CC01A3" w:rsidRPr="008B6130">
        <w:rPr>
          <w:rFonts w:ascii="Times New Roman" w:hAnsi="Times New Roman" w:cs="Times New Roman"/>
          <w:sz w:val="28"/>
          <w:szCs w:val="28"/>
        </w:rPr>
        <w:tab/>
        <w:t>(5)</w:t>
      </w:r>
    </w:p>
    <w:p w:rsidR="008208B6" w:rsidRPr="008B6130" w:rsidRDefault="008208B6" w:rsidP="006E2FE7">
      <w:pPr>
        <w:widowControl w:val="0"/>
        <w:spacing w:after="0" w:line="360" w:lineRule="auto"/>
        <w:ind w:firstLine="709"/>
        <w:jc w:val="both"/>
        <w:rPr>
          <w:rFonts w:ascii="Times New Roman" w:hAnsi="Times New Roman" w:cs="Times New Roman"/>
          <w:sz w:val="28"/>
          <w:szCs w:val="28"/>
        </w:rPr>
      </w:pPr>
      <w:r w:rsidRPr="008B6130">
        <w:rPr>
          <w:rFonts w:ascii="Times New Roman" w:hAnsi="Times New Roman" w:cs="Times New Roman"/>
          <w:sz w:val="28"/>
          <w:szCs w:val="28"/>
        </w:rPr>
        <w:t xml:space="preserve">где </w:t>
      </w:r>
      <w:r w:rsidR="00276CE6" w:rsidRPr="008B6130">
        <w:rPr>
          <w:rFonts w:ascii="Times New Roman" w:hAnsi="Times New Roman" w:cs="Times New Roman"/>
          <w:i/>
          <w:sz w:val="28"/>
          <w:szCs w:val="28"/>
          <w:lang w:val="en-US"/>
        </w:rPr>
        <w:t>B</w:t>
      </w:r>
      <w:r w:rsidR="00276CE6" w:rsidRPr="008B6130">
        <w:rPr>
          <w:rFonts w:ascii="Times New Roman" w:hAnsi="Times New Roman" w:cs="Times New Roman"/>
          <w:i/>
          <w:sz w:val="28"/>
          <w:szCs w:val="28"/>
          <w:vertAlign w:val="superscript"/>
          <w:lang w:val="en-US"/>
        </w:rPr>
        <w:t>M</w:t>
      </w:r>
      <w:r w:rsidR="00276CE6" w:rsidRPr="008B6130">
        <w:rPr>
          <w:rFonts w:ascii="Times New Roman" w:hAnsi="Times New Roman" w:cs="Times New Roman"/>
          <w:i/>
          <w:sz w:val="28"/>
          <w:szCs w:val="28"/>
          <w:vertAlign w:val="superscript"/>
        </w:rPr>
        <w:t>_</w:t>
      </w:r>
      <w:r w:rsidR="00276CE6" w:rsidRPr="008B6130">
        <w:rPr>
          <w:rFonts w:ascii="Times New Roman" w:hAnsi="Times New Roman" w:cs="Times New Roman"/>
          <w:i/>
          <w:sz w:val="28"/>
          <w:szCs w:val="28"/>
          <w:vertAlign w:val="superscript"/>
          <w:lang w:val="en-US"/>
        </w:rPr>
        <w:t>P</w:t>
      </w:r>
      <w:r w:rsidR="00B43F76" w:rsidRPr="008B6130">
        <w:rPr>
          <w:rFonts w:ascii="Times New Roman" w:hAnsi="Times New Roman" w:cs="Times New Roman"/>
          <w:i/>
          <w:sz w:val="28"/>
          <w:szCs w:val="28"/>
          <w:vertAlign w:val="superscript"/>
          <w:lang w:val="en-US"/>
        </w:rPr>
        <w:t>L</w:t>
      </w:r>
      <w:r w:rsidR="00276CE6" w:rsidRPr="008B6130">
        <w:rPr>
          <w:rFonts w:ascii="Times New Roman" w:hAnsi="Times New Roman" w:cs="Times New Roman"/>
          <w:sz w:val="28"/>
          <w:szCs w:val="28"/>
        </w:rPr>
        <w:t xml:space="preserve"> </w:t>
      </w:r>
      <w:r w:rsidRPr="008B6130">
        <w:rPr>
          <w:rFonts w:ascii="Times New Roman" w:hAnsi="Times New Roman" w:cs="Times New Roman"/>
          <w:sz w:val="28"/>
          <w:szCs w:val="28"/>
        </w:rPr>
        <w:t xml:space="preserve">– баланс производственных мощностей предприятия с учетом реализации </w:t>
      </w:r>
      <w:r w:rsidR="00BA5246" w:rsidRPr="008B6130">
        <w:rPr>
          <w:rFonts w:ascii="Times New Roman" w:hAnsi="Times New Roman" w:cs="Times New Roman"/>
          <w:sz w:val="28"/>
          <w:szCs w:val="28"/>
        </w:rPr>
        <w:t>диверсификационного мероприятия</w:t>
      </w:r>
      <w:r w:rsidRPr="008B6130">
        <w:rPr>
          <w:rFonts w:ascii="Times New Roman" w:hAnsi="Times New Roman" w:cs="Times New Roman"/>
          <w:sz w:val="28"/>
          <w:szCs w:val="28"/>
        </w:rPr>
        <w:t xml:space="preserve">; </w:t>
      </w:r>
      <w:r w:rsidR="00CC01A3" w:rsidRPr="008B6130">
        <w:rPr>
          <w:rFonts w:ascii="Times New Roman" w:hAnsi="Times New Roman" w:cs="Times New Roman"/>
          <w:i/>
          <w:sz w:val="28"/>
          <w:szCs w:val="28"/>
          <w:lang w:val="en-US"/>
        </w:rPr>
        <w:t>C</w:t>
      </w:r>
      <w:r w:rsidR="00CC01A3" w:rsidRPr="008B6130">
        <w:rPr>
          <w:rFonts w:ascii="Times New Roman" w:hAnsi="Times New Roman" w:cs="Times New Roman"/>
          <w:i/>
          <w:sz w:val="28"/>
          <w:szCs w:val="28"/>
          <w:vertAlign w:val="superscript"/>
          <w:lang w:val="en-US"/>
        </w:rPr>
        <w:t>Z</w:t>
      </w:r>
      <w:r w:rsidR="00CC01A3" w:rsidRPr="008B6130">
        <w:rPr>
          <w:rFonts w:ascii="Times New Roman" w:hAnsi="Times New Roman" w:cs="Times New Roman"/>
          <w:i/>
          <w:sz w:val="28"/>
          <w:szCs w:val="28"/>
          <w:vertAlign w:val="superscript"/>
        </w:rPr>
        <w:t>_</w:t>
      </w:r>
      <w:r w:rsidR="00CC01A3" w:rsidRPr="008B6130">
        <w:rPr>
          <w:rFonts w:ascii="Times New Roman" w:hAnsi="Times New Roman" w:cs="Times New Roman"/>
          <w:i/>
          <w:sz w:val="28"/>
          <w:szCs w:val="28"/>
          <w:vertAlign w:val="superscript"/>
          <w:lang w:val="en-US"/>
        </w:rPr>
        <w:t>PL</w:t>
      </w:r>
      <w:r w:rsidR="00CC01A3" w:rsidRPr="008B6130">
        <w:rPr>
          <w:rFonts w:ascii="Times New Roman" w:hAnsi="Times New Roman" w:cs="Times New Roman"/>
          <w:sz w:val="28"/>
          <w:szCs w:val="28"/>
        </w:rPr>
        <w:t xml:space="preserve"> </w:t>
      </w:r>
      <w:r w:rsidRPr="008B6130">
        <w:rPr>
          <w:rFonts w:ascii="Times New Roman" w:hAnsi="Times New Roman" w:cs="Times New Roman"/>
          <w:sz w:val="28"/>
          <w:szCs w:val="28"/>
        </w:rPr>
        <w:t xml:space="preserve">– значение коэффициента загрузки, планируемое в результате реализации </w:t>
      </w:r>
      <w:r w:rsidR="00BA5246" w:rsidRPr="008B6130">
        <w:rPr>
          <w:rFonts w:ascii="Times New Roman" w:hAnsi="Times New Roman" w:cs="Times New Roman"/>
          <w:sz w:val="28"/>
          <w:szCs w:val="28"/>
        </w:rPr>
        <w:t>диверсификационного мероприятия</w:t>
      </w:r>
      <w:r w:rsidRPr="008B6130">
        <w:rPr>
          <w:rFonts w:ascii="Times New Roman" w:hAnsi="Times New Roman" w:cs="Times New Roman"/>
          <w:sz w:val="28"/>
          <w:szCs w:val="28"/>
        </w:rPr>
        <w:t>;</w:t>
      </w:r>
      <w:r w:rsidR="00CC01A3" w:rsidRPr="008B6130">
        <w:rPr>
          <w:rFonts w:ascii="Times New Roman" w:hAnsi="Times New Roman" w:cs="Times New Roman"/>
          <w:sz w:val="28"/>
          <w:szCs w:val="28"/>
        </w:rPr>
        <w:t xml:space="preserve"> </w:t>
      </w:r>
      <w:r w:rsidR="00CC01A3" w:rsidRPr="008B6130">
        <w:rPr>
          <w:rFonts w:ascii="Times New Roman" w:hAnsi="Times New Roman" w:cs="Times New Roman"/>
          <w:i/>
          <w:sz w:val="28"/>
          <w:szCs w:val="28"/>
          <w:lang w:val="en-US"/>
        </w:rPr>
        <w:t>Q</w:t>
      </w:r>
      <w:r w:rsidR="00CC01A3" w:rsidRPr="008B6130">
        <w:rPr>
          <w:rFonts w:ascii="Times New Roman" w:hAnsi="Times New Roman" w:cs="Times New Roman"/>
          <w:i/>
          <w:sz w:val="28"/>
          <w:szCs w:val="28"/>
          <w:vertAlign w:val="superscript"/>
          <w:lang w:val="en-US"/>
        </w:rPr>
        <w:t>R</w:t>
      </w:r>
      <w:r w:rsidR="00CC01A3" w:rsidRPr="008B6130">
        <w:rPr>
          <w:rFonts w:ascii="Times New Roman" w:hAnsi="Times New Roman" w:cs="Times New Roman"/>
          <w:i/>
          <w:sz w:val="28"/>
          <w:szCs w:val="28"/>
          <w:vertAlign w:val="superscript"/>
        </w:rPr>
        <w:t>_</w:t>
      </w:r>
      <w:r w:rsidR="00CC01A3" w:rsidRPr="008B6130">
        <w:rPr>
          <w:rFonts w:ascii="Times New Roman" w:hAnsi="Times New Roman" w:cs="Times New Roman"/>
          <w:i/>
          <w:sz w:val="28"/>
          <w:szCs w:val="28"/>
          <w:vertAlign w:val="superscript"/>
          <w:lang w:val="en-US"/>
        </w:rPr>
        <w:t>PL</w:t>
      </w:r>
      <w:r w:rsidR="00CC01A3" w:rsidRPr="008B6130">
        <w:rPr>
          <w:rFonts w:ascii="Times New Roman" w:hAnsi="Times New Roman" w:cs="Times New Roman"/>
          <w:sz w:val="28"/>
          <w:szCs w:val="28"/>
        </w:rPr>
        <w:t xml:space="preserve"> </w:t>
      </w:r>
      <w:r w:rsidRPr="008B6130">
        <w:rPr>
          <w:rFonts w:ascii="Times New Roman" w:hAnsi="Times New Roman" w:cs="Times New Roman"/>
          <w:sz w:val="28"/>
          <w:szCs w:val="28"/>
        </w:rPr>
        <w:t xml:space="preserve">– значение доли в структуре трудозатрат, планируемое в результате реализации </w:t>
      </w:r>
      <w:r w:rsidR="00BA5246" w:rsidRPr="008B6130">
        <w:rPr>
          <w:rFonts w:ascii="Times New Roman" w:hAnsi="Times New Roman" w:cs="Times New Roman"/>
          <w:sz w:val="28"/>
          <w:szCs w:val="28"/>
        </w:rPr>
        <w:t xml:space="preserve">диверсификационного мероприятия. </w:t>
      </w:r>
    </w:p>
    <w:p w:rsidR="008208B6" w:rsidRPr="008B6130" w:rsidRDefault="00CE2113"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w:t>
      </w:r>
      <w:r w:rsidR="000E2E5E"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sz w:val="28"/>
          <w:szCs w:val="28"/>
        </w:rPr>
        <w:t xml:space="preserve">изменение баланса производственных мощностей предприятия: </w:t>
      </w:r>
    </w:p>
    <w:p w:rsidR="00B43F76" w:rsidRPr="008B6130" w:rsidRDefault="00D90C32"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noProof/>
          <w:position w:val="-4"/>
          <w:sz w:val="28"/>
          <w:szCs w:val="28"/>
        </w:rPr>
        <w:object w:dxaOrig="1980" w:dyaOrig="300">
          <v:shape id="_x0000_i1037" type="#_x0000_t75" alt="" style="width:98.8pt;height:14.9pt;mso-width-percent:0;mso-height-percent:0;mso-width-percent:0;mso-height-percent:0" o:ole="">
            <v:imagedata r:id="rId51" o:title=""/>
          </v:shape>
          <o:OLEObject Type="Embed" ProgID="Equation.DSMT4" ShapeID="_x0000_i1037" DrawAspect="Content" ObjectID="_1678654229" r:id="rId52"/>
        </w:object>
      </w:r>
      <w:r w:rsidR="00B43F76" w:rsidRPr="008B6130">
        <w:rPr>
          <w:rFonts w:ascii="Times New Roman" w:eastAsia="Times New Roman" w:hAnsi="Times New Roman" w:cs="Times New Roman"/>
          <w:sz w:val="28"/>
          <w:szCs w:val="28"/>
        </w:rPr>
        <w:t>,</w:t>
      </w:r>
      <w:r w:rsidR="00B43F76" w:rsidRPr="008B6130">
        <w:rPr>
          <w:rFonts w:ascii="Times New Roman" w:eastAsia="Times New Roman" w:hAnsi="Times New Roman" w:cs="Times New Roman"/>
          <w:sz w:val="28"/>
          <w:szCs w:val="28"/>
        </w:rPr>
        <w:tab/>
      </w:r>
      <w:r w:rsidR="00B43F76" w:rsidRPr="008B6130">
        <w:rPr>
          <w:rFonts w:ascii="Times New Roman" w:eastAsia="Times New Roman" w:hAnsi="Times New Roman" w:cs="Times New Roman"/>
          <w:sz w:val="28"/>
          <w:szCs w:val="28"/>
        </w:rPr>
        <w:tab/>
      </w:r>
      <w:r w:rsidR="00B43F76" w:rsidRPr="008B6130">
        <w:rPr>
          <w:rFonts w:ascii="Times New Roman" w:eastAsia="Times New Roman" w:hAnsi="Times New Roman" w:cs="Times New Roman"/>
          <w:sz w:val="28"/>
          <w:szCs w:val="28"/>
        </w:rPr>
        <w:tab/>
      </w:r>
      <w:r w:rsidR="00B43F76" w:rsidRPr="008B6130">
        <w:rPr>
          <w:rFonts w:ascii="Times New Roman" w:eastAsia="Times New Roman" w:hAnsi="Times New Roman" w:cs="Times New Roman"/>
          <w:sz w:val="28"/>
          <w:szCs w:val="28"/>
        </w:rPr>
        <w:tab/>
      </w:r>
      <w:r w:rsidR="00B43F76" w:rsidRPr="008B6130">
        <w:rPr>
          <w:rFonts w:ascii="Times New Roman" w:eastAsia="Times New Roman" w:hAnsi="Times New Roman" w:cs="Times New Roman"/>
          <w:sz w:val="28"/>
          <w:szCs w:val="28"/>
        </w:rPr>
        <w:tab/>
      </w:r>
      <w:r w:rsidR="00B43F76" w:rsidRPr="008B6130">
        <w:rPr>
          <w:rFonts w:ascii="Times New Roman" w:eastAsia="Times New Roman" w:hAnsi="Times New Roman" w:cs="Times New Roman"/>
          <w:sz w:val="28"/>
          <w:szCs w:val="28"/>
        </w:rPr>
        <w:tab/>
      </w:r>
      <w:r w:rsidR="00B43F76" w:rsidRPr="008B6130">
        <w:rPr>
          <w:rFonts w:ascii="Times New Roman" w:eastAsia="Times New Roman" w:hAnsi="Times New Roman" w:cs="Times New Roman"/>
          <w:sz w:val="28"/>
          <w:szCs w:val="28"/>
        </w:rPr>
        <w:tab/>
      </w:r>
      <w:r w:rsidR="00B43F76" w:rsidRPr="008B6130">
        <w:rPr>
          <w:rFonts w:ascii="Times New Roman" w:eastAsia="Times New Roman" w:hAnsi="Times New Roman" w:cs="Times New Roman"/>
          <w:sz w:val="28"/>
          <w:szCs w:val="28"/>
        </w:rPr>
        <w:tab/>
      </w:r>
      <w:r w:rsidR="00B43F76" w:rsidRPr="008B6130">
        <w:rPr>
          <w:rFonts w:ascii="Times New Roman" w:eastAsia="Times New Roman" w:hAnsi="Times New Roman" w:cs="Times New Roman"/>
          <w:sz w:val="28"/>
          <w:szCs w:val="28"/>
        </w:rPr>
        <w:tab/>
        <w:t>(6)</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где</w:t>
      </w:r>
      <w:r w:rsidR="00B43F76" w:rsidRPr="008B6130">
        <w:rPr>
          <w:rFonts w:ascii="Times New Roman" w:eastAsia="Times New Roman" w:hAnsi="Times New Roman" w:cs="Times New Roman"/>
          <w:sz w:val="28"/>
          <w:szCs w:val="28"/>
        </w:rPr>
        <w:t xml:space="preserve"> </w:t>
      </w:r>
      <w:r w:rsidR="00B43F76" w:rsidRPr="008B6130">
        <w:rPr>
          <w:rFonts w:ascii="Times New Roman" w:eastAsia="Times New Roman" w:hAnsi="Times New Roman" w:cs="Times New Roman"/>
          <w:i/>
          <w:sz w:val="28"/>
          <w:szCs w:val="28"/>
          <w:lang w:val="en-US"/>
        </w:rPr>
        <w:t>B</w:t>
      </w:r>
      <w:r w:rsidR="00B43F76" w:rsidRPr="008B6130">
        <w:rPr>
          <w:rFonts w:ascii="Times New Roman" w:eastAsia="Times New Roman" w:hAnsi="Times New Roman" w:cs="Times New Roman"/>
          <w:i/>
          <w:sz w:val="28"/>
          <w:szCs w:val="28"/>
          <w:vertAlign w:val="superscript"/>
          <w:lang w:val="en-US"/>
        </w:rPr>
        <w:t>M</w:t>
      </w:r>
      <w:r w:rsidR="00B43F76"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изменение баланса производственных мощностей предприятия; </w:t>
      </w:r>
      <w:r w:rsidR="00B43F76" w:rsidRPr="008B6130">
        <w:rPr>
          <w:rFonts w:ascii="Times New Roman" w:hAnsi="Times New Roman" w:cs="Times New Roman"/>
          <w:i/>
          <w:sz w:val="28"/>
          <w:szCs w:val="28"/>
          <w:lang w:val="en-US"/>
        </w:rPr>
        <w:t>B</w:t>
      </w:r>
      <w:r w:rsidR="00B43F76" w:rsidRPr="008B6130">
        <w:rPr>
          <w:rFonts w:ascii="Times New Roman" w:hAnsi="Times New Roman" w:cs="Times New Roman"/>
          <w:i/>
          <w:sz w:val="28"/>
          <w:szCs w:val="28"/>
          <w:vertAlign w:val="superscript"/>
          <w:lang w:val="en-US"/>
        </w:rPr>
        <w:t>M</w:t>
      </w:r>
      <w:r w:rsidR="00B43F76" w:rsidRPr="008B6130">
        <w:rPr>
          <w:rFonts w:ascii="Times New Roman" w:hAnsi="Times New Roman" w:cs="Times New Roman"/>
          <w:i/>
          <w:sz w:val="28"/>
          <w:szCs w:val="28"/>
          <w:vertAlign w:val="superscript"/>
        </w:rPr>
        <w:t>_</w:t>
      </w:r>
      <w:r w:rsidR="00B43F76" w:rsidRPr="008B6130">
        <w:rPr>
          <w:rFonts w:ascii="Times New Roman" w:hAnsi="Times New Roman" w:cs="Times New Roman"/>
          <w:i/>
          <w:sz w:val="28"/>
          <w:szCs w:val="28"/>
          <w:vertAlign w:val="superscript"/>
          <w:lang w:val="en-US"/>
        </w:rPr>
        <w:t>PL</w:t>
      </w:r>
      <w:r w:rsidR="00B43F76"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баланс производственных мощностей предприятия с учетом реализации </w:t>
      </w:r>
      <w:r w:rsidR="00BA5246" w:rsidRPr="008B6130">
        <w:rPr>
          <w:rFonts w:ascii="Times New Roman" w:eastAsia="Times New Roman" w:hAnsi="Times New Roman" w:cs="Times New Roman"/>
          <w:sz w:val="28"/>
          <w:szCs w:val="28"/>
        </w:rPr>
        <w:t>диверсиф</w:t>
      </w:r>
      <w:r w:rsidR="00B43F76" w:rsidRPr="008B6130">
        <w:rPr>
          <w:rFonts w:ascii="Times New Roman" w:eastAsia="Times New Roman" w:hAnsi="Times New Roman" w:cs="Times New Roman"/>
          <w:sz w:val="28"/>
          <w:szCs w:val="28"/>
        </w:rPr>
        <w:t>и</w:t>
      </w:r>
      <w:r w:rsidR="00BA5246" w:rsidRPr="008B6130">
        <w:rPr>
          <w:rFonts w:ascii="Times New Roman" w:eastAsia="Times New Roman" w:hAnsi="Times New Roman" w:cs="Times New Roman"/>
          <w:sz w:val="28"/>
          <w:szCs w:val="28"/>
        </w:rPr>
        <w:t>кацио</w:t>
      </w:r>
      <w:r w:rsidR="00B43F76" w:rsidRPr="008B6130">
        <w:rPr>
          <w:rFonts w:ascii="Times New Roman" w:eastAsia="Times New Roman" w:hAnsi="Times New Roman" w:cs="Times New Roman"/>
          <w:sz w:val="28"/>
          <w:szCs w:val="28"/>
        </w:rPr>
        <w:t>нно</w:t>
      </w:r>
      <w:r w:rsidR="00BA5246" w:rsidRPr="008B6130">
        <w:rPr>
          <w:rFonts w:ascii="Times New Roman" w:eastAsia="Times New Roman" w:hAnsi="Times New Roman" w:cs="Times New Roman"/>
          <w:sz w:val="28"/>
          <w:szCs w:val="28"/>
        </w:rPr>
        <w:t>го мероприятия</w:t>
      </w:r>
      <w:r w:rsidRPr="008B6130">
        <w:rPr>
          <w:rFonts w:ascii="Times New Roman" w:eastAsia="Times New Roman" w:hAnsi="Times New Roman" w:cs="Times New Roman"/>
          <w:sz w:val="28"/>
          <w:szCs w:val="28"/>
        </w:rPr>
        <w:t xml:space="preserve">; </w:t>
      </w:r>
      <w:r w:rsidR="00B43F76" w:rsidRPr="008B6130">
        <w:rPr>
          <w:rFonts w:ascii="Times New Roman" w:hAnsi="Times New Roman" w:cs="Times New Roman"/>
          <w:i/>
          <w:sz w:val="28"/>
          <w:szCs w:val="28"/>
          <w:lang w:val="en-US"/>
        </w:rPr>
        <w:t>B</w:t>
      </w:r>
      <w:r w:rsidR="00B43F76" w:rsidRPr="008B6130">
        <w:rPr>
          <w:rFonts w:ascii="Times New Roman" w:hAnsi="Times New Roman" w:cs="Times New Roman"/>
          <w:i/>
          <w:sz w:val="28"/>
          <w:szCs w:val="28"/>
          <w:vertAlign w:val="superscript"/>
          <w:lang w:val="en-US"/>
        </w:rPr>
        <w:t>M</w:t>
      </w:r>
      <w:r w:rsidR="00B43F76" w:rsidRPr="008B6130">
        <w:rPr>
          <w:rFonts w:ascii="Times New Roman" w:hAnsi="Times New Roman" w:cs="Times New Roman"/>
          <w:i/>
          <w:sz w:val="28"/>
          <w:szCs w:val="28"/>
          <w:vertAlign w:val="superscript"/>
        </w:rPr>
        <w:t>_</w:t>
      </w:r>
      <w:r w:rsidR="00B43F76" w:rsidRPr="008B6130">
        <w:rPr>
          <w:rFonts w:ascii="Times New Roman" w:hAnsi="Times New Roman" w:cs="Times New Roman"/>
          <w:i/>
          <w:sz w:val="28"/>
          <w:szCs w:val="28"/>
          <w:vertAlign w:val="superscript"/>
          <w:lang w:val="en-US"/>
        </w:rPr>
        <w:t>T</w:t>
      </w:r>
      <w:r w:rsidR="00B43F76" w:rsidRPr="008B6130">
        <w:rPr>
          <w:rFonts w:ascii="Times New Roman" w:hAnsi="Times New Roman" w:cs="Times New Roman"/>
          <w:sz w:val="28"/>
          <w:szCs w:val="28"/>
        </w:rPr>
        <w:t xml:space="preserve"> </w:t>
      </w:r>
      <w:r w:rsidRPr="008B6130">
        <w:rPr>
          <w:rFonts w:ascii="Times New Roman" w:eastAsia="Times New Roman" w:hAnsi="Times New Roman" w:cs="Times New Roman"/>
          <w:sz w:val="28"/>
          <w:szCs w:val="28"/>
        </w:rPr>
        <w:t>– текущий баланс производственных мощностей предприятия.</w:t>
      </w:r>
    </w:p>
    <w:p w:rsidR="008208B6" w:rsidRPr="008B6130" w:rsidRDefault="00D27B23"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sz w:val="28"/>
          <w:szCs w:val="28"/>
        </w:rPr>
        <w:t xml:space="preserve">долю изменения баланса производственных мощностей предприятия: </w:t>
      </w:r>
    </w:p>
    <w:p w:rsidR="00EF0433" w:rsidRPr="008B6130" w:rsidRDefault="00D90C32"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noProof/>
          <w:position w:val="-24"/>
          <w:sz w:val="28"/>
          <w:szCs w:val="28"/>
        </w:rPr>
        <w:object w:dxaOrig="1939" w:dyaOrig="660">
          <v:shape id="_x0000_i1036" type="#_x0000_t75" alt="" style="width:96.85pt;height:32.75pt;mso-width-percent:0;mso-height-percent:0;mso-width-percent:0;mso-height-percent:0" o:ole="">
            <v:imagedata r:id="rId53" o:title=""/>
          </v:shape>
          <o:OLEObject Type="Embed" ProgID="Equation.DSMT4" ShapeID="_x0000_i1036" DrawAspect="Content" ObjectID="_1678654230" r:id="rId54"/>
        </w:object>
      </w:r>
      <w:r w:rsidR="00EF0433" w:rsidRPr="008B6130">
        <w:rPr>
          <w:rFonts w:ascii="Times New Roman" w:eastAsia="Times New Roman" w:hAnsi="Times New Roman" w:cs="Times New Roman"/>
          <w:sz w:val="28"/>
          <w:szCs w:val="28"/>
        </w:rPr>
        <w:t>,</w:t>
      </w:r>
      <w:r w:rsidR="00EF0433" w:rsidRPr="008B6130">
        <w:rPr>
          <w:rFonts w:ascii="Times New Roman" w:eastAsia="Times New Roman" w:hAnsi="Times New Roman" w:cs="Times New Roman"/>
          <w:sz w:val="28"/>
          <w:szCs w:val="28"/>
        </w:rPr>
        <w:tab/>
      </w:r>
      <w:r w:rsidR="00EF0433" w:rsidRPr="008B6130">
        <w:rPr>
          <w:rFonts w:ascii="Times New Roman" w:eastAsia="Times New Roman" w:hAnsi="Times New Roman" w:cs="Times New Roman"/>
          <w:sz w:val="28"/>
          <w:szCs w:val="28"/>
        </w:rPr>
        <w:tab/>
      </w:r>
      <w:r w:rsidR="00EF0433" w:rsidRPr="008B6130">
        <w:rPr>
          <w:rFonts w:ascii="Times New Roman" w:eastAsia="Times New Roman" w:hAnsi="Times New Roman" w:cs="Times New Roman"/>
          <w:sz w:val="28"/>
          <w:szCs w:val="28"/>
        </w:rPr>
        <w:tab/>
      </w:r>
      <w:r w:rsidR="00EF0433" w:rsidRPr="008B6130">
        <w:rPr>
          <w:rFonts w:ascii="Times New Roman" w:eastAsia="Times New Roman" w:hAnsi="Times New Roman" w:cs="Times New Roman"/>
          <w:sz w:val="28"/>
          <w:szCs w:val="28"/>
        </w:rPr>
        <w:tab/>
      </w:r>
      <w:r w:rsidR="00EF0433" w:rsidRPr="008B6130">
        <w:rPr>
          <w:rFonts w:ascii="Times New Roman" w:eastAsia="Times New Roman" w:hAnsi="Times New Roman" w:cs="Times New Roman"/>
          <w:sz w:val="28"/>
          <w:szCs w:val="28"/>
        </w:rPr>
        <w:tab/>
      </w:r>
      <w:r w:rsidR="00EF0433" w:rsidRPr="008B6130">
        <w:rPr>
          <w:rFonts w:ascii="Times New Roman" w:eastAsia="Times New Roman" w:hAnsi="Times New Roman" w:cs="Times New Roman"/>
          <w:sz w:val="28"/>
          <w:szCs w:val="28"/>
        </w:rPr>
        <w:tab/>
      </w:r>
      <w:r w:rsidR="00EF0433" w:rsidRPr="008B6130">
        <w:rPr>
          <w:rFonts w:ascii="Times New Roman" w:eastAsia="Times New Roman" w:hAnsi="Times New Roman" w:cs="Times New Roman"/>
          <w:sz w:val="28"/>
          <w:szCs w:val="28"/>
        </w:rPr>
        <w:tab/>
      </w:r>
      <w:r w:rsidR="00EF0433" w:rsidRPr="008B6130">
        <w:rPr>
          <w:rFonts w:ascii="Times New Roman" w:eastAsia="Times New Roman" w:hAnsi="Times New Roman" w:cs="Times New Roman"/>
          <w:sz w:val="28"/>
          <w:szCs w:val="28"/>
        </w:rPr>
        <w:tab/>
      </w:r>
      <w:r w:rsidR="00EF0433" w:rsidRPr="008B6130">
        <w:rPr>
          <w:rFonts w:ascii="Times New Roman" w:eastAsia="Times New Roman" w:hAnsi="Times New Roman" w:cs="Times New Roman"/>
          <w:sz w:val="28"/>
          <w:szCs w:val="28"/>
        </w:rPr>
        <w:tab/>
        <w:t>(7)</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где </w:t>
      </w:r>
      <w:r w:rsidR="00EF0433" w:rsidRPr="008B6130">
        <w:rPr>
          <w:rFonts w:ascii="Times New Roman" w:eastAsia="Times New Roman" w:hAnsi="Times New Roman" w:cs="Times New Roman"/>
          <w:i/>
          <w:sz w:val="28"/>
          <w:szCs w:val="28"/>
          <w:lang w:val="en-US"/>
        </w:rPr>
        <w:t>Q</w:t>
      </w:r>
      <w:r w:rsidR="00EF0433" w:rsidRPr="008B6130">
        <w:rPr>
          <w:rFonts w:ascii="Times New Roman" w:eastAsia="Times New Roman" w:hAnsi="Times New Roman" w:cs="Times New Roman"/>
          <w:i/>
          <w:sz w:val="28"/>
          <w:szCs w:val="28"/>
          <w:vertAlign w:val="superscript"/>
          <w:lang w:val="en-US"/>
        </w:rPr>
        <w:t>CH</w:t>
      </w:r>
      <w:r w:rsidR="00EF0433" w:rsidRPr="008B6130">
        <w:rPr>
          <w:rFonts w:ascii="Times New Roman" w:eastAsia="Times New Roman" w:hAnsi="Times New Roman" w:cs="Times New Roman"/>
          <w:i/>
          <w:sz w:val="28"/>
          <w:szCs w:val="28"/>
          <w:vertAlign w:val="superscript"/>
        </w:rPr>
        <w:t>_</w:t>
      </w:r>
      <w:r w:rsidR="00EF0433" w:rsidRPr="008B6130">
        <w:rPr>
          <w:rFonts w:ascii="Times New Roman" w:eastAsia="Times New Roman" w:hAnsi="Times New Roman" w:cs="Times New Roman"/>
          <w:i/>
          <w:sz w:val="28"/>
          <w:szCs w:val="28"/>
          <w:vertAlign w:val="superscript"/>
          <w:lang w:val="en-US"/>
        </w:rPr>
        <w:t>B</w:t>
      </w:r>
      <w:r w:rsidR="00EF0433" w:rsidRPr="008B6130">
        <w:rPr>
          <w:rFonts w:ascii="Times New Roman" w:eastAsia="Times New Roman" w:hAnsi="Times New Roman" w:cs="Times New Roman"/>
          <w:sz w:val="28"/>
          <w:szCs w:val="28"/>
          <w:vertAlign w:val="superscript"/>
        </w:rPr>
        <w:t xml:space="preserve"> </w:t>
      </w:r>
      <w:r w:rsidRPr="008B6130">
        <w:rPr>
          <w:rFonts w:ascii="Times New Roman" w:eastAsia="Times New Roman" w:hAnsi="Times New Roman" w:cs="Times New Roman"/>
          <w:sz w:val="28"/>
          <w:szCs w:val="28"/>
        </w:rPr>
        <w:t xml:space="preserve">– доля изменения баланса производственных мощностей предприятия; </w:t>
      </w:r>
      <w:r w:rsidR="00EF0433" w:rsidRPr="008B6130">
        <w:rPr>
          <w:rFonts w:ascii="Times New Roman" w:hAnsi="Times New Roman" w:cs="Times New Roman"/>
          <w:i/>
          <w:sz w:val="28"/>
          <w:szCs w:val="28"/>
          <w:lang w:val="en-US"/>
        </w:rPr>
        <w:t>B</w:t>
      </w:r>
      <w:r w:rsidR="00EF0433" w:rsidRPr="008B6130">
        <w:rPr>
          <w:rFonts w:ascii="Times New Roman" w:hAnsi="Times New Roman" w:cs="Times New Roman"/>
          <w:i/>
          <w:sz w:val="28"/>
          <w:szCs w:val="28"/>
          <w:vertAlign w:val="superscript"/>
          <w:lang w:val="en-US"/>
        </w:rPr>
        <w:t>M</w:t>
      </w:r>
      <w:r w:rsidR="00EF0433" w:rsidRPr="008B6130">
        <w:rPr>
          <w:rFonts w:ascii="Times New Roman" w:hAnsi="Times New Roman" w:cs="Times New Roman"/>
          <w:i/>
          <w:sz w:val="28"/>
          <w:szCs w:val="28"/>
          <w:vertAlign w:val="superscript"/>
        </w:rPr>
        <w:t>_</w:t>
      </w:r>
      <w:r w:rsidR="00EF0433" w:rsidRPr="008B6130">
        <w:rPr>
          <w:rFonts w:ascii="Times New Roman" w:hAnsi="Times New Roman" w:cs="Times New Roman"/>
          <w:i/>
          <w:sz w:val="28"/>
          <w:szCs w:val="28"/>
          <w:vertAlign w:val="superscript"/>
          <w:lang w:val="en-US"/>
        </w:rPr>
        <w:t>T</w:t>
      </w:r>
      <w:r w:rsidR="00EF0433"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текущий баланс производственных мощностей предприятия.</w:t>
      </w:r>
    </w:p>
    <w:p w:rsidR="00200D32" w:rsidRPr="008B6130" w:rsidRDefault="00DA11CA"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i/>
          <w:sz w:val="28"/>
          <w:szCs w:val="28"/>
        </w:rPr>
        <w:t>2. Показатель «Обобщенная оценка объектов недвижимости предприятия»</w:t>
      </w:r>
      <w:r w:rsidR="00716EE4" w:rsidRPr="008B6130">
        <w:rPr>
          <w:rFonts w:ascii="Times New Roman" w:eastAsia="Times New Roman" w:hAnsi="Times New Roman" w:cs="Times New Roman"/>
          <w:i/>
          <w:sz w:val="28"/>
          <w:szCs w:val="28"/>
        </w:rPr>
        <w:t xml:space="preserve">. </w:t>
      </w:r>
      <w:r w:rsidRPr="008B6130">
        <w:rPr>
          <w:rFonts w:ascii="Times New Roman" w:eastAsia="Times New Roman" w:hAnsi="Times New Roman" w:cs="Times New Roman"/>
          <w:sz w:val="28"/>
          <w:szCs w:val="28"/>
        </w:rPr>
        <w:t xml:space="preserve">При </w:t>
      </w:r>
      <w:r w:rsidR="00716EE4" w:rsidRPr="008B6130">
        <w:rPr>
          <w:rFonts w:ascii="Times New Roman" w:eastAsia="Times New Roman" w:hAnsi="Times New Roman" w:cs="Times New Roman"/>
          <w:sz w:val="28"/>
          <w:szCs w:val="28"/>
        </w:rPr>
        <w:t xml:space="preserve">его оценке </w:t>
      </w:r>
      <w:r w:rsidRPr="008B6130">
        <w:rPr>
          <w:rFonts w:ascii="Times New Roman" w:eastAsia="Times New Roman" w:hAnsi="Times New Roman" w:cs="Times New Roman"/>
          <w:sz w:val="28"/>
          <w:szCs w:val="28"/>
        </w:rPr>
        <w:t>присваиваются следующие значения:</w:t>
      </w:r>
      <w:r w:rsidR="003E231B" w:rsidRPr="008B6130">
        <w:rPr>
          <w:rFonts w:ascii="Times New Roman" w:eastAsia="Times New Roman" w:hAnsi="Times New Roman" w:cs="Times New Roman"/>
          <w:sz w:val="28"/>
          <w:szCs w:val="28"/>
        </w:rPr>
        <w:t xml:space="preserve"> </w:t>
      </w:r>
      <w:r w:rsidR="00200D32" w:rsidRPr="008B6130">
        <w:rPr>
          <w:rFonts w:ascii="Times New Roman" w:eastAsia="Times New Roman" w:hAnsi="Times New Roman" w:cs="Times New Roman"/>
          <w:b/>
          <w:sz w:val="28"/>
          <w:szCs w:val="28"/>
        </w:rPr>
        <w:t>1</w:t>
      </w:r>
      <w:r w:rsidR="00716EE4" w:rsidRPr="008B6130">
        <w:rPr>
          <w:rFonts w:ascii="Times New Roman" w:eastAsia="Times New Roman" w:hAnsi="Times New Roman" w:cs="Times New Roman"/>
          <w:sz w:val="28"/>
          <w:szCs w:val="28"/>
        </w:rPr>
        <w:t>,</w:t>
      </w:r>
      <w:r w:rsidR="00200D32" w:rsidRPr="008B6130">
        <w:rPr>
          <w:rFonts w:ascii="Times New Roman" w:eastAsia="Times New Roman" w:hAnsi="Times New Roman" w:cs="Times New Roman"/>
          <w:sz w:val="28"/>
          <w:szCs w:val="28"/>
        </w:rPr>
        <w:t xml:space="preserve"> при нормированной оценке технического состояния объектов недвижимости предприятия в диапазоне </w:t>
      </w:r>
      <w:r w:rsidR="00716EE4" w:rsidRPr="008B6130">
        <w:rPr>
          <w:rFonts w:ascii="Times New Roman" w:eastAsia="Times New Roman" w:hAnsi="Times New Roman" w:cs="Times New Roman"/>
          <w:sz w:val="28"/>
          <w:szCs w:val="28"/>
        </w:rPr>
        <w:t xml:space="preserve">от </w:t>
      </w:r>
      <w:r w:rsidR="00200D32" w:rsidRPr="008B6130">
        <w:rPr>
          <w:rFonts w:ascii="Times New Roman" w:eastAsia="Times New Roman" w:hAnsi="Times New Roman" w:cs="Times New Roman"/>
          <w:sz w:val="28"/>
          <w:szCs w:val="28"/>
        </w:rPr>
        <w:t>0,3 до 0,5;</w:t>
      </w:r>
      <w:r w:rsidR="000E2E5E" w:rsidRPr="008B6130">
        <w:rPr>
          <w:rFonts w:ascii="Times New Roman" w:eastAsia="Times New Roman" w:hAnsi="Times New Roman" w:cs="Times New Roman"/>
          <w:sz w:val="28"/>
          <w:szCs w:val="28"/>
        </w:rPr>
        <w:t xml:space="preserve"> </w:t>
      </w:r>
      <w:r w:rsidR="00200D32" w:rsidRPr="008B6130">
        <w:rPr>
          <w:rFonts w:ascii="Times New Roman" w:eastAsia="Times New Roman" w:hAnsi="Times New Roman" w:cs="Times New Roman"/>
          <w:b/>
          <w:sz w:val="28"/>
          <w:szCs w:val="28"/>
        </w:rPr>
        <w:t>2</w:t>
      </w:r>
      <w:r w:rsidR="00716EE4" w:rsidRPr="008B6130">
        <w:rPr>
          <w:rFonts w:ascii="Times New Roman" w:eastAsia="Times New Roman" w:hAnsi="Times New Roman" w:cs="Times New Roman"/>
          <w:sz w:val="28"/>
          <w:szCs w:val="28"/>
        </w:rPr>
        <w:t>,</w:t>
      </w:r>
      <w:r w:rsidR="00200D32" w:rsidRPr="008B6130">
        <w:rPr>
          <w:rFonts w:ascii="Times New Roman" w:eastAsia="Times New Roman" w:hAnsi="Times New Roman" w:cs="Times New Roman"/>
          <w:sz w:val="28"/>
          <w:szCs w:val="28"/>
        </w:rPr>
        <w:t xml:space="preserve"> при нормированной оценке тех</w:t>
      </w:r>
      <w:r w:rsidR="00200D32" w:rsidRPr="008B6130">
        <w:rPr>
          <w:rFonts w:ascii="Times New Roman" w:eastAsia="Times New Roman" w:hAnsi="Times New Roman" w:cs="Times New Roman"/>
          <w:sz w:val="28"/>
          <w:szCs w:val="28"/>
        </w:rPr>
        <w:lastRenderedPageBreak/>
        <w:t xml:space="preserve">нического состояния объектов недвижимости предприятия в диапазоне </w:t>
      </w:r>
      <w:r w:rsidR="00716EE4" w:rsidRPr="008B6130">
        <w:rPr>
          <w:rFonts w:ascii="Times New Roman" w:eastAsia="Times New Roman" w:hAnsi="Times New Roman" w:cs="Times New Roman"/>
          <w:sz w:val="28"/>
          <w:szCs w:val="28"/>
        </w:rPr>
        <w:t xml:space="preserve">от </w:t>
      </w:r>
      <w:r w:rsidR="00200D32" w:rsidRPr="008B6130">
        <w:rPr>
          <w:rFonts w:ascii="Times New Roman" w:eastAsia="Times New Roman" w:hAnsi="Times New Roman" w:cs="Times New Roman"/>
          <w:sz w:val="28"/>
          <w:szCs w:val="28"/>
        </w:rPr>
        <w:t>0,5 до 0,75 включительно;</w:t>
      </w:r>
      <w:r w:rsidR="000E2E5E" w:rsidRPr="008B6130">
        <w:rPr>
          <w:rFonts w:ascii="Times New Roman" w:eastAsia="Times New Roman" w:hAnsi="Times New Roman" w:cs="Times New Roman"/>
          <w:sz w:val="28"/>
          <w:szCs w:val="28"/>
        </w:rPr>
        <w:t xml:space="preserve"> </w:t>
      </w:r>
      <w:r w:rsidR="00200D32" w:rsidRPr="008B6130">
        <w:rPr>
          <w:rFonts w:ascii="Times New Roman" w:eastAsia="Times New Roman" w:hAnsi="Times New Roman" w:cs="Times New Roman"/>
          <w:b/>
          <w:sz w:val="28"/>
          <w:szCs w:val="28"/>
        </w:rPr>
        <w:t>3</w:t>
      </w:r>
      <w:r w:rsidR="00716EE4" w:rsidRPr="008B6130">
        <w:rPr>
          <w:rFonts w:ascii="Times New Roman" w:eastAsia="Times New Roman" w:hAnsi="Times New Roman" w:cs="Times New Roman"/>
          <w:sz w:val="28"/>
          <w:szCs w:val="28"/>
        </w:rPr>
        <w:t>,</w:t>
      </w:r>
      <w:r w:rsidR="00200D32" w:rsidRPr="008B6130">
        <w:rPr>
          <w:rFonts w:ascii="Times New Roman" w:eastAsia="Times New Roman" w:hAnsi="Times New Roman" w:cs="Times New Roman"/>
          <w:sz w:val="28"/>
          <w:szCs w:val="28"/>
        </w:rPr>
        <w:t xml:space="preserve"> при нормированной оценке технического состояния объектов недвижимости предприятия более 0,75</w:t>
      </w:r>
      <w:r w:rsidR="00716EE4" w:rsidRPr="008B6130">
        <w:rPr>
          <w:rFonts w:ascii="Times New Roman" w:eastAsia="Times New Roman" w:hAnsi="Times New Roman" w:cs="Times New Roman"/>
          <w:sz w:val="28"/>
          <w:szCs w:val="28"/>
        </w:rPr>
        <w:t>,</w:t>
      </w:r>
      <w:r w:rsidR="00200D32" w:rsidRPr="008B6130">
        <w:rPr>
          <w:rFonts w:ascii="Times New Roman" w:eastAsia="Times New Roman" w:hAnsi="Times New Roman" w:cs="Times New Roman"/>
          <w:sz w:val="28"/>
          <w:szCs w:val="28"/>
        </w:rPr>
        <w:t xml:space="preserve"> или </w:t>
      </w:r>
      <w:r w:rsidR="00716EE4" w:rsidRPr="008B6130">
        <w:rPr>
          <w:rFonts w:ascii="Times New Roman" w:eastAsia="Times New Roman" w:hAnsi="Times New Roman" w:cs="Times New Roman"/>
          <w:sz w:val="28"/>
          <w:szCs w:val="28"/>
        </w:rPr>
        <w:t xml:space="preserve">если </w:t>
      </w:r>
      <w:r w:rsidR="00200D32" w:rsidRPr="008B6130">
        <w:rPr>
          <w:rFonts w:ascii="Times New Roman" w:eastAsia="Times New Roman" w:hAnsi="Times New Roman" w:cs="Times New Roman"/>
          <w:sz w:val="28"/>
          <w:szCs w:val="28"/>
        </w:rPr>
        <w:t xml:space="preserve">реализация проекта </w:t>
      </w:r>
      <w:r w:rsidR="003058B2" w:rsidRPr="008B6130">
        <w:rPr>
          <w:rFonts w:ascii="Times New Roman" w:eastAsia="Times New Roman" w:hAnsi="Times New Roman" w:cs="Times New Roman"/>
          <w:sz w:val="28"/>
          <w:szCs w:val="28"/>
        </w:rPr>
        <w:t xml:space="preserve">диверсификации </w:t>
      </w:r>
      <w:r w:rsidR="00200D32" w:rsidRPr="008B6130">
        <w:rPr>
          <w:rFonts w:ascii="Times New Roman" w:eastAsia="Times New Roman" w:hAnsi="Times New Roman" w:cs="Times New Roman"/>
          <w:sz w:val="28"/>
          <w:szCs w:val="28"/>
        </w:rPr>
        <w:t>предусматривает новое строительство.</w:t>
      </w:r>
      <w:r w:rsidR="00B410B0" w:rsidRPr="008B6130">
        <w:rPr>
          <w:rFonts w:ascii="Times New Roman" w:eastAsia="Times New Roman" w:hAnsi="Times New Roman" w:cs="Times New Roman"/>
          <w:sz w:val="28"/>
          <w:szCs w:val="28"/>
        </w:rPr>
        <w:t xml:space="preserve"> </w:t>
      </w:r>
      <w:r w:rsidR="003058B2" w:rsidRPr="008B6130">
        <w:rPr>
          <w:rFonts w:ascii="Times New Roman" w:eastAsia="Times New Roman" w:hAnsi="Times New Roman" w:cs="Times New Roman"/>
          <w:sz w:val="28"/>
          <w:szCs w:val="28"/>
        </w:rPr>
        <w:t>Для расчета нормированной оценки</w:t>
      </w:r>
      <w:r w:rsidR="00200D32" w:rsidRPr="008B6130">
        <w:rPr>
          <w:rFonts w:ascii="Times New Roman" w:eastAsia="Times New Roman" w:hAnsi="Times New Roman" w:cs="Times New Roman"/>
          <w:sz w:val="28"/>
          <w:szCs w:val="28"/>
        </w:rPr>
        <w:t xml:space="preserve"> технического состояния </w:t>
      </w:r>
      <w:r w:rsidR="003058B2" w:rsidRPr="008B6130">
        <w:rPr>
          <w:rFonts w:ascii="Times New Roman" w:eastAsia="Times New Roman" w:hAnsi="Times New Roman" w:cs="Times New Roman"/>
          <w:sz w:val="28"/>
          <w:szCs w:val="28"/>
        </w:rPr>
        <w:t xml:space="preserve">объектов недвижимости предприятия целесообразно использовать следующую формулу: </w:t>
      </w:r>
    </w:p>
    <w:p w:rsidR="00A70F6C" w:rsidRPr="008B6130" w:rsidRDefault="00D90C32"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noProof/>
          <w:position w:val="-24"/>
          <w:sz w:val="28"/>
          <w:szCs w:val="28"/>
        </w:rPr>
        <w:object w:dxaOrig="1939" w:dyaOrig="660">
          <v:shape id="_x0000_i1035" type="#_x0000_t75" alt="" style="width:96.85pt;height:35.25pt;mso-width-percent:0;mso-height-percent:0;mso-width-percent:0;mso-height-percent:0" o:ole="">
            <v:imagedata r:id="rId55" o:title=""/>
            <o:lock v:ext="edit" aspectratio="f"/>
          </v:shape>
          <o:OLEObject Type="Embed" ProgID="Equation.DSMT4" ShapeID="_x0000_i1035" DrawAspect="Content" ObjectID="_1678654231" r:id="rId56"/>
        </w:object>
      </w:r>
      <w:r w:rsidR="00A70F6C" w:rsidRPr="008B6130">
        <w:rPr>
          <w:rFonts w:ascii="Times New Roman" w:eastAsia="Times New Roman" w:hAnsi="Times New Roman" w:cs="Times New Roman"/>
          <w:sz w:val="28"/>
          <w:szCs w:val="28"/>
        </w:rPr>
        <w:t>,</w:t>
      </w:r>
      <w:r w:rsidR="00A70F6C" w:rsidRPr="008B6130">
        <w:rPr>
          <w:rFonts w:ascii="Times New Roman" w:eastAsia="Times New Roman" w:hAnsi="Times New Roman" w:cs="Times New Roman"/>
          <w:sz w:val="28"/>
          <w:szCs w:val="28"/>
        </w:rPr>
        <w:tab/>
      </w:r>
      <w:r w:rsidR="00A70F6C" w:rsidRPr="008B6130">
        <w:rPr>
          <w:rFonts w:ascii="Times New Roman" w:eastAsia="Times New Roman" w:hAnsi="Times New Roman" w:cs="Times New Roman"/>
          <w:sz w:val="28"/>
          <w:szCs w:val="28"/>
        </w:rPr>
        <w:tab/>
      </w:r>
      <w:r w:rsidR="00A70F6C" w:rsidRPr="008B6130">
        <w:rPr>
          <w:rFonts w:ascii="Times New Roman" w:eastAsia="Times New Roman" w:hAnsi="Times New Roman" w:cs="Times New Roman"/>
          <w:sz w:val="28"/>
          <w:szCs w:val="28"/>
        </w:rPr>
        <w:tab/>
      </w:r>
      <w:r w:rsidR="00A70F6C" w:rsidRPr="008B6130">
        <w:rPr>
          <w:rFonts w:ascii="Times New Roman" w:eastAsia="Times New Roman" w:hAnsi="Times New Roman" w:cs="Times New Roman"/>
          <w:sz w:val="28"/>
          <w:szCs w:val="28"/>
        </w:rPr>
        <w:tab/>
      </w:r>
      <w:r w:rsidR="00A70F6C" w:rsidRPr="008B6130">
        <w:rPr>
          <w:rFonts w:ascii="Times New Roman" w:eastAsia="Times New Roman" w:hAnsi="Times New Roman" w:cs="Times New Roman"/>
          <w:sz w:val="28"/>
          <w:szCs w:val="28"/>
        </w:rPr>
        <w:tab/>
      </w:r>
      <w:r w:rsidR="00A70F6C" w:rsidRPr="008B6130">
        <w:rPr>
          <w:rFonts w:ascii="Times New Roman" w:eastAsia="Times New Roman" w:hAnsi="Times New Roman" w:cs="Times New Roman"/>
          <w:sz w:val="28"/>
          <w:szCs w:val="28"/>
        </w:rPr>
        <w:tab/>
      </w:r>
      <w:r w:rsidR="00A70F6C" w:rsidRPr="008B6130">
        <w:rPr>
          <w:rFonts w:ascii="Times New Roman" w:eastAsia="Times New Roman" w:hAnsi="Times New Roman" w:cs="Times New Roman"/>
          <w:sz w:val="28"/>
          <w:szCs w:val="28"/>
        </w:rPr>
        <w:tab/>
      </w:r>
      <w:r w:rsidR="00A70F6C" w:rsidRPr="008B6130">
        <w:rPr>
          <w:rFonts w:ascii="Times New Roman" w:eastAsia="Times New Roman" w:hAnsi="Times New Roman" w:cs="Times New Roman"/>
          <w:sz w:val="28"/>
          <w:szCs w:val="28"/>
        </w:rPr>
        <w:tab/>
      </w:r>
      <w:r w:rsidR="00A70F6C" w:rsidRPr="008B6130">
        <w:rPr>
          <w:rFonts w:ascii="Times New Roman" w:eastAsia="Times New Roman" w:hAnsi="Times New Roman" w:cs="Times New Roman"/>
          <w:sz w:val="28"/>
          <w:szCs w:val="28"/>
        </w:rPr>
        <w:tab/>
        <w:t>(8)</w:t>
      </w:r>
    </w:p>
    <w:p w:rsidR="00692735" w:rsidRPr="008B6130" w:rsidRDefault="00A70F6C"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где</w:t>
      </w:r>
      <w:r w:rsidRPr="008B6130">
        <w:rPr>
          <w:rFonts w:ascii="Times New Roman" w:eastAsia="Times New Roman" w:hAnsi="Times New Roman" w:cs="Times New Roman"/>
          <w:i/>
          <w:sz w:val="28"/>
          <w:szCs w:val="28"/>
        </w:rPr>
        <w:t xml:space="preserve"> </w:t>
      </w:r>
      <w:r w:rsidRPr="008B6130">
        <w:rPr>
          <w:rFonts w:ascii="Times New Roman" w:eastAsia="Times New Roman" w:hAnsi="Times New Roman" w:cs="Times New Roman"/>
          <w:i/>
          <w:sz w:val="28"/>
          <w:szCs w:val="28"/>
          <w:lang w:val="en-US"/>
        </w:rPr>
        <w:t>R</w:t>
      </w:r>
      <w:r w:rsidRPr="008B6130">
        <w:rPr>
          <w:rFonts w:ascii="Times New Roman" w:eastAsia="Times New Roman" w:hAnsi="Times New Roman" w:cs="Times New Roman"/>
          <w:i/>
          <w:sz w:val="28"/>
          <w:szCs w:val="28"/>
          <w:vertAlign w:val="superscript"/>
          <w:lang w:val="en-US"/>
        </w:rPr>
        <w:t>N</w:t>
      </w:r>
      <w:r w:rsidRPr="008B6130">
        <w:rPr>
          <w:rFonts w:ascii="Times New Roman" w:eastAsia="Times New Roman" w:hAnsi="Times New Roman" w:cs="Times New Roman"/>
          <w:i/>
          <w:sz w:val="28"/>
          <w:szCs w:val="28"/>
          <w:vertAlign w:val="superscript"/>
        </w:rPr>
        <w:t>_</w:t>
      </w:r>
      <w:r w:rsidRPr="008B6130">
        <w:rPr>
          <w:rFonts w:ascii="Times New Roman" w:eastAsia="Times New Roman" w:hAnsi="Times New Roman" w:cs="Times New Roman"/>
          <w:i/>
          <w:sz w:val="28"/>
          <w:szCs w:val="28"/>
          <w:vertAlign w:val="superscript"/>
          <w:lang w:val="en-US"/>
        </w:rPr>
        <w:t>TECH</w:t>
      </w:r>
      <w:r w:rsidRPr="008B6130">
        <w:rPr>
          <w:rFonts w:ascii="Times New Roman" w:eastAsia="Times New Roman" w:hAnsi="Times New Roman" w:cs="Times New Roman"/>
          <w:sz w:val="28"/>
          <w:szCs w:val="28"/>
        </w:rPr>
        <w:t xml:space="preserve"> – </w:t>
      </w:r>
      <w:r w:rsidR="00692735" w:rsidRPr="008B6130">
        <w:rPr>
          <w:rFonts w:ascii="Times New Roman" w:eastAsia="Times New Roman" w:hAnsi="Times New Roman" w:cs="Times New Roman"/>
          <w:sz w:val="28"/>
          <w:szCs w:val="28"/>
        </w:rPr>
        <w:t>нормированн</w:t>
      </w:r>
      <w:r w:rsidRPr="008B6130">
        <w:rPr>
          <w:rFonts w:ascii="Times New Roman" w:eastAsia="Times New Roman" w:hAnsi="Times New Roman" w:cs="Times New Roman"/>
          <w:sz w:val="28"/>
          <w:szCs w:val="28"/>
        </w:rPr>
        <w:t>ая</w:t>
      </w:r>
      <w:r w:rsidR="00692735" w:rsidRPr="008B6130">
        <w:rPr>
          <w:rFonts w:ascii="Times New Roman" w:eastAsia="Times New Roman" w:hAnsi="Times New Roman" w:cs="Times New Roman"/>
          <w:sz w:val="28"/>
          <w:szCs w:val="28"/>
        </w:rPr>
        <w:t xml:space="preserve"> оценк</w:t>
      </w:r>
      <w:r w:rsidRPr="008B6130">
        <w:rPr>
          <w:rFonts w:ascii="Times New Roman" w:eastAsia="Times New Roman" w:hAnsi="Times New Roman" w:cs="Times New Roman"/>
          <w:sz w:val="28"/>
          <w:szCs w:val="28"/>
        </w:rPr>
        <w:t>а</w:t>
      </w:r>
      <w:r w:rsidR="00692735" w:rsidRPr="008B6130">
        <w:rPr>
          <w:rFonts w:ascii="Times New Roman" w:eastAsia="Times New Roman" w:hAnsi="Times New Roman" w:cs="Times New Roman"/>
          <w:sz w:val="28"/>
          <w:szCs w:val="28"/>
        </w:rPr>
        <w:t xml:space="preserve"> технического состояния объектов недвижимости предприятия</w:t>
      </w:r>
      <w:r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i/>
          <w:sz w:val="28"/>
          <w:szCs w:val="28"/>
          <w:lang w:val="en-US"/>
        </w:rPr>
        <w:t>R</w:t>
      </w:r>
      <w:r w:rsidRPr="008B6130">
        <w:rPr>
          <w:rFonts w:ascii="Times New Roman" w:eastAsia="Times New Roman" w:hAnsi="Times New Roman" w:cs="Times New Roman"/>
          <w:i/>
          <w:sz w:val="28"/>
          <w:szCs w:val="28"/>
          <w:vertAlign w:val="superscript"/>
          <w:lang w:val="en-US"/>
        </w:rPr>
        <w:t>m</w:t>
      </w:r>
      <w:r w:rsidRPr="008B6130">
        <w:rPr>
          <w:rFonts w:ascii="Times New Roman" w:eastAsia="Times New Roman" w:hAnsi="Times New Roman" w:cs="Times New Roman"/>
          <w:i/>
          <w:sz w:val="28"/>
          <w:szCs w:val="28"/>
          <w:vertAlign w:val="superscript"/>
        </w:rPr>
        <w:t>_</w:t>
      </w:r>
      <w:r w:rsidRPr="008B6130">
        <w:rPr>
          <w:rFonts w:ascii="Times New Roman" w:eastAsia="Times New Roman" w:hAnsi="Times New Roman" w:cs="Times New Roman"/>
          <w:i/>
          <w:sz w:val="28"/>
          <w:szCs w:val="28"/>
          <w:vertAlign w:val="superscript"/>
          <w:lang w:val="en-US"/>
        </w:rPr>
        <w:t>TECH</w:t>
      </w:r>
      <w:r w:rsidR="00692735" w:rsidRPr="008B6130">
        <w:rPr>
          <w:rFonts w:ascii="Times New Roman" w:eastAsia="Times New Roman" w:hAnsi="Times New Roman" w:cs="Times New Roman"/>
          <w:sz w:val="28"/>
          <w:szCs w:val="28"/>
        </w:rPr>
        <w:t xml:space="preserve"> – средняя оценка технического состояния объектов недвижимости предприятия</w:t>
      </w:r>
      <w:r w:rsidRPr="008B6130">
        <w:rPr>
          <w:rFonts w:ascii="Times New Roman" w:eastAsia="Times New Roman" w:hAnsi="Times New Roman" w:cs="Times New Roman"/>
          <w:sz w:val="28"/>
          <w:szCs w:val="28"/>
        </w:rPr>
        <w:t>; 3 – максимальный балл оценки уровня технического состояния объектов недвижимости предприятия.</w:t>
      </w:r>
    </w:p>
    <w:p w:rsidR="008208B6" w:rsidRPr="008B6130" w:rsidRDefault="003058B2"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i/>
          <w:sz w:val="28"/>
          <w:szCs w:val="28"/>
        </w:rPr>
        <w:t>3. Показатель «Обеспеченность предприятия энергоресурсами</w:t>
      </w:r>
      <w:r w:rsidRPr="008B6130">
        <w:rPr>
          <w:rFonts w:ascii="Times New Roman" w:eastAsia="Times New Roman" w:hAnsi="Times New Roman" w:cs="Times New Roman"/>
          <w:sz w:val="28"/>
          <w:szCs w:val="28"/>
        </w:rPr>
        <w:t>»</w:t>
      </w:r>
      <w:r w:rsidR="00716EE4" w:rsidRPr="008B6130">
        <w:rPr>
          <w:rFonts w:ascii="Times New Roman" w:eastAsia="Times New Roman" w:hAnsi="Times New Roman" w:cs="Times New Roman"/>
          <w:sz w:val="28"/>
          <w:szCs w:val="28"/>
        </w:rPr>
        <w:t>. Он должен</w:t>
      </w:r>
      <w:r w:rsidRPr="008B6130">
        <w:rPr>
          <w:rFonts w:ascii="Times New Roman" w:eastAsia="Times New Roman" w:hAnsi="Times New Roman" w:cs="Times New Roman"/>
          <w:sz w:val="28"/>
          <w:szCs w:val="28"/>
        </w:rPr>
        <w:t xml:space="preserve"> </w:t>
      </w:r>
      <w:r w:rsidR="00716EE4" w:rsidRPr="008B6130">
        <w:rPr>
          <w:rFonts w:ascii="Times New Roman" w:eastAsia="Times New Roman" w:hAnsi="Times New Roman" w:cs="Times New Roman"/>
          <w:sz w:val="28"/>
          <w:szCs w:val="28"/>
        </w:rPr>
        <w:t>принимать следующие значения</w:t>
      </w:r>
      <w:r w:rsidRPr="008B6130">
        <w:rPr>
          <w:rFonts w:ascii="Times New Roman" w:hAnsi="Times New Roman" w:cs="Times New Roman"/>
          <w:sz w:val="28"/>
          <w:szCs w:val="28"/>
        </w:rPr>
        <w:t>:</w:t>
      </w:r>
      <w:r w:rsidR="00B410B0" w:rsidRPr="008B6130">
        <w:rPr>
          <w:rFonts w:ascii="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0</w:t>
      </w:r>
      <w:r w:rsidR="00716EE4" w:rsidRPr="008B6130">
        <w:rPr>
          <w:rFonts w:ascii="Times New Roman" w:eastAsia="Times New Roman" w:hAnsi="Times New Roman" w:cs="Times New Roman"/>
          <w:sz w:val="28"/>
          <w:szCs w:val="28"/>
        </w:rPr>
        <w:t>,</w:t>
      </w:r>
      <w:r w:rsidR="008208B6" w:rsidRPr="008B6130">
        <w:rPr>
          <w:rFonts w:ascii="Times New Roman" w:eastAsia="Times New Roman" w:hAnsi="Times New Roman" w:cs="Times New Roman"/>
          <w:sz w:val="28"/>
          <w:szCs w:val="28"/>
        </w:rPr>
        <w:t xml:space="preserve"> при нормированной оценке обеспеченности энергоресурсами менее 0,3;</w:t>
      </w:r>
      <w:r w:rsidR="00B410B0"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1</w:t>
      </w:r>
      <w:r w:rsidR="00CB4005" w:rsidRPr="008B6130">
        <w:rPr>
          <w:rFonts w:ascii="Times New Roman" w:eastAsia="Times New Roman" w:hAnsi="Times New Roman" w:cs="Times New Roman"/>
          <w:sz w:val="28"/>
          <w:szCs w:val="28"/>
        </w:rPr>
        <w:t>,</w:t>
      </w:r>
      <w:r w:rsidR="008208B6" w:rsidRPr="008B6130">
        <w:rPr>
          <w:rFonts w:ascii="Times New Roman" w:eastAsia="Times New Roman" w:hAnsi="Times New Roman" w:cs="Times New Roman"/>
          <w:sz w:val="28"/>
          <w:szCs w:val="28"/>
        </w:rPr>
        <w:t xml:space="preserve"> при нормированной оценке обеспеченности предприятия энергоресурсами в диапазоне </w:t>
      </w:r>
      <w:r w:rsidR="00716EE4" w:rsidRPr="008B6130">
        <w:rPr>
          <w:rFonts w:ascii="Times New Roman" w:eastAsia="Times New Roman" w:hAnsi="Times New Roman" w:cs="Times New Roman"/>
          <w:sz w:val="28"/>
          <w:szCs w:val="28"/>
        </w:rPr>
        <w:t xml:space="preserve">от </w:t>
      </w:r>
      <w:r w:rsidR="008208B6" w:rsidRPr="008B6130">
        <w:rPr>
          <w:rFonts w:ascii="Times New Roman" w:eastAsia="Times New Roman" w:hAnsi="Times New Roman" w:cs="Times New Roman"/>
          <w:sz w:val="28"/>
          <w:szCs w:val="28"/>
        </w:rPr>
        <w:t>0,3 до 0,5;</w:t>
      </w:r>
      <w:r w:rsidR="00B410B0"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2</w:t>
      </w:r>
      <w:r w:rsidR="00CB4005" w:rsidRPr="008B6130">
        <w:rPr>
          <w:rFonts w:ascii="Times New Roman" w:eastAsia="Times New Roman" w:hAnsi="Times New Roman" w:cs="Times New Roman"/>
          <w:sz w:val="28"/>
          <w:szCs w:val="28"/>
        </w:rPr>
        <w:t>,</w:t>
      </w:r>
      <w:r w:rsidR="008208B6" w:rsidRPr="008B6130">
        <w:rPr>
          <w:rFonts w:ascii="Times New Roman" w:eastAsia="Times New Roman" w:hAnsi="Times New Roman" w:cs="Times New Roman"/>
          <w:sz w:val="28"/>
          <w:szCs w:val="28"/>
        </w:rPr>
        <w:t xml:space="preserve"> при нормированной оценке обеспеченности предприятия энергоресур</w:t>
      </w:r>
      <w:r w:rsidR="00716EE4" w:rsidRPr="008B6130">
        <w:rPr>
          <w:rFonts w:ascii="Times New Roman" w:eastAsia="Times New Roman" w:hAnsi="Times New Roman" w:cs="Times New Roman"/>
          <w:sz w:val="28"/>
          <w:szCs w:val="28"/>
        </w:rPr>
        <w:t>сами в диапазоне от</w:t>
      </w:r>
      <w:r w:rsidR="008208B6" w:rsidRPr="008B6130">
        <w:rPr>
          <w:rFonts w:ascii="Times New Roman" w:eastAsia="Times New Roman" w:hAnsi="Times New Roman" w:cs="Times New Roman"/>
          <w:sz w:val="28"/>
          <w:szCs w:val="28"/>
        </w:rPr>
        <w:t xml:space="preserve"> 0,5 до 0,75;</w:t>
      </w:r>
      <w:r w:rsidR="00B410B0"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3</w:t>
      </w:r>
      <w:r w:rsidR="00CB4005" w:rsidRPr="008B6130">
        <w:rPr>
          <w:rFonts w:ascii="Times New Roman" w:eastAsia="Times New Roman" w:hAnsi="Times New Roman" w:cs="Times New Roman"/>
          <w:sz w:val="28"/>
          <w:szCs w:val="28"/>
        </w:rPr>
        <w:t>,</w:t>
      </w:r>
      <w:r w:rsidR="008208B6" w:rsidRPr="008B6130">
        <w:rPr>
          <w:rFonts w:ascii="Times New Roman" w:eastAsia="Times New Roman" w:hAnsi="Times New Roman" w:cs="Times New Roman"/>
          <w:sz w:val="28"/>
          <w:szCs w:val="28"/>
        </w:rPr>
        <w:t xml:space="preserve"> при нормированной оценке обеспеченности предприятия энергоресурсами более 0,75</w:t>
      </w:r>
      <w:r w:rsidR="00716EE4" w:rsidRPr="008B6130">
        <w:rPr>
          <w:rFonts w:ascii="Times New Roman" w:eastAsia="Times New Roman" w:hAnsi="Times New Roman" w:cs="Times New Roman"/>
          <w:sz w:val="28"/>
          <w:szCs w:val="28"/>
        </w:rPr>
        <w:t>,</w:t>
      </w:r>
      <w:r w:rsidR="008208B6" w:rsidRPr="008B6130">
        <w:rPr>
          <w:rFonts w:ascii="Times New Roman" w:eastAsia="Times New Roman" w:hAnsi="Times New Roman" w:cs="Times New Roman"/>
          <w:sz w:val="28"/>
          <w:szCs w:val="28"/>
        </w:rPr>
        <w:t xml:space="preserve"> или </w:t>
      </w:r>
      <w:r w:rsidR="00716EE4" w:rsidRPr="008B6130">
        <w:rPr>
          <w:rFonts w:ascii="Times New Roman" w:eastAsia="Times New Roman" w:hAnsi="Times New Roman" w:cs="Times New Roman"/>
          <w:sz w:val="28"/>
          <w:szCs w:val="28"/>
        </w:rPr>
        <w:t xml:space="preserve">если </w:t>
      </w:r>
      <w:r w:rsidR="008208B6" w:rsidRPr="008B6130">
        <w:rPr>
          <w:rFonts w:ascii="Times New Roman" w:eastAsia="Times New Roman" w:hAnsi="Times New Roman" w:cs="Times New Roman"/>
          <w:sz w:val="28"/>
          <w:szCs w:val="28"/>
        </w:rPr>
        <w:t xml:space="preserve">реализация </w:t>
      </w:r>
      <w:r w:rsidR="00716EE4" w:rsidRPr="008B6130">
        <w:rPr>
          <w:rFonts w:ascii="Times New Roman" w:eastAsia="Times New Roman" w:hAnsi="Times New Roman" w:cs="Times New Roman"/>
          <w:sz w:val="28"/>
          <w:szCs w:val="28"/>
        </w:rPr>
        <w:t xml:space="preserve">проекта диверсификации </w:t>
      </w:r>
      <w:r w:rsidR="008208B6" w:rsidRPr="008B6130">
        <w:rPr>
          <w:rFonts w:ascii="Times New Roman" w:eastAsia="Times New Roman" w:hAnsi="Times New Roman" w:cs="Times New Roman"/>
          <w:sz w:val="28"/>
          <w:szCs w:val="28"/>
        </w:rPr>
        <w:t>предусматривает новое строительство.</w:t>
      </w:r>
      <w:r w:rsidR="00B410B0"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sz w:val="28"/>
          <w:szCs w:val="28"/>
        </w:rPr>
        <w:t xml:space="preserve">Нормированная оценка обеспеченности предприятия энергоресурсами рассчитывается по </w:t>
      </w:r>
      <w:r w:rsidRPr="008B6130">
        <w:rPr>
          <w:rFonts w:ascii="Times New Roman" w:eastAsia="Times New Roman" w:hAnsi="Times New Roman" w:cs="Times New Roman"/>
          <w:sz w:val="28"/>
          <w:szCs w:val="28"/>
        </w:rPr>
        <w:t xml:space="preserve">следующей </w:t>
      </w:r>
      <w:r w:rsidR="008208B6" w:rsidRPr="008B6130">
        <w:rPr>
          <w:rFonts w:ascii="Times New Roman" w:eastAsia="Times New Roman" w:hAnsi="Times New Roman" w:cs="Times New Roman"/>
          <w:sz w:val="28"/>
          <w:szCs w:val="28"/>
        </w:rPr>
        <w:t xml:space="preserve">формуле: </w:t>
      </w:r>
    </w:p>
    <w:p w:rsidR="00133A72" w:rsidRPr="008B6130" w:rsidRDefault="00D90C32"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noProof/>
          <w:position w:val="-24"/>
          <w:sz w:val="28"/>
          <w:szCs w:val="28"/>
        </w:rPr>
        <w:object w:dxaOrig="1400" w:dyaOrig="660">
          <v:shape id="_x0000_i1034" type="#_x0000_t75" alt="" style="width:70pt;height:35.25pt;mso-width-percent:0;mso-height-percent:0;mso-width-percent:0;mso-height-percent:0" o:ole="">
            <v:imagedata r:id="rId57" o:title=""/>
            <o:lock v:ext="edit" aspectratio="f"/>
          </v:shape>
          <o:OLEObject Type="Embed" ProgID="Equation.DSMT4" ShapeID="_x0000_i1034" DrawAspect="Content" ObjectID="_1678654232" r:id="rId58"/>
        </w:object>
      </w:r>
      <w:r w:rsidR="00133A72" w:rsidRPr="008B6130">
        <w:rPr>
          <w:rFonts w:ascii="Times New Roman" w:eastAsia="Times New Roman" w:hAnsi="Times New Roman" w:cs="Times New Roman"/>
          <w:sz w:val="28"/>
          <w:szCs w:val="28"/>
        </w:rPr>
        <w:t>,</w:t>
      </w:r>
      <w:r w:rsidR="00133A72" w:rsidRPr="008B6130">
        <w:rPr>
          <w:rFonts w:ascii="Times New Roman" w:eastAsia="Times New Roman" w:hAnsi="Times New Roman" w:cs="Times New Roman"/>
          <w:sz w:val="28"/>
          <w:szCs w:val="28"/>
        </w:rPr>
        <w:tab/>
      </w:r>
      <w:r w:rsidR="00133A72" w:rsidRPr="008B6130">
        <w:rPr>
          <w:rFonts w:ascii="Times New Roman" w:eastAsia="Times New Roman" w:hAnsi="Times New Roman" w:cs="Times New Roman"/>
          <w:sz w:val="28"/>
          <w:szCs w:val="28"/>
        </w:rPr>
        <w:tab/>
      </w:r>
      <w:r w:rsidR="00133A72" w:rsidRPr="008B6130">
        <w:rPr>
          <w:rFonts w:ascii="Times New Roman" w:eastAsia="Times New Roman" w:hAnsi="Times New Roman" w:cs="Times New Roman"/>
          <w:sz w:val="28"/>
          <w:szCs w:val="28"/>
        </w:rPr>
        <w:tab/>
      </w:r>
      <w:r w:rsidR="00133A72" w:rsidRPr="008B6130">
        <w:rPr>
          <w:rFonts w:ascii="Times New Roman" w:eastAsia="Times New Roman" w:hAnsi="Times New Roman" w:cs="Times New Roman"/>
          <w:sz w:val="28"/>
          <w:szCs w:val="28"/>
        </w:rPr>
        <w:tab/>
      </w:r>
      <w:r w:rsidR="00133A72" w:rsidRPr="008B6130">
        <w:rPr>
          <w:rFonts w:ascii="Times New Roman" w:eastAsia="Times New Roman" w:hAnsi="Times New Roman" w:cs="Times New Roman"/>
          <w:sz w:val="28"/>
          <w:szCs w:val="28"/>
        </w:rPr>
        <w:tab/>
      </w:r>
      <w:r w:rsidR="00133A72" w:rsidRPr="008B6130">
        <w:rPr>
          <w:rFonts w:ascii="Times New Roman" w:eastAsia="Times New Roman" w:hAnsi="Times New Roman" w:cs="Times New Roman"/>
          <w:sz w:val="28"/>
          <w:szCs w:val="28"/>
        </w:rPr>
        <w:tab/>
      </w:r>
      <w:r w:rsidR="00133A72" w:rsidRPr="008B6130">
        <w:rPr>
          <w:rFonts w:ascii="Times New Roman" w:eastAsia="Times New Roman" w:hAnsi="Times New Roman" w:cs="Times New Roman"/>
          <w:sz w:val="28"/>
          <w:szCs w:val="28"/>
        </w:rPr>
        <w:tab/>
      </w:r>
      <w:r w:rsidR="00133A72" w:rsidRPr="008B6130">
        <w:rPr>
          <w:rFonts w:ascii="Times New Roman" w:eastAsia="Times New Roman" w:hAnsi="Times New Roman" w:cs="Times New Roman"/>
          <w:sz w:val="28"/>
          <w:szCs w:val="28"/>
        </w:rPr>
        <w:tab/>
      </w:r>
      <w:r w:rsidR="00133A72" w:rsidRPr="008B6130">
        <w:rPr>
          <w:rFonts w:ascii="Times New Roman" w:eastAsia="Times New Roman" w:hAnsi="Times New Roman" w:cs="Times New Roman"/>
          <w:sz w:val="28"/>
          <w:szCs w:val="28"/>
        </w:rPr>
        <w:tab/>
        <w:t>(9)</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где </w:t>
      </w:r>
      <w:r w:rsidR="00133A72" w:rsidRPr="008B6130">
        <w:rPr>
          <w:rFonts w:ascii="Times New Roman" w:eastAsia="Times New Roman" w:hAnsi="Times New Roman" w:cs="Times New Roman"/>
          <w:i/>
          <w:sz w:val="28"/>
          <w:szCs w:val="28"/>
          <w:lang w:val="en-US"/>
        </w:rPr>
        <w:t>R</w:t>
      </w:r>
      <w:r w:rsidR="00133A72" w:rsidRPr="008B6130">
        <w:rPr>
          <w:rFonts w:ascii="Times New Roman" w:eastAsia="Times New Roman" w:hAnsi="Times New Roman" w:cs="Times New Roman"/>
          <w:i/>
          <w:sz w:val="28"/>
          <w:szCs w:val="28"/>
          <w:vertAlign w:val="superscript"/>
          <w:lang w:val="en-US"/>
        </w:rPr>
        <w:t>N</w:t>
      </w:r>
      <w:r w:rsidR="00133A72" w:rsidRPr="008B6130">
        <w:rPr>
          <w:rFonts w:ascii="Times New Roman" w:eastAsia="Times New Roman" w:hAnsi="Times New Roman" w:cs="Times New Roman"/>
          <w:i/>
          <w:sz w:val="28"/>
          <w:szCs w:val="28"/>
          <w:vertAlign w:val="superscript"/>
        </w:rPr>
        <w:t>_</w:t>
      </w:r>
      <w:r w:rsidR="00133A72" w:rsidRPr="008B6130">
        <w:rPr>
          <w:rFonts w:ascii="Times New Roman" w:eastAsia="Times New Roman" w:hAnsi="Times New Roman" w:cs="Times New Roman"/>
          <w:i/>
          <w:sz w:val="28"/>
          <w:szCs w:val="28"/>
          <w:vertAlign w:val="superscript"/>
          <w:lang w:val="en-US"/>
        </w:rPr>
        <w:t>E</w:t>
      </w:r>
      <w:r w:rsidR="00133A72" w:rsidRPr="008B6130">
        <w:rPr>
          <w:rFonts w:ascii="Times New Roman" w:eastAsia="Times New Roman" w:hAnsi="Times New Roman" w:cs="Times New Roman"/>
          <w:sz w:val="28"/>
          <w:szCs w:val="28"/>
        </w:rPr>
        <w:t xml:space="preserve"> – </w:t>
      </w:r>
      <w:r w:rsidRPr="008B6130">
        <w:rPr>
          <w:rFonts w:ascii="Times New Roman" w:eastAsia="Times New Roman" w:hAnsi="Times New Roman" w:cs="Times New Roman"/>
          <w:sz w:val="28"/>
          <w:szCs w:val="28"/>
        </w:rPr>
        <w:t xml:space="preserve">нормированная оценка обеспеченности предприятия энергоресурсами; </w:t>
      </w:r>
      <w:r w:rsidR="00133A72" w:rsidRPr="008B6130">
        <w:rPr>
          <w:rFonts w:ascii="Times New Roman" w:eastAsia="Times New Roman" w:hAnsi="Times New Roman" w:cs="Times New Roman"/>
          <w:i/>
          <w:sz w:val="28"/>
          <w:szCs w:val="28"/>
          <w:lang w:val="en-US"/>
        </w:rPr>
        <w:t>R</w:t>
      </w:r>
      <w:r w:rsidR="00133A72" w:rsidRPr="008B6130">
        <w:rPr>
          <w:rFonts w:ascii="Times New Roman" w:eastAsia="Times New Roman" w:hAnsi="Times New Roman" w:cs="Times New Roman"/>
          <w:i/>
          <w:sz w:val="28"/>
          <w:szCs w:val="28"/>
          <w:vertAlign w:val="superscript"/>
          <w:lang w:val="en-US"/>
        </w:rPr>
        <w:t>M</w:t>
      </w:r>
      <w:r w:rsidR="00133A72" w:rsidRPr="008B6130">
        <w:rPr>
          <w:rFonts w:ascii="Times New Roman" w:eastAsia="Times New Roman" w:hAnsi="Times New Roman" w:cs="Times New Roman"/>
          <w:i/>
          <w:sz w:val="28"/>
          <w:szCs w:val="28"/>
          <w:vertAlign w:val="superscript"/>
        </w:rPr>
        <w:t>_</w:t>
      </w:r>
      <w:r w:rsidR="00133A72" w:rsidRPr="008B6130">
        <w:rPr>
          <w:rFonts w:ascii="Times New Roman" w:eastAsia="Times New Roman" w:hAnsi="Times New Roman" w:cs="Times New Roman"/>
          <w:i/>
          <w:sz w:val="28"/>
          <w:szCs w:val="28"/>
          <w:vertAlign w:val="superscript"/>
          <w:lang w:val="en-US"/>
        </w:rPr>
        <w:t>E</w:t>
      </w:r>
      <w:r w:rsidR="00133A72" w:rsidRPr="008B6130">
        <w:rPr>
          <w:rFonts w:ascii="Times New Roman" w:eastAsia="Times New Roman" w:hAnsi="Times New Roman" w:cs="Times New Roman"/>
          <w:sz w:val="28"/>
          <w:szCs w:val="28"/>
        </w:rPr>
        <w:t xml:space="preserve"> </w:t>
      </w:r>
      <w:r w:rsidR="00CE2113"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средняя оценка обеспеченности </w:t>
      </w:r>
      <w:r w:rsidR="00C90604" w:rsidRPr="008B6130">
        <w:rPr>
          <w:rFonts w:ascii="Times New Roman" w:eastAsia="Times New Roman" w:hAnsi="Times New Roman" w:cs="Times New Roman"/>
          <w:sz w:val="28"/>
          <w:szCs w:val="28"/>
        </w:rPr>
        <w:t>предприятия энергоресурсами; 2</w:t>
      </w:r>
      <w:r w:rsidRPr="008B6130">
        <w:rPr>
          <w:rFonts w:ascii="Times New Roman" w:eastAsia="Times New Roman" w:hAnsi="Times New Roman" w:cs="Times New Roman"/>
          <w:sz w:val="28"/>
          <w:szCs w:val="28"/>
        </w:rPr>
        <w:t xml:space="preserve"> – максимальный балл оценки </w:t>
      </w:r>
      <w:r w:rsidR="00C90604" w:rsidRPr="008B6130">
        <w:rPr>
          <w:rFonts w:ascii="Times New Roman" w:eastAsia="Times New Roman" w:hAnsi="Times New Roman" w:cs="Times New Roman"/>
          <w:sz w:val="28"/>
          <w:szCs w:val="28"/>
        </w:rPr>
        <w:t>обеспеченности предприятия энергоресурсами</w:t>
      </w:r>
      <w:r w:rsidRPr="008B6130">
        <w:rPr>
          <w:rFonts w:ascii="Times New Roman" w:eastAsia="Times New Roman" w:hAnsi="Times New Roman" w:cs="Times New Roman"/>
          <w:sz w:val="28"/>
          <w:szCs w:val="28"/>
        </w:rPr>
        <w:t>.</w:t>
      </w:r>
    </w:p>
    <w:p w:rsidR="00C90604" w:rsidRPr="008B6130" w:rsidRDefault="00C90604"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i/>
          <w:sz w:val="28"/>
          <w:szCs w:val="28"/>
        </w:rPr>
        <w:lastRenderedPageBreak/>
        <w:t>4. Показатель</w:t>
      </w:r>
      <w:r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i/>
          <w:sz w:val="28"/>
          <w:szCs w:val="28"/>
        </w:rPr>
        <w:t>«Обобщенная оценка эффективности технологий, используемых предприятием»</w:t>
      </w:r>
      <w:r w:rsidR="00716EE4" w:rsidRPr="008B6130">
        <w:rPr>
          <w:rFonts w:ascii="Times New Roman" w:eastAsia="Times New Roman" w:hAnsi="Times New Roman" w:cs="Times New Roman"/>
          <w:i/>
          <w:sz w:val="28"/>
          <w:szCs w:val="28"/>
        </w:rPr>
        <w:t xml:space="preserve">. </w:t>
      </w:r>
      <w:r w:rsidRPr="008B6130">
        <w:rPr>
          <w:rFonts w:ascii="Times New Roman" w:eastAsia="Times New Roman" w:hAnsi="Times New Roman" w:cs="Times New Roman"/>
          <w:sz w:val="28"/>
          <w:szCs w:val="28"/>
        </w:rPr>
        <w:t>Алгоритм оценки данного показателя</w:t>
      </w:r>
      <w:r w:rsidR="008504FB" w:rsidRPr="008B6130">
        <w:rPr>
          <w:rFonts w:ascii="Times New Roman" w:eastAsia="Times New Roman" w:hAnsi="Times New Roman" w:cs="Times New Roman"/>
          <w:sz w:val="28"/>
          <w:szCs w:val="28"/>
        </w:rPr>
        <w:t xml:space="preserve"> включает </w:t>
      </w:r>
      <w:r w:rsidR="00CD57BA">
        <w:rPr>
          <w:rFonts w:ascii="Times New Roman" w:eastAsia="Times New Roman" w:hAnsi="Times New Roman" w:cs="Times New Roman"/>
          <w:sz w:val="28"/>
          <w:szCs w:val="28"/>
        </w:rPr>
        <w:t>расчет следующих частных показателей</w:t>
      </w:r>
      <w:r w:rsidR="008504FB" w:rsidRPr="008B6130">
        <w:rPr>
          <w:rFonts w:ascii="Times New Roman" w:eastAsia="Times New Roman" w:hAnsi="Times New Roman" w:cs="Times New Roman"/>
          <w:sz w:val="28"/>
          <w:szCs w:val="28"/>
        </w:rPr>
        <w:t>:</w:t>
      </w:r>
    </w:p>
    <w:p w:rsidR="008504FB" w:rsidRPr="008B6130" w:rsidRDefault="008504FB"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а) Изменение промышленных критических технологий в результате реализации </w:t>
      </w:r>
      <w:r w:rsidR="00BB2541" w:rsidRPr="008B6130">
        <w:rPr>
          <w:rFonts w:ascii="Times New Roman" w:eastAsia="Times New Roman" w:hAnsi="Times New Roman" w:cs="Times New Roman"/>
          <w:sz w:val="28"/>
          <w:szCs w:val="28"/>
        </w:rPr>
        <w:t xml:space="preserve">диверсификационного мероприятия </w:t>
      </w:r>
      <w:r w:rsidRPr="008B6130">
        <w:rPr>
          <w:rFonts w:ascii="Times New Roman" w:eastAsia="Times New Roman" w:hAnsi="Times New Roman" w:cs="Times New Roman"/>
          <w:sz w:val="28"/>
          <w:szCs w:val="28"/>
        </w:rPr>
        <w:t xml:space="preserve">рассчитывается по формуле: </w:t>
      </w:r>
    </w:p>
    <w:p w:rsidR="00B14715" w:rsidRPr="008B6130" w:rsidRDefault="00B14715" w:rsidP="006E2FE7">
      <w:pPr>
        <w:widowControl w:val="0"/>
        <w:spacing w:after="0" w:line="360" w:lineRule="auto"/>
        <w:ind w:firstLine="709"/>
        <w:jc w:val="both"/>
        <w:rPr>
          <w:rFonts w:ascii="Times New Roman" w:eastAsia="Times New Roman" w:hAnsi="Times New Roman" w:cs="Times New Roman"/>
          <w:sz w:val="28"/>
          <w:szCs w:val="28"/>
          <w:lang w:val="en-US"/>
        </w:rPr>
      </w:pPr>
      <w:r w:rsidRPr="008B6130">
        <w:rPr>
          <w:rFonts w:ascii="Times New Roman" w:eastAsia="Times New Roman" w:hAnsi="Times New Roman" w:cs="Times New Roman"/>
          <w:i/>
          <w:sz w:val="28"/>
          <w:szCs w:val="28"/>
          <w:lang w:val="en-US"/>
        </w:rPr>
        <w:t>TL</w:t>
      </w:r>
      <w:r w:rsidRPr="008B6130">
        <w:rPr>
          <w:rFonts w:ascii="Times New Roman" w:eastAsia="Times New Roman" w:hAnsi="Times New Roman" w:cs="Times New Roman"/>
          <w:i/>
          <w:sz w:val="28"/>
          <w:szCs w:val="28"/>
          <w:vertAlign w:val="superscript"/>
          <w:lang w:val="en-US"/>
        </w:rPr>
        <w:t>B_K</w:t>
      </w:r>
      <w:r w:rsidRPr="008B6130">
        <w:rPr>
          <w:rFonts w:ascii="Times New Roman" w:eastAsia="Times New Roman" w:hAnsi="Times New Roman" w:cs="Times New Roman"/>
          <w:sz w:val="28"/>
          <w:szCs w:val="28"/>
          <w:lang w:val="en-US"/>
        </w:rPr>
        <w:t xml:space="preserve"> = </w:t>
      </w:r>
      <w:r w:rsidRPr="008B6130">
        <w:rPr>
          <w:rFonts w:ascii="Times New Roman" w:eastAsia="Times New Roman" w:hAnsi="Times New Roman" w:cs="Times New Roman"/>
          <w:i/>
          <w:sz w:val="28"/>
          <w:szCs w:val="28"/>
          <w:lang w:val="en-US"/>
        </w:rPr>
        <w:t>TL</w:t>
      </w:r>
      <w:r w:rsidRPr="008B6130">
        <w:rPr>
          <w:rFonts w:ascii="Times New Roman" w:eastAsia="Times New Roman" w:hAnsi="Times New Roman" w:cs="Times New Roman"/>
          <w:i/>
          <w:sz w:val="28"/>
          <w:szCs w:val="28"/>
          <w:vertAlign w:val="superscript"/>
          <w:lang w:val="en-US"/>
        </w:rPr>
        <w:t>B_K_D</w:t>
      </w:r>
      <w:r w:rsidRPr="008B6130">
        <w:rPr>
          <w:rFonts w:ascii="Times New Roman" w:eastAsia="Times New Roman" w:hAnsi="Times New Roman" w:cs="Times New Roman"/>
          <w:sz w:val="28"/>
          <w:szCs w:val="28"/>
          <w:lang w:val="en-US"/>
        </w:rPr>
        <w:t xml:space="preserve"> – </w:t>
      </w:r>
      <w:r w:rsidRPr="008B6130">
        <w:rPr>
          <w:rFonts w:ascii="Times New Roman" w:eastAsia="Times New Roman" w:hAnsi="Times New Roman" w:cs="Times New Roman"/>
          <w:i/>
          <w:sz w:val="28"/>
          <w:szCs w:val="28"/>
          <w:lang w:val="en-US"/>
        </w:rPr>
        <w:t>TL</w:t>
      </w:r>
      <w:r w:rsidRPr="008B6130">
        <w:rPr>
          <w:rFonts w:ascii="Times New Roman" w:eastAsia="Times New Roman" w:hAnsi="Times New Roman" w:cs="Times New Roman"/>
          <w:i/>
          <w:sz w:val="28"/>
          <w:szCs w:val="28"/>
          <w:vertAlign w:val="superscript"/>
          <w:lang w:val="en-US"/>
        </w:rPr>
        <w:t>B_K_NOW</w:t>
      </w:r>
      <w:r w:rsidRPr="008B6130">
        <w:rPr>
          <w:rFonts w:ascii="Times New Roman" w:eastAsia="Times New Roman" w:hAnsi="Times New Roman" w:cs="Times New Roman"/>
          <w:sz w:val="28"/>
          <w:szCs w:val="28"/>
          <w:lang w:val="en-US"/>
        </w:rPr>
        <w:t>,</w:t>
      </w:r>
      <w:r w:rsidRPr="008B6130">
        <w:rPr>
          <w:rFonts w:ascii="Times New Roman" w:eastAsia="Times New Roman" w:hAnsi="Times New Roman" w:cs="Times New Roman"/>
          <w:sz w:val="28"/>
          <w:szCs w:val="28"/>
          <w:lang w:val="en-US"/>
        </w:rPr>
        <w:tab/>
      </w:r>
      <w:r w:rsidRPr="008B6130">
        <w:rPr>
          <w:rFonts w:ascii="Times New Roman" w:eastAsia="Times New Roman" w:hAnsi="Times New Roman" w:cs="Times New Roman"/>
          <w:sz w:val="28"/>
          <w:szCs w:val="28"/>
          <w:lang w:val="en-US"/>
        </w:rPr>
        <w:tab/>
      </w:r>
      <w:r w:rsidRPr="008B6130">
        <w:rPr>
          <w:rFonts w:ascii="Times New Roman" w:eastAsia="Times New Roman" w:hAnsi="Times New Roman" w:cs="Times New Roman"/>
          <w:sz w:val="28"/>
          <w:szCs w:val="28"/>
          <w:lang w:val="en-US"/>
        </w:rPr>
        <w:tab/>
      </w:r>
      <w:r w:rsidRPr="008B6130">
        <w:rPr>
          <w:rFonts w:ascii="Times New Roman" w:eastAsia="Times New Roman" w:hAnsi="Times New Roman" w:cs="Times New Roman"/>
          <w:sz w:val="28"/>
          <w:szCs w:val="28"/>
          <w:lang w:val="en-US"/>
        </w:rPr>
        <w:tab/>
      </w:r>
      <w:r w:rsidRPr="008B6130">
        <w:rPr>
          <w:rFonts w:ascii="Times New Roman" w:eastAsia="Times New Roman" w:hAnsi="Times New Roman" w:cs="Times New Roman"/>
          <w:sz w:val="28"/>
          <w:szCs w:val="28"/>
          <w:lang w:val="en-US"/>
        </w:rPr>
        <w:tab/>
      </w:r>
      <w:r w:rsidRPr="008B6130">
        <w:rPr>
          <w:rFonts w:ascii="Times New Roman" w:eastAsia="Times New Roman" w:hAnsi="Times New Roman" w:cs="Times New Roman"/>
          <w:sz w:val="28"/>
          <w:szCs w:val="28"/>
          <w:lang w:val="en-US"/>
        </w:rPr>
        <w:tab/>
      </w:r>
      <w:r w:rsidRPr="008B6130">
        <w:rPr>
          <w:rFonts w:ascii="Times New Roman" w:eastAsia="Times New Roman" w:hAnsi="Times New Roman" w:cs="Times New Roman"/>
          <w:sz w:val="28"/>
          <w:szCs w:val="28"/>
          <w:lang w:val="en-US"/>
        </w:rPr>
        <w:tab/>
        <w:t>(10)</w:t>
      </w:r>
    </w:p>
    <w:p w:rsidR="008504FB" w:rsidRPr="008B6130" w:rsidRDefault="008504FB"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где</w:t>
      </w:r>
      <w:r w:rsidR="00CE2113" w:rsidRPr="008B6130">
        <w:rPr>
          <w:rFonts w:ascii="Times New Roman" w:eastAsia="Times New Roman" w:hAnsi="Times New Roman" w:cs="Times New Roman"/>
          <w:sz w:val="28"/>
          <w:szCs w:val="28"/>
        </w:rPr>
        <w:t xml:space="preserve"> </w:t>
      </w:r>
      <w:r w:rsidR="00B14715" w:rsidRPr="008B6130">
        <w:rPr>
          <w:rFonts w:ascii="Times New Roman" w:eastAsia="Times New Roman" w:hAnsi="Times New Roman" w:cs="Times New Roman"/>
          <w:i/>
          <w:sz w:val="28"/>
          <w:szCs w:val="28"/>
          <w:lang w:val="en-US"/>
        </w:rPr>
        <w:t>TL</w:t>
      </w:r>
      <w:r w:rsidR="00B14715" w:rsidRPr="008B6130">
        <w:rPr>
          <w:rFonts w:ascii="Times New Roman" w:eastAsia="Times New Roman" w:hAnsi="Times New Roman" w:cs="Times New Roman"/>
          <w:i/>
          <w:sz w:val="28"/>
          <w:szCs w:val="28"/>
          <w:vertAlign w:val="superscript"/>
          <w:lang w:val="en-US"/>
        </w:rPr>
        <w:t>B</w:t>
      </w:r>
      <w:r w:rsidR="00B14715" w:rsidRPr="008B6130">
        <w:rPr>
          <w:rFonts w:ascii="Times New Roman" w:eastAsia="Times New Roman" w:hAnsi="Times New Roman" w:cs="Times New Roman"/>
          <w:i/>
          <w:sz w:val="28"/>
          <w:szCs w:val="28"/>
          <w:vertAlign w:val="superscript"/>
        </w:rPr>
        <w:t>_</w:t>
      </w:r>
      <w:r w:rsidR="00B14715" w:rsidRPr="008B6130">
        <w:rPr>
          <w:rFonts w:ascii="Times New Roman" w:eastAsia="Times New Roman" w:hAnsi="Times New Roman" w:cs="Times New Roman"/>
          <w:i/>
          <w:sz w:val="28"/>
          <w:szCs w:val="28"/>
          <w:vertAlign w:val="superscript"/>
          <w:lang w:val="en-US"/>
        </w:rPr>
        <w:t>K</w:t>
      </w:r>
      <w:r w:rsidR="00B14715" w:rsidRPr="008B6130">
        <w:rPr>
          <w:rFonts w:ascii="Times New Roman" w:eastAsia="Times New Roman" w:hAnsi="Times New Roman" w:cs="Times New Roman"/>
          <w:sz w:val="28"/>
          <w:szCs w:val="28"/>
        </w:rPr>
        <w:t xml:space="preserve"> </w:t>
      </w:r>
      <w:r w:rsidR="00CE2113"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изменение промышленных критических технологий в результате реализации </w:t>
      </w:r>
      <w:r w:rsidR="00BB2541" w:rsidRPr="008B6130">
        <w:rPr>
          <w:rFonts w:ascii="Times New Roman" w:eastAsia="Times New Roman" w:hAnsi="Times New Roman" w:cs="Times New Roman"/>
          <w:sz w:val="28"/>
          <w:szCs w:val="28"/>
        </w:rPr>
        <w:t>диверсификационного мероприятия</w:t>
      </w:r>
      <w:r w:rsidRPr="008B6130">
        <w:rPr>
          <w:rFonts w:ascii="Times New Roman" w:eastAsia="Times New Roman" w:hAnsi="Times New Roman" w:cs="Times New Roman"/>
          <w:sz w:val="28"/>
          <w:szCs w:val="28"/>
        </w:rPr>
        <w:t xml:space="preserve">; </w:t>
      </w:r>
      <w:r w:rsidR="00B14715" w:rsidRPr="008B6130">
        <w:rPr>
          <w:rFonts w:ascii="Times New Roman" w:eastAsia="Times New Roman" w:hAnsi="Times New Roman" w:cs="Times New Roman"/>
          <w:i/>
          <w:sz w:val="28"/>
          <w:szCs w:val="28"/>
          <w:lang w:val="en-US"/>
        </w:rPr>
        <w:t>TL</w:t>
      </w:r>
      <w:r w:rsidR="00B14715" w:rsidRPr="008B6130">
        <w:rPr>
          <w:rFonts w:ascii="Times New Roman" w:eastAsia="Times New Roman" w:hAnsi="Times New Roman" w:cs="Times New Roman"/>
          <w:i/>
          <w:sz w:val="28"/>
          <w:szCs w:val="28"/>
          <w:vertAlign w:val="superscript"/>
          <w:lang w:val="en-US"/>
        </w:rPr>
        <w:t>B</w:t>
      </w:r>
      <w:r w:rsidR="00B14715" w:rsidRPr="008B6130">
        <w:rPr>
          <w:rFonts w:ascii="Times New Roman" w:eastAsia="Times New Roman" w:hAnsi="Times New Roman" w:cs="Times New Roman"/>
          <w:i/>
          <w:sz w:val="28"/>
          <w:szCs w:val="28"/>
          <w:vertAlign w:val="superscript"/>
        </w:rPr>
        <w:t>_</w:t>
      </w:r>
      <w:r w:rsidR="00B14715" w:rsidRPr="008B6130">
        <w:rPr>
          <w:rFonts w:ascii="Times New Roman" w:eastAsia="Times New Roman" w:hAnsi="Times New Roman" w:cs="Times New Roman"/>
          <w:i/>
          <w:sz w:val="28"/>
          <w:szCs w:val="28"/>
          <w:vertAlign w:val="superscript"/>
          <w:lang w:val="en-US"/>
        </w:rPr>
        <w:t>K</w:t>
      </w:r>
      <w:r w:rsidR="00B14715" w:rsidRPr="008B6130">
        <w:rPr>
          <w:rFonts w:ascii="Times New Roman" w:eastAsia="Times New Roman" w:hAnsi="Times New Roman" w:cs="Times New Roman"/>
          <w:i/>
          <w:sz w:val="28"/>
          <w:szCs w:val="28"/>
          <w:vertAlign w:val="superscript"/>
        </w:rPr>
        <w:t>_</w:t>
      </w:r>
      <w:r w:rsidR="00B14715" w:rsidRPr="008B6130">
        <w:rPr>
          <w:rFonts w:ascii="Times New Roman" w:eastAsia="Times New Roman" w:hAnsi="Times New Roman" w:cs="Times New Roman"/>
          <w:i/>
          <w:sz w:val="28"/>
          <w:szCs w:val="28"/>
          <w:vertAlign w:val="superscript"/>
          <w:lang w:val="en-US"/>
        </w:rPr>
        <w:t>D</w:t>
      </w:r>
      <w:r w:rsidR="00B14715"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количество используемых базовых и критических промышленных технологий </w:t>
      </w:r>
      <w:r w:rsidR="00CB4005" w:rsidRPr="008B6130">
        <w:rPr>
          <w:rFonts w:ascii="Times New Roman" w:eastAsia="Times New Roman" w:hAnsi="Times New Roman" w:cs="Times New Roman"/>
          <w:sz w:val="28"/>
          <w:szCs w:val="28"/>
        </w:rPr>
        <w:t xml:space="preserve">при </w:t>
      </w:r>
      <w:r w:rsidRPr="008B6130">
        <w:rPr>
          <w:rFonts w:ascii="Times New Roman" w:eastAsia="Times New Roman" w:hAnsi="Times New Roman" w:cs="Times New Roman"/>
          <w:sz w:val="28"/>
          <w:szCs w:val="28"/>
        </w:rPr>
        <w:t xml:space="preserve">реализации </w:t>
      </w:r>
      <w:r w:rsidR="00BB2541" w:rsidRPr="008B6130">
        <w:rPr>
          <w:rFonts w:ascii="Times New Roman" w:eastAsia="Times New Roman" w:hAnsi="Times New Roman" w:cs="Times New Roman"/>
          <w:sz w:val="28"/>
          <w:szCs w:val="28"/>
        </w:rPr>
        <w:t>диверсификационного мероприятия</w:t>
      </w:r>
      <w:r w:rsidRPr="008B6130">
        <w:rPr>
          <w:rFonts w:ascii="Times New Roman" w:eastAsia="Times New Roman" w:hAnsi="Times New Roman" w:cs="Times New Roman"/>
          <w:sz w:val="28"/>
          <w:szCs w:val="28"/>
        </w:rPr>
        <w:t xml:space="preserve">; </w:t>
      </w:r>
      <w:r w:rsidR="00B14715" w:rsidRPr="008B6130">
        <w:rPr>
          <w:rFonts w:ascii="Times New Roman" w:eastAsia="Times New Roman" w:hAnsi="Times New Roman" w:cs="Times New Roman"/>
          <w:i/>
          <w:sz w:val="28"/>
          <w:szCs w:val="28"/>
          <w:lang w:val="en-US"/>
        </w:rPr>
        <w:t>TL</w:t>
      </w:r>
      <w:r w:rsidR="00B14715" w:rsidRPr="008B6130">
        <w:rPr>
          <w:rFonts w:ascii="Times New Roman" w:eastAsia="Times New Roman" w:hAnsi="Times New Roman" w:cs="Times New Roman"/>
          <w:i/>
          <w:sz w:val="28"/>
          <w:szCs w:val="28"/>
          <w:vertAlign w:val="superscript"/>
          <w:lang w:val="en-US"/>
        </w:rPr>
        <w:t>B</w:t>
      </w:r>
      <w:r w:rsidR="00B14715" w:rsidRPr="008B6130">
        <w:rPr>
          <w:rFonts w:ascii="Times New Roman" w:eastAsia="Times New Roman" w:hAnsi="Times New Roman" w:cs="Times New Roman"/>
          <w:i/>
          <w:sz w:val="28"/>
          <w:szCs w:val="28"/>
          <w:vertAlign w:val="superscript"/>
        </w:rPr>
        <w:t>_</w:t>
      </w:r>
      <w:r w:rsidR="00B14715" w:rsidRPr="008B6130">
        <w:rPr>
          <w:rFonts w:ascii="Times New Roman" w:eastAsia="Times New Roman" w:hAnsi="Times New Roman" w:cs="Times New Roman"/>
          <w:i/>
          <w:sz w:val="28"/>
          <w:szCs w:val="28"/>
          <w:vertAlign w:val="superscript"/>
          <w:lang w:val="en-US"/>
        </w:rPr>
        <w:t>K</w:t>
      </w:r>
      <w:r w:rsidR="00B14715" w:rsidRPr="008B6130">
        <w:rPr>
          <w:rFonts w:ascii="Times New Roman" w:eastAsia="Times New Roman" w:hAnsi="Times New Roman" w:cs="Times New Roman"/>
          <w:i/>
          <w:sz w:val="28"/>
          <w:szCs w:val="28"/>
          <w:vertAlign w:val="superscript"/>
        </w:rPr>
        <w:t>_</w:t>
      </w:r>
      <w:r w:rsidR="00B14715" w:rsidRPr="008B6130">
        <w:rPr>
          <w:rFonts w:ascii="Times New Roman" w:eastAsia="Times New Roman" w:hAnsi="Times New Roman" w:cs="Times New Roman"/>
          <w:i/>
          <w:sz w:val="28"/>
          <w:szCs w:val="28"/>
          <w:vertAlign w:val="superscript"/>
          <w:lang w:val="en-US"/>
        </w:rPr>
        <w:t>NOW</w:t>
      </w:r>
      <w:r w:rsidR="00B14715"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количество используемых базовых и критических промышленных технологий в настоящее время (если реализация </w:t>
      </w:r>
      <w:r w:rsidR="00BB2541" w:rsidRPr="008B6130">
        <w:rPr>
          <w:rFonts w:ascii="Times New Roman" w:eastAsia="Times New Roman" w:hAnsi="Times New Roman" w:cs="Times New Roman"/>
          <w:sz w:val="28"/>
          <w:szCs w:val="28"/>
        </w:rPr>
        <w:t xml:space="preserve">мероприятия </w:t>
      </w:r>
      <w:r w:rsidRPr="008B6130">
        <w:rPr>
          <w:rFonts w:ascii="Times New Roman" w:eastAsia="Times New Roman" w:hAnsi="Times New Roman" w:cs="Times New Roman"/>
          <w:sz w:val="28"/>
          <w:szCs w:val="28"/>
        </w:rPr>
        <w:t>предусматривает новое строительство, то</w:t>
      </w:r>
      <w:r w:rsidR="00B14715" w:rsidRPr="008B6130">
        <w:rPr>
          <w:rFonts w:ascii="Times New Roman" w:eastAsia="Times New Roman" w:hAnsi="Times New Roman" w:cs="Times New Roman"/>
          <w:sz w:val="28"/>
          <w:szCs w:val="28"/>
        </w:rPr>
        <w:t xml:space="preserve"> </w:t>
      </w:r>
      <w:r w:rsidR="00B14715" w:rsidRPr="008B6130">
        <w:rPr>
          <w:rFonts w:ascii="Times New Roman" w:eastAsia="Times New Roman" w:hAnsi="Times New Roman" w:cs="Times New Roman"/>
          <w:i/>
          <w:sz w:val="28"/>
          <w:szCs w:val="28"/>
          <w:lang w:val="en-US"/>
        </w:rPr>
        <w:t>TL</w:t>
      </w:r>
      <w:r w:rsidR="00B14715" w:rsidRPr="008B6130">
        <w:rPr>
          <w:rFonts w:ascii="Times New Roman" w:eastAsia="Times New Roman" w:hAnsi="Times New Roman" w:cs="Times New Roman"/>
          <w:i/>
          <w:sz w:val="28"/>
          <w:szCs w:val="28"/>
          <w:vertAlign w:val="superscript"/>
          <w:lang w:val="en-US"/>
        </w:rPr>
        <w:t>B</w:t>
      </w:r>
      <w:r w:rsidR="00B14715" w:rsidRPr="008B6130">
        <w:rPr>
          <w:rFonts w:ascii="Times New Roman" w:eastAsia="Times New Roman" w:hAnsi="Times New Roman" w:cs="Times New Roman"/>
          <w:i/>
          <w:sz w:val="28"/>
          <w:szCs w:val="28"/>
          <w:vertAlign w:val="superscript"/>
        </w:rPr>
        <w:t>_</w:t>
      </w:r>
      <w:r w:rsidR="00B14715" w:rsidRPr="008B6130">
        <w:rPr>
          <w:rFonts w:ascii="Times New Roman" w:eastAsia="Times New Roman" w:hAnsi="Times New Roman" w:cs="Times New Roman"/>
          <w:i/>
          <w:sz w:val="28"/>
          <w:szCs w:val="28"/>
          <w:vertAlign w:val="superscript"/>
          <w:lang w:val="en-US"/>
        </w:rPr>
        <w:t>K</w:t>
      </w:r>
      <w:r w:rsidR="00B14715" w:rsidRPr="008B6130">
        <w:rPr>
          <w:rFonts w:ascii="Times New Roman" w:eastAsia="Times New Roman" w:hAnsi="Times New Roman" w:cs="Times New Roman"/>
          <w:i/>
          <w:sz w:val="28"/>
          <w:szCs w:val="28"/>
          <w:vertAlign w:val="superscript"/>
        </w:rPr>
        <w:t>_</w:t>
      </w:r>
      <w:r w:rsidR="00B14715" w:rsidRPr="008B6130">
        <w:rPr>
          <w:rFonts w:ascii="Times New Roman" w:eastAsia="Times New Roman" w:hAnsi="Times New Roman" w:cs="Times New Roman"/>
          <w:i/>
          <w:sz w:val="28"/>
          <w:szCs w:val="28"/>
          <w:vertAlign w:val="superscript"/>
          <w:lang w:val="en-US"/>
        </w:rPr>
        <w:t>NOW</w:t>
      </w:r>
      <w:r w:rsidR="00B14715" w:rsidRPr="008B6130">
        <w:rPr>
          <w:rFonts w:ascii="Times New Roman" w:eastAsia="Times New Roman" w:hAnsi="Times New Roman" w:cs="Times New Roman"/>
          <w:sz w:val="28"/>
          <w:szCs w:val="28"/>
        </w:rPr>
        <w:t>=0)</w:t>
      </w:r>
      <w:r w:rsidR="00CE2113" w:rsidRPr="008B6130">
        <w:rPr>
          <w:rFonts w:ascii="Times New Roman" w:eastAsia="Times New Roman" w:hAnsi="Times New Roman" w:cs="Times New Roman"/>
          <w:sz w:val="28"/>
          <w:szCs w:val="28"/>
        </w:rPr>
        <w:t>.</w:t>
      </w:r>
    </w:p>
    <w:p w:rsidR="00BB2541" w:rsidRPr="008B6130" w:rsidRDefault="00BB2541"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б) комплексный показатель данной оценки рассчитывается по формуле:</w:t>
      </w:r>
      <w:r w:rsidRPr="008B6130">
        <w:rPr>
          <w:rFonts w:ascii="Times New Roman" w:eastAsia="Times New Roman" w:hAnsi="Times New Roman" w:cs="Times New Roman"/>
          <w:noProof/>
          <w:sz w:val="28"/>
          <w:szCs w:val="28"/>
          <w:lang w:eastAsia="ru-RU"/>
        </w:rPr>
        <w:t xml:space="preserve"> </w:t>
      </w:r>
    </w:p>
    <w:p w:rsidR="00974273" w:rsidRPr="008B6130" w:rsidRDefault="00974273" w:rsidP="006E2FE7">
      <w:pPr>
        <w:widowControl w:val="0"/>
        <w:spacing w:after="0" w:line="360" w:lineRule="auto"/>
        <w:ind w:firstLine="709"/>
        <w:jc w:val="both"/>
        <w:rPr>
          <w:rFonts w:ascii="Times New Roman" w:eastAsia="Times New Roman" w:hAnsi="Times New Roman" w:cs="Times New Roman"/>
          <w:sz w:val="28"/>
          <w:szCs w:val="28"/>
          <w:lang w:val="en-US"/>
        </w:rPr>
      </w:pPr>
      <w:r w:rsidRPr="008B6130">
        <w:rPr>
          <w:rFonts w:ascii="Times New Roman" w:eastAsia="Times New Roman" w:hAnsi="Times New Roman" w:cs="Times New Roman"/>
          <w:i/>
          <w:sz w:val="28"/>
          <w:szCs w:val="28"/>
          <w:lang w:val="en-US"/>
        </w:rPr>
        <w:t>G</w:t>
      </w:r>
      <w:r w:rsidRPr="008B6130">
        <w:rPr>
          <w:rFonts w:ascii="Times New Roman" w:eastAsia="Times New Roman" w:hAnsi="Times New Roman" w:cs="Times New Roman"/>
          <w:i/>
          <w:sz w:val="28"/>
          <w:szCs w:val="28"/>
          <w:vertAlign w:val="superscript"/>
          <w:lang w:val="en-US"/>
        </w:rPr>
        <w:t>O_TX</w:t>
      </w:r>
      <w:r w:rsidRPr="008B6130">
        <w:rPr>
          <w:rFonts w:ascii="Times New Roman" w:eastAsia="Times New Roman" w:hAnsi="Times New Roman" w:cs="Times New Roman"/>
          <w:sz w:val="28"/>
          <w:szCs w:val="28"/>
          <w:lang w:val="en-US"/>
        </w:rPr>
        <w:t xml:space="preserve"> =</w:t>
      </w:r>
      <w:r w:rsidRPr="008B6130">
        <w:rPr>
          <w:rFonts w:ascii="Times New Roman" w:eastAsia="Times New Roman" w:hAnsi="Times New Roman" w:cs="Times New Roman"/>
          <w:i/>
          <w:sz w:val="28"/>
          <w:szCs w:val="28"/>
          <w:lang w:val="en-US"/>
        </w:rPr>
        <w:t xml:space="preserve"> </w:t>
      </w:r>
      <w:r w:rsidRPr="008B6130">
        <w:rPr>
          <w:rFonts w:ascii="Times New Roman" w:eastAsia="Times New Roman" w:hAnsi="Times New Roman" w:cs="Times New Roman"/>
          <w:sz w:val="28"/>
          <w:szCs w:val="28"/>
          <w:lang w:val="en-US"/>
        </w:rPr>
        <w:t>0,8</w:t>
      </w:r>
      <w:r w:rsidRPr="008B6130">
        <w:rPr>
          <w:rFonts w:ascii="Times New Roman" w:eastAsia="Times New Roman" w:hAnsi="Times New Roman" w:cs="Times New Roman"/>
          <w:i/>
          <w:sz w:val="28"/>
          <w:szCs w:val="28"/>
          <w:lang w:val="en-US"/>
        </w:rPr>
        <w:t>G</w:t>
      </w:r>
      <w:r w:rsidRPr="008B6130">
        <w:rPr>
          <w:rFonts w:ascii="Times New Roman" w:eastAsia="Times New Roman" w:hAnsi="Times New Roman" w:cs="Times New Roman"/>
          <w:i/>
          <w:sz w:val="28"/>
          <w:szCs w:val="28"/>
          <w:vertAlign w:val="superscript"/>
          <w:lang w:val="en-US"/>
        </w:rPr>
        <w:t>E_TX</w:t>
      </w:r>
      <w:r w:rsidRPr="008B6130">
        <w:rPr>
          <w:rFonts w:ascii="Times New Roman" w:eastAsia="Times New Roman" w:hAnsi="Times New Roman" w:cs="Times New Roman"/>
          <w:sz w:val="28"/>
          <w:szCs w:val="28"/>
          <w:lang w:val="en-US"/>
        </w:rPr>
        <w:t xml:space="preserve"> + 0,2</w:t>
      </w:r>
      <w:r w:rsidRPr="008B6130">
        <w:rPr>
          <w:rFonts w:ascii="Times New Roman" w:eastAsia="Times New Roman" w:hAnsi="Times New Roman" w:cs="Times New Roman"/>
          <w:i/>
          <w:sz w:val="28"/>
          <w:szCs w:val="28"/>
          <w:lang w:val="en-US"/>
        </w:rPr>
        <w:t>G</w:t>
      </w:r>
      <w:r w:rsidRPr="008B6130">
        <w:rPr>
          <w:rFonts w:ascii="Times New Roman" w:eastAsia="Times New Roman" w:hAnsi="Times New Roman" w:cs="Times New Roman"/>
          <w:i/>
          <w:sz w:val="28"/>
          <w:szCs w:val="28"/>
          <w:vertAlign w:val="superscript"/>
          <w:lang w:val="en-US"/>
        </w:rPr>
        <w:t>E_KT</w:t>
      </w:r>
      <w:r w:rsidRPr="008B6130">
        <w:rPr>
          <w:rFonts w:ascii="Times New Roman" w:eastAsia="Times New Roman" w:hAnsi="Times New Roman" w:cs="Times New Roman"/>
          <w:sz w:val="28"/>
          <w:szCs w:val="28"/>
          <w:lang w:val="en-US"/>
        </w:rPr>
        <w:t>,</w:t>
      </w:r>
      <w:r w:rsidRPr="008B6130">
        <w:rPr>
          <w:rFonts w:ascii="Times New Roman" w:eastAsia="Times New Roman" w:hAnsi="Times New Roman" w:cs="Times New Roman"/>
          <w:sz w:val="28"/>
          <w:szCs w:val="28"/>
          <w:lang w:val="en-US"/>
        </w:rPr>
        <w:tab/>
      </w:r>
      <w:r w:rsidRPr="008B6130">
        <w:rPr>
          <w:rFonts w:ascii="Times New Roman" w:eastAsia="Times New Roman" w:hAnsi="Times New Roman" w:cs="Times New Roman"/>
          <w:sz w:val="28"/>
          <w:szCs w:val="28"/>
          <w:lang w:val="en-US"/>
        </w:rPr>
        <w:tab/>
      </w:r>
      <w:r w:rsidRPr="008B6130">
        <w:rPr>
          <w:rFonts w:ascii="Times New Roman" w:eastAsia="Times New Roman" w:hAnsi="Times New Roman" w:cs="Times New Roman"/>
          <w:sz w:val="28"/>
          <w:szCs w:val="28"/>
          <w:lang w:val="en-US"/>
        </w:rPr>
        <w:tab/>
      </w:r>
      <w:r w:rsidRPr="008B6130">
        <w:rPr>
          <w:rFonts w:ascii="Times New Roman" w:eastAsia="Times New Roman" w:hAnsi="Times New Roman" w:cs="Times New Roman"/>
          <w:sz w:val="28"/>
          <w:szCs w:val="28"/>
          <w:lang w:val="en-US"/>
        </w:rPr>
        <w:tab/>
      </w:r>
      <w:r w:rsidRPr="008B6130">
        <w:rPr>
          <w:rFonts w:ascii="Times New Roman" w:eastAsia="Times New Roman" w:hAnsi="Times New Roman" w:cs="Times New Roman"/>
          <w:sz w:val="28"/>
          <w:szCs w:val="28"/>
          <w:lang w:val="en-US"/>
        </w:rPr>
        <w:tab/>
      </w:r>
      <w:r w:rsidRPr="008B6130">
        <w:rPr>
          <w:rFonts w:ascii="Times New Roman" w:eastAsia="Times New Roman" w:hAnsi="Times New Roman" w:cs="Times New Roman"/>
          <w:sz w:val="28"/>
          <w:szCs w:val="28"/>
          <w:lang w:val="en-US"/>
        </w:rPr>
        <w:tab/>
      </w:r>
      <w:r w:rsidRPr="008B6130">
        <w:rPr>
          <w:rFonts w:ascii="Times New Roman" w:eastAsia="Times New Roman" w:hAnsi="Times New Roman" w:cs="Times New Roman"/>
          <w:sz w:val="28"/>
          <w:szCs w:val="28"/>
          <w:lang w:val="en-US"/>
        </w:rPr>
        <w:tab/>
        <w:t>(11)</w:t>
      </w:r>
    </w:p>
    <w:p w:rsidR="00BB2541" w:rsidRPr="008B6130" w:rsidRDefault="00BB2541"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где </w:t>
      </w:r>
      <w:r w:rsidR="0052007D" w:rsidRPr="008B6130">
        <w:rPr>
          <w:rFonts w:ascii="Times New Roman" w:eastAsia="Times New Roman" w:hAnsi="Times New Roman" w:cs="Times New Roman"/>
          <w:i/>
          <w:sz w:val="28"/>
          <w:szCs w:val="28"/>
          <w:lang w:val="en-US"/>
        </w:rPr>
        <w:t>G</w:t>
      </w:r>
      <w:r w:rsidR="00974273" w:rsidRPr="008B6130">
        <w:rPr>
          <w:rFonts w:ascii="Times New Roman" w:eastAsia="Times New Roman" w:hAnsi="Times New Roman" w:cs="Times New Roman"/>
          <w:i/>
          <w:sz w:val="28"/>
          <w:szCs w:val="28"/>
          <w:vertAlign w:val="superscript"/>
          <w:lang w:val="en-US"/>
        </w:rPr>
        <w:t>O</w:t>
      </w:r>
      <w:r w:rsidR="0052007D" w:rsidRPr="008B6130">
        <w:rPr>
          <w:rFonts w:ascii="Times New Roman" w:eastAsia="Times New Roman" w:hAnsi="Times New Roman" w:cs="Times New Roman"/>
          <w:i/>
          <w:sz w:val="28"/>
          <w:szCs w:val="28"/>
          <w:vertAlign w:val="superscript"/>
        </w:rPr>
        <w:t>_</w:t>
      </w:r>
      <w:r w:rsidR="0052007D" w:rsidRPr="008B6130">
        <w:rPr>
          <w:rFonts w:ascii="Times New Roman" w:eastAsia="Times New Roman" w:hAnsi="Times New Roman" w:cs="Times New Roman"/>
          <w:i/>
          <w:sz w:val="28"/>
          <w:szCs w:val="28"/>
          <w:vertAlign w:val="superscript"/>
          <w:lang w:val="en-US"/>
        </w:rPr>
        <w:t>T</w:t>
      </w:r>
      <w:r w:rsidR="00974273" w:rsidRPr="008B6130">
        <w:rPr>
          <w:rFonts w:ascii="Times New Roman" w:eastAsia="Times New Roman" w:hAnsi="Times New Roman" w:cs="Times New Roman"/>
          <w:i/>
          <w:sz w:val="28"/>
          <w:szCs w:val="28"/>
          <w:vertAlign w:val="superscript"/>
          <w:lang w:val="en-US"/>
        </w:rPr>
        <w:t>X</w:t>
      </w:r>
      <w:r w:rsidR="0052007D"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обобщенная оценка эффективности промышленных критических технологий в результате реализации диверсификационного мероприятия; </w:t>
      </w:r>
      <w:r w:rsidR="00974273" w:rsidRPr="008B6130">
        <w:rPr>
          <w:rFonts w:ascii="Times New Roman" w:eastAsia="Times New Roman" w:hAnsi="Times New Roman" w:cs="Times New Roman"/>
          <w:i/>
          <w:sz w:val="28"/>
          <w:szCs w:val="28"/>
          <w:lang w:val="en-US"/>
        </w:rPr>
        <w:t>G</w:t>
      </w:r>
      <w:r w:rsidR="00974273" w:rsidRPr="008B6130">
        <w:rPr>
          <w:rFonts w:ascii="Times New Roman" w:eastAsia="Times New Roman" w:hAnsi="Times New Roman" w:cs="Times New Roman"/>
          <w:i/>
          <w:sz w:val="28"/>
          <w:szCs w:val="28"/>
          <w:vertAlign w:val="superscript"/>
          <w:lang w:val="en-US"/>
        </w:rPr>
        <w:t>E</w:t>
      </w:r>
      <w:r w:rsidR="00974273" w:rsidRPr="008B6130">
        <w:rPr>
          <w:rFonts w:ascii="Times New Roman" w:eastAsia="Times New Roman" w:hAnsi="Times New Roman" w:cs="Times New Roman"/>
          <w:i/>
          <w:sz w:val="28"/>
          <w:szCs w:val="28"/>
          <w:vertAlign w:val="superscript"/>
        </w:rPr>
        <w:t>_</w:t>
      </w:r>
      <w:r w:rsidR="00974273" w:rsidRPr="008B6130">
        <w:rPr>
          <w:rFonts w:ascii="Times New Roman" w:eastAsia="Times New Roman" w:hAnsi="Times New Roman" w:cs="Times New Roman"/>
          <w:i/>
          <w:sz w:val="28"/>
          <w:szCs w:val="28"/>
          <w:vertAlign w:val="superscript"/>
          <w:lang w:val="en-US"/>
        </w:rPr>
        <w:t>TX</w:t>
      </w:r>
      <w:r w:rsidR="00974273"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экспертная оценка обобщенного показателя промышленных критических технологий в результате реализации диверсификационного мероприятия; </w:t>
      </w:r>
      <w:r w:rsidRPr="008B6130">
        <w:rPr>
          <w:rFonts w:ascii="Times New Roman" w:eastAsia="Times New Roman" w:hAnsi="Times New Roman" w:cs="Times New Roman"/>
          <w:bCs/>
          <w:sz w:val="28"/>
          <w:szCs w:val="28"/>
          <w:lang w:eastAsia="ru-RU"/>
        </w:rPr>
        <w:t xml:space="preserve">0,8 – весовой коэффициент </w:t>
      </w:r>
      <w:r w:rsidRPr="008B6130">
        <w:rPr>
          <w:rFonts w:ascii="Times New Roman" w:eastAsia="Times New Roman" w:hAnsi="Times New Roman" w:cs="Times New Roman"/>
          <w:sz w:val="28"/>
          <w:szCs w:val="28"/>
        </w:rPr>
        <w:t>обобщенного показателя эффективности промышленных критических технологий;</w:t>
      </w:r>
      <w:r w:rsidRPr="008B6130">
        <w:rPr>
          <w:rFonts w:ascii="Times New Roman" w:eastAsia="Times New Roman" w:hAnsi="Times New Roman" w:cs="Times New Roman"/>
          <w:bCs/>
          <w:sz w:val="28"/>
          <w:szCs w:val="28"/>
          <w:lang w:eastAsia="ru-RU"/>
        </w:rPr>
        <w:t xml:space="preserve"> </w:t>
      </w:r>
      <w:r w:rsidR="00974273" w:rsidRPr="008B6130">
        <w:rPr>
          <w:rFonts w:ascii="Times New Roman" w:eastAsia="Times New Roman" w:hAnsi="Times New Roman" w:cs="Times New Roman"/>
          <w:i/>
          <w:sz w:val="28"/>
          <w:szCs w:val="28"/>
          <w:lang w:val="en-US"/>
        </w:rPr>
        <w:t>G</w:t>
      </w:r>
      <w:r w:rsidR="00974273" w:rsidRPr="008B6130">
        <w:rPr>
          <w:rFonts w:ascii="Times New Roman" w:eastAsia="Times New Roman" w:hAnsi="Times New Roman" w:cs="Times New Roman"/>
          <w:i/>
          <w:sz w:val="28"/>
          <w:szCs w:val="28"/>
          <w:vertAlign w:val="superscript"/>
          <w:lang w:val="en-US"/>
        </w:rPr>
        <w:t>E</w:t>
      </w:r>
      <w:r w:rsidR="00974273" w:rsidRPr="008B6130">
        <w:rPr>
          <w:rFonts w:ascii="Times New Roman" w:eastAsia="Times New Roman" w:hAnsi="Times New Roman" w:cs="Times New Roman"/>
          <w:i/>
          <w:sz w:val="28"/>
          <w:szCs w:val="28"/>
          <w:vertAlign w:val="superscript"/>
        </w:rPr>
        <w:t>_</w:t>
      </w:r>
      <w:r w:rsidR="00974273" w:rsidRPr="008B6130">
        <w:rPr>
          <w:rFonts w:ascii="Times New Roman" w:eastAsia="Times New Roman" w:hAnsi="Times New Roman" w:cs="Times New Roman"/>
          <w:i/>
          <w:sz w:val="28"/>
          <w:szCs w:val="28"/>
          <w:vertAlign w:val="superscript"/>
          <w:lang w:val="en-US"/>
        </w:rPr>
        <w:t>KT</w:t>
      </w:r>
      <w:r w:rsidR="00974273"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экспертная оценка использования промышленных критических технологий; 0,2 – </w:t>
      </w:r>
      <w:r w:rsidRPr="008B6130">
        <w:rPr>
          <w:rFonts w:ascii="Times New Roman" w:eastAsia="Times New Roman" w:hAnsi="Times New Roman" w:cs="Times New Roman"/>
          <w:bCs/>
          <w:sz w:val="28"/>
          <w:szCs w:val="28"/>
          <w:lang w:eastAsia="ru-RU"/>
        </w:rPr>
        <w:t xml:space="preserve">весовой коэффициент </w:t>
      </w:r>
      <w:r w:rsidRPr="008B6130">
        <w:rPr>
          <w:rFonts w:ascii="Times New Roman" w:eastAsia="Times New Roman" w:hAnsi="Times New Roman" w:cs="Times New Roman"/>
          <w:sz w:val="28"/>
          <w:szCs w:val="28"/>
        </w:rPr>
        <w:t>использования промышленных критических технологий.</w:t>
      </w:r>
    </w:p>
    <w:p w:rsidR="008208B6" w:rsidRPr="008B6130" w:rsidRDefault="00E718CB"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i/>
          <w:sz w:val="28"/>
          <w:szCs w:val="28"/>
        </w:rPr>
        <w:t>5</w:t>
      </w:r>
      <w:r w:rsidR="00BB2541" w:rsidRPr="008B6130">
        <w:rPr>
          <w:rFonts w:ascii="Times New Roman" w:eastAsia="Times New Roman" w:hAnsi="Times New Roman" w:cs="Times New Roman"/>
          <w:i/>
          <w:sz w:val="28"/>
          <w:szCs w:val="28"/>
        </w:rPr>
        <w:t>. Показатель «Обобщенная оценка производственно-технологической эффективности производства»</w:t>
      </w:r>
      <w:r w:rsidR="00CB4005" w:rsidRPr="008B6130">
        <w:rPr>
          <w:rFonts w:ascii="Times New Roman" w:eastAsia="Times New Roman" w:hAnsi="Times New Roman" w:cs="Times New Roman"/>
          <w:i/>
          <w:sz w:val="28"/>
          <w:szCs w:val="28"/>
        </w:rPr>
        <w:t xml:space="preserve">. </w:t>
      </w:r>
      <w:r w:rsidRPr="008B6130">
        <w:rPr>
          <w:rFonts w:ascii="Times New Roman" w:eastAsia="Times New Roman" w:hAnsi="Times New Roman" w:cs="Times New Roman"/>
          <w:sz w:val="28"/>
          <w:szCs w:val="28"/>
        </w:rPr>
        <w:t xml:space="preserve">Обобщенная оценка производственно-технологической эффективности производства </w:t>
      </w:r>
      <w:r w:rsidR="008208B6" w:rsidRPr="008B6130">
        <w:rPr>
          <w:rFonts w:ascii="Times New Roman" w:eastAsia="Times New Roman" w:hAnsi="Times New Roman" w:cs="Times New Roman"/>
          <w:sz w:val="28"/>
          <w:szCs w:val="28"/>
        </w:rPr>
        <w:t>складыва</w:t>
      </w:r>
      <w:r w:rsidR="008208B6" w:rsidRPr="008B6130">
        <w:rPr>
          <w:rFonts w:ascii="Times New Roman" w:eastAsia="Times New Roman" w:hAnsi="Times New Roman" w:cs="Times New Roman"/>
          <w:sz w:val="28"/>
          <w:szCs w:val="28"/>
        </w:rPr>
        <w:lastRenderedPageBreak/>
        <w:t>ется из оценки трех единичных показателей:</w:t>
      </w:r>
    </w:p>
    <w:p w:rsidR="008208B6" w:rsidRPr="008B6130" w:rsidRDefault="00E103AD" w:rsidP="006E2FE7">
      <w:pPr>
        <w:widowControl w:val="0"/>
        <w:spacing w:after="0" w:line="360" w:lineRule="auto"/>
        <w:ind w:firstLine="709"/>
        <w:jc w:val="both"/>
        <w:rPr>
          <w:rFonts w:ascii="Times New Roman" w:hAnsi="Times New Roman" w:cs="Times New Roman"/>
          <w:sz w:val="28"/>
          <w:szCs w:val="28"/>
        </w:rPr>
      </w:pPr>
      <w:r w:rsidRPr="008B6130">
        <w:rPr>
          <w:rFonts w:ascii="Times New Roman" w:eastAsia="Times New Roman" w:hAnsi="Times New Roman" w:cs="Times New Roman"/>
          <w:sz w:val="28"/>
          <w:szCs w:val="28"/>
        </w:rPr>
        <w:t xml:space="preserve">5.1. </w:t>
      </w:r>
      <w:r w:rsidR="008208B6" w:rsidRPr="008B6130">
        <w:rPr>
          <w:rFonts w:ascii="Times New Roman" w:eastAsia="Times New Roman" w:hAnsi="Times New Roman" w:cs="Times New Roman"/>
          <w:sz w:val="28"/>
          <w:szCs w:val="28"/>
        </w:rPr>
        <w:t xml:space="preserve">Оценка относительного изменения годового объема производства, на единицу стоимости основных производственных фондов </w:t>
      </w:r>
      <w:r w:rsidR="00692EA4" w:rsidRPr="008B6130">
        <w:rPr>
          <w:rFonts w:ascii="Times New Roman" w:eastAsia="Times New Roman" w:hAnsi="Times New Roman" w:cs="Times New Roman"/>
          <w:sz w:val="28"/>
          <w:szCs w:val="28"/>
        </w:rPr>
        <w:t xml:space="preserve">по предприятию </w:t>
      </w:r>
      <w:r w:rsidR="008208B6" w:rsidRPr="008B6130">
        <w:rPr>
          <w:rFonts w:ascii="Times New Roman" w:hAnsi="Times New Roman" w:cs="Times New Roman"/>
          <w:sz w:val="28"/>
          <w:szCs w:val="28"/>
        </w:rPr>
        <w:t>производится с учётом следующих факторов:</w:t>
      </w:r>
    </w:p>
    <w:p w:rsidR="008208B6" w:rsidRPr="008B6130" w:rsidRDefault="00E718CB"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hAnsi="Times New Roman" w:cs="Times New Roman"/>
          <w:sz w:val="28"/>
          <w:szCs w:val="28"/>
        </w:rPr>
        <w:t xml:space="preserve">А) </w:t>
      </w:r>
      <w:r w:rsidR="008208B6" w:rsidRPr="008B6130">
        <w:rPr>
          <w:rFonts w:ascii="Times New Roman" w:hAnsi="Times New Roman" w:cs="Times New Roman"/>
          <w:sz w:val="28"/>
          <w:szCs w:val="28"/>
        </w:rPr>
        <w:t xml:space="preserve">Для реализации </w:t>
      </w:r>
      <w:r w:rsidRPr="008B6130">
        <w:rPr>
          <w:rFonts w:ascii="Times New Roman" w:hAnsi="Times New Roman" w:cs="Times New Roman"/>
          <w:sz w:val="28"/>
          <w:szCs w:val="28"/>
        </w:rPr>
        <w:t>мероприятий по техническому перевооружению</w:t>
      </w:r>
      <w:r w:rsidR="008208B6" w:rsidRPr="008B6130">
        <w:rPr>
          <w:rFonts w:ascii="Times New Roman" w:hAnsi="Times New Roman" w:cs="Times New Roman"/>
          <w:sz w:val="28"/>
          <w:szCs w:val="28"/>
        </w:rPr>
        <w:t>:</w:t>
      </w:r>
      <w:r w:rsidR="00B410B0" w:rsidRPr="008B6130">
        <w:rPr>
          <w:rFonts w:ascii="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0</w:t>
      </w:r>
      <w:r w:rsidR="00CB4005" w:rsidRPr="008B6130">
        <w:rPr>
          <w:rFonts w:ascii="Times New Roman" w:eastAsia="Times New Roman" w:hAnsi="Times New Roman" w:cs="Times New Roman"/>
          <w:sz w:val="28"/>
          <w:szCs w:val="28"/>
        </w:rPr>
        <w:t>,</w:t>
      </w:r>
      <w:r w:rsidR="008208B6" w:rsidRPr="008B6130">
        <w:rPr>
          <w:rFonts w:ascii="Times New Roman" w:eastAsia="Times New Roman" w:hAnsi="Times New Roman" w:cs="Times New Roman"/>
          <w:sz w:val="28"/>
          <w:szCs w:val="28"/>
        </w:rPr>
        <w:t xml:space="preserve"> при относительном изменен</w:t>
      </w:r>
      <w:r w:rsidR="00CB4005" w:rsidRPr="008B6130">
        <w:rPr>
          <w:rFonts w:ascii="Times New Roman" w:eastAsia="Times New Roman" w:hAnsi="Times New Roman" w:cs="Times New Roman"/>
          <w:sz w:val="28"/>
          <w:szCs w:val="28"/>
        </w:rPr>
        <w:t>ии годового объема производства</w:t>
      </w:r>
      <w:r w:rsidR="008208B6" w:rsidRPr="008B6130">
        <w:rPr>
          <w:rFonts w:ascii="Times New Roman" w:eastAsia="Times New Roman" w:hAnsi="Times New Roman" w:cs="Times New Roman"/>
          <w:sz w:val="28"/>
          <w:szCs w:val="28"/>
        </w:rPr>
        <w:t xml:space="preserve"> на единицу стоимости основных производственных фондов менее 20%;</w:t>
      </w:r>
      <w:r w:rsidR="00B410B0"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1</w:t>
      </w:r>
      <w:r w:rsidR="00CB4005" w:rsidRPr="008B6130">
        <w:rPr>
          <w:rFonts w:ascii="Times New Roman" w:eastAsia="Times New Roman" w:hAnsi="Times New Roman" w:cs="Times New Roman"/>
          <w:sz w:val="28"/>
          <w:szCs w:val="28"/>
        </w:rPr>
        <w:t>,</w:t>
      </w:r>
      <w:r w:rsidR="008208B6" w:rsidRPr="008B6130">
        <w:rPr>
          <w:rFonts w:ascii="Times New Roman" w:eastAsia="Times New Roman" w:hAnsi="Times New Roman" w:cs="Times New Roman"/>
          <w:sz w:val="28"/>
          <w:szCs w:val="28"/>
        </w:rPr>
        <w:t xml:space="preserve"> при относительном изменен</w:t>
      </w:r>
      <w:r w:rsidR="00CB4005" w:rsidRPr="008B6130">
        <w:rPr>
          <w:rFonts w:ascii="Times New Roman" w:eastAsia="Times New Roman" w:hAnsi="Times New Roman" w:cs="Times New Roman"/>
          <w:sz w:val="28"/>
          <w:szCs w:val="28"/>
        </w:rPr>
        <w:t>ии годового объема производства</w:t>
      </w:r>
      <w:r w:rsidR="008208B6" w:rsidRPr="008B6130">
        <w:rPr>
          <w:rFonts w:ascii="Times New Roman" w:eastAsia="Times New Roman" w:hAnsi="Times New Roman" w:cs="Times New Roman"/>
          <w:sz w:val="28"/>
          <w:szCs w:val="28"/>
        </w:rPr>
        <w:t xml:space="preserve"> на единицу стоимости основных производственных фондов в диапазоне от 20% до 80%;</w:t>
      </w:r>
      <w:r w:rsidR="00B410B0"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2</w:t>
      </w:r>
      <w:r w:rsidR="00AC170B" w:rsidRPr="008B6130">
        <w:rPr>
          <w:rFonts w:ascii="Times New Roman" w:eastAsia="Times New Roman" w:hAnsi="Times New Roman" w:cs="Times New Roman"/>
          <w:b/>
          <w:sz w:val="28"/>
          <w:szCs w:val="28"/>
        </w:rPr>
        <w:t>,</w:t>
      </w:r>
      <w:r w:rsidR="008208B6" w:rsidRPr="008B6130">
        <w:rPr>
          <w:rFonts w:ascii="Times New Roman" w:eastAsia="Times New Roman" w:hAnsi="Times New Roman" w:cs="Times New Roman"/>
          <w:sz w:val="28"/>
          <w:szCs w:val="28"/>
        </w:rPr>
        <w:t xml:space="preserve"> при относительном изменен</w:t>
      </w:r>
      <w:r w:rsidR="00AC170B" w:rsidRPr="008B6130">
        <w:rPr>
          <w:rFonts w:ascii="Times New Roman" w:eastAsia="Times New Roman" w:hAnsi="Times New Roman" w:cs="Times New Roman"/>
          <w:sz w:val="28"/>
          <w:szCs w:val="28"/>
        </w:rPr>
        <w:t>ии годового объема производства</w:t>
      </w:r>
      <w:r w:rsidR="008208B6" w:rsidRPr="008B6130">
        <w:rPr>
          <w:rFonts w:ascii="Times New Roman" w:eastAsia="Times New Roman" w:hAnsi="Times New Roman" w:cs="Times New Roman"/>
          <w:sz w:val="28"/>
          <w:szCs w:val="28"/>
        </w:rPr>
        <w:t xml:space="preserve"> на единицу стоимости основных производственных фондов в диапазоне от 80% до 120%;</w:t>
      </w:r>
      <w:r w:rsidR="00B410B0"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3</w:t>
      </w:r>
      <w:r w:rsidR="00AC170B" w:rsidRPr="008B6130">
        <w:rPr>
          <w:rFonts w:ascii="Times New Roman" w:eastAsia="Times New Roman" w:hAnsi="Times New Roman" w:cs="Times New Roman"/>
          <w:b/>
          <w:sz w:val="28"/>
          <w:szCs w:val="28"/>
        </w:rPr>
        <w:t>,</w:t>
      </w:r>
      <w:r w:rsidR="008208B6" w:rsidRPr="008B6130">
        <w:rPr>
          <w:rFonts w:ascii="Times New Roman" w:eastAsia="Times New Roman" w:hAnsi="Times New Roman" w:cs="Times New Roman"/>
          <w:sz w:val="28"/>
          <w:szCs w:val="28"/>
        </w:rPr>
        <w:t xml:space="preserve"> при относительном изменен</w:t>
      </w:r>
      <w:r w:rsidR="00AC170B" w:rsidRPr="008B6130">
        <w:rPr>
          <w:rFonts w:ascii="Times New Roman" w:eastAsia="Times New Roman" w:hAnsi="Times New Roman" w:cs="Times New Roman"/>
          <w:sz w:val="28"/>
          <w:szCs w:val="28"/>
        </w:rPr>
        <w:t>ии годового объема производства</w:t>
      </w:r>
      <w:r w:rsidR="008208B6" w:rsidRPr="008B6130">
        <w:rPr>
          <w:rFonts w:ascii="Times New Roman" w:eastAsia="Times New Roman" w:hAnsi="Times New Roman" w:cs="Times New Roman"/>
          <w:sz w:val="28"/>
          <w:szCs w:val="28"/>
        </w:rPr>
        <w:t xml:space="preserve"> на единицу стоимости основных производственных фондов более 120% или </w:t>
      </w:r>
      <w:r w:rsidR="00AC170B" w:rsidRPr="008B6130">
        <w:rPr>
          <w:rFonts w:ascii="Times New Roman" w:eastAsia="Times New Roman" w:hAnsi="Times New Roman" w:cs="Times New Roman"/>
          <w:sz w:val="28"/>
          <w:szCs w:val="28"/>
        </w:rPr>
        <w:t>при реализации</w:t>
      </w:r>
      <w:r w:rsidR="008208B6" w:rsidRPr="008B6130">
        <w:rPr>
          <w:rFonts w:ascii="Times New Roman" w:eastAsia="Times New Roman" w:hAnsi="Times New Roman" w:cs="Times New Roman"/>
          <w:sz w:val="28"/>
          <w:szCs w:val="28"/>
        </w:rPr>
        <w:t xml:space="preserve"> </w:t>
      </w:r>
      <w:r w:rsidRPr="008B6130">
        <w:rPr>
          <w:rFonts w:ascii="Times New Roman" w:hAnsi="Times New Roman" w:cs="Times New Roman"/>
          <w:sz w:val="28"/>
          <w:szCs w:val="28"/>
        </w:rPr>
        <w:t>мероприятий по техническому перевооружению</w:t>
      </w:r>
      <w:r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sz w:val="28"/>
          <w:szCs w:val="28"/>
        </w:rPr>
        <w:t>предусматривает</w:t>
      </w:r>
      <w:r w:rsidR="00692EA4" w:rsidRPr="008B6130">
        <w:rPr>
          <w:rFonts w:ascii="Times New Roman" w:eastAsia="Times New Roman" w:hAnsi="Times New Roman" w:cs="Times New Roman"/>
          <w:sz w:val="28"/>
          <w:szCs w:val="28"/>
        </w:rPr>
        <w:t>ся</w:t>
      </w:r>
      <w:r w:rsidR="008208B6" w:rsidRPr="008B6130">
        <w:rPr>
          <w:rFonts w:ascii="Times New Roman" w:eastAsia="Times New Roman" w:hAnsi="Times New Roman" w:cs="Times New Roman"/>
          <w:sz w:val="28"/>
          <w:szCs w:val="28"/>
        </w:rPr>
        <w:t xml:space="preserve"> новое строительство.</w:t>
      </w:r>
      <w:r w:rsidR="00593FA9" w:rsidRPr="008B6130">
        <w:rPr>
          <w:rFonts w:ascii="Times New Roman" w:eastAsia="Times New Roman" w:hAnsi="Times New Roman" w:cs="Times New Roman"/>
          <w:sz w:val="28"/>
          <w:szCs w:val="28"/>
        </w:rPr>
        <w:t xml:space="preserve"> </w:t>
      </w:r>
    </w:p>
    <w:p w:rsidR="008208B6" w:rsidRPr="008B6130" w:rsidRDefault="00E103AD"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hAnsi="Times New Roman" w:cs="Times New Roman"/>
          <w:sz w:val="28"/>
          <w:szCs w:val="28"/>
        </w:rPr>
        <w:t>5.</w:t>
      </w:r>
      <w:r w:rsidR="008208B6" w:rsidRPr="008B6130">
        <w:rPr>
          <w:rFonts w:ascii="Times New Roman" w:hAnsi="Times New Roman" w:cs="Times New Roman"/>
          <w:sz w:val="28"/>
          <w:szCs w:val="28"/>
        </w:rPr>
        <w:t xml:space="preserve">2. Для реализации </w:t>
      </w:r>
      <w:r w:rsidR="00E718CB" w:rsidRPr="008B6130">
        <w:rPr>
          <w:rFonts w:ascii="Times New Roman" w:hAnsi="Times New Roman" w:cs="Times New Roman"/>
          <w:sz w:val="28"/>
          <w:szCs w:val="28"/>
        </w:rPr>
        <w:t xml:space="preserve">мероприятий по </w:t>
      </w:r>
      <w:r w:rsidR="008208B6" w:rsidRPr="008B6130">
        <w:rPr>
          <w:rFonts w:ascii="Times New Roman" w:hAnsi="Times New Roman" w:cs="Times New Roman"/>
          <w:sz w:val="28"/>
          <w:szCs w:val="28"/>
        </w:rPr>
        <w:t>модернизации:</w:t>
      </w:r>
      <w:r w:rsidR="00B410B0" w:rsidRPr="008B6130">
        <w:rPr>
          <w:rFonts w:ascii="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0</w:t>
      </w:r>
      <w:r w:rsidR="00AC170B" w:rsidRPr="008B6130">
        <w:rPr>
          <w:rFonts w:ascii="Times New Roman" w:eastAsia="Times New Roman" w:hAnsi="Times New Roman" w:cs="Times New Roman"/>
          <w:b/>
          <w:sz w:val="28"/>
          <w:szCs w:val="28"/>
        </w:rPr>
        <w:t>,</w:t>
      </w:r>
      <w:r w:rsidR="008208B6" w:rsidRPr="008B6130">
        <w:rPr>
          <w:rFonts w:ascii="Times New Roman" w:eastAsia="Times New Roman" w:hAnsi="Times New Roman" w:cs="Times New Roman"/>
          <w:sz w:val="28"/>
          <w:szCs w:val="28"/>
        </w:rPr>
        <w:t xml:space="preserve"> при относительном изменен</w:t>
      </w:r>
      <w:r w:rsidR="00AC170B" w:rsidRPr="008B6130">
        <w:rPr>
          <w:rFonts w:ascii="Times New Roman" w:eastAsia="Times New Roman" w:hAnsi="Times New Roman" w:cs="Times New Roman"/>
          <w:sz w:val="28"/>
          <w:szCs w:val="28"/>
        </w:rPr>
        <w:t>ии годового объема производства</w:t>
      </w:r>
      <w:r w:rsidR="008208B6" w:rsidRPr="008B6130">
        <w:rPr>
          <w:rFonts w:ascii="Times New Roman" w:eastAsia="Times New Roman" w:hAnsi="Times New Roman" w:cs="Times New Roman"/>
          <w:sz w:val="28"/>
          <w:szCs w:val="28"/>
        </w:rPr>
        <w:t xml:space="preserve"> на единицу стоимости основных производственных фондов менее 10%;</w:t>
      </w:r>
      <w:r w:rsidR="00B410B0"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1</w:t>
      </w:r>
      <w:r w:rsidR="00AC170B" w:rsidRPr="008B6130">
        <w:rPr>
          <w:rFonts w:ascii="Times New Roman" w:eastAsia="Times New Roman" w:hAnsi="Times New Roman" w:cs="Times New Roman"/>
          <w:sz w:val="28"/>
          <w:szCs w:val="28"/>
        </w:rPr>
        <w:t>,</w:t>
      </w:r>
      <w:r w:rsidR="008208B6" w:rsidRPr="008B6130">
        <w:rPr>
          <w:rFonts w:ascii="Times New Roman" w:eastAsia="Times New Roman" w:hAnsi="Times New Roman" w:cs="Times New Roman"/>
          <w:sz w:val="28"/>
          <w:szCs w:val="28"/>
        </w:rPr>
        <w:t xml:space="preserve"> при относительном изменен</w:t>
      </w:r>
      <w:r w:rsidR="00AC170B" w:rsidRPr="008B6130">
        <w:rPr>
          <w:rFonts w:ascii="Times New Roman" w:eastAsia="Times New Roman" w:hAnsi="Times New Roman" w:cs="Times New Roman"/>
          <w:sz w:val="28"/>
          <w:szCs w:val="28"/>
        </w:rPr>
        <w:t>ии годового объема производства</w:t>
      </w:r>
      <w:r w:rsidR="008208B6" w:rsidRPr="008B6130">
        <w:rPr>
          <w:rFonts w:ascii="Times New Roman" w:eastAsia="Times New Roman" w:hAnsi="Times New Roman" w:cs="Times New Roman"/>
          <w:sz w:val="28"/>
          <w:szCs w:val="28"/>
        </w:rPr>
        <w:t xml:space="preserve"> на единицу стоимости основных производственных фондов в диапазоне от 10% до 20%;</w:t>
      </w:r>
      <w:r w:rsidR="00B410B0"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2</w:t>
      </w:r>
      <w:r w:rsidR="00AC170B" w:rsidRPr="008B6130">
        <w:rPr>
          <w:rFonts w:ascii="Times New Roman" w:eastAsia="Times New Roman" w:hAnsi="Times New Roman" w:cs="Times New Roman"/>
          <w:sz w:val="28"/>
          <w:szCs w:val="28"/>
        </w:rPr>
        <w:t>,</w:t>
      </w:r>
      <w:r w:rsidR="008208B6" w:rsidRPr="008B6130">
        <w:rPr>
          <w:rFonts w:ascii="Times New Roman" w:eastAsia="Times New Roman" w:hAnsi="Times New Roman" w:cs="Times New Roman"/>
          <w:sz w:val="28"/>
          <w:szCs w:val="28"/>
        </w:rPr>
        <w:t xml:space="preserve"> при относительном изменении годового объема производства, на единицу стоимости основных производственных фондов в диапазоне от 20% до 30% включительно;</w:t>
      </w:r>
      <w:r w:rsidR="00B410B0"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3</w:t>
      </w:r>
      <w:r w:rsidR="00692EA4" w:rsidRPr="008B6130">
        <w:rPr>
          <w:rFonts w:ascii="Times New Roman" w:eastAsia="Times New Roman" w:hAnsi="Times New Roman" w:cs="Times New Roman"/>
          <w:b/>
          <w:sz w:val="28"/>
          <w:szCs w:val="28"/>
        </w:rPr>
        <w:t>,</w:t>
      </w:r>
      <w:r w:rsidR="008208B6" w:rsidRPr="008B6130">
        <w:rPr>
          <w:rFonts w:ascii="Times New Roman" w:eastAsia="Times New Roman" w:hAnsi="Times New Roman" w:cs="Times New Roman"/>
          <w:sz w:val="28"/>
          <w:szCs w:val="28"/>
        </w:rPr>
        <w:t xml:space="preserve"> при относительном изменении годового объема производства, на единицу стоимости основных производственных фондов более 30%</w:t>
      </w:r>
      <w:r w:rsidR="00692EA4" w:rsidRPr="008B6130">
        <w:rPr>
          <w:rFonts w:ascii="Times New Roman" w:eastAsia="Times New Roman" w:hAnsi="Times New Roman" w:cs="Times New Roman"/>
          <w:sz w:val="28"/>
          <w:szCs w:val="28"/>
        </w:rPr>
        <w:t>,</w:t>
      </w:r>
      <w:r w:rsidR="008208B6" w:rsidRPr="008B6130">
        <w:rPr>
          <w:rFonts w:ascii="Times New Roman" w:eastAsia="Times New Roman" w:hAnsi="Times New Roman" w:cs="Times New Roman"/>
          <w:sz w:val="28"/>
          <w:szCs w:val="28"/>
        </w:rPr>
        <w:t xml:space="preserve"> или </w:t>
      </w:r>
      <w:r w:rsidR="00C212EC" w:rsidRPr="008B6130">
        <w:rPr>
          <w:rFonts w:ascii="Times New Roman" w:eastAsia="Times New Roman" w:hAnsi="Times New Roman" w:cs="Times New Roman"/>
          <w:sz w:val="28"/>
          <w:szCs w:val="28"/>
        </w:rPr>
        <w:t xml:space="preserve">если </w:t>
      </w:r>
      <w:r w:rsidR="008208B6" w:rsidRPr="008B6130">
        <w:rPr>
          <w:rFonts w:ascii="Times New Roman" w:eastAsia="Times New Roman" w:hAnsi="Times New Roman" w:cs="Times New Roman"/>
          <w:sz w:val="28"/>
          <w:szCs w:val="28"/>
        </w:rPr>
        <w:t xml:space="preserve">реализация </w:t>
      </w:r>
      <w:r w:rsidR="00692EA4" w:rsidRPr="008B6130">
        <w:rPr>
          <w:rFonts w:ascii="Times New Roman" w:eastAsia="Times New Roman" w:hAnsi="Times New Roman" w:cs="Times New Roman"/>
          <w:sz w:val="28"/>
          <w:szCs w:val="28"/>
        </w:rPr>
        <w:t xml:space="preserve">диверсификационного мероприятия </w:t>
      </w:r>
      <w:r w:rsidR="008208B6" w:rsidRPr="008B6130">
        <w:rPr>
          <w:rFonts w:ascii="Times New Roman" w:eastAsia="Times New Roman" w:hAnsi="Times New Roman" w:cs="Times New Roman"/>
          <w:sz w:val="28"/>
          <w:szCs w:val="28"/>
        </w:rPr>
        <w:t>проекта предусматривает новое строительство.</w:t>
      </w:r>
      <w:r w:rsidR="00B410B0"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sz w:val="28"/>
          <w:szCs w:val="28"/>
        </w:rPr>
        <w:t xml:space="preserve">Относительное изменение годового объема производства на единицу стоимости основных производственных фондов по предприятию рассчитывается по формуле: </w:t>
      </w:r>
    </w:p>
    <w:p w:rsidR="007374A5" w:rsidRPr="008B6130" w:rsidRDefault="00D90C32"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noProof/>
          <w:position w:val="-64"/>
          <w:sz w:val="28"/>
          <w:szCs w:val="28"/>
        </w:rPr>
        <w:object w:dxaOrig="4000" w:dyaOrig="1400">
          <v:shape id="_x0000_i1033" type="#_x0000_t75" alt="" style="width:200.1pt;height:70pt;mso-width-percent:0;mso-height-percent:0;mso-width-percent:0;mso-height-percent:0" o:ole="">
            <v:imagedata r:id="rId59" o:title=""/>
          </v:shape>
          <o:OLEObject Type="Embed" ProgID="Equation.DSMT4" ShapeID="_x0000_i1033" DrawAspect="Content" ObjectID="_1678654233" r:id="rId60"/>
        </w:object>
      </w:r>
      <w:r w:rsidR="007374A5" w:rsidRPr="008B6130">
        <w:rPr>
          <w:rFonts w:ascii="Times New Roman" w:eastAsia="Times New Roman" w:hAnsi="Times New Roman" w:cs="Times New Roman"/>
          <w:sz w:val="28"/>
          <w:szCs w:val="28"/>
        </w:rPr>
        <w:t>,</w:t>
      </w:r>
      <w:r w:rsidR="007374A5" w:rsidRPr="008B6130">
        <w:rPr>
          <w:rFonts w:ascii="Times New Roman" w:eastAsia="Times New Roman" w:hAnsi="Times New Roman" w:cs="Times New Roman"/>
          <w:sz w:val="28"/>
          <w:szCs w:val="28"/>
        </w:rPr>
        <w:tab/>
      </w:r>
      <w:r w:rsidR="007374A5" w:rsidRPr="008B6130">
        <w:rPr>
          <w:rFonts w:ascii="Times New Roman" w:eastAsia="Times New Roman" w:hAnsi="Times New Roman" w:cs="Times New Roman"/>
          <w:sz w:val="28"/>
          <w:szCs w:val="28"/>
        </w:rPr>
        <w:tab/>
      </w:r>
      <w:r w:rsidR="007374A5" w:rsidRPr="008B6130">
        <w:rPr>
          <w:rFonts w:ascii="Times New Roman" w:eastAsia="Times New Roman" w:hAnsi="Times New Roman" w:cs="Times New Roman"/>
          <w:sz w:val="28"/>
          <w:szCs w:val="28"/>
        </w:rPr>
        <w:tab/>
      </w:r>
      <w:r w:rsidR="007374A5" w:rsidRPr="008B6130">
        <w:rPr>
          <w:rFonts w:ascii="Times New Roman" w:eastAsia="Times New Roman" w:hAnsi="Times New Roman" w:cs="Times New Roman"/>
          <w:sz w:val="28"/>
          <w:szCs w:val="28"/>
        </w:rPr>
        <w:tab/>
      </w:r>
      <w:r w:rsidR="007374A5" w:rsidRPr="008B6130">
        <w:rPr>
          <w:rFonts w:ascii="Times New Roman" w:eastAsia="Times New Roman" w:hAnsi="Times New Roman" w:cs="Times New Roman"/>
          <w:sz w:val="28"/>
          <w:szCs w:val="28"/>
        </w:rPr>
        <w:tab/>
      </w:r>
      <w:r w:rsidR="007374A5" w:rsidRPr="008B6130">
        <w:rPr>
          <w:rFonts w:ascii="Times New Roman" w:eastAsia="Times New Roman" w:hAnsi="Times New Roman" w:cs="Times New Roman"/>
          <w:sz w:val="28"/>
          <w:szCs w:val="28"/>
        </w:rPr>
        <w:tab/>
        <w:t>(12)</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где </w:t>
      </w:r>
      <w:r w:rsidR="000B6DAE" w:rsidRPr="008B6130">
        <w:rPr>
          <w:rFonts w:ascii="Times New Roman" w:eastAsia="Times New Roman" w:hAnsi="Times New Roman" w:cs="Times New Roman"/>
          <w:i/>
          <w:sz w:val="28"/>
          <w:szCs w:val="28"/>
          <w:lang w:val="en-US"/>
        </w:rPr>
        <w:t>V</w:t>
      </w:r>
      <w:r w:rsidR="000B6DAE" w:rsidRPr="008B6130">
        <w:rPr>
          <w:rFonts w:ascii="Times New Roman" w:eastAsia="Times New Roman" w:hAnsi="Times New Roman" w:cs="Times New Roman"/>
          <w:i/>
          <w:sz w:val="28"/>
          <w:szCs w:val="28"/>
          <w:vertAlign w:val="superscript"/>
          <w:lang w:val="en-US"/>
        </w:rPr>
        <w:t>A</w:t>
      </w:r>
      <w:r w:rsidR="000B6DAE" w:rsidRPr="008B6130">
        <w:rPr>
          <w:rFonts w:ascii="Times New Roman" w:eastAsia="Times New Roman" w:hAnsi="Times New Roman" w:cs="Times New Roman"/>
          <w:i/>
          <w:sz w:val="28"/>
          <w:szCs w:val="28"/>
          <w:vertAlign w:val="superscript"/>
        </w:rPr>
        <w:t>_</w:t>
      </w:r>
      <w:r w:rsidR="000B6DAE" w:rsidRPr="008B6130">
        <w:rPr>
          <w:rFonts w:ascii="Times New Roman" w:eastAsia="Times New Roman" w:hAnsi="Times New Roman" w:cs="Times New Roman"/>
          <w:i/>
          <w:sz w:val="28"/>
          <w:szCs w:val="28"/>
          <w:vertAlign w:val="superscript"/>
          <w:lang w:val="en-US"/>
        </w:rPr>
        <w:t>F</w:t>
      </w:r>
      <w:r w:rsidR="000B6DAE"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относительное изменение годового объема производства на единицу стоимости основных производственных фондов; </w:t>
      </w:r>
      <w:r w:rsidR="000B6DAE" w:rsidRPr="008B6130">
        <w:rPr>
          <w:rFonts w:ascii="Times New Roman" w:eastAsia="Times New Roman" w:hAnsi="Times New Roman" w:cs="Times New Roman"/>
          <w:i/>
          <w:sz w:val="28"/>
          <w:szCs w:val="28"/>
          <w:lang w:val="en-US"/>
        </w:rPr>
        <w:t>V</w:t>
      </w:r>
      <w:r w:rsidR="000B6DAE" w:rsidRPr="008B6130">
        <w:rPr>
          <w:rFonts w:ascii="Times New Roman" w:eastAsia="Times New Roman" w:hAnsi="Times New Roman" w:cs="Times New Roman"/>
          <w:i/>
          <w:sz w:val="28"/>
          <w:szCs w:val="28"/>
          <w:vertAlign w:val="superscript"/>
          <w:lang w:val="en-US"/>
        </w:rPr>
        <w:t>A</w:t>
      </w:r>
      <w:r w:rsidR="000B6DAE" w:rsidRPr="008B6130">
        <w:rPr>
          <w:rFonts w:ascii="Times New Roman" w:eastAsia="Times New Roman" w:hAnsi="Times New Roman" w:cs="Times New Roman"/>
          <w:i/>
          <w:sz w:val="28"/>
          <w:szCs w:val="28"/>
          <w:vertAlign w:val="superscript"/>
        </w:rPr>
        <w:t>_</w:t>
      </w:r>
      <w:r w:rsidR="000B6DAE" w:rsidRPr="008B6130">
        <w:rPr>
          <w:rFonts w:ascii="Times New Roman" w:eastAsia="Times New Roman" w:hAnsi="Times New Roman" w:cs="Times New Roman"/>
          <w:i/>
          <w:sz w:val="28"/>
          <w:szCs w:val="28"/>
          <w:vertAlign w:val="superscript"/>
          <w:lang w:val="en-US"/>
        </w:rPr>
        <w:t>F</w:t>
      </w:r>
      <w:r w:rsidR="000B6DAE" w:rsidRPr="008B6130">
        <w:rPr>
          <w:rFonts w:ascii="Times New Roman" w:eastAsia="Times New Roman" w:hAnsi="Times New Roman" w:cs="Times New Roman"/>
          <w:i/>
          <w:sz w:val="28"/>
          <w:szCs w:val="28"/>
          <w:vertAlign w:val="superscript"/>
        </w:rPr>
        <w:t>_</w:t>
      </w:r>
      <w:r w:rsidR="000B6DAE" w:rsidRPr="008B6130">
        <w:rPr>
          <w:rFonts w:ascii="Times New Roman" w:eastAsia="Times New Roman" w:hAnsi="Times New Roman" w:cs="Times New Roman"/>
          <w:i/>
          <w:sz w:val="28"/>
          <w:szCs w:val="28"/>
          <w:vertAlign w:val="superscript"/>
          <w:lang w:val="en-US"/>
        </w:rPr>
        <w:t>PL</w:t>
      </w:r>
      <w:r w:rsidR="000B6DAE"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планируемый годовой объем производства продукции; </w:t>
      </w:r>
      <w:r w:rsidR="000B6DAE" w:rsidRPr="008B6130">
        <w:rPr>
          <w:rFonts w:ascii="Times New Roman" w:eastAsia="Times New Roman" w:hAnsi="Times New Roman" w:cs="Times New Roman"/>
          <w:i/>
          <w:sz w:val="28"/>
          <w:szCs w:val="28"/>
          <w:lang w:val="en-US"/>
        </w:rPr>
        <w:t>V</w:t>
      </w:r>
      <w:r w:rsidR="000B6DAE" w:rsidRPr="008B6130">
        <w:rPr>
          <w:rFonts w:ascii="Times New Roman" w:eastAsia="Times New Roman" w:hAnsi="Times New Roman" w:cs="Times New Roman"/>
          <w:i/>
          <w:sz w:val="28"/>
          <w:szCs w:val="28"/>
          <w:vertAlign w:val="superscript"/>
          <w:lang w:val="en-US"/>
        </w:rPr>
        <w:t>S</w:t>
      </w:r>
      <w:r w:rsidR="000B6DAE" w:rsidRPr="008B6130">
        <w:rPr>
          <w:rFonts w:ascii="Times New Roman" w:eastAsia="Times New Roman" w:hAnsi="Times New Roman" w:cs="Times New Roman"/>
          <w:i/>
          <w:sz w:val="28"/>
          <w:szCs w:val="28"/>
          <w:vertAlign w:val="superscript"/>
        </w:rPr>
        <w:t>_</w:t>
      </w:r>
      <w:r w:rsidR="000B6DAE" w:rsidRPr="008B6130">
        <w:rPr>
          <w:rFonts w:ascii="Times New Roman" w:eastAsia="Times New Roman" w:hAnsi="Times New Roman" w:cs="Times New Roman"/>
          <w:i/>
          <w:sz w:val="28"/>
          <w:szCs w:val="28"/>
          <w:vertAlign w:val="superscript"/>
          <w:lang w:val="en-US"/>
        </w:rPr>
        <w:t>PL</w:t>
      </w:r>
      <w:r w:rsidR="000B6DAE"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w:t>
      </w:r>
      <w:r w:rsidR="002B472C"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планируемая стоимость основных производственных фондов; </w:t>
      </w:r>
      <w:r w:rsidR="000B6DAE" w:rsidRPr="008B6130">
        <w:rPr>
          <w:rFonts w:ascii="Times New Roman" w:eastAsia="Times New Roman" w:hAnsi="Times New Roman" w:cs="Times New Roman"/>
          <w:i/>
          <w:sz w:val="28"/>
          <w:szCs w:val="28"/>
          <w:lang w:val="en-US"/>
        </w:rPr>
        <w:t>V</w:t>
      </w:r>
      <w:r w:rsidR="000B6DAE" w:rsidRPr="008B6130">
        <w:rPr>
          <w:rFonts w:ascii="Times New Roman" w:eastAsia="Times New Roman" w:hAnsi="Times New Roman" w:cs="Times New Roman"/>
          <w:i/>
          <w:sz w:val="28"/>
          <w:szCs w:val="28"/>
          <w:vertAlign w:val="superscript"/>
          <w:lang w:val="en-US"/>
        </w:rPr>
        <w:t>R</w:t>
      </w:r>
      <w:r w:rsidR="000B6DAE" w:rsidRPr="008B6130">
        <w:rPr>
          <w:rFonts w:ascii="Times New Roman" w:eastAsia="Times New Roman" w:hAnsi="Times New Roman" w:cs="Times New Roman"/>
          <w:i/>
          <w:sz w:val="28"/>
          <w:szCs w:val="28"/>
          <w:vertAlign w:val="superscript"/>
        </w:rPr>
        <w:t>_</w:t>
      </w:r>
      <w:r w:rsidR="000B6DAE" w:rsidRPr="008B6130">
        <w:rPr>
          <w:rFonts w:ascii="Times New Roman" w:eastAsia="Times New Roman" w:hAnsi="Times New Roman" w:cs="Times New Roman"/>
          <w:i/>
          <w:sz w:val="28"/>
          <w:szCs w:val="28"/>
          <w:vertAlign w:val="superscript"/>
          <w:lang w:val="en-US"/>
        </w:rPr>
        <w:t>PP</w:t>
      </w:r>
      <w:r w:rsidR="000B6DAE"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существующий годовой объем производства продукции; </w:t>
      </w:r>
      <w:r w:rsidR="000B6DAE" w:rsidRPr="008B6130">
        <w:rPr>
          <w:rFonts w:ascii="Times New Roman" w:eastAsia="Times New Roman" w:hAnsi="Times New Roman" w:cs="Times New Roman"/>
          <w:i/>
          <w:sz w:val="28"/>
          <w:szCs w:val="28"/>
          <w:lang w:val="en-US"/>
        </w:rPr>
        <w:t>V</w:t>
      </w:r>
      <w:r w:rsidR="000B6DAE" w:rsidRPr="008B6130">
        <w:rPr>
          <w:rFonts w:ascii="Times New Roman" w:eastAsia="Times New Roman" w:hAnsi="Times New Roman" w:cs="Times New Roman"/>
          <w:i/>
          <w:sz w:val="28"/>
          <w:szCs w:val="28"/>
          <w:vertAlign w:val="superscript"/>
          <w:lang w:val="en-US"/>
        </w:rPr>
        <w:t>R</w:t>
      </w:r>
      <w:r w:rsidR="000B6DAE" w:rsidRPr="008B6130">
        <w:rPr>
          <w:rFonts w:ascii="Times New Roman" w:eastAsia="Times New Roman" w:hAnsi="Times New Roman" w:cs="Times New Roman"/>
          <w:i/>
          <w:sz w:val="28"/>
          <w:szCs w:val="28"/>
          <w:vertAlign w:val="superscript"/>
        </w:rPr>
        <w:t>_</w:t>
      </w:r>
      <w:r w:rsidR="000B6DAE" w:rsidRPr="008B6130">
        <w:rPr>
          <w:rFonts w:ascii="Times New Roman" w:eastAsia="Times New Roman" w:hAnsi="Times New Roman" w:cs="Times New Roman"/>
          <w:i/>
          <w:sz w:val="28"/>
          <w:szCs w:val="28"/>
          <w:vertAlign w:val="superscript"/>
          <w:lang w:val="en-US"/>
        </w:rPr>
        <w:t>ST</w:t>
      </w:r>
      <w:r w:rsidR="000B6DAE" w:rsidRPr="008B6130">
        <w:rPr>
          <w:rFonts w:ascii="Times New Roman" w:eastAsia="Times New Roman" w:hAnsi="Times New Roman" w:cs="Times New Roman"/>
          <w:sz w:val="28"/>
          <w:szCs w:val="28"/>
        </w:rPr>
        <w:t xml:space="preserve"> – </w:t>
      </w:r>
      <w:r w:rsidRPr="008B6130">
        <w:rPr>
          <w:rFonts w:ascii="Times New Roman" w:eastAsia="Times New Roman" w:hAnsi="Times New Roman" w:cs="Times New Roman"/>
          <w:sz w:val="28"/>
          <w:szCs w:val="28"/>
        </w:rPr>
        <w:t>текущая стоимость основных производственных фондов.</w:t>
      </w:r>
    </w:p>
    <w:p w:rsidR="00B410B0" w:rsidRPr="008B6130" w:rsidRDefault="00E103AD" w:rsidP="006E2FE7">
      <w:pPr>
        <w:widowControl w:val="0"/>
        <w:spacing w:after="0" w:line="360" w:lineRule="auto"/>
        <w:ind w:firstLine="709"/>
        <w:jc w:val="both"/>
        <w:rPr>
          <w:rFonts w:ascii="Times New Roman" w:hAnsi="Times New Roman" w:cs="Times New Roman"/>
          <w:sz w:val="28"/>
          <w:szCs w:val="28"/>
        </w:rPr>
      </w:pPr>
      <w:r w:rsidRPr="008B6130">
        <w:rPr>
          <w:rFonts w:ascii="Times New Roman" w:eastAsia="Times New Roman" w:hAnsi="Times New Roman" w:cs="Times New Roman"/>
          <w:sz w:val="28"/>
          <w:szCs w:val="28"/>
        </w:rPr>
        <w:t xml:space="preserve">5.3. </w:t>
      </w:r>
      <w:r w:rsidR="008208B6" w:rsidRPr="008B6130">
        <w:rPr>
          <w:rFonts w:ascii="Times New Roman" w:eastAsia="Times New Roman" w:hAnsi="Times New Roman" w:cs="Times New Roman"/>
          <w:sz w:val="28"/>
          <w:szCs w:val="28"/>
        </w:rPr>
        <w:t xml:space="preserve">Оценка относительного изменения годового объема производства на одного работающего </w:t>
      </w:r>
      <w:r w:rsidR="008208B6" w:rsidRPr="008B6130">
        <w:rPr>
          <w:rFonts w:ascii="Times New Roman" w:hAnsi="Times New Roman" w:cs="Times New Roman"/>
          <w:sz w:val="28"/>
          <w:szCs w:val="28"/>
        </w:rPr>
        <w:t>производится с учётом следующих факторов:</w:t>
      </w:r>
      <w:r w:rsidR="00B410B0" w:rsidRPr="008B6130">
        <w:rPr>
          <w:rFonts w:ascii="Times New Roman" w:hAnsi="Times New Roman" w:cs="Times New Roman"/>
          <w:sz w:val="28"/>
          <w:szCs w:val="28"/>
        </w:rPr>
        <w:t xml:space="preserve"> </w:t>
      </w:r>
    </w:p>
    <w:p w:rsidR="008208B6" w:rsidRPr="008B6130" w:rsidRDefault="00B410B0"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hAnsi="Times New Roman" w:cs="Times New Roman"/>
          <w:sz w:val="28"/>
          <w:szCs w:val="28"/>
        </w:rPr>
        <w:t>А)</w:t>
      </w:r>
      <w:r w:rsidR="008208B6" w:rsidRPr="008B6130">
        <w:rPr>
          <w:rFonts w:ascii="Times New Roman" w:hAnsi="Times New Roman" w:cs="Times New Roman"/>
          <w:sz w:val="28"/>
          <w:szCs w:val="28"/>
        </w:rPr>
        <w:t xml:space="preserve">. Для реализации </w:t>
      </w:r>
      <w:r w:rsidR="00E718CB" w:rsidRPr="008B6130">
        <w:rPr>
          <w:rFonts w:ascii="Times New Roman" w:hAnsi="Times New Roman" w:cs="Times New Roman"/>
          <w:sz w:val="28"/>
          <w:szCs w:val="28"/>
        </w:rPr>
        <w:t xml:space="preserve">мероприятий </w:t>
      </w:r>
      <w:r w:rsidR="008208B6" w:rsidRPr="008B6130">
        <w:rPr>
          <w:rFonts w:ascii="Times New Roman" w:hAnsi="Times New Roman" w:cs="Times New Roman"/>
          <w:sz w:val="28"/>
          <w:szCs w:val="28"/>
        </w:rPr>
        <w:t>технического перевооружения</w:t>
      </w:r>
      <w:r w:rsidR="00692EA4" w:rsidRPr="008B6130">
        <w:rPr>
          <w:rFonts w:ascii="Times New Roman" w:hAnsi="Times New Roman" w:cs="Times New Roman"/>
          <w:sz w:val="28"/>
          <w:szCs w:val="28"/>
        </w:rPr>
        <w:t xml:space="preserve"> присваивается балл, равный</w:t>
      </w:r>
      <w:r w:rsidR="008208B6" w:rsidRPr="008B6130">
        <w:rPr>
          <w:rFonts w:ascii="Times New Roman" w:hAnsi="Times New Roman" w:cs="Times New Roman"/>
          <w:sz w:val="28"/>
          <w:szCs w:val="28"/>
        </w:rPr>
        <w:t>:</w:t>
      </w:r>
      <w:r w:rsidRPr="008B6130">
        <w:rPr>
          <w:rFonts w:ascii="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0</w:t>
      </w:r>
      <w:r w:rsidR="00692EA4" w:rsidRPr="008B6130">
        <w:rPr>
          <w:rFonts w:ascii="Times New Roman" w:eastAsia="Times New Roman" w:hAnsi="Times New Roman" w:cs="Times New Roman"/>
          <w:sz w:val="28"/>
          <w:szCs w:val="28"/>
        </w:rPr>
        <w:t>,</w:t>
      </w:r>
      <w:r w:rsidR="008208B6" w:rsidRPr="008B6130">
        <w:rPr>
          <w:rFonts w:ascii="Times New Roman" w:eastAsia="Times New Roman" w:hAnsi="Times New Roman" w:cs="Times New Roman"/>
          <w:sz w:val="28"/>
          <w:szCs w:val="28"/>
        </w:rPr>
        <w:t xml:space="preserve"> при относительном изменении годового объема производства на одного работающего по предприятию менее 40% включительно;</w:t>
      </w:r>
      <w:r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1</w:t>
      </w:r>
      <w:r w:rsidR="00692EA4" w:rsidRPr="008B6130">
        <w:rPr>
          <w:rFonts w:ascii="Times New Roman" w:eastAsia="Times New Roman" w:hAnsi="Times New Roman" w:cs="Times New Roman"/>
          <w:b/>
          <w:sz w:val="28"/>
          <w:szCs w:val="28"/>
        </w:rPr>
        <w:t>,</w:t>
      </w:r>
      <w:r w:rsidR="008208B6" w:rsidRPr="008B6130">
        <w:rPr>
          <w:rFonts w:ascii="Times New Roman" w:eastAsia="Times New Roman" w:hAnsi="Times New Roman" w:cs="Times New Roman"/>
          <w:sz w:val="28"/>
          <w:szCs w:val="28"/>
        </w:rPr>
        <w:t xml:space="preserve"> при относительном изменении годового объема производства на одного работающего по предприятию в диапазоне от 40% до 100% включительно;</w:t>
      </w:r>
      <w:r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2</w:t>
      </w:r>
      <w:r w:rsidR="00692EA4" w:rsidRPr="008B6130">
        <w:rPr>
          <w:rFonts w:ascii="Times New Roman" w:eastAsia="Times New Roman" w:hAnsi="Times New Roman" w:cs="Times New Roman"/>
          <w:b/>
          <w:sz w:val="28"/>
          <w:szCs w:val="28"/>
        </w:rPr>
        <w:t>,</w:t>
      </w:r>
      <w:r w:rsidR="008208B6" w:rsidRPr="008B6130">
        <w:rPr>
          <w:rFonts w:ascii="Times New Roman" w:eastAsia="Times New Roman" w:hAnsi="Times New Roman" w:cs="Times New Roman"/>
          <w:sz w:val="28"/>
          <w:szCs w:val="28"/>
        </w:rPr>
        <w:t xml:space="preserve"> при относительном изменении годового объема производства на одного работающего по предприятию в диапазоне от 100% до 150% включительно;</w:t>
      </w:r>
      <w:r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3</w:t>
      </w:r>
      <w:r w:rsidR="00692EA4" w:rsidRPr="008B6130">
        <w:rPr>
          <w:rFonts w:ascii="Times New Roman" w:eastAsia="Times New Roman" w:hAnsi="Times New Roman" w:cs="Times New Roman"/>
          <w:sz w:val="28"/>
          <w:szCs w:val="28"/>
        </w:rPr>
        <w:t>,</w:t>
      </w:r>
      <w:r w:rsidR="008208B6" w:rsidRPr="008B6130">
        <w:rPr>
          <w:rFonts w:ascii="Times New Roman" w:eastAsia="Times New Roman" w:hAnsi="Times New Roman" w:cs="Times New Roman"/>
          <w:sz w:val="28"/>
          <w:szCs w:val="28"/>
        </w:rPr>
        <w:t xml:space="preserve"> при относительном изменении годового объема производства на одного работающего по предприятию более 150% или реализация инвестиционного проекта предусматривает новое строительство.</w:t>
      </w:r>
    </w:p>
    <w:p w:rsidR="008208B6" w:rsidRPr="008B6130" w:rsidRDefault="00B410B0"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hAnsi="Times New Roman" w:cs="Times New Roman"/>
          <w:sz w:val="28"/>
          <w:szCs w:val="28"/>
        </w:rPr>
        <w:t>Б)</w:t>
      </w:r>
      <w:r w:rsidR="008208B6" w:rsidRPr="008B6130">
        <w:rPr>
          <w:rFonts w:ascii="Times New Roman" w:hAnsi="Times New Roman" w:cs="Times New Roman"/>
          <w:sz w:val="28"/>
          <w:szCs w:val="28"/>
        </w:rPr>
        <w:t xml:space="preserve">. Для реализации </w:t>
      </w:r>
      <w:r w:rsidR="00692EA4" w:rsidRPr="008B6130">
        <w:rPr>
          <w:rFonts w:ascii="Times New Roman" w:hAnsi="Times New Roman" w:cs="Times New Roman"/>
          <w:sz w:val="28"/>
          <w:szCs w:val="28"/>
        </w:rPr>
        <w:t xml:space="preserve">мероприятий </w:t>
      </w:r>
      <w:r w:rsidR="008208B6" w:rsidRPr="008B6130">
        <w:rPr>
          <w:rFonts w:ascii="Times New Roman" w:hAnsi="Times New Roman" w:cs="Times New Roman"/>
          <w:sz w:val="28"/>
          <w:szCs w:val="28"/>
        </w:rPr>
        <w:t>на производственно</w:t>
      </w:r>
      <w:r w:rsidR="00692EA4" w:rsidRPr="008B6130">
        <w:rPr>
          <w:rFonts w:ascii="Times New Roman" w:hAnsi="Times New Roman" w:cs="Times New Roman"/>
          <w:sz w:val="28"/>
          <w:szCs w:val="28"/>
        </w:rPr>
        <w:t>й площадке проекта модернизации присваивается балл, равный:</w:t>
      </w:r>
      <w:r w:rsidRPr="008B6130">
        <w:rPr>
          <w:rFonts w:ascii="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0</w:t>
      </w:r>
      <w:r w:rsidR="00692EA4" w:rsidRPr="008B6130">
        <w:rPr>
          <w:rFonts w:ascii="Times New Roman" w:eastAsia="Times New Roman" w:hAnsi="Times New Roman" w:cs="Times New Roman"/>
          <w:sz w:val="28"/>
          <w:szCs w:val="28"/>
        </w:rPr>
        <w:t>,</w:t>
      </w:r>
      <w:r w:rsidR="008208B6" w:rsidRPr="008B6130">
        <w:rPr>
          <w:rFonts w:ascii="Times New Roman" w:eastAsia="Times New Roman" w:hAnsi="Times New Roman" w:cs="Times New Roman"/>
          <w:sz w:val="28"/>
          <w:szCs w:val="28"/>
        </w:rPr>
        <w:t xml:space="preserve"> при относительном изменении годового объема производства на одного работающего менее 10%;</w:t>
      </w:r>
      <w:r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1</w:t>
      </w:r>
      <w:r w:rsidR="00692EA4" w:rsidRPr="008B6130">
        <w:rPr>
          <w:rFonts w:ascii="Times New Roman" w:eastAsia="Times New Roman" w:hAnsi="Times New Roman" w:cs="Times New Roman"/>
          <w:b/>
          <w:sz w:val="28"/>
          <w:szCs w:val="28"/>
        </w:rPr>
        <w:t>,</w:t>
      </w:r>
      <w:r w:rsidR="008208B6" w:rsidRPr="008B6130">
        <w:rPr>
          <w:rFonts w:ascii="Times New Roman" w:eastAsia="Times New Roman" w:hAnsi="Times New Roman" w:cs="Times New Roman"/>
          <w:sz w:val="28"/>
          <w:szCs w:val="28"/>
        </w:rPr>
        <w:t xml:space="preserve"> при относительном изменении годового объема производства на одного работающего в диапазоне от 10% до 20%;</w:t>
      </w:r>
      <w:r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2</w:t>
      </w:r>
      <w:r w:rsidR="00692EA4" w:rsidRPr="008B6130">
        <w:rPr>
          <w:rFonts w:ascii="Times New Roman" w:eastAsia="Times New Roman" w:hAnsi="Times New Roman" w:cs="Times New Roman"/>
          <w:b/>
          <w:sz w:val="28"/>
          <w:szCs w:val="28"/>
        </w:rPr>
        <w:t>,</w:t>
      </w:r>
      <w:r w:rsidR="008208B6" w:rsidRPr="008B6130">
        <w:rPr>
          <w:rFonts w:ascii="Times New Roman" w:eastAsia="Times New Roman" w:hAnsi="Times New Roman" w:cs="Times New Roman"/>
          <w:sz w:val="28"/>
          <w:szCs w:val="28"/>
        </w:rPr>
        <w:t xml:space="preserve"> при относительном изменении годового объема производства на одного работающего в диапазоне от 20% до 30%;</w:t>
      </w:r>
      <w:r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3</w:t>
      </w:r>
      <w:r w:rsidR="00692EA4" w:rsidRPr="008B6130">
        <w:rPr>
          <w:rFonts w:ascii="Times New Roman" w:eastAsia="Times New Roman" w:hAnsi="Times New Roman" w:cs="Times New Roman"/>
          <w:b/>
          <w:sz w:val="28"/>
          <w:szCs w:val="28"/>
        </w:rPr>
        <w:t>,</w:t>
      </w:r>
      <w:r w:rsidR="008208B6" w:rsidRPr="008B6130">
        <w:rPr>
          <w:rFonts w:ascii="Times New Roman" w:eastAsia="Times New Roman" w:hAnsi="Times New Roman" w:cs="Times New Roman"/>
          <w:sz w:val="28"/>
          <w:szCs w:val="28"/>
        </w:rPr>
        <w:t xml:space="preserve"> при относительном изменении годового объема </w:t>
      </w:r>
      <w:r w:rsidR="008208B6" w:rsidRPr="008B6130">
        <w:rPr>
          <w:rFonts w:ascii="Times New Roman" w:eastAsia="Times New Roman" w:hAnsi="Times New Roman" w:cs="Times New Roman"/>
          <w:sz w:val="28"/>
          <w:szCs w:val="28"/>
        </w:rPr>
        <w:lastRenderedPageBreak/>
        <w:t>производства на одного работающего более 30%</w:t>
      </w:r>
      <w:r w:rsidR="00E27569" w:rsidRPr="008B6130">
        <w:rPr>
          <w:rFonts w:ascii="Times New Roman" w:eastAsia="Times New Roman" w:hAnsi="Times New Roman" w:cs="Times New Roman"/>
          <w:sz w:val="28"/>
          <w:szCs w:val="28"/>
        </w:rPr>
        <w:t>,</w:t>
      </w:r>
      <w:r w:rsidR="008208B6" w:rsidRPr="008B6130">
        <w:rPr>
          <w:rFonts w:ascii="Times New Roman" w:eastAsia="Times New Roman" w:hAnsi="Times New Roman" w:cs="Times New Roman"/>
          <w:sz w:val="28"/>
          <w:szCs w:val="28"/>
        </w:rPr>
        <w:t xml:space="preserve"> или</w:t>
      </w:r>
      <w:r w:rsidR="00E27569" w:rsidRPr="008B6130">
        <w:rPr>
          <w:rFonts w:ascii="Times New Roman" w:eastAsia="Times New Roman" w:hAnsi="Times New Roman" w:cs="Times New Roman"/>
          <w:sz w:val="28"/>
          <w:szCs w:val="28"/>
        </w:rPr>
        <w:t>,</w:t>
      </w:r>
      <w:r w:rsidR="008208B6" w:rsidRPr="008B6130">
        <w:rPr>
          <w:rFonts w:ascii="Times New Roman" w:eastAsia="Times New Roman" w:hAnsi="Times New Roman" w:cs="Times New Roman"/>
          <w:sz w:val="28"/>
          <w:szCs w:val="28"/>
        </w:rPr>
        <w:t xml:space="preserve"> </w:t>
      </w:r>
      <w:r w:rsidR="00692EA4" w:rsidRPr="008B6130">
        <w:rPr>
          <w:rFonts w:ascii="Times New Roman" w:eastAsia="Times New Roman" w:hAnsi="Times New Roman" w:cs="Times New Roman"/>
          <w:sz w:val="28"/>
          <w:szCs w:val="28"/>
        </w:rPr>
        <w:t>если реализаци</w:t>
      </w:r>
      <w:r w:rsidR="00E27569" w:rsidRPr="008B6130">
        <w:rPr>
          <w:rFonts w:ascii="Times New Roman" w:eastAsia="Times New Roman" w:hAnsi="Times New Roman" w:cs="Times New Roman"/>
          <w:sz w:val="28"/>
          <w:szCs w:val="28"/>
        </w:rPr>
        <w:t>я</w:t>
      </w:r>
      <w:r w:rsidR="008208B6" w:rsidRPr="008B6130">
        <w:rPr>
          <w:rFonts w:ascii="Times New Roman" w:eastAsia="Times New Roman" w:hAnsi="Times New Roman" w:cs="Times New Roman"/>
          <w:sz w:val="28"/>
          <w:szCs w:val="28"/>
        </w:rPr>
        <w:t xml:space="preserve"> </w:t>
      </w:r>
      <w:r w:rsidR="00E718CB" w:rsidRPr="008B6130">
        <w:rPr>
          <w:rFonts w:ascii="Times New Roman" w:hAnsi="Times New Roman" w:cs="Times New Roman"/>
          <w:sz w:val="28"/>
          <w:szCs w:val="28"/>
        </w:rPr>
        <w:t>мероприятий технического перевооружения</w:t>
      </w:r>
      <w:r w:rsidR="008208B6" w:rsidRPr="008B6130">
        <w:rPr>
          <w:rFonts w:ascii="Times New Roman" w:eastAsia="Times New Roman" w:hAnsi="Times New Roman" w:cs="Times New Roman"/>
          <w:sz w:val="28"/>
          <w:szCs w:val="28"/>
        </w:rPr>
        <w:t xml:space="preserve"> предусматривает новое строительство.</w:t>
      </w:r>
    </w:p>
    <w:p w:rsidR="008208B6" w:rsidRPr="008B6130" w:rsidRDefault="00E103AD"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5.4. </w:t>
      </w:r>
      <w:r w:rsidR="008208B6" w:rsidRPr="008B6130">
        <w:rPr>
          <w:rFonts w:ascii="Times New Roman" w:eastAsia="Times New Roman" w:hAnsi="Times New Roman" w:cs="Times New Roman"/>
          <w:sz w:val="28"/>
          <w:szCs w:val="28"/>
        </w:rPr>
        <w:t xml:space="preserve">Относительное изменение годового объема производства на одного работающего по предприятию рассчитывается по формуле: </w:t>
      </w:r>
    </w:p>
    <w:p w:rsidR="00675C2B" w:rsidRPr="008B6130" w:rsidRDefault="00D90C32"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noProof/>
          <w:position w:val="-64"/>
          <w:sz w:val="28"/>
          <w:szCs w:val="28"/>
        </w:rPr>
        <w:object w:dxaOrig="4140" w:dyaOrig="1400">
          <v:shape id="_x0000_i1032" type="#_x0000_t75" alt="" style="width:207.05pt;height:70pt;mso-width-percent:0;mso-height-percent:0;mso-width-percent:0;mso-height-percent:0" o:ole="">
            <v:imagedata r:id="rId61" o:title=""/>
          </v:shape>
          <o:OLEObject Type="Embed" ProgID="Equation.DSMT4" ShapeID="_x0000_i1032" DrawAspect="Content" ObjectID="_1678654234" r:id="rId62"/>
        </w:object>
      </w:r>
      <w:r w:rsidR="00751906" w:rsidRPr="008B6130">
        <w:rPr>
          <w:rFonts w:ascii="Times New Roman" w:eastAsia="Times New Roman" w:hAnsi="Times New Roman" w:cs="Times New Roman"/>
          <w:sz w:val="28"/>
          <w:szCs w:val="28"/>
        </w:rPr>
        <w:t>,</w:t>
      </w:r>
      <w:r w:rsidR="00751906" w:rsidRPr="008B6130">
        <w:rPr>
          <w:rFonts w:ascii="Times New Roman" w:eastAsia="Times New Roman" w:hAnsi="Times New Roman" w:cs="Times New Roman"/>
          <w:sz w:val="28"/>
          <w:szCs w:val="28"/>
        </w:rPr>
        <w:tab/>
      </w:r>
      <w:r w:rsidR="00751906" w:rsidRPr="008B6130">
        <w:rPr>
          <w:rFonts w:ascii="Times New Roman" w:eastAsia="Times New Roman" w:hAnsi="Times New Roman" w:cs="Times New Roman"/>
          <w:sz w:val="28"/>
          <w:szCs w:val="28"/>
        </w:rPr>
        <w:tab/>
      </w:r>
      <w:r w:rsidR="00751906" w:rsidRPr="008B6130">
        <w:rPr>
          <w:rFonts w:ascii="Times New Roman" w:eastAsia="Times New Roman" w:hAnsi="Times New Roman" w:cs="Times New Roman"/>
          <w:sz w:val="28"/>
          <w:szCs w:val="28"/>
        </w:rPr>
        <w:tab/>
      </w:r>
      <w:r w:rsidR="00751906" w:rsidRPr="008B6130">
        <w:rPr>
          <w:rFonts w:ascii="Times New Roman" w:eastAsia="Times New Roman" w:hAnsi="Times New Roman" w:cs="Times New Roman"/>
          <w:sz w:val="28"/>
          <w:szCs w:val="28"/>
        </w:rPr>
        <w:tab/>
      </w:r>
      <w:r w:rsidR="00751906" w:rsidRPr="008B6130">
        <w:rPr>
          <w:rFonts w:ascii="Times New Roman" w:eastAsia="Times New Roman" w:hAnsi="Times New Roman" w:cs="Times New Roman"/>
          <w:sz w:val="28"/>
          <w:szCs w:val="28"/>
        </w:rPr>
        <w:tab/>
      </w:r>
      <w:r w:rsidR="00751906" w:rsidRPr="008B6130">
        <w:rPr>
          <w:rFonts w:ascii="Times New Roman" w:eastAsia="Times New Roman" w:hAnsi="Times New Roman" w:cs="Times New Roman"/>
          <w:sz w:val="28"/>
          <w:szCs w:val="28"/>
        </w:rPr>
        <w:tab/>
        <w:t>(13)</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где</w:t>
      </w:r>
      <w:r w:rsidR="00675C2B" w:rsidRPr="008B6130">
        <w:rPr>
          <w:rFonts w:ascii="Times New Roman" w:eastAsia="Times New Roman" w:hAnsi="Times New Roman" w:cs="Times New Roman"/>
          <w:sz w:val="28"/>
          <w:szCs w:val="28"/>
        </w:rPr>
        <w:t xml:space="preserve"> </w:t>
      </w:r>
      <w:r w:rsidR="00675C2B" w:rsidRPr="008B6130">
        <w:rPr>
          <w:rFonts w:ascii="Times New Roman" w:eastAsia="Times New Roman" w:hAnsi="Times New Roman" w:cs="Times New Roman"/>
          <w:i/>
          <w:sz w:val="28"/>
          <w:szCs w:val="28"/>
          <w:lang w:val="en-US"/>
        </w:rPr>
        <w:t>V</w:t>
      </w:r>
      <w:r w:rsidR="00675C2B" w:rsidRPr="008B6130">
        <w:rPr>
          <w:rFonts w:ascii="Times New Roman" w:eastAsia="Times New Roman" w:hAnsi="Times New Roman" w:cs="Times New Roman"/>
          <w:i/>
          <w:sz w:val="28"/>
          <w:szCs w:val="28"/>
          <w:vertAlign w:val="superscript"/>
          <w:lang w:val="en-US"/>
        </w:rPr>
        <w:t>A</w:t>
      </w:r>
      <w:r w:rsidR="00675C2B" w:rsidRPr="008B6130">
        <w:rPr>
          <w:rFonts w:ascii="Times New Roman" w:eastAsia="Times New Roman" w:hAnsi="Times New Roman" w:cs="Times New Roman"/>
          <w:i/>
          <w:sz w:val="28"/>
          <w:szCs w:val="28"/>
          <w:vertAlign w:val="superscript"/>
        </w:rPr>
        <w:t>_</w:t>
      </w:r>
      <w:r w:rsidR="00675C2B" w:rsidRPr="008B6130">
        <w:rPr>
          <w:rFonts w:ascii="Times New Roman" w:eastAsia="Times New Roman" w:hAnsi="Times New Roman" w:cs="Times New Roman"/>
          <w:i/>
          <w:sz w:val="28"/>
          <w:szCs w:val="28"/>
          <w:vertAlign w:val="superscript"/>
          <w:lang w:val="en-US"/>
        </w:rPr>
        <w:t>WK</w:t>
      </w:r>
      <w:r w:rsidR="00675C2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относительное </w:t>
      </w:r>
      <w:r w:rsidR="00E27569" w:rsidRPr="008B6130">
        <w:rPr>
          <w:rFonts w:ascii="Times New Roman" w:eastAsia="Times New Roman" w:hAnsi="Times New Roman" w:cs="Times New Roman"/>
          <w:sz w:val="28"/>
          <w:szCs w:val="28"/>
        </w:rPr>
        <w:t xml:space="preserve">изменение </w:t>
      </w:r>
      <w:r w:rsidRPr="008B6130">
        <w:rPr>
          <w:rFonts w:ascii="Times New Roman" w:eastAsia="Times New Roman" w:hAnsi="Times New Roman" w:cs="Times New Roman"/>
          <w:sz w:val="28"/>
          <w:szCs w:val="28"/>
        </w:rPr>
        <w:t xml:space="preserve">годового объема производства на одного работающего; </w:t>
      </w:r>
      <w:r w:rsidR="00675C2B" w:rsidRPr="008B6130">
        <w:rPr>
          <w:rFonts w:ascii="Times New Roman" w:eastAsia="Times New Roman" w:hAnsi="Times New Roman" w:cs="Times New Roman"/>
          <w:i/>
          <w:sz w:val="28"/>
          <w:szCs w:val="28"/>
          <w:lang w:val="en-US"/>
        </w:rPr>
        <w:t>V</w:t>
      </w:r>
      <w:r w:rsidR="00675C2B" w:rsidRPr="008B6130">
        <w:rPr>
          <w:rFonts w:ascii="Times New Roman" w:eastAsia="Times New Roman" w:hAnsi="Times New Roman" w:cs="Times New Roman"/>
          <w:i/>
          <w:sz w:val="28"/>
          <w:szCs w:val="28"/>
          <w:vertAlign w:val="superscript"/>
          <w:lang w:val="en-US"/>
        </w:rPr>
        <w:t>A</w:t>
      </w:r>
      <w:r w:rsidR="00675C2B" w:rsidRPr="008B6130">
        <w:rPr>
          <w:rFonts w:ascii="Times New Roman" w:eastAsia="Times New Roman" w:hAnsi="Times New Roman" w:cs="Times New Roman"/>
          <w:i/>
          <w:sz w:val="28"/>
          <w:szCs w:val="28"/>
          <w:vertAlign w:val="superscript"/>
        </w:rPr>
        <w:t>_</w:t>
      </w:r>
      <w:r w:rsidR="00675C2B" w:rsidRPr="008B6130">
        <w:rPr>
          <w:rFonts w:ascii="Times New Roman" w:eastAsia="Times New Roman" w:hAnsi="Times New Roman" w:cs="Times New Roman"/>
          <w:i/>
          <w:sz w:val="28"/>
          <w:szCs w:val="28"/>
          <w:vertAlign w:val="superscript"/>
          <w:lang w:val="en-US"/>
        </w:rPr>
        <w:t>F</w:t>
      </w:r>
      <w:r w:rsidR="00675C2B" w:rsidRPr="008B6130">
        <w:rPr>
          <w:rFonts w:ascii="Times New Roman" w:eastAsia="Times New Roman" w:hAnsi="Times New Roman" w:cs="Times New Roman"/>
          <w:i/>
          <w:sz w:val="28"/>
          <w:szCs w:val="28"/>
          <w:vertAlign w:val="superscript"/>
        </w:rPr>
        <w:t>_</w:t>
      </w:r>
      <w:r w:rsidR="00675C2B" w:rsidRPr="008B6130">
        <w:rPr>
          <w:rFonts w:ascii="Times New Roman" w:eastAsia="Times New Roman" w:hAnsi="Times New Roman" w:cs="Times New Roman"/>
          <w:i/>
          <w:sz w:val="28"/>
          <w:szCs w:val="28"/>
          <w:vertAlign w:val="superscript"/>
          <w:lang w:val="en-US"/>
        </w:rPr>
        <w:t>PL</w:t>
      </w:r>
      <w:r w:rsidR="00675C2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планируемый годовой объем производства продукции; </w:t>
      </w:r>
      <w:r w:rsidR="00675C2B" w:rsidRPr="008B6130">
        <w:rPr>
          <w:rFonts w:ascii="Times New Roman" w:eastAsia="Times New Roman" w:hAnsi="Times New Roman" w:cs="Times New Roman"/>
          <w:i/>
          <w:sz w:val="28"/>
          <w:szCs w:val="28"/>
          <w:lang w:val="en-US"/>
        </w:rPr>
        <w:t>WK</w:t>
      </w:r>
      <w:r w:rsidR="00675C2B" w:rsidRPr="008B6130">
        <w:rPr>
          <w:rFonts w:ascii="Times New Roman" w:eastAsia="Times New Roman" w:hAnsi="Times New Roman" w:cs="Times New Roman"/>
          <w:i/>
          <w:sz w:val="28"/>
          <w:szCs w:val="28"/>
          <w:vertAlign w:val="superscript"/>
          <w:lang w:val="en-US"/>
        </w:rPr>
        <w:t>PL</w:t>
      </w:r>
      <w:r w:rsidRPr="008B6130">
        <w:rPr>
          <w:rFonts w:ascii="Times New Roman" w:eastAsia="Times New Roman" w:hAnsi="Times New Roman" w:cs="Times New Roman"/>
          <w:sz w:val="28"/>
          <w:szCs w:val="28"/>
        </w:rPr>
        <w:t>–</w:t>
      </w:r>
      <w:r w:rsidR="00675C2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планируемое количество работающих;</w:t>
      </w:r>
      <w:r w:rsidR="00675C2B" w:rsidRPr="008B6130">
        <w:rPr>
          <w:rFonts w:ascii="Times New Roman" w:eastAsia="Times New Roman" w:hAnsi="Times New Roman" w:cs="Times New Roman"/>
          <w:sz w:val="28"/>
          <w:szCs w:val="28"/>
        </w:rPr>
        <w:t xml:space="preserve"> </w:t>
      </w:r>
      <w:r w:rsidR="00675C2B" w:rsidRPr="008B6130">
        <w:rPr>
          <w:rFonts w:ascii="Times New Roman" w:eastAsia="Times New Roman" w:hAnsi="Times New Roman" w:cs="Times New Roman"/>
          <w:i/>
          <w:sz w:val="28"/>
          <w:szCs w:val="28"/>
          <w:lang w:val="en-US"/>
        </w:rPr>
        <w:t>V</w:t>
      </w:r>
      <w:r w:rsidR="00675C2B" w:rsidRPr="008B6130">
        <w:rPr>
          <w:rFonts w:ascii="Times New Roman" w:eastAsia="Times New Roman" w:hAnsi="Times New Roman" w:cs="Times New Roman"/>
          <w:i/>
          <w:sz w:val="28"/>
          <w:szCs w:val="28"/>
          <w:vertAlign w:val="superscript"/>
          <w:lang w:val="en-US"/>
        </w:rPr>
        <w:t>R</w:t>
      </w:r>
      <w:r w:rsidR="00675C2B" w:rsidRPr="008B6130">
        <w:rPr>
          <w:rFonts w:ascii="Times New Roman" w:eastAsia="Times New Roman" w:hAnsi="Times New Roman" w:cs="Times New Roman"/>
          <w:i/>
          <w:sz w:val="28"/>
          <w:szCs w:val="28"/>
          <w:vertAlign w:val="superscript"/>
        </w:rPr>
        <w:t>_</w:t>
      </w:r>
      <w:r w:rsidR="00675C2B" w:rsidRPr="008B6130">
        <w:rPr>
          <w:rFonts w:ascii="Times New Roman" w:eastAsia="Times New Roman" w:hAnsi="Times New Roman" w:cs="Times New Roman"/>
          <w:i/>
          <w:sz w:val="28"/>
          <w:szCs w:val="28"/>
          <w:vertAlign w:val="superscript"/>
          <w:lang w:val="en-US"/>
        </w:rPr>
        <w:t>PP</w:t>
      </w:r>
      <w:r w:rsidR="00675C2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существующий годовой объем производства продукции; </w:t>
      </w:r>
      <w:r w:rsidR="00675C2B" w:rsidRPr="008B6130">
        <w:rPr>
          <w:rFonts w:ascii="Times New Roman" w:eastAsia="Times New Roman" w:hAnsi="Times New Roman" w:cs="Times New Roman"/>
          <w:i/>
          <w:sz w:val="28"/>
          <w:szCs w:val="28"/>
          <w:lang w:val="en-US"/>
        </w:rPr>
        <w:t>WK</w:t>
      </w:r>
      <w:r w:rsidR="00675C2B" w:rsidRPr="008B6130">
        <w:rPr>
          <w:rFonts w:ascii="Times New Roman" w:eastAsia="Times New Roman" w:hAnsi="Times New Roman" w:cs="Times New Roman"/>
          <w:i/>
          <w:sz w:val="28"/>
          <w:szCs w:val="28"/>
          <w:vertAlign w:val="superscript"/>
          <w:lang w:val="en-US"/>
        </w:rPr>
        <w:t>FK</w:t>
      </w:r>
      <w:r w:rsidR="00675C2B"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существующее количество работающих.</w:t>
      </w:r>
    </w:p>
    <w:p w:rsidR="008208B6" w:rsidRPr="008B6130" w:rsidRDefault="00E103AD" w:rsidP="006E2FE7">
      <w:pPr>
        <w:widowControl w:val="0"/>
        <w:spacing w:after="0" w:line="360" w:lineRule="auto"/>
        <w:ind w:firstLine="709"/>
        <w:jc w:val="both"/>
        <w:rPr>
          <w:rFonts w:ascii="Times New Roman" w:hAnsi="Times New Roman" w:cs="Times New Roman"/>
          <w:sz w:val="28"/>
          <w:szCs w:val="28"/>
        </w:rPr>
      </w:pPr>
      <w:r w:rsidRPr="008B6130">
        <w:rPr>
          <w:rFonts w:ascii="Times New Roman" w:eastAsia="Times New Roman" w:hAnsi="Times New Roman" w:cs="Times New Roman"/>
          <w:sz w:val="28"/>
          <w:szCs w:val="28"/>
        </w:rPr>
        <w:t xml:space="preserve">5.5. </w:t>
      </w:r>
      <w:r w:rsidR="008208B6" w:rsidRPr="008B6130">
        <w:rPr>
          <w:rFonts w:ascii="Times New Roman" w:eastAsia="Times New Roman" w:hAnsi="Times New Roman" w:cs="Times New Roman"/>
          <w:sz w:val="28"/>
          <w:szCs w:val="28"/>
        </w:rPr>
        <w:t>Оценка относительного изменения годового объема производства на один м</w:t>
      </w:r>
      <w:r w:rsidR="008208B6" w:rsidRPr="008B6130">
        <w:rPr>
          <w:rFonts w:ascii="Times New Roman" w:eastAsia="Times New Roman" w:hAnsi="Times New Roman" w:cs="Times New Roman"/>
          <w:sz w:val="28"/>
          <w:szCs w:val="28"/>
          <w:vertAlign w:val="superscript"/>
        </w:rPr>
        <w:t>2</w:t>
      </w:r>
      <w:r w:rsidR="008208B6" w:rsidRPr="008B6130">
        <w:rPr>
          <w:rFonts w:ascii="Times New Roman" w:eastAsia="Times New Roman" w:hAnsi="Times New Roman" w:cs="Times New Roman"/>
          <w:sz w:val="28"/>
          <w:szCs w:val="28"/>
        </w:rPr>
        <w:t xml:space="preserve"> производственной площади</w:t>
      </w:r>
      <w:r w:rsidR="008208B6" w:rsidRPr="008B6130">
        <w:rPr>
          <w:rFonts w:ascii="Times New Roman" w:hAnsi="Times New Roman" w:cs="Times New Roman"/>
          <w:sz w:val="28"/>
          <w:szCs w:val="28"/>
        </w:rPr>
        <w:t xml:space="preserve"> производится с учётом следующих факторов:</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hAnsi="Times New Roman" w:cs="Times New Roman"/>
          <w:sz w:val="28"/>
          <w:szCs w:val="28"/>
        </w:rPr>
        <w:t xml:space="preserve">1. Для реализации </w:t>
      </w:r>
      <w:r w:rsidR="00E103AD" w:rsidRPr="008B6130">
        <w:rPr>
          <w:rFonts w:ascii="Times New Roman" w:hAnsi="Times New Roman" w:cs="Times New Roman"/>
          <w:sz w:val="28"/>
          <w:szCs w:val="28"/>
        </w:rPr>
        <w:t xml:space="preserve">мероприятий </w:t>
      </w:r>
      <w:r w:rsidRPr="008B6130">
        <w:rPr>
          <w:rFonts w:ascii="Times New Roman" w:hAnsi="Times New Roman" w:cs="Times New Roman"/>
          <w:sz w:val="28"/>
          <w:szCs w:val="28"/>
        </w:rPr>
        <w:t>технического перевооружения</w:t>
      </w:r>
      <w:r w:rsidR="00E27569" w:rsidRPr="008B6130">
        <w:rPr>
          <w:rFonts w:ascii="Times New Roman" w:hAnsi="Times New Roman" w:cs="Times New Roman"/>
          <w:sz w:val="28"/>
          <w:szCs w:val="28"/>
        </w:rPr>
        <w:t xml:space="preserve"> присваивается балл, равный</w:t>
      </w:r>
      <w:r w:rsidRPr="008B6130">
        <w:rPr>
          <w:rFonts w:ascii="Times New Roman" w:hAnsi="Times New Roman" w:cs="Times New Roman"/>
          <w:sz w:val="28"/>
          <w:szCs w:val="28"/>
        </w:rPr>
        <w:t>:</w:t>
      </w:r>
      <w:r w:rsidR="00B410B0" w:rsidRPr="008B6130">
        <w:rPr>
          <w:rFonts w:ascii="Times New Roman" w:hAnsi="Times New Roman" w:cs="Times New Roman"/>
          <w:sz w:val="28"/>
          <w:szCs w:val="28"/>
        </w:rPr>
        <w:t xml:space="preserve"> </w:t>
      </w:r>
      <w:r w:rsidRPr="008B6130">
        <w:rPr>
          <w:rFonts w:ascii="Times New Roman" w:hAnsi="Times New Roman" w:cs="Times New Roman"/>
          <w:b/>
          <w:sz w:val="28"/>
          <w:szCs w:val="28"/>
        </w:rPr>
        <w:t>0</w:t>
      </w:r>
      <w:r w:rsidR="00E27569" w:rsidRPr="008B6130">
        <w:rPr>
          <w:rFonts w:ascii="Times New Roman" w:hAnsi="Times New Roman" w:cs="Times New Roman"/>
          <w:b/>
          <w:sz w:val="28"/>
          <w:szCs w:val="28"/>
        </w:rPr>
        <w:t>,</w:t>
      </w:r>
      <w:r w:rsidRPr="008B6130">
        <w:rPr>
          <w:rFonts w:ascii="Times New Roman" w:hAnsi="Times New Roman" w:cs="Times New Roman"/>
          <w:sz w:val="28"/>
          <w:szCs w:val="28"/>
        </w:rPr>
        <w:t xml:space="preserve"> при относительном изменении годового объема производства на один м2 производственной площади менее 20%;</w:t>
      </w:r>
      <w:r w:rsidR="00B410B0" w:rsidRPr="008B6130">
        <w:rPr>
          <w:rFonts w:ascii="Times New Roman" w:hAnsi="Times New Roman" w:cs="Times New Roman"/>
          <w:sz w:val="28"/>
          <w:szCs w:val="28"/>
        </w:rPr>
        <w:t xml:space="preserve"> </w:t>
      </w:r>
      <w:r w:rsidRPr="008B6130">
        <w:rPr>
          <w:rFonts w:ascii="Times New Roman" w:eastAsia="Times New Roman" w:hAnsi="Times New Roman" w:cs="Times New Roman"/>
          <w:b/>
          <w:sz w:val="28"/>
          <w:szCs w:val="28"/>
        </w:rPr>
        <w:t>1</w:t>
      </w:r>
      <w:r w:rsidR="00E27569" w:rsidRPr="008B6130">
        <w:rPr>
          <w:rFonts w:ascii="Times New Roman" w:eastAsia="Times New Roman" w:hAnsi="Times New Roman" w:cs="Times New Roman"/>
          <w:b/>
          <w:sz w:val="28"/>
          <w:szCs w:val="28"/>
        </w:rPr>
        <w:t>,</w:t>
      </w:r>
      <w:r w:rsidRPr="008B6130">
        <w:rPr>
          <w:rFonts w:ascii="Times New Roman" w:eastAsia="Times New Roman" w:hAnsi="Times New Roman" w:cs="Times New Roman"/>
          <w:sz w:val="28"/>
          <w:szCs w:val="28"/>
        </w:rPr>
        <w:t xml:space="preserve"> при относительном изменении годового объема производства на один м</w:t>
      </w:r>
      <w:r w:rsidRPr="008B6130">
        <w:rPr>
          <w:rFonts w:ascii="Times New Roman" w:eastAsia="Times New Roman" w:hAnsi="Times New Roman" w:cs="Times New Roman"/>
          <w:sz w:val="28"/>
          <w:szCs w:val="28"/>
          <w:vertAlign w:val="superscript"/>
        </w:rPr>
        <w:t>2</w:t>
      </w:r>
      <w:r w:rsidRPr="008B6130">
        <w:rPr>
          <w:rFonts w:ascii="Times New Roman" w:eastAsia="Times New Roman" w:hAnsi="Times New Roman" w:cs="Times New Roman"/>
          <w:sz w:val="28"/>
          <w:szCs w:val="28"/>
        </w:rPr>
        <w:t xml:space="preserve"> производственной площади в диапазоне от 20% до 80%;</w:t>
      </w:r>
      <w:r w:rsidR="00B410B0"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b/>
          <w:sz w:val="28"/>
          <w:szCs w:val="28"/>
        </w:rPr>
        <w:t>2</w:t>
      </w:r>
      <w:r w:rsidR="00E27569" w:rsidRPr="008B6130">
        <w:rPr>
          <w:rFonts w:ascii="Times New Roman" w:eastAsia="Times New Roman" w:hAnsi="Times New Roman" w:cs="Times New Roman"/>
          <w:b/>
          <w:sz w:val="28"/>
          <w:szCs w:val="28"/>
        </w:rPr>
        <w:t>,</w:t>
      </w:r>
      <w:r w:rsidRPr="008B6130">
        <w:rPr>
          <w:rFonts w:ascii="Times New Roman" w:eastAsia="Times New Roman" w:hAnsi="Times New Roman" w:cs="Times New Roman"/>
          <w:sz w:val="28"/>
          <w:szCs w:val="28"/>
        </w:rPr>
        <w:t xml:space="preserve"> при относительном изменении годового объема производства на один м</w:t>
      </w:r>
      <w:r w:rsidRPr="008B6130">
        <w:rPr>
          <w:rFonts w:ascii="Times New Roman" w:eastAsia="Times New Roman" w:hAnsi="Times New Roman" w:cs="Times New Roman"/>
          <w:sz w:val="28"/>
          <w:szCs w:val="28"/>
          <w:vertAlign w:val="superscript"/>
        </w:rPr>
        <w:t>2</w:t>
      </w:r>
      <w:r w:rsidRPr="008B6130">
        <w:rPr>
          <w:rFonts w:ascii="Times New Roman" w:eastAsia="Times New Roman" w:hAnsi="Times New Roman" w:cs="Times New Roman"/>
          <w:sz w:val="28"/>
          <w:szCs w:val="28"/>
        </w:rPr>
        <w:t xml:space="preserve"> производственной площади в диапазоне от 80% до 120%;</w:t>
      </w:r>
      <w:r w:rsidR="00B410B0"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b/>
          <w:sz w:val="28"/>
          <w:szCs w:val="28"/>
        </w:rPr>
        <w:t>3</w:t>
      </w:r>
      <w:r w:rsidR="00E27569" w:rsidRPr="008B6130">
        <w:rPr>
          <w:rFonts w:ascii="Times New Roman" w:eastAsia="Times New Roman" w:hAnsi="Times New Roman" w:cs="Times New Roman"/>
          <w:b/>
          <w:sz w:val="28"/>
          <w:szCs w:val="28"/>
        </w:rPr>
        <w:t>,</w:t>
      </w:r>
      <w:r w:rsidRPr="008B6130">
        <w:rPr>
          <w:rFonts w:ascii="Times New Roman" w:eastAsia="Times New Roman" w:hAnsi="Times New Roman" w:cs="Times New Roman"/>
          <w:sz w:val="28"/>
          <w:szCs w:val="28"/>
        </w:rPr>
        <w:t xml:space="preserve"> при относительном изменении годового объема производства на один м</w:t>
      </w:r>
      <w:r w:rsidRPr="008B6130">
        <w:rPr>
          <w:rFonts w:ascii="Times New Roman" w:eastAsia="Times New Roman" w:hAnsi="Times New Roman" w:cs="Times New Roman"/>
          <w:sz w:val="28"/>
          <w:szCs w:val="28"/>
          <w:vertAlign w:val="superscript"/>
        </w:rPr>
        <w:t>2</w:t>
      </w:r>
      <w:r w:rsidRPr="008B6130">
        <w:rPr>
          <w:rFonts w:ascii="Times New Roman" w:eastAsia="Times New Roman" w:hAnsi="Times New Roman" w:cs="Times New Roman"/>
          <w:sz w:val="28"/>
          <w:szCs w:val="28"/>
        </w:rPr>
        <w:t xml:space="preserve"> производственной площади более 120%</w:t>
      </w:r>
      <w:r w:rsidR="00E27569" w:rsidRPr="008B6130">
        <w:rPr>
          <w:rFonts w:ascii="Times New Roman" w:eastAsia="Times New Roman" w:hAnsi="Times New Roman" w:cs="Times New Roman"/>
          <w:sz w:val="28"/>
          <w:szCs w:val="28"/>
        </w:rPr>
        <w:t>,</w:t>
      </w:r>
      <w:r w:rsidRPr="008B6130">
        <w:rPr>
          <w:rFonts w:ascii="Times New Roman" w:eastAsia="Times New Roman" w:hAnsi="Times New Roman" w:cs="Times New Roman"/>
          <w:sz w:val="28"/>
          <w:szCs w:val="28"/>
        </w:rPr>
        <w:t xml:space="preserve"> или реализация проекта </w:t>
      </w:r>
      <w:r w:rsidR="00E27569" w:rsidRPr="008B6130">
        <w:rPr>
          <w:rFonts w:ascii="Times New Roman" w:eastAsia="Times New Roman" w:hAnsi="Times New Roman" w:cs="Times New Roman"/>
          <w:sz w:val="28"/>
          <w:szCs w:val="28"/>
        </w:rPr>
        <w:t xml:space="preserve">диверсификации </w:t>
      </w:r>
      <w:r w:rsidRPr="008B6130">
        <w:rPr>
          <w:rFonts w:ascii="Times New Roman" w:eastAsia="Times New Roman" w:hAnsi="Times New Roman" w:cs="Times New Roman"/>
          <w:sz w:val="28"/>
          <w:szCs w:val="28"/>
        </w:rPr>
        <w:t>предусматривает новое строительство.</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hAnsi="Times New Roman" w:cs="Times New Roman"/>
          <w:sz w:val="28"/>
          <w:szCs w:val="28"/>
        </w:rPr>
        <w:t xml:space="preserve">2. Для реализации </w:t>
      </w:r>
      <w:r w:rsidR="00E103AD" w:rsidRPr="008B6130">
        <w:rPr>
          <w:rFonts w:ascii="Times New Roman" w:hAnsi="Times New Roman" w:cs="Times New Roman"/>
          <w:sz w:val="28"/>
          <w:szCs w:val="28"/>
        </w:rPr>
        <w:t xml:space="preserve">мероприятий </w:t>
      </w:r>
      <w:r w:rsidRPr="008B6130">
        <w:rPr>
          <w:rFonts w:ascii="Times New Roman" w:hAnsi="Times New Roman" w:cs="Times New Roman"/>
          <w:sz w:val="28"/>
          <w:szCs w:val="28"/>
        </w:rPr>
        <w:t>модернизации</w:t>
      </w:r>
      <w:r w:rsidR="00E27569" w:rsidRPr="008B6130">
        <w:rPr>
          <w:rFonts w:ascii="Times New Roman" w:hAnsi="Times New Roman" w:cs="Times New Roman"/>
          <w:sz w:val="28"/>
          <w:szCs w:val="28"/>
        </w:rPr>
        <w:t xml:space="preserve"> присваивается балл, равный</w:t>
      </w:r>
      <w:r w:rsidRPr="008B6130">
        <w:rPr>
          <w:rFonts w:ascii="Times New Roman" w:hAnsi="Times New Roman" w:cs="Times New Roman"/>
          <w:sz w:val="28"/>
          <w:szCs w:val="28"/>
        </w:rPr>
        <w:t>:</w:t>
      </w:r>
      <w:r w:rsidR="00B410B0" w:rsidRPr="008B6130">
        <w:rPr>
          <w:rFonts w:ascii="Times New Roman" w:hAnsi="Times New Roman" w:cs="Times New Roman"/>
          <w:sz w:val="28"/>
          <w:szCs w:val="28"/>
        </w:rPr>
        <w:t xml:space="preserve"> </w:t>
      </w:r>
      <w:r w:rsidRPr="008B6130">
        <w:rPr>
          <w:rFonts w:ascii="Times New Roman" w:eastAsia="Times New Roman" w:hAnsi="Times New Roman" w:cs="Times New Roman"/>
          <w:b/>
          <w:sz w:val="28"/>
          <w:szCs w:val="28"/>
        </w:rPr>
        <w:t>0</w:t>
      </w:r>
      <w:r w:rsidR="00E27569" w:rsidRPr="008B6130">
        <w:rPr>
          <w:rFonts w:ascii="Times New Roman" w:eastAsia="Times New Roman" w:hAnsi="Times New Roman" w:cs="Times New Roman"/>
          <w:sz w:val="28"/>
          <w:szCs w:val="28"/>
        </w:rPr>
        <w:t>,</w:t>
      </w:r>
      <w:r w:rsidRPr="008B6130">
        <w:rPr>
          <w:rFonts w:ascii="Times New Roman" w:eastAsia="Times New Roman" w:hAnsi="Times New Roman" w:cs="Times New Roman"/>
          <w:sz w:val="28"/>
          <w:szCs w:val="28"/>
        </w:rPr>
        <w:t xml:space="preserve"> при относительном изменении годового объема производства на один м</w:t>
      </w:r>
      <w:r w:rsidRPr="008B6130">
        <w:rPr>
          <w:rFonts w:ascii="Times New Roman" w:eastAsia="Times New Roman" w:hAnsi="Times New Roman" w:cs="Times New Roman"/>
          <w:sz w:val="28"/>
          <w:szCs w:val="28"/>
          <w:vertAlign w:val="superscript"/>
        </w:rPr>
        <w:t>2</w:t>
      </w:r>
      <w:r w:rsidRPr="008B6130">
        <w:rPr>
          <w:rFonts w:ascii="Times New Roman" w:eastAsia="Times New Roman" w:hAnsi="Times New Roman" w:cs="Times New Roman"/>
          <w:sz w:val="28"/>
          <w:szCs w:val="28"/>
        </w:rPr>
        <w:t xml:space="preserve"> производственной площади менее 10%;</w:t>
      </w:r>
      <w:r w:rsidR="00B410B0"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b/>
          <w:sz w:val="28"/>
          <w:szCs w:val="28"/>
        </w:rPr>
        <w:t>1</w:t>
      </w:r>
      <w:r w:rsidR="00E27569" w:rsidRPr="008B6130">
        <w:rPr>
          <w:rFonts w:ascii="Times New Roman" w:eastAsia="Times New Roman" w:hAnsi="Times New Roman" w:cs="Times New Roman"/>
          <w:b/>
          <w:sz w:val="28"/>
          <w:szCs w:val="28"/>
        </w:rPr>
        <w:t>,</w:t>
      </w:r>
      <w:r w:rsidRPr="008B6130">
        <w:rPr>
          <w:rFonts w:ascii="Times New Roman" w:eastAsia="Times New Roman" w:hAnsi="Times New Roman" w:cs="Times New Roman"/>
          <w:sz w:val="28"/>
          <w:szCs w:val="28"/>
        </w:rPr>
        <w:t xml:space="preserve"> при относительном из</w:t>
      </w:r>
      <w:r w:rsidRPr="008B6130">
        <w:rPr>
          <w:rFonts w:ascii="Times New Roman" w:eastAsia="Times New Roman" w:hAnsi="Times New Roman" w:cs="Times New Roman"/>
          <w:sz w:val="28"/>
          <w:szCs w:val="28"/>
        </w:rPr>
        <w:lastRenderedPageBreak/>
        <w:t>менении годового объема производства на один м</w:t>
      </w:r>
      <w:r w:rsidRPr="008B6130">
        <w:rPr>
          <w:rFonts w:ascii="Times New Roman" w:eastAsia="Times New Roman" w:hAnsi="Times New Roman" w:cs="Times New Roman"/>
          <w:sz w:val="28"/>
          <w:szCs w:val="28"/>
          <w:vertAlign w:val="superscript"/>
        </w:rPr>
        <w:t>2</w:t>
      </w:r>
      <w:r w:rsidRPr="008B6130">
        <w:rPr>
          <w:rFonts w:ascii="Times New Roman" w:eastAsia="Times New Roman" w:hAnsi="Times New Roman" w:cs="Times New Roman"/>
          <w:sz w:val="28"/>
          <w:szCs w:val="28"/>
        </w:rPr>
        <w:t xml:space="preserve"> производственной площади в диапазоне от 10% до 20%;</w:t>
      </w:r>
      <w:r w:rsidR="00B410B0"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b/>
          <w:sz w:val="28"/>
          <w:szCs w:val="28"/>
        </w:rPr>
        <w:t>2</w:t>
      </w:r>
      <w:r w:rsidR="00E27569" w:rsidRPr="008B6130">
        <w:rPr>
          <w:rFonts w:ascii="Times New Roman" w:eastAsia="Times New Roman" w:hAnsi="Times New Roman" w:cs="Times New Roman"/>
          <w:b/>
          <w:sz w:val="28"/>
          <w:szCs w:val="28"/>
        </w:rPr>
        <w:t>,</w:t>
      </w:r>
      <w:r w:rsidRPr="008B6130">
        <w:rPr>
          <w:rFonts w:ascii="Times New Roman" w:eastAsia="Times New Roman" w:hAnsi="Times New Roman" w:cs="Times New Roman"/>
          <w:sz w:val="28"/>
          <w:szCs w:val="28"/>
        </w:rPr>
        <w:t xml:space="preserve"> при относительном изменении годового объема производства на один м</w:t>
      </w:r>
      <w:r w:rsidRPr="008B6130">
        <w:rPr>
          <w:rFonts w:ascii="Times New Roman" w:eastAsia="Times New Roman" w:hAnsi="Times New Roman" w:cs="Times New Roman"/>
          <w:sz w:val="28"/>
          <w:szCs w:val="28"/>
          <w:vertAlign w:val="superscript"/>
        </w:rPr>
        <w:t>2</w:t>
      </w:r>
      <w:r w:rsidRPr="008B6130">
        <w:rPr>
          <w:rFonts w:ascii="Times New Roman" w:eastAsia="Times New Roman" w:hAnsi="Times New Roman" w:cs="Times New Roman"/>
          <w:sz w:val="28"/>
          <w:szCs w:val="28"/>
        </w:rPr>
        <w:t xml:space="preserve"> производственной площади находится от 20% до 30%;</w:t>
      </w:r>
      <w:r w:rsidR="00B410B0"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b/>
          <w:sz w:val="28"/>
          <w:szCs w:val="28"/>
        </w:rPr>
        <w:t>3</w:t>
      </w:r>
      <w:r w:rsidR="00E27569" w:rsidRPr="008B6130">
        <w:rPr>
          <w:rFonts w:ascii="Times New Roman" w:eastAsia="Times New Roman" w:hAnsi="Times New Roman" w:cs="Times New Roman"/>
          <w:b/>
          <w:sz w:val="28"/>
          <w:szCs w:val="28"/>
        </w:rPr>
        <w:t>,</w:t>
      </w:r>
      <w:r w:rsidRPr="008B6130">
        <w:rPr>
          <w:rFonts w:ascii="Times New Roman" w:eastAsia="Times New Roman" w:hAnsi="Times New Roman" w:cs="Times New Roman"/>
          <w:sz w:val="28"/>
          <w:szCs w:val="28"/>
        </w:rPr>
        <w:t xml:space="preserve"> при относительном изменении годового объема производства на один м</w:t>
      </w:r>
      <w:r w:rsidRPr="008B6130">
        <w:rPr>
          <w:rFonts w:ascii="Times New Roman" w:eastAsia="Times New Roman" w:hAnsi="Times New Roman" w:cs="Times New Roman"/>
          <w:sz w:val="28"/>
          <w:szCs w:val="28"/>
          <w:vertAlign w:val="superscript"/>
        </w:rPr>
        <w:t>2</w:t>
      </w:r>
      <w:r w:rsidRPr="008B6130">
        <w:rPr>
          <w:rFonts w:ascii="Times New Roman" w:eastAsia="Times New Roman" w:hAnsi="Times New Roman" w:cs="Times New Roman"/>
          <w:sz w:val="28"/>
          <w:szCs w:val="28"/>
        </w:rPr>
        <w:t xml:space="preserve"> производственной площади более 30%</w:t>
      </w:r>
      <w:r w:rsidR="00E27569" w:rsidRPr="008B6130">
        <w:rPr>
          <w:rFonts w:ascii="Times New Roman" w:eastAsia="Times New Roman" w:hAnsi="Times New Roman" w:cs="Times New Roman"/>
          <w:sz w:val="28"/>
          <w:szCs w:val="28"/>
        </w:rPr>
        <w:t>,</w:t>
      </w:r>
      <w:r w:rsidRPr="008B6130">
        <w:rPr>
          <w:rFonts w:ascii="Times New Roman" w:eastAsia="Times New Roman" w:hAnsi="Times New Roman" w:cs="Times New Roman"/>
          <w:sz w:val="28"/>
          <w:szCs w:val="28"/>
        </w:rPr>
        <w:t xml:space="preserve"> или реализация </w:t>
      </w:r>
      <w:r w:rsidR="00E27569" w:rsidRPr="008B6130">
        <w:rPr>
          <w:rFonts w:ascii="Times New Roman" w:eastAsia="Times New Roman" w:hAnsi="Times New Roman" w:cs="Times New Roman"/>
          <w:sz w:val="28"/>
          <w:szCs w:val="28"/>
        </w:rPr>
        <w:t xml:space="preserve">диверсификационного </w:t>
      </w:r>
      <w:r w:rsidR="00E103AD" w:rsidRPr="008B6130">
        <w:rPr>
          <w:rFonts w:ascii="Times New Roman" w:eastAsia="Times New Roman" w:hAnsi="Times New Roman" w:cs="Times New Roman"/>
          <w:sz w:val="28"/>
          <w:szCs w:val="28"/>
        </w:rPr>
        <w:t xml:space="preserve">мероприятия </w:t>
      </w:r>
      <w:r w:rsidRPr="008B6130">
        <w:rPr>
          <w:rFonts w:ascii="Times New Roman" w:eastAsia="Times New Roman" w:hAnsi="Times New Roman" w:cs="Times New Roman"/>
          <w:sz w:val="28"/>
          <w:szCs w:val="28"/>
        </w:rPr>
        <w:t>предусматривает новое строительство.</w:t>
      </w:r>
    </w:p>
    <w:p w:rsidR="008208B6" w:rsidRPr="008B6130" w:rsidRDefault="00E103AD"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5.6. </w:t>
      </w:r>
      <w:r w:rsidR="008208B6" w:rsidRPr="008B6130">
        <w:rPr>
          <w:rFonts w:ascii="Times New Roman" w:eastAsia="Times New Roman" w:hAnsi="Times New Roman" w:cs="Times New Roman"/>
          <w:sz w:val="28"/>
          <w:szCs w:val="28"/>
        </w:rPr>
        <w:t>Относительное изменение на один м</w:t>
      </w:r>
      <w:r w:rsidR="008208B6" w:rsidRPr="008B6130">
        <w:rPr>
          <w:rFonts w:ascii="Times New Roman" w:eastAsia="Times New Roman" w:hAnsi="Times New Roman" w:cs="Times New Roman"/>
          <w:sz w:val="28"/>
          <w:szCs w:val="28"/>
          <w:vertAlign w:val="superscript"/>
        </w:rPr>
        <w:t>2</w:t>
      </w:r>
      <w:r w:rsidR="008208B6" w:rsidRPr="008B6130">
        <w:rPr>
          <w:rFonts w:ascii="Times New Roman" w:eastAsia="Times New Roman" w:hAnsi="Times New Roman" w:cs="Times New Roman"/>
          <w:sz w:val="28"/>
          <w:szCs w:val="28"/>
        </w:rPr>
        <w:t xml:space="preserve"> производственной площади предприятия рассчитывается по формуле: </w:t>
      </w:r>
    </w:p>
    <w:p w:rsidR="00B17C6F" w:rsidRPr="008B6130" w:rsidRDefault="00D90C32"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noProof/>
          <w:position w:val="-64"/>
          <w:sz w:val="28"/>
          <w:szCs w:val="28"/>
        </w:rPr>
        <w:object w:dxaOrig="4380" w:dyaOrig="1400">
          <v:shape id="_x0000_i1031" type="#_x0000_t75" alt="" style="width:219pt;height:70pt;mso-width-percent:0;mso-height-percent:0;mso-width-percent:0;mso-height-percent:0" o:ole="">
            <v:imagedata r:id="rId63" o:title=""/>
          </v:shape>
          <o:OLEObject Type="Embed" ProgID="Equation.DSMT4" ShapeID="_x0000_i1031" DrawAspect="Content" ObjectID="_1678654235" r:id="rId64"/>
        </w:object>
      </w:r>
      <w:r w:rsidR="002B639E" w:rsidRPr="008B6130">
        <w:rPr>
          <w:rFonts w:ascii="Times New Roman" w:eastAsia="Times New Roman" w:hAnsi="Times New Roman" w:cs="Times New Roman"/>
          <w:sz w:val="28"/>
          <w:szCs w:val="28"/>
        </w:rPr>
        <w:t>,</w:t>
      </w:r>
      <w:r w:rsidR="002B639E" w:rsidRPr="008B6130">
        <w:rPr>
          <w:rFonts w:ascii="Times New Roman" w:eastAsia="Times New Roman" w:hAnsi="Times New Roman" w:cs="Times New Roman"/>
          <w:sz w:val="28"/>
          <w:szCs w:val="28"/>
        </w:rPr>
        <w:tab/>
      </w:r>
      <w:r w:rsidR="002B639E" w:rsidRPr="008B6130">
        <w:rPr>
          <w:rFonts w:ascii="Times New Roman" w:eastAsia="Times New Roman" w:hAnsi="Times New Roman" w:cs="Times New Roman"/>
          <w:sz w:val="28"/>
          <w:szCs w:val="28"/>
        </w:rPr>
        <w:tab/>
      </w:r>
      <w:r w:rsidR="002B639E" w:rsidRPr="008B6130">
        <w:rPr>
          <w:rFonts w:ascii="Times New Roman" w:eastAsia="Times New Roman" w:hAnsi="Times New Roman" w:cs="Times New Roman"/>
          <w:sz w:val="28"/>
          <w:szCs w:val="28"/>
        </w:rPr>
        <w:tab/>
      </w:r>
      <w:r w:rsidR="002B639E" w:rsidRPr="008B6130">
        <w:rPr>
          <w:rFonts w:ascii="Times New Roman" w:eastAsia="Times New Roman" w:hAnsi="Times New Roman" w:cs="Times New Roman"/>
          <w:sz w:val="28"/>
          <w:szCs w:val="28"/>
        </w:rPr>
        <w:tab/>
      </w:r>
      <w:r w:rsidR="002B639E" w:rsidRPr="008B6130">
        <w:rPr>
          <w:rFonts w:ascii="Times New Roman" w:eastAsia="Times New Roman" w:hAnsi="Times New Roman" w:cs="Times New Roman"/>
          <w:sz w:val="28"/>
          <w:szCs w:val="28"/>
        </w:rPr>
        <w:tab/>
        <w:t>(14)</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где </w:t>
      </w:r>
      <w:r w:rsidR="00B17C6F" w:rsidRPr="008B6130">
        <w:rPr>
          <w:rFonts w:ascii="Times New Roman" w:eastAsia="Times New Roman" w:hAnsi="Times New Roman" w:cs="Times New Roman"/>
          <w:i/>
          <w:sz w:val="28"/>
          <w:szCs w:val="28"/>
          <w:lang w:val="en-US"/>
        </w:rPr>
        <w:t>V</w:t>
      </w:r>
      <w:r w:rsidR="00B17C6F" w:rsidRPr="008B6130">
        <w:rPr>
          <w:rFonts w:ascii="Times New Roman" w:eastAsia="Times New Roman" w:hAnsi="Times New Roman" w:cs="Times New Roman"/>
          <w:i/>
          <w:sz w:val="28"/>
          <w:szCs w:val="28"/>
          <w:vertAlign w:val="superscript"/>
          <w:lang w:val="en-US"/>
        </w:rPr>
        <w:t>A</w:t>
      </w:r>
      <w:r w:rsidR="00B17C6F" w:rsidRPr="008B6130">
        <w:rPr>
          <w:rFonts w:ascii="Times New Roman" w:eastAsia="Times New Roman" w:hAnsi="Times New Roman" w:cs="Times New Roman"/>
          <w:i/>
          <w:sz w:val="28"/>
          <w:szCs w:val="28"/>
          <w:vertAlign w:val="superscript"/>
        </w:rPr>
        <w:t>_</w:t>
      </w:r>
      <w:r w:rsidR="00B17C6F" w:rsidRPr="008B6130">
        <w:rPr>
          <w:rFonts w:ascii="Times New Roman" w:eastAsia="Times New Roman" w:hAnsi="Times New Roman" w:cs="Times New Roman"/>
          <w:i/>
          <w:sz w:val="28"/>
          <w:szCs w:val="28"/>
          <w:vertAlign w:val="superscript"/>
          <w:lang w:val="en-US"/>
        </w:rPr>
        <w:t>SKF</w:t>
      </w:r>
      <w:r w:rsidR="00B17C6F" w:rsidRPr="008B6130">
        <w:rPr>
          <w:rFonts w:ascii="Times New Roman" w:eastAsia="Times New Roman" w:hAnsi="Times New Roman" w:cs="Times New Roman"/>
          <w:sz w:val="28"/>
          <w:szCs w:val="28"/>
        </w:rPr>
        <w:t xml:space="preserve"> </w:t>
      </w:r>
      <w:r w:rsidR="00CE2113"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относительное изменение годового объема производства на один м</w:t>
      </w:r>
      <w:r w:rsidRPr="008B6130">
        <w:rPr>
          <w:rFonts w:ascii="Times New Roman" w:eastAsia="Times New Roman" w:hAnsi="Times New Roman" w:cs="Times New Roman"/>
          <w:sz w:val="28"/>
          <w:szCs w:val="28"/>
          <w:vertAlign w:val="superscript"/>
        </w:rPr>
        <w:t>2</w:t>
      </w:r>
      <w:r w:rsidRPr="008B6130">
        <w:rPr>
          <w:rFonts w:ascii="Times New Roman" w:eastAsia="Times New Roman" w:hAnsi="Times New Roman" w:cs="Times New Roman"/>
          <w:sz w:val="28"/>
          <w:szCs w:val="28"/>
        </w:rPr>
        <w:t xml:space="preserve"> производственной площади; </w:t>
      </w:r>
      <w:r w:rsidR="00B17C6F" w:rsidRPr="008B6130">
        <w:rPr>
          <w:rFonts w:ascii="Times New Roman" w:eastAsia="Times New Roman" w:hAnsi="Times New Roman" w:cs="Times New Roman"/>
          <w:i/>
          <w:sz w:val="28"/>
          <w:szCs w:val="28"/>
          <w:lang w:val="en-US"/>
        </w:rPr>
        <w:t>V</w:t>
      </w:r>
      <w:r w:rsidR="00B17C6F" w:rsidRPr="008B6130">
        <w:rPr>
          <w:rFonts w:ascii="Times New Roman" w:eastAsia="Times New Roman" w:hAnsi="Times New Roman" w:cs="Times New Roman"/>
          <w:i/>
          <w:sz w:val="28"/>
          <w:szCs w:val="28"/>
          <w:vertAlign w:val="superscript"/>
          <w:lang w:val="en-US"/>
        </w:rPr>
        <w:t>A</w:t>
      </w:r>
      <w:r w:rsidR="00B17C6F" w:rsidRPr="008B6130">
        <w:rPr>
          <w:rFonts w:ascii="Times New Roman" w:eastAsia="Times New Roman" w:hAnsi="Times New Roman" w:cs="Times New Roman"/>
          <w:i/>
          <w:sz w:val="28"/>
          <w:szCs w:val="28"/>
          <w:vertAlign w:val="superscript"/>
        </w:rPr>
        <w:t>_</w:t>
      </w:r>
      <w:r w:rsidR="00B17C6F" w:rsidRPr="008B6130">
        <w:rPr>
          <w:rFonts w:ascii="Times New Roman" w:eastAsia="Times New Roman" w:hAnsi="Times New Roman" w:cs="Times New Roman"/>
          <w:i/>
          <w:sz w:val="28"/>
          <w:szCs w:val="28"/>
          <w:vertAlign w:val="superscript"/>
          <w:lang w:val="en-US"/>
        </w:rPr>
        <w:t>F</w:t>
      </w:r>
      <w:r w:rsidR="00B17C6F" w:rsidRPr="008B6130">
        <w:rPr>
          <w:rFonts w:ascii="Times New Roman" w:eastAsia="Times New Roman" w:hAnsi="Times New Roman" w:cs="Times New Roman"/>
          <w:i/>
          <w:sz w:val="28"/>
          <w:szCs w:val="28"/>
          <w:vertAlign w:val="superscript"/>
        </w:rPr>
        <w:t>_</w:t>
      </w:r>
      <w:r w:rsidR="00B17C6F" w:rsidRPr="008B6130">
        <w:rPr>
          <w:rFonts w:ascii="Times New Roman" w:eastAsia="Times New Roman" w:hAnsi="Times New Roman" w:cs="Times New Roman"/>
          <w:i/>
          <w:sz w:val="28"/>
          <w:szCs w:val="28"/>
          <w:vertAlign w:val="superscript"/>
          <w:lang w:val="en-US"/>
        </w:rPr>
        <w:t>PL</w:t>
      </w:r>
      <w:r w:rsidR="00B17C6F"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планируемый годовой объем производства продукции;</w:t>
      </w:r>
      <w:r w:rsidR="00B17C6F" w:rsidRPr="008B6130">
        <w:rPr>
          <w:rFonts w:ascii="Times New Roman" w:eastAsia="Times New Roman" w:hAnsi="Times New Roman" w:cs="Times New Roman"/>
          <w:sz w:val="28"/>
          <w:szCs w:val="28"/>
        </w:rPr>
        <w:t xml:space="preserve"> </w:t>
      </w:r>
      <w:r w:rsidR="00B17C6F" w:rsidRPr="008B6130">
        <w:rPr>
          <w:rFonts w:ascii="Times New Roman" w:eastAsia="Times New Roman" w:hAnsi="Times New Roman" w:cs="Times New Roman"/>
          <w:i/>
          <w:sz w:val="28"/>
          <w:szCs w:val="28"/>
          <w:lang w:val="en-US"/>
        </w:rPr>
        <w:t>SKF</w:t>
      </w:r>
      <w:r w:rsidR="00B17C6F" w:rsidRPr="008B6130">
        <w:rPr>
          <w:rFonts w:ascii="Times New Roman" w:eastAsia="Times New Roman" w:hAnsi="Times New Roman" w:cs="Times New Roman"/>
          <w:i/>
          <w:sz w:val="28"/>
          <w:szCs w:val="28"/>
          <w:vertAlign w:val="superscript"/>
          <w:lang w:val="en-US"/>
        </w:rPr>
        <w:t>PL</w:t>
      </w:r>
      <w:r w:rsidR="00B17C6F"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w:t>
      </w:r>
      <w:r w:rsidR="00E103AD"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планируемый размер производственной площади структурной единицы подразделения; </w:t>
      </w:r>
      <w:r w:rsidR="00B17C6F" w:rsidRPr="008B6130">
        <w:rPr>
          <w:rFonts w:ascii="Times New Roman" w:eastAsia="Times New Roman" w:hAnsi="Times New Roman" w:cs="Times New Roman"/>
          <w:i/>
          <w:sz w:val="28"/>
          <w:szCs w:val="28"/>
          <w:lang w:val="en-US"/>
        </w:rPr>
        <w:t>V</w:t>
      </w:r>
      <w:r w:rsidR="00B17C6F" w:rsidRPr="008B6130">
        <w:rPr>
          <w:rFonts w:ascii="Times New Roman" w:eastAsia="Times New Roman" w:hAnsi="Times New Roman" w:cs="Times New Roman"/>
          <w:i/>
          <w:sz w:val="28"/>
          <w:szCs w:val="28"/>
          <w:vertAlign w:val="superscript"/>
          <w:lang w:val="en-US"/>
        </w:rPr>
        <w:t>R</w:t>
      </w:r>
      <w:r w:rsidR="00B17C6F" w:rsidRPr="008B6130">
        <w:rPr>
          <w:rFonts w:ascii="Times New Roman" w:eastAsia="Times New Roman" w:hAnsi="Times New Roman" w:cs="Times New Roman"/>
          <w:i/>
          <w:sz w:val="28"/>
          <w:szCs w:val="28"/>
          <w:vertAlign w:val="superscript"/>
        </w:rPr>
        <w:t>_</w:t>
      </w:r>
      <w:r w:rsidR="00B17C6F" w:rsidRPr="008B6130">
        <w:rPr>
          <w:rFonts w:ascii="Times New Roman" w:eastAsia="Times New Roman" w:hAnsi="Times New Roman" w:cs="Times New Roman"/>
          <w:i/>
          <w:sz w:val="28"/>
          <w:szCs w:val="28"/>
          <w:vertAlign w:val="superscript"/>
          <w:lang w:val="en-US"/>
        </w:rPr>
        <w:t>PP</w:t>
      </w:r>
      <w:r w:rsidR="00B17C6F"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существующий годовой объем производства продукции;</w:t>
      </w:r>
      <w:r w:rsidR="00B17C6F" w:rsidRPr="008B6130">
        <w:rPr>
          <w:rFonts w:ascii="Times New Roman" w:eastAsia="Times New Roman" w:hAnsi="Times New Roman" w:cs="Times New Roman"/>
          <w:sz w:val="28"/>
          <w:szCs w:val="28"/>
        </w:rPr>
        <w:t xml:space="preserve"> </w:t>
      </w:r>
      <w:r w:rsidR="00B17C6F" w:rsidRPr="008B6130">
        <w:rPr>
          <w:rFonts w:ascii="Times New Roman" w:eastAsia="Times New Roman" w:hAnsi="Times New Roman" w:cs="Times New Roman"/>
          <w:i/>
          <w:sz w:val="28"/>
          <w:szCs w:val="28"/>
          <w:lang w:val="en-US"/>
        </w:rPr>
        <w:t>SKF</w:t>
      </w:r>
      <w:r w:rsidR="00B17C6F" w:rsidRPr="008B6130">
        <w:rPr>
          <w:rFonts w:ascii="Times New Roman" w:eastAsia="Times New Roman" w:hAnsi="Times New Roman" w:cs="Times New Roman"/>
          <w:i/>
          <w:sz w:val="28"/>
          <w:szCs w:val="28"/>
          <w:vertAlign w:val="superscript"/>
          <w:lang w:val="en-US"/>
        </w:rPr>
        <w:t>FK</w:t>
      </w:r>
      <w:r w:rsidR="00B17C6F" w:rsidRPr="008B6130">
        <w:rPr>
          <w:rFonts w:ascii="Times New Roman" w:eastAsia="Times New Roman" w:hAnsi="Times New Roman" w:cs="Times New Roman"/>
          <w:sz w:val="28"/>
          <w:szCs w:val="28"/>
        </w:rPr>
        <w:t xml:space="preserve"> </w:t>
      </w:r>
      <w:r w:rsidR="00CE2113" w:rsidRPr="008B6130">
        <w:rPr>
          <w:rFonts w:ascii="Times New Roman" w:eastAsia="Times New Roman" w:hAnsi="Times New Roman" w:cs="Times New Roman"/>
          <w:sz w:val="28"/>
          <w:szCs w:val="28"/>
        </w:rPr>
        <w:t>–</w:t>
      </w:r>
      <w:r w:rsidR="00B17C6F"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существующий размер производственной площади структурной единицы подразделения.</w:t>
      </w:r>
    </w:p>
    <w:p w:rsidR="00E103AD" w:rsidRPr="008B6130" w:rsidRDefault="00E103AD"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i/>
          <w:sz w:val="28"/>
          <w:szCs w:val="28"/>
        </w:rPr>
        <w:t>6. Комплексный показатель «Обобщенная оценка обеспеченности предприятия трудовыми ресурсами»</w:t>
      </w:r>
      <w:r w:rsidR="0058337B" w:rsidRPr="008B6130">
        <w:rPr>
          <w:rFonts w:ascii="Times New Roman" w:eastAsia="Times New Roman" w:hAnsi="Times New Roman" w:cs="Times New Roman"/>
          <w:i/>
          <w:sz w:val="28"/>
          <w:szCs w:val="28"/>
        </w:rPr>
        <w:t>.</w:t>
      </w:r>
      <w:r w:rsidR="0058337B" w:rsidRPr="008B6130">
        <w:rPr>
          <w:rFonts w:ascii="Times New Roman" w:eastAsia="Times New Roman" w:hAnsi="Times New Roman" w:cs="Times New Roman"/>
          <w:sz w:val="28"/>
          <w:szCs w:val="28"/>
        </w:rPr>
        <w:t xml:space="preserve"> Он рассчитывается по формуле:</w:t>
      </w:r>
    </w:p>
    <w:p w:rsidR="00654D94" w:rsidRPr="008B6130" w:rsidRDefault="00D90C32"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noProof/>
          <w:position w:val="-10"/>
          <w:sz w:val="28"/>
          <w:szCs w:val="28"/>
        </w:rPr>
        <w:object w:dxaOrig="4660" w:dyaOrig="360">
          <v:shape id="_x0000_i1030" type="#_x0000_t75" alt="" style="width:232.9pt;height:18.85pt;mso-width-percent:0;mso-height-percent:0;mso-width-percent:0;mso-height-percent:0" o:ole="">
            <v:imagedata r:id="rId65" o:title=""/>
          </v:shape>
          <o:OLEObject Type="Embed" ProgID="Equation.DSMT4" ShapeID="_x0000_i1030" DrawAspect="Content" ObjectID="_1678654236" r:id="rId66"/>
        </w:object>
      </w:r>
      <w:r w:rsidR="00654D94" w:rsidRPr="008B6130">
        <w:rPr>
          <w:rFonts w:ascii="Times New Roman" w:eastAsia="Times New Roman" w:hAnsi="Times New Roman" w:cs="Times New Roman"/>
          <w:sz w:val="28"/>
          <w:szCs w:val="28"/>
        </w:rPr>
        <w:t>,</w:t>
      </w:r>
      <w:r w:rsidR="00654D94" w:rsidRPr="008B6130">
        <w:rPr>
          <w:rFonts w:ascii="Times New Roman" w:eastAsia="Times New Roman" w:hAnsi="Times New Roman" w:cs="Times New Roman"/>
          <w:sz w:val="28"/>
          <w:szCs w:val="28"/>
        </w:rPr>
        <w:tab/>
      </w:r>
      <w:r w:rsidR="00654D94" w:rsidRPr="008B6130">
        <w:rPr>
          <w:rFonts w:ascii="Times New Roman" w:eastAsia="Times New Roman" w:hAnsi="Times New Roman" w:cs="Times New Roman"/>
          <w:sz w:val="28"/>
          <w:szCs w:val="28"/>
        </w:rPr>
        <w:tab/>
      </w:r>
      <w:r w:rsidR="00654D94" w:rsidRPr="008B6130">
        <w:rPr>
          <w:rFonts w:ascii="Times New Roman" w:eastAsia="Times New Roman" w:hAnsi="Times New Roman" w:cs="Times New Roman"/>
          <w:sz w:val="28"/>
          <w:szCs w:val="28"/>
        </w:rPr>
        <w:tab/>
      </w:r>
      <w:r w:rsidR="00654D94" w:rsidRPr="008B6130">
        <w:rPr>
          <w:rFonts w:ascii="Times New Roman" w:eastAsia="Times New Roman" w:hAnsi="Times New Roman" w:cs="Times New Roman"/>
          <w:sz w:val="28"/>
          <w:szCs w:val="28"/>
        </w:rPr>
        <w:tab/>
      </w:r>
      <w:r w:rsidR="00654D94" w:rsidRPr="008B6130">
        <w:rPr>
          <w:rFonts w:ascii="Times New Roman" w:eastAsia="Times New Roman" w:hAnsi="Times New Roman" w:cs="Times New Roman"/>
          <w:sz w:val="28"/>
          <w:szCs w:val="28"/>
        </w:rPr>
        <w:tab/>
        <w:t>(15)</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где </w:t>
      </w:r>
      <w:r w:rsidR="00654D94" w:rsidRPr="008B6130">
        <w:rPr>
          <w:rFonts w:ascii="Times New Roman" w:eastAsia="Times New Roman" w:hAnsi="Times New Roman" w:cs="Times New Roman"/>
          <w:i/>
          <w:sz w:val="28"/>
          <w:szCs w:val="28"/>
          <w:lang w:val="en-US"/>
        </w:rPr>
        <w:t>G</w:t>
      </w:r>
      <w:r w:rsidR="00654D94" w:rsidRPr="008B6130">
        <w:rPr>
          <w:rFonts w:ascii="Times New Roman" w:eastAsia="Times New Roman" w:hAnsi="Times New Roman" w:cs="Times New Roman"/>
          <w:i/>
          <w:sz w:val="28"/>
          <w:szCs w:val="28"/>
          <w:vertAlign w:val="superscript"/>
          <w:lang w:val="en-US"/>
        </w:rPr>
        <w:t>O</w:t>
      </w:r>
      <w:r w:rsidR="00654D94" w:rsidRPr="008B6130">
        <w:rPr>
          <w:rFonts w:ascii="Times New Roman" w:eastAsia="Times New Roman" w:hAnsi="Times New Roman" w:cs="Times New Roman"/>
          <w:i/>
          <w:sz w:val="28"/>
          <w:szCs w:val="28"/>
          <w:vertAlign w:val="superscript"/>
        </w:rPr>
        <w:t>_</w:t>
      </w:r>
      <w:r w:rsidR="00654D94" w:rsidRPr="008B6130">
        <w:rPr>
          <w:rFonts w:ascii="Times New Roman" w:eastAsia="Times New Roman" w:hAnsi="Times New Roman" w:cs="Times New Roman"/>
          <w:i/>
          <w:sz w:val="28"/>
          <w:szCs w:val="28"/>
          <w:vertAlign w:val="superscript"/>
          <w:lang w:val="en-US"/>
        </w:rPr>
        <w:t>RDP</w:t>
      </w:r>
      <w:r w:rsidR="00654D94"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обобщенная оценка эффективности</w:t>
      </w:r>
      <w:r w:rsidR="0058337B" w:rsidRPr="008B6130">
        <w:rPr>
          <w:rFonts w:ascii="Times New Roman" w:eastAsia="Times New Roman" w:hAnsi="Times New Roman" w:cs="Times New Roman"/>
          <w:sz w:val="28"/>
          <w:szCs w:val="28"/>
        </w:rPr>
        <w:t xml:space="preserve"> в результате реализации диверсификационного мероприятия</w:t>
      </w:r>
      <w:r w:rsidRPr="008B6130">
        <w:rPr>
          <w:rFonts w:ascii="Times New Roman" w:eastAsia="Times New Roman" w:hAnsi="Times New Roman" w:cs="Times New Roman"/>
          <w:sz w:val="28"/>
          <w:szCs w:val="28"/>
        </w:rPr>
        <w:t xml:space="preserve">; </w:t>
      </w:r>
      <w:r w:rsidR="00654D94" w:rsidRPr="008B6130">
        <w:rPr>
          <w:rFonts w:ascii="Times New Roman" w:eastAsia="Times New Roman" w:hAnsi="Times New Roman" w:cs="Times New Roman"/>
          <w:i/>
          <w:sz w:val="28"/>
          <w:szCs w:val="28"/>
          <w:lang w:val="en-US"/>
        </w:rPr>
        <w:t>G</w:t>
      </w:r>
      <w:r w:rsidR="00654D94" w:rsidRPr="008B6130">
        <w:rPr>
          <w:rFonts w:ascii="Times New Roman" w:eastAsia="Times New Roman" w:hAnsi="Times New Roman" w:cs="Times New Roman"/>
          <w:i/>
          <w:sz w:val="28"/>
          <w:szCs w:val="28"/>
          <w:vertAlign w:val="superscript"/>
          <w:lang w:val="en-US"/>
        </w:rPr>
        <w:t>E</w:t>
      </w:r>
      <w:r w:rsidR="00654D94" w:rsidRPr="008B6130">
        <w:rPr>
          <w:rFonts w:ascii="Times New Roman" w:eastAsia="Times New Roman" w:hAnsi="Times New Roman" w:cs="Times New Roman"/>
          <w:i/>
          <w:sz w:val="28"/>
          <w:szCs w:val="28"/>
          <w:vertAlign w:val="superscript"/>
        </w:rPr>
        <w:t>_</w:t>
      </w:r>
      <w:r w:rsidR="00654D94" w:rsidRPr="008B6130">
        <w:rPr>
          <w:rFonts w:ascii="Times New Roman" w:eastAsia="Times New Roman" w:hAnsi="Times New Roman" w:cs="Times New Roman"/>
          <w:i/>
          <w:sz w:val="28"/>
          <w:szCs w:val="28"/>
          <w:vertAlign w:val="superscript"/>
          <w:lang w:val="en-US"/>
        </w:rPr>
        <w:t>FOND</w:t>
      </w:r>
      <w:r w:rsidR="00654D94"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экспертная оценка относительного изменения годового объема производства, на единицу стоимости основных производственных фондов</w:t>
      </w:r>
      <w:r w:rsidRPr="008B6130">
        <w:rPr>
          <w:rFonts w:ascii="Times New Roman" w:eastAsia="Times New Roman" w:hAnsi="Times New Roman" w:cs="Times New Roman"/>
          <w:bCs/>
          <w:sz w:val="28"/>
          <w:szCs w:val="28"/>
          <w:lang w:eastAsia="ru-RU"/>
        </w:rPr>
        <w:t xml:space="preserve">; 0,4 – весовой коэффициент </w:t>
      </w:r>
      <w:r w:rsidRPr="008B6130">
        <w:rPr>
          <w:rFonts w:ascii="Times New Roman" w:eastAsia="Times New Roman" w:hAnsi="Times New Roman" w:cs="Times New Roman"/>
          <w:sz w:val="28"/>
          <w:szCs w:val="28"/>
        </w:rPr>
        <w:t>относительного изменения годового объема производства, на единицу стоимости основных производственных фондов;</w:t>
      </w:r>
      <w:r w:rsidRPr="008B6130">
        <w:rPr>
          <w:rFonts w:ascii="Times New Roman" w:eastAsia="Times New Roman" w:hAnsi="Times New Roman" w:cs="Times New Roman"/>
          <w:bCs/>
          <w:sz w:val="28"/>
          <w:szCs w:val="28"/>
          <w:lang w:eastAsia="ru-RU"/>
        </w:rPr>
        <w:t xml:space="preserve"> </w:t>
      </w:r>
      <w:r w:rsidR="00654D94" w:rsidRPr="008B6130">
        <w:rPr>
          <w:rFonts w:ascii="Times New Roman" w:eastAsia="Times New Roman" w:hAnsi="Times New Roman" w:cs="Times New Roman"/>
          <w:i/>
          <w:sz w:val="28"/>
          <w:szCs w:val="28"/>
          <w:lang w:val="en-US"/>
        </w:rPr>
        <w:t>G</w:t>
      </w:r>
      <w:r w:rsidR="00654D94" w:rsidRPr="008B6130">
        <w:rPr>
          <w:rFonts w:ascii="Times New Roman" w:eastAsia="Times New Roman" w:hAnsi="Times New Roman" w:cs="Times New Roman"/>
          <w:i/>
          <w:sz w:val="28"/>
          <w:szCs w:val="28"/>
          <w:vertAlign w:val="superscript"/>
          <w:lang w:val="en-US"/>
        </w:rPr>
        <w:t>E</w:t>
      </w:r>
      <w:r w:rsidR="00654D94" w:rsidRPr="008B6130">
        <w:rPr>
          <w:rFonts w:ascii="Times New Roman" w:eastAsia="Times New Roman" w:hAnsi="Times New Roman" w:cs="Times New Roman"/>
          <w:i/>
          <w:sz w:val="28"/>
          <w:szCs w:val="28"/>
          <w:vertAlign w:val="superscript"/>
        </w:rPr>
        <w:t>_</w:t>
      </w:r>
      <w:r w:rsidR="00654D94" w:rsidRPr="008B6130">
        <w:rPr>
          <w:rFonts w:ascii="Times New Roman" w:eastAsia="Times New Roman" w:hAnsi="Times New Roman" w:cs="Times New Roman"/>
          <w:i/>
          <w:sz w:val="28"/>
          <w:szCs w:val="28"/>
          <w:vertAlign w:val="superscript"/>
          <w:lang w:val="en-US"/>
        </w:rPr>
        <w:t>WORK</w:t>
      </w:r>
      <w:r w:rsidR="00654D94"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экспертная оценка </w:t>
      </w:r>
      <w:r w:rsidRPr="008B6130">
        <w:rPr>
          <w:rFonts w:ascii="Times New Roman" w:eastAsia="Times New Roman" w:hAnsi="Times New Roman" w:cs="Times New Roman"/>
          <w:sz w:val="28"/>
          <w:szCs w:val="28"/>
        </w:rPr>
        <w:lastRenderedPageBreak/>
        <w:t xml:space="preserve">относительного изменения годового объема производства на одного работающего; 0,3 – </w:t>
      </w:r>
      <w:r w:rsidRPr="008B6130">
        <w:rPr>
          <w:rFonts w:ascii="Times New Roman" w:eastAsia="Times New Roman" w:hAnsi="Times New Roman" w:cs="Times New Roman"/>
          <w:bCs/>
          <w:sz w:val="28"/>
          <w:szCs w:val="28"/>
          <w:lang w:eastAsia="ru-RU"/>
        </w:rPr>
        <w:t xml:space="preserve">весовой коэффициент </w:t>
      </w:r>
      <w:r w:rsidRPr="008B6130">
        <w:rPr>
          <w:rFonts w:ascii="Times New Roman" w:eastAsia="Times New Roman" w:hAnsi="Times New Roman" w:cs="Times New Roman"/>
          <w:sz w:val="28"/>
          <w:szCs w:val="28"/>
        </w:rPr>
        <w:t xml:space="preserve">относительного изменения годового объема производства на одного работающего; </w:t>
      </w:r>
      <w:r w:rsidR="00654D94" w:rsidRPr="008B6130">
        <w:rPr>
          <w:rFonts w:ascii="Times New Roman" w:eastAsia="Times New Roman" w:hAnsi="Times New Roman" w:cs="Times New Roman"/>
          <w:i/>
          <w:sz w:val="28"/>
          <w:szCs w:val="28"/>
          <w:lang w:val="en-US"/>
        </w:rPr>
        <w:t>G</w:t>
      </w:r>
      <w:r w:rsidR="00654D94" w:rsidRPr="008B6130">
        <w:rPr>
          <w:rFonts w:ascii="Times New Roman" w:eastAsia="Times New Roman" w:hAnsi="Times New Roman" w:cs="Times New Roman"/>
          <w:i/>
          <w:sz w:val="28"/>
          <w:szCs w:val="28"/>
          <w:vertAlign w:val="superscript"/>
          <w:lang w:val="en-US"/>
        </w:rPr>
        <w:t>E</w:t>
      </w:r>
      <w:r w:rsidR="00654D94" w:rsidRPr="008B6130">
        <w:rPr>
          <w:rFonts w:ascii="Times New Roman" w:eastAsia="Times New Roman" w:hAnsi="Times New Roman" w:cs="Times New Roman"/>
          <w:i/>
          <w:sz w:val="28"/>
          <w:szCs w:val="28"/>
          <w:vertAlign w:val="superscript"/>
        </w:rPr>
        <w:t>_</w:t>
      </w:r>
      <w:r w:rsidR="00654D94" w:rsidRPr="008B6130">
        <w:rPr>
          <w:rFonts w:ascii="Times New Roman" w:eastAsia="Times New Roman" w:hAnsi="Times New Roman" w:cs="Times New Roman"/>
          <w:i/>
          <w:sz w:val="28"/>
          <w:szCs w:val="28"/>
          <w:vertAlign w:val="superscript"/>
          <w:lang w:val="en-US"/>
        </w:rPr>
        <w:t>SKF</w:t>
      </w:r>
      <w:r w:rsidRPr="008B6130">
        <w:rPr>
          <w:rFonts w:ascii="Times New Roman" w:eastAsia="Times New Roman" w:hAnsi="Times New Roman" w:cs="Times New Roman"/>
          <w:sz w:val="28"/>
          <w:szCs w:val="28"/>
        </w:rPr>
        <w:t>– экспертная оценка относительного изменения годового объема производства на один м</w:t>
      </w:r>
      <w:r w:rsidRPr="008B6130">
        <w:rPr>
          <w:rFonts w:ascii="Times New Roman" w:eastAsia="Times New Roman" w:hAnsi="Times New Roman" w:cs="Times New Roman"/>
          <w:sz w:val="28"/>
          <w:szCs w:val="28"/>
          <w:vertAlign w:val="superscript"/>
        </w:rPr>
        <w:t>2</w:t>
      </w:r>
      <w:r w:rsidRPr="008B6130">
        <w:rPr>
          <w:rFonts w:ascii="Times New Roman" w:eastAsia="Times New Roman" w:hAnsi="Times New Roman" w:cs="Times New Roman"/>
          <w:sz w:val="28"/>
          <w:szCs w:val="28"/>
        </w:rPr>
        <w:t xml:space="preserve"> производственной площади; 0,3 – </w:t>
      </w:r>
      <w:r w:rsidRPr="008B6130">
        <w:rPr>
          <w:rFonts w:ascii="Times New Roman" w:eastAsia="Times New Roman" w:hAnsi="Times New Roman" w:cs="Times New Roman"/>
          <w:bCs/>
          <w:sz w:val="28"/>
          <w:szCs w:val="28"/>
          <w:lang w:eastAsia="ru-RU"/>
        </w:rPr>
        <w:t xml:space="preserve">весовой коэффициент </w:t>
      </w:r>
      <w:r w:rsidRPr="008B6130">
        <w:rPr>
          <w:rFonts w:ascii="Times New Roman" w:eastAsia="Times New Roman" w:hAnsi="Times New Roman" w:cs="Times New Roman"/>
          <w:sz w:val="28"/>
          <w:szCs w:val="28"/>
        </w:rPr>
        <w:t>относительного изменения годового объема производства на один м</w:t>
      </w:r>
      <w:r w:rsidRPr="008B6130">
        <w:rPr>
          <w:rFonts w:ascii="Times New Roman" w:eastAsia="Times New Roman" w:hAnsi="Times New Roman" w:cs="Times New Roman"/>
          <w:sz w:val="28"/>
          <w:szCs w:val="28"/>
          <w:vertAlign w:val="superscript"/>
        </w:rPr>
        <w:t>2</w:t>
      </w:r>
      <w:r w:rsidRPr="008B6130">
        <w:rPr>
          <w:rFonts w:ascii="Times New Roman" w:eastAsia="Times New Roman" w:hAnsi="Times New Roman" w:cs="Times New Roman"/>
          <w:sz w:val="28"/>
          <w:szCs w:val="28"/>
        </w:rPr>
        <w:t xml:space="preserve"> производственной площади.</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Оценка уровня востребованности в персонале по квалифицированным рабочим по проекту</w:t>
      </w:r>
      <w:r w:rsidRPr="008B6130">
        <w:rPr>
          <w:rFonts w:ascii="Times New Roman" w:hAnsi="Times New Roman" w:cs="Times New Roman"/>
          <w:sz w:val="28"/>
          <w:szCs w:val="28"/>
        </w:rPr>
        <w:t xml:space="preserve"> производится с учётом следующих факторов: присваивается балл, равный </w:t>
      </w:r>
      <w:r w:rsidRPr="008B6130">
        <w:rPr>
          <w:rFonts w:ascii="Times New Roman" w:eastAsia="Times New Roman" w:hAnsi="Times New Roman" w:cs="Times New Roman"/>
          <w:b/>
          <w:sz w:val="28"/>
          <w:szCs w:val="28"/>
        </w:rPr>
        <w:t>0</w:t>
      </w:r>
      <w:r w:rsidR="00062268" w:rsidRPr="008B6130">
        <w:rPr>
          <w:rFonts w:ascii="Times New Roman" w:eastAsia="Times New Roman" w:hAnsi="Times New Roman" w:cs="Times New Roman"/>
          <w:sz w:val="28"/>
          <w:szCs w:val="28"/>
        </w:rPr>
        <w:t>,</w:t>
      </w:r>
      <w:r w:rsidRPr="008B6130">
        <w:rPr>
          <w:rFonts w:ascii="Times New Roman" w:eastAsia="Times New Roman" w:hAnsi="Times New Roman" w:cs="Times New Roman"/>
          <w:sz w:val="28"/>
          <w:szCs w:val="28"/>
        </w:rPr>
        <w:t xml:space="preserve"> при нормированной оценке уровня востребованности в персонале квалифицированных рабочих менее 0,3;</w:t>
      </w:r>
      <w:r w:rsidRPr="008B6130">
        <w:rPr>
          <w:rFonts w:ascii="Times New Roman" w:hAnsi="Times New Roman" w:cs="Times New Roman"/>
          <w:sz w:val="28"/>
          <w:szCs w:val="28"/>
        </w:rPr>
        <w:t xml:space="preserve"> присваивается балл, равный </w:t>
      </w:r>
      <w:r w:rsidRPr="008B6130">
        <w:rPr>
          <w:rFonts w:ascii="Times New Roman" w:eastAsia="Times New Roman" w:hAnsi="Times New Roman" w:cs="Times New Roman"/>
          <w:b/>
          <w:sz w:val="28"/>
          <w:szCs w:val="28"/>
        </w:rPr>
        <w:t>1</w:t>
      </w:r>
      <w:r w:rsidR="00062268" w:rsidRPr="008B6130">
        <w:rPr>
          <w:rFonts w:ascii="Times New Roman" w:eastAsia="Times New Roman" w:hAnsi="Times New Roman" w:cs="Times New Roman"/>
          <w:b/>
          <w:sz w:val="28"/>
          <w:szCs w:val="28"/>
        </w:rPr>
        <w:t>,</w:t>
      </w:r>
      <w:r w:rsidRPr="008B6130">
        <w:rPr>
          <w:rFonts w:ascii="Times New Roman" w:eastAsia="Times New Roman" w:hAnsi="Times New Roman" w:cs="Times New Roman"/>
          <w:sz w:val="28"/>
          <w:szCs w:val="28"/>
        </w:rPr>
        <w:t xml:space="preserve"> при нормированной оценке уровня востребованности в персонале квалифицированных раб</w:t>
      </w:r>
      <w:r w:rsidR="00557CCD" w:rsidRPr="008B6130">
        <w:rPr>
          <w:rFonts w:ascii="Times New Roman" w:eastAsia="Times New Roman" w:hAnsi="Times New Roman" w:cs="Times New Roman"/>
          <w:sz w:val="28"/>
          <w:szCs w:val="28"/>
        </w:rPr>
        <w:t>очих в диапазоне от</w:t>
      </w:r>
      <w:r w:rsidRPr="008B6130">
        <w:rPr>
          <w:rFonts w:ascii="Times New Roman" w:eastAsia="Times New Roman" w:hAnsi="Times New Roman" w:cs="Times New Roman"/>
          <w:sz w:val="28"/>
          <w:szCs w:val="28"/>
        </w:rPr>
        <w:t xml:space="preserve"> 0,3 до 0,5;</w:t>
      </w:r>
      <w:r w:rsidRPr="008B6130">
        <w:rPr>
          <w:rFonts w:ascii="Times New Roman" w:hAnsi="Times New Roman" w:cs="Times New Roman"/>
          <w:sz w:val="28"/>
          <w:szCs w:val="28"/>
        </w:rPr>
        <w:t xml:space="preserve"> присваивается балл, равный </w:t>
      </w:r>
      <w:r w:rsidRPr="008B6130">
        <w:rPr>
          <w:rFonts w:ascii="Times New Roman" w:eastAsia="Times New Roman" w:hAnsi="Times New Roman" w:cs="Times New Roman"/>
          <w:b/>
          <w:sz w:val="28"/>
          <w:szCs w:val="28"/>
        </w:rPr>
        <w:t>2</w:t>
      </w:r>
      <w:r w:rsidR="00062268" w:rsidRPr="008B6130">
        <w:rPr>
          <w:rFonts w:ascii="Times New Roman" w:eastAsia="Times New Roman" w:hAnsi="Times New Roman" w:cs="Times New Roman"/>
          <w:b/>
          <w:sz w:val="28"/>
          <w:szCs w:val="28"/>
        </w:rPr>
        <w:t>,</w:t>
      </w:r>
      <w:r w:rsidRPr="008B6130">
        <w:rPr>
          <w:rFonts w:ascii="Times New Roman" w:eastAsia="Times New Roman" w:hAnsi="Times New Roman" w:cs="Times New Roman"/>
          <w:sz w:val="28"/>
          <w:szCs w:val="28"/>
        </w:rPr>
        <w:t xml:space="preserve"> при нормированной оценке уровня востребованности в персонале квалифицированных раб</w:t>
      </w:r>
      <w:r w:rsidR="00557CCD" w:rsidRPr="008B6130">
        <w:rPr>
          <w:rFonts w:ascii="Times New Roman" w:eastAsia="Times New Roman" w:hAnsi="Times New Roman" w:cs="Times New Roman"/>
          <w:sz w:val="28"/>
          <w:szCs w:val="28"/>
        </w:rPr>
        <w:t>очих в диапазоне от</w:t>
      </w:r>
      <w:r w:rsidRPr="008B6130">
        <w:rPr>
          <w:rFonts w:ascii="Times New Roman" w:eastAsia="Times New Roman" w:hAnsi="Times New Roman" w:cs="Times New Roman"/>
          <w:sz w:val="28"/>
          <w:szCs w:val="28"/>
        </w:rPr>
        <w:t xml:space="preserve"> 0,5 до 0,75;</w:t>
      </w:r>
      <w:r w:rsidRPr="008B6130">
        <w:rPr>
          <w:rFonts w:ascii="Times New Roman" w:hAnsi="Times New Roman" w:cs="Times New Roman"/>
          <w:sz w:val="28"/>
          <w:szCs w:val="28"/>
        </w:rPr>
        <w:t xml:space="preserve"> присваивается балл, равный </w:t>
      </w:r>
      <w:r w:rsidRPr="008B6130">
        <w:rPr>
          <w:rFonts w:ascii="Times New Roman" w:eastAsia="Times New Roman" w:hAnsi="Times New Roman" w:cs="Times New Roman"/>
          <w:b/>
          <w:sz w:val="28"/>
          <w:szCs w:val="28"/>
        </w:rPr>
        <w:t>3</w:t>
      </w:r>
      <w:r w:rsidR="00062268" w:rsidRPr="008B6130">
        <w:rPr>
          <w:rFonts w:ascii="Times New Roman" w:eastAsia="Times New Roman" w:hAnsi="Times New Roman" w:cs="Times New Roman"/>
          <w:b/>
          <w:sz w:val="28"/>
          <w:szCs w:val="28"/>
        </w:rPr>
        <w:t>,</w:t>
      </w:r>
      <w:r w:rsidRPr="008B6130">
        <w:rPr>
          <w:rFonts w:ascii="Times New Roman" w:eastAsia="Times New Roman" w:hAnsi="Times New Roman" w:cs="Times New Roman"/>
          <w:sz w:val="28"/>
          <w:szCs w:val="28"/>
        </w:rPr>
        <w:t xml:space="preserve"> при нормированной оценке уровня востребованности в персонале квалифицированных рабочих более 0,75 или реализация инвестиционного проекта предусматривает новое строительство.</w:t>
      </w:r>
      <w:r w:rsidR="00B410B0"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Нормированная оценка уровня востребованности в персонале квалифицированных рабочих рассчитывается по формуле: </w:t>
      </w:r>
    </w:p>
    <w:p w:rsidR="006C4295" w:rsidRPr="008B6130" w:rsidRDefault="00D90C32"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noProof/>
          <w:position w:val="-24"/>
          <w:sz w:val="28"/>
          <w:szCs w:val="28"/>
        </w:rPr>
        <w:object w:dxaOrig="1840" w:dyaOrig="660">
          <v:shape id="_x0000_i1029" type="#_x0000_t75" alt="" style="width:91.85pt;height:35.25pt;mso-width-percent:0;mso-height-percent:0;mso-width-percent:0;mso-height-percent:0" o:ole="">
            <v:imagedata r:id="rId67" o:title=""/>
            <o:lock v:ext="edit" aspectratio="f"/>
          </v:shape>
          <o:OLEObject Type="Embed" ProgID="Equation.DSMT4" ShapeID="_x0000_i1029" DrawAspect="Content" ObjectID="_1678654237" r:id="rId68"/>
        </w:object>
      </w:r>
      <w:r w:rsidR="006C4295" w:rsidRPr="008B6130">
        <w:rPr>
          <w:rFonts w:ascii="Times New Roman" w:eastAsia="Times New Roman" w:hAnsi="Times New Roman" w:cs="Times New Roman"/>
          <w:sz w:val="28"/>
          <w:szCs w:val="28"/>
        </w:rPr>
        <w:t>,</w:t>
      </w:r>
      <w:r w:rsidR="006C4295" w:rsidRPr="008B6130">
        <w:rPr>
          <w:rFonts w:ascii="Times New Roman" w:eastAsia="Times New Roman" w:hAnsi="Times New Roman" w:cs="Times New Roman"/>
          <w:sz w:val="28"/>
          <w:szCs w:val="28"/>
        </w:rPr>
        <w:tab/>
      </w:r>
      <w:r w:rsidR="006C4295" w:rsidRPr="008B6130">
        <w:rPr>
          <w:rFonts w:ascii="Times New Roman" w:eastAsia="Times New Roman" w:hAnsi="Times New Roman" w:cs="Times New Roman"/>
          <w:sz w:val="28"/>
          <w:szCs w:val="28"/>
        </w:rPr>
        <w:tab/>
      </w:r>
      <w:r w:rsidR="006C4295" w:rsidRPr="008B6130">
        <w:rPr>
          <w:rFonts w:ascii="Times New Roman" w:eastAsia="Times New Roman" w:hAnsi="Times New Roman" w:cs="Times New Roman"/>
          <w:sz w:val="28"/>
          <w:szCs w:val="28"/>
        </w:rPr>
        <w:tab/>
      </w:r>
      <w:r w:rsidR="006C4295" w:rsidRPr="008B6130">
        <w:rPr>
          <w:rFonts w:ascii="Times New Roman" w:eastAsia="Times New Roman" w:hAnsi="Times New Roman" w:cs="Times New Roman"/>
          <w:sz w:val="28"/>
          <w:szCs w:val="28"/>
        </w:rPr>
        <w:tab/>
      </w:r>
      <w:r w:rsidR="006C4295" w:rsidRPr="008B6130">
        <w:rPr>
          <w:rFonts w:ascii="Times New Roman" w:eastAsia="Times New Roman" w:hAnsi="Times New Roman" w:cs="Times New Roman"/>
          <w:sz w:val="28"/>
          <w:szCs w:val="28"/>
        </w:rPr>
        <w:tab/>
      </w:r>
      <w:r w:rsidR="006C4295" w:rsidRPr="008B6130">
        <w:rPr>
          <w:rFonts w:ascii="Times New Roman" w:eastAsia="Times New Roman" w:hAnsi="Times New Roman" w:cs="Times New Roman"/>
          <w:sz w:val="28"/>
          <w:szCs w:val="28"/>
        </w:rPr>
        <w:tab/>
      </w:r>
      <w:r w:rsidR="006C4295" w:rsidRPr="008B6130">
        <w:rPr>
          <w:rFonts w:ascii="Times New Roman" w:eastAsia="Times New Roman" w:hAnsi="Times New Roman" w:cs="Times New Roman"/>
          <w:sz w:val="28"/>
          <w:szCs w:val="28"/>
        </w:rPr>
        <w:tab/>
      </w:r>
      <w:r w:rsidR="006C4295" w:rsidRPr="008B6130">
        <w:rPr>
          <w:rFonts w:ascii="Times New Roman" w:eastAsia="Times New Roman" w:hAnsi="Times New Roman" w:cs="Times New Roman"/>
          <w:sz w:val="28"/>
          <w:szCs w:val="28"/>
        </w:rPr>
        <w:tab/>
      </w:r>
      <w:r w:rsidR="006C4295" w:rsidRPr="008B6130">
        <w:rPr>
          <w:rFonts w:ascii="Times New Roman" w:eastAsia="Times New Roman" w:hAnsi="Times New Roman" w:cs="Times New Roman"/>
          <w:sz w:val="28"/>
          <w:szCs w:val="28"/>
        </w:rPr>
        <w:tab/>
        <w:t>(16)</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где </w:t>
      </w:r>
      <w:r w:rsidR="006C4295" w:rsidRPr="008B6130">
        <w:rPr>
          <w:rFonts w:ascii="Times New Roman" w:eastAsia="Times New Roman" w:hAnsi="Times New Roman" w:cs="Times New Roman"/>
          <w:i/>
          <w:sz w:val="28"/>
          <w:szCs w:val="28"/>
          <w:lang w:val="en-US"/>
        </w:rPr>
        <w:t>R</w:t>
      </w:r>
      <w:r w:rsidR="006C4295" w:rsidRPr="008B6130">
        <w:rPr>
          <w:rFonts w:ascii="Times New Roman" w:eastAsia="Times New Roman" w:hAnsi="Times New Roman" w:cs="Times New Roman"/>
          <w:i/>
          <w:sz w:val="28"/>
          <w:szCs w:val="28"/>
          <w:vertAlign w:val="superscript"/>
          <w:lang w:val="en-US"/>
        </w:rPr>
        <w:t>N</w:t>
      </w:r>
      <w:r w:rsidR="006C4295" w:rsidRPr="008B6130">
        <w:rPr>
          <w:rFonts w:ascii="Times New Roman" w:eastAsia="Times New Roman" w:hAnsi="Times New Roman" w:cs="Times New Roman"/>
          <w:i/>
          <w:sz w:val="28"/>
          <w:szCs w:val="28"/>
          <w:vertAlign w:val="superscript"/>
        </w:rPr>
        <w:t>_</w:t>
      </w:r>
      <w:r w:rsidR="006C4295" w:rsidRPr="008B6130">
        <w:rPr>
          <w:rFonts w:ascii="Times New Roman" w:eastAsia="Times New Roman" w:hAnsi="Times New Roman" w:cs="Times New Roman"/>
          <w:i/>
          <w:sz w:val="28"/>
          <w:szCs w:val="28"/>
          <w:vertAlign w:val="superscript"/>
          <w:lang w:val="en-US"/>
        </w:rPr>
        <w:t>L</w:t>
      </w:r>
      <w:r w:rsidR="006C4295" w:rsidRPr="008B6130">
        <w:rPr>
          <w:rFonts w:ascii="Times New Roman" w:eastAsia="Times New Roman" w:hAnsi="Times New Roman" w:cs="Times New Roman"/>
          <w:i/>
          <w:sz w:val="28"/>
          <w:szCs w:val="28"/>
          <w:vertAlign w:val="superscript"/>
        </w:rPr>
        <w:t>_</w:t>
      </w:r>
      <w:r w:rsidR="006C4295" w:rsidRPr="008B6130">
        <w:rPr>
          <w:rFonts w:ascii="Times New Roman" w:eastAsia="Times New Roman" w:hAnsi="Times New Roman" w:cs="Times New Roman"/>
          <w:i/>
          <w:sz w:val="28"/>
          <w:szCs w:val="28"/>
          <w:vertAlign w:val="superscript"/>
          <w:lang w:val="en-US"/>
        </w:rPr>
        <w:t>W</w:t>
      </w:r>
      <w:r w:rsidR="006C4295" w:rsidRPr="008B6130">
        <w:rPr>
          <w:rFonts w:ascii="Times New Roman" w:eastAsia="Times New Roman" w:hAnsi="Times New Roman" w:cs="Times New Roman"/>
          <w:sz w:val="28"/>
          <w:szCs w:val="28"/>
        </w:rPr>
        <w:t xml:space="preserve"> </w:t>
      </w:r>
      <w:r w:rsidR="00901BEA" w:rsidRPr="008B6130">
        <w:rPr>
          <w:rFonts w:ascii="Times New Roman" w:eastAsia="Times New Roman" w:hAnsi="Times New Roman" w:cs="Times New Roman"/>
          <w:sz w:val="28"/>
          <w:szCs w:val="28"/>
        </w:rPr>
        <w:t>–</w:t>
      </w:r>
      <w:r w:rsidR="006C4295"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нормированная оценка уровня востребованности в персонале квалифицированных рабочих;</w:t>
      </w:r>
      <w:r w:rsidR="006C4295" w:rsidRPr="008B6130">
        <w:rPr>
          <w:rFonts w:ascii="Times New Roman" w:eastAsia="Times New Roman" w:hAnsi="Times New Roman" w:cs="Times New Roman"/>
          <w:i/>
          <w:sz w:val="28"/>
          <w:szCs w:val="28"/>
        </w:rPr>
        <w:t xml:space="preserve"> </w:t>
      </w:r>
      <w:r w:rsidR="006C4295" w:rsidRPr="008B6130">
        <w:rPr>
          <w:rFonts w:ascii="Times New Roman" w:eastAsia="Times New Roman" w:hAnsi="Times New Roman" w:cs="Times New Roman"/>
          <w:i/>
          <w:sz w:val="28"/>
          <w:szCs w:val="28"/>
          <w:lang w:val="en-US"/>
        </w:rPr>
        <w:t>R</w:t>
      </w:r>
      <w:r w:rsidR="006C4295" w:rsidRPr="008B6130">
        <w:rPr>
          <w:rFonts w:ascii="Times New Roman" w:eastAsia="Times New Roman" w:hAnsi="Times New Roman" w:cs="Times New Roman"/>
          <w:i/>
          <w:sz w:val="28"/>
          <w:szCs w:val="28"/>
          <w:vertAlign w:val="superscript"/>
          <w:lang w:val="en-US"/>
        </w:rPr>
        <w:t>M</w:t>
      </w:r>
      <w:r w:rsidR="006C4295" w:rsidRPr="008B6130">
        <w:rPr>
          <w:rFonts w:ascii="Times New Roman" w:eastAsia="Times New Roman" w:hAnsi="Times New Roman" w:cs="Times New Roman"/>
          <w:i/>
          <w:sz w:val="28"/>
          <w:szCs w:val="28"/>
          <w:vertAlign w:val="superscript"/>
        </w:rPr>
        <w:t xml:space="preserve">_ </w:t>
      </w:r>
      <w:r w:rsidR="006C4295" w:rsidRPr="008B6130">
        <w:rPr>
          <w:rFonts w:ascii="Times New Roman" w:eastAsia="Times New Roman" w:hAnsi="Times New Roman" w:cs="Times New Roman"/>
          <w:i/>
          <w:sz w:val="28"/>
          <w:szCs w:val="28"/>
          <w:vertAlign w:val="superscript"/>
          <w:lang w:val="en-US"/>
        </w:rPr>
        <w:t>L</w:t>
      </w:r>
      <w:r w:rsidR="006C4295" w:rsidRPr="008B6130">
        <w:rPr>
          <w:rFonts w:ascii="Times New Roman" w:eastAsia="Times New Roman" w:hAnsi="Times New Roman" w:cs="Times New Roman"/>
          <w:i/>
          <w:sz w:val="28"/>
          <w:szCs w:val="28"/>
          <w:vertAlign w:val="superscript"/>
        </w:rPr>
        <w:t>_</w:t>
      </w:r>
      <w:r w:rsidR="006C4295" w:rsidRPr="008B6130">
        <w:rPr>
          <w:rFonts w:ascii="Times New Roman" w:eastAsia="Times New Roman" w:hAnsi="Times New Roman" w:cs="Times New Roman"/>
          <w:i/>
          <w:sz w:val="28"/>
          <w:szCs w:val="28"/>
          <w:vertAlign w:val="superscript"/>
          <w:lang w:val="en-US"/>
        </w:rPr>
        <w:t>W</w:t>
      </w:r>
      <w:r w:rsidRPr="008B6130">
        <w:rPr>
          <w:rFonts w:ascii="Times New Roman" w:eastAsia="Times New Roman" w:hAnsi="Times New Roman" w:cs="Times New Roman"/>
          <w:sz w:val="28"/>
          <w:szCs w:val="28"/>
        </w:rPr>
        <w:t xml:space="preserve"> </w:t>
      </w:r>
      <w:r w:rsidR="00901BEA"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средняя оценка уровня востребованности в персонале квалифицированных рабочих; 2 – максимальный балл оценки уровня востребованности в персонале квалифицированных рабочих.</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Оценка уровня востребованности в персонале со средним профессиональным образованием</w:t>
      </w:r>
      <w:r w:rsidRPr="008B6130">
        <w:rPr>
          <w:rFonts w:ascii="Times New Roman" w:hAnsi="Times New Roman" w:cs="Times New Roman"/>
          <w:sz w:val="28"/>
          <w:szCs w:val="28"/>
        </w:rPr>
        <w:t xml:space="preserve"> производится с учётом следующих</w:t>
      </w:r>
      <w:r w:rsidR="00B410B0" w:rsidRPr="008B6130">
        <w:rPr>
          <w:rFonts w:ascii="Times New Roman" w:hAnsi="Times New Roman" w:cs="Times New Roman"/>
          <w:sz w:val="28"/>
          <w:szCs w:val="28"/>
        </w:rPr>
        <w:t xml:space="preserve"> балов</w:t>
      </w:r>
      <w:r w:rsidRPr="008B6130">
        <w:rPr>
          <w:rFonts w:ascii="Times New Roman" w:hAnsi="Times New Roman" w:cs="Times New Roman"/>
          <w:sz w:val="28"/>
          <w:szCs w:val="28"/>
        </w:rPr>
        <w:t>:</w:t>
      </w:r>
      <w:r w:rsidR="00B410B0" w:rsidRPr="008B6130">
        <w:rPr>
          <w:rFonts w:ascii="Times New Roman" w:hAnsi="Times New Roman" w:cs="Times New Roman"/>
          <w:sz w:val="28"/>
          <w:szCs w:val="28"/>
        </w:rPr>
        <w:t xml:space="preserve"> </w:t>
      </w:r>
      <w:r w:rsidRPr="008B6130">
        <w:rPr>
          <w:rFonts w:ascii="Times New Roman" w:eastAsia="Times New Roman" w:hAnsi="Times New Roman" w:cs="Times New Roman"/>
          <w:b/>
          <w:sz w:val="28"/>
          <w:szCs w:val="28"/>
        </w:rPr>
        <w:t>0</w:t>
      </w:r>
      <w:r w:rsidR="00B410B0" w:rsidRPr="008B6130">
        <w:rPr>
          <w:rFonts w:ascii="Times New Roman" w:eastAsia="Times New Roman" w:hAnsi="Times New Roman" w:cs="Times New Roman"/>
          <w:b/>
          <w:sz w:val="28"/>
          <w:szCs w:val="28"/>
        </w:rPr>
        <w:t>,</w:t>
      </w:r>
      <w:r w:rsidRPr="008B6130">
        <w:rPr>
          <w:rFonts w:ascii="Times New Roman" w:eastAsia="Times New Roman" w:hAnsi="Times New Roman" w:cs="Times New Roman"/>
          <w:sz w:val="28"/>
          <w:szCs w:val="28"/>
        </w:rPr>
        <w:t xml:space="preserve"> при </w:t>
      </w:r>
      <w:r w:rsidRPr="008B6130">
        <w:rPr>
          <w:rFonts w:ascii="Times New Roman" w:eastAsia="Times New Roman" w:hAnsi="Times New Roman" w:cs="Times New Roman"/>
          <w:sz w:val="28"/>
          <w:szCs w:val="28"/>
        </w:rPr>
        <w:lastRenderedPageBreak/>
        <w:t>нормированной оценке уровня востребованности в персонале со средним профессиональным образованием менее 0,3;</w:t>
      </w:r>
      <w:r w:rsidR="00B410B0"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b/>
          <w:sz w:val="28"/>
          <w:szCs w:val="28"/>
        </w:rPr>
        <w:t>1</w:t>
      </w:r>
      <w:r w:rsidR="00B410B0" w:rsidRPr="008B6130">
        <w:rPr>
          <w:rFonts w:ascii="Times New Roman" w:eastAsia="Times New Roman" w:hAnsi="Times New Roman" w:cs="Times New Roman"/>
          <w:sz w:val="28"/>
          <w:szCs w:val="28"/>
        </w:rPr>
        <w:t>,</w:t>
      </w:r>
      <w:r w:rsidRPr="008B6130">
        <w:rPr>
          <w:rFonts w:ascii="Times New Roman" w:eastAsia="Times New Roman" w:hAnsi="Times New Roman" w:cs="Times New Roman"/>
          <w:sz w:val="28"/>
          <w:szCs w:val="28"/>
        </w:rPr>
        <w:t xml:space="preserve"> при нормированной оценке уровня востребованности в персонале со средним профессиональным образова</w:t>
      </w:r>
      <w:r w:rsidR="00557CCD" w:rsidRPr="008B6130">
        <w:rPr>
          <w:rFonts w:ascii="Times New Roman" w:eastAsia="Times New Roman" w:hAnsi="Times New Roman" w:cs="Times New Roman"/>
          <w:sz w:val="28"/>
          <w:szCs w:val="28"/>
        </w:rPr>
        <w:t>нием в диапазоне от</w:t>
      </w:r>
      <w:r w:rsidRPr="008B6130">
        <w:rPr>
          <w:rFonts w:ascii="Times New Roman" w:eastAsia="Times New Roman" w:hAnsi="Times New Roman" w:cs="Times New Roman"/>
          <w:sz w:val="28"/>
          <w:szCs w:val="28"/>
        </w:rPr>
        <w:t xml:space="preserve"> 0,3 до 0,5;</w:t>
      </w:r>
      <w:r w:rsidR="00B410B0"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b/>
          <w:sz w:val="28"/>
          <w:szCs w:val="28"/>
        </w:rPr>
        <w:t>2</w:t>
      </w:r>
      <w:r w:rsidR="00B410B0" w:rsidRPr="008B6130">
        <w:rPr>
          <w:rFonts w:ascii="Times New Roman" w:eastAsia="Times New Roman" w:hAnsi="Times New Roman" w:cs="Times New Roman"/>
          <w:b/>
          <w:sz w:val="28"/>
          <w:szCs w:val="28"/>
        </w:rPr>
        <w:t>,</w:t>
      </w:r>
      <w:r w:rsidRPr="008B6130">
        <w:rPr>
          <w:rFonts w:ascii="Times New Roman" w:eastAsia="Times New Roman" w:hAnsi="Times New Roman" w:cs="Times New Roman"/>
          <w:sz w:val="28"/>
          <w:szCs w:val="28"/>
        </w:rPr>
        <w:t xml:space="preserve"> при нормированной оценке уровня востребованности в персонале со средним профессиональным образова</w:t>
      </w:r>
      <w:r w:rsidR="00557CCD" w:rsidRPr="008B6130">
        <w:rPr>
          <w:rFonts w:ascii="Times New Roman" w:eastAsia="Times New Roman" w:hAnsi="Times New Roman" w:cs="Times New Roman"/>
          <w:sz w:val="28"/>
          <w:szCs w:val="28"/>
        </w:rPr>
        <w:t>нием в диапазоне от</w:t>
      </w:r>
      <w:r w:rsidRPr="008B6130">
        <w:rPr>
          <w:rFonts w:ascii="Times New Roman" w:eastAsia="Times New Roman" w:hAnsi="Times New Roman" w:cs="Times New Roman"/>
          <w:sz w:val="28"/>
          <w:szCs w:val="28"/>
        </w:rPr>
        <w:t xml:space="preserve"> 0,5 до 0,75;</w:t>
      </w:r>
      <w:r w:rsidR="00B410B0" w:rsidRPr="008B6130">
        <w:rPr>
          <w:rFonts w:ascii="Times New Roman" w:hAnsi="Times New Roman" w:cs="Times New Roman"/>
          <w:sz w:val="28"/>
          <w:szCs w:val="28"/>
        </w:rPr>
        <w:t xml:space="preserve"> </w:t>
      </w:r>
      <w:r w:rsidRPr="008B6130">
        <w:rPr>
          <w:rFonts w:ascii="Times New Roman" w:eastAsia="Times New Roman" w:hAnsi="Times New Roman" w:cs="Times New Roman"/>
          <w:b/>
          <w:sz w:val="28"/>
          <w:szCs w:val="28"/>
        </w:rPr>
        <w:t>3</w:t>
      </w:r>
      <w:r w:rsidR="00062268" w:rsidRPr="008B6130">
        <w:rPr>
          <w:rFonts w:ascii="Times New Roman" w:eastAsia="Times New Roman" w:hAnsi="Times New Roman" w:cs="Times New Roman"/>
          <w:b/>
          <w:sz w:val="28"/>
          <w:szCs w:val="28"/>
        </w:rPr>
        <w:t>,</w:t>
      </w:r>
      <w:r w:rsidRPr="008B6130">
        <w:rPr>
          <w:rFonts w:ascii="Times New Roman" w:eastAsia="Times New Roman" w:hAnsi="Times New Roman" w:cs="Times New Roman"/>
          <w:sz w:val="28"/>
          <w:szCs w:val="28"/>
        </w:rPr>
        <w:t xml:space="preserve"> при нормированной оценке уровня востребованности в персонале со средним профессиональным образованием более 0,75</w:t>
      </w:r>
      <w:r w:rsidR="00526600" w:rsidRPr="008B6130">
        <w:rPr>
          <w:rFonts w:ascii="Times New Roman" w:eastAsia="Times New Roman" w:hAnsi="Times New Roman" w:cs="Times New Roman"/>
          <w:sz w:val="28"/>
          <w:szCs w:val="28"/>
        </w:rPr>
        <w:t>,</w:t>
      </w:r>
      <w:r w:rsidRPr="008B6130">
        <w:rPr>
          <w:rFonts w:ascii="Times New Roman" w:eastAsia="Times New Roman" w:hAnsi="Times New Roman" w:cs="Times New Roman"/>
          <w:sz w:val="28"/>
          <w:szCs w:val="28"/>
        </w:rPr>
        <w:t xml:space="preserve"> или реализация инвестиционного проекта предусматривает новое строительство.</w:t>
      </w:r>
      <w:r w:rsidR="00B410B0"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Нормированная оценка уровня востребованности в персонале со средним профессиональным образованием рассчитывается по формуле: </w:t>
      </w:r>
    </w:p>
    <w:p w:rsidR="00F26E28" w:rsidRPr="008B6130" w:rsidRDefault="00D90C32"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noProof/>
          <w:position w:val="-24"/>
          <w:sz w:val="28"/>
          <w:szCs w:val="28"/>
        </w:rPr>
        <w:object w:dxaOrig="2140" w:dyaOrig="660">
          <v:shape id="_x0000_i1028" type="#_x0000_t75" alt="" style="width:106.75pt;height:35.25pt;mso-width-percent:0;mso-height-percent:0;mso-width-percent:0;mso-height-percent:0" o:ole="">
            <v:imagedata r:id="rId69" o:title=""/>
            <o:lock v:ext="edit" aspectratio="f"/>
          </v:shape>
          <o:OLEObject Type="Embed" ProgID="Equation.DSMT4" ShapeID="_x0000_i1028" DrawAspect="Content" ObjectID="_1678654238" r:id="rId70"/>
        </w:object>
      </w:r>
      <w:r w:rsidR="00F26E28" w:rsidRPr="008B6130">
        <w:rPr>
          <w:rFonts w:ascii="Times New Roman" w:eastAsia="Times New Roman" w:hAnsi="Times New Roman" w:cs="Times New Roman"/>
          <w:sz w:val="28"/>
          <w:szCs w:val="28"/>
        </w:rPr>
        <w:t>,</w:t>
      </w:r>
      <w:r w:rsidR="00F26E28" w:rsidRPr="008B6130">
        <w:rPr>
          <w:rFonts w:ascii="Times New Roman" w:eastAsia="Times New Roman" w:hAnsi="Times New Roman" w:cs="Times New Roman"/>
          <w:sz w:val="28"/>
          <w:szCs w:val="28"/>
        </w:rPr>
        <w:tab/>
      </w:r>
      <w:r w:rsidR="00F26E28" w:rsidRPr="008B6130">
        <w:rPr>
          <w:rFonts w:ascii="Times New Roman" w:eastAsia="Times New Roman" w:hAnsi="Times New Roman" w:cs="Times New Roman"/>
          <w:sz w:val="28"/>
          <w:szCs w:val="28"/>
        </w:rPr>
        <w:tab/>
      </w:r>
      <w:r w:rsidR="00F26E28" w:rsidRPr="008B6130">
        <w:rPr>
          <w:rFonts w:ascii="Times New Roman" w:eastAsia="Times New Roman" w:hAnsi="Times New Roman" w:cs="Times New Roman"/>
          <w:sz w:val="28"/>
          <w:szCs w:val="28"/>
        </w:rPr>
        <w:tab/>
      </w:r>
      <w:r w:rsidR="00F26E28" w:rsidRPr="008B6130">
        <w:rPr>
          <w:rFonts w:ascii="Times New Roman" w:eastAsia="Times New Roman" w:hAnsi="Times New Roman" w:cs="Times New Roman"/>
          <w:sz w:val="28"/>
          <w:szCs w:val="28"/>
        </w:rPr>
        <w:tab/>
      </w:r>
      <w:r w:rsidR="00F26E28" w:rsidRPr="008B6130">
        <w:rPr>
          <w:rFonts w:ascii="Times New Roman" w:eastAsia="Times New Roman" w:hAnsi="Times New Roman" w:cs="Times New Roman"/>
          <w:sz w:val="28"/>
          <w:szCs w:val="28"/>
        </w:rPr>
        <w:tab/>
      </w:r>
      <w:r w:rsidR="00F26E28" w:rsidRPr="008B6130">
        <w:rPr>
          <w:rFonts w:ascii="Times New Roman" w:eastAsia="Times New Roman" w:hAnsi="Times New Roman" w:cs="Times New Roman"/>
          <w:sz w:val="28"/>
          <w:szCs w:val="28"/>
        </w:rPr>
        <w:tab/>
      </w:r>
      <w:r w:rsidR="00F26E28" w:rsidRPr="008B6130">
        <w:rPr>
          <w:rFonts w:ascii="Times New Roman" w:eastAsia="Times New Roman" w:hAnsi="Times New Roman" w:cs="Times New Roman"/>
          <w:sz w:val="28"/>
          <w:szCs w:val="28"/>
        </w:rPr>
        <w:tab/>
      </w:r>
      <w:r w:rsidR="00F26E28" w:rsidRPr="008B6130">
        <w:rPr>
          <w:rFonts w:ascii="Times New Roman" w:eastAsia="Times New Roman" w:hAnsi="Times New Roman" w:cs="Times New Roman"/>
          <w:sz w:val="28"/>
          <w:szCs w:val="28"/>
        </w:rPr>
        <w:tab/>
        <w:t>(17)</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где </w:t>
      </w:r>
      <w:r w:rsidR="00F26E28" w:rsidRPr="008B6130">
        <w:rPr>
          <w:rFonts w:ascii="Times New Roman" w:eastAsia="Times New Roman" w:hAnsi="Times New Roman" w:cs="Times New Roman"/>
          <w:i/>
          <w:sz w:val="28"/>
          <w:szCs w:val="28"/>
          <w:lang w:val="en-US"/>
        </w:rPr>
        <w:t>R</w:t>
      </w:r>
      <w:r w:rsidR="00F26E28" w:rsidRPr="008B6130">
        <w:rPr>
          <w:rFonts w:ascii="Times New Roman" w:eastAsia="Times New Roman" w:hAnsi="Times New Roman" w:cs="Times New Roman"/>
          <w:i/>
          <w:sz w:val="28"/>
          <w:szCs w:val="28"/>
          <w:vertAlign w:val="superscript"/>
          <w:lang w:val="en-US"/>
        </w:rPr>
        <w:t>N</w:t>
      </w:r>
      <w:r w:rsidR="00F26E28" w:rsidRPr="008B6130">
        <w:rPr>
          <w:rFonts w:ascii="Times New Roman" w:eastAsia="Times New Roman" w:hAnsi="Times New Roman" w:cs="Times New Roman"/>
          <w:i/>
          <w:sz w:val="28"/>
          <w:szCs w:val="28"/>
          <w:vertAlign w:val="superscript"/>
        </w:rPr>
        <w:t>_</w:t>
      </w:r>
      <w:r w:rsidR="00F26E28" w:rsidRPr="008B6130">
        <w:rPr>
          <w:rFonts w:ascii="Times New Roman" w:eastAsia="Times New Roman" w:hAnsi="Times New Roman" w:cs="Times New Roman"/>
          <w:i/>
          <w:sz w:val="28"/>
          <w:szCs w:val="28"/>
          <w:vertAlign w:val="superscript"/>
          <w:lang w:val="en-US"/>
        </w:rPr>
        <w:t>L</w:t>
      </w:r>
      <w:r w:rsidR="00F26E28" w:rsidRPr="008B6130">
        <w:rPr>
          <w:rFonts w:ascii="Times New Roman" w:eastAsia="Times New Roman" w:hAnsi="Times New Roman" w:cs="Times New Roman"/>
          <w:i/>
          <w:sz w:val="28"/>
          <w:szCs w:val="28"/>
          <w:vertAlign w:val="superscript"/>
        </w:rPr>
        <w:t>_</w:t>
      </w:r>
      <w:r w:rsidR="00F26E28" w:rsidRPr="008B6130">
        <w:rPr>
          <w:rFonts w:ascii="Times New Roman" w:eastAsia="Times New Roman" w:hAnsi="Times New Roman" w:cs="Times New Roman"/>
          <w:i/>
          <w:sz w:val="28"/>
          <w:szCs w:val="28"/>
          <w:vertAlign w:val="superscript"/>
          <w:lang w:val="en-US"/>
        </w:rPr>
        <w:t>SKD</w:t>
      </w:r>
      <w:r w:rsidR="00F26E28" w:rsidRPr="008B6130">
        <w:rPr>
          <w:rFonts w:ascii="Times New Roman" w:eastAsia="Times New Roman" w:hAnsi="Times New Roman" w:cs="Times New Roman"/>
          <w:sz w:val="28"/>
          <w:szCs w:val="28"/>
        </w:rPr>
        <w:t xml:space="preserve"> </w:t>
      </w:r>
      <w:r w:rsidR="00CE2113"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нормированная оценка уровня востребованности в персонале специалистов со средним </w:t>
      </w:r>
      <w:r w:rsidR="00C07E92" w:rsidRPr="008B6130">
        <w:rPr>
          <w:rFonts w:ascii="Times New Roman" w:eastAsia="Times New Roman" w:hAnsi="Times New Roman" w:cs="Times New Roman"/>
          <w:sz w:val="28"/>
          <w:szCs w:val="28"/>
        </w:rPr>
        <w:t>профессиональным</w:t>
      </w:r>
      <w:r w:rsidRPr="008B6130">
        <w:rPr>
          <w:rFonts w:ascii="Times New Roman" w:eastAsia="Times New Roman" w:hAnsi="Times New Roman" w:cs="Times New Roman"/>
          <w:sz w:val="28"/>
          <w:szCs w:val="28"/>
        </w:rPr>
        <w:t xml:space="preserve"> образованием;</w:t>
      </w:r>
      <w:r w:rsidR="00F26E28" w:rsidRPr="008B6130">
        <w:rPr>
          <w:rFonts w:ascii="Times New Roman" w:eastAsia="Times New Roman" w:hAnsi="Times New Roman" w:cs="Times New Roman"/>
          <w:sz w:val="28"/>
          <w:szCs w:val="28"/>
        </w:rPr>
        <w:t xml:space="preserve"> </w:t>
      </w:r>
      <w:r w:rsidR="00F26E28" w:rsidRPr="008B6130">
        <w:rPr>
          <w:rFonts w:ascii="Times New Roman" w:eastAsia="Times New Roman" w:hAnsi="Times New Roman" w:cs="Times New Roman"/>
          <w:i/>
          <w:sz w:val="28"/>
          <w:szCs w:val="28"/>
          <w:lang w:val="en-US"/>
        </w:rPr>
        <w:t>R</w:t>
      </w:r>
      <w:r w:rsidR="00F26E28" w:rsidRPr="008B6130">
        <w:rPr>
          <w:rFonts w:ascii="Times New Roman" w:eastAsia="Times New Roman" w:hAnsi="Times New Roman" w:cs="Times New Roman"/>
          <w:i/>
          <w:sz w:val="28"/>
          <w:szCs w:val="28"/>
          <w:vertAlign w:val="superscript"/>
          <w:lang w:val="en-US"/>
        </w:rPr>
        <w:t>M</w:t>
      </w:r>
      <w:r w:rsidR="00F26E28" w:rsidRPr="008B6130">
        <w:rPr>
          <w:rFonts w:ascii="Times New Roman" w:eastAsia="Times New Roman" w:hAnsi="Times New Roman" w:cs="Times New Roman"/>
          <w:i/>
          <w:sz w:val="28"/>
          <w:szCs w:val="28"/>
          <w:vertAlign w:val="superscript"/>
        </w:rPr>
        <w:t>_</w:t>
      </w:r>
      <w:r w:rsidR="00F26E28" w:rsidRPr="008B6130">
        <w:rPr>
          <w:rFonts w:ascii="Times New Roman" w:eastAsia="Times New Roman" w:hAnsi="Times New Roman" w:cs="Times New Roman"/>
          <w:i/>
          <w:sz w:val="28"/>
          <w:szCs w:val="28"/>
          <w:vertAlign w:val="superscript"/>
          <w:lang w:val="en-US"/>
        </w:rPr>
        <w:t>L</w:t>
      </w:r>
      <w:r w:rsidR="00F26E28" w:rsidRPr="008B6130">
        <w:rPr>
          <w:rFonts w:ascii="Times New Roman" w:eastAsia="Times New Roman" w:hAnsi="Times New Roman" w:cs="Times New Roman"/>
          <w:i/>
          <w:sz w:val="28"/>
          <w:szCs w:val="28"/>
          <w:vertAlign w:val="superscript"/>
        </w:rPr>
        <w:t>_</w:t>
      </w:r>
      <w:r w:rsidR="00F26E28" w:rsidRPr="008B6130">
        <w:rPr>
          <w:rFonts w:ascii="Times New Roman" w:eastAsia="Times New Roman" w:hAnsi="Times New Roman" w:cs="Times New Roman"/>
          <w:i/>
          <w:sz w:val="28"/>
          <w:szCs w:val="28"/>
          <w:vertAlign w:val="superscript"/>
          <w:lang w:val="en-US"/>
        </w:rPr>
        <w:t>SKD</w:t>
      </w:r>
      <w:r w:rsidR="00F26E28"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средняя оценка уровня востребованности в персонале специалистов со средним профессиональным образованием; 2 – максимальный балл оценки уровня востребованности в персонале специалистов со средним профессиональным образованием.</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Оценка уровня востребованности в персонале специалистов с высшим образованием по проекту</w:t>
      </w:r>
      <w:r w:rsidRPr="008B6130">
        <w:rPr>
          <w:rFonts w:ascii="Times New Roman" w:hAnsi="Times New Roman" w:cs="Times New Roman"/>
          <w:sz w:val="28"/>
          <w:szCs w:val="28"/>
        </w:rPr>
        <w:t xml:space="preserve"> производится с учётом следующих </w:t>
      </w:r>
      <w:r w:rsidR="00B410B0" w:rsidRPr="008B6130">
        <w:rPr>
          <w:rFonts w:ascii="Times New Roman" w:hAnsi="Times New Roman" w:cs="Times New Roman"/>
          <w:sz w:val="28"/>
          <w:szCs w:val="28"/>
        </w:rPr>
        <w:t>балов</w:t>
      </w:r>
      <w:r w:rsidRPr="008B6130">
        <w:rPr>
          <w:rFonts w:ascii="Times New Roman" w:hAnsi="Times New Roman" w:cs="Times New Roman"/>
          <w:sz w:val="28"/>
          <w:szCs w:val="28"/>
        </w:rPr>
        <w:t>:</w:t>
      </w:r>
      <w:r w:rsidR="00B410B0" w:rsidRPr="008B6130">
        <w:rPr>
          <w:rFonts w:ascii="Times New Roman" w:hAnsi="Times New Roman" w:cs="Times New Roman"/>
          <w:sz w:val="28"/>
          <w:szCs w:val="28"/>
        </w:rPr>
        <w:t xml:space="preserve"> </w:t>
      </w:r>
      <w:r w:rsidRPr="008B6130">
        <w:rPr>
          <w:rFonts w:ascii="Times New Roman" w:eastAsia="Times New Roman" w:hAnsi="Times New Roman" w:cs="Times New Roman"/>
          <w:b/>
          <w:sz w:val="28"/>
          <w:szCs w:val="28"/>
        </w:rPr>
        <w:t>0</w:t>
      </w:r>
      <w:r w:rsidR="00557CCD" w:rsidRPr="008B6130">
        <w:rPr>
          <w:rFonts w:ascii="Times New Roman" w:eastAsia="Times New Roman" w:hAnsi="Times New Roman" w:cs="Times New Roman"/>
          <w:b/>
          <w:sz w:val="28"/>
          <w:szCs w:val="28"/>
        </w:rPr>
        <w:t>,</w:t>
      </w:r>
      <w:r w:rsidRPr="008B6130">
        <w:rPr>
          <w:rFonts w:ascii="Times New Roman" w:eastAsia="Times New Roman" w:hAnsi="Times New Roman" w:cs="Times New Roman"/>
          <w:sz w:val="28"/>
          <w:szCs w:val="28"/>
        </w:rPr>
        <w:t xml:space="preserve"> при нормированной оценке </w:t>
      </w:r>
      <w:r w:rsidRPr="008B6130">
        <w:rPr>
          <w:rFonts w:ascii="Times New Roman" w:hAnsi="Times New Roman" w:cs="Times New Roman"/>
          <w:sz w:val="28"/>
          <w:szCs w:val="28"/>
        </w:rPr>
        <w:t>уровня востребованности в персонале специалистов с высшим образованием менее 0,3;</w:t>
      </w:r>
      <w:r w:rsidR="00557CCD" w:rsidRPr="008B6130">
        <w:rPr>
          <w:rFonts w:ascii="Times New Roman" w:hAnsi="Times New Roman" w:cs="Times New Roman"/>
          <w:sz w:val="28"/>
          <w:szCs w:val="28"/>
        </w:rPr>
        <w:t xml:space="preserve"> </w:t>
      </w:r>
      <w:r w:rsidRPr="008B6130">
        <w:rPr>
          <w:rFonts w:ascii="Times New Roman" w:eastAsia="Times New Roman" w:hAnsi="Times New Roman" w:cs="Times New Roman"/>
          <w:b/>
          <w:sz w:val="28"/>
          <w:szCs w:val="28"/>
        </w:rPr>
        <w:t>1</w:t>
      </w:r>
      <w:r w:rsidR="00557CCD" w:rsidRPr="008B6130">
        <w:rPr>
          <w:rFonts w:ascii="Times New Roman" w:eastAsia="Times New Roman" w:hAnsi="Times New Roman" w:cs="Times New Roman"/>
          <w:sz w:val="28"/>
          <w:szCs w:val="28"/>
        </w:rPr>
        <w:t>,</w:t>
      </w:r>
      <w:r w:rsidRPr="008B6130">
        <w:rPr>
          <w:rFonts w:ascii="Times New Roman" w:eastAsia="Times New Roman" w:hAnsi="Times New Roman" w:cs="Times New Roman"/>
          <w:sz w:val="28"/>
          <w:szCs w:val="28"/>
        </w:rPr>
        <w:t xml:space="preserve"> при нормированной оценке </w:t>
      </w:r>
      <w:r w:rsidRPr="008B6130">
        <w:rPr>
          <w:rFonts w:ascii="Times New Roman" w:hAnsi="Times New Roman" w:cs="Times New Roman"/>
          <w:sz w:val="28"/>
          <w:szCs w:val="28"/>
        </w:rPr>
        <w:t xml:space="preserve">уровня востребованности в персонале специалистов с высшим образованием находится в диапазоне </w:t>
      </w:r>
      <w:r w:rsidR="00557CCD" w:rsidRPr="008B6130">
        <w:rPr>
          <w:rFonts w:ascii="Times New Roman" w:hAnsi="Times New Roman" w:cs="Times New Roman"/>
          <w:sz w:val="28"/>
          <w:szCs w:val="28"/>
        </w:rPr>
        <w:t>от</w:t>
      </w:r>
      <w:r w:rsidRPr="008B6130">
        <w:rPr>
          <w:rFonts w:ascii="Times New Roman" w:hAnsi="Times New Roman" w:cs="Times New Roman"/>
          <w:sz w:val="28"/>
          <w:szCs w:val="28"/>
        </w:rPr>
        <w:t xml:space="preserve"> 0,3 до 0,5;</w:t>
      </w:r>
      <w:r w:rsidR="00557CCD" w:rsidRPr="008B6130">
        <w:rPr>
          <w:rFonts w:ascii="Times New Roman" w:hAnsi="Times New Roman" w:cs="Times New Roman"/>
          <w:sz w:val="28"/>
          <w:szCs w:val="28"/>
        </w:rPr>
        <w:t xml:space="preserve"> </w:t>
      </w:r>
      <w:r w:rsidRPr="008B6130">
        <w:rPr>
          <w:rFonts w:ascii="Times New Roman" w:eastAsia="Times New Roman" w:hAnsi="Times New Roman" w:cs="Times New Roman"/>
          <w:b/>
          <w:sz w:val="28"/>
          <w:szCs w:val="28"/>
        </w:rPr>
        <w:t>2</w:t>
      </w:r>
      <w:r w:rsidR="00593FA9" w:rsidRPr="008B6130">
        <w:rPr>
          <w:rFonts w:ascii="Times New Roman" w:eastAsia="Times New Roman" w:hAnsi="Times New Roman" w:cs="Times New Roman"/>
          <w:sz w:val="28"/>
          <w:szCs w:val="28"/>
        </w:rPr>
        <w:t>,</w:t>
      </w:r>
      <w:r w:rsidRPr="008B6130">
        <w:rPr>
          <w:rFonts w:ascii="Times New Roman" w:eastAsia="Times New Roman" w:hAnsi="Times New Roman" w:cs="Times New Roman"/>
          <w:sz w:val="28"/>
          <w:szCs w:val="28"/>
        </w:rPr>
        <w:t xml:space="preserve"> при нормированной оценке </w:t>
      </w:r>
      <w:r w:rsidRPr="008B6130">
        <w:rPr>
          <w:rFonts w:ascii="Times New Roman" w:hAnsi="Times New Roman" w:cs="Times New Roman"/>
          <w:sz w:val="28"/>
          <w:szCs w:val="28"/>
        </w:rPr>
        <w:t>уровня востребованности в персонале специалистов с высшим образованием в диапазоне более 0,5 до 0,75;</w:t>
      </w:r>
      <w:r w:rsidR="00557CCD" w:rsidRPr="008B6130">
        <w:rPr>
          <w:rFonts w:ascii="Times New Roman" w:hAnsi="Times New Roman" w:cs="Times New Roman"/>
          <w:sz w:val="28"/>
          <w:szCs w:val="28"/>
        </w:rPr>
        <w:t xml:space="preserve"> </w:t>
      </w:r>
      <w:r w:rsidRPr="008B6130">
        <w:rPr>
          <w:rFonts w:ascii="Times New Roman" w:eastAsia="Times New Roman" w:hAnsi="Times New Roman" w:cs="Times New Roman"/>
          <w:b/>
          <w:sz w:val="28"/>
          <w:szCs w:val="28"/>
        </w:rPr>
        <w:t>3</w:t>
      </w:r>
      <w:r w:rsidR="00593FA9" w:rsidRPr="008B6130">
        <w:rPr>
          <w:rFonts w:ascii="Times New Roman" w:eastAsia="Times New Roman" w:hAnsi="Times New Roman" w:cs="Times New Roman"/>
          <w:sz w:val="28"/>
          <w:szCs w:val="28"/>
        </w:rPr>
        <w:t>,</w:t>
      </w:r>
      <w:r w:rsidRPr="008B6130">
        <w:rPr>
          <w:rFonts w:ascii="Times New Roman" w:eastAsia="Times New Roman" w:hAnsi="Times New Roman" w:cs="Times New Roman"/>
          <w:sz w:val="28"/>
          <w:szCs w:val="28"/>
        </w:rPr>
        <w:t xml:space="preserve"> при нормированной оценке </w:t>
      </w:r>
      <w:r w:rsidRPr="008B6130">
        <w:rPr>
          <w:rFonts w:ascii="Times New Roman" w:hAnsi="Times New Roman" w:cs="Times New Roman"/>
          <w:sz w:val="28"/>
          <w:szCs w:val="28"/>
        </w:rPr>
        <w:t>уровня востребованности в персонале специалистов с высшим образованием более 0,75</w:t>
      </w:r>
      <w:r w:rsidR="00557CCD" w:rsidRPr="008B6130">
        <w:rPr>
          <w:rFonts w:ascii="Times New Roman" w:hAnsi="Times New Roman" w:cs="Times New Roman"/>
          <w:sz w:val="28"/>
          <w:szCs w:val="28"/>
        </w:rPr>
        <w:t>,</w:t>
      </w:r>
      <w:r w:rsidRPr="008B6130">
        <w:rPr>
          <w:rFonts w:ascii="Times New Roman" w:hAnsi="Times New Roman" w:cs="Times New Roman"/>
          <w:sz w:val="28"/>
          <w:szCs w:val="28"/>
        </w:rPr>
        <w:t xml:space="preserve"> или реализация инвестиционного проекта предусматривает новое </w:t>
      </w:r>
      <w:r w:rsidRPr="008B6130">
        <w:rPr>
          <w:rFonts w:ascii="Times New Roman" w:hAnsi="Times New Roman" w:cs="Times New Roman"/>
          <w:sz w:val="28"/>
          <w:szCs w:val="28"/>
        </w:rPr>
        <w:lastRenderedPageBreak/>
        <w:t>строительство.</w:t>
      </w:r>
      <w:r w:rsidR="00557CCD" w:rsidRPr="008B6130">
        <w:rPr>
          <w:rFonts w:ascii="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Нормированная оценка уровня востребованности в персонале специалистов с высшим образованием рассчитывается по формуле: </w:t>
      </w:r>
    </w:p>
    <w:p w:rsidR="00384240" w:rsidRPr="008B6130" w:rsidRDefault="00D90C32"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noProof/>
          <w:position w:val="-24"/>
          <w:sz w:val="28"/>
          <w:szCs w:val="28"/>
        </w:rPr>
        <w:object w:dxaOrig="1960" w:dyaOrig="660">
          <v:shape id="_x0000_i1027" type="#_x0000_t75" alt="" style="width:97.8pt;height:35.25pt;mso-width-percent:0;mso-height-percent:0;mso-width-percent:0;mso-height-percent:0" o:ole="">
            <v:imagedata r:id="rId71" o:title=""/>
            <o:lock v:ext="edit" aspectratio="f"/>
          </v:shape>
          <o:OLEObject Type="Embed" ProgID="Equation.DSMT4" ShapeID="_x0000_i1027" DrawAspect="Content" ObjectID="_1678654239" r:id="rId72"/>
        </w:object>
      </w:r>
      <w:r w:rsidR="00384240" w:rsidRPr="008B6130">
        <w:rPr>
          <w:rFonts w:ascii="Times New Roman" w:eastAsia="Times New Roman" w:hAnsi="Times New Roman" w:cs="Times New Roman"/>
          <w:sz w:val="28"/>
          <w:szCs w:val="28"/>
        </w:rPr>
        <w:t>,</w:t>
      </w:r>
      <w:r w:rsidR="00384240" w:rsidRPr="008B6130">
        <w:rPr>
          <w:rFonts w:ascii="Times New Roman" w:eastAsia="Times New Roman" w:hAnsi="Times New Roman" w:cs="Times New Roman"/>
          <w:sz w:val="28"/>
          <w:szCs w:val="28"/>
        </w:rPr>
        <w:tab/>
      </w:r>
      <w:r w:rsidR="00384240" w:rsidRPr="008B6130">
        <w:rPr>
          <w:rFonts w:ascii="Times New Roman" w:eastAsia="Times New Roman" w:hAnsi="Times New Roman" w:cs="Times New Roman"/>
          <w:sz w:val="28"/>
          <w:szCs w:val="28"/>
        </w:rPr>
        <w:tab/>
      </w:r>
      <w:r w:rsidR="00384240" w:rsidRPr="008B6130">
        <w:rPr>
          <w:rFonts w:ascii="Times New Roman" w:eastAsia="Times New Roman" w:hAnsi="Times New Roman" w:cs="Times New Roman"/>
          <w:sz w:val="28"/>
          <w:szCs w:val="28"/>
        </w:rPr>
        <w:tab/>
      </w:r>
      <w:r w:rsidR="00384240" w:rsidRPr="008B6130">
        <w:rPr>
          <w:rFonts w:ascii="Times New Roman" w:eastAsia="Times New Roman" w:hAnsi="Times New Roman" w:cs="Times New Roman"/>
          <w:sz w:val="28"/>
          <w:szCs w:val="28"/>
        </w:rPr>
        <w:tab/>
      </w:r>
      <w:r w:rsidR="00384240" w:rsidRPr="008B6130">
        <w:rPr>
          <w:rFonts w:ascii="Times New Roman" w:eastAsia="Times New Roman" w:hAnsi="Times New Roman" w:cs="Times New Roman"/>
          <w:sz w:val="28"/>
          <w:szCs w:val="28"/>
        </w:rPr>
        <w:tab/>
      </w:r>
      <w:r w:rsidR="00384240" w:rsidRPr="008B6130">
        <w:rPr>
          <w:rFonts w:ascii="Times New Roman" w:eastAsia="Times New Roman" w:hAnsi="Times New Roman" w:cs="Times New Roman"/>
          <w:sz w:val="28"/>
          <w:szCs w:val="28"/>
        </w:rPr>
        <w:tab/>
      </w:r>
      <w:r w:rsidR="00384240" w:rsidRPr="008B6130">
        <w:rPr>
          <w:rFonts w:ascii="Times New Roman" w:eastAsia="Times New Roman" w:hAnsi="Times New Roman" w:cs="Times New Roman"/>
          <w:sz w:val="28"/>
          <w:szCs w:val="28"/>
        </w:rPr>
        <w:tab/>
      </w:r>
      <w:r w:rsidR="00384240" w:rsidRPr="008B6130">
        <w:rPr>
          <w:rFonts w:ascii="Times New Roman" w:eastAsia="Times New Roman" w:hAnsi="Times New Roman" w:cs="Times New Roman"/>
          <w:sz w:val="28"/>
          <w:szCs w:val="28"/>
        </w:rPr>
        <w:tab/>
      </w:r>
      <w:r w:rsidR="00384240" w:rsidRPr="008B6130">
        <w:rPr>
          <w:rFonts w:ascii="Times New Roman" w:eastAsia="Times New Roman" w:hAnsi="Times New Roman" w:cs="Times New Roman"/>
          <w:sz w:val="28"/>
          <w:szCs w:val="28"/>
        </w:rPr>
        <w:tab/>
        <w:t>(18)</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где </w:t>
      </w:r>
      <w:r w:rsidR="00384240" w:rsidRPr="008B6130">
        <w:rPr>
          <w:rFonts w:ascii="Times New Roman" w:eastAsia="Times New Roman" w:hAnsi="Times New Roman" w:cs="Times New Roman"/>
          <w:i/>
          <w:sz w:val="28"/>
          <w:szCs w:val="28"/>
          <w:lang w:val="en-US"/>
        </w:rPr>
        <w:t>R</w:t>
      </w:r>
      <w:r w:rsidR="00384240" w:rsidRPr="008B6130">
        <w:rPr>
          <w:rFonts w:ascii="Times New Roman" w:eastAsia="Times New Roman" w:hAnsi="Times New Roman" w:cs="Times New Roman"/>
          <w:i/>
          <w:sz w:val="28"/>
          <w:szCs w:val="28"/>
          <w:vertAlign w:val="superscript"/>
          <w:lang w:val="en-US"/>
        </w:rPr>
        <w:t>N</w:t>
      </w:r>
      <w:r w:rsidR="00384240" w:rsidRPr="008B6130">
        <w:rPr>
          <w:rFonts w:ascii="Times New Roman" w:eastAsia="Times New Roman" w:hAnsi="Times New Roman" w:cs="Times New Roman"/>
          <w:i/>
          <w:sz w:val="28"/>
          <w:szCs w:val="28"/>
          <w:vertAlign w:val="superscript"/>
        </w:rPr>
        <w:t>_</w:t>
      </w:r>
      <w:r w:rsidR="00384240" w:rsidRPr="008B6130">
        <w:rPr>
          <w:rFonts w:ascii="Times New Roman" w:eastAsia="Times New Roman" w:hAnsi="Times New Roman" w:cs="Times New Roman"/>
          <w:i/>
          <w:sz w:val="28"/>
          <w:szCs w:val="28"/>
          <w:vertAlign w:val="superscript"/>
          <w:lang w:val="en-US"/>
        </w:rPr>
        <w:t>L</w:t>
      </w:r>
      <w:r w:rsidR="00384240" w:rsidRPr="008B6130">
        <w:rPr>
          <w:rFonts w:ascii="Times New Roman" w:eastAsia="Times New Roman" w:hAnsi="Times New Roman" w:cs="Times New Roman"/>
          <w:i/>
          <w:sz w:val="28"/>
          <w:szCs w:val="28"/>
          <w:vertAlign w:val="superscript"/>
        </w:rPr>
        <w:t>_</w:t>
      </w:r>
      <w:r w:rsidR="00384240" w:rsidRPr="008B6130">
        <w:rPr>
          <w:rFonts w:ascii="Times New Roman" w:eastAsia="Times New Roman" w:hAnsi="Times New Roman" w:cs="Times New Roman"/>
          <w:i/>
          <w:sz w:val="28"/>
          <w:szCs w:val="28"/>
          <w:vertAlign w:val="superscript"/>
          <w:lang w:val="en-US"/>
        </w:rPr>
        <w:t>VO</w:t>
      </w:r>
      <w:r w:rsidR="00384240" w:rsidRPr="008B6130">
        <w:rPr>
          <w:rFonts w:ascii="Times New Roman" w:eastAsia="Times New Roman" w:hAnsi="Times New Roman" w:cs="Times New Roman"/>
          <w:sz w:val="28"/>
          <w:szCs w:val="28"/>
        </w:rPr>
        <w:t xml:space="preserve"> </w:t>
      </w:r>
      <w:r w:rsidR="00CE2113"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нормированная оценка уровня востребованности в персонале специалистов с высшим образованием; </w:t>
      </w:r>
      <w:r w:rsidR="00384240" w:rsidRPr="008B6130">
        <w:rPr>
          <w:rFonts w:ascii="Times New Roman" w:eastAsia="Times New Roman" w:hAnsi="Times New Roman" w:cs="Times New Roman"/>
          <w:i/>
          <w:sz w:val="28"/>
          <w:szCs w:val="28"/>
          <w:lang w:val="en-US"/>
        </w:rPr>
        <w:t>R</w:t>
      </w:r>
      <w:r w:rsidR="00384240" w:rsidRPr="008B6130">
        <w:rPr>
          <w:rFonts w:ascii="Times New Roman" w:eastAsia="Times New Roman" w:hAnsi="Times New Roman" w:cs="Times New Roman"/>
          <w:i/>
          <w:sz w:val="28"/>
          <w:szCs w:val="28"/>
          <w:vertAlign w:val="superscript"/>
          <w:lang w:val="en-US"/>
        </w:rPr>
        <w:t>M</w:t>
      </w:r>
      <w:r w:rsidR="00384240" w:rsidRPr="008B6130">
        <w:rPr>
          <w:rFonts w:ascii="Times New Roman" w:eastAsia="Times New Roman" w:hAnsi="Times New Roman" w:cs="Times New Roman"/>
          <w:i/>
          <w:sz w:val="28"/>
          <w:szCs w:val="28"/>
          <w:vertAlign w:val="superscript"/>
        </w:rPr>
        <w:t>_</w:t>
      </w:r>
      <w:r w:rsidR="00384240" w:rsidRPr="008B6130">
        <w:rPr>
          <w:rFonts w:ascii="Times New Roman" w:eastAsia="Times New Roman" w:hAnsi="Times New Roman" w:cs="Times New Roman"/>
          <w:i/>
          <w:sz w:val="28"/>
          <w:szCs w:val="28"/>
          <w:vertAlign w:val="superscript"/>
          <w:lang w:val="en-US"/>
        </w:rPr>
        <w:t>L</w:t>
      </w:r>
      <w:r w:rsidR="00384240" w:rsidRPr="008B6130">
        <w:rPr>
          <w:rFonts w:ascii="Times New Roman" w:eastAsia="Times New Roman" w:hAnsi="Times New Roman" w:cs="Times New Roman"/>
          <w:i/>
          <w:sz w:val="28"/>
          <w:szCs w:val="28"/>
          <w:vertAlign w:val="superscript"/>
        </w:rPr>
        <w:t>_</w:t>
      </w:r>
      <w:r w:rsidR="00384240" w:rsidRPr="008B6130">
        <w:rPr>
          <w:rFonts w:ascii="Times New Roman" w:eastAsia="Times New Roman" w:hAnsi="Times New Roman" w:cs="Times New Roman"/>
          <w:i/>
          <w:sz w:val="28"/>
          <w:szCs w:val="28"/>
          <w:vertAlign w:val="superscript"/>
          <w:lang w:val="en-US"/>
        </w:rPr>
        <w:t>VO</w:t>
      </w:r>
      <w:r w:rsidR="00384240" w:rsidRPr="008B6130">
        <w:rPr>
          <w:rFonts w:ascii="Times New Roman" w:eastAsia="Times New Roman" w:hAnsi="Times New Roman" w:cs="Times New Roman"/>
          <w:sz w:val="28"/>
          <w:szCs w:val="28"/>
        </w:rPr>
        <w:t xml:space="preserve"> – </w:t>
      </w:r>
      <w:r w:rsidRPr="008B6130">
        <w:rPr>
          <w:rFonts w:ascii="Times New Roman" w:eastAsia="Times New Roman" w:hAnsi="Times New Roman" w:cs="Times New Roman"/>
          <w:sz w:val="28"/>
          <w:szCs w:val="28"/>
        </w:rPr>
        <w:t>средняя оценка уровня востребованности в персонале специалистов с высшим образованием; 2 – максимальный балл оценки уровня востребованности в персонале специалистов с высшим образованием.</w:t>
      </w:r>
    </w:p>
    <w:p w:rsidR="008208B6" w:rsidRPr="008B6130" w:rsidRDefault="00557CCD"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Комплексный показатель</w:t>
      </w:r>
      <w:r w:rsidR="008208B6" w:rsidRPr="008B6130">
        <w:rPr>
          <w:rFonts w:ascii="Times New Roman" w:eastAsia="Times New Roman" w:hAnsi="Times New Roman" w:cs="Times New Roman"/>
          <w:sz w:val="28"/>
          <w:szCs w:val="28"/>
        </w:rPr>
        <w:t xml:space="preserve"> «Обобщенная оценка обеспеченности предприятия трудовы</w:t>
      </w:r>
      <w:r w:rsidRPr="008B6130">
        <w:rPr>
          <w:rFonts w:ascii="Times New Roman" w:eastAsia="Times New Roman" w:hAnsi="Times New Roman" w:cs="Times New Roman"/>
          <w:sz w:val="28"/>
          <w:szCs w:val="28"/>
        </w:rPr>
        <w:t>ми ресурсами» определяется</w:t>
      </w:r>
      <w:r w:rsidR="008208B6" w:rsidRPr="008B6130">
        <w:rPr>
          <w:rFonts w:ascii="Times New Roman" w:eastAsia="Times New Roman" w:hAnsi="Times New Roman" w:cs="Times New Roman"/>
          <w:sz w:val="28"/>
          <w:szCs w:val="28"/>
        </w:rPr>
        <w:t xml:space="preserve"> по формуле:</w:t>
      </w:r>
      <w:r w:rsidR="008208B6" w:rsidRPr="008B6130">
        <w:rPr>
          <w:rFonts w:ascii="Times New Roman" w:eastAsia="Times New Roman" w:hAnsi="Times New Roman" w:cs="Times New Roman"/>
          <w:noProof/>
          <w:sz w:val="28"/>
          <w:szCs w:val="28"/>
          <w:lang w:eastAsia="ru-RU"/>
        </w:rPr>
        <w:t xml:space="preserve"> </w:t>
      </w:r>
    </w:p>
    <w:p w:rsidR="00E024AF" w:rsidRPr="008B6130" w:rsidRDefault="00D90C32"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noProof/>
          <w:position w:val="-10"/>
          <w:sz w:val="28"/>
          <w:szCs w:val="28"/>
        </w:rPr>
        <w:object w:dxaOrig="4959" w:dyaOrig="360">
          <v:shape id="_x0000_i1026" type="#_x0000_t75" alt="" style="width:246.8pt;height:18.85pt;mso-width-percent:0;mso-height-percent:0;mso-width-percent:0;mso-height-percent:0" o:ole="">
            <v:imagedata r:id="rId73" o:title=""/>
          </v:shape>
          <o:OLEObject Type="Embed" ProgID="Equation.DSMT4" ShapeID="_x0000_i1026" DrawAspect="Content" ObjectID="_1678654240" r:id="rId74"/>
        </w:object>
      </w:r>
      <w:r w:rsidR="00136096" w:rsidRPr="008B6130">
        <w:rPr>
          <w:rFonts w:ascii="Times New Roman" w:eastAsia="Times New Roman" w:hAnsi="Times New Roman" w:cs="Times New Roman"/>
          <w:sz w:val="28"/>
          <w:szCs w:val="28"/>
        </w:rPr>
        <w:t>,</w:t>
      </w:r>
      <w:r w:rsidR="00136096" w:rsidRPr="008B6130">
        <w:rPr>
          <w:rFonts w:ascii="Times New Roman" w:eastAsia="Times New Roman" w:hAnsi="Times New Roman" w:cs="Times New Roman"/>
          <w:sz w:val="28"/>
          <w:szCs w:val="28"/>
        </w:rPr>
        <w:tab/>
      </w:r>
      <w:r w:rsidR="00136096" w:rsidRPr="008B6130">
        <w:rPr>
          <w:rFonts w:ascii="Times New Roman" w:eastAsia="Times New Roman" w:hAnsi="Times New Roman" w:cs="Times New Roman"/>
          <w:sz w:val="28"/>
          <w:szCs w:val="28"/>
        </w:rPr>
        <w:tab/>
      </w:r>
      <w:r w:rsidR="00136096" w:rsidRPr="008B6130">
        <w:rPr>
          <w:rFonts w:ascii="Times New Roman" w:eastAsia="Times New Roman" w:hAnsi="Times New Roman" w:cs="Times New Roman"/>
          <w:sz w:val="28"/>
          <w:szCs w:val="28"/>
        </w:rPr>
        <w:tab/>
      </w:r>
      <w:r w:rsidR="00136096" w:rsidRPr="008B6130">
        <w:rPr>
          <w:rFonts w:ascii="Times New Roman" w:eastAsia="Times New Roman" w:hAnsi="Times New Roman" w:cs="Times New Roman"/>
          <w:sz w:val="28"/>
          <w:szCs w:val="28"/>
        </w:rPr>
        <w:tab/>
        <w:t>(19)</w:t>
      </w:r>
    </w:p>
    <w:p w:rsidR="00994B93"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где </w:t>
      </w:r>
      <w:r w:rsidR="00E024AF" w:rsidRPr="008B6130">
        <w:rPr>
          <w:rFonts w:ascii="Times New Roman" w:eastAsia="Times New Roman" w:hAnsi="Times New Roman" w:cs="Times New Roman"/>
          <w:i/>
          <w:sz w:val="28"/>
          <w:szCs w:val="28"/>
          <w:lang w:val="en-US"/>
        </w:rPr>
        <w:t>G</w:t>
      </w:r>
      <w:r w:rsidR="00E024AF" w:rsidRPr="008B6130">
        <w:rPr>
          <w:rFonts w:ascii="Times New Roman" w:eastAsia="Times New Roman" w:hAnsi="Times New Roman" w:cs="Times New Roman"/>
          <w:i/>
          <w:sz w:val="28"/>
          <w:szCs w:val="28"/>
          <w:vertAlign w:val="superscript"/>
          <w:lang w:val="en-US"/>
        </w:rPr>
        <w:t>O</w:t>
      </w:r>
      <w:r w:rsidR="00E024AF" w:rsidRPr="008B6130">
        <w:rPr>
          <w:rFonts w:ascii="Times New Roman" w:eastAsia="Times New Roman" w:hAnsi="Times New Roman" w:cs="Times New Roman"/>
          <w:i/>
          <w:sz w:val="28"/>
          <w:szCs w:val="28"/>
          <w:vertAlign w:val="superscript"/>
        </w:rPr>
        <w:t>_</w:t>
      </w:r>
      <w:r w:rsidR="00E024AF" w:rsidRPr="008B6130">
        <w:rPr>
          <w:rFonts w:ascii="Times New Roman" w:eastAsia="Times New Roman" w:hAnsi="Times New Roman" w:cs="Times New Roman"/>
          <w:i/>
          <w:sz w:val="28"/>
          <w:szCs w:val="28"/>
          <w:vertAlign w:val="superscript"/>
          <w:lang w:val="en-US"/>
        </w:rPr>
        <w:t>WRK</w:t>
      </w:r>
      <w:r w:rsidR="00E024AF"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обобщенная оценка обеспеченности предприятия трудовыми ресурсами; </w:t>
      </w:r>
      <w:r w:rsidR="00E024AF" w:rsidRPr="008B6130">
        <w:rPr>
          <w:rFonts w:ascii="Times New Roman" w:eastAsia="Times New Roman" w:hAnsi="Times New Roman" w:cs="Times New Roman"/>
          <w:i/>
          <w:sz w:val="28"/>
          <w:szCs w:val="28"/>
          <w:lang w:val="en-US"/>
        </w:rPr>
        <w:t>G</w:t>
      </w:r>
      <w:r w:rsidR="00E024AF" w:rsidRPr="008B6130">
        <w:rPr>
          <w:rFonts w:ascii="Times New Roman" w:eastAsia="Times New Roman" w:hAnsi="Times New Roman" w:cs="Times New Roman"/>
          <w:i/>
          <w:sz w:val="28"/>
          <w:szCs w:val="28"/>
          <w:vertAlign w:val="superscript"/>
          <w:lang w:val="en-US"/>
        </w:rPr>
        <w:t>E</w:t>
      </w:r>
      <w:r w:rsidR="00E024AF" w:rsidRPr="008B6130">
        <w:rPr>
          <w:rFonts w:ascii="Times New Roman" w:eastAsia="Times New Roman" w:hAnsi="Times New Roman" w:cs="Times New Roman"/>
          <w:i/>
          <w:sz w:val="28"/>
          <w:szCs w:val="28"/>
          <w:vertAlign w:val="superscript"/>
        </w:rPr>
        <w:t>_</w:t>
      </w:r>
      <w:r w:rsidR="00E024AF" w:rsidRPr="008B6130">
        <w:rPr>
          <w:rFonts w:ascii="Times New Roman" w:eastAsia="Times New Roman" w:hAnsi="Times New Roman" w:cs="Times New Roman"/>
          <w:i/>
          <w:sz w:val="28"/>
          <w:szCs w:val="28"/>
          <w:vertAlign w:val="superscript"/>
          <w:lang w:val="en-US"/>
        </w:rPr>
        <w:t>L</w:t>
      </w:r>
      <w:r w:rsidR="00E024AF" w:rsidRPr="008B6130">
        <w:rPr>
          <w:rFonts w:ascii="Times New Roman" w:eastAsia="Times New Roman" w:hAnsi="Times New Roman" w:cs="Times New Roman"/>
          <w:i/>
          <w:sz w:val="28"/>
          <w:szCs w:val="28"/>
          <w:vertAlign w:val="superscript"/>
        </w:rPr>
        <w:t>_</w:t>
      </w:r>
      <w:r w:rsidR="00E024AF" w:rsidRPr="008B6130">
        <w:rPr>
          <w:rFonts w:ascii="Times New Roman" w:eastAsia="Times New Roman" w:hAnsi="Times New Roman" w:cs="Times New Roman"/>
          <w:i/>
          <w:sz w:val="28"/>
          <w:szCs w:val="28"/>
          <w:vertAlign w:val="superscript"/>
          <w:lang w:val="en-US"/>
        </w:rPr>
        <w:t>WRK</w:t>
      </w:r>
      <w:r w:rsidR="00E024AF"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экспертная оценка уровня востребованности в персонале по квалифицированным рабочим по проекту</w:t>
      </w:r>
      <w:r w:rsidRPr="008B6130">
        <w:rPr>
          <w:rFonts w:ascii="Times New Roman" w:eastAsia="Times New Roman" w:hAnsi="Times New Roman" w:cs="Times New Roman"/>
          <w:bCs/>
          <w:sz w:val="28"/>
          <w:szCs w:val="28"/>
          <w:lang w:eastAsia="ru-RU"/>
        </w:rPr>
        <w:t xml:space="preserve">; 0,4 – весовой коэффициент </w:t>
      </w:r>
      <w:r w:rsidRPr="008B6130">
        <w:rPr>
          <w:rFonts w:ascii="Times New Roman" w:eastAsia="Times New Roman" w:hAnsi="Times New Roman" w:cs="Times New Roman"/>
          <w:sz w:val="28"/>
          <w:szCs w:val="28"/>
        </w:rPr>
        <w:t>уровня востребованности в персонале по квалифицированным рабочим по проекту;</w:t>
      </w:r>
      <w:r w:rsidRPr="008B6130">
        <w:rPr>
          <w:rFonts w:ascii="Times New Roman" w:eastAsia="Times New Roman" w:hAnsi="Times New Roman" w:cs="Times New Roman"/>
          <w:bCs/>
          <w:sz w:val="28"/>
          <w:szCs w:val="28"/>
          <w:lang w:eastAsia="ru-RU"/>
        </w:rPr>
        <w:t xml:space="preserve"> </w:t>
      </w:r>
      <w:r w:rsidR="00E024AF" w:rsidRPr="008B6130">
        <w:rPr>
          <w:rFonts w:ascii="Times New Roman" w:eastAsia="Times New Roman" w:hAnsi="Times New Roman" w:cs="Times New Roman"/>
          <w:i/>
          <w:sz w:val="28"/>
          <w:szCs w:val="28"/>
          <w:lang w:val="en-US"/>
        </w:rPr>
        <w:t>G</w:t>
      </w:r>
      <w:r w:rsidR="00E024AF" w:rsidRPr="008B6130">
        <w:rPr>
          <w:rFonts w:ascii="Times New Roman" w:eastAsia="Times New Roman" w:hAnsi="Times New Roman" w:cs="Times New Roman"/>
          <w:i/>
          <w:sz w:val="28"/>
          <w:szCs w:val="28"/>
          <w:vertAlign w:val="superscript"/>
          <w:lang w:val="en-US"/>
        </w:rPr>
        <w:t>E</w:t>
      </w:r>
      <w:r w:rsidR="00E024AF" w:rsidRPr="008B6130">
        <w:rPr>
          <w:rFonts w:ascii="Times New Roman" w:eastAsia="Times New Roman" w:hAnsi="Times New Roman" w:cs="Times New Roman"/>
          <w:i/>
          <w:sz w:val="28"/>
          <w:szCs w:val="28"/>
          <w:vertAlign w:val="superscript"/>
        </w:rPr>
        <w:t>_</w:t>
      </w:r>
      <w:r w:rsidR="00E024AF" w:rsidRPr="008B6130">
        <w:rPr>
          <w:rFonts w:ascii="Times New Roman" w:eastAsia="Times New Roman" w:hAnsi="Times New Roman" w:cs="Times New Roman"/>
          <w:i/>
          <w:sz w:val="28"/>
          <w:szCs w:val="28"/>
          <w:vertAlign w:val="superscript"/>
          <w:lang w:val="en-US"/>
        </w:rPr>
        <w:t>L</w:t>
      </w:r>
      <w:r w:rsidR="00E024AF" w:rsidRPr="008B6130">
        <w:rPr>
          <w:rFonts w:ascii="Times New Roman" w:eastAsia="Times New Roman" w:hAnsi="Times New Roman" w:cs="Times New Roman"/>
          <w:i/>
          <w:sz w:val="28"/>
          <w:szCs w:val="28"/>
          <w:vertAlign w:val="superscript"/>
        </w:rPr>
        <w:t>_</w:t>
      </w:r>
      <w:r w:rsidR="00E024AF" w:rsidRPr="008B6130">
        <w:rPr>
          <w:rFonts w:ascii="Times New Roman" w:eastAsia="Times New Roman" w:hAnsi="Times New Roman" w:cs="Times New Roman"/>
          <w:i/>
          <w:sz w:val="28"/>
          <w:szCs w:val="28"/>
          <w:vertAlign w:val="superscript"/>
          <w:lang w:val="en-US"/>
        </w:rPr>
        <w:t>SEK</w:t>
      </w:r>
      <w:r w:rsidR="00E024AF"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экспертная оценка уровня востребованности в персонале со средним профессиональным образованием по проекту; 0,2 – </w:t>
      </w:r>
      <w:r w:rsidRPr="008B6130">
        <w:rPr>
          <w:rFonts w:ascii="Times New Roman" w:eastAsia="Times New Roman" w:hAnsi="Times New Roman" w:cs="Times New Roman"/>
          <w:bCs/>
          <w:sz w:val="28"/>
          <w:szCs w:val="28"/>
          <w:lang w:eastAsia="ru-RU"/>
        </w:rPr>
        <w:t xml:space="preserve">весовой коэффициент </w:t>
      </w:r>
      <w:r w:rsidRPr="008B6130">
        <w:rPr>
          <w:rFonts w:ascii="Times New Roman" w:eastAsia="Times New Roman" w:hAnsi="Times New Roman" w:cs="Times New Roman"/>
          <w:sz w:val="28"/>
          <w:szCs w:val="28"/>
        </w:rPr>
        <w:t xml:space="preserve">уровня востребованности в персонале со средним профессиональным образованием по проекту; </w:t>
      </w:r>
      <w:r w:rsidR="00E024AF" w:rsidRPr="008B6130">
        <w:rPr>
          <w:rFonts w:ascii="Times New Roman" w:eastAsia="Times New Roman" w:hAnsi="Times New Roman" w:cs="Times New Roman"/>
          <w:i/>
          <w:sz w:val="28"/>
          <w:szCs w:val="28"/>
          <w:lang w:val="en-US"/>
        </w:rPr>
        <w:t>G</w:t>
      </w:r>
      <w:r w:rsidR="00E024AF" w:rsidRPr="008B6130">
        <w:rPr>
          <w:rFonts w:ascii="Times New Roman" w:eastAsia="Times New Roman" w:hAnsi="Times New Roman" w:cs="Times New Roman"/>
          <w:i/>
          <w:sz w:val="28"/>
          <w:szCs w:val="28"/>
          <w:vertAlign w:val="superscript"/>
          <w:lang w:val="en-US"/>
        </w:rPr>
        <w:t>E</w:t>
      </w:r>
      <w:r w:rsidR="00E024AF" w:rsidRPr="008B6130">
        <w:rPr>
          <w:rFonts w:ascii="Times New Roman" w:eastAsia="Times New Roman" w:hAnsi="Times New Roman" w:cs="Times New Roman"/>
          <w:i/>
          <w:sz w:val="28"/>
          <w:szCs w:val="28"/>
          <w:vertAlign w:val="superscript"/>
        </w:rPr>
        <w:t>_</w:t>
      </w:r>
      <w:r w:rsidR="00E024AF" w:rsidRPr="008B6130">
        <w:rPr>
          <w:rFonts w:ascii="Times New Roman" w:eastAsia="Times New Roman" w:hAnsi="Times New Roman" w:cs="Times New Roman"/>
          <w:i/>
          <w:sz w:val="28"/>
          <w:szCs w:val="28"/>
          <w:vertAlign w:val="superscript"/>
          <w:lang w:val="en-US"/>
        </w:rPr>
        <w:t>L</w:t>
      </w:r>
      <w:r w:rsidR="00E024AF" w:rsidRPr="008B6130">
        <w:rPr>
          <w:rFonts w:ascii="Times New Roman" w:eastAsia="Times New Roman" w:hAnsi="Times New Roman" w:cs="Times New Roman"/>
          <w:i/>
          <w:sz w:val="28"/>
          <w:szCs w:val="28"/>
          <w:vertAlign w:val="superscript"/>
        </w:rPr>
        <w:t>_</w:t>
      </w:r>
      <w:r w:rsidR="00E024AF" w:rsidRPr="008B6130">
        <w:rPr>
          <w:rFonts w:ascii="Times New Roman" w:eastAsia="Times New Roman" w:hAnsi="Times New Roman" w:cs="Times New Roman"/>
          <w:i/>
          <w:sz w:val="28"/>
          <w:szCs w:val="28"/>
          <w:vertAlign w:val="superscript"/>
          <w:lang w:val="en-US"/>
        </w:rPr>
        <w:t>VO</w:t>
      </w:r>
      <w:r w:rsidR="00E024AF"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экспертная оценка уровня востребованности в персонале специалистов с высшим образованием по проекту; 0,4 – </w:t>
      </w:r>
      <w:r w:rsidRPr="008B6130">
        <w:rPr>
          <w:rFonts w:ascii="Times New Roman" w:eastAsia="Times New Roman" w:hAnsi="Times New Roman" w:cs="Times New Roman"/>
          <w:bCs/>
          <w:sz w:val="28"/>
          <w:szCs w:val="28"/>
          <w:lang w:eastAsia="ru-RU"/>
        </w:rPr>
        <w:t xml:space="preserve">весовой коэффициент </w:t>
      </w:r>
      <w:r w:rsidRPr="008B6130">
        <w:rPr>
          <w:rFonts w:ascii="Times New Roman" w:eastAsia="Times New Roman" w:hAnsi="Times New Roman" w:cs="Times New Roman"/>
          <w:sz w:val="28"/>
          <w:szCs w:val="28"/>
        </w:rPr>
        <w:t>уровня востребованности в персонале специалистов с высшим образованием по проекту.</w:t>
      </w:r>
    </w:p>
    <w:p w:rsidR="008208B6" w:rsidRPr="008B6130" w:rsidRDefault="00994B93"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i/>
          <w:sz w:val="28"/>
          <w:szCs w:val="28"/>
        </w:rPr>
        <w:t>7. Комплексный показатель</w:t>
      </w:r>
      <w:r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i/>
          <w:sz w:val="28"/>
          <w:szCs w:val="28"/>
        </w:rPr>
        <w:t>«Обобщенная оценка системы управления производством»</w:t>
      </w:r>
      <w:r w:rsidR="00557CCD" w:rsidRPr="008B6130">
        <w:rPr>
          <w:rFonts w:ascii="Times New Roman" w:eastAsia="Times New Roman" w:hAnsi="Times New Roman" w:cs="Times New Roman"/>
          <w:i/>
          <w:sz w:val="28"/>
          <w:szCs w:val="28"/>
        </w:rPr>
        <w:t xml:space="preserve">. </w:t>
      </w:r>
      <w:r w:rsidR="00105F12" w:rsidRPr="008B6130">
        <w:rPr>
          <w:rFonts w:ascii="Times New Roman" w:eastAsia="Times New Roman" w:hAnsi="Times New Roman" w:cs="Times New Roman"/>
          <w:sz w:val="28"/>
          <w:szCs w:val="28"/>
        </w:rPr>
        <w:t xml:space="preserve">Алгоритм оценки данного показателя </w:t>
      </w:r>
      <w:r w:rsidR="008208B6" w:rsidRPr="008B6130">
        <w:rPr>
          <w:rFonts w:ascii="Times New Roman" w:eastAsia="Times New Roman" w:hAnsi="Times New Roman" w:cs="Times New Roman"/>
          <w:sz w:val="28"/>
          <w:szCs w:val="28"/>
        </w:rPr>
        <w:t>складывается из оценки двух единичных показателей: наличие стандарта/положения по уп</w:t>
      </w:r>
      <w:r w:rsidR="00105F12" w:rsidRPr="008B6130">
        <w:rPr>
          <w:rFonts w:ascii="Times New Roman" w:eastAsia="Times New Roman" w:hAnsi="Times New Roman" w:cs="Times New Roman"/>
          <w:sz w:val="28"/>
          <w:szCs w:val="28"/>
        </w:rPr>
        <w:t>равлению предприятием</w:t>
      </w:r>
      <w:r w:rsidR="008208B6" w:rsidRPr="008B6130">
        <w:rPr>
          <w:rFonts w:ascii="Times New Roman" w:eastAsia="Times New Roman" w:hAnsi="Times New Roman" w:cs="Times New Roman"/>
          <w:sz w:val="28"/>
          <w:szCs w:val="28"/>
        </w:rPr>
        <w:t xml:space="preserve">; наличие оценки </w:t>
      </w:r>
      <w:r w:rsidR="005D0BDE">
        <w:rPr>
          <w:rFonts w:ascii="Times New Roman" w:eastAsia="Times New Roman" w:hAnsi="Times New Roman" w:cs="Times New Roman"/>
          <w:sz w:val="28"/>
          <w:szCs w:val="28"/>
        </w:rPr>
        <w:t xml:space="preserve">и снижения </w:t>
      </w:r>
      <w:r w:rsidR="008208B6" w:rsidRPr="008B6130">
        <w:rPr>
          <w:rFonts w:ascii="Times New Roman" w:eastAsia="Times New Roman" w:hAnsi="Times New Roman" w:cs="Times New Roman"/>
          <w:sz w:val="28"/>
          <w:szCs w:val="28"/>
        </w:rPr>
        <w:t>риск</w:t>
      </w:r>
      <w:r w:rsidR="00105F12" w:rsidRPr="008B6130">
        <w:rPr>
          <w:rFonts w:ascii="Times New Roman" w:eastAsia="Times New Roman" w:hAnsi="Times New Roman" w:cs="Times New Roman"/>
          <w:sz w:val="28"/>
          <w:szCs w:val="28"/>
        </w:rPr>
        <w:t xml:space="preserve">ов по реализации диверсификационных </w:t>
      </w:r>
      <w:r w:rsidR="00105F12" w:rsidRPr="005967C0">
        <w:rPr>
          <w:rFonts w:ascii="Times New Roman" w:eastAsia="Times New Roman" w:hAnsi="Times New Roman" w:cs="Times New Roman"/>
          <w:sz w:val="28"/>
          <w:szCs w:val="28"/>
        </w:rPr>
        <w:t>мероприятий</w:t>
      </w:r>
      <w:r w:rsidR="005D0BDE" w:rsidRPr="005967C0">
        <w:rPr>
          <w:rFonts w:ascii="Times New Roman" w:eastAsia="Times New Roman" w:hAnsi="Times New Roman" w:cs="Times New Roman"/>
          <w:sz w:val="28"/>
          <w:szCs w:val="28"/>
        </w:rPr>
        <w:t xml:space="preserve"> [20]</w:t>
      </w:r>
      <w:r w:rsidR="008208B6" w:rsidRPr="005967C0">
        <w:rPr>
          <w:rFonts w:ascii="Times New Roman" w:eastAsia="Times New Roman" w:hAnsi="Times New Roman" w:cs="Times New Roman"/>
          <w:sz w:val="28"/>
          <w:szCs w:val="28"/>
        </w:rPr>
        <w:t>.</w:t>
      </w:r>
      <w:r w:rsidR="00557CCD" w:rsidRPr="005967C0">
        <w:rPr>
          <w:rFonts w:ascii="Times New Roman" w:eastAsia="Times New Roman" w:hAnsi="Times New Roman" w:cs="Times New Roman"/>
          <w:sz w:val="28"/>
          <w:szCs w:val="28"/>
        </w:rPr>
        <w:t xml:space="preserve"> Оценка</w:t>
      </w:r>
      <w:r w:rsidR="00557CCD" w:rsidRPr="008B6130">
        <w:rPr>
          <w:rFonts w:ascii="Times New Roman" w:eastAsia="Times New Roman" w:hAnsi="Times New Roman" w:cs="Times New Roman"/>
          <w:sz w:val="28"/>
          <w:szCs w:val="28"/>
        </w:rPr>
        <w:t xml:space="preserve"> наличия</w:t>
      </w:r>
      <w:r w:rsidR="008208B6" w:rsidRPr="008B6130">
        <w:rPr>
          <w:rFonts w:ascii="Times New Roman" w:eastAsia="Times New Roman" w:hAnsi="Times New Roman" w:cs="Times New Roman"/>
          <w:sz w:val="28"/>
          <w:szCs w:val="28"/>
        </w:rPr>
        <w:t xml:space="preserve"> стандарта/положения по управлению </w:t>
      </w:r>
      <w:r w:rsidR="00105F12" w:rsidRPr="008B6130">
        <w:rPr>
          <w:rFonts w:ascii="Times New Roman" w:eastAsia="Times New Roman" w:hAnsi="Times New Roman" w:cs="Times New Roman"/>
          <w:sz w:val="28"/>
          <w:szCs w:val="28"/>
        </w:rPr>
        <w:t xml:space="preserve">предприятием </w:t>
      </w:r>
      <w:r w:rsidR="008208B6" w:rsidRPr="008B6130">
        <w:rPr>
          <w:rFonts w:ascii="Times New Roman" w:hAnsi="Times New Roman" w:cs="Times New Roman"/>
          <w:sz w:val="28"/>
          <w:szCs w:val="28"/>
        </w:rPr>
        <w:t>производится с учётом следу</w:t>
      </w:r>
      <w:r w:rsidR="008208B6" w:rsidRPr="008B6130">
        <w:rPr>
          <w:rFonts w:ascii="Times New Roman" w:hAnsi="Times New Roman" w:cs="Times New Roman"/>
          <w:sz w:val="28"/>
          <w:szCs w:val="28"/>
        </w:rPr>
        <w:lastRenderedPageBreak/>
        <w:t xml:space="preserve">ющих факторов: присваивается балл, равный </w:t>
      </w:r>
      <w:r w:rsidR="008208B6" w:rsidRPr="008B6130">
        <w:rPr>
          <w:rFonts w:ascii="Times New Roman" w:eastAsia="Times New Roman" w:hAnsi="Times New Roman" w:cs="Times New Roman"/>
          <w:b/>
          <w:sz w:val="28"/>
          <w:szCs w:val="28"/>
        </w:rPr>
        <w:t>1,</w:t>
      </w:r>
      <w:r w:rsidR="008208B6" w:rsidRPr="008B6130">
        <w:rPr>
          <w:rFonts w:ascii="Times New Roman" w:eastAsia="Times New Roman" w:hAnsi="Times New Roman" w:cs="Times New Roman"/>
          <w:sz w:val="28"/>
          <w:szCs w:val="28"/>
        </w:rPr>
        <w:t xml:space="preserve"> если имеется действующий стандарт/положение;</w:t>
      </w:r>
      <w:r w:rsidR="008208B6" w:rsidRPr="008B6130">
        <w:rPr>
          <w:rFonts w:ascii="Times New Roman" w:hAnsi="Times New Roman" w:cs="Times New Roman"/>
          <w:sz w:val="28"/>
          <w:szCs w:val="28"/>
        </w:rPr>
        <w:t xml:space="preserve"> присваивается балл, равный </w:t>
      </w:r>
      <w:r w:rsidR="00062268" w:rsidRPr="008B6130">
        <w:rPr>
          <w:rFonts w:ascii="Times New Roman" w:eastAsia="Times New Roman" w:hAnsi="Times New Roman" w:cs="Times New Roman"/>
          <w:b/>
          <w:sz w:val="28"/>
          <w:szCs w:val="28"/>
        </w:rPr>
        <w:t>0</w:t>
      </w:r>
      <w:r w:rsidR="008208B6" w:rsidRPr="008B6130">
        <w:rPr>
          <w:rFonts w:ascii="Times New Roman" w:eastAsia="Times New Roman" w:hAnsi="Times New Roman" w:cs="Times New Roman"/>
          <w:sz w:val="28"/>
          <w:szCs w:val="28"/>
        </w:rPr>
        <w:t>, если действующий стандарт/положение отсутствует.</w:t>
      </w:r>
      <w:r w:rsidR="00557CCD"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sz w:val="28"/>
          <w:szCs w:val="28"/>
        </w:rPr>
        <w:t xml:space="preserve">Оценка </w:t>
      </w:r>
      <w:r w:rsidR="00105F12" w:rsidRPr="008B6130">
        <w:rPr>
          <w:rFonts w:ascii="Times New Roman" w:eastAsia="Times New Roman" w:hAnsi="Times New Roman" w:cs="Times New Roman"/>
          <w:sz w:val="28"/>
          <w:szCs w:val="28"/>
        </w:rPr>
        <w:t xml:space="preserve">рисков по реализации диверсификационных мероприятий </w:t>
      </w:r>
      <w:r w:rsidR="008208B6" w:rsidRPr="008B6130">
        <w:rPr>
          <w:rFonts w:ascii="Times New Roman" w:hAnsi="Times New Roman" w:cs="Times New Roman"/>
          <w:sz w:val="28"/>
          <w:szCs w:val="28"/>
        </w:rPr>
        <w:t xml:space="preserve">производится с учётом следующих факторов: присваивается балл, равный </w:t>
      </w:r>
      <w:r w:rsidR="008208B6" w:rsidRPr="008B6130">
        <w:rPr>
          <w:rFonts w:ascii="Times New Roman" w:eastAsia="Times New Roman" w:hAnsi="Times New Roman" w:cs="Times New Roman"/>
          <w:b/>
          <w:sz w:val="28"/>
          <w:szCs w:val="28"/>
        </w:rPr>
        <w:t>1</w:t>
      </w:r>
      <w:r w:rsidR="008208B6" w:rsidRPr="008B6130">
        <w:rPr>
          <w:rFonts w:ascii="Times New Roman" w:eastAsia="Times New Roman" w:hAnsi="Times New Roman" w:cs="Times New Roman"/>
          <w:sz w:val="28"/>
          <w:szCs w:val="28"/>
        </w:rPr>
        <w:t xml:space="preserve">, если риски по реализации данного </w:t>
      </w:r>
      <w:r w:rsidR="00105F12" w:rsidRPr="008B6130">
        <w:rPr>
          <w:rFonts w:ascii="Times New Roman" w:eastAsia="Times New Roman" w:hAnsi="Times New Roman" w:cs="Times New Roman"/>
          <w:sz w:val="28"/>
          <w:szCs w:val="28"/>
        </w:rPr>
        <w:t xml:space="preserve">диверсификационного мероприятия </w:t>
      </w:r>
      <w:r w:rsidR="008208B6" w:rsidRPr="008B6130">
        <w:rPr>
          <w:rFonts w:ascii="Times New Roman" w:eastAsia="Times New Roman" w:hAnsi="Times New Roman" w:cs="Times New Roman"/>
          <w:sz w:val="28"/>
          <w:szCs w:val="28"/>
        </w:rPr>
        <w:t>оценены;</w:t>
      </w:r>
      <w:r w:rsidR="008208B6" w:rsidRPr="008B6130">
        <w:rPr>
          <w:rFonts w:ascii="Times New Roman" w:hAnsi="Times New Roman" w:cs="Times New Roman"/>
          <w:sz w:val="28"/>
          <w:szCs w:val="28"/>
        </w:rPr>
        <w:t xml:space="preserve"> присваивается балл, равный </w:t>
      </w:r>
      <w:r w:rsidR="008208B6" w:rsidRPr="008B6130">
        <w:rPr>
          <w:rFonts w:ascii="Times New Roman" w:eastAsia="Times New Roman" w:hAnsi="Times New Roman" w:cs="Times New Roman"/>
          <w:b/>
          <w:sz w:val="28"/>
          <w:szCs w:val="28"/>
        </w:rPr>
        <w:t>0,</w:t>
      </w:r>
      <w:r w:rsidR="008208B6" w:rsidRPr="008B6130">
        <w:rPr>
          <w:rFonts w:ascii="Times New Roman" w:eastAsia="Times New Roman" w:hAnsi="Times New Roman" w:cs="Times New Roman"/>
          <w:sz w:val="28"/>
          <w:szCs w:val="28"/>
        </w:rPr>
        <w:t xml:space="preserve"> если оценка рисков по реализации данного </w:t>
      </w:r>
      <w:r w:rsidR="00105F12" w:rsidRPr="008B6130">
        <w:rPr>
          <w:rFonts w:ascii="Times New Roman" w:eastAsia="Times New Roman" w:hAnsi="Times New Roman" w:cs="Times New Roman"/>
          <w:sz w:val="28"/>
          <w:szCs w:val="28"/>
        </w:rPr>
        <w:t xml:space="preserve">диверсификационного мероприятия </w:t>
      </w:r>
      <w:r w:rsidR="008208B6" w:rsidRPr="008B6130">
        <w:rPr>
          <w:rFonts w:ascii="Times New Roman" w:eastAsia="Times New Roman" w:hAnsi="Times New Roman" w:cs="Times New Roman"/>
          <w:sz w:val="28"/>
          <w:szCs w:val="28"/>
        </w:rPr>
        <w:t>отсутствует.</w:t>
      </w:r>
      <w:r w:rsidR="00D26514"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sz w:val="28"/>
          <w:szCs w:val="28"/>
        </w:rPr>
        <w:t xml:space="preserve">Комплексный показатель </w:t>
      </w:r>
      <w:r w:rsidR="00105F12" w:rsidRPr="008B6130">
        <w:rPr>
          <w:rFonts w:ascii="Times New Roman" w:eastAsia="Times New Roman" w:hAnsi="Times New Roman" w:cs="Times New Roman"/>
          <w:sz w:val="28"/>
          <w:szCs w:val="28"/>
        </w:rPr>
        <w:t>«Обобщенная оценка системы управления производством»</w:t>
      </w:r>
      <w:r w:rsidR="00D26514" w:rsidRPr="008B6130">
        <w:rPr>
          <w:rFonts w:ascii="Times New Roman" w:eastAsia="Times New Roman" w:hAnsi="Times New Roman" w:cs="Times New Roman"/>
          <w:i/>
          <w:sz w:val="28"/>
          <w:szCs w:val="28"/>
        </w:rPr>
        <w:t xml:space="preserve"> </w:t>
      </w:r>
      <w:r w:rsidR="008208B6" w:rsidRPr="008B6130">
        <w:rPr>
          <w:rFonts w:ascii="Times New Roman" w:eastAsia="Times New Roman" w:hAnsi="Times New Roman" w:cs="Times New Roman"/>
          <w:sz w:val="28"/>
          <w:szCs w:val="28"/>
        </w:rPr>
        <w:t>рассчитывается по формуле:</w:t>
      </w:r>
      <w:r w:rsidR="008208B6" w:rsidRPr="008B6130">
        <w:rPr>
          <w:rFonts w:ascii="Times New Roman" w:eastAsia="Times New Roman" w:hAnsi="Times New Roman" w:cs="Times New Roman"/>
          <w:noProof/>
          <w:sz w:val="28"/>
          <w:szCs w:val="28"/>
          <w:lang w:eastAsia="ru-RU"/>
        </w:rPr>
        <w:t xml:space="preserve"> </w:t>
      </w:r>
    </w:p>
    <w:p w:rsidR="00136096" w:rsidRPr="008B6130" w:rsidRDefault="00D90C32"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noProof/>
          <w:position w:val="-10"/>
          <w:sz w:val="28"/>
          <w:szCs w:val="28"/>
        </w:rPr>
        <w:object w:dxaOrig="3220" w:dyaOrig="360">
          <v:shape id="_x0000_i1025" type="#_x0000_t75" alt="" style="width:160.9pt;height:18.85pt;mso-width-percent:0;mso-height-percent:0;mso-width-percent:0;mso-height-percent:0" o:ole="">
            <v:imagedata r:id="rId75" o:title=""/>
          </v:shape>
          <o:OLEObject Type="Embed" ProgID="Equation.DSMT4" ShapeID="_x0000_i1025" DrawAspect="Content" ObjectID="_1678654241" r:id="rId76"/>
        </w:object>
      </w:r>
      <w:r w:rsidR="00136096" w:rsidRPr="008B6130">
        <w:rPr>
          <w:rFonts w:ascii="Times New Roman" w:eastAsia="Times New Roman" w:hAnsi="Times New Roman" w:cs="Times New Roman"/>
          <w:sz w:val="28"/>
          <w:szCs w:val="28"/>
        </w:rPr>
        <w:t>,</w:t>
      </w:r>
      <w:r w:rsidR="00136096" w:rsidRPr="008B6130">
        <w:rPr>
          <w:rFonts w:ascii="Times New Roman" w:eastAsia="Times New Roman" w:hAnsi="Times New Roman" w:cs="Times New Roman"/>
          <w:sz w:val="28"/>
          <w:szCs w:val="28"/>
        </w:rPr>
        <w:tab/>
      </w:r>
      <w:r w:rsidR="00136096" w:rsidRPr="008B6130">
        <w:rPr>
          <w:rFonts w:ascii="Times New Roman" w:eastAsia="Times New Roman" w:hAnsi="Times New Roman" w:cs="Times New Roman"/>
          <w:sz w:val="28"/>
          <w:szCs w:val="28"/>
        </w:rPr>
        <w:tab/>
      </w:r>
      <w:r w:rsidR="00136096" w:rsidRPr="008B6130">
        <w:rPr>
          <w:rFonts w:ascii="Times New Roman" w:eastAsia="Times New Roman" w:hAnsi="Times New Roman" w:cs="Times New Roman"/>
          <w:sz w:val="28"/>
          <w:szCs w:val="28"/>
        </w:rPr>
        <w:tab/>
      </w:r>
      <w:r w:rsidR="00136096" w:rsidRPr="008B6130">
        <w:rPr>
          <w:rFonts w:ascii="Times New Roman" w:eastAsia="Times New Roman" w:hAnsi="Times New Roman" w:cs="Times New Roman"/>
          <w:sz w:val="28"/>
          <w:szCs w:val="28"/>
        </w:rPr>
        <w:tab/>
      </w:r>
      <w:r w:rsidR="00136096" w:rsidRPr="008B6130">
        <w:rPr>
          <w:rFonts w:ascii="Times New Roman" w:eastAsia="Times New Roman" w:hAnsi="Times New Roman" w:cs="Times New Roman"/>
          <w:sz w:val="28"/>
          <w:szCs w:val="28"/>
        </w:rPr>
        <w:tab/>
      </w:r>
      <w:r w:rsidR="00136096" w:rsidRPr="008B6130">
        <w:rPr>
          <w:rFonts w:ascii="Times New Roman" w:eastAsia="Times New Roman" w:hAnsi="Times New Roman" w:cs="Times New Roman"/>
          <w:sz w:val="28"/>
          <w:szCs w:val="28"/>
        </w:rPr>
        <w:tab/>
      </w:r>
      <w:r w:rsidR="00136096" w:rsidRPr="008B6130">
        <w:rPr>
          <w:rFonts w:ascii="Times New Roman" w:eastAsia="Times New Roman" w:hAnsi="Times New Roman" w:cs="Times New Roman"/>
          <w:sz w:val="28"/>
          <w:szCs w:val="28"/>
        </w:rPr>
        <w:tab/>
        <w:t>(20)</w:t>
      </w:r>
    </w:p>
    <w:p w:rsidR="008208B6" w:rsidRPr="008B6130" w:rsidRDefault="008208B6" w:rsidP="006E2FE7">
      <w:pPr>
        <w:widowControl w:val="0"/>
        <w:spacing w:after="0" w:line="360" w:lineRule="auto"/>
        <w:ind w:firstLine="709"/>
        <w:jc w:val="both"/>
        <w:rPr>
          <w:rFonts w:ascii="Times New Roman" w:eastAsia="Times New Roman" w:hAnsi="Times New Roman" w:cs="Times New Roman"/>
          <w:sz w:val="28"/>
          <w:szCs w:val="28"/>
        </w:rPr>
      </w:pPr>
      <w:r w:rsidRPr="008B6130">
        <w:rPr>
          <w:rFonts w:ascii="Times New Roman" w:eastAsia="Times New Roman" w:hAnsi="Times New Roman" w:cs="Times New Roman"/>
          <w:sz w:val="28"/>
          <w:szCs w:val="28"/>
        </w:rPr>
        <w:t xml:space="preserve">где </w:t>
      </w:r>
      <w:r w:rsidR="00136096" w:rsidRPr="008B6130">
        <w:rPr>
          <w:rFonts w:ascii="Times New Roman" w:eastAsia="Times New Roman" w:hAnsi="Times New Roman" w:cs="Times New Roman"/>
          <w:i/>
          <w:sz w:val="28"/>
          <w:szCs w:val="28"/>
          <w:lang w:val="en-US"/>
        </w:rPr>
        <w:t>G</w:t>
      </w:r>
      <w:r w:rsidR="00136096" w:rsidRPr="008B6130">
        <w:rPr>
          <w:rFonts w:ascii="Times New Roman" w:eastAsia="Times New Roman" w:hAnsi="Times New Roman" w:cs="Times New Roman"/>
          <w:i/>
          <w:sz w:val="28"/>
          <w:szCs w:val="28"/>
          <w:vertAlign w:val="superscript"/>
          <w:lang w:val="en-US"/>
        </w:rPr>
        <w:t>O</w:t>
      </w:r>
      <w:r w:rsidR="00136096" w:rsidRPr="008B6130">
        <w:rPr>
          <w:rFonts w:ascii="Times New Roman" w:eastAsia="Times New Roman" w:hAnsi="Times New Roman" w:cs="Times New Roman"/>
          <w:i/>
          <w:sz w:val="28"/>
          <w:szCs w:val="28"/>
          <w:vertAlign w:val="superscript"/>
        </w:rPr>
        <w:t>_</w:t>
      </w:r>
      <w:r w:rsidR="00136096" w:rsidRPr="008B6130">
        <w:rPr>
          <w:rFonts w:ascii="Times New Roman" w:eastAsia="Times New Roman" w:hAnsi="Times New Roman" w:cs="Times New Roman"/>
          <w:i/>
          <w:sz w:val="28"/>
          <w:szCs w:val="28"/>
          <w:vertAlign w:val="superscript"/>
          <w:lang w:val="en-US"/>
        </w:rPr>
        <w:t>UPR</w:t>
      </w:r>
      <w:r w:rsidR="00136096"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обобщенная оценка внедрения системы управления</w:t>
      </w:r>
      <w:r w:rsidR="00105F12" w:rsidRPr="008B6130">
        <w:rPr>
          <w:rFonts w:ascii="Times New Roman" w:eastAsia="Times New Roman" w:hAnsi="Times New Roman" w:cs="Times New Roman"/>
          <w:sz w:val="28"/>
          <w:szCs w:val="28"/>
        </w:rPr>
        <w:t xml:space="preserve"> предприятием</w:t>
      </w:r>
      <w:r w:rsidRPr="008B6130">
        <w:rPr>
          <w:rFonts w:ascii="Times New Roman" w:eastAsia="Times New Roman" w:hAnsi="Times New Roman" w:cs="Times New Roman"/>
          <w:sz w:val="28"/>
          <w:szCs w:val="28"/>
        </w:rPr>
        <w:t xml:space="preserve">; </w:t>
      </w:r>
      <w:r w:rsidR="00136096" w:rsidRPr="008B6130">
        <w:rPr>
          <w:rFonts w:ascii="Times New Roman" w:eastAsia="Times New Roman" w:hAnsi="Times New Roman" w:cs="Times New Roman"/>
          <w:i/>
          <w:sz w:val="28"/>
          <w:szCs w:val="28"/>
          <w:lang w:val="en-US"/>
        </w:rPr>
        <w:t>G</w:t>
      </w:r>
      <w:r w:rsidR="00136096" w:rsidRPr="008B6130">
        <w:rPr>
          <w:rFonts w:ascii="Times New Roman" w:eastAsia="Times New Roman" w:hAnsi="Times New Roman" w:cs="Times New Roman"/>
          <w:i/>
          <w:sz w:val="28"/>
          <w:szCs w:val="28"/>
          <w:vertAlign w:val="superscript"/>
          <w:lang w:val="en-US"/>
        </w:rPr>
        <w:t>E</w:t>
      </w:r>
      <w:r w:rsidR="00136096" w:rsidRPr="008B6130">
        <w:rPr>
          <w:rFonts w:ascii="Times New Roman" w:eastAsia="Times New Roman" w:hAnsi="Times New Roman" w:cs="Times New Roman"/>
          <w:i/>
          <w:sz w:val="28"/>
          <w:szCs w:val="28"/>
          <w:vertAlign w:val="superscript"/>
        </w:rPr>
        <w:t>_</w:t>
      </w:r>
      <w:r w:rsidR="00136096" w:rsidRPr="008B6130">
        <w:rPr>
          <w:rFonts w:ascii="Times New Roman" w:eastAsia="Times New Roman" w:hAnsi="Times New Roman" w:cs="Times New Roman"/>
          <w:i/>
          <w:sz w:val="28"/>
          <w:szCs w:val="28"/>
          <w:vertAlign w:val="superscript"/>
          <w:lang w:val="en-US"/>
        </w:rPr>
        <w:t>R</w:t>
      </w:r>
      <w:r w:rsidR="00136096" w:rsidRPr="008B6130">
        <w:rPr>
          <w:rFonts w:ascii="Times New Roman" w:eastAsia="Times New Roman" w:hAnsi="Times New Roman" w:cs="Times New Roman"/>
          <w:i/>
          <w:sz w:val="28"/>
          <w:szCs w:val="28"/>
          <w:vertAlign w:val="superscript"/>
        </w:rPr>
        <w:t>_</w:t>
      </w:r>
      <w:r w:rsidR="00136096" w:rsidRPr="008B6130">
        <w:rPr>
          <w:rFonts w:ascii="Times New Roman" w:eastAsia="Times New Roman" w:hAnsi="Times New Roman" w:cs="Times New Roman"/>
          <w:i/>
          <w:sz w:val="28"/>
          <w:szCs w:val="28"/>
          <w:vertAlign w:val="superscript"/>
          <w:lang w:val="en-US"/>
        </w:rPr>
        <w:t>UPR</w:t>
      </w:r>
      <w:r w:rsidR="00136096"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экспертная оценка наличия </w:t>
      </w:r>
      <w:r w:rsidR="00105F12" w:rsidRPr="008B6130">
        <w:rPr>
          <w:rFonts w:ascii="Times New Roman" w:eastAsia="Times New Roman" w:hAnsi="Times New Roman" w:cs="Times New Roman"/>
          <w:sz w:val="28"/>
          <w:szCs w:val="28"/>
        </w:rPr>
        <w:t>рисков по реализации данного диверсификационного мероприятия</w:t>
      </w:r>
      <w:r w:rsidRPr="008B6130">
        <w:rPr>
          <w:rFonts w:ascii="Times New Roman" w:eastAsia="Times New Roman" w:hAnsi="Times New Roman" w:cs="Times New Roman"/>
          <w:bCs/>
          <w:sz w:val="28"/>
          <w:szCs w:val="28"/>
          <w:lang w:eastAsia="ru-RU"/>
        </w:rPr>
        <w:t xml:space="preserve">; 0,4 – весовой коэффициент </w:t>
      </w:r>
      <w:r w:rsidRPr="008B6130">
        <w:rPr>
          <w:rFonts w:ascii="Times New Roman" w:eastAsia="Times New Roman" w:hAnsi="Times New Roman" w:cs="Times New Roman"/>
          <w:sz w:val="28"/>
          <w:szCs w:val="28"/>
        </w:rPr>
        <w:t xml:space="preserve">наличия/положения по управлению </w:t>
      </w:r>
      <w:r w:rsidR="00D26514" w:rsidRPr="008B6130">
        <w:rPr>
          <w:rFonts w:ascii="Times New Roman" w:eastAsia="Times New Roman" w:hAnsi="Times New Roman" w:cs="Times New Roman"/>
          <w:sz w:val="28"/>
          <w:szCs w:val="28"/>
        </w:rPr>
        <w:t>предприятием</w:t>
      </w:r>
      <w:r w:rsidRPr="008B6130">
        <w:rPr>
          <w:rFonts w:ascii="Times New Roman" w:eastAsia="Times New Roman" w:hAnsi="Times New Roman" w:cs="Times New Roman"/>
          <w:sz w:val="28"/>
          <w:szCs w:val="28"/>
        </w:rPr>
        <w:t>;</w:t>
      </w:r>
      <w:r w:rsidRPr="008B6130">
        <w:rPr>
          <w:rFonts w:ascii="Times New Roman" w:eastAsia="Times New Roman" w:hAnsi="Times New Roman" w:cs="Times New Roman"/>
          <w:bCs/>
          <w:sz w:val="28"/>
          <w:szCs w:val="28"/>
          <w:lang w:eastAsia="ru-RU"/>
        </w:rPr>
        <w:t xml:space="preserve"> </w:t>
      </w:r>
      <w:r w:rsidR="00136096" w:rsidRPr="008B6130">
        <w:rPr>
          <w:rFonts w:ascii="Times New Roman" w:eastAsia="Times New Roman" w:hAnsi="Times New Roman" w:cs="Times New Roman"/>
          <w:i/>
          <w:sz w:val="28"/>
          <w:szCs w:val="28"/>
          <w:lang w:val="en-US"/>
        </w:rPr>
        <w:t>G</w:t>
      </w:r>
      <w:r w:rsidR="00136096" w:rsidRPr="008B6130">
        <w:rPr>
          <w:rFonts w:ascii="Times New Roman" w:eastAsia="Times New Roman" w:hAnsi="Times New Roman" w:cs="Times New Roman"/>
          <w:i/>
          <w:sz w:val="28"/>
          <w:szCs w:val="28"/>
          <w:vertAlign w:val="superscript"/>
          <w:lang w:val="en-US"/>
        </w:rPr>
        <w:t>E</w:t>
      </w:r>
      <w:r w:rsidR="00136096" w:rsidRPr="008B6130">
        <w:rPr>
          <w:rFonts w:ascii="Times New Roman" w:eastAsia="Times New Roman" w:hAnsi="Times New Roman" w:cs="Times New Roman"/>
          <w:i/>
          <w:sz w:val="28"/>
          <w:szCs w:val="28"/>
          <w:vertAlign w:val="superscript"/>
        </w:rPr>
        <w:t>_</w:t>
      </w:r>
      <w:r w:rsidR="00136096" w:rsidRPr="008B6130">
        <w:rPr>
          <w:rFonts w:ascii="Times New Roman" w:eastAsia="Times New Roman" w:hAnsi="Times New Roman" w:cs="Times New Roman"/>
          <w:i/>
          <w:sz w:val="28"/>
          <w:szCs w:val="28"/>
          <w:vertAlign w:val="superscript"/>
          <w:lang w:val="en-US"/>
        </w:rPr>
        <w:t>R</w:t>
      </w:r>
      <w:r w:rsidR="00136096" w:rsidRPr="008B6130">
        <w:rPr>
          <w:rFonts w:ascii="Times New Roman" w:eastAsia="Times New Roman" w:hAnsi="Times New Roman" w:cs="Times New Roman"/>
          <w:sz w:val="28"/>
          <w:szCs w:val="28"/>
        </w:rPr>
        <w:t xml:space="preserve"> </w:t>
      </w:r>
      <w:r w:rsidRPr="008B6130">
        <w:rPr>
          <w:rFonts w:ascii="Times New Roman" w:eastAsia="Times New Roman" w:hAnsi="Times New Roman" w:cs="Times New Roman"/>
          <w:sz w:val="28"/>
          <w:szCs w:val="28"/>
        </w:rPr>
        <w:t xml:space="preserve">– экспертная оценка наличия оценки рисков по реализации данного </w:t>
      </w:r>
      <w:r w:rsidR="00D26514" w:rsidRPr="008B6130">
        <w:rPr>
          <w:rFonts w:ascii="Times New Roman" w:eastAsia="Times New Roman" w:hAnsi="Times New Roman" w:cs="Times New Roman"/>
          <w:sz w:val="28"/>
          <w:szCs w:val="28"/>
        </w:rPr>
        <w:t>диверсификационного мероприятия</w:t>
      </w:r>
      <w:r w:rsidRPr="008B6130">
        <w:rPr>
          <w:rFonts w:ascii="Times New Roman" w:eastAsia="Times New Roman" w:hAnsi="Times New Roman" w:cs="Times New Roman"/>
          <w:sz w:val="28"/>
          <w:szCs w:val="28"/>
        </w:rPr>
        <w:t xml:space="preserve">; 0,6 – </w:t>
      </w:r>
      <w:r w:rsidRPr="008B6130">
        <w:rPr>
          <w:rFonts w:ascii="Times New Roman" w:eastAsia="Times New Roman" w:hAnsi="Times New Roman" w:cs="Times New Roman"/>
          <w:bCs/>
          <w:sz w:val="28"/>
          <w:szCs w:val="28"/>
          <w:lang w:eastAsia="ru-RU"/>
        </w:rPr>
        <w:t xml:space="preserve">весовой коэффициент </w:t>
      </w:r>
      <w:r w:rsidRPr="008B6130">
        <w:rPr>
          <w:rFonts w:ascii="Times New Roman" w:eastAsia="Times New Roman" w:hAnsi="Times New Roman" w:cs="Times New Roman"/>
          <w:sz w:val="28"/>
          <w:szCs w:val="28"/>
        </w:rPr>
        <w:t xml:space="preserve">наличия оценки рисков по реализации </w:t>
      </w:r>
      <w:r w:rsidR="00D26514" w:rsidRPr="008B6130">
        <w:rPr>
          <w:rFonts w:ascii="Times New Roman" w:eastAsia="Times New Roman" w:hAnsi="Times New Roman" w:cs="Times New Roman"/>
          <w:sz w:val="28"/>
          <w:szCs w:val="28"/>
        </w:rPr>
        <w:t>рассматриваемого мероприятия</w:t>
      </w:r>
      <w:r w:rsidRPr="008B6130">
        <w:rPr>
          <w:rFonts w:ascii="Times New Roman" w:eastAsia="Times New Roman" w:hAnsi="Times New Roman" w:cs="Times New Roman"/>
          <w:sz w:val="28"/>
          <w:szCs w:val="28"/>
        </w:rPr>
        <w:t>.</w:t>
      </w:r>
    </w:p>
    <w:p w:rsidR="00EC6A78" w:rsidRDefault="00A241B7" w:rsidP="006E2FE7">
      <w:pPr>
        <w:widowControl w:val="0"/>
        <w:spacing w:after="0" w:line="360" w:lineRule="auto"/>
        <w:ind w:firstLine="709"/>
        <w:jc w:val="both"/>
        <w:rPr>
          <w:rFonts w:ascii="Times New Roman" w:hAnsi="Times New Roman" w:cs="Times New Roman"/>
          <w:sz w:val="28"/>
          <w:szCs w:val="28"/>
        </w:rPr>
      </w:pPr>
      <w:r w:rsidRPr="008B6130">
        <w:rPr>
          <w:rFonts w:ascii="Times New Roman" w:eastAsia="Times New Roman" w:hAnsi="Times New Roman" w:cs="Times New Roman"/>
          <w:i/>
          <w:sz w:val="28"/>
          <w:szCs w:val="28"/>
        </w:rPr>
        <w:t xml:space="preserve">8. </w:t>
      </w:r>
      <w:r w:rsidR="00D26514" w:rsidRPr="008B6130">
        <w:rPr>
          <w:rFonts w:ascii="Times New Roman" w:eastAsia="Times New Roman" w:hAnsi="Times New Roman" w:cs="Times New Roman"/>
          <w:i/>
          <w:sz w:val="28"/>
          <w:szCs w:val="28"/>
        </w:rPr>
        <w:t>Показатель «</w:t>
      </w:r>
      <w:r w:rsidR="009E23BD" w:rsidRPr="008B6130">
        <w:rPr>
          <w:rFonts w:ascii="Times New Roman" w:eastAsia="Times New Roman" w:hAnsi="Times New Roman" w:cs="Times New Roman"/>
          <w:i/>
          <w:sz w:val="28"/>
          <w:szCs w:val="28"/>
        </w:rPr>
        <w:t>Уровень</w:t>
      </w:r>
      <w:r w:rsidR="00D26514" w:rsidRPr="008B6130">
        <w:rPr>
          <w:rFonts w:ascii="Times New Roman" w:eastAsia="Times New Roman" w:hAnsi="Times New Roman" w:cs="Times New Roman"/>
          <w:i/>
          <w:sz w:val="28"/>
          <w:szCs w:val="28"/>
        </w:rPr>
        <w:t xml:space="preserve"> механизации и автоматизации производства на предприятии»</w:t>
      </w:r>
      <w:r w:rsidR="00557CCD" w:rsidRPr="008B6130">
        <w:rPr>
          <w:rFonts w:ascii="Times New Roman" w:eastAsia="Times New Roman" w:hAnsi="Times New Roman" w:cs="Times New Roman"/>
          <w:i/>
          <w:sz w:val="28"/>
          <w:szCs w:val="28"/>
        </w:rPr>
        <w:t xml:space="preserve">. </w:t>
      </w:r>
      <w:r w:rsidR="009E23BD" w:rsidRPr="008B6130">
        <w:rPr>
          <w:rFonts w:ascii="Times New Roman" w:eastAsia="Times New Roman" w:hAnsi="Times New Roman" w:cs="Times New Roman"/>
          <w:sz w:val="28"/>
          <w:szCs w:val="28"/>
        </w:rPr>
        <w:t xml:space="preserve">Оценка данного показателя </w:t>
      </w:r>
      <w:r w:rsidR="008208B6" w:rsidRPr="008B6130">
        <w:rPr>
          <w:rFonts w:ascii="Times New Roman" w:hAnsi="Times New Roman" w:cs="Times New Roman"/>
          <w:sz w:val="28"/>
          <w:szCs w:val="28"/>
        </w:rPr>
        <w:t xml:space="preserve">производится с учётом следующих </w:t>
      </w:r>
      <w:r w:rsidR="00557CCD" w:rsidRPr="008B6130">
        <w:rPr>
          <w:rFonts w:ascii="Times New Roman" w:hAnsi="Times New Roman" w:cs="Times New Roman"/>
          <w:sz w:val="28"/>
          <w:szCs w:val="28"/>
        </w:rPr>
        <w:t>баллов</w:t>
      </w:r>
      <w:r w:rsidR="008208B6" w:rsidRPr="008B6130">
        <w:rPr>
          <w:rFonts w:ascii="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0,</w:t>
      </w:r>
      <w:r w:rsidR="008208B6" w:rsidRPr="008B6130">
        <w:rPr>
          <w:rFonts w:ascii="Times New Roman" w:eastAsia="Times New Roman" w:hAnsi="Times New Roman" w:cs="Times New Roman"/>
          <w:sz w:val="28"/>
          <w:szCs w:val="28"/>
        </w:rPr>
        <w:t xml:space="preserve"> если изменение уровня </w:t>
      </w:r>
      <w:r w:rsidR="009E23BD" w:rsidRPr="008B6130">
        <w:rPr>
          <w:rFonts w:ascii="Times New Roman" w:eastAsia="Times New Roman" w:hAnsi="Times New Roman" w:cs="Times New Roman"/>
          <w:sz w:val="28"/>
          <w:szCs w:val="28"/>
        </w:rPr>
        <w:t xml:space="preserve">механизации и автоматизации производства на предприятии </w:t>
      </w:r>
      <w:r w:rsidR="008208B6" w:rsidRPr="008B6130">
        <w:rPr>
          <w:rFonts w:ascii="Times New Roman" w:eastAsia="Times New Roman" w:hAnsi="Times New Roman" w:cs="Times New Roman"/>
          <w:sz w:val="28"/>
          <w:szCs w:val="28"/>
        </w:rPr>
        <w:t xml:space="preserve">по результатам реализации </w:t>
      </w:r>
      <w:r w:rsidR="009E23BD" w:rsidRPr="008B6130">
        <w:rPr>
          <w:rFonts w:ascii="Times New Roman" w:eastAsia="Times New Roman" w:hAnsi="Times New Roman" w:cs="Times New Roman"/>
          <w:sz w:val="28"/>
          <w:szCs w:val="28"/>
        </w:rPr>
        <w:t>диверсификационного мероприятия меньше 0</w:t>
      </w:r>
      <w:r w:rsidR="008208B6" w:rsidRPr="008B6130">
        <w:rPr>
          <w:rFonts w:ascii="Times New Roman" w:eastAsia="Times New Roman" w:hAnsi="Times New Roman" w:cs="Times New Roman"/>
          <w:sz w:val="28"/>
          <w:szCs w:val="28"/>
        </w:rPr>
        <w:t>;</w:t>
      </w:r>
      <w:r w:rsidR="00557CCD"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b/>
          <w:sz w:val="28"/>
          <w:szCs w:val="28"/>
        </w:rPr>
        <w:t>1,</w:t>
      </w:r>
      <w:r w:rsidR="008208B6" w:rsidRPr="008B6130">
        <w:rPr>
          <w:rFonts w:ascii="Times New Roman" w:eastAsia="Times New Roman" w:hAnsi="Times New Roman" w:cs="Times New Roman"/>
          <w:sz w:val="28"/>
          <w:szCs w:val="28"/>
        </w:rPr>
        <w:t xml:space="preserve"> если изменение уровня </w:t>
      </w:r>
      <w:r w:rsidR="009E23BD" w:rsidRPr="008B6130">
        <w:rPr>
          <w:rFonts w:ascii="Times New Roman" w:eastAsia="Times New Roman" w:hAnsi="Times New Roman" w:cs="Times New Roman"/>
          <w:sz w:val="28"/>
          <w:szCs w:val="28"/>
        </w:rPr>
        <w:t xml:space="preserve">механизации и автоматизации производства на предприятии по результатам реализации диверсификационного мероприятия равно 0; </w:t>
      </w:r>
      <w:r w:rsidR="009E23BD" w:rsidRPr="008B6130">
        <w:rPr>
          <w:rFonts w:ascii="Times New Roman" w:eastAsia="Times New Roman" w:hAnsi="Times New Roman" w:cs="Times New Roman"/>
          <w:b/>
          <w:sz w:val="28"/>
          <w:szCs w:val="28"/>
        </w:rPr>
        <w:t>2,</w:t>
      </w:r>
      <w:r w:rsidR="009E23BD" w:rsidRPr="008B6130">
        <w:rPr>
          <w:rFonts w:ascii="Times New Roman" w:eastAsia="Times New Roman" w:hAnsi="Times New Roman" w:cs="Times New Roman"/>
          <w:sz w:val="28"/>
          <w:szCs w:val="28"/>
        </w:rPr>
        <w:t xml:space="preserve"> если изменение уровня механизации и автоматизации производства на предприятии по результатам реализации диверсификационного мероприятия больше 0</w:t>
      </w:r>
      <w:r w:rsidR="0052007D" w:rsidRPr="008B6130">
        <w:rPr>
          <w:rFonts w:ascii="Times New Roman" w:eastAsia="Times New Roman" w:hAnsi="Times New Roman" w:cs="Times New Roman"/>
          <w:sz w:val="28"/>
          <w:szCs w:val="28"/>
        </w:rPr>
        <w:t>.</w:t>
      </w:r>
      <w:r w:rsidR="009D74D8" w:rsidRPr="008B6130">
        <w:rPr>
          <w:rFonts w:ascii="Times New Roman" w:eastAsia="Times New Roman" w:hAnsi="Times New Roman" w:cs="Times New Roman"/>
          <w:sz w:val="28"/>
          <w:szCs w:val="28"/>
        </w:rPr>
        <w:t xml:space="preserve"> </w:t>
      </w:r>
      <w:r w:rsidR="00EC6A78" w:rsidRPr="008B6130">
        <w:rPr>
          <w:rFonts w:ascii="Times New Roman" w:eastAsia="Times New Roman" w:hAnsi="Times New Roman" w:cs="Times New Roman"/>
          <w:sz w:val="28"/>
          <w:szCs w:val="28"/>
        </w:rPr>
        <w:t>Из бал</w:t>
      </w:r>
      <w:r w:rsidR="00526600" w:rsidRPr="008B6130">
        <w:rPr>
          <w:rFonts w:ascii="Times New Roman" w:eastAsia="Times New Roman" w:hAnsi="Times New Roman" w:cs="Times New Roman"/>
          <w:sz w:val="28"/>
          <w:szCs w:val="28"/>
        </w:rPr>
        <w:t>л</w:t>
      </w:r>
      <w:r w:rsidR="00EC6A78" w:rsidRPr="008B6130">
        <w:rPr>
          <w:rFonts w:ascii="Times New Roman" w:eastAsia="Times New Roman" w:hAnsi="Times New Roman" w:cs="Times New Roman"/>
          <w:sz w:val="28"/>
          <w:szCs w:val="28"/>
        </w:rPr>
        <w:t xml:space="preserve">ьных оценок отдельных показателей оценки диверсификационных </w:t>
      </w:r>
      <w:r w:rsidR="000805EF" w:rsidRPr="008B6130">
        <w:rPr>
          <w:rFonts w:ascii="Times New Roman" w:eastAsia="Times New Roman" w:hAnsi="Times New Roman" w:cs="Times New Roman"/>
          <w:sz w:val="28"/>
          <w:szCs w:val="28"/>
        </w:rPr>
        <w:t xml:space="preserve">мероприятий </w:t>
      </w:r>
      <w:r w:rsidR="00EC6A78" w:rsidRPr="008B6130">
        <w:rPr>
          <w:rFonts w:ascii="Times New Roman" w:eastAsia="Times New Roman" w:hAnsi="Times New Roman" w:cs="Times New Roman"/>
          <w:sz w:val="28"/>
          <w:szCs w:val="28"/>
        </w:rPr>
        <w:t>должны формироваться их итоговые оценки</w:t>
      </w:r>
      <w:r w:rsidR="000805EF" w:rsidRPr="008B6130">
        <w:rPr>
          <w:rFonts w:ascii="Times New Roman" w:eastAsia="Times New Roman" w:hAnsi="Times New Roman" w:cs="Times New Roman"/>
          <w:sz w:val="28"/>
          <w:szCs w:val="28"/>
        </w:rPr>
        <w:t xml:space="preserve"> </w:t>
      </w:r>
      <w:r w:rsidR="00D10BF0" w:rsidRPr="008B6130">
        <w:rPr>
          <w:rFonts w:ascii="Times New Roman" w:hAnsi="Times New Roman" w:cs="Times New Roman"/>
          <w:sz w:val="28"/>
          <w:szCs w:val="28"/>
        </w:rPr>
        <w:t>[</w:t>
      </w:r>
      <w:r w:rsidR="00FE2D25" w:rsidRPr="00FE2D25">
        <w:rPr>
          <w:rFonts w:ascii="Times New Roman" w:hAnsi="Times New Roman" w:cs="Times New Roman"/>
          <w:sz w:val="28"/>
          <w:szCs w:val="28"/>
        </w:rPr>
        <w:t>21</w:t>
      </w:r>
      <w:r w:rsidR="000805EF" w:rsidRPr="008B6130">
        <w:rPr>
          <w:rFonts w:ascii="Times New Roman" w:hAnsi="Times New Roman" w:cs="Times New Roman"/>
          <w:sz w:val="28"/>
          <w:szCs w:val="28"/>
        </w:rPr>
        <w:t>].</w:t>
      </w:r>
      <w:r w:rsidR="00EC6A78" w:rsidRPr="008B6130">
        <w:rPr>
          <w:rFonts w:ascii="Times New Roman" w:eastAsia="Times New Roman" w:hAnsi="Times New Roman" w:cs="Times New Roman"/>
          <w:sz w:val="28"/>
          <w:szCs w:val="28"/>
        </w:rPr>
        <w:t xml:space="preserve"> При этом целесообразно использовать следующую шкалу: высокий уровень проекта, если его ито</w:t>
      </w:r>
      <w:r w:rsidR="00EC6A78" w:rsidRPr="008B6130">
        <w:rPr>
          <w:rFonts w:ascii="Times New Roman" w:eastAsia="Times New Roman" w:hAnsi="Times New Roman" w:cs="Times New Roman"/>
          <w:sz w:val="28"/>
          <w:szCs w:val="28"/>
        </w:rPr>
        <w:lastRenderedPageBreak/>
        <w:t>говая оценка более 35 балов; средний уровень, если итоговая оценка в диапазоне от 17 до 35 балов; низкий уровень, если итоговая оценка менее 17 балов. Проекты, имеющие наивысшие оценки, должны включаться в программу диверсификации производства на предприятии ОПК</w:t>
      </w:r>
      <w:r w:rsidR="000805EF" w:rsidRPr="008B6130">
        <w:rPr>
          <w:rFonts w:ascii="Times New Roman" w:eastAsia="Times New Roman" w:hAnsi="Times New Roman" w:cs="Times New Roman"/>
          <w:sz w:val="28"/>
          <w:szCs w:val="28"/>
        </w:rPr>
        <w:t xml:space="preserve"> </w:t>
      </w:r>
      <w:r w:rsidR="00D10BF0" w:rsidRPr="008B6130">
        <w:rPr>
          <w:rFonts w:ascii="Times New Roman" w:hAnsi="Times New Roman" w:cs="Times New Roman"/>
          <w:sz w:val="28"/>
          <w:szCs w:val="28"/>
        </w:rPr>
        <w:t>[</w:t>
      </w:r>
      <w:r w:rsidR="00FE2D25" w:rsidRPr="00FE2D25">
        <w:rPr>
          <w:rFonts w:ascii="Times New Roman" w:hAnsi="Times New Roman" w:cs="Times New Roman"/>
          <w:sz w:val="28"/>
          <w:szCs w:val="28"/>
        </w:rPr>
        <w:t>22</w:t>
      </w:r>
      <w:r w:rsidR="000805EF" w:rsidRPr="008B6130">
        <w:rPr>
          <w:rFonts w:ascii="Times New Roman" w:hAnsi="Times New Roman" w:cs="Times New Roman"/>
          <w:sz w:val="28"/>
          <w:szCs w:val="28"/>
        </w:rPr>
        <w:t>].</w:t>
      </w:r>
      <w:r w:rsidR="00BF0884">
        <w:rPr>
          <w:rFonts w:ascii="Times New Roman" w:hAnsi="Times New Roman" w:cs="Times New Roman"/>
          <w:sz w:val="28"/>
          <w:szCs w:val="28"/>
        </w:rPr>
        <w:t xml:space="preserve"> </w:t>
      </w:r>
    </w:p>
    <w:p w:rsidR="00BF0884" w:rsidRPr="00BA7276" w:rsidRDefault="00BF0884" w:rsidP="00BF0884">
      <w:pPr>
        <w:widowControl w:val="0"/>
        <w:spacing w:after="0" w:line="360" w:lineRule="auto"/>
        <w:ind w:firstLine="709"/>
        <w:jc w:val="both"/>
        <w:rPr>
          <w:rFonts w:ascii="Times New Roman" w:hAnsi="Times New Roman" w:cs="Times New Roman"/>
          <w:sz w:val="28"/>
          <w:szCs w:val="28"/>
        </w:rPr>
      </w:pPr>
      <w:r w:rsidRPr="00BF0884">
        <w:rPr>
          <w:rFonts w:ascii="Times New Roman" w:hAnsi="Times New Roman" w:cs="Times New Roman"/>
          <w:sz w:val="28"/>
          <w:szCs w:val="28"/>
        </w:rPr>
        <w:t>Однако, при выборе проектов диверсификации производства также следует</w:t>
      </w:r>
      <w:r>
        <w:rPr>
          <w:rFonts w:ascii="Times New Roman" w:hAnsi="Times New Roman" w:cs="Times New Roman"/>
          <w:sz w:val="28"/>
          <w:szCs w:val="28"/>
        </w:rPr>
        <w:t xml:space="preserve"> оценивать объемы бюджетного финансирования диверсификационных процессов и эффективно использовать грантовую поддержку научных исследований в данной предметной области </w:t>
      </w:r>
      <w:r w:rsidRPr="00BA7276">
        <w:rPr>
          <w:rFonts w:ascii="Times New Roman" w:hAnsi="Times New Roman" w:cs="Times New Roman"/>
          <w:sz w:val="28"/>
          <w:szCs w:val="28"/>
        </w:rPr>
        <w:t>[</w:t>
      </w:r>
      <w:r>
        <w:rPr>
          <w:rFonts w:ascii="Times New Roman" w:hAnsi="Times New Roman" w:cs="Times New Roman"/>
          <w:sz w:val="28"/>
          <w:szCs w:val="28"/>
        </w:rPr>
        <w:t>23</w:t>
      </w:r>
      <w:r w:rsidRPr="00BA7276">
        <w:rPr>
          <w:rFonts w:ascii="Times New Roman" w:hAnsi="Times New Roman" w:cs="Times New Roman"/>
          <w:sz w:val="28"/>
          <w:szCs w:val="28"/>
        </w:rPr>
        <w:t>]</w:t>
      </w:r>
      <w:r>
        <w:rPr>
          <w:rFonts w:ascii="Times New Roman" w:hAnsi="Times New Roman" w:cs="Times New Roman"/>
          <w:sz w:val="28"/>
          <w:szCs w:val="28"/>
        </w:rPr>
        <w:t>.</w:t>
      </w:r>
    </w:p>
    <w:p w:rsidR="00C54234" w:rsidRPr="008B6130" w:rsidRDefault="00C54234" w:rsidP="006E2FE7">
      <w:pPr>
        <w:widowControl w:val="0"/>
        <w:spacing w:after="0" w:line="360" w:lineRule="auto"/>
        <w:ind w:firstLine="709"/>
        <w:jc w:val="both"/>
        <w:rPr>
          <w:rFonts w:ascii="Times New Roman" w:eastAsia="Times New Roman" w:hAnsi="Times New Roman" w:cs="Times New Roman"/>
          <w:b/>
          <w:sz w:val="28"/>
          <w:szCs w:val="28"/>
        </w:rPr>
      </w:pPr>
      <w:r w:rsidRPr="008B6130">
        <w:rPr>
          <w:rFonts w:ascii="Times New Roman" w:eastAsia="Times New Roman" w:hAnsi="Times New Roman" w:cs="Times New Roman"/>
          <w:b/>
          <w:sz w:val="28"/>
          <w:szCs w:val="28"/>
        </w:rPr>
        <w:t>Заключение</w:t>
      </w:r>
    </w:p>
    <w:p w:rsidR="00BA1189" w:rsidRPr="0001319D" w:rsidRDefault="00287932" w:rsidP="006E2FE7">
      <w:pPr>
        <w:widowControl w:val="0"/>
        <w:spacing w:after="0" w:line="360" w:lineRule="auto"/>
        <w:ind w:firstLine="709"/>
        <w:jc w:val="both"/>
        <w:rPr>
          <w:rFonts w:ascii="Times New Roman" w:hAnsi="Times New Roman" w:cs="Times New Roman"/>
          <w:sz w:val="28"/>
          <w:szCs w:val="28"/>
        </w:rPr>
      </w:pPr>
      <w:r w:rsidRPr="008B6130">
        <w:rPr>
          <w:rFonts w:ascii="Times New Roman" w:hAnsi="Times New Roman" w:cs="Times New Roman"/>
          <w:sz w:val="28"/>
          <w:szCs w:val="28"/>
        </w:rPr>
        <w:t>Разработанные</w:t>
      </w:r>
      <w:r w:rsidR="009D69A7" w:rsidRPr="008B6130">
        <w:rPr>
          <w:rFonts w:ascii="Times New Roman" w:hAnsi="Times New Roman" w:cs="Times New Roman"/>
          <w:sz w:val="28"/>
          <w:szCs w:val="28"/>
        </w:rPr>
        <w:t xml:space="preserve"> модель формирования программы диверсификации производства и инструментарий выбора оптимальных проектов диверсификации (инвестиционных проектов), входящих в состав программы, позволяют оптимизировать управление данным процессом. </w:t>
      </w:r>
      <w:r w:rsidR="00D75E5A" w:rsidRPr="008B6130">
        <w:rPr>
          <w:rFonts w:ascii="Times New Roman" w:eastAsia="Times New Roman" w:hAnsi="Times New Roman" w:cs="Times New Roman"/>
          <w:sz w:val="28"/>
          <w:szCs w:val="28"/>
        </w:rPr>
        <w:t>Результат</w:t>
      </w:r>
      <w:r w:rsidR="008208B6" w:rsidRPr="008B6130">
        <w:rPr>
          <w:rFonts w:ascii="Times New Roman" w:eastAsia="Times New Roman" w:hAnsi="Times New Roman" w:cs="Times New Roman"/>
          <w:sz w:val="28"/>
          <w:szCs w:val="28"/>
        </w:rPr>
        <w:t>ы</w:t>
      </w:r>
      <w:r w:rsidR="00D75E5A"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sz w:val="28"/>
          <w:szCs w:val="28"/>
        </w:rPr>
        <w:t>итоговых оценок</w:t>
      </w:r>
      <w:r w:rsidR="00D75E5A" w:rsidRPr="008B6130">
        <w:rPr>
          <w:rFonts w:ascii="Times New Roman" w:eastAsia="Times New Roman" w:hAnsi="Times New Roman" w:cs="Times New Roman"/>
          <w:sz w:val="28"/>
          <w:szCs w:val="28"/>
        </w:rPr>
        <w:t xml:space="preserve"> </w:t>
      </w:r>
      <w:r w:rsidR="008208B6" w:rsidRPr="008B6130">
        <w:rPr>
          <w:rFonts w:ascii="Times New Roman" w:eastAsia="Times New Roman" w:hAnsi="Times New Roman" w:cs="Times New Roman"/>
          <w:sz w:val="28"/>
          <w:szCs w:val="28"/>
        </w:rPr>
        <w:t xml:space="preserve">диверсификационных мероприятий </w:t>
      </w:r>
      <w:r w:rsidR="00D75E5A" w:rsidRPr="008B6130">
        <w:rPr>
          <w:rFonts w:ascii="Times New Roman" w:eastAsia="Times New Roman" w:hAnsi="Times New Roman" w:cs="Times New Roman"/>
          <w:sz w:val="28"/>
          <w:szCs w:val="28"/>
        </w:rPr>
        <w:t>явля</w:t>
      </w:r>
      <w:r w:rsidR="008208B6" w:rsidRPr="008B6130">
        <w:rPr>
          <w:rFonts w:ascii="Times New Roman" w:eastAsia="Times New Roman" w:hAnsi="Times New Roman" w:cs="Times New Roman"/>
          <w:sz w:val="28"/>
          <w:szCs w:val="28"/>
        </w:rPr>
        <w:t>ю</w:t>
      </w:r>
      <w:r w:rsidR="00D75E5A" w:rsidRPr="008B6130">
        <w:rPr>
          <w:rFonts w:ascii="Times New Roman" w:eastAsia="Times New Roman" w:hAnsi="Times New Roman" w:cs="Times New Roman"/>
          <w:sz w:val="28"/>
          <w:szCs w:val="28"/>
        </w:rPr>
        <w:t xml:space="preserve">тся </w:t>
      </w:r>
      <w:r w:rsidR="00060DE7" w:rsidRPr="008B6130">
        <w:rPr>
          <w:rFonts w:ascii="Times New Roman" w:eastAsia="Times New Roman" w:hAnsi="Times New Roman" w:cs="Times New Roman"/>
          <w:sz w:val="28"/>
          <w:szCs w:val="28"/>
        </w:rPr>
        <w:t xml:space="preserve">критерием, выбора </w:t>
      </w:r>
      <w:r w:rsidR="00060DE7" w:rsidRPr="008B6130">
        <w:rPr>
          <w:rFonts w:ascii="Times New Roman" w:hAnsi="Times New Roman" w:cs="Times New Roman"/>
          <w:sz w:val="28"/>
          <w:szCs w:val="28"/>
        </w:rPr>
        <w:t>оптимального варианта программы диверсификации производства на основе анализа производственно-тех</w:t>
      </w:r>
      <w:r w:rsidR="008208B6" w:rsidRPr="008B6130">
        <w:rPr>
          <w:rFonts w:ascii="Times New Roman" w:hAnsi="Times New Roman" w:cs="Times New Roman"/>
          <w:sz w:val="28"/>
          <w:szCs w:val="28"/>
        </w:rPr>
        <w:t>нологических показателей</w:t>
      </w:r>
      <w:r w:rsidR="009D69A7" w:rsidRPr="008B6130">
        <w:rPr>
          <w:rFonts w:ascii="Times New Roman" w:hAnsi="Times New Roman" w:cs="Times New Roman"/>
          <w:sz w:val="28"/>
          <w:szCs w:val="28"/>
        </w:rPr>
        <w:t xml:space="preserve"> </w:t>
      </w:r>
      <w:r w:rsidR="00D04532" w:rsidRPr="008B6130">
        <w:rPr>
          <w:rFonts w:ascii="Times New Roman" w:hAnsi="Times New Roman" w:cs="Times New Roman"/>
          <w:sz w:val="28"/>
          <w:szCs w:val="28"/>
        </w:rPr>
        <w:t>указанных мероприятий</w:t>
      </w:r>
      <w:r w:rsidR="0009142B" w:rsidRPr="008B6130">
        <w:rPr>
          <w:rFonts w:ascii="Times New Roman" w:hAnsi="Times New Roman" w:cs="Times New Roman"/>
          <w:sz w:val="28"/>
          <w:szCs w:val="28"/>
        </w:rPr>
        <w:t>.</w:t>
      </w:r>
      <w:r w:rsidR="00D04532" w:rsidRPr="008B6130">
        <w:rPr>
          <w:rFonts w:ascii="Times New Roman" w:hAnsi="Times New Roman" w:cs="Times New Roman"/>
          <w:sz w:val="28"/>
          <w:szCs w:val="28"/>
        </w:rPr>
        <w:t xml:space="preserve"> </w:t>
      </w:r>
    </w:p>
    <w:p w:rsidR="00BA1189" w:rsidRDefault="00BA1189" w:rsidP="00BF0884">
      <w:pPr>
        <w:widowControl w:val="0"/>
        <w:spacing w:after="0" w:line="360" w:lineRule="auto"/>
        <w:jc w:val="center"/>
        <w:rPr>
          <w:rFonts w:ascii="Times New Roman" w:hAnsi="Times New Roman" w:cs="Times New Roman"/>
          <w:b/>
          <w:sz w:val="24"/>
          <w:szCs w:val="24"/>
        </w:rPr>
      </w:pPr>
      <w:r w:rsidRPr="00BA1189">
        <w:rPr>
          <w:rFonts w:ascii="Times New Roman" w:hAnsi="Times New Roman" w:cs="Times New Roman"/>
          <w:b/>
          <w:sz w:val="24"/>
          <w:szCs w:val="24"/>
        </w:rPr>
        <w:t>СПИСОК ЛИТЕРАТУРЫ</w:t>
      </w:r>
    </w:p>
    <w:p w:rsidR="00D74534" w:rsidRPr="008B6130" w:rsidRDefault="009622D3" w:rsidP="00D74534">
      <w:pPr>
        <w:widowControl w:val="0"/>
        <w:spacing w:after="0" w:line="240" w:lineRule="auto"/>
        <w:ind w:firstLine="709"/>
        <w:jc w:val="both"/>
        <w:rPr>
          <w:rFonts w:ascii="Times New Roman" w:hAnsi="Times New Roman" w:cs="Times New Roman"/>
          <w:sz w:val="24"/>
          <w:szCs w:val="24"/>
        </w:rPr>
      </w:pPr>
      <w:r w:rsidRPr="008B6130">
        <w:rPr>
          <w:rFonts w:ascii="Times New Roman" w:hAnsi="Times New Roman" w:cs="Times New Roman"/>
          <w:iCs/>
          <w:sz w:val="24"/>
          <w:szCs w:val="24"/>
        </w:rPr>
        <w:t xml:space="preserve">1. Никулина Е.Ю., Стрельцов А.В., Яковлев Г.И. </w:t>
      </w:r>
      <w:r w:rsidRPr="008B6130">
        <w:rPr>
          <w:rFonts w:ascii="Times New Roman" w:hAnsi="Times New Roman" w:cs="Times New Roman"/>
          <w:bCs/>
          <w:sz w:val="24"/>
          <w:szCs w:val="24"/>
        </w:rPr>
        <w:t xml:space="preserve">Инвестиционное обоснование модернизации предприятий промышленности и предпринимательских структур // </w:t>
      </w:r>
      <w:r w:rsidRPr="008B6130">
        <w:rPr>
          <w:rFonts w:ascii="Times New Roman" w:hAnsi="Times New Roman" w:cs="Times New Roman"/>
          <w:sz w:val="24"/>
          <w:szCs w:val="24"/>
        </w:rPr>
        <w:t>Организатор производства. 2020. Т. 28. №</w:t>
      </w:r>
      <w:r w:rsidR="002A5D49" w:rsidRPr="008B6130">
        <w:rPr>
          <w:rFonts w:ascii="Times New Roman" w:hAnsi="Times New Roman" w:cs="Times New Roman"/>
          <w:sz w:val="24"/>
          <w:szCs w:val="24"/>
        </w:rPr>
        <w:t xml:space="preserve"> </w:t>
      </w:r>
      <w:r w:rsidRPr="008B6130">
        <w:rPr>
          <w:rFonts w:ascii="Times New Roman" w:hAnsi="Times New Roman" w:cs="Times New Roman"/>
          <w:sz w:val="24"/>
          <w:szCs w:val="24"/>
        </w:rPr>
        <w:t>1. С. 46-55.</w:t>
      </w:r>
    </w:p>
    <w:p w:rsidR="00D74534" w:rsidRPr="008B6130" w:rsidRDefault="00E60DEC" w:rsidP="00D74534">
      <w:pPr>
        <w:widowControl w:val="0"/>
        <w:spacing w:after="0" w:line="240" w:lineRule="auto"/>
        <w:ind w:firstLine="709"/>
        <w:jc w:val="both"/>
        <w:rPr>
          <w:rFonts w:ascii="Times New Roman" w:eastAsia="Times New Roman" w:hAnsi="Times New Roman" w:cs="Times New Roman"/>
          <w:lang w:eastAsia="ru-RU"/>
        </w:rPr>
      </w:pPr>
      <w:r w:rsidRPr="008B6130">
        <w:rPr>
          <w:rFonts w:ascii="Times New Roman" w:eastAsia="Times New Roman" w:hAnsi="Times New Roman" w:cs="Times New Roman"/>
          <w:sz w:val="24"/>
          <w:szCs w:val="24"/>
          <w:lang w:eastAsia="ru-RU"/>
        </w:rPr>
        <w:t>2</w:t>
      </w:r>
      <w:r w:rsidR="004F6857" w:rsidRPr="008B6130">
        <w:rPr>
          <w:rFonts w:ascii="Times New Roman" w:eastAsia="Times New Roman" w:hAnsi="Times New Roman" w:cs="Times New Roman"/>
          <w:sz w:val="24"/>
          <w:szCs w:val="24"/>
          <w:lang w:eastAsia="ru-RU"/>
        </w:rPr>
        <w:t xml:space="preserve">. </w:t>
      </w:r>
      <w:r w:rsidR="00D74534" w:rsidRPr="008B6130">
        <w:rPr>
          <w:rFonts w:ascii="Times New Roman" w:eastAsia="Times New Roman" w:hAnsi="Times New Roman" w:cs="Times New Roman"/>
          <w:iCs/>
          <w:sz w:val="24"/>
          <w:szCs w:val="24"/>
          <w:lang w:eastAsia="ru-RU"/>
        </w:rPr>
        <w:t xml:space="preserve">Батьковский А.М., Батьковский М.А., Калачихин П.А.  и др. </w:t>
      </w:r>
      <w:hyperlink r:id="rId77" w:history="1">
        <w:r w:rsidR="00D74534" w:rsidRPr="008B6130">
          <w:rPr>
            <w:rFonts w:ascii="Times New Roman" w:eastAsia="Times New Roman" w:hAnsi="Times New Roman" w:cs="Times New Roman"/>
            <w:bCs/>
            <w:sz w:val="24"/>
            <w:szCs w:val="24"/>
            <w:lang w:eastAsia="ru-RU"/>
          </w:rPr>
          <w:t>Совершенствование управление оборонно-промышленным комплексом</w:t>
        </w:r>
        <w:r w:rsidR="00770030" w:rsidRPr="008B6130">
          <w:rPr>
            <w:rFonts w:ascii="Times New Roman" w:eastAsia="Times New Roman" w:hAnsi="Times New Roman" w:cs="Times New Roman"/>
            <w:bCs/>
            <w:sz w:val="24"/>
            <w:szCs w:val="24"/>
            <w:lang w:eastAsia="ru-RU"/>
          </w:rPr>
          <w:t>.</w:t>
        </w:r>
        <w:r w:rsidR="00D74534" w:rsidRPr="008B6130">
          <w:rPr>
            <w:rFonts w:ascii="Times New Roman" w:eastAsia="Times New Roman" w:hAnsi="Times New Roman" w:cs="Times New Roman"/>
            <w:bCs/>
            <w:sz w:val="24"/>
            <w:szCs w:val="24"/>
            <w:lang w:eastAsia="ru-RU"/>
          </w:rPr>
          <w:t xml:space="preserve"> </w:t>
        </w:r>
      </w:hyperlink>
      <w:r w:rsidR="00D74534" w:rsidRPr="008B6130">
        <w:rPr>
          <w:rFonts w:ascii="Times New Roman" w:eastAsia="Times New Roman" w:hAnsi="Times New Roman" w:cs="Times New Roman"/>
          <w:bCs/>
          <w:sz w:val="24"/>
          <w:szCs w:val="24"/>
          <w:lang w:eastAsia="ru-RU"/>
        </w:rPr>
        <w:t xml:space="preserve"> </w:t>
      </w:r>
      <w:r w:rsidR="00D74534" w:rsidRPr="008B6130">
        <w:rPr>
          <w:rFonts w:ascii="Times New Roman" w:eastAsia="Times New Roman" w:hAnsi="Times New Roman" w:cs="Times New Roman"/>
          <w:sz w:val="24"/>
          <w:szCs w:val="24"/>
          <w:lang w:eastAsia="ru-RU"/>
        </w:rPr>
        <w:t>Под редакцией А.М. Батьков</w:t>
      </w:r>
      <w:r w:rsidR="00766D92">
        <w:rPr>
          <w:rFonts w:ascii="Times New Roman" w:eastAsia="Times New Roman" w:hAnsi="Times New Roman" w:cs="Times New Roman"/>
          <w:sz w:val="24"/>
          <w:szCs w:val="24"/>
          <w:lang w:eastAsia="ru-RU"/>
        </w:rPr>
        <w:t>ского, А.В. Фоминой</w:t>
      </w:r>
      <w:r w:rsidR="00D74534" w:rsidRPr="008B6130">
        <w:rPr>
          <w:rFonts w:ascii="Times New Roman" w:eastAsia="Times New Roman" w:hAnsi="Times New Roman" w:cs="Times New Roman"/>
          <w:sz w:val="24"/>
          <w:szCs w:val="24"/>
          <w:lang w:eastAsia="ru-RU"/>
        </w:rPr>
        <w:t>. М</w:t>
      </w:r>
      <w:r w:rsidR="00766D92">
        <w:rPr>
          <w:rFonts w:ascii="Times New Roman" w:eastAsia="Times New Roman" w:hAnsi="Times New Roman" w:cs="Times New Roman"/>
          <w:sz w:val="24"/>
          <w:szCs w:val="24"/>
          <w:lang w:eastAsia="ru-RU"/>
        </w:rPr>
        <w:t xml:space="preserve">.: ЦНИИ </w:t>
      </w:r>
      <w:r w:rsidR="00766D92" w:rsidRPr="008B6130">
        <w:rPr>
          <w:rFonts w:ascii="Times New Roman" w:eastAsia="Times New Roman" w:hAnsi="Times New Roman" w:cs="Times New Roman"/>
          <w:sz w:val="24"/>
          <w:szCs w:val="24"/>
          <w:lang w:eastAsia="ru-RU"/>
        </w:rPr>
        <w:t>«Электроника»</w:t>
      </w:r>
      <w:r w:rsidR="00766D92">
        <w:rPr>
          <w:rFonts w:ascii="Times New Roman" w:eastAsia="Times New Roman" w:hAnsi="Times New Roman" w:cs="Times New Roman"/>
          <w:sz w:val="24"/>
          <w:szCs w:val="24"/>
          <w:lang w:eastAsia="ru-RU"/>
        </w:rPr>
        <w:t xml:space="preserve">, </w:t>
      </w:r>
      <w:r w:rsidR="00D74534" w:rsidRPr="008B6130">
        <w:rPr>
          <w:rFonts w:ascii="Times New Roman" w:eastAsia="Times New Roman" w:hAnsi="Times New Roman" w:cs="Times New Roman"/>
          <w:sz w:val="24"/>
          <w:szCs w:val="24"/>
          <w:lang w:eastAsia="ru-RU"/>
        </w:rPr>
        <w:t>2016. 472</w:t>
      </w:r>
      <w:r w:rsidR="00D74534" w:rsidRPr="008B6130">
        <w:rPr>
          <w:rFonts w:ascii="Times New Roman" w:eastAsia="Times New Roman" w:hAnsi="Times New Roman" w:cs="Times New Roman"/>
          <w:lang w:eastAsia="ru-RU"/>
        </w:rPr>
        <w:t xml:space="preserve"> с.</w:t>
      </w:r>
    </w:p>
    <w:p w:rsidR="009622D3" w:rsidRPr="005967C0" w:rsidRDefault="009622D3" w:rsidP="00FE2D25">
      <w:pPr>
        <w:pStyle w:val="ListParagraph"/>
        <w:widowControl w:val="0"/>
        <w:spacing w:after="0" w:line="240" w:lineRule="auto"/>
        <w:ind w:left="0" w:firstLine="709"/>
        <w:jc w:val="both"/>
        <w:rPr>
          <w:rFonts w:ascii="Times New Roman" w:hAnsi="Times New Roman" w:cs="Times New Roman"/>
          <w:sz w:val="24"/>
          <w:szCs w:val="24"/>
        </w:rPr>
      </w:pPr>
      <w:r w:rsidRPr="008B6130">
        <w:rPr>
          <w:rFonts w:ascii="Times New Roman" w:hAnsi="Times New Roman" w:cs="Times New Roman"/>
          <w:iCs/>
          <w:sz w:val="24"/>
          <w:szCs w:val="24"/>
        </w:rPr>
        <w:t xml:space="preserve">3. Сидорин В.В. </w:t>
      </w:r>
      <w:r w:rsidRPr="008B6130">
        <w:rPr>
          <w:rFonts w:ascii="Times New Roman" w:hAnsi="Times New Roman" w:cs="Times New Roman"/>
          <w:bCs/>
          <w:sz w:val="24"/>
          <w:szCs w:val="24"/>
        </w:rPr>
        <w:t>Управление процессами диверсификации в оборонно-</w:t>
      </w:r>
      <w:r w:rsidRPr="00FE2D25">
        <w:rPr>
          <w:rFonts w:ascii="Times New Roman" w:hAnsi="Times New Roman" w:cs="Times New Roman"/>
          <w:bCs/>
          <w:sz w:val="24"/>
          <w:szCs w:val="24"/>
        </w:rPr>
        <w:t>промышленном комплексе</w:t>
      </w:r>
      <w:r w:rsidR="004D097F" w:rsidRPr="00FE2D25">
        <w:rPr>
          <w:rFonts w:ascii="Times New Roman" w:hAnsi="Times New Roman" w:cs="Times New Roman"/>
          <w:bCs/>
          <w:sz w:val="24"/>
          <w:szCs w:val="24"/>
        </w:rPr>
        <w:t>;</w:t>
      </w:r>
      <w:r w:rsidRPr="00FE2D25">
        <w:rPr>
          <w:rFonts w:ascii="Times New Roman" w:hAnsi="Times New Roman" w:cs="Times New Roman"/>
          <w:bCs/>
          <w:sz w:val="24"/>
          <w:szCs w:val="24"/>
        </w:rPr>
        <w:t xml:space="preserve"> часть 2 // </w:t>
      </w:r>
      <w:r w:rsidRPr="00FE2D25">
        <w:rPr>
          <w:rFonts w:ascii="Times New Roman" w:hAnsi="Times New Roman" w:cs="Times New Roman"/>
          <w:sz w:val="24"/>
          <w:szCs w:val="24"/>
        </w:rPr>
        <w:t>Методы менеджмента качества. 2019. №</w:t>
      </w:r>
      <w:r w:rsidR="002A5D49" w:rsidRPr="00FE2D25">
        <w:rPr>
          <w:rFonts w:ascii="Times New Roman" w:hAnsi="Times New Roman" w:cs="Times New Roman"/>
          <w:sz w:val="24"/>
          <w:szCs w:val="24"/>
        </w:rPr>
        <w:t xml:space="preserve"> </w:t>
      </w:r>
      <w:r w:rsidRPr="00FE2D25">
        <w:rPr>
          <w:rFonts w:ascii="Times New Roman" w:hAnsi="Times New Roman" w:cs="Times New Roman"/>
          <w:sz w:val="24"/>
          <w:szCs w:val="24"/>
        </w:rPr>
        <w:t>7. С. 50-</w:t>
      </w:r>
      <w:r w:rsidRPr="005967C0">
        <w:rPr>
          <w:rFonts w:ascii="Times New Roman" w:hAnsi="Times New Roman" w:cs="Times New Roman"/>
          <w:sz w:val="24"/>
          <w:szCs w:val="24"/>
        </w:rPr>
        <w:t>54.</w:t>
      </w:r>
    </w:p>
    <w:p w:rsidR="00FE2D25" w:rsidRPr="005967C0" w:rsidRDefault="00FE2D25" w:rsidP="00FE2D25">
      <w:pPr>
        <w:pStyle w:val="ListParagraph"/>
        <w:spacing w:after="0" w:line="240" w:lineRule="auto"/>
        <w:ind w:left="0" w:firstLine="709"/>
        <w:jc w:val="both"/>
        <w:rPr>
          <w:rFonts w:ascii="Times New Roman" w:hAnsi="Times New Roman" w:cs="Times New Roman"/>
          <w:sz w:val="24"/>
          <w:szCs w:val="24"/>
          <w:lang w:eastAsia="ru-RU"/>
        </w:rPr>
      </w:pPr>
      <w:r w:rsidRPr="005967C0">
        <w:rPr>
          <w:rFonts w:ascii="Times New Roman" w:hAnsi="Times New Roman" w:cs="Times New Roman"/>
          <w:iCs/>
          <w:sz w:val="24"/>
          <w:szCs w:val="24"/>
        </w:rPr>
        <w:t xml:space="preserve">4. Барановская Т.П., Лойко В.И. Потоковые модели эффективности интегрированных производственных структур // </w:t>
      </w:r>
      <w:r w:rsidRPr="005967C0">
        <w:rPr>
          <w:rFonts w:ascii="Times New Roman" w:hAnsi="Times New Roman" w:cs="Times New Roman"/>
          <w:sz w:val="24"/>
          <w:szCs w:val="24"/>
          <w:shd w:val="clear" w:color="auto" w:fill="FFFFFF"/>
        </w:rPr>
        <w:t>Политематический сетевой электронный научный журнал КубГАУ. 2006. № 23. С. 121-132.</w:t>
      </w:r>
    </w:p>
    <w:p w:rsidR="00FE2D25" w:rsidRPr="005967C0" w:rsidRDefault="00FE2D25" w:rsidP="00FE2D25">
      <w:pPr>
        <w:widowControl w:val="0"/>
        <w:suppressAutoHyphens/>
        <w:autoSpaceDE w:val="0"/>
        <w:autoSpaceDN w:val="0"/>
        <w:adjustRightInd w:val="0"/>
        <w:spacing w:after="0" w:line="240" w:lineRule="auto"/>
        <w:ind w:firstLine="709"/>
        <w:jc w:val="both"/>
        <w:rPr>
          <w:rFonts w:ascii="Times New Roman" w:hAnsi="Times New Roman" w:cs="Times New Roman"/>
          <w:iCs/>
          <w:sz w:val="24"/>
          <w:szCs w:val="24"/>
        </w:rPr>
      </w:pPr>
      <w:r w:rsidRPr="005967C0">
        <w:rPr>
          <w:rFonts w:ascii="Times New Roman" w:hAnsi="Times New Roman" w:cs="Times New Roman"/>
          <w:iCs/>
          <w:sz w:val="24"/>
          <w:szCs w:val="24"/>
        </w:rPr>
        <w:t>5. Барановская Т.П., Лойко В.И., Семенов М.И., Трубилин И.Т. Информационные системы и технологии в экономике. М.: Финансы и статистика, 2003. 416 с.</w:t>
      </w:r>
    </w:p>
    <w:p w:rsidR="009622D3" w:rsidRPr="008B6130" w:rsidRDefault="005967C0" w:rsidP="00FE2D25">
      <w:pPr>
        <w:widowControl w:val="0"/>
        <w:spacing w:after="0" w:line="240" w:lineRule="auto"/>
        <w:ind w:firstLine="709"/>
        <w:jc w:val="both"/>
        <w:rPr>
          <w:rFonts w:ascii="Times New Roman" w:hAnsi="Times New Roman" w:cs="Times New Roman"/>
          <w:sz w:val="24"/>
          <w:szCs w:val="24"/>
        </w:rPr>
      </w:pPr>
      <w:r w:rsidRPr="005967C0">
        <w:rPr>
          <w:rFonts w:ascii="Times New Roman" w:hAnsi="Times New Roman" w:cs="Times New Roman"/>
          <w:iCs/>
          <w:sz w:val="24"/>
          <w:szCs w:val="24"/>
        </w:rPr>
        <w:t>6</w:t>
      </w:r>
      <w:r w:rsidR="009622D3" w:rsidRPr="005967C0">
        <w:rPr>
          <w:rFonts w:ascii="Times New Roman" w:hAnsi="Times New Roman" w:cs="Times New Roman"/>
          <w:iCs/>
          <w:sz w:val="24"/>
          <w:szCs w:val="24"/>
        </w:rPr>
        <w:t>. Кандыбко Н.В., Сорокин С.В.</w:t>
      </w:r>
      <w:r w:rsidR="009622D3" w:rsidRPr="005967C0">
        <w:rPr>
          <w:rFonts w:ascii="Times New Roman" w:hAnsi="Times New Roman" w:cs="Times New Roman"/>
          <w:sz w:val="24"/>
          <w:szCs w:val="24"/>
        </w:rPr>
        <w:t xml:space="preserve"> </w:t>
      </w:r>
      <w:r w:rsidR="009622D3" w:rsidRPr="005967C0">
        <w:rPr>
          <w:rFonts w:ascii="Times New Roman" w:hAnsi="Times New Roman" w:cs="Times New Roman"/>
          <w:bCs/>
          <w:sz w:val="24"/>
          <w:szCs w:val="24"/>
        </w:rPr>
        <w:t>Методический подход к диверсификации про</w:t>
      </w:r>
      <w:r w:rsidR="009622D3" w:rsidRPr="00FE2D25">
        <w:rPr>
          <w:rFonts w:ascii="Times New Roman" w:hAnsi="Times New Roman" w:cs="Times New Roman"/>
          <w:bCs/>
          <w:sz w:val="24"/>
          <w:szCs w:val="24"/>
        </w:rPr>
        <w:t xml:space="preserve">изводства высокотехнологичных предприятий оборонной промышленности // </w:t>
      </w:r>
      <w:r w:rsidR="009622D3" w:rsidRPr="00FE2D25">
        <w:rPr>
          <w:rFonts w:ascii="Times New Roman" w:hAnsi="Times New Roman" w:cs="Times New Roman"/>
          <w:sz w:val="24"/>
          <w:szCs w:val="24"/>
        </w:rPr>
        <w:t>Военный</w:t>
      </w:r>
      <w:r w:rsidR="009622D3" w:rsidRPr="008B6130">
        <w:rPr>
          <w:rFonts w:ascii="Times New Roman" w:hAnsi="Times New Roman" w:cs="Times New Roman"/>
          <w:sz w:val="24"/>
          <w:szCs w:val="24"/>
        </w:rPr>
        <w:t xml:space="preserve"> академический журнал. 2020. №</w:t>
      </w:r>
      <w:r w:rsidR="002A5D49" w:rsidRPr="008B6130">
        <w:rPr>
          <w:rFonts w:ascii="Times New Roman" w:hAnsi="Times New Roman" w:cs="Times New Roman"/>
          <w:sz w:val="24"/>
          <w:szCs w:val="24"/>
        </w:rPr>
        <w:t xml:space="preserve"> </w:t>
      </w:r>
      <w:r w:rsidR="009622D3" w:rsidRPr="008B6130">
        <w:rPr>
          <w:rFonts w:ascii="Times New Roman" w:hAnsi="Times New Roman" w:cs="Times New Roman"/>
          <w:sz w:val="24"/>
          <w:szCs w:val="24"/>
        </w:rPr>
        <w:t>2</w:t>
      </w:r>
      <w:r w:rsidR="002A5D49" w:rsidRPr="008B6130">
        <w:rPr>
          <w:rFonts w:ascii="Times New Roman" w:hAnsi="Times New Roman" w:cs="Times New Roman"/>
          <w:sz w:val="24"/>
          <w:szCs w:val="24"/>
        </w:rPr>
        <w:t xml:space="preserve"> </w:t>
      </w:r>
      <w:r w:rsidR="009622D3" w:rsidRPr="008B6130">
        <w:rPr>
          <w:rFonts w:ascii="Times New Roman" w:hAnsi="Times New Roman" w:cs="Times New Roman"/>
          <w:sz w:val="24"/>
          <w:szCs w:val="24"/>
        </w:rPr>
        <w:t>(26). С. 128-132.</w:t>
      </w:r>
    </w:p>
    <w:p w:rsidR="009622D3" w:rsidRPr="008B6130" w:rsidRDefault="005967C0" w:rsidP="006E2FE7">
      <w:pPr>
        <w:pStyle w:val="ListParagraph"/>
        <w:widowControl w:val="0"/>
        <w:spacing w:after="0" w:line="240" w:lineRule="auto"/>
        <w:ind w:left="0" w:firstLine="709"/>
        <w:jc w:val="both"/>
        <w:rPr>
          <w:rFonts w:ascii="Times New Roman" w:hAnsi="Times New Roman" w:cs="Times New Roman"/>
          <w:iCs/>
          <w:sz w:val="24"/>
          <w:szCs w:val="24"/>
        </w:rPr>
      </w:pPr>
      <w:r>
        <w:rPr>
          <w:rFonts w:ascii="Times New Roman" w:hAnsi="Times New Roman" w:cs="Times New Roman"/>
          <w:iCs/>
          <w:sz w:val="24"/>
          <w:szCs w:val="24"/>
        </w:rPr>
        <w:t>7</w:t>
      </w:r>
      <w:r w:rsidR="009622D3" w:rsidRPr="008B6130">
        <w:rPr>
          <w:rFonts w:ascii="Times New Roman" w:hAnsi="Times New Roman" w:cs="Times New Roman"/>
          <w:iCs/>
          <w:sz w:val="24"/>
          <w:szCs w:val="24"/>
        </w:rPr>
        <w:t>. Калинина О.Н.</w:t>
      </w:r>
      <w:r w:rsidR="009622D3" w:rsidRPr="008B6130">
        <w:rPr>
          <w:rFonts w:ascii="Times New Roman" w:hAnsi="Times New Roman" w:cs="Times New Roman"/>
          <w:sz w:val="24"/>
          <w:szCs w:val="24"/>
        </w:rPr>
        <w:t xml:space="preserve"> </w:t>
      </w:r>
      <w:r w:rsidR="009622D3" w:rsidRPr="008B6130">
        <w:rPr>
          <w:rFonts w:ascii="Times New Roman" w:hAnsi="Times New Roman" w:cs="Times New Roman"/>
          <w:bCs/>
          <w:sz w:val="24"/>
          <w:szCs w:val="24"/>
        </w:rPr>
        <w:t xml:space="preserve">Повышение достоверности оценки инвестиционных проектов в </w:t>
      </w:r>
      <w:r w:rsidR="009622D3" w:rsidRPr="008B6130">
        <w:rPr>
          <w:rFonts w:ascii="Times New Roman" w:hAnsi="Times New Roman" w:cs="Times New Roman"/>
          <w:bCs/>
          <w:sz w:val="24"/>
          <w:szCs w:val="24"/>
        </w:rPr>
        <w:lastRenderedPageBreak/>
        <w:t xml:space="preserve">условиях риска и неопределенности // </w:t>
      </w:r>
      <w:r w:rsidR="009622D3" w:rsidRPr="008B6130">
        <w:rPr>
          <w:rFonts w:ascii="Times New Roman" w:hAnsi="Times New Roman" w:cs="Times New Roman"/>
          <w:sz w:val="24"/>
          <w:szCs w:val="24"/>
        </w:rPr>
        <w:t>Вестник Российского экономического университета имени Г.В. Плеханова. 2020. №</w:t>
      </w:r>
      <w:r w:rsidR="002A5D49" w:rsidRPr="008B6130">
        <w:rPr>
          <w:rFonts w:ascii="Times New Roman" w:hAnsi="Times New Roman" w:cs="Times New Roman"/>
          <w:sz w:val="24"/>
          <w:szCs w:val="24"/>
        </w:rPr>
        <w:t xml:space="preserve"> </w:t>
      </w:r>
      <w:r w:rsidR="009622D3" w:rsidRPr="008B6130">
        <w:rPr>
          <w:rFonts w:ascii="Times New Roman" w:hAnsi="Times New Roman" w:cs="Times New Roman"/>
          <w:sz w:val="24"/>
          <w:szCs w:val="24"/>
        </w:rPr>
        <w:t>1</w:t>
      </w:r>
      <w:r w:rsidR="002A5D49" w:rsidRPr="008B6130">
        <w:rPr>
          <w:rFonts w:ascii="Times New Roman" w:hAnsi="Times New Roman" w:cs="Times New Roman"/>
          <w:sz w:val="24"/>
          <w:szCs w:val="24"/>
        </w:rPr>
        <w:t xml:space="preserve"> </w:t>
      </w:r>
      <w:r w:rsidR="009622D3" w:rsidRPr="008B6130">
        <w:rPr>
          <w:rFonts w:ascii="Times New Roman" w:hAnsi="Times New Roman" w:cs="Times New Roman"/>
          <w:sz w:val="24"/>
          <w:szCs w:val="24"/>
        </w:rPr>
        <w:t>(109). С. 186-198.</w:t>
      </w:r>
    </w:p>
    <w:p w:rsidR="009622D3" w:rsidRPr="008B6130" w:rsidRDefault="005967C0" w:rsidP="006E2FE7">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8</w:t>
      </w:r>
      <w:r w:rsidR="009622D3" w:rsidRPr="008B6130">
        <w:rPr>
          <w:rFonts w:ascii="Times New Roman" w:eastAsia="Times New Roman" w:hAnsi="Times New Roman" w:cs="Times New Roman"/>
          <w:iCs/>
          <w:sz w:val="24"/>
          <w:szCs w:val="24"/>
          <w:lang w:eastAsia="ru-RU"/>
        </w:rPr>
        <w:t xml:space="preserve"> Батьковский А.М., Семенова Е.Г., Трофимец В.Я., Трофимец Е.Н. Оценка рисков инвестиционных проектов на основе имитационного статистического моделирования // </w:t>
      </w:r>
      <w:hyperlink r:id="rId78" w:history="1">
        <w:r w:rsidR="009622D3" w:rsidRPr="008B6130">
          <w:rPr>
            <w:rFonts w:ascii="Times New Roman" w:eastAsia="Times New Roman" w:hAnsi="Times New Roman" w:cs="Times New Roman"/>
            <w:sz w:val="24"/>
            <w:szCs w:val="24"/>
            <w:lang w:eastAsia="ru-RU"/>
          </w:rPr>
          <w:t>Вопросы радиоэлектроники</w:t>
        </w:r>
      </w:hyperlink>
      <w:r w:rsidR="009622D3" w:rsidRPr="008B6130">
        <w:rPr>
          <w:rFonts w:ascii="Times New Roman" w:eastAsia="Times New Roman" w:hAnsi="Times New Roman" w:cs="Times New Roman"/>
          <w:sz w:val="24"/>
          <w:szCs w:val="24"/>
          <w:lang w:eastAsia="ru-RU"/>
        </w:rPr>
        <w:t xml:space="preserve">. 2015. </w:t>
      </w:r>
      <w:hyperlink r:id="rId79" w:history="1">
        <w:r w:rsidR="009622D3" w:rsidRPr="008B6130">
          <w:rPr>
            <w:rFonts w:ascii="Times New Roman" w:eastAsia="Times New Roman" w:hAnsi="Times New Roman" w:cs="Times New Roman"/>
            <w:sz w:val="24"/>
            <w:szCs w:val="24"/>
            <w:lang w:eastAsia="ru-RU"/>
          </w:rPr>
          <w:t>№</w:t>
        </w:r>
        <w:r w:rsidR="002A5D49" w:rsidRPr="008B6130">
          <w:rPr>
            <w:rFonts w:ascii="Times New Roman" w:eastAsia="Times New Roman" w:hAnsi="Times New Roman" w:cs="Times New Roman"/>
            <w:sz w:val="24"/>
            <w:szCs w:val="24"/>
            <w:lang w:eastAsia="ru-RU"/>
          </w:rPr>
          <w:t xml:space="preserve"> </w:t>
        </w:r>
        <w:r w:rsidR="009622D3" w:rsidRPr="008B6130">
          <w:rPr>
            <w:rFonts w:ascii="Times New Roman" w:eastAsia="Times New Roman" w:hAnsi="Times New Roman" w:cs="Times New Roman"/>
            <w:sz w:val="24"/>
            <w:szCs w:val="24"/>
            <w:lang w:eastAsia="ru-RU"/>
          </w:rPr>
          <w:t>4</w:t>
        </w:r>
      </w:hyperlink>
      <w:r w:rsidR="00BA1189" w:rsidRPr="008B6130">
        <w:rPr>
          <w:rFonts w:ascii="Times New Roman" w:eastAsia="Times New Roman" w:hAnsi="Times New Roman" w:cs="Times New Roman"/>
          <w:sz w:val="24"/>
          <w:szCs w:val="24"/>
          <w:lang w:eastAsia="ru-RU"/>
        </w:rPr>
        <w:t>. С. 204-222.</w:t>
      </w:r>
      <w:r w:rsidR="009622D3" w:rsidRPr="008B6130">
        <w:rPr>
          <w:rFonts w:ascii="Times New Roman" w:eastAsia="Times New Roman" w:hAnsi="Times New Roman" w:cs="Times New Roman"/>
          <w:sz w:val="24"/>
          <w:szCs w:val="24"/>
          <w:lang w:eastAsia="ru-RU"/>
        </w:rPr>
        <w:t xml:space="preserve"> </w:t>
      </w:r>
    </w:p>
    <w:p w:rsidR="009622D3" w:rsidRPr="008B6130" w:rsidRDefault="005967C0" w:rsidP="006E2FE7">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iCs/>
          <w:sz w:val="24"/>
          <w:szCs w:val="24"/>
        </w:rPr>
        <w:t>9</w:t>
      </w:r>
      <w:r w:rsidR="009622D3" w:rsidRPr="008B6130">
        <w:rPr>
          <w:rFonts w:ascii="Times New Roman" w:hAnsi="Times New Roman" w:cs="Times New Roman"/>
          <w:iCs/>
          <w:sz w:val="24"/>
          <w:szCs w:val="24"/>
        </w:rPr>
        <w:t xml:space="preserve">. Бабаев Д.Д. </w:t>
      </w:r>
      <w:r w:rsidR="009622D3" w:rsidRPr="008B6130">
        <w:rPr>
          <w:rFonts w:ascii="Times New Roman" w:hAnsi="Times New Roman" w:cs="Times New Roman"/>
          <w:bCs/>
          <w:sz w:val="24"/>
          <w:szCs w:val="24"/>
        </w:rPr>
        <w:t xml:space="preserve">Критерии принятия инвестиционных решений на предприятиях оборонно-промышленного комплекса // </w:t>
      </w:r>
      <w:r w:rsidR="009622D3" w:rsidRPr="008B6130">
        <w:rPr>
          <w:rFonts w:ascii="Times New Roman" w:hAnsi="Times New Roman" w:cs="Times New Roman"/>
          <w:sz w:val="24"/>
          <w:szCs w:val="24"/>
        </w:rPr>
        <w:t>Экономика и бизнес: теория и практика. 2020. №</w:t>
      </w:r>
      <w:r w:rsidR="002A5D49" w:rsidRPr="008B6130">
        <w:rPr>
          <w:rFonts w:ascii="Times New Roman" w:hAnsi="Times New Roman" w:cs="Times New Roman"/>
          <w:sz w:val="24"/>
          <w:szCs w:val="24"/>
        </w:rPr>
        <w:t xml:space="preserve"> </w:t>
      </w:r>
      <w:r w:rsidR="009622D3" w:rsidRPr="008B6130">
        <w:rPr>
          <w:rFonts w:ascii="Times New Roman" w:hAnsi="Times New Roman" w:cs="Times New Roman"/>
          <w:sz w:val="24"/>
          <w:szCs w:val="24"/>
        </w:rPr>
        <w:t>2-1</w:t>
      </w:r>
      <w:r w:rsidR="002A5D49" w:rsidRPr="008B6130">
        <w:rPr>
          <w:rFonts w:ascii="Times New Roman" w:hAnsi="Times New Roman" w:cs="Times New Roman"/>
          <w:sz w:val="24"/>
          <w:szCs w:val="24"/>
        </w:rPr>
        <w:t xml:space="preserve"> </w:t>
      </w:r>
      <w:r w:rsidR="009622D3" w:rsidRPr="008B6130">
        <w:rPr>
          <w:rFonts w:ascii="Times New Roman" w:hAnsi="Times New Roman" w:cs="Times New Roman"/>
          <w:sz w:val="24"/>
          <w:szCs w:val="24"/>
        </w:rPr>
        <w:t>(60). С. 13-16.</w:t>
      </w:r>
    </w:p>
    <w:p w:rsidR="00F26612" w:rsidRPr="008B6130" w:rsidRDefault="005967C0" w:rsidP="006E2FE7">
      <w:pPr>
        <w:pStyle w:val="ListParagraph"/>
        <w:widowControl w:val="0"/>
        <w:spacing w:after="0" w:line="240" w:lineRule="auto"/>
        <w:ind w:left="0" w:firstLine="709"/>
        <w:jc w:val="both"/>
        <w:rPr>
          <w:rFonts w:ascii="Times New Roman" w:hAnsi="Times New Roman" w:cs="Times New Roman"/>
          <w:sz w:val="24"/>
          <w:szCs w:val="24"/>
        </w:rPr>
      </w:pPr>
      <w:r>
        <w:rPr>
          <w:rFonts w:ascii="Times New Roman" w:hAnsi="Times New Roman" w:cs="Times New Roman"/>
          <w:iCs/>
          <w:sz w:val="24"/>
          <w:szCs w:val="24"/>
        </w:rPr>
        <w:t>10</w:t>
      </w:r>
      <w:r w:rsidR="00F26612" w:rsidRPr="008B6130">
        <w:rPr>
          <w:rFonts w:ascii="Times New Roman" w:hAnsi="Times New Roman" w:cs="Times New Roman"/>
          <w:iCs/>
          <w:sz w:val="24"/>
          <w:szCs w:val="24"/>
        </w:rPr>
        <w:t>. Довгий В.И., Киселев В.Н.</w:t>
      </w:r>
      <w:r w:rsidR="00F26612" w:rsidRPr="008B6130">
        <w:rPr>
          <w:rFonts w:ascii="Times New Roman" w:hAnsi="Times New Roman" w:cs="Times New Roman"/>
          <w:sz w:val="24"/>
          <w:szCs w:val="24"/>
        </w:rPr>
        <w:t xml:space="preserve"> </w:t>
      </w:r>
      <w:r w:rsidR="00F26612" w:rsidRPr="008B6130">
        <w:rPr>
          <w:rFonts w:ascii="Times New Roman" w:hAnsi="Times New Roman" w:cs="Times New Roman"/>
          <w:bCs/>
          <w:sz w:val="24"/>
          <w:szCs w:val="24"/>
        </w:rPr>
        <w:t xml:space="preserve">О моделировании процессов диверсификации производства на предприятиях ОПК // </w:t>
      </w:r>
      <w:r w:rsidR="00F26612" w:rsidRPr="008B6130">
        <w:rPr>
          <w:rFonts w:ascii="Times New Roman" w:hAnsi="Times New Roman" w:cs="Times New Roman"/>
          <w:sz w:val="24"/>
          <w:szCs w:val="24"/>
        </w:rPr>
        <w:t>Инновации. 2019. № 6 (248). С. 20-26.</w:t>
      </w:r>
    </w:p>
    <w:p w:rsidR="00D74534" w:rsidRPr="008B6130" w:rsidRDefault="005967C0" w:rsidP="00D74534">
      <w:pPr>
        <w:pStyle w:val="ListParagraph"/>
        <w:widowControl w:val="0"/>
        <w:spacing w:after="0" w:line="240" w:lineRule="auto"/>
        <w:ind w:left="0" w:firstLine="709"/>
        <w:jc w:val="both"/>
        <w:rPr>
          <w:rFonts w:ascii="Times New Roman" w:hAnsi="Times New Roman" w:cs="Times New Roman"/>
          <w:sz w:val="24"/>
          <w:szCs w:val="24"/>
        </w:rPr>
      </w:pPr>
      <w:r>
        <w:rPr>
          <w:rFonts w:ascii="Times New Roman" w:hAnsi="Times New Roman" w:cs="Times New Roman"/>
          <w:iCs/>
          <w:sz w:val="24"/>
          <w:szCs w:val="24"/>
        </w:rPr>
        <w:t>11</w:t>
      </w:r>
      <w:r w:rsidR="00F26612" w:rsidRPr="008B6130">
        <w:rPr>
          <w:rFonts w:ascii="Times New Roman" w:hAnsi="Times New Roman" w:cs="Times New Roman"/>
          <w:iCs/>
          <w:sz w:val="24"/>
          <w:szCs w:val="24"/>
        </w:rPr>
        <w:t xml:space="preserve">. Михайлова М.В., Бекмешов А.Ю., Фомина О.А., Лю Б. </w:t>
      </w:r>
      <w:r w:rsidR="00F26612" w:rsidRPr="008B6130">
        <w:rPr>
          <w:rFonts w:ascii="Times New Roman" w:hAnsi="Times New Roman" w:cs="Times New Roman"/>
          <w:bCs/>
          <w:sz w:val="24"/>
          <w:szCs w:val="24"/>
        </w:rPr>
        <w:t xml:space="preserve">Выбор инновационных проектов на основе системы единых критериев // </w:t>
      </w:r>
      <w:r w:rsidR="00F26612" w:rsidRPr="008B6130">
        <w:rPr>
          <w:rFonts w:ascii="Times New Roman" w:hAnsi="Times New Roman" w:cs="Times New Roman"/>
          <w:sz w:val="24"/>
          <w:szCs w:val="24"/>
        </w:rPr>
        <w:t>Вестник Брянского государственного технического университета. 2018. № 9 (70). С. 74-78.</w:t>
      </w:r>
    </w:p>
    <w:p w:rsidR="00D74534" w:rsidRPr="008B6130" w:rsidRDefault="00F26612" w:rsidP="00D74534">
      <w:pPr>
        <w:pStyle w:val="ListParagraph"/>
        <w:widowControl w:val="0"/>
        <w:spacing w:after="0" w:line="240" w:lineRule="auto"/>
        <w:ind w:left="0" w:firstLine="709"/>
        <w:jc w:val="both"/>
        <w:rPr>
          <w:rFonts w:ascii="Times New Roman" w:eastAsia="Times New Roman" w:hAnsi="Times New Roman" w:cs="Times New Roman"/>
          <w:lang w:eastAsia="ru-RU"/>
        </w:rPr>
      </w:pPr>
      <w:r w:rsidRPr="008B6130">
        <w:rPr>
          <w:rFonts w:ascii="Times New Roman" w:eastAsia="Times New Roman" w:hAnsi="Times New Roman" w:cs="Times New Roman"/>
          <w:sz w:val="24"/>
          <w:szCs w:val="24"/>
          <w:lang w:eastAsia="ru-RU"/>
        </w:rPr>
        <w:t>1</w:t>
      </w:r>
      <w:r w:rsidR="005967C0">
        <w:rPr>
          <w:rFonts w:ascii="Times New Roman" w:eastAsia="Times New Roman" w:hAnsi="Times New Roman" w:cs="Times New Roman"/>
          <w:sz w:val="24"/>
          <w:szCs w:val="24"/>
          <w:lang w:eastAsia="ru-RU"/>
        </w:rPr>
        <w:t>2</w:t>
      </w:r>
      <w:r w:rsidRPr="008B6130">
        <w:rPr>
          <w:rFonts w:ascii="Times New Roman" w:eastAsia="Times New Roman" w:hAnsi="Times New Roman" w:cs="Times New Roman"/>
          <w:sz w:val="24"/>
          <w:szCs w:val="24"/>
          <w:lang w:eastAsia="ru-RU"/>
        </w:rPr>
        <w:t xml:space="preserve">. </w:t>
      </w:r>
      <w:r w:rsidR="00D74534" w:rsidRPr="008B6130">
        <w:rPr>
          <w:rFonts w:ascii="Times New Roman" w:eastAsia="Times New Roman" w:hAnsi="Times New Roman" w:cs="Times New Roman"/>
          <w:lang w:eastAsia="ru-RU"/>
        </w:rPr>
        <w:t>Авдонин Б.Н., Батьковский А.М. Экономические стратегии развития предприятий радиоэлектронной промышленности в посткризисный период. М.: Креативная экономика, 2011. 512 с</w:t>
      </w:r>
      <w:r w:rsidR="00770030" w:rsidRPr="008B6130">
        <w:rPr>
          <w:rFonts w:ascii="Times New Roman" w:eastAsia="Times New Roman" w:hAnsi="Times New Roman" w:cs="Times New Roman"/>
          <w:lang w:eastAsia="ru-RU"/>
        </w:rPr>
        <w:t>.</w:t>
      </w:r>
    </w:p>
    <w:p w:rsidR="00F26612" w:rsidRPr="008B6130" w:rsidRDefault="00F26612" w:rsidP="006E2FE7">
      <w:pPr>
        <w:widowControl w:val="0"/>
        <w:spacing w:after="0" w:line="240" w:lineRule="auto"/>
        <w:ind w:firstLine="709"/>
        <w:jc w:val="both"/>
        <w:rPr>
          <w:rFonts w:ascii="Times New Roman" w:hAnsi="Times New Roman" w:cs="Times New Roman"/>
          <w:sz w:val="24"/>
          <w:szCs w:val="24"/>
        </w:rPr>
      </w:pPr>
      <w:r w:rsidRPr="008B6130">
        <w:rPr>
          <w:rFonts w:ascii="Times New Roman" w:hAnsi="Times New Roman" w:cs="Times New Roman"/>
          <w:iCs/>
          <w:sz w:val="24"/>
          <w:szCs w:val="24"/>
        </w:rPr>
        <w:t>1</w:t>
      </w:r>
      <w:r w:rsidR="005967C0">
        <w:rPr>
          <w:rFonts w:ascii="Times New Roman" w:hAnsi="Times New Roman" w:cs="Times New Roman"/>
          <w:iCs/>
          <w:sz w:val="24"/>
          <w:szCs w:val="24"/>
        </w:rPr>
        <w:t>3</w:t>
      </w:r>
      <w:r w:rsidRPr="008B6130">
        <w:rPr>
          <w:rFonts w:ascii="Times New Roman" w:hAnsi="Times New Roman" w:cs="Times New Roman"/>
          <w:iCs/>
          <w:sz w:val="24"/>
          <w:szCs w:val="24"/>
        </w:rPr>
        <w:t xml:space="preserve">. Чеботарев С.С., Рыжов И.В. </w:t>
      </w:r>
      <w:r w:rsidRPr="008B6130">
        <w:rPr>
          <w:rFonts w:ascii="Times New Roman" w:hAnsi="Times New Roman" w:cs="Times New Roman"/>
          <w:bCs/>
          <w:sz w:val="24"/>
          <w:szCs w:val="24"/>
        </w:rPr>
        <w:t xml:space="preserve">Проблемы и задачи стратегического управления развитием ОПК с использованием проектно-инвестиционного подхода // </w:t>
      </w:r>
      <w:r w:rsidRPr="008B6130">
        <w:rPr>
          <w:rFonts w:ascii="Times New Roman" w:hAnsi="Times New Roman" w:cs="Times New Roman"/>
          <w:sz w:val="24"/>
          <w:szCs w:val="24"/>
        </w:rPr>
        <w:t>Экономика и предпринимательство. 2020. №</w:t>
      </w:r>
      <w:r w:rsidR="002A5D49" w:rsidRPr="008B6130">
        <w:rPr>
          <w:rFonts w:ascii="Times New Roman" w:hAnsi="Times New Roman" w:cs="Times New Roman"/>
          <w:sz w:val="24"/>
          <w:szCs w:val="24"/>
        </w:rPr>
        <w:t xml:space="preserve"> </w:t>
      </w:r>
      <w:r w:rsidRPr="008B6130">
        <w:rPr>
          <w:rFonts w:ascii="Times New Roman" w:hAnsi="Times New Roman" w:cs="Times New Roman"/>
          <w:sz w:val="24"/>
          <w:szCs w:val="24"/>
        </w:rPr>
        <w:t>5</w:t>
      </w:r>
      <w:r w:rsidR="002A5D49" w:rsidRPr="008B6130">
        <w:rPr>
          <w:rFonts w:ascii="Times New Roman" w:hAnsi="Times New Roman" w:cs="Times New Roman"/>
          <w:sz w:val="24"/>
          <w:szCs w:val="24"/>
        </w:rPr>
        <w:t xml:space="preserve"> </w:t>
      </w:r>
      <w:r w:rsidRPr="008B6130">
        <w:rPr>
          <w:rFonts w:ascii="Times New Roman" w:hAnsi="Times New Roman" w:cs="Times New Roman"/>
          <w:sz w:val="24"/>
          <w:szCs w:val="24"/>
        </w:rPr>
        <w:t>(118). С. 100-103.</w:t>
      </w:r>
    </w:p>
    <w:p w:rsidR="00D74534" w:rsidRPr="008B6130" w:rsidRDefault="00F26612" w:rsidP="00D74534">
      <w:pPr>
        <w:pStyle w:val="ListParagraph"/>
        <w:widowControl w:val="0"/>
        <w:spacing w:after="0" w:line="240" w:lineRule="auto"/>
        <w:ind w:left="0" w:firstLine="709"/>
        <w:jc w:val="both"/>
        <w:rPr>
          <w:rFonts w:ascii="Times New Roman" w:hAnsi="Times New Roman" w:cs="Times New Roman"/>
          <w:sz w:val="24"/>
          <w:szCs w:val="24"/>
        </w:rPr>
      </w:pPr>
      <w:r w:rsidRPr="008B6130">
        <w:rPr>
          <w:rFonts w:ascii="Times New Roman" w:hAnsi="Times New Roman" w:cs="Times New Roman"/>
          <w:iCs/>
          <w:sz w:val="24"/>
          <w:szCs w:val="24"/>
        </w:rPr>
        <w:t>1</w:t>
      </w:r>
      <w:r w:rsidR="005967C0">
        <w:rPr>
          <w:rFonts w:ascii="Times New Roman" w:hAnsi="Times New Roman" w:cs="Times New Roman"/>
          <w:iCs/>
          <w:sz w:val="24"/>
          <w:szCs w:val="24"/>
        </w:rPr>
        <w:t>4</w:t>
      </w:r>
      <w:r w:rsidRPr="008B6130">
        <w:rPr>
          <w:rFonts w:ascii="Times New Roman" w:hAnsi="Times New Roman" w:cs="Times New Roman"/>
          <w:iCs/>
          <w:sz w:val="24"/>
          <w:szCs w:val="24"/>
        </w:rPr>
        <w:t xml:space="preserve">. Фалько С.Г., Рыжикова Т.Н., Агаларов З.С. </w:t>
      </w:r>
      <w:r w:rsidRPr="008B6130">
        <w:rPr>
          <w:rFonts w:ascii="Times New Roman" w:hAnsi="Times New Roman" w:cs="Times New Roman"/>
          <w:bCs/>
          <w:sz w:val="24"/>
          <w:szCs w:val="24"/>
        </w:rPr>
        <w:t xml:space="preserve">Оценка готовности предприятия оборонно-промышленного комплекса к диверсификации // </w:t>
      </w:r>
      <w:r w:rsidRPr="008B6130">
        <w:rPr>
          <w:rFonts w:ascii="Times New Roman" w:hAnsi="Times New Roman" w:cs="Times New Roman"/>
          <w:sz w:val="24"/>
          <w:szCs w:val="24"/>
        </w:rPr>
        <w:t>Вестник Московского государственного технического университета им. Н.Э. Баумана. Серия Машиностроение. 2020. №</w:t>
      </w:r>
      <w:r w:rsidR="002A5D49" w:rsidRPr="008B6130">
        <w:rPr>
          <w:rFonts w:ascii="Times New Roman" w:hAnsi="Times New Roman" w:cs="Times New Roman"/>
          <w:sz w:val="24"/>
          <w:szCs w:val="24"/>
        </w:rPr>
        <w:t xml:space="preserve"> </w:t>
      </w:r>
      <w:r w:rsidRPr="008B6130">
        <w:rPr>
          <w:rFonts w:ascii="Times New Roman" w:hAnsi="Times New Roman" w:cs="Times New Roman"/>
          <w:sz w:val="24"/>
          <w:szCs w:val="24"/>
        </w:rPr>
        <w:t>4</w:t>
      </w:r>
      <w:r w:rsidR="002A5D49" w:rsidRPr="008B6130">
        <w:rPr>
          <w:rFonts w:ascii="Times New Roman" w:hAnsi="Times New Roman" w:cs="Times New Roman"/>
          <w:sz w:val="24"/>
          <w:szCs w:val="24"/>
        </w:rPr>
        <w:t xml:space="preserve"> </w:t>
      </w:r>
      <w:r w:rsidRPr="008B6130">
        <w:rPr>
          <w:rFonts w:ascii="Times New Roman" w:hAnsi="Times New Roman" w:cs="Times New Roman"/>
          <w:sz w:val="24"/>
          <w:szCs w:val="24"/>
        </w:rPr>
        <w:t>(133). С. 81-94.</w:t>
      </w:r>
    </w:p>
    <w:p w:rsidR="00D74534" w:rsidRPr="008B6130" w:rsidRDefault="00F26612" w:rsidP="00D74534">
      <w:pPr>
        <w:pStyle w:val="ListParagraph"/>
        <w:widowControl w:val="0"/>
        <w:spacing w:after="0" w:line="240" w:lineRule="auto"/>
        <w:ind w:left="0" w:firstLine="709"/>
        <w:jc w:val="both"/>
        <w:rPr>
          <w:rFonts w:ascii="Times New Roman" w:eastAsia="Times New Roman" w:hAnsi="Times New Roman" w:cs="Times New Roman"/>
          <w:lang w:eastAsia="ru-RU"/>
        </w:rPr>
      </w:pPr>
      <w:r w:rsidRPr="008B6130">
        <w:rPr>
          <w:rFonts w:ascii="Times New Roman" w:eastAsia="Times New Roman" w:hAnsi="Times New Roman" w:cs="Times New Roman"/>
          <w:sz w:val="24"/>
          <w:szCs w:val="24"/>
          <w:lang w:eastAsia="ru-RU"/>
        </w:rPr>
        <w:t>1</w:t>
      </w:r>
      <w:r w:rsidR="005967C0">
        <w:rPr>
          <w:rFonts w:ascii="Times New Roman" w:eastAsia="Times New Roman" w:hAnsi="Times New Roman" w:cs="Times New Roman"/>
          <w:sz w:val="24"/>
          <w:szCs w:val="24"/>
          <w:lang w:eastAsia="ru-RU"/>
        </w:rPr>
        <w:t>5</w:t>
      </w:r>
      <w:r w:rsidRPr="008B6130">
        <w:rPr>
          <w:rFonts w:ascii="Times New Roman" w:eastAsia="Times New Roman" w:hAnsi="Times New Roman" w:cs="Times New Roman"/>
          <w:sz w:val="24"/>
          <w:szCs w:val="24"/>
          <w:lang w:eastAsia="ru-RU"/>
        </w:rPr>
        <w:t>.</w:t>
      </w:r>
      <w:r w:rsidR="0047123B" w:rsidRPr="008B6130">
        <w:rPr>
          <w:rFonts w:ascii="Times New Roman" w:eastAsia="Times New Roman" w:hAnsi="Times New Roman" w:cs="Times New Roman"/>
          <w:sz w:val="24"/>
          <w:szCs w:val="24"/>
          <w:lang w:eastAsia="ru-RU"/>
        </w:rPr>
        <w:t xml:space="preserve"> </w:t>
      </w:r>
      <w:r w:rsidR="00D74534" w:rsidRPr="008B6130">
        <w:rPr>
          <w:rFonts w:ascii="Times New Roman" w:eastAsia="Times New Roman" w:hAnsi="Times New Roman" w:cs="Times New Roman"/>
          <w:lang w:eastAsia="ru-RU"/>
        </w:rPr>
        <w:t xml:space="preserve">Божко В.П., Батьковский А.М., Батьковский М.А., Стяжкин А.Н. Modeling technological relations in the structure of production // Экономика, статистика и информатика. Вестник УМО. 2014. № 1. С. 36–39. </w:t>
      </w:r>
    </w:p>
    <w:p w:rsidR="00F26612" w:rsidRPr="008B6130" w:rsidRDefault="00F26612" w:rsidP="006E2FE7">
      <w:pPr>
        <w:widowControl w:val="0"/>
        <w:spacing w:after="0" w:line="240" w:lineRule="auto"/>
        <w:ind w:firstLine="709"/>
        <w:jc w:val="both"/>
        <w:rPr>
          <w:rFonts w:ascii="Times New Roman" w:eastAsia="Times New Roman" w:hAnsi="Times New Roman" w:cs="Times New Roman"/>
          <w:sz w:val="24"/>
          <w:szCs w:val="24"/>
          <w:lang w:eastAsia="ru-RU"/>
        </w:rPr>
      </w:pPr>
      <w:r w:rsidRPr="008B6130">
        <w:rPr>
          <w:rFonts w:ascii="Times New Roman" w:eastAsia="Times New Roman" w:hAnsi="Times New Roman" w:cs="Times New Roman"/>
          <w:sz w:val="24"/>
          <w:szCs w:val="24"/>
          <w:lang w:eastAsia="ru-RU"/>
        </w:rPr>
        <w:t>1</w:t>
      </w:r>
      <w:r w:rsidR="005967C0">
        <w:rPr>
          <w:rFonts w:ascii="Times New Roman" w:eastAsia="Times New Roman" w:hAnsi="Times New Roman" w:cs="Times New Roman"/>
          <w:sz w:val="24"/>
          <w:szCs w:val="24"/>
          <w:lang w:eastAsia="ru-RU"/>
        </w:rPr>
        <w:t>6</w:t>
      </w:r>
      <w:r w:rsidRPr="008B6130">
        <w:rPr>
          <w:rFonts w:ascii="Times New Roman" w:eastAsia="Times New Roman" w:hAnsi="Times New Roman" w:cs="Times New Roman"/>
          <w:sz w:val="24"/>
          <w:szCs w:val="24"/>
          <w:lang w:eastAsia="ru-RU"/>
        </w:rPr>
        <w:t>. Батьковский А.М., Трофимец В.Я., Трофимец Е.Н. Оценка финансово-экономического состояния предприятий оборонно-промышленного комплекса // Вопросы радиоэлектроники, серия РЛТ. 2014. № 1. С. 140-150</w:t>
      </w:r>
      <w:r w:rsidR="00B01C19" w:rsidRPr="008B6130">
        <w:rPr>
          <w:rFonts w:ascii="Times New Roman" w:eastAsia="Times New Roman" w:hAnsi="Times New Roman" w:cs="Times New Roman"/>
          <w:sz w:val="24"/>
          <w:szCs w:val="24"/>
          <w:lang w:eastAsia="ru-RU"/>
        </w:rPr>
        <w:t>.</w:t>
      </w:r>
      <w:r w:rsidRPr="008B6130">
        <w:rPr>
          <w:rFonts w:ascii="Times New Roman" w:eastAsia="Times New Roman" w:hAnsi="Times New Roman" w:cs="Times New Roman"/>
          <w:sz w:val="24"/>
          <w:szCs w:val="24"/>
          <w:lang w:eastAsia="ru-RU"/>
        </w:rPr>
        <w:t xml:space="preserve">  </w:t>
      </w:r>
    </w:p>
    <w:p w:rsidR="00F26612" w:rsidRPr="008B6130" w:rsidRDefault="00F26612" w:rsidP="006E2FE7">
      <w:pPr>
        <w:widowControl w:val="0"/>
        <w:spacing w:after="0" w:line="240" w:lineRule="auto"/>
        <w:ind w:firstLine="709"/>
        <w:jc w:val="both"/>
        <w:rPr>
          <w:rFonts w:ascii="Times New Roman" w:eastAsia="Times New Roman" w:hAnsi="Times New Roman" w:cs="Times New Roman"/>
          <w:sz w:val="24"/>
          <w:szCs w:val="24"/>
          <w:lang w:eastAsia="ru-RU"/>
        </w:rPr>
      </w:pPr>
      <w:r w:rsidRPr="008B6130">
        <w:rPr>
          <w:rFonts w:ascii="Times New Roman" w:hAnsi="Times New Roman" w:cs="Times New Roman"/>
          <w:sz w:val="24"/>
          <w:szCs w:val="24"/>
        </w:rPr>
        <w:t>1</w:t>
      </w:r>
      <w:r w:rsidR="005967C0">
        <w:rPr>
          <w:rFonts w:ascii="Times New Roman" w:hAnsi="Times New Roman" w:cs="Times New Roman"/>
          <w:sz w:val="24"/>
          <w:szCs w:val="24"/>
        </w:rPr>
        <w:t>7</w:t>
      </w:r>
      <w:r w:rsidRPr="008B6130">
        <w:rPr>
          <w:rFonts w:ascii="Times New Roman" w:hAnsi="Times New Roman" w:cs="Times New Roman"/>
          <w:sz w:val="24"/>
          <w:szCs w:val="24"/>
        </w:rPr>
        <w:t xml:space="preserve">. </w:t>
      </w:r>
      <w:r w:rsidRPr="008B6130">
        <w:rPr>
          <w:rFonts w:ascii="Times New Roman" w:eastAsia="Times New Roman" w:hAnsi="Times New Roman" w:cs="Times New Roman"/>
          <w:sz w:val="24"/>
          <w:szCs w:val="24"/>
          <w:lang w:eastAsia="ru-RU"/>
        </w:rPr>
        <w:t xml:space="preserve">Балычев С.Ю., Батьковский А.М., Батьковский М.А., Калачанов В.Д. Экономические аспекты подготовки высококвалифицированных кадров для оборонно-промышленного комплекса // Вопросы радиоэлектроники, серия Радиолокационная техника. 2013. № 2. С. 183–198. </w:t>
      </w:r>
    </w:p>
    <w:p w:rsidR="00F26612" w:rsidRPr="008B6130" w:rsidRDefault="00F26612" w:rsidP="006E2FE7">
      <w:pPr>
        <w:widowControl w:val="0"/>
        <w:spacing w:after="0" w:line="240" w:lineRule="auto"/>
        <w:ind w:firstLine="709"/>
        <w:jc w:val="both"/>
        <w:rPr>
          <w:rFonts w:ascii="Times New Roman" w:hAnsi="Times New Roman" w:cs="Times New Roman"/>
          <w:sz w:val="24"/>
          <w:szCs w:val="24"/>
        </w:rPr>
      </w:pPr>
      <w:r w:rsidRPr="008B6130">
        <w:rPr>
          <w:rFonts w:ascii="Times New Roman" w:hAnsi="Times New Roman" w:cs="Times New Roman"/>
          <w:iCs/>
          <w:sz w:val="24"/>
          <w:szCs w:val="24"/>
        </w:rPr>
        <w:t>1</w:t>
      </w:r>
      <w:r w:rsidR="005967C0">
        <w:rPr>
          <w:rFonts w:ascii="Times New Roman" w:hAnsi="Times New Roman" w:cs="Times New Roman"/>
          <w:iCs/>
          <w:sz w:val="24"/>
          <w:szCs w:val="24"/>
        </w:rPr>
        <w:t>8</w:t>
      </w:r>
      <w:r w:rsidRPr="008B6130">
        <w:rPr>
          <w:rFonts w:ascii="Times New Roman" w:hAnsi="Times New Roman" w:cs="Times New Roman"/>
          <w:iCs/>
          <w:sz w:val="24"/>
          <w:szCs w:val="24"/>
        </w:rPr>
        <w:t xml:space="preserve">. Ларин С.Н., Соколов Н.А. </w:t>
      </w:r>
      <w:r w:rsidRPr="008B6130">
        <w:rPr>
          <w:rFonts w:ascii="Times New Roman" w:hAnsi="Times New Roman" w:cs="Times New Roman"/>
          <w:bCs/>
          <w:sz w:val="24"/>
          <w:szCs w:val="24"/>
        </w:rPr>
        <w:t xml:space="preserve">Оптимизация стратегий наращивания производства инновационной продукции гражданского назначения // </w:t>
      </w:r>
      <w:r w:rsidRPr="008B6130">
        <w:rPr>
          <w:rFonts w:ascii="Times New Roman" w:hAnsi="Times New Roman" w:cs="Times New Roman"/>
          <w:sz w:val="24"/>
          <w:szCs w:val="24"/>
        </w:rPr>
        <w:t>Экономика и предпринимательство. 2020. №</w:t>
      </w:r>
      <w:r w:rsidR="002A5D49" w:rsidRPr="008B6130">
        <w:rPr>
          <w:rFonts w:ascii="Times New Roman" w:hAnsi="Times New Roman" w:cs="Times New Roman"/>
          <w:sz w:val="24"/>
          <w:szCs w:val="24"/>
        </w:rPr>
        <w:t xml:space="preserve"> </w:t>
      </w:r>
      <w:r w:rsidRPr="008B6130">
        <w:rPr>
          <w:rFonts w:ascii="Times New Roman" w:hAnsi="Times New Roman" w:cs="Times New Roman"/>
          <w:sz w:val="24"/>
          <w:szCs w:val="24"/>
        </w:rPr>
        <w:t>3</w:t>
      </w:r>
      <w:r w:rsidR="002A5D49" w:rsidRPr="008B6130">
        <w:rPr>
          <w:rFonts w:ascii="Times New Roman" w:hAnsi="Times New Roman" w:cs="Times New Roman"/>
          <w:sz w:val="24"/>
          <w:szCs w:val="24"/>
        </w:rPr>
        <w:t xml:space="preserve"> </w:t>
      </w:r>
      <w:r w:rsidRPr="008B6130">
        <w:rPr>
          <w:rFonts w:ascii="Times New Roman" w:hAnsi="Times New Roman" w:cs="Times New Roman"/>
          <w:sz w:val="24"/>
          <w:szCs w:val="24"/>
        </w:rPr>
        <w:t>(116). С. 1003-1010.</w:t>
      </w:r>
    </w:p>
    <w:p w:rsidR="00F26612" w:rsidRPr="005967C0" w:rsidRDefault="00F26612" w:rsidP="005967C0">
      <w:pPr>
        <w:pStyle w:val="ListParagraph"/>
        <w:widowControl w:val="0"/>
        <w:spacing w:after="0" w:line="240" w:lineRule="auto"/>
        <w:ind w:left="0" w:firstLine="709"/>
        <w:jc w:val="both"/>
        <w:rPr>
          <w:rFonts w:ascii="Times New Roman" w:hAnsi="Times New Roman" w:cs="Times New Roman"/>
          <w:sz w:val="24"/>
          <w:szCs w:val="24"/>
        </w:rPr>
      </w:pPr>
      <w:r w:rsidRPr="008B6130">
        <w:rPr>
          <w:rFonts w:ascii="Times New Roman" w:hAnsi="Times New Roman" w:cs="Times New Roman"/>
          <w:sz w:val="24"/>
          <w:szCs w:val="24"/>
        </w:rPr>
        <w:t>1</w:t>
      </w:r>
      <w:r w:rsidR="005967C0">
        <w:rPr>
          <w:rFonts w:ascii="Times New Roman" w:hAnsi="Times New Roman" w:cs="Times New Roman"/>
          <w:sz w:val="24"/>
          <w:szCs w:val="24"/>
        </w:rPr>
        <w:t>9</w:t>
      </w:r>
      <w:r w:rsidRPr="008B6130">
        <w:rPr>
          <w:rFonts w:ascii="Times New Roman" w:hAnsi="Times New Roman" w:cs="Times New Roman"/>
          <w:sz w:val="24"/>
          <w:szCs w:val="24"/>
        </w:rPr>
        <w:t>. Гункин Е.М. Применение экономико-математического моделирования в пла</w:t>
      </w:r>
      <w:r w:rsidRPr="005967C0">
        <w:rPr>
          <w:rFonts w:ascii="Times New Roman" w:hAnsi="Times New Roman" w:cs="Times New Roman"/>
          <w:sz w:val="24"/>
          <w:szCs w:val="24"/>
        </w:rPr>
        <w:t>нировании производственной деятельности предприятий оборонно-промышленного комплекса // Известия Тульского государственного университета. Экономические и юридические науки. 2019. № 2. С. 33-38</w:t>
      </w:r>
      <w:r w:rsidR="00B01C19" w:rsidRPr="005967C0">
        <w:rPr>
          <w:rFonts w:ascii="Times New Roman" w:hAnsi="Times New Roman" w:cs="Times New Roman"/>
          <w:sz w:val="24"/>
          <w:szCs w:val="24"/>
        </w:rPr>
        <w:t>.</w:t>
      </w:r>
    </w:p>
    <w:p w:rsidR="005967C0" w:rsidRPr="005967C0" w:rsidRDefault="005967C0" w:rsidP="005967C0">
      <w:pPr>
        <w:pStyle w:val="BodyText3"/>
        <w:spacing w:after="0" w:line="240" w:lineRule="auto"/>
        <w:ind w:firstLine="709"/>
        <w:jc w:val="both"/>
        <w:rPr>
          <w:rFonts w:ascii="Times New Roman" w:hAnsi="Times New Roman" w:cs="Times New Roman"/>
          <w:sz w:val="24"/>
          <w:szCs w:val="24"/>
        </w:rPr>
      </w:pPr>
      <w:r w:rsidRPr="005967C0">
        <w:rPr>
          <w:rFonts w:ascii="Times New Roman" w:hAnsi="Times New Roman" w:cs="Times New Roman"/>
          <w:sz w:val="24"/>
        </w:rPr>
        <w:t xml:space="preserve">20. Хрусталев Е.Ю., Стрельникова И.А. Финансовые методы снижения риска при создании наукоемкой и высокотехнологичной продукции </w:t>
      </w:r>
      <w:r w:rsidRPr="005967C0">
        <w:rPr>
          <w:rFonts w:ascii="Times New Roman" w:hAnsi="Times New Roman" w:cs="Times New Roman"/>
          <w:sz w:val="24"/>
          <w:szCs w:val="24"/>
        </w:rPr>
        <w:t xml:space="preserve">// </w:t>
      </w:r>
      <w:r w:rsidRPr="005967C0">
        <w:rPr>
          <w:rFonts w:ascii="Times New Roman" w:hAnsi="Times New Roman" w:cs="Times New Roman"/>
          <w:sz w:val="24"/>
        </w:rPr>
        <w:t>Финансы и кредит. 2011. № 7. С. 13-21</w:t>
      </w:r>
      <w:r w:rsidRPr="005967C0">
        <w:rPr>
          <w:rFonts w:ascii="Times New Roman" w:hAnsi="Times New Roman" w:cs="Times New Roman"/>
          <w:sz w:val="24"/>
          <w:szCs w:val="24"/>
        </w:rPr>
        <w:t>.</w:t>
      </w:r>
    </w:p>
    <w:p w:rsidR="00441E4F" w:rsidRPr="008B6130" w:rsidRDefault="005967C0" w:rsidP="005967C0">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F26612" w:rsidRPr="005967C0">
        <w:rPr>
          <w:rFonts w:ascii="Times New Roman" w:hAnsi="Times New Roman" w:cs="Times New Roman"/>
          <w:sz w:val="24"/>
          <w:szCs w:val="24"/>
        </w:rPr>
        <w:t>.</w:t>
      </w:r>
      <w:r w:rsidR="005304BA" w:rsidRPr="005967C0">
        <w:rPr>
          <w:rFonts w:ascii="Times New Roman" w:hAnsi="Times New Roman" w:cs="Times New Roman"/>
          <w:iCs/>
          <w:sz w:val="24"/>
          <w:szCs w:val="24"/>
        </w:rPr>
        <w:t xml:space="preserve"> Кикоть И.И. </w:t>
      </w:r>
      <w:r w:rsidR="005304BA" w:rsidRPr="005967C0">
        <w:rPr>
          <w:rFonts w:ascii="Times New Roman" w:hAnsi="Times New Roman" w:cs="Times New Roman"/>
          <w:bCs/>
          <w:sz w:val="24"/>
          <w:szCs w:val="24"/>
        </w:rPr>
        <w:t>Интегральная оценка уровня экономической эффективности ин</w:t>
      </w:r>
      <w:r w:rsidR="005304BA" w:rsidRPr="008B6130">
        <w:rPr>
          <w:rFonts w:ascii="Times New Roman" w:hAnsi="Times New Roman" w:cs="Times New Roman"/>
          <w:bCs/>
          <w:sz w:val="24"/>
          <w:szCs w:val="24"/>
        </w:rPr>
        <w:t xml:space="preserve">вестиционного проекта // </w:t>
      </w:r>
      <w:r w:rsidR="005304BA" w:rsidRPr="008B6130">
        <w:rPr>
          <w:rFonts w:ascii="Times New Roman" w:hAnsi="Times New Roman" w:cs="Times New Roman"/>
          <w:sz w:val="24"/>
          <w:szCs w:val="24"/>
        </w:rPr>
        <w:t>Экономика. Бизнес. Финансы. 2020. №</w:t>
      </w:r>
      <w:r w:rsidR="002A5D49" w:rsidRPr="008B6130">
        <w:rPr>
          <w:rFonts w:ascii="Times New Roman" w:hAnsi="Times New Roman" w:cs="Times New Roman"/>
          <w:sz w:val="24"/>
          <w:szCs w:val="24"/>
        </w:rPr>
        <w:t xml:space="preserve"> </w:t>
      </w:r>
      <w:r w:rsidR="005304BA" w:rsidRPr="008B6130">
        <w:rPr>
          <w:rFonts w:ascii="Times New Roman" w:hAnsi="Times New Roman" w:cs="Times New Roman"/>
          <w:sz w:val="24"/>
          <w:szCs w:val="24"/>
        </w:rPr>
        <w:t>3. С. 10-14.</w:t>
      </w:r>
    </w:p>
    <w:p w:rsidR="00441E4F" w:rsidRPr="008B6130" w:rsidRDefault="005967C0" w:rsidP="00441E4F">
      <w:pPr>
        <w:widowControl w:val="0"/>
        <w:spacing w:after="0" w:line="240" w:lineRule="auto"/>
        <w:ind w:firstLine="709"/>
        <w:jc w:val="both"/>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22</w:t>
      </w:r>
      <w:r w:rsidR="00F26612" w:rsidRPr="008B6130">
        <w:rPr>
          <w:rFonts w:ascii="Times New Roman" w:eastAsia="Times New Roman" w:hAnsi="Times New Roman" w:cs="Times New Roman"/>
          <w:sz w:val="24"/>
          <w:szCs w:val="24"/>
          <w:lang w:eastAsia="ru-RU"/>
        </w:rPr>
        <w:t xml:space="preserve">. </w:t>
      </w:r>
      <w:r w:rsidR="00441E4F" w:rsidRPr="008B6130">
        <w:rPr>
          <w:rFonts w:ascii="Times New Roman" w:hAnsi="Times New Roman" w:cs="Times New Roman"/>
        </w:rPr>
        <w:t xml:space="preserve">Фомина А.В., Стяжкин А.Н., Батьковский М.А. Инновационное развитие радиоэлектронной промышленности России. </w:t>
      </w:r>
      <w:r w:rsidR="00770030" w:rsidRPr="008B6130">
        <w:rPr>
          <w:rFonts w:ascii="Times New Roman" w:hAnsi="Times New Roman" w:cs="Times New Roman"/>
        </w:rPr>
        <w:t xml:space="preserve">// </w:t>
      </w:r>
      <w:r w:rsidR="00441E4F" w:rsidRPr="008B6130">
        <w:rPr>
          <w:rFonts w:ascii="Times New Roman" w:hAnsi="Times New Roman" w:cs="Times New Roman"/>
        </w:rPr>
        <w:t>Вопросы радиоэлектроники. 2015. № 3 (3). С. 243-258.</w:t>
      </w:r>
      <w:r w:rsidR="00441E4F" w:rsidRPr="008B6130">
        <w:rPr>
          <w:rFonts w:ascii="Times New Roman" w:eastAsia="Times New Roman" w:hAnsi="Times New Roman" w:cs="Times New Roman"/>
          <w:lang w:eastAsia="ru-RU"/>
        </w:rPr>
        <w:t xml:space="preserve"> </w:t>
      </w:r>
    </w:p>
    <w:p w:rsidR="005967C0" w:rsidRPr="00BA278C" w:rsidRDefault="005967C0" w:rsidP="005967C0">
      <w:pPr>
        <w:suppressAutoHyphens/>
        <w:autoSpaceDE w:val="0"/>
        <w:autoSpaceDN w:val="0"/>
        <w:adjustRightInd w:val="0"/>
        <w:spacing w:after="0" w:line="240" w:lineRule="auto"/>
        <w:ind w:firstLine="720"/>
        <w:jc w:val="both"/>
        <w:rPr>
          <w:rFonts w:ascii="Times New Roman" w:hAnsi="Times New Roman" w:cs="Times New Roman"/>
          <w:sz w:val="24"/>
          <w:szCs w:val="24"/>
          <w:lang w:val="en-US"/>
        </w:rPr>
      </w:pPr>
      <w:r w:rsidRPr="005967C0">
        <w:rPr>
          <w:rFonts w:ascii="Times New Roman" w:hAnsi="Times New Roman" w:cs="Times New Roman"/>
          <w:bCs/>
          <w:sz w:val="24"/>
          <w:szCs w:val="24"/>
        </w:rPr>
        <w:t>23. Рудцкая Е.Р.</w:t>
      </w:r>
      <w:r w:rsidRPr="005967C0">
        <w:rPr>
          <w:rFonts w:ascii="Times New Roman" w:hAnsi="Times New Roman" w:cs="Times New Roman"/>
          <w:sz w:val="24"/>
          <w:szCs w:val="24"/>
        </w:rPr>
        <w:t xml:space="preserve">, </w:t>
      </w:r>
      <w:r w:rsidRPr="005967C0">
        <w:rPr>
          <w:rFonts w:ascii="Times New Roman" w:hAnsi="Times New Roman" w:cs="Times New Roman"/>
          <w:sz w:val="24"/>
        </w:rPr>
        <w:t xml:space="preserve">Хрусталев Е.Ю., </w:t>
      </w:r>
      <w:r w:rsidRPr="005967C0">
        <w:rPr>
          <w:rFonts w:ascii="Times New Roman" w:hAnsi="Times New Roman" w:cs="Times New Roman"/>
          <w:bCs/>
          <w:sz w:val="24"/>
          <w:szCs w:val="24"/>
        </w:rPr>
        <w:t>Цыганов С.А.</w:t>
      </w:r>
      <w:r w:rsidRPr="005967C0">
        <w:rPr>
          <w:rFonts w:ascii="Times New Roman" w:hAnsi="Times New Roman" w:cs="Times New Roman"/>
          <w:sz w:val="24"/>
          <w:szCs w:val="24"/>
        </w:rPr>
        <w:t xml:space="preserve"> </w:t>
      </w:r>
      <w:r w:rsidRPr="005967C0">
        <w:rPr>
          <w:rFonts w:ascii="Times New Roman" w:hAnsi="Times New Roman" w:cs="Times New Roman"/>
          <w:bCs/>
          <w:sz w:val="24"/>
          <w:szCs w:val="24"/>
        </w:rPr>
        <w:t xml:space="preserve">Российский фонд фундаментальных исследований и инновационное развитие экономики России // </w:t>
      </w:r>
      <w:r w:rsidRPr="005967C0">
        <w:rPr>
          <w:rFonts w:ascii="Times New Roman" w:hAnsi="Times New Roman" w:cs="Times New Roman"/>
          <w:sz w:val="24"/>
          <w:szCs w:val="24"/>
        </w:rPr>
        <w:t xml:space="preserve">Экономическая наука современной России. </w:t>
      </w:r>
      <w:r w:rsidRPr="00BA278C">
        <w:rPr>
          <w:rFonts w:ascii="Times New Roman" w:hAnsi="Times New Roman" w:cs="Times New Roman"/>
          <w:sz w:val="24"/>
          <w:szCs w:val="24"/>
          <w:lang w:val="en-US"/>
        </w:rPr>
        <w:t xml:space="preserve">2007. № 2. </w:t>
      </w:r>
      <w:r w:rsidRPr="005967C0">
        <w:rPr>
          <w:rFonts w:ascii="Times New Roman" w:hAnsi="Times New Roman" w:cs="Times New Roman"/>
          <w:sz w:val="24"/>
          <w:szCs w:val="24"/>
        </w:rPr>
        <w:t>С</w:t>
      </w:r>
      <w:r w:rsidRPr="00BA278C">
        <w:rPr>
          <w:rFonts w:ascii="Times New Roman" w:hAnsi="Times New Roman" w:cs="Times New Roman"/>
          <w:sz w:val="24"/>
          <w:szCs w:val="24"/>
          <w:lang w:val="en-US"/>
        </w:rPr>
        <w:t xml:space="preserve">. 92-105. </w:t>
      </w:r>
    </w:p>
    <w:p w:rsidR="00BF0884" w:rsidRPr="00BA278C" w:rsidRDefault="00BF0884" w:rsidP="006E2FE7">
      <w:pPr>
        <w:pStyle w:val="ListParagraph"/>
        <w:widowControl w:val="0"/>
        <w:tabs>
          <w:tab w:val="left" w:pos="993"/>
          <w:tab w:val="left" w:pos="1134"/>
        </w:tabs>
        <w:spacing w:after="0" w:line="240" w:lineRule="auto"/>
        <w:ind w:left="709"/>
        <w:jc w:val="center"/>
        <w:rPr>
          <w:rFonts w:ascii="Times New Roman" w:hAnsi="Times New Roman" w:cs="Times New Roman"/>
          <w:b/>
          <w:sz w:val="24"/>
          <w:szCs w:val="24"/>
          <w:lang w:val="en-US"/>
        </w:rPr>
      </w:pPr>
    </w:p>
    <w:p w:rsidR="00BA1189" w:rsidRPr="008B6130" w:rsidRDefault="00BA1189" w:rsidP="00BF0884">
      <w:pPr>
        <w:pStyle w:val="ListParagraph"/>
        <w:widowControl w:val="0"/>
        <w:tabs>
          <w:tab w:val="left" w:pos="993"/>
          <w:tab w:val="left" w:pos="1134"/>
        </w:tabs>
        <w:spacing w:after="0" w:line="360" w:lineRule="auto"/>
        <w:ind w:left="709"/>
        <w:jc w:val="center"/>
        <w:rPr>
          <w:rFonts w:ascii="Times New Roman" w:hAnsi="Times New Roman" w:cs="Times New Roman"/>
          <w:b/>
          <w:sz w:val="24"/>
          <w:szCs w:val="24"/>
          <w:lang w:val="en-US"/>
        </w:rPr>
      </w:pPr>
      <w:r w:rsidRPr="008B6130">
        <w:rPr>
          <w:rFonts w:ascii="Times New Roman" w:hAnsi="Times New Roman" w:cs="Times New Roman"/>
          <w:b/>
          <w:sz w:val="24"/>
          <w:szCs w:val="24"/>
          <w:lang w:val="en-US"/>
        </w:rPr>
        <w:lastRenderedPageBreak/>
        <w:t>References</w:t>
      </w:r>
    </w:p>
    <w:p w:rsidR="00D74534" w:rsidRPr="00A04A85" w:rsidRDefault="005304BA" w:rsidP="00D74534">
      <w:pPr>
        <w:widowControl w:val="0"/>
        <w:spacing w:after="0" w:line="240" w:lineRule="auto"/>
        <w:ind w:firstLine="709"/>
        <w:jc w:val="both"/>
        <w:rPr>
          <w:rFonts w:ascii="Times New Roman" w:hAnsi="Times New Roman" w:cs="Times New Roman"/>
          <w:sz w:val="24"/>
          <w:szCs w:val="24"/>
          <w:lang w:val="en-US"/>
        </w:rPr>
      </w:pPr>
      <w:r w:rsidRPr="008B6130">
        <w:rPr>
          <w:rFonts w:ascii="Times New Roman" w:hAnsi="Times New Roman" w:cs="Times New Roman"/>
          <w:iCs/>
          <w:sz w:val="24"/>
          <w:szCs w:val="24"/>
          <w:lang w:val="en-US"/>
        </w:rPr>
        <w:t xml:space="preserve">1. </w:t>
      </w:r>
      <w:r w:rsidR="00800398" w:rsidRPr="008B6130">
        <w:rPr>
          <w:rFonts w:ascii="Times New Roman" w:hAnsi="Times New Roman" w:cs="Times New Roman"/>
          <w:sz w:val="24"/>
          <w:szCs w:val="24"/>
          <w:shd w:val="clear" w:color="auto" w:fill="FFFFFF"/>
          <w:lang w:val="en-US"/>
        </w:rPr>
        <w:t>Nikulina Ye.Yu., Strel'tsov A.V., Yakovlev G.I. Investitsionnoye obosnovaniye modernizatsii predpriyatiy promyshlennosti i predprinimatel'skikh struktur // Organizator proizvodstva</w:t>
      </w:r>
      <w:r w:rsidRPr="008B6130">
        <w:rPr>
          <w:rFonts w:ascii="Times New Roman" w:hAnsi="Times New Roman" w:cs="Times New Roman"/>
          <w:sz w:val="24"/>
          <w:szCs w:val="24"/>
          <w:lang w:val="en-US"/>
        </w:rPr>
        <w:t xml:space="preserve">. </w:t>
      </w:r>
      <w:r w:rsidRPr="00A04A85">
        <w:rPr>
          <w:rFonts w:ascii="Times New Roman" w:hAnsi="Times New Roman" w:cs="Times New Roman"/>
          <w:sz w:val="24"/>
          <w:szCs w:val="24"/>
          <w:lang w:val="en-US"/>
        </w:rPr>
        <w:t xml:space="preserve">2020. </w:t>
      </w:r>
      <w:r w:rsidRPr="008B6130">
        <w:rPr>
          <w:rFonts w:ascii="Times New Roman" w:hAnsi="Times New Roman" w:cs="Times New Roman"/>
          <w:sz w:val="24"/>
          <w:szCs w:val="24"/>
        </w:rPr>
        <w:t>Т</w:t>
      </w:r>
      <w:r w:rsidRPr="00A04A85">
        <w:rPr>
          <w:rFonts w:ascii="Times New Roman" w:hAnsi="Times New Roman" w:cs="Times New Roman"/>
          <w:sz w:val="24"/>
          <w:szCs w:val="24"/>
          <w:lang w:val="en-US"/>
        </w:rPr>
        <w:t>. 28. №</w:t>
      </w:r>
      <w:r w:rsidR="00BA1189" w:rsidRPr="00A04A85">
        <w:rPr>
          <w:rFonts w:ascii="Times New Roman" w:hAnsi="Times New Roman" w:cs="Times New Roman"/>
          <w:sz w:val="24"/>
          <w:szCs w:val="24"/>
          <w:lang w:val="en-US"/>
        </w:rPr>
        <w:t xml:space="preserve"> </w:t>
      </w:r>
      <w:r w:rsidRPr="00A04A85">
        <w:rPr>
          <w:rFonts w:ascii="Times New Roman" w:hAnsi="Times New Roman" w:cs="Times New Roman"/>
          <w:sz w:val="24"/>
          <w:szCs w:val="24"/>
          <w:lang w:val="en-US"/>
        </w:rPr>
        <w:t xml:space="preserve">1. </w:t>
      </w:r>
      <w:r w:rsidR="00800398" w:rsidRPr="008B6130">
        <w:rPr>
          <w:rFonts w:ascii="Times New Roman" w:hAnsi="Times New Roman" w:cs="Times New Roman"/>
          <w:sz w:val="24"/>
          <w:szCs w:val="24"/>
          <w:lang w:val="en-US"/>
        </w:rPr>
        <w:t>S</w:t>
      </w:r>
      <w:r w:rsidR="00800398" w:rsidRPr="00A04A85">
        <w:rPr>
          <w:rFonts w:ascii="Times New Roman" w:hAnsi="Times New Roman" w:cs="Times New Roman"/>
          <w:sz w:val="24"/>
          <w:szCs w:val="24"/>
          <w:lang w:val="en-US"/>
        </w:rPr>
        <w:t>.</w:t>
      </w:r>
      <w:r w:rsidRPr="00A04A85">
        <w:rPr>
          <w:rFonts w:ascii="Times New Roman" w:hAnsi="Times New Roman" w:cs="Times New Roman"/>
          <w:sz w:val="24"/>
          <w:szCs w:val="24"/>
          <w:lang w:val="en-US"/>
        </w:rPr>
        <w:t xml:space="preserve"> 46-55.</w:t>
      </w:r>
    </w:p>
    <w:p w:rsidR="00D74534" w:rsidRPr="008B6130" w:rsidRDefault="005304BA" w:rsidP="00D74534">
      <w:pPr>
        <w:widowControl w:val="0"/>
        <w:spacing w:after="0" w:line="240" w:lineRule="auto"/>
        <w:ind w:firstLine="709"/>
        <w:jc w:val="both"/>
        <w:rPr>
          <w:rFonts w:ascii="Times New Roman" w:eastAsia="Times New Roman" w:hAnsi="Times New Roman" w:cs="Times New Roman"/>
          <w:lang w:val="en-US" w:eastAsia="ru-RU"/>
        </w:rPr>
      </w:pPr>
      <w:r w:rsidRPr="00A04A85">
        <w:rPr>
          <w:rFonts w:ascii="Times New Roman" w:eastAsia="Times New Roman" w:hAnsi="Times New Roman" w:cs="Times New Roman"/>
          <w:sz w:val="24"/>
          <w:szCs w:val="24"/>
          <w:lang w:val="en-US" w:eastAsia="ru-RU"/>
        </w:rPr>
        <w:t xml:space="preserve">2. </w:t>
      </w:r>
      <w:r w:rsidR="00D74534" w:rsidRPr="00A04A85">
        <w:rPr>
          <w:rFonts w:ascii="Times New Roman" w:eastAsia="Times New Roman" w:hAnsi="Times New Roman" w:cs="Times New Roman"/>
          <w:lang w:val="en-US" w:eastAsia="ru-RU"/>
        </w:rPr>
        <w:t xml:space="preserve">Bat'kovskij A.M., Bat'kovskij M.A., Kalachihin P.A.  </w:t>
      </w:r>
      <w:r w:rsidR="00D74534" w:rsidRPr="008B6130">
        <w:rPr>
          <w:rFonts w:ascii="Times New Roman" w:eastAsia="Times New Roman" w:hAnsi="Times New Roman" w:cs="Times New Roman"/>
          <w:lang w:val="en-US" w:eastAsia="ru-RU"/>
        </w:rPr>
        <w:t>i dr. Sovershenstvovanie upravlenie oboronno-promyshlennym kompleksom  Pod redakciej A.M. Bat'kovskogo, A.V. Fominoj. M</w:t>
      </w:r>
      <w:r w:rsidR="00766D92" w:rsidRPr="00766D92">
        <w:rPr>
          <w:rFonts w:ascii="Times New Roman" w:eastAsia="Times New Roman" w:hAnsi="Times New Roman" w:cs="Times New Roman"/>
          <w:lang w:val="en-US" w:eastAsia="ru-RU"/>
        </w:rPr>
        <w:t>.:</w:t>
      </w:r>
      <w:r w:rsidR="00D74534" w:rsidRPr="008B6130">
        <w:rPr>
          <w:rFonts w:ascii="Times New Roman" w:eastAsia="Times New Roman" w:hAnsi="Times New Roman" w:cs="Times New Roman"/>
          <w:lang w:val="en-US" w:eastAsia="ru-RU"/>
        </w:rPr>
        <w:t xml:space="preserve"> </w:t>
      </w:r>
      <w:r w:rsidR="00766D92" w:rsidRPr="00766D92">
        <w:rPr>
          <w:rFonts w:ascii="Times New Roman" w:eastAsia="Times New Roman" w:hAnsi="Times New Roman" w:cs="Times New Roman"/>
          <w:lang w:val="en-US" w:eastAsia="ru-RU"/>
        </w:rPr>
        <w:t>CNII</w:t>
      </w:r>
      <w:r w:rsidR="00766D92" w:rsidRPr="00BF0884">
        <w:rPr>
          <w:rFonts w:ascii="Times New Roman" w:eastAsia="Times New Roman" w:hAnsi="Times New Roman" w:cs="Times New Roman"/>
          <w:lang w:val="en-US" w:eastAsia="ru-RU"/>
        </w:rPr>
        <w:t xml:space="preserve"> </w:t>
      </w:r>
      <w:r w:rsidR="00766D92" w:rsidRPr="008B6130">
        <w:rPr>
          <w:rFonts w:ascii="Times New Roman" w:eastAsia="Times New Roman" w:hAnsi="Times New Roman" w:cs="Times New Roman"/>
          <w:lang w:val="en-US" w:eastAsia="ru-RU"/>
        </w:rPr>
        <w:t>«Elektronika»</w:t>
      </w:r>
      <w:r w:rsidR="00766D92" w:rsidRPr="00BF0884">
        <w:rPr>
          <w:rFonts w:ascii="Times New Roman" w:eastAsia="Times New Roman" w:hAnsi="Times New Roman" w:cs="Times New Roman"/>
          <w:lang w:val="en-US" w:eastAsia="ru-RU"/>
        </w:rPr>
        <w:t xml:space="preserve">, </w:t>
      </w:r>
      <w:r w:rsidR="00D74534" w:rsidRPr="008B6130">
        <w:rPr>
          <w:rFonts w:ascii="Times New Roman" w:eastAsia="Times New Roman" w:hAnsi="Times New Roman" w:cs="Times New Roman"/>
          <w:lang w:val="en-US" w:eastAsia="ru-RU"/>
        </w:rPr>
        <w:t>2016. 472 s.</w:t>
      </w:r>
    </w:p>
    <w:p w:rsidR="005304BA" w:rsidRPr="008B6130" w:rsidRDefault="005304BA" w:rsidP="006E2FE7">
      <w:pPr>
        <w:pStyle w:val="ListParagraph"/>
        <w:widowControl w:val="0"/>
        <w:spacing w:after="0" w:line="240" w:lineRule="auto"/>
        <w:ind w:left="0" w:firstLine="709"/>
        <w:jc w:val="both"/>
        <w:rPr>
          <w:rFonts w:ascii="Times New Roman" w:hAnsi="Times New Roman" w:cs="Times New Roman"/>
          <w:sz w:val="24"/>
          <w:szCs w:val="24"/>
          <w:lang w:val="en-US"/>
        </w:rPr>
      </w:pPr>
      <w:r w:rsidRPr="008B6130">
        <w:rPr>
          <w:rFonts w:ascii="Times New Roman" w:hAnsi="Times New Roman" w:cs="Times New Roman"/>
          <w:iCs/>
          <w:sz w:val="24"/>
          <w:szCs w:val="24"/>
          <w:lang w:val="en-US"/>
        </w:rPr>
        <w:t xml:space="preserve">3. </w:t>
      </w:r>
      <w:r w:rsidR="00800398" w:rsidRPr="008B6130">
        <w:rPr>
          <w:rFonts w:ascii="Times New Roman" w:hAnsi="Times New Roman" w:cs="Times New Roman"/>
          <w:sz w:val="24"/>
          <w:szCs w:val="24"/>
          <w:shd w:val="clear" w:color="auto" w:fill="FFFFFF"/>
          <w:lang w:val="en-US"/>
        </w:rPr>
        <w:t>Sidorin V.V. Upravleniye protsessami diversifikatsii v oboronno-promyshlennom komplekse; chast' 2 // Metody menedzhmenta kachestva</w:t>
      </w:r>
      <w:r w:rsidRPr="008B6130">
        <w:rPr>
          <w:rFonts w:ascii="Times New Roman" w:hAnsi="Times New Roman" w:cs="Times New Roman"/>
          <w:sz w:val="24"/>
          <w:szCs w:val="24"/>
          <w:lang w:val="en-US"/>
        </w:rPr>
        <w:t>. 2019. №</w:t>
      </w:r>
      <w:r w:rsidR="004A6B32" w:rsidRPr="008B6130">
        <w:rPr>
          <w:rFonts w:ascii="Times New Roman" w:hAnsi="Times New Roman" w:cs="Times New Roman"/>
          <w:sz w:val="24"/>
          <w:szCs w:val="24"/>
          <w:lang w:val="en-US"/>
        </w:rPr>
        <w:t xml:space="preserve"> </w:t>
      </w:r>
      <w:r w:rsidRPr="008B6130">
        <w:rPr>
          <w:rFonts w:ascii="Times New Roman" w:hAnsi="Times New Roman" w:cs="Times New Roman"/>
          <w:sz w:val="24"/>
          <w:szCs w:val="24"/>
          <w:lang w:val="en-US"/>
        </w:rPr>
        <w:t xml:space="preserve">7. </w:t>
      </w:r>
      <w:r w:rsidR="00800398" w:rsidRPr="008B6130">
        <w:rPr>
          <w:rFonts w:ascii="Times New Roman" w:hAnsi="Times New Roman" w:cs="Times New Roman"/>
          <w:sz w:val="24"/>
          <w:szCs w:val="24"/>
          <w:lang w:val="en-US"/>
        </w:rPr>
        <w:t>S.</w:t>
      </w:r>
      <w:r w:rsidRPr="008B6130">
        <w:rPr>
          <w:rFonts w:ascii="Times New Roman" w:hAnsi="Times New Roman" w:cs="Times New Roman"/>
          <w:sz w:val="24"/>
          <w:szCs w:val="24"/>
          <w:lang w:val="en-US"/>
        </w:rPr>
        <w:t xml:space="preserve"> 50-54.</w:t>
      </w:r>
    </w:p>
    <w:p w:rsidR="005967C0" w:rsidRPr="005A5E7E" w:rsidRDefault="005967C0" w:rsidP="005967C0">
      <w:pPr>
        <w:pStyle w:val="ListParagraph"/>
        <w:widowControl w:val="0"/>
        <w:tabs>
          <w:tab w:val="left" w:pos="993"/>
          <w:tab w:val="left" w:pos="1134"/>
        </w:tabs>
        <w:spacing w:after="0" w:line="240" w:lineRule="auto"/>
        <w:ind w:left="0" w:firstLine="992"/>
        <w:jc w:val="both"/>
        <w:rPr>
          <w:rFonts w:ascii="Times New Roman" w:eastAsia="Calibri" w:hAnsi="Times New Roman"/>
          <w:sz w:val="24"/>
          <w:szCs w:val="24"/>
          <w:lang w:val="en-US"/>
        </w:rPr>
      </w:pPr>
      <w:r w:rsidRPr="00C02078">
        <w:rPr>
          <w:rFonts w:ascii="Times New Roman" w:eastAsia="Calibri" w:hAnsi="Times New Roman"/>
          <w:sz w:val="24"/>
          <w:szCs w:val="24"/>
          <w:lang w:val="en-US"/>
        </w:rPr>
        <w:t xml:space="preserve">4. </w:t>
      </w:r>
      <w:r w:rsidRPr="000535D8">
        <w:rPr>
          <w:rFonts w:ascii="Times New Roman" w:eastAsia="Calibri" w:hAnsi="Times New Roman"/>
          <w:sz w:val="24"/>
          <w:szCs w:val="24"/>
          <w:lang w:val="en-US"/>
        </w:rPr>
        <w:t>Baranovskaya</w:t>
      </w:r>
      <w:r w:rsidRPr="005A5E7E">
        <w:rPr>
          <w:rFonts w:ascii="Times New Roman" w:eastAsia="Calibri" w:hAnsi="Times New Roman"/>
          <w:sz w:val="24"/>
          <w:szCs w:val="24"/>
          <w:lang w:val="en-US"/>
        </w:rPr>
        <w:t xml:space="preserve"> </w:t>
      </w:r>
      <w:r w:rsidRPr="000535D8">
        <w:rPr>
          <w:rFonts w:ascii="Times New Roman" w:eastAsia="Calibri" w:hAnsi="Times New Roman"/>
          <w:sz w:val="24"/>
          <w:szCs w:val="24"/>
          <w:lang w:val="en-US"/>
        </w:rPr>
        <w:t>T</w:t>
      </w:r>
      <w:r w:rsidRPr="005A5E7E">
        <w:rPr>
          <w:rFonts w:ascii="Times New Roman" w:eastAsia="Calibri" w:hAnsi="Times New Roman"/>
          <w:sz w:val="24"/>
          <w:szCs w:val="24"/>
          <w:lang w:val="en-US"/>
        </w:rPr>
        <w:t>.</w:t>
      </w:r>
      <w:r w:rsidRPr="000535D8">
        <w:rPr>
          <w:rFonts w:ascii="Times New Roman" w:eastAsia="Calibri" w:hAnsi="Times New Roman"/>
          <w:sz w:val="24"/>
          <w:szCs w:val="24"/>
          <w:lang w:val="en-US"/>
        </w:rPr>
        <w:t>P</w:t>
      </w:r>
      <w:r w:rsidRPr="005A5E7E">
        <w:rPr>
          <w:rFonts w:ascii="Times New Roman" w:eastAsia="Calibri" w:hAnsi="Times New Roman"/>
          <w:sz w:val="24"/>
          <w:szCs w:val="24"/>
          <w:lang w:val="en-US"/>
        </w:rPr>
        <w:t xml:space="preserve">., </w:t>
      </w:r>
      <w:r w:rsidRPr="000535D8">
        <w:rPr>
          <w:rFonts w:ascii="Times New Roman" w:eastAsia="Calibri" w:hAnsi="Times New Roman"/>
          <w:sz w:val="24"/>
          <w:szCs w:val="24"/>
          <w:lang w:val="en-US"/>
        </w:rPr>
        <w:t>Lojko</w:t>
      </w:r>
      <w:r w:rsidRPr="005A5E7E">
        <w:rPr>
          <w:rFonts w:ascii="Times New Roman" w:eastAsia="Calibri" w:hAnsi="Times New Roman"/>
          <w:sz w:val="24"/>
          <w:szCs w:val="24"/>
          <w:lang w:val="en-US"/>
        </w:rPr>
        <w:t xml:space="preserve"> </w:t>
      </w:r>
      <w:r w:rsidRPr="000535D8">
        <w:rPr>
          <w:rFonts w:ascii="Times New Roman" w:eastAsia="Calibri" w:hAnsi="Times New Roman"/>
          <w:sz w:val="24"/>
          <w:szCs w:val="24"/>
          <w:lang w:val="en-US"/>
        </w:rPr>
        <w:t>V</w:t>
      </w:r>
      <w:r w:rsidRPr="005A5E7E">
        <w:rPr>
          <w:rFonts w:ascii="Times New Roman" w:eastAsia="Calibri" w:hAnsi="Times New Roman"/>
          <w:sz w:val="24"/>
          <w:szCs w:val="24"/>
          <w:lang w:val="en-US"/>
        </w:rPr>
        <w:t>.</w:t>
      </w:r>
      <w:r w:rsidRPr="000535D8">
        <w:rPr>
          <w:rFonts w:ascii="Times New Roman" w:eastAsia="Calibri" w:hAnsi="Times New Roman"/>
          <w:sz w:val="24"/>
          <w:szCs w:val="24"/>
          <w:lang w:val="en-US"/>
        </w:rPr>
        <w:t>I</w:t>
      </w:r>
      <w:r w:rsidRPr="005A5E7E">
        <w:rPr>
          <w:rFonts w:ascii="Times New Roman" w:eastAsia="Calibri" w:hAnsi="Times New Roman"/>
          <w:sz w:val="24"/>
          <w:szCs w:val="24"/>
          <w:lang w:val="en-US"/>
        </w:rPr>
        <w:t xml:space="preserve">. </w:t>
      </w:r>
      <w:r w:rsidRPr="000535D8">
        <w:rPr>
          <w:rFonts w:ascii="Times New Roman" w:eastAsia="Calibri" w:hAnsi="Times New Roman"/>
          <w:sz w:val="24"/>
          <w:szCs w:val="24"/>
          <w:lang w:val="en-US"/>
        </w:rPr>
        <w:t>Potokovye</w:t>
      </w:r>
      <w:r w:rsidRPr="005A5E7E">
        <w:rPr>
          <w:rFonts w:ascii="Times New Roman" w:eastAsia="Calibri" w:hAnsi="Times New Roman"/>
          <w:sz w:val="24"/>
          <w:szCs w:val="24"/>
          <w:lang w:val="en-US"/>
        </w:rPr>
        <w:t xml:space="preserve"> </w:t>
      </w:r>
      <w:r w:rsidRPr="000535D8">
        <w:rPr>
          <w:rFonts w:ascii="Times New Roman" w:eastAsia="Calibri" w:hAnsi="Times New Roman"/>
          <w:sz w:val="24"/>
          <w:szCs w:val="24"/>
          <w:lang w:val="en-US"/>
        </w:rPr>
        <w:t>modeli</w:t>
      </w:r>
      <w:r w:rsidRPr="005A5E7E">
        <w:rPr>
          <w:rFonts w:ascii="Times New Roman" w:eastAsia="Calibri" w:hAnsi="Times New Roman"/>
          <w:sz w:val="24"/>
          <w:szCs w:val="24"/>
          <w:lang w:val="en-US"/>
        </w:rPr>
        <w:t xml:space="preserve"> </w:t>
      </w:r>
      <w:r w:rsidRPr="000535D8">
        <w:rPr>
          <w:rFonts w:ascii="Times New Roman" w:eastAsia="Calibri" w:hAnsi="Times New Roman"/>
          <w:sz w:val="24"/>
          <w:szCs w:val="24"/>
          <w:lang w:val="en-US"/>
        </w:rPr>
        <w:t>ehffektivnosti</w:t>
      </w:r>
      <w:r w:rsidRPr="005A5E7E">
        <w:rPr>
          <w:rFonts w:ascii="Times New Roman" w:eastAsia="Calibri" w:hAnsi="Times New Roman"/>
          <w:sz w:val="24"/>
          <w:szCs w:val="24"/>
          <w:lang w:val="en-US"/>
        </w:rPr>
        <w:t xml:space="preserve"> </w:t>
      </w:r>
      <w:r w:rsidRPr="000535D8">
        <w:rPr>
          <w:rFonts w:ascii="Times New Roman" w:eastAsia="Calibri" w:hAnsi="Times New Roman"/>
          <w:sz w:val="24"/>
          <w:szCs w:val="24"/>
          <w:lang w:val="en-US"/>
        </w:rPr>
        <w:t>integrirovannyh</w:t>
      </w:r>
      <w:r w:rsidRPr="005A5E7E">
        <w:rPr>
          <w:rFonts w:ascii="Times New Roman" w:eastAsia="Calibri" w:hAnsi="Times New Roman"/>
          <w:sz w:val="24"/>
          <w:szCs w:val="24"/>
          <w:lang w:val="en-US"/>
        </w:rPr>
        <w:t xml:space="preserve"> </w:t>
      </w:r>
      <w:r w:rsidRPr="000535D8">
        <w:rPr>
          <w:rFonts w:ascii="Times New Roman" w:eastAsia="Calibri" w:hAnsi="Times New Roman"/>
          <w:sz w:val="24"/>
          <w:szCs w:val="24"/>
          <w:lang w:val="en-US"/>
        </w:rPr>
        <w:t>proizvodstvennyh</w:t>
      </w:r>
      <w:r w:rsidRPr="005A5E7E">
        <w:rPr>
          <w:rFonts w:ascii="Times New Roman" w:eastAsia="Calibri" w:hAnsi="Times New Roman"/>
          <w:sz w:val="24"/>
          <w:szCs w:val="24"/>
          <w:lang w:val="en-US"/>
        </w:rPr>
        <w:t xml:space="preserve"> </w:t>
      </w:r>
      <w:r w:rsidRPr="000535D8">
        <w:rPr>
          <w:rFonts w:ascii="Times New Roman" w:eastAsia="Calibri" w:hAnsi="Times New Roman"/>
          <w:sz w:val="24"/>
          <w:szCs w:val="24"/>
          <w:lang w:val="en-US"/>
        </w:rPr>
        <w:t>struktur</w:t>
      </w:r>
      <w:r w:rsidRPr="005A5E7E">
        <w:rPr>
          <w:rFonts w:ascii="Times New Roman" w:eastAsia="Calibri" w:hAnsi="Times New Roman"/>
          <w:sz w:val="24"/>
          <w:szCs w:val="24"/>
          <w:lang w:val="en-US"/>
        </w:rPr>
        <w:t xml:space="preserve"> // </w:t>
      </w:r>
      <w:r w:rsidRPr="000535D8">
        <w:rPr>
          <w:rFonts w:ascii="Times New Roman" w:eastAsia="Calibri" w:hAnsi="Times New Roman"/>
          <w:sz w:val="24"/>
          <w:szCs w:val="24"/>
          <w:lang w:val="en-US"/>
        </w:rPr>
        <w:t>Politematicheskij</w:t>
      </w:r>
      <w:r w:rsidRPr="005A5E7E">
        <w:rPr>
          <w:rFonts w:ascii="Times New Roman" w:eastAsia="Calibri" w:hAnsi="Times New Roman"/>
          <w:sz w:val="24"/>
          <w:szCs w:val="24"/>
          <w:lang w:val="en-US"/>
        </w:rPr>
        <w:t xml:space="preserve"> </w:t>
      </w:r>
      <w:r w:rsidRPr="000535D8">
        <w:rPr>
          <w:rFonts w:ascii="Times New Roman" w:eastAsia="Calibri" w:hAnsi="Times New Roman"/>
          <w:sz w:val="24"/>
          <w:szCs w:val="24"/>
          <w:lang w:val="en-US"/>
        </w:rPr>
        <w:t>setevoj</w:t>
      </w:r>
      <w:r w:rsidRPr="005A5E7E">
        <w:rPr>
          <w:rFonts w:ascii="Times New Roman" w:eastAsia="Calibri" w:hAnsi="Times New Roman"/>
          <w:sz w:val="24"/>
          <w:szCs w:val="24"/>
          <w:lang w:val="en-US"/>
        </w:rPr>
        <w:t xml:space="preserve"> </w:t>
      </w:r>
      <w:r w:rsidRPr="000535D8">
        <w:rPr>
          <w:rFonts w:ascii="Times New Roman" w:eastAsia="Calibri" w:hAnsi="Times New Roman"/>
          <w:sz w:val="24"/>
          <w:szCs w:val="24"/>
          <w:lang w:val="en-US"/>
        </w:rPr>
        <w:t>ehlektronnyj</w:t>
      </w:r>
      <w:r w:rsidRPr="005A5E7E">
        <w:rPr>
          <w:rFonts w:ascii="Times New Roman" w:eastAsia="Calibri" w:hAnsi="Times New Roman"/>
          <w:sz w:val="24"/>
          <w:szCs w:val="24"/>
          <w:lang w:val="en-US"/>
        </w:rPr>
        <w:t xml:space="preserve"> </w:t>
      </w:r>
      <w:r w:rsidRPr="000535D8">
        <w:rPr>
          <w:rFonts w:ascii="Times New Roman" w:eastAsia="Calibri" w:hAnsi="Times New Roman"/>
          <w:sz w:val="24"/>
          <w:szCs w:val="24"/>
          <w:lang w:val="en-US"/>
        </w:rPr>
        <w:t>nauchnyj</w:t>
      </w:r>
      <w:r w:rsidRPr="005A5E7E">
        <w:rPr>
          <w:rFonts w:ascii="Times New Roman" w:eastAsia="Calibri" w:hAnsi="Times New Roman"/>
          <w:sz w:val="24"/>
          <w:szCs w:val="24"/>
          <w:lang w:val="en-US"/>
        </w:rPr>
        <w:t xml:space="preserve"> </w:t>
      </w:r>
      <w:r w:rsidRPr="000535D8">
        <w:rPr>
          <w:rFonts w:ascii="Times New Roman" w:eastAsia="Calibri" w:hAnsi="Times New Roman"/>
          <w:sz w:val="24"/>
          <w:szCs w:val="24"/>
          <w:lang w:val="en-US"/>
        </w:rPr>
        <w:t>zhurnal</w:t>
      </w:r>
      <w:r w:rsidRPr="005A5E7E">
        <w:rPr>
          <w:rFonts w:ascii="Times New Roman" w:eastAsia="Calibri" w:hAnsi="Times New Roman"/>
          <w:sz w:val="24"/>
          <w:szCs w:val="24"/>
          <w:lang w:val="en-US"/>
        </w:rPr>
        <w:t xml:space="preserve"> </w:t>
      </w:r>
      <w:r w:rsidRPr="000535D8">
        <w:rPr>
          <w:rFonts w:ascii="Times New Roman" w:eastAsia="Calibri" w:hAnsi="Times New Roman"/>
          <w:sz w:val="24"/>
          <w:szCs w:val="24"/>
          <w:lang w:val="en-US"/>
        </w:rPr>
        <w:t>KubGAU</w:t>
      </w:r>
      <w:r w:rsidRPr="005A5E7E">
        <w:rPr>
          <w:rFonts w:ascii="Times New Roman" w:eastAsia="Calibri" w:hAnsi="Times New Roman"/>
          <w:sz w:val="24"/>
          <w:szCs w:val="24"/>
          <w:lang w:val="en-US"/>
        </w:rPr>
        <w:t xml:space="preserve">. 2006. № 23. </w:t>
      </w:r>
      <w:r>
        <w:rPr>
          <w:rFonts w:ascii="Times New Roman" w:eastAsia="Calibri" w:hAnsi="Times New Roman"/>
          <w:sz w:val="24"/>
          <w:szCs w:val="24"/>
          <w:lang w:val="en-US"/>
        </w:rPr>
        <w:t>S</w:t>
      </w:r>
      <w:r w:rsidRPr="005A5E7E">
        <w:rPr>
          <w:rFonts w:ascii="Times New Roman" w:eastAsia="Calibri" w:hAnsi="Times New Roman"/>
          <w:sz w:val="24"/>
          <w:szCs w:val="24"/>
          <w:lang w:val="en-US"/>
        </w:rPr>
        <w:t>. 121-132.</w:t>
      </w:r>
    </w:p>
    <w:p w:rsidR="005967C0" w:rsidRPr="00134387" w:rsidRDefault="005967C0" w:rsidP="005967C0">
      <w:pPr>
        <w:pStyle w:val="ListParagraph"/>
        <w:widowControl w:val="0"/>
        <w:tabs>
          <w:tab w:val="left" w:pos="993"/>
          <w:tab w:val="left" w:pos="1134"/>
        </w:tabs>
        <w:spacing w:after="0" w:line="240" w:lineRule="auto"/>
        <w:ind w:left="0" w:firstLine="709"/>
        <w:jc w:val="both"/>
        <w:rPr>
          <w:rFonts w:ascii="Times New Roman" w:hAnsi="Times New Roman"/>
          <w:color w:val="000000"/>
          <w:sz w:val="24"/>
          <w:szCs w:val="24"/>
          <w:lang w:val="en-US"/>
        </w:rPr>
      </w:pPr>
      <w:r w:rsidRPr="00C02078">
        <w:rPr>
          <w:rFonts w:ascii="Times New Roman" w:eastAsia="Calibri" w:hAnsi="Times New Roman"/>
          <w:sz w:val="24"/>
          <w:szCs w:val="24"/>
          <w:lang w:val="en-US"/>
        </w:rPr>
        <w:t xml:space="preserve">5. </w:t>
      </w:r>
      <w:r w:rsidRPr="00134387">
        <w:rPr>
          <w:rFonts w:ascii="Times New Roman" w:eastAsia="Calibri" w:hAnsi="Times New Roman"/>
          <w:sz w:val="24"/>
          <w:szCs w:val="24"/>
          <w:lang w:val="en-US"/>
        </w:rPr>
        <w:t>Baranovskaya T.P., Lojko V.I., Semenov M.I., Trubilin I.T. Informacionnye sistemy i tekhnologii v ehkonomike. – M.: Finansy i statistika, 2003. – 416 s.</w:t>
      </w:r>
    </w:p>
    <w:p w:rsidR="005304BA" w:rsidRPr="008B6130" w:rsidRDefault="005967C0" w:rsidP="006E2FE7">
      <w:pPr>
        <w:widowControl w:val="0"/>
        <w:spacing w:after="0" w:line="240" w:lineRule="auto"/>
        <w:ind w:firstLine="709"/>
        <w:jc w:val="both"/>
        <w:rPr>
          <w:rFonts w:ascii="Times New Roman" w:hAnsi="Times New Roman" w:cs="Times New Roman"/>
          <w:sz w:val="24"/>
          <w:szCs w:val="24"/>
          <w:lang w:val="en-US"/>
        </w:rPr>
      </w:pPr>
      <w:r w:rsidRPr="005967C0">
        <w:rPr>
          <w:rFonts w:ascii="Times New Roman" w:hAnsi="Times New Roman" w:cs="Times New Roman"/>
          <w:iCs/>
          <w:sz w:val="24"/>
          <w:szCs w:val="24"/>
          <w:lang w:val="en-US"/>
        </w:rPr>
        <w:t>6</w:t>
      </w:r>
      <w:r w:rsidR="005304BA" w:rsidRPr="008B6130">
        <w:rPr>
          <w:rFonts w:ascii="Times New Roman" w:hAnsi="Times New Roman" w:cs="Times New Roman"/>
          <w:iCs/>
          <w:sz w:val="24"/>
          <w:szCs w:val="24"/>
          <w:lang w:val="en-US"/>
        </w:rPr>
        <w:t xml:space="preserve">. </w:t>
      </w:r>
      <w:r w:rsidR="00800398" w:rsidRPr="008B6130">
        <w:rPr>
          <w:rFonts w:ascii="Times New Roman" w:hAnsi="Times New Roman" w:cs="Times New Roman"/>
          <w:sz w:val="24"/>
          <w:szCs w:val="24"/>
          <w:shd w:val="clear" w:color="auto" w:fill="FFFFFF"/>
          <w:lang w:val="en-US"/>
        </w:rPr>
        <w:t>Kandybko N.V., Sorokin S.V. Metodicheskiy podkhod k diversifikatsii proizvodstva vysokotekhnologichnykh predpriyatiy oboronnoy promyshlennosti // Voyennyy akademicheskiy zhurnal</w:t>
      </w:r>
      <w:r w:rsidR="005304BA" w:rsidRPr="008B6130">
        <w:rPr>
          <w:rFonts w:ascii="Times New Roman" w:hAnsi="Times New Roman" w:cs="Times New Roman"/>
          <w:sz w:val="24"/>
          <w:szCs w:val="24"/>
          <w:lang w:val="en-US"/>
        </w:rPr>
        <w:t>. 2020. №</w:t>
      </w:r>
      <w:r w:rsidR="004A6B32" w:rsidRPr="008B6130">
        <w:rPr>
          <w:rFonts w:ascii="Times New Roman" w:hAnsi="Times New Roman" w:cs="Times New Roman"/>
          <w:sz w:val="24"/>
          <w:szCs w:val="24"/>
          <w:lang w:val="en-US"/>
        </w:rPr>
        <w:t xml:space="preserve"> </w:t>
      </w:r>
      <w:r w:rsidR="005304BA" w:rsidRPr="008B6130">
        <w:rPr>
          <w:rFonts w:ascii="Times New Roman" w:hAnsi="Times New Roman" w:cs="Times New Roman"/>
          <w:sz w:val="24"/>
          <w:szCs w:val="24"/>
          <w:lang w:val="en-US"/>
        </w:rPr>
        <w:t>2</w:t>
      </w:r>
      <w:r w:rsidR="004A6B32" w:rsidRPr="008B6130">
        <w:rPr>
          <w:rFonts w:ascii="Times New Roman" w:hAnsi="Times New Roman" w:cs="Times New Roman"/>
          <w:sz w:val="24"/>
          <w:szCs w:val="24"/>
          <w:lang w:val="en-US"/>
        </w:rPr>
        <w:t xml:space="preserve"> </w:t>
      </w:r>
      <w:r w:rsidR="005304BA" w:rsidRPr="008B6130">
        <w:rPr>
          <w:rFonts w:ascii="Times New Roman" w:hAnsi="Times New Roman" w:cs="Times New Roman"/>
          <w:sz w:val="24"/>
          <w:szCs w:val="24"/>
          <w:lang w:val="en-US"/>
        </w:rPr>
        <w:t xml:space="preserve">(26). </w:t>
      </w:r>
      <w:r w:rsidR="00800398" w:rsidRPr="008B6130">
        <w:rPr>
          <w:rFonts w:ascii="Times New Roman" w:hAnsi="Times New Roman" w:cs="Times New Roman"/>
          <w:sz w:val="24"/>
          <w:szCs w:val="24"/>
          <w:lang w:val="en-US"/>
        </w:rPr>
        <w:t>S.</w:t>
      </w:r>
      <w:r w:rsidR="005304BA" w:rsidRPr="008B6130">
        <w:rPr>
          <w:rFonts w:ascii="Times New Roman" w:hAnsi="Times New Roman" w:cs="Times New Roman"/>
          <w:sz w:val="24"/>
          <w:szCs w:val="24"/>
          <w:lang w:val="en-US"/>
        </w:rPr>
        <w:t xml:space="preserve"> 128-132.</w:t>
      </w:r>
    </w:p>
    <w:p w:rsidR="005304BA" w:rsidRPr="005967C0" w:rsidRDefault="005967C0" w:rsidP="006E2FE7">
      <w:pPr>
        <w:pStyle w:val="ListParagraph"/>
        <w:widowControl w:val="0"/>
        <w:spacing w:after="0" w:line="240" w:lineRule="auto"/>
        <w:ind w:left="0" w:firstLine="709"/>
        <w:jc w:val="both"/>
        <w:rPr>
          <w:rFonts w:ascii="Times New Roman" w:hAnsi="Times New Roman" w:cs="Times New Roman"/>
          <w:iCs/>
          <w:sz w:val="24"/>
          <w:szCs w:val="24"/>
          <w:lang w:val="en-US"/>
        </w:rPr>
      </w:pPr>
      <w:r w:rsidRPr="005967C0">
        <w:rPr>
          <w:rFonts w:ascii="Times New Roman" w:hAnsi="Times New Roman" w:cs="Times New Roman"/>
          <w:iCs/>
          <w:sz w:val="24"/>
          <w:szCs w:val="24"/>
          <w:lang w:val="en-US"/>
        </w:rPr>
        <w:t>7</w:t>
      </w:r>
      <w:r w:rsidR="005304BA" w:rsidRPr="008B6130">
        <w:rPr>
          <w:rFonts w:ascii="Times New Roman" w:hAnsi="Times New Roman" w:cs="Times New Roman"/>
          <w:iCs/>
          <w:sz w:val="24"/>
          <w:szCs w:val="24"/>
          <w:lang w:val="en-US"/>
        </w:rPr>
        <w:t xml:space="preserve">. </w:t>
      </w:r>
      <w:r w:rsidR="00800398" w:rsidRPr="008B6130">
        <w:rPr>
          <w:rFonts w:ascii="Times New Roman" w:hAnsi="Times New Roman" w:cs="Times New Roman"/>
          <w:sz w:val="24"/>
          <w:szCs w:val="24"/>
          <w:shd w:val="clear" w:color="auto" w:fill="FFFFFF"/>
          <w:lang w:val="en-US"/>
        </w:rPr>
        <w:t>Kalinina O.N. Povysheniye dostovernosti otsenki investitsionnykh proyektov v usloviyakh riska i neopredelennosti // Vestnik Rossiyskogo ekonomicheskogo universiteta imeni G.V. Plekhanova</w:t>
      </w:r>
      <w:r w:rsidR="005304BA" w:rsidRPr="008B6130">
        <w:rPr>
          <w:rFonts w:ascii="Times New Roman" w:hAnsi="Times New Roman" w:cs="Times New Roman"/>
          <w:sz w:val="24"/>
          <w:szCs w:val="24"/>
          <w:lang w:val="en-US"/>
        </w:rPr>
        <w:t xml:space="preserve">. </w:t>
      </w:r>
      <w:r w:rsidR="005304BA" w:rsidRPr="005967C0">
        <w:rPr>
          <w:rFonts w:ascii="Times New Roman" w:hAnsi="Times New Roman" w:cs="Times New Roman"/>
          <w:sz w:val="24"/>
          <w:szCs w:val="24"/>
          <w:lang w:val="en-US"/>
        </w:rPr>
        <w:t>2020. №</w:t>
      </w:r>
      <w:r w:rsidR="00FF6242" w:rsidRPr="005967C0">
        <w:rPr>
          <w:rFonts w:ascii="Times New Roman" w:hAnsi="Times New Roman" w:cs="Times New Roman"/>
          <w:sz w:val="24"/>
          <w:szCs w:val="24"/>
          <w:lang w:val="en-US"/>
        </w:rPr>
        <w:t xml:space="preserve"> </w:t>
      </w:r>
      <w:r w:rsidR="005304BA" w:rsidRPr="005967C0">
        <w:rPr>
          <w:rFonts w:ascii="Times New Roman" w:hAnsi="Times New Roman" w:cs="Times New Roman"/>
          <w:sz w:val="24"/>
          <w:szCs w:val="24"/>
          <w:lang w:val="en-US"/>
        </w:rPr>
        <w:t>1</w:t>
      </w:r>
      <w:r w:rsidR="00FF6242" w:rsidRPr="005967C0">
        <w:rPr>
          <w:rFonts w:ascii="Times New Roman" w:hAnsi="Times New Roman" w:cs="Times New Roman"/>
          <w:sz w:val="24"/>
          <w:szCs w:val="24"/>
          <w:lang w:val="en-US"/>
        </w:rPr>
        <w:t xml:space="preserve"> </w:t>
      </w:r>
      <w:r w:rsidR="005304BA" w:rsidRPr="005967C0">
        <w:rPr>
          <w:rFonts w:ascii="Times New Roman" w:hAnsi="Times New Roman" w:cs="Times New Roman"/>
          <w:sz w:val="24"/>
          <w:szCs w:val="24"/>
          <w:lang w:val="en-US"/>
        </w:rPr>
        <w:t xml:space="preserve">(109). </w:t>
      </w:r>
      <w:r w:rsidR="00800398" w:rsidRPr="008B6130">
        <w:rPr>
          <w:rFonts w:ascii="Times New Roman" w:hAnsi="Times New Roman" w:cs="Times New Roman"/>
          <w:sz w:val="24"/>
          <w:szCs w:val="24"/>
          <w:lang w:val="en-US"/>
        </w:rPr>
        <w:t>S</w:t>
      </w:r>
      <w:r w:rsidR="00800398" w:rsidRPr="005967C0">
        <w:rPr>
          <w:rFonts w:ascii="Times New Roman" w:hAnsi="Times New Roman" w:cs="Times New Roman"/>
          <w:sz w:val="24"/>
          <w:szCs w:val="24"/>
          <w:lang w:val="en-US"/>
        </w:rPr>
        <w:t>.</w:t>
      </w:r>
      <w:r w:rsidR="005304BA" w:rsidRPr="005967C0">
        <w:rPr>
          <w:rFonts w:ascii="Times New Roman" w:hAnsi="Times New Roman" w:cs="Times New Roman"/>
          <w:sz w:val="24"/>
          <w:szCs w:val="24"/>
          <w:lang w:val="en-US"/>
        </w:rPr>
        <w:t xml:space="preserve"> 186-198.</w:t>
      </w:r>
    </w:p>
    <w:p w:rsidR="005304BA" w:rsidRPr="00BF0884" w:rsidRDefault="005967C0" w:rsidP="006E2FE7">
      <w:pPr>
        <w:widowControl w:val="0"/>
        <w:spacing w:after="0" w:line="240" w:lineRule="auto"/>
        <w:ind w:firstLine="709"/>
        <w:jc w:val="both"/>
        <w:rPr>
          <w:rFonts w:ascii="Times New Roman" w:eastAsia="Times New Roman" w:hAnsi="Times New Roman" w:cs="Times New Roman"/>
          <w:sz w:val="24"/>
          <w:szCs w:val="24"/>
          <w:lang w:val="en-US" w:eastAsia="ru-RU"/>
        </w:rPr>
      </w:pPr>
      <w:r w:rsidRPr="005967C0">
        <w:rPr>
          <w:rFonts w:ascii="Times New Roman" w:eastAsia="Times New Roman" w:hAnsi="Times New Roman" w:cs="Times New Roman"/>
          <w:iCs/>
          <w:sz w:val="24"/>
          <w:szCs w:val="24"/>
          <w:lang w:val="en-US" w:eastAsia="ru-RU"/>
        </w:rPr>
        <w:t>8</w:t>
      </w:r>
      <w:r w:rsidR="005304BA" w:rsidRPr="005967C0">
        <w:rPr>
          <w:rFonts w:ascii="Times New Roman" w:eastAsia="Times New Roman" w:hAnsi="Times New Roman" w:cs="Times New Roman"/>
          <w:iCs/>
          <w:sz w:val="24"/>
          <w:szCs w:val="24"/>
          <w:lang w:val="en-US" w:eastAsia="ru-RU"/>
        </w:rPr>
        <w:t xml:space="preserve">. </w:t>
      </w:r>
      <w:r w:rsidR="00800398" w:rsidRPr="008B6130">
        <w:rPr>
          <w:rFonts w:ascii="Times New Roman" w:hAnsi="Times New Roman" w:cs="Times New Roman"/>
          <w:sz w:val="24"/>
          <w:szCs w:val="24"/>
          <w:lang w:val="en-US"/>
        </w:rPr>
        <w:t>Batkovskiy</w:t>
      </w:r>
      <w:r w:rsidR="005304BA" w:rsidRPr="005967C0">
        <w:rPr>
          <w:rFonts w:ascii="Times New Roman" w:eastAsia="Times New Roman" w:hAnsi="Times New Roman" w:cs="Times New Roman"/>
          <w:iCs/>
          <w:sz w:val="24"/>
          <w:szCs w:val="24"/>
          <w:lang w:val="en-US" w:eastAsia="ru-RU"/>
        </w:rPr>
        <w:t xml:space="preserve"> </w:t>
      </w:r>
      <w:r w:rsidR="005304BA" w:rsidRPr="008B6130">
        <w:rPr>
          <w:rFonts w:ascii="Times New Roman" w:eastAsia="Times New Roman" w:hAnsi="Times New Roman" w:cs="Times New Roman"/>
          <w:iCs/>
          <w:sz w:val="24"/>
          <w:szCs w:val="24"/>
          <w:lang w:eastAsia="ru-RU"/>
        </w:rPr>
        <w:t>А</w:t>
      </w:r>
      <w:r w:rsidR="005304BA" w:rsidRPr="005967C0">
        <w:rPr>
          <w:rFonts w:ascii="Times New Roman" w:eastAsia="Times New Roman" w:hAnsi="Times New Roman" w:cs="Times New Roman"/>
          <w:iCs/>
          <w:sz w:val="24"/>
          <w:szCs w:val="24"/>
          <w:lang w:val="en-US" w:eastAsia="ru-RU"/>
        </w:rPr>
        <w:t>.</w:t>
      </w:r>
      <w:r w:rsidR="005304BA" w:rsidRPr="008B6130">
        <w:rPr>
          <w:rFonts w:ascii="Times New Roman" w:eastAsia="Times New Roman" w:hAnsi="Times New Roman" w:cs="Times New Roman"/>
          <w:iCs/>
          <w:sz w:val="24"/>
          <w:szCs w:val="24"/>
          <w:lang w:eastAsia="ru-RU"/>
        </w:rPr>
        <w:t>М</w:t>
      </w:r>
      <w:r w:rsidR="005304BA" w:rsidRPr="005967C0">
        <w:rPr>
          <w:rFonts w:ascii="Times New Roman" w:eastAsia="Times New Roman" w:hAnsi="Times New Roman" w:cs="Times New Roman"/>
          <w:iCs/>
          <w:sz w:val="24"/>
          <w:szCs w:val="24"/>
          <w:lang w:val="en-US" w:eastAsia="ru-RU"/>
        </w:rPr>
        <w:t xml:space="preserve">., </w:t>
      </w:r>
      <w:r w:rsidR="00B01C19" w:rsidRPr="005967C0">
        <w:rPr>
          <w:rFonts w:ascii="Times New Roman" w:hAnsi="Times New Roman" w:cs="Times New Roman"/>
          <w:sz w:val="24"/>
          <w:szCs w:val="24"/>
          <w:shd w:val="clear" w:color="auto" w:fill="FFFFFF"/>
          <w:lang w:val="en-US"/>
        </w:rPr>
        <w:t>Semenova Ye.G., Trofimets V.YA., Trofimets Ye.N. Otsenka riskov investitsionnykh proyektov na osnove imitatsionnogo statisticheskogo modelirovaniya. // Voprosy radioelektroniki</w:t>
      </w:r>
      <w:r w:rsidR="005304BA" w:rsidRPr="005967C0">
        <w:rPr>
          <w:rFonts w:ascii="Times New Roman" w:eastAsia="Times New Roman" w:hAnsi="Times New Roman" w:cs="Times New Roman"/>
          <w:sz w:val="24"/>
          <w:szCs w:val="24"/>
          <w:lang w:val="en-US" w:eastAsia="ru-RU"/>
        </w:rPr>
        <w:t xml:space="preserve">. </w:t>
      </w:r>
      <w:r w:rsidR="005304BA" w:rsidRPr="00BF0884">
        <w:rPr>
          <w:rFonts w:ascii="Times New Roman" w:eastAsia="Times New Roman" w:hAnsi="Times New Roman" w:cs="Times New Roman"/>
          <w:sz w:val="24"/>
          <w:szCs w:val="24"/>
          <w:lang w:val="en-US" w:eastAsia="ru-RU"/>
        </w:rPr>
        <w:t xml:space="preserve">2015. </w:t>
      </w:r>
      <w:hyperlink r:id="rId80" w:history="1">
        <w:r w:rsidR="005304BA" w:rsidRPr="00BF0884">
          <w:rPr>
            <w:rFonts w:ascii="Times New Roman" w:eastAsia="Times New Roman" w:hAnsi="Times New Roman" w:cs="Times New Roman"/>
            <w:sz w:val="24"/>
            <w:szCs w:val="24"/>
            <w:lang w:val="en-US" w:eastAsia="ru-RU"/>
          </w:rPr>
          <w:t>№</w:t>
        </w:r>
        <w:r w:rsidR="002A5D49" w:rsidRPr="00BF0884">
          <w:rPr>
            <w:rFonts w:ascii="Times New Roman" w:eastAsia="Times New Roman" w:hAnsi="Times New Roman" w:cs="Times New Roman"/>
            <w:sz w:val="24"/>
            <w:szCs w:val="24"/>
            <w:lang w:val="en-US" w:eastAsia="ru-RU"/>
          </w:rPr>
          <w:t xml:space="preserve"> </w:t>
        </w:r>
        <w:r w:rsidR="005304BA" w:rsidRPr="00BF0884">
          <w:rPr>
            <w:rFonts w:ascii="Times New Roman" w:eastAsia="Times New Roman" w:hAnsi="Times New Roman" w:cs="Times New Roman"/>
            <w:sz w:val="24"/>
            <w:szCs w:val="24"/>
            <w:lang w:val="en-US" w:eastAsia="ru-RU"/>
          </w:rPr>
          <w:t>4</w:t>
        </w:r>
      </w:hyperlink>
      <w:r w:rsidR="005304BA" w:rsidRPr="00BF0884">
        <w:rPr>
          <w:rFonts w:ascii="Times New Roman" w:eastAsia="Times New Roman" w:hAnsi="Times New Roman" w:cs="Times New Roman"/>
          <w:sz w:val="24"/>
          <w:szCs w:val="24"/>
          <w:lang w:val="en-US" w:eastAsia="ru-RU"/>
        </w:rPr>
        <w:t xml:space="preserve">. </w:t>
      </w:r>
      <w:r w:rsidR="00800398" w:rsidRPr="008B6130">
        <w:rPr>
          <w:rFonts w:ascii="Times New Roman" w:hAnsi="Times New Roman" w:cs="Times New Roman"/>
          <w:sz w:val="24"/>
          <w:szCs w:val="24"/>
          <w:lang w:val="en-US"/>
        </w:rPr>
        <w:t>S</w:t>
      </w:r>
      <w:r w:rsidR="00800398" w:rsidRPr="00BF0884">
        <w:rPr>
          <w:rFonts w:ascii="Times New Roman" w:hAnsi="Times New Roman" w:cs="Times New Roman"/>
          <w:sz w:val="24"/>
          <w:szCs w:val="24"/>
          <w:lang w:val="en-US"/>
        </w:rPr>
        <w:t>.</w:t>
      </w:r>
      <w:r w:rsidR="005304BA" w:rsidRPr="00BF0884">
        <w:rPr>
          <w:rFonts w:ascii="Times New Roman" w:eastAsia="Times New Roman" w:hAnsi="Times New Roman" w:cs="Times New Roman"/>
          <w:sz w:val="24"/>
          <w:szCs w:val="24"/>
          <w:lang w:val="en-US" w:eastAsia="ru-RU"/>
        </w:rPr>
        <w:t xml:space="preserve"> 204-222.    </w:t>
      </w:r>
    </w:p>
    <w:p w:rsidR="005304BA" w:rsidRPr="00BF0884" w:rsidRDefault="005967C0" w:rsidP="006E2FE7">
      <w:pPr>
        <w:widowControl w:val="0"/>
        <w:spacing w:after="0" w:line="240" w:lineRule="auto"/>
        <w:ind w:firstLine="709"/>
        <w:jc w:val="both"/>
        <w:rPr>
          <w:rFonts w:ascii="Times New Roman" w:hAnsi="Times New Roman" w:cs="Times New Roman"/>
          <w:sz w:val="24"/>
          <w:szCs w:val="24"/>
          <w:lang w:val="en-US"/>
        </w:rPr>
      </w:pPr>
      <w:r w:rsidRPr="00BF0884">
        <w:rPr>
          <w:rFonts w:ascii="Times New Roman" w:hAnsi="Times New Roman" w:cs="Times New Roman"/>
          <w:iCs/>
          <w:sz w:val="24"/>
          <w:szCs w:val="24"/>
          <w:lang w:val="en-US"/>
        </w:rPr>
        <w:t>9</w:t>
      </w:r>
      <w:r w:rsidR="005304BA" w:rsidRPr="00BF0884">
        <w:rPr>
          <w:rFonts w:ascii="Times New Roman" w:hAnsi="Times New Roman" w:cs="Times New Roman"/>
          <w:iCs/>
          <w:sz w:val="24"/>
          <w:szCs w:val="24"/>
          <w:lang w:val="en-US"/>
        </w:rPr>
        <w:t xml:space="preserve">. </w:t>
      </w:r>
      <w:r w:rsidR="00B01C19" w:rsidRPr="00BF0884">
        <w:rPr>
          <w:rFonts w:ascii="Times New Roman" w:hAnsi="Times New Roman" w:cs="Times New Roman"/>
          <w:sz w:val="24"/>
          <w:szCs w:val="24"/>
          <w:shd w:val="clear" w:color="auto" w:fill="FFFFFF"/>
          <w:lang w:val="en-US"/>
        </w:rPr>
        <w:t>Babayev D.D. Kriterii prinyatiya investitsionnykh resheniy na predpriyatiyakh oboronno-promyshlennogo kompleksa // Ekonomika i biznes: teoriya i praktika</w:t>
      </w:r>
      <w:r w:rsidR="005304BA" w:rsidRPr="00BF0884">
        <w:rPr>
          <w:rFonts w:ascii="Times New Roman" w:hAnsi="Times New Roman" w:cs="Times New Roman"/>
          <w:sz w:val="24"/>
          <w:szCs w:val="24"/>
          <w:lang w:val="en-US"/>
        </w:rPr>
        <w:t>. 2020. №</w:t>
      </w:r>
      <w:r w:rsidR="004A6B32" w:rsidRPr="00BF0884">
        <w:rPr>
          <w:rFonts w:ascii="Times New Roman" w:hAnsi="Times New Roman" w:cs="Times New Roman"/>
          <w:sz w:val="24"/>
          <w:szCs w:val="24"/>
          <w:lang w:val="en-US"/>
        </w:rPr>
        <w:t xml:space="preserve"> </w:t>
      </w:r>
      <w:r w:rsidR="005304BA" w:rsidRPr="00BF0884">
        <w:rPr>
          <w:rFonts w:ascii="Times New Roman" w:hAnsi="Times New Roman" w:cs="Times New Roman"/>
          <w:sz w:val="24"/>
          <w:szCs w:val="24"/>
          <w:lang w:val="en-US"/>
        </w:rPr>
        <w:t>2-1</w:t>
      </w:r>
      <w:r w:rsidR="004A6B32" w:rsidRPr="00BF0884">
        <w:rPr>
          <w:rFonts w:ascii="Times New Roman" w:hAnsi="Times New Roman" w:cs="Times New Roman"/>
          <w:sz w:val="24"/>
          <w:szCs w:val="24"/>
          <w:lang w:val="en-US"/>
        </w:rPr>
        <w:t xml:space="preserve"> </w:t>
      </w:r>
      <w:r w:rsidR="005304BA" w:rsidRPr="00BF0884">
        <w:rPr>
          <w:rFonts w:ascii="Times New Roman" w:hAnsi="Times New Roman" w:cs="Times New Roman"/>
          <w:sz w:val="24"/>
          <w:szCs w:val="24"/>
          <w:lang w:val="en-US"/>
        </w:rPr>
        <w:t xml:space="preserve">(60). </w:t>
      </w:r>
      <w:r w:rsidR="00800398" w:rsidRPr="008B6130">
        <w:rPr>
          <w:rFonts w:ascii="Times New Roman" w:hAnsi="Times New Roman" w:cs="Times New Roman"/>
          <w:sz w:val="24"/>
          <w:szCs w:val="24"/>
          <w:lang w:val="en-US"/>
        </w:rPr>
        <w:t>S</w:t>
      </w:r>
      <w:r w:rsidR="00800398" w:rsidRPr="00BF0884">
        <w:rPr>
          <w:rFonts w:ascii="Times New Roman" w:hAnsi="Times New Roman" w:cs="Times New Roman"/>
          <w:sz w:val="24"/>
          <w:szCs w:val="24"/>
          <w:lang w:val="en-US"/>
        </w:rPr>
        <w:t>.</w:t>
      </w:r>
      <w:r w:rsidR="005304BA" w:rsidRPr="00BF0884">
        <w:rPr>
          <w:rFonts w:ascii="Times New Roman" w:hAnsi="Times New Roman" w:cs="Times New Roman"/>
          <w:sz w:val="24"/>
          <w:szCs w:val="24"/>
          <w:lang w:val="en-US"/>
        </w:rPr>
        <w:t xml:space="preserve"> 13-16.</w:t>
      </w:r>
    </w:p>
    <w:p w:rsidR="005304BA" w:rsidRPr="00BF0884" w:rsidRDefault="005967C0" w:rsidP="006E2FE7">
      <w:pPr>
        <w:pStyle w:val="ListParagraph"/>
        <w:widowControl w:val="0"/>
        <w:spacing w:after="0" w:line="240" w:lineRule="auto"/>
        <w:ind w:left="0" w:firstLine="709"/>
        <w:jc w:val="both"/>
        <w:rPr>
          <w:rFonts w:ascii="Times New Roman" w:hAnsi="Times New Roman" w:cs="Times New Roman"/>
          <w:sz w:val="24"/>
          <w:szCs w:val="24"/>
          <w:lang w:val="en-US"/>
        </w:rPr>
      </w:pPr>
      <w:r w:rsidRPr="00BF0884">
        <w:rPr>
          <w:rFonts w:ascii="Times New Roman" w:hAnsi="Times New Roman" w:cs="Times New Roman"/>
          <w:iCs/>
          <w:sz w:val="24"/>
          <w:szCs w:val="24"/>
          <w:lang w:val="en-US"/>
        </w:rPr>
        <w:t>10</w:t>
      </w:r>
      <w:r w:rsidR="005304BA" w:rsidRPr="00BF0884">
        <w:rPr>
          <w:rFonts w:ascii="Times New Roman" w:hAnsi="Times New Roman" w:cs="Times New Roman"/>
          <w:iCs/>
          <w:sz w:val="24"/>
          <w:szCs w:val="24"/>
          <w:lang w:val="en-US"/>
        </w:rPr>
        <w:t xml:space="preserve">. </w:t>
      </w:r>
      <w:r w:rsidR="00B01C19" w:rsidRPr="00BF0884">
        <w:rPr>
          <w:rFonts w:ascii="Times New Roman" w:hAnsi="Times New Roman" w:cs="Times New Roman"/>
          <w:sz w:val="24"/>
          <w:szCs w:val="24"/>
          <w:shd w:val="clear" w:color="auto" w:fill="FFFFFF"/>
          <w:lang w:val="en-US"/>
        </w:rPr>
        <w:t>Dovgiy V.I., Kiselev V.N. O modelirovanii protsessov diversifikatsii proizvodstva na predpriyatiyakh OPK // Innovatsii</w:t>
      </w:r>
      <w:r w:rsidR="005304BA" w:rsidRPr="00BF0884">
        <w:rPr>
          <w:rFonts w:ascii="Times New Roman" w:hAnsi="Times New Roman" w:cs="Times New Roman"/>
          <w:sz w:val="24"/>
          <w:szCs w:val="24"/>
          <w:lang w:val="en-US"/>
        </w:rPr>
        <w:t xml:space="preserve">. 2019. № 6 (248). </w:t>
      </w:r>
      <w:r w:rsidR="00800398" w:rsidRPr="008B6130">
        <w:rPr>
          <w:rFonts w:ascii="Times New Roman" w:hAnsi="Times New Roman" w:cs="Times New Roman"/>
          <w:sz w:val="24"/>
          <w:szCs w:val="24"/>
          <w:lang w:val="en-US"/>
        </w:rPr>
        <w:t>S</w:t>
      </w:r>
      <w:r w:rsidR="00800398" w:rsidRPr="00BF0884">
        <w:rPr>
          <w:rFonts w:ascii="Times New Roman" w:hAnsi="Times New Roman" w:cs="Times New Roman"/>
          <w:sz w:val="24"/>
          <w:szCs w:val="24"/>
          <w:lang w:val="en-US"/>
        </w:rPr>
        <w:t>.</w:t>
      </w:r>
      <w:r w:rsidR="005304BA" w:rsidRPr="00BF0884">
        <w:rPr>
          <w:rFonts w:ascii="Times New Roman" w:hAnsi="Times New Roman" w:cs="Times New Roman"/>
          <w:sz w:val="24"/>
          <w:szCs w:val="24"/>
          <w:lang w:val="en-US"/>
        </w:rPr>
        <w:t xml:space="preserve"> 20-26.</w:t>
      </w:r>
    </w:p>
    <w:p w:rsidR="005304BA" w:rsidRPr="00BF0884" w:rsidRDefault="005967C0" w:rsidP="006E2FE7">
      <w:pPr>
        <w:pStyle w:val="ListParagraph"/>
        <w:widowControl w:val="0"/>
        <w:spacing w:after="0" w:line="240" w:lineRule="auto"/>
        <w:ind w:left="0" w:firstLine="709"/>
        <w:jc w:val="both"/>
        <w:rPr>
          <w:rFonts w:ascii="Times New Roman" w:hAnsi="Times New Roman" w:cs="Times New Roman"/>
          <w:sz w:val="24"/>
          <w:szCs w:val="24"/>
          <w:lang w:val="en-US"/>
        </w:rPr>
      </w:pPr>
      <w:r w:rsidRPr="00BF0884">
        <w:rPr>
          <w:rFonts w:ascii="Times New Roman" w:hAnsi="Times New Roman" w:cs="Times New Roman"/>
          <w:iCs/>
          <w:sz w:val="24"/>
          <w:szCs w:val="24"/>
          <w:lang w:val="en-US"/>
        </w:rPr>
        <w:t>11</w:t>
      </w:r>
      <w:r w:rsidR="005304BA" w:rsidRPr="00BF0884">
        <w:rPr>
          <w:rFonts w:ascii="Times New Roman" w:hAnsi="Times New Roman" w:cs="Times New Roman"/>
          <w:iCs/>
          <w:sz w:val="24"/>
          <w:szCs w:val="24"/>
          <w:lang w:val="en-US"/>
        </w:rPr>
        <w:t xml:space="preserve">. </w:t>
      </w:r>
      <w:r w:rsidR="00B01C19" w:rsidRPr="00BF0884">
        <w:rPr>
          <w:rFonts w:ascii="Times New Roman" w:hAnsi="Times New Roman" w:cs="Times New Roman"/>
          <w:sz w:val="24"/>
          <w:szCs w:val="24"/>
          <w:shd w:val="clear" w:color="auto" w:fill="FFFFFF"/>
          <w:lang w:val="en-US"/>
        </w:rPr>
        <w:t>Mikhaylova M.V., Bekmeshov A.YU., Fomina O.A., Lyu B. Vybor innovatsionnykh proyektov na osnove sistemy yedinykh kriteriyev // Vestnik Bryanskogo gosudarstvennogo tekhnicheskogo universiteta</w:t>
      </w:r>
      <w:r w:rsidR="005304BA" w:rsidRPr="00BF0884">
        <w:rPr>
          <w:rFonts w:ascii="Times New Roman" w:hAnsi="Times New Roman" w:cs="Times New Roman"/>
          <w:sz w:val="24"/>
          <w:szCs w:val="24"/>
          <w:lang w:val="en-US"/>
        </w:rPr>
        <w:t xml:space="preserve">. 2018. № 9 (70). </w:t>
      </w:r>
      <w:r w:rsidR="00800398" w:rsidRPr="008B6130">
        <w:rPr>
          <w:rFonts w:ascii="Times New Roman" w:hAnsi="Times New Roman" w:cs="Times New Roman"/>
          <w:sz w:val="24"/>
          <w:szCs w:val="24"/>
          <w:lang w:val="en-US"/>
        </w:rPr>
        <w:t>S</w:t>
      </w:r>
      <w:r w:rsidR="00800398" w:rsidRPr="00BF0884">
        <w:rPr>
          <w:rFonts w:ascii="Times New Roman" w:hAnsi="Times New Roman" w:cs="Times New Roman"/>
          <w:sz w:val="24"/>
          <w:szCs w:val="24"/>
          <w:lang w:val="en-US"/>
        </w:rPr>
        <w:t>.</w:t>
      </w:r>
      <w:r w:rsidR="005304BA" w:rsidRPr="00BF0884">
        <w:rPr>
          <w:rFonts w:ascii="Times New Roman" w:hAnsi="Times New Roman" w:cs="Times New Roman"/>
          <w:sz w:val="24"/>
          <w:szCs w:val="24"/>
          <w:lang w:val="en-US"/>
        </w:rPr>
        <w:t xml:space="preserve"> 74-78.</w:t>
      </w:r>
    </w:p>
    <w:p w:rsidR="00D74534" w:rsidRPr="00BF0884" w:rsidRDefault="00D74534" w:rsidP="00D74534">
      <w:pPr>
        <w:pStyle w:val="ListParagraph"/>
        <w:widowControl w:val="0"/>
        <w:spacing w:after="0" w:line="240" w:lineRule="auto"/>
        <w:ind w:left="0" w:firstLine="709"/>
        <w:jc w:val="both"/>
        <w:rPr>
          <w:rFonts w:ascii="Times New Roman" w:eastAsia="Times New Roman" w:hAnsi="Times New Roman" w:cs="Times New Roman"/>
          <w:sz w:val="24"/>
          <w:szCs w:val="24"/>
          <w:lang w:val="en-US" w:eastAsia="ru-RU"/>
        </w:rPr>
      </w:pPr>
      <w:r w:rsidRPr="00BF0884">
        <w:rPr>
          <w:rFonts w:ascii="Times New Roman" w:eastAsia="Times New Roman" w:hAnsi="Times New Roman" w:cs="Times New Roman"/>
          <w:sz w:val="24"/>
          <w:szCs w:val="24"/>
          <w:lang w:val="en-US" w:eastAsia="ru-RU"/>
        </w:rPr>
        <w:t>1</w:t>
      </w:r>
      <w:r w:rsidR="005967C0" w:rsidRPr="00BF0884">
        <w:rPr>
          <w:rFonts w:ascii="Times New Roman" w:eastAsia="Times New Roman" w:hAnsi="Times New Roman" w:cs="Times New Roman"/>
          <w:sz w:val="24"/>
          <w:szCs w:val="24"/>
          <w:lang w:val="en-US" w:eastAsia="ru-RU"/>
        </w:rPr>
        <w:t>2</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Avdonin</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B</w:t>
      </w:r>
      <w:r w:rsidRPr="00BF0884">
        <w:rPr>
          <w:rFonts w:ascii="Times New Roman" w:eastAsia="Times New Roman" w:hAnsi="Times New Roman" w:cs="Times New Roman"/>
          <w:sz w:val="24"/>
          <w:szCs w:val="24"/>
          <w:lang w:val="en-US" w:eastAsia="ru-RU"/>
        </w:rPr>
        <w:t>.</w:t>
      </w:r>
      <w:r w:rsidRPr="008B6130">
        <w:rPr>
          <w:rFonts w:ascii="Times New Roman" w:eastAsia="Times New Roman" w:hAnsi="Times New Roman" w:cs="Times New Roman"/>
          <w:sz w:val="24"/>
          <w:szCs w:val="24"/>
          <w:lang w:val="en-US" w:eastAsia="ru-RU"/>
        </w:rPr>
        <w:t>N</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Bat</w:t>
      </w:r>
      <w:r w:rsidRPr="00BF0884">
        <w:rPr>
          <w:rFonts w:ascii="Times New Roman" w:eastAsia="Times New Roman" w:hAnsi="Times New Roman" w:cs="Times New Roman"/>
          <w:sz w:val="24"/>
          <w:szCs w:val="24"/>
          <w:lang w:val="en-US" w:eastAsia="ru-RU"/>
        </w:rPr>
        <w:t>'</w:t>
      </w:r>
      <w:r w:rsidRPr="008B6130">
        <w:rPr>
          <w:rFonts w:ascii="Times New Roman" w:eastAsia="Times New Roman" w:hAnsi="Times New Roman" w:cs="Times New Roman"/>
          <w:sz w:val="24"/>
          <w:szCs w:val="24"/>
          <w:lang w:val="en-US" w:eastAsia="ru-RU"/>
        </w:rPr>
        <w:t>kovskij</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A</w:t>
      </w:r>
      <w:r w:rsidRPr="00BF0884">
        <w:rPr>
          <w:rFonts w:ascii="Times New Roman" w:eastAsia="Times New Roman" w:hAnsi="Times New Roman" w:cs="Times New Roman"/>
          <w:sz w:val="24"/>
          <w:szCs w:val="24"/>
          <w:lang w:val="en-US" w:eastAsia="ru-RU"/>
        </w:rPr>
        <w:t>.</w:t>
      </w:r>
      <w:r w:rsidRPr="008B6130">
        <w:rPr>
          <w:rFonts w:ascii="Times New Roman" w:eastAsia="Times New Roman" w:hAnsi="Times New Roman" w:cs="Times New Roman"/>
          <w:sz w:val="24"/>
          <w:szCs w:val="24"/>
          <w:lang w:val="en-US" w:eastAsia="ru-RU"/>
        </w:rPr>
        <w:t>M</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Ekonomicheskie</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strategii</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razvitiya</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predpriyatij</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radioelektronnoj</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promyshlennosti</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v</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postkrizisnyj</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period</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M</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Kreativnaya</w:t>
      </w:r>
      <w:r w:rsidRPr="00BF0884">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t>ekonomika</w:t>
      </w:r>
      <w:r w:rsidRPr="00BF0884">
        <w:rPr>
          <w:rFonts w:ascii="Times New Roman" w:eastAsia="Times New Roman" w:hAnsi="Times New Roman" w:cs="Times New Roman"/>
          <w:sz w:val="24"/>
          <w:szCs w:val="24"/>
          <w:lang w:val="en-US" w:eastAsia="ru-RU"/>
        </w:rPr>
        <w:t xml:space="preserve">, 2011. 512 </w:t>
      </w:r>
      <w:r w:rsidRPr="008B6130">
        <w:rPr>
          <w:rFonts w:ascii="Times New Roman" w:eastAsia="Times New Roman" w:hAnsi="Times New Roman" w:cs="Times New Roman"/>
          <w:sz w:val="24"/>
          <w:szCs w:val="24"/>
          <w:lang w:val="en-US" w:eastAsia="ru-RU"/>
        </w:rPr>
        <w:t>s</w:t>
      </w:r>
      <w:r w:rsidRPr="00BF0884">
        <w:rPr>
          <w:rFonts w:ascii="Times New Roman" w:eastAsia="Times New Roman" w:hAnsi="Times New Roman" w:cs="Times New Roman"/>
          <w:sz w:val="24"/>
          <w:szCs w:val="24"/>
          <w:lang w:val="en-US" w:eastAsia="ru-RU"/>
        </w:rPr>
        <w:t>.</w:t>
      </w:r>
    </w:p>
    <w:p w:rsidR="005304BA" w:rsidRPr="00BF0884" w:rsidRDefault="005304BA" w:rsidP="006E2FE7">
      <w:pPr>
        <w:widowControl w:val="0"/>
        <w:spacing w:after="0" w:line="240" w:lineRule="auto"/>
        <w:ind w:firstLine="709"/>
        <w:jc w:val="both"/>
        <w:rPr>
          <w:rFonts w:ascii="Times New Roman" w:hAnsi="Times New Roman" w:cs="Times New Roman"/>
          <w:sz w:val="24"/>
          <w:szCs w:val="24"/>
          <w:lang w:val="en-US"/>
        </w:rPr>
      </w:pPr>
      <w:r w:rsidRPr="00BF0884">
        <w:rPr>
          <w:rFonts w:ascii="Times New Roman" w:hAnsi="Times New Roman" w:cs="Times New Roman"/>
          <w:iCs/>
          <w:sz w:val="24"/>
          <w:szCs w:val="24"/>
          <w:lang w:val="en-US"/>
        </w:rPr>
        <w:t>1</w:t>
      </w:r>
      <w:r w:rsidR="005967C0" w:rsidRPr="00BF0884">
        <w:rPr>
          <w:rFonts w:ascii="Times New Roman" w:hAnsi="Times New Roman" w:cs="Times New Roman"/>
          <w:iCs/>
          <w:sz w:val="24"/>
          <w:szCs w:val="24"/>
          <w:lang w:val="en-US"/>
        </w:rPr>
        <w:t>3</w:t>
      </w:r>
      <w:r w:rsidRPr="00BF0884">
        <w:rPr>
          <w:rFonts w:ascii="Times New Roman" w:hAnsi="Times New Roman" w:cs="Times New Roman"/>
          <w:iCs/>
          <w:sz w:val="24"/>
          <w:szCs w:val="24"/>
          <w:lang w:val="en-US"/>
        </w:rPr>
        <w:t xml:space="preserve">. </w:t>
      </w:r>
      <w:r w:rsidR="00B01C19" w:rsidRPr="00BF0884">
        <w:rPr>
          <w:rFonts w:ascii="Times New Roman" w:hAnsi="Times New Roman" w:cs="Times New Roman"/>
          <w:sz w:val="24"/>
          <w:szCs w:val="24"/>
          <w:shd w:val="clear" w:color="auto" w:fill="FFFFFF"/>
          <w:lang w:val="en-US"/>
        </w:rPr>
        <w:t>Chebotarev S.S., Ryzhov I.V. Problemy i zadachi strategicheskogo upravleniya razvitiyem OPK s ispol'zovaniyem proyektno-investitsionnogo podkhoda // Ekonomika i predprinimatel'stvo</w:t>
      </w:r>
      <w:r w:rsidRPr="00BF0884">
        <w:rPr>
          <w:rFonts w:ascii="Times New Roman" w:hAnsi="Times New Roman" w:cs="Times New Roman"/>
          <w:sz w:val="24"/>
          <w:szCs w:val="24"/>
          <w:lang w:val="en-US"/>
        </w:rPr>
        <w:t>. 2020. №</w:t>
      </w:r>
      <w:r w:rsidR="002A5D49" w:rsidRPr="00BF0884">
        <w:rPr>
          <w:rFonts w:ascii="Times New Roman" w:hAnsi="Times New Roman" w:cs="Times New Roman"/>
          <w:sz w:val="24"/>
          <w:szCs w:val="24"/>
          <w:lang w:val="en-US"/>
        </w:rPr>
        <w:t xml:space="preserve"> </w:t>
      </w:r>
      <w:r w:rsidRPr="00BF0884">
        <w:rPr>
          <w:rFonts w:ascii="Times New Roman" w:hAnsi="Times New Roman" w:cs="Times New Roman"/>
          <w:sz w:val="24"/>
          <w:szCs w:val="24"/>
          <w:lang w:val="en-US"/>
        </w:rPr>
        <w:t>5</w:t>
      </w:r>
      <w:r w:rsidR="002A5D49" w:rsidRPr="00BF0884">
        <w:rPr>
          <w:rFonts w:ascii="Times New Roman" w:hAnsi="Times New Roman" w:cs="Times New Roman"/>
          <w:sz w:val="24"/>
          <w:szCs w:val="24"/>
          <w:lang w:val="en-US"/>
        </w:rPr>
        <w:t xml:space="preserve"> </w:t>
      </w:r>
      <w:r w:rsidRPr="00BF0884">
        <w:rPr>
          <w:rFonts w:ascii="Times New Roman" w:hAnsi="Times New Roman" w:cs="Times New Roman"/>
          <w:sz w:val="24"/>
          <w:szCs w:val="24"/>
          <w:lang w:val="en-US"/>
        </w:rPr>
        <w:t xml:space="preserve">(118). </w:t>
      </w:r>
      <w:r w:rsidR="00800398" w:rsidRPr="008B6130">
        <w:rPr>
          <w:rFonts w:ascii="Times New Roman" w:hAnsi="Times New Roman" w:cs="Times New Roman"/>
          <w:sz w:val="24"/>
          <w:szCs w:val="24"/>
          <w:lang w:val="en-US"/>
        </w:rPr>
        <w:t>S</w:t>
      </w:r>
      <w:r w:rsidR="00800398" w:rsidRPr="00BF0884">
        <w:rPr>
          <w:rFonts w:ascii="Times New Roman" w:hAnsi="Times New Roman" w:cs="Times New Roman"/>
          <w:sz w:val="24"/>
          <w:szCs w:val="24"/>
          <w:lang w:val="en-US"/>
        </w:rPr>
        <w:t xml:space="preserve">. </w:t>
      </w:r>
      <w:r w:rsidRPr="00BF0884">
        <w:rPr>
          <w:rFonts w:ascii="Times New Roman" w:hAnsi="Times New Roman" w:cs="Times New Roman"/>
          <w:sz w:val="24"/>
          <w:szCs w:val="24"/>
          <w:lang w:val="en-US"/>
        </w:rPr>
        <w:t>100-103.</w:t>
      </w:r>
    </w:p>
    <w:p w:rsidR="0047123B" w:rsidRPr="008B6130" w:rsidRDefault="005304BA" w:rsidP="0047123B">
      <w:pPr>
        <w:pStyle w:val="ListParagraph"/>
        <w:widowControl w:val="0"/>
        <w:spacing w:after="0" w:line="240" w:lineRule="auto"/>
        <w:ind w:left="0" w:firstLine="709"/>
        <w:jc w:val="both"/>
        <w:rPr>
          <w:rFonts w:ascii="Times New Roman" w:hAnsi="Times New Roman" w:cs="Times New Roman"/>
          <w:sz w:val="24"/>
          <w:szCs w:val="24"/>
          <w:lang w:val="en-US"/>
        </w:rPr>
      </w:pPr>
      <w:r w:rsidRPr="00BF0884">
        <w:rPr>
          <w:rFonts w:ascii="Times New Roman" w:hAnsi="Times New Roman" w:cs="Times New Roman"/>
          <w:iCs/>
          <w:sz w:val="24"/>
          <w:szCs w:val="24"/>
          <w:lang w:val="en-US"/>
        </w:rPr>
        <w:t>1</w:t>
      </w:r>
      <w:r w:rsidR="005967C0" w:rsidRPr="00BF0884">
        <w:rPr>
          <w:rFonts w:ascii="Times New Roman" w:hAnsi="Times New Roman" w:cs="Times New Roman"/>
          <w:iCs/>
          <w:sz w:val="24"/>
          <w:szCs w:val="24"/>
          <w:lang w:val="en-US"/>
        </w:rPr>
        <w:t>4</w:t>
      </w:r>
      <w:r w:rsidRPr="00BF0884">
        <w:rPr>
          <w:rFonts w:ascii="Times New Roman" w:hAnsi="Times New Roman" w:cs="Times New Roman"/>
          <w:iCs/>
          <w:sz w:val="24"/>
          <w:szCs w:val="24"/>
          <w:lang w:val="en-US"/>
        </w:rPr>
        <w:t xml:space="preserve">. </w:t>
      </w:r>
      <w:r w:rsidR="00B01C19" w:rsidRPr="008B6130">
        <w:rPr>
          <w:rFonts w:ascii="Times New Roman" w:hAnsi="Times New Roman" w:cs="Times New Roman"/>
          <w:iCs/>
          <w:sz w:val="24"/>
          <w:szCs w:val="24"/>
          <w:lang w:val="en-US"/>
        </w:rPr>
        <w:t>Falco</w:t>
      </w:r>
      <w:r w:rsidR="00B01C19" w:rsidRPr="00BF0884">
        <w:rPr>
          <w:rFonts w:ascii="Times New Roman" w:hAnsi="Times New Roman" w:cs="Times New Roman"/>
          <w:iCs/>
          <w:sz w:val="24"/>
          <w:szCs w:val="24"/>
          <w:lang w:val="en-US"/>
        </w:rPr>
        <w:t xml:space="preserve"> </w:t>
      </w:r>
      <w:r w:rsidR="00B01C19" w:rsidRPr="008B6130">
        <w:rPr>
          <w:rFonts w:ascii="Times New Roman" w:hAnsi="Times New Roman" w:cs="Times New Roman"/>
          <w:iCs/>
          <w:sz w:val="24"/>
          <w:szCs w:val="24"/>
          <w:lang w:val="en-US"/>
        </w:rPr>
        <w:t>S</w:t>
      </w:r>
      <w:r w:rsidR="00B01C19" w:rsidRPr="00BF0884">
        <w:rPr>
          <w:rFonts w:ascii="Times New Roman" w:hAnsi="Times New Roman" w:cs="Times New Roman"/>
          <w:iCs/>
          <w:sz w:val="24"/>
          <w:szCs w:val="24"/>
          <w:lang w:val="en-US"/>
        </w:rPr>
        <w:t>.</w:t>
      </w:r>
      <w:r w:rsidR="00B01C19" w:rsidRPr="008B6130">
        <w:rPr>
          <w:rFonts w:ascii="Times New Roman" w:hAnsi="Times New Roman" w:cs="Times New Roman"/>
          <w:iCs/>
          <w:sz w:val="24"/>
          <w:szCs w:val="24"/>
          <w:lang w:val="en-US"/>
        </w:rPr>
        <w:t>G</w:t>
      </w:r>
      <w:r w:rsidR="00B01C19" w:rsidRPr="00BF0884">
        <w:rPr>
          <w:rFonts w:ascii="Times New Roman" w:hAnsi="Times New Roman" w:cs="Times New Roman"/>
          <w:iCs/>
          <w:sz w:val="24"/>
          <w:szCs w:val="24"/>
          <w:lang w:val="en-US"/>
        </w:rPr>
        <w:t>.</w:t>
      </w:r>
      <w:r w:rsidRPr="00BF0884">
        <w:rPr>
          <w:rFonts w:ascii="Times New Roman" w:hAnsi="Times New Roman" w:cs="Times New Roman"/>
          <w:iCs/>
          <w:sz w:val="24"/>
          <w:szCs w:val="24"/>
          <w:lang w:val="en-US"/>
        </w:rPr>
        <w:t xml:space="preserve">, </w:t>
      </w:r>
      <w:r w:rsidR="00B01C19" w:rsidRPr="00BF0884">
        <w:rPr>
          <w:rFonts w:ascii="Times New Roman" w:hAnsi="Times New Roman" w:cs="Times New Roman"/>
          <w:sz w:val="24"/>
          <w:szCs w:val="24"/>
          <w:shd w:val="clear" w:color="auto" w:fill="FFFFFF"/>
          <w:lang w:val="en-US"/>
        </w:rPr>
        <w:t xml:space="preserve">Ryzhikova T.N., Agalarov Z.S. Otsenka gotovnosti predpriyatiya oboronno-promyshlennogo kompleksa k diversifikatsii // Vestnik Moskovskogo gosudarstvennogo tekhnicheskogo universiteta im. </w:t>
      </w:r>
      <w:r w:rsidR="00B01C19" w:rsidRPr="008B6130">
        <w:rPr>
          <w:rFonts w:ascii="Times New Roman" w:hAnsi="Times New Roman" w:cs="Times New Roman"/>
          <w:sz w:val="24"/>
          <w:szCs w:val="24"/>
          <w:shd w:val="clear" w:color="auto" w:fill="FFFFFF"/>
          <w:lang w:val="en-US"/>
        </w:rPr>
        <w:t>N.E. Baumana. Seriya Mashinostroyeniye</w:t>
      </w:r>
      <w:r w:rsidRPr="008B6130">
        <w:rPr>
          <w:rFonts w:ascii="Times New Roman" w:hAnsi="Times New Roman" w:cs="Times New Roman"/>
          <w:sz w:val="24"/>
          <w:szCs w:val="24"/>
          <w:lang w:val="en-US"/>
        </w:rPr>
        <w:t>. 2020. №</w:t>
      </w:r>
      <w:r w:rsidR="002A5D49" w:rsidRPr="008B6130">
        <w:rPr>
          <w:rFonts w:ascii="Times New Roman" w:hAnsi="Times New Roman" w:cs="Times New Roman"/>
          <w:sz w:val="24"/>
          <w:szCs w:val="24"/>
          <w:lang w:val="en-US"/>
        </w:rPr>
        <w:t xml:space="preserve"> </w:t>
      </w:r>
      <w:r w:rsidRPr="008B6130">
        <w:rPr>
          <w:rFonts w:ascii="Times New Roman" w:hAnsi="Times New Roman" w:cs="Times New Roman"/>
          <w:sz w:val="24"/>
          <w:szCs w:val="24"/>
          <w:lang w:val="en-US"/>
        </w:rPr>
        <w:t>4</w:t>
      </w:r>
      <w:r w:rsidR="002A5D49" w:rsidRPr="008B6130">
        <w:rPr>
          <w:rFonts w:ascii="Times New Roman" w:hAnsi="Times New Roman" w:cs="Times New Roman"/>
          <w:sz w:val="24"/>
          <w:szCs w:val="24"/>
          <w:lang w:val="en-US"/>
        </w:rPr>
        <w:t xml:space="preserve"> </w:t>
      </w:r>
      <w:r w:rsidRPr="008B6130">
        <w:rPr>
          <w:rFonts w:ascii="Times New Roman" w:hAnsi="Times New Roman" w:cs="Times New Roman"/>
          <w:sz w:val="24"/>
          <w:szCs w:val="24"/>
          <w:lang w:val="en-US"/>
        </w:rPr>
        <w:t xml:space="preserve">(133). </w:t>
      </w:r>
      <w:r w:rsidR="00800398" w:rsidRPr="008B6130">
        <w:rPr>
          <w:rFonts w:ascii="Times New Roman" w:hAnsi="Times New Roman" w:cs="Times New Roman"/>
          <w:sz w:val="24"/>
          <w:szCs w:val="24"/>
          <w:lang w:val="en-US"/>
        </w:rPr>
        <w:t>S.</w:t>
      </w:r>
      <w:r w:rsidRPr="008B6130">
        <w:rPr>
          <w:rFonts w:ascii="Times New Roman" w:hAnsi="Times New Roman" w:cs="Times New Roman"/>
          <w:sz w:val="24"/>
          <w:szCs w:val="24"/>
          <w:lang w:val="en-US"/>
        </w:rPr>
        <w:t xml:space="preserve"> 81-94.</w:t>
      </w:r>
    </w:p>
    <w:p w:rsidR="00441E4F" w:rsidRPr="008B6130" w:rsidRDefault="0047123B" w:rsidP="0047123B">
      <w:pPr>
        <w:pStyle w:val="ListParagraph"/>
        <w:widowControl w:val="0"/>
        <w:spacing w:after="0" w:line="240" w:lineRule="auto"/>
        <w:ind w:left="0" w:firstLine="709"/>
        <w:jc w:val="both"/>
        <w:rPr>
          <w:rFonts w:ascii="Times New Roman" w:eastAsia="Times New Roman" w:hAnsi="Times New Roman" w:cs="Times New Roman"/>
          <w:sz w:val="24"/>
          <w:szCs w:val="24"/>
          <w:lang w:val="en-US" w:eastAsia="ru-RU"/>
        </w:rPr>
      </w:pPr>
      <w:r w:rsidRPr="008B6130">
        <w:rPr>
          <w:rFonts w:ascii="Times New Roman" w:eastAsia="Times New Roman" w:hAnsi="Times New Roman" w:cs="Times New Roman"/>
          <w:sz w:val="24"/>
          <w:szCs w:val="24"/>
          <w:lang w:val="en-US" w:eastAsia="ru-RU"/>
        </w:rPr>
        <w:t>1</w:t>
      </w:r>
      <w:r w:rsidR="005967C0" w:rsidRPr="005967C0">
        <w:rPr>
          <w:rFonts w:ascii="Times New Roman" w:eastAsia="Times New Roman" w:hAnsi="Times New Roman" w:cs="Times New Roman"/>
          <w:sz w:val="24"/>
          <w:szCs w:val="24"/>
          <w:lang w:val="en-US" w:eastAsia="ru-RU"/>
        </w:rPr>
        <w:t>5</w:t>
      </w:r>
      <w:r w:rsidRPr="008B6130">
        <w:rPr>
          <w:rFonts w:ascii="Times New Roman" w:eastAsia="Times New Roman" w:hAnsi="Times New Roman" w:cs="Times New Roman"/>
          <w:sz w:val="24"/>
          <w:szCs w:val="24"/>
          <w:lang w:val="en-US" w:eastAsia="ru-RU"/>
        </w:rPr>
        <w:t xml:space="preserve">. </w:t>
      </w:r>
      <w:r w:rsidR="00441E4F" w:rsidRPr="008B6130">
        <w:rPr>
          <w:rFonts w:ascii="Times New Roman" w:eastAsia="Times New Roman" w:hAnsi="Times New Roman" w:cs="Times New Roman"/>
          <w:sz w:val="24"/>
          <w:szCs w:val="24"/>
          <w:lang w:val="en-US" w:eastAsia="ru-RU"/>
        </w:rPr>
        <w:t>Bozhko V.P., Bat'kovskij A.M., Bat'kovskij M.A., Styazhkin A.N. Modeling technological relations in the structure of production // Ekonomika, statistika i informatika. Vestnik UMO. 2014. № 1. S. 36–39.</w:t>
      </w:r>
    </w:p>
    <w:p w:rsidR="005304BA" w:rsidRPr="008B6130" w:rsidRDefault="005304BA" w:rsidP="006E2FE7">
      <w:pPr>
        <w:widowControl w:val="0"/>
        <w:spacing w:after="0" w:line="240" w:lineRule="auto"/>
        <w:ind w:firstLine="709"/>
        <w:jc w:val="both"/>
        <w:rPr>
          <w:rFonts w:ascii="Times New Roman" w:eastAsia="Times New Roman" w:hAnsi="Times New Roman" w:cs="Times New Roman"/>
          <w:sz w:val="24"/>
          <w:szCs w:val="24"/>
          <w:lang w:val="en-US" w:eastAsia="ru-RU"/>
        </w:rPr>
      </w:pPr>
      <w:r w:rsidRPr="008B6130">
        <w:rPr>
          <w:rFonts w:ascii="Times New Roman" w:eastAsia="Times New Roman" w:hAnsi="Times New Roman" w:cs="Times New Roman"/>
          <w:sz w:val="24"/>
          <w:szCs w:val="24"/>
          <w:lang w:val="en-US" w:eastAsia="ru-RU"/>
        </w:rPr>
        <w:t>1</w:t>
      </w:r>
      <w:r w:rsidR="005967C0" w:rsidRPr="005967C0">
        <w:rPr>
          <w:rFonts w:ascii="Times New Roman" w:eastAsia="Times New Roman" w:hAnsi="Times New Roman" w:cs="Times New Roman"/>
          <w:sz w:val="24"/>
          <w:szCs w:val="24"/>
          <w:lang w:val="en-US" w:eastAsia="ru-RU"/>
        </w:rPr>
        <w:t>6</w:t>
      </w:r>
      <w:r w:rsidRPr="008B6130">
        <w:rPr>
          <w:rFonts w:ascii="Times New Roman" w:eastAsia="Times New Roman" w:hAnsi="Times New Roman" w:cs="Times New Roman"/>
          <w:sz w:val="24"/>
          <w:szCs w:val="24"/>
          <w:lang w:val="en-US" w:eastAsia="ru-RU"/>
        </w:rPr>
        <w:t xml:space="preserve">. </w:t>
      </w:r>
      <w:r w:rsidR="00800398" w:rsidRPr="008B6130">
        <w:rPr>
          <w:rFonts w:ascii="Times New Roman" w:hAnsi="Times New Roman" w:cs="Times New Roman"/>
          <w:sz w:val="24"/>
          <w:szCs w:val="24"/>
          <w:lang w:val="en-US"/>
        </w:rPr>
        <w:t>Batkovskiy</w:t>
      </w:r>
      <w:r w:rsidR="00800398" w:rsidRPr="008B6130">
        <w:rPr>
          <w:rFonts w:ascii="Times New Roman" w:eastAsia="Times New Roman" w:hAnsi="Times New Roman" w:cs="Times New Roman"/>
          <w:sz w:val="24"/>
          <w:szCs w:val="24"/>
          <w:lang w:val="en-US" w:eastAsia="ru-RU"/>
        </w:rPr>
        <w:t xml:space="preserve"> </w:t>
      </w:r>
      <w:r w:rsidR="00800398" w:rsidRPr="008B6130">
        <w:rPr>
          <w:rFonts w:ascii="Times New Roman" w:eastAsia="Times New Roman" w:hAnsi="Times New Roman" w:cs="Times New Roman"/>
          <w:sz w:val="24"/>
          <w:szCs w:val="24"/>
          <w:lang w:eastAsia="ru-RU"/>
        </w:rPr>
        <w:t>А</w:t>
      </w:r>
      <w:r w:rsidR="00800398" w:rsidRPr="008B6130">
        <w:rPr>
          <w:rFonts w:ascii="Times New Roman" w:eastAsia="Times New Roman" w:hAnsi="Times New Roman" w:cs="Times New Roman"/>
          <w:sz w:val="24"/>
          <w:szCs w:val="24"/>
          <w:lang w:val="en-US" w:eastAsia="ru-RU"/>
        </w:rPr>
        <w:t>.</w:t>
      </w:r>
      <w:r w:rsidR="00800398" w:rsidRPr="008B6130">
        <w:rPr>
          <w:rFonts w:ascii="Times New Roman" w:eastAsia="Times New Roman" w:hAnsi="Times New Roman" w:cs="Times New Roman"/>
          <w:sz w:val="24"/>
          <w:szCs w:val="24"/>
          <w:lang w:eastAsia="ru-RU"/>
        </w:rPr>
        <w:t>М</w:t>
      </w:r>
      <w:r w:rsidR="00800398" w:rsidRPr="008B6130">
        <w:rPr>
          <w:rFonts w:ascii="Times New Roman" w:eastAsia="Times New Roman" w:hAnsi="Times New Roman" w:cs="Times New Roman"/>
          <w:sz w:val="24"/>
          <w:szCs w:val="24"/>
          <w:lang w:val="en-US" w:eastAsia="ru-RU"/>
        </w:rPr>
        <w:t xml:space="preserve">., </w:t>
      </w:r>
      <w:r w:rsidR="00800398" w:rsidRPr="008B6130">
        <w:rPr>
          <w:rFonts w:ascii="Times New Roman" w:hAnsi="Times New Roman" w:cs="Times New Roman"/>
          <w:sz w:val="24"/>
          <w:szCs w:val="24"/>
          <w:shd w:val="clear" w:color="auto" w:fill="FFFFFF"/>
          <w:lang w:val="en-US"/>
        </w:rPr>
        <w:t>Trofimets V.Ya., Trofimets Ye.N. Otsenka finansovo-ekonomicheskogo sostoyaniya predpriyatiy oboronno-promyshlennogo kompleksa // Voprosy radioelektroniki, seriya RLT</w:t>
      </w:r>
      <w:r w:rsidR="00800398" w:rsidRPr="008B6130">
        <w:rPr>
          <w:rFonts w:ascii="Times New Roman" w:eastAsia="Times New Roman" w:hAnsi="Times New Roman" w:cs="Times New Roman"/>
          <w:sz w:val="24"/>
          <w:szCs w:val="24"/>
          <w:lang w:val="en-US" w:eastAsia="ru-RU"/>
        </w:rPr>
        <w:t xml:space="preserve">. 2014. № 1. </w:t>
      </w:r>
      <w:r w:rsidR="00800398" w:rsidRPr="008B6130">
        <w:rPr>
          <w:rFonts w:ascii="Times New Roman" w:hAnsi="Times New Roman" w:cs="Times New Roman"/>
          <w:sz w:val="24"/>
          <w:szCs w:val="24"/>
          <w:lang w:val="en-US"/>
        </w:rPr>
        <w:t>S.</w:t>
      </w:r>
      <w:r w:rsidR="00800398" w:rsidRPr="008B6130">
        <w:rPr>
          <w:rFonts w:ascii="Times New Roman" w:eastAsia="Times New Roman" w:hAnsi="Times New Roman" w:cs="Times New Roman"/>
          <w:sz w:val="24"/>
          <w:szCs w:val="24"/>
          <w:lang w:val="en-US" w:eastAsia="ru-RU"/>
        </w:rPr>
        <w:t xml:space="preserve"> 140-150.</w:t>
      </w:r>
      <w:r w:rsidRPr="008B6130">
        <w:rPr>
          <w:rFonts w:ascii="Times New Roman" w:eastAsia="Times New Roman" w:hAnsi="Times New Roman" w:cs="Times New Roman"/>
          <w:sz w:val="24"/>
          <w:szCs w:val="24"/>
          <w:lang w:val="en-US" w:eastAsia="ru-RU"/>
        </w:rPr>
        <w:t xml:space="preserve"> </w:t>
      </w:r>
    </w:p>
    <w:p w:rsidR="005304BA" w:rsidRPr="008B6130" w:rsidRDefault="005304BA" w:rsidP="006E2FE7">
      <w:pPr>
        <w:widowControl w:val="0"/>
        <w:spacing w:after="0" w:line="240" w:lineRule="auto"/>
        <w:ind w:firstLine="709"/>
        <w:jc w:val="both"/>
        <w:rPr>
          <w:rFonts w:ascii="Times New Roman" w:eastAsia="Times New Roman" w:hAnsi="Times New Roman" w:cs="Times New Roman"/>
          <w:sz w:val="24"/>
          <w:szCs w:val="24"/>
          <w:lang w:val="en-US" w:eastAsia="ru-RU"/>
        </w:rPr>
      </w:pPr>
      <w:r w:rsidRPr="008B6130">
        <w:rPr>
          <w:rFonts w:ascii="Times New Roman" w:hAnsi="Times New Roman" w:cs="Times New Roman"/>
          <w:sz w:val="24"/>
          <w:szCs w:val="24"/>
          <w:lang w:val="en-US"/>
        </w:rPr>
        <w:t>1</w:t>
      </w:r>
      <w:r w:rsidR="005967C0" w:rsidRPr="005967C0">
        <w:rPr>
          <w:rFonts w:ascii="Times New Roman" w:hAnsi="Times New Roman" w:cs="Times New Roman"/>
          <w:sz w:val="24"/>
          <w:szCs w:val="24"/>
          <w:lang w:val="en-US"/>
        </w:rPr>
        <w:t>7</w:t>
      </w:r>
      <w:r w:rsidRPr="008B6130">
        <w:rPr>
          <w:rFonts w:ascii="Times New Roman" w:hAnsi="Times New Roman" w:cs="Times New Roman"/>
          <w:sz w:val="24"/>
          <w:szCs w:val="24"/>
          <w:lang w:val="en-US"/>
        </w:rPr>
        <w:t xml:space="preserve">. </w:t>
      </w:r>
      <w:r w:rsidR="00800398" w:rsidRPr="008B6130">
        <w:rPr>
          <w:rFonts w:ascii="Times New Roman" w:hAnsi="Times New Roman" w:cs="Times New Roman"/>
          <w:sz w:val="24"/>
          <w:szCs w:val="24"/>
          <w:shd w:val="clear" w:color="auto" w:fill="FFFFFF"/>
          <w:lang w:val="en-US"/>
        </w:rPr>
        <w:t>Balychev S.Yu.</w:t>
      </w:r>
      <w:r w:rsidRPr="008B6130">
        <w:rPr>
          <w:rFonts w:ascii="Times New Roman" w:eastAsia="Times New Roman" w:hAnsi="Times New Roman" w:cs="Times New Roman"/>
          <w:sz w:val="24"/>
          <w:szCs w:val="24"/>
          <w:lang w:val="en-US" w:eastAsia="ru-RU"/>
        </w:rPr>
        <w:t xml:space="preserve">, </w:t>
      </w:r>
      <w:r w:rsidR="00800398" w:rsidRPr="008B6130">
        <w:rPr>
          <w:rFonts w:ascii="Times New Roman" w:hAnsi="Times New Roman" w:cs="Times New Roman"/>
          <w:sz w:val="24"/>
          <w:szCs w:val="24"/>
          <w:lang w:val="en-US"/>
        </w:rPr>
        <w:t>Batkovskiy</w:t>
      </w:r>
      <w:r w:rsidRPr="008B6130">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eastAsia="ru-RU"/>
        </w:rPr>
        <w:t>А</w:t>
      </w:r>
      <w:r w:rsidRPr="008B6130">
        <w:rPr>
          <w:rFonts w:ascii="Times New Roman" w:eastAsia="Times New Roman" w:hAnsi="Times New Roman" w:cs="Times New Roman"/>
          <w:sz w:val="24"/>
          <w:szCs w:val="24"/>
          <w:lang w:val="en-US" w:eastAsia="ru-RU"/>
        </w:rPr>
        <w:t>.</w:t>
      </w:r>
      <w:r w:rsidRPr="008B6130">
        <w:rPr>
          <w:rFonts w:ascii="Times New Roman" w:eastAsia="Times New Roman" w:hAnsi="Times New Roman" w:cs="Times New Roman"/>
          <w:sz w:val="24"/>
          <w:szCs w:val="24"/>
          <w:lang w:eastAsia="ru-RU"/>
        </w:rPr>
        <w:t>М</w:t>
      </w:r>
      <w:r w:rsidRPr="008B6130">
        <w:rPr>
          <w:rFonts w:ascii="Times New Roman" w:eastAsia="Times New Roman" w:hAnsi="Times New Roman" w:cs="Times New Roman"/>
          <w:sz w:val="24"/>
          <w:szCs w:val="24"/>
          <w:lang w:val="en-US" w:eastAsia="ru-RU"/>
        </w:rPr>
        <w:t xml:space="preserve">., </w:t>
      </w:r>
      <w:r w:rsidR="00800398" w:rsidRPr="008B6130">
        <w:rPr>
          <w:rFonts w:ascii="Times New Roman" w:hAnsi="Times New Roman" w:cs="Times New Roman"/>
          <w:sz w:val="24"/>
          <w:szCs w:val="24"/>
          <w:lang w:val="en-US"/>
        </w:rPr>
        <w:t>Batkovskiy</w:t>
      </w:r>
      <w:r w:rsidRPr="008B6130">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eastAsia="ru-RU"/>
        </w:rPr>
        <w:t>М</w:t>
      </w:r>
      <w:r w:rsidRPr="008B6130">
        <w:rPr>
          <w:rFonts w:ascii="Times New Roman" w:eastAsia="Times New Roman" w:hAnsi="Times New Roman" w:cs="Times New Roman"/>
          <w:sz w:val="24"/>
          <w:szCs w:val="24"/>
          <w:lang w:val="en-US" w:eastAsia="ru-RU"/>
        </w:rPr>
        <w:t>.</w:t>
      </w:r>
      <w:r w:rsidRPr="008B6130">
        <w:rPr>
          <w:rFonts w:ascii="Times New Roman" w:eastAsia="Times New Roman" w:hAnsi="Times New Roman" w:cs="Times New Roman"/>
          <w:sz w:val="24"/>
          <w:szCs w:val="24"/>
          <w:lang w:eastAsia="ru-RU"/>
        </w:rPr>
        <w:t>А</w:t>
      </w:r>
      <w:r w:rsidRPr="008B6130">
        <w:rPr>
          <w:rFonts w:ascii="Times New Roman" w:eastAsia="Times New Roman" w:hAnsi="Times New Roman" w:cs="Times New Roman"/>
          <w:sz w:val="24"/>
          <w:szCs w:val="24"/>
          <w:lang w:val="en-US" w:eastAsia="ru-RU"/>
        </w:rPr>
        <w:t xml:space="preserve">., </w:t>
      </w:r>
      <w:r w:rsidR="00B01C19" w:rsidRPr="008B6130">
        <w:rPr>
          <w:rFonts w:ascii="Times New Roman" w:hAnsi="Times New Roman" w:cs="Times New Roman"/>
          <w:sz w:val="24"/>
          <w:szCs w:val="24"/>
          <w:shd w:val="clear" w:color="auto" w:fill="FFFFFF"/>
          <w:lang w:val="en-US"/>
        </w:rPr>
        <w:t>Kalachanov V.D. Ekonomicheskiye aspekty podgotovki vysokokvalifitsirovannykh kadrov dlya oboronno-promyshlennogo kompleksa // Voprosy radioelektroniki, seriya Radiolokatsionnaya tekhnika</w:t>
      </w:r>
      <w:r w:rsidRPr="008B6130">
        <w:rPr>
          <w:rFonts w:ascii="Times New Roman" w:eastAsia="Times New Roman" w:hAnsi="Times New Roman" w:cs="Times New Roman"/>
          <w:sz w:val="24"/>
          <w:szCs w:val="24"/>
          <w:lang w:val="en-US" w:eastAsia="ru-RU"/>
        </w:rPr>
        <w:t xml:space="preserve">. </w:t>
      </w:r>
      <w:r w:rsidRPr="008B6130">
        <w:rPr>
          <w:rFonts w:ascii="Times New Roman" w:eastAsia="Times New Roman" w:hAnsi="Times New Roman" w:cs="Times New Roman"/>
          <w:sz w:val="24"/>
          <w:szCs w:val="24"/>
          <w:lang w:val="en-US" w:eastAsia="ru-RU"/>
        </w:rPr>
        <w:lastRenderedPageBreak/>
        <w:t xml:space="preserve">2013. № 2. </w:t>
      </w:r>
      <w:r w:rsidR="00800398" w:rsidRPr="008B6130">
        <w:rPr>
          <w:rFonts w:ascii="Times New Roman" w:hAnsi="Times New Roman" w:cs="Times New Roman"/>
          <w:sz w:val="24"/>
          <w:szCs w:val="24"/>
          <w:lang w:val="en-US"/>
        </w:rPr>
        <w:t>S.</w:t>
      </w:r>
      <w:r w:rsidRPr="008B6130">
        <w:rPr>
          <w:rFonts w:ascii="Times New Roman" w:eastAsia="Times New Roman" w:hAnsi="Times New Roman" w:cs="Times New Roman"/>
          <w:sz w:val="24"/>
          <w:szCs w:val="24"/>
          <w:lang w:val="en-US" w:eastAsia="ru-RU"/>
        </w:rPr>
        <w:t xml:space="preserve"> 183–198. </w:t>
      </w:r>
    </w:p>
    <w:p w:rsidR="005304BA" w:rsidRPr="005967C0" w:rsidRDefault="005304BA" w:rsidP="005967C0">
      <w:pPr>
        <w:widowControl w:val="0"/>
        <w:spacing w:after="0" w:line="240" w:lineRule="auto"/>
        <w:ind w:firstLine="709"/>
        <w:jc w:val="both"/>
        <w:rPr>
          <w:rFonts w:ascii="Times New Roman" w:hAnsi="Times New Roman" w:cs="Times New Roman"/>
          <w:sz w:val="24"/>
          <w:szCs w:val="24"/>
          <w:lang w:val="en-US"/>
        </w:rPr>
      </w:pPr>
      <w:r w:rsidRPr="008B6130">
        <w:rPr>
          <w:rFonts w:ascii="Times New Roman" w:hAnsi="Times New Roman" w:cs="Times New Roman"/>
          <w:iCs/>
          <w:sz w:val="24"/>
          <w:szCs w:val="24"/>
          <w:lang w:val="en-US"/>
        </w:rPr>
        <w:t>1</w:t>
      </w:r>
      <w:r w:rsidR="005967C0" w:rsidRPr="005967C0">
        <w:rPr>
          <w:rFonts w:ascii="Times New Roman" w:hAnsi="Times New Roman" w:cs="Times New Roman"/>
          <w:iCs/>
          <w:sz w:val="24"/>
          <w:szCs w:val="24"/>
          <w:lang w:val="en-US"/>
        </w:rPr>
        <w:t>8</w:t>
      </w:r>
      <w:r w:rsidRPr="008B6130">
        <w:rPr>
          <w:rFonts w:ascii="Times New Roman" w:hAnsi="Times New Roman" w:cs="Times New Roman"/>
          <w:iCs/>
          <w:sz w:val="24"/>
          <w:szCs w:val="24"/>
          <w:lang w:val="en-US"/>
        </w:rPr>
        <w:t xml:space="preserve">. </w:t>
      </w:r>
      <w:r w:rsidR="00B01C19" w:rsidRPr="008B6130">
        <w:rPr>
          <w:rFonts w:ascii="Times New Roman" w:hAnsi="Times New Roman" w:cs="Times New Roman"/>
          <w:sz w:val="24"/>
          <w:szCs w:val="24"/>
          <w:shd w:val="clear" w:color="auto" w:fill="FFFFFF"/>
          <w:lang w:val="en-US"/>
        </w:rPr>
        <w:t xml:space="preserve">Larin S.N., Sokolov N.A. Optimizatsiya strategiy narashchivaniya proizvodstva </w:t>
      </w:r>
      <w:r w:rsidR="00B01C19" w:rsidRPr="005967C0">
        <w:rPr>
          <w:rFonts w:ascii="Times New Roman" w:hAnsi="Times New Roman" w:cs="Times New Roman"/>
          <w:sz w:val="24"/>
          <w:szCs w:val="24"/>
          <w:shd w:val="clear" w:color="auto" w:fill="FFFFFF"/>
          <w:lang w:val="en-US"/>
        </w:rPr>
        <w:t>innovatsionnoy produktsii grazhdanskogo naznacheniya</w:t>
      </w:r>
      <w:r w:rsidR="00B01C19" w:rsidRPr="005967C0">
        <w:rPr>
          <w:rFonts w:ascii="Times New Roman" w:hAnsi="Times New Roman" w:cs="Times New Roman"/>
          <w:bCs/>
          <w:sz w:val="24"/>
          <w:szCs w:val="24"/>
          <w:lang w:val="en-US"/>
        </w:rPr>
        <w:t xml:space="preserve"> </w:t>
      </w:r>
      <w:r w:rsidRPr="005967C0">
        <w:rPr>
          <w:rFonts w:ascii="Times New Roman" w:hAnsi="Times New Roman" w:cs="Times New Roman"/>
          <w:bCs/>
          <w:sz w:val="24"/>
          <w:szCs w:val="24"/>
          <w:lang w:val="en-US"/>
        </w:rPr>
        <w:t xml:space="preserve">// </w:t>
      </w:r>
      <w:r w:rsidR="00800398" w:rsidRPr="005967C0">
        <w:rPr>
          <w:rFonts w:ascii="Times New Roman" w:hAnsi="Times New Roman" w:cs="Times New Roman"/>
          <w:sz w:val="24"/>
          <w:szCs w:val="24"/>
          <w:shd w:val="clear" w:color="auto" w:fill="FFFFFF"/>
          <w:lang w:val="en-US"/>
        </w:rPr>
        <w:t>Ekonomika i predprinimatel'stvo</w:t>
      </w:r>
      <w:r w:rsidRPr="005967C0">
        <w:rPr>
          <w:rFonts w:ascii="Times New Roman" w:hAnsi="Times New Roman" w:cs="Times New Roman"/>
          <w:sz w:val="24"/>
          <w:szCs w:val="24"/>
          <w:lang w:val="en-US"/>
        </w:rPr>
        <w:t>. 2020. №</w:t>
      </w:r>
      <w:r w:rsidR="004A6B32" w:rsidRPr="005967C0">
        <w:rPr>
          <w:rFonts w:ascii="Times New Roman" w:hAnsi="Times New Roman" w:cs="Times New Roman"/>
          <w:sz w:val="24"/>
          <w:szCs w:val="24"/>
          <w:lang w:val="en-US"/>
        </w:rPr>
        <w:t xml:space="preserve"> </w:t>
      </w:r>
      <w:r w:rsidRPr="005967C0">
        <w:rPr>
          <w:rFonts w:ascii="Times New Roman" w:hAnsi="Times New Roman" w:cs="Times New Roman"/>
          <w:sz w:val="24"/>
          <w:szCs w:val="24"/>
          <w:lang w:val="en-US"/>
        </w:rPr>
        <w:t>3</w:t>
      </w:r>
      <w:r w:rsidR="004A6B32" w:rsidRPr="005967C0">
        <w:rPr>
          <w:rFonts w:ascii="Times New Roman" w:hAnsi="Times New Roman" w:cs="Times New Roman"/>
          <w:sz w:val="24"/>
          <w:szCs w:val="24"/>
          <w:lang w:val="en-US"/>
        </w:rPr>
        <w:t xml:space="preserve"> </w:t>
      </w:r>
      <w:r w:rsidRPr="005967C0">
        <w:rPr>
          <w:rFonts w:ascii="Times New Roman" w:hAnsi="Times New Roman" w:cs="Times New Roman"/>
          <w:sz w:val="24"/>
          <w:szCs w:val="24"/>
          <w:lang w:val="en-US"/>
        </w:rPr>
        <w:t xml:space="preserve">(116). </w:t>
      </w:r>
      <w:r w:rsidR="00800398" w:rsidRPr="005967C0">
        <w:rPr>
          <w:rFonts w:ascii="Times New Roman" w:hAnsi="Times New Roman" w:cs="Times New Roman"/>
          <w:sz w:val="24"/>
          <w:szCs w:val="24"/>
          <w:lang w:val="en-US"/>
        </w:rPr>
        <w:t>S.</w:t>
      </w:r>
      <w:r w:rsidRPr="005967C0">
        <w:rPr>
          <w:rFonts w:ascii="Times New Roman" w:hAnsi="Times New Roman" w:cs="Times New Roman"/>
          <w:sz w:val="24"/>
          <w:szCs w:val="24"/>
          <w:lang w:val="en-US"/>
        </w:rPr>
        <w:t xml:space="preserve"> 1003-1010.</w:t>
      </w:r>
    </w:p>
    <w:p w:rsidR="005304BA" w:rsidRPr="005967C0" w:rsidRDefault="005967C0" w:rsidP="005967C0">
      <w:pPr>
        <w:pStyle w:val="ListParagraph"/>
        <w:widowControl w:val="0"/>
        <w:spacing w:after="0" w:line="240" w:lineRule="auto"/>
        <w:ind w:left="0" w:firstLine="709"/>
        <w:jc w:val="both"/>
        <w:rPr>
          <w:rFonts w:ascii="Times New Roman" w:hAnsi="Times New Roman" w:cs="Times New Roman"/>
          <w:sz w:val="24"/>
          <w:szCs w:val="24"/>
          <w:lang w:val="en-US"/>
        </w:rPr>
      </w:pPr>
      <w:r w:rsidRPr="005967C0">
        <w:rPr>
          <w:rFonts w:ascii="Times New Roman" w:hAnsi="Times New Roman" w:cs="Times New Roman"/>
          <w:sz w:val="24"/>
          <w:szCs w:val="24"/>
          <w:lang w:val="en-US"/>
        </w:rPr>
        <w:t>19</w:t>
      </w:r>
      <w:r w:rsidR="005304BA" w:rsidRPr="005967C0">
        <w:rPr>
          <w:rFonts w:ascii="Times New Roman" w:hAnsi="Times New Roman" w:cs="Times New Roman"/>
          <w:sz w:val="24"/>
          <w:szCs w:val="24"/>
          <w:lang w:val="en-US"/>
        </w:rPr>
        <w:t xml:space="preserve">. </w:t>
      </w:r>
      <w:r w:rsidR="00B01C19" w:rsidRPr="005967C0">
        <w:rPr>
          <w:rFonts w:ascii="Times New Roman" w:hAnsi="Times New Roman" w:cs="Times New Roman"/>
          <w:sz w:val="24"/>
          <w:szCs w:val="24"/>
          <w:shd w:val="clear" w:color="auto" w:fill="FFFFFF"/>
          <w:lang w:val="en-US"/>
        </w:rPr>
        <w:t>Gunkin Ye.M. Primeneniye ekonomiko-matematicheskogo modelirovaniya v planirovanii proizvodstvennoy deyatel'nosti predpriyatiy oboronno-promyshlennogo kompleksa</w:t>
      </w:r>
      <w:r w:rsidR="005304BA" w:rsidRPr="005967C0">
        <w:rPr>
          <w:rFonts w:ascii="Times New Roman" w:hAnsi="Times New Roman" w:cs="Times New Roman"/>
          <w:sz w:val="24"/>
          <w:szCs w:val="24"/>
          <w:lang w:val="en-US"/>
        </w:rPr>
        <w:t xml:space="preserve"> // </w:t>
      </w:r>
      <w:r w:rsidR="00B01C19" w:rsidRPr="005967C0">
        <w:rPr>
          <w:rFonts w:ascii="Times New Roman" w:hAnsi="Times New Roman" w:cs="Times New Roman"/>
          <w:sz w:val="24"/>
          <w:szCs w:val="24"/>
          <w:shd w:val="clear" w:color="auto" w:fill="FFFFFF"/>
          <w:lang w:val="en-US"/>
        </w:rPr>
        <w:t>Izvestiya Tul'skogo gosudarstvennogo universiteta. Ekonomicheskiye i yuridicheskiye nauki</w:t>
      </w:r>
      <w:r w:rsidR="005304BA" w:rsidRPr="005967C0">
        <w:rPr>
          <w:rFonts w:ascii="Times New Roman" w:hAnsi="Times New Roman" w:cs="Times New Roman"/>
          <w:sz w:val="24"/>
          <w:szCs w:val="24"/>
          <w:lang w:val="en-US"/>
        </w:rPr>
        <w:t xml:space="preserve">. 2019. № 2. </w:t>
      </w:r>
      <w:r w:rsidR="00800398" w:rsidRPr="005967C0">
        <w:rPr>
          <w:rFonts w:ascii="Times New Roman" w:hAnsi="Times New Roman" w:cs="Times New Roman"/>
          <w:sz w:val="24"/>
          <w:szCs w:val="24"/>
          <w:lang w:val="en-US"/>
        </w:rPr>
        <w:t>S.</w:t>
      </w:r>
      <w:r w:rsidR="005304BA" w:rsidRPr="005967C0">
        <w:rPr>
          <w:rFonts w:ascii="Times New Roman" w:hAnsi="Times New Roman" w:cs="Times New Roman"/>
          <w:sz w:val="24"/>
          <w:szCs w:val="24"/>
          <w:lang w:val="en-US"/>
        </w:rPr>
        <w:t xml:space="preserve"> 33-38</w:t>
      </w:r>
    </w:p>
    <w:p w:rsidR="005967C0" w:rsidRPr="005967C0" w:rsidRDefault="005967C0" w:rsidP="005967C0">
      <w:pPr>
        <w:spacing w:after="0" w:line="240" w:lineRule="auto"/>
        <w:ind w:firstLine="709"/>
        <w:jc w:val="both"/>
        <w:rPr>
          <w:rFonts w:ascii="Times New Roman" w:hAnsi="Times New Roman" w:cs="Times New Roman"/>
          <w:sz w:val="24"/>
          <w:szCs w:val="24"/>
          <w:lang w:val="en-US"/>
        </w:rPr>
      </w:pPr>
      <w:r w:rsidRPr="005967C0">
        <w:rPr>
          <w:rFonts w:ascii="Times New Roman" w:hAnsi="Times New Roman" w:cs="Times New Roman"/>
          <w:sz w:val="24"/>
          <w:szCs w:val="24"/>
          <w:lang w:val="en-US"/>
        </w:rPr>
        <w:t xml:space="preserve">20. Khrustalev E.Yu., Strel'nikova I.A. Finansovye metody snizheniya riska pri sozdanii naukoemkoj i vysokotekhnologichnoj produkcii // Finansy i kredit. 2011. № 7. S. 13-21.  </w:t>
      </w:r>
    </w:p>
    <w:p w:rsidR="005304BA" w:rsidRPr="005967C0" w:rsidRDefault="005967C0" w:rsidP="005967C0">
      <w:pPr>
        <w:widowControl w:val="0"/>
        <w:spacing w:after="0" w:line="240" w:lineRule="auto"/>
        <w:ind w:firstLine="709"/>
        <w:jc w:val="both"/>
        <w:rPr>
          <w:rFonts w:ascii="Times New Roman" w:hAnsi="Times New Roman" w:cs="Times New Roman"/>
          <w:sz w:val="24"/>
          <w:szCs w:val="24"/>
          <w:lang w:val="en-US"/>
        </w:rPr>
      </w:pPr>
      <w:r w:rsidRPr="005967C0">
        <w:rPr>
          <w:rFonts w:ascii="Times New Roman" w:hAnsi="Times New Roman" w:cs="Times New Roman"/>
          <w:sz w:val="24"/>
          <w:szCs w:val="24"/>
          <w:lang w:val="en-US"/>
        </w:rPr>
        <w:t>21</w:t>
      </w:r>
      <w:r w:rsidR="005304BA" w:rsidRPr="005967C0">
        <w:rPr>
          <w:rFonts w:ascii="Times New Roman" w:hAnsi="Times New Roman" w:cs="Times New Roman"/>
          <w:sz w:val="24"/>
          <w:szCs w:val="24"/>
          <w:lang w:val="en-US"/>
        </w:rPr>
        <w:t>.</w:t>
      </w:r>
      <w:r w:rsidR="005304BA" w:rsidRPr="005967C0">
        <w:rPr>
          <w:rFonts w:ascii="Times New Roman" w:hAnsi="Times New Roman" w:cs="Times New Roman"/>
          <w:iCs/>
          <w:sz w:val="24"/>
          <w:szCs w:val="24"/>
          <w:lang w:val="en-US"/>
        </w:rPr>
        <w:t xml:space="preserve"> </w:t>
      </w:r>
      <w:r w:rsidR="00B01C19" w:rsidRPr="005967C0">
        <w:rPr>
          <w:rFonts w:ascii="Times New Roman" w:hAnsi="Times New Roman" w:cs="Times New Roman"/>
          <w:sz w:val="24"/>
          <w:szCs w:val="24"/>
          <w:shd w:val="clear" w:color="auto" w:fill="FFFFFF"/>
          <w:lang w:val="en-US"/>
        </w:rPr>
        <w:t>Kikot' I.I. Integral'naya otsenka urovnya ekonomicheskoy effektivnosti investitsionnogo proyekta // Ekonomika. Biznes. Finansy</w:t>
      </w:r>
      <w:r w:rsidR="005304BA" w:rsidRPr="005967C0">
        <w:rPr>
          <w:rFonts w:ascii="Times New Roman" w:hAnsi="Times New Roman" w:cs="Times New Roman"/>
          <w:sz w:val="24"/>
          <w:szCs w:val="24"/>
          <w:lang w:val="en-US"/>
        </w:rPr>
        <w:t>. 2020. №</w:t>
      </w:r>
      <w:r w:rsidR="002A5D49" w:rsidRPr="005967C0">
        <w:rPr>
          <w:rFonts w:ascii="Times New Roman" w:hAnsi="Times New Roman" w:cs="Times New Roman"/>
          <w:sz w:val="24"/>
          <w:szCs w:val="24"/>
          <w:lang w:val="en-US"/>
        </w:rPr>
        <w:t xml:space="preserve"> </w:t>
      </w:r>
      <w:r w:rsidR="005304BA" w:rsidRPr="005967C0">
        <w:rPr>
          <w:rFonts w:ascii="Times New Roman" w:hAnsi="Times New Roman" w:cs="Times New Roman"/>
          <w:sz w:val="24"/>
          <w:szCs w:val="24"/>
          <w:lang w:val="en-US"/>
        </w:rPr>
        <w:t xml:space="preserve">3. </w:t>
      </w:r>
      <w:r w:rsidR="00800398" w:rsidRPr="005967C0">
        <w:rPr>
          <w:rFonts w:ascii="Times New Roman" w:hAnsi="Times New Roman" w:cs="Times New Roman"/>
          <w:sz w:val="24"/>
          <w:szCs w:val="24"/>
          <w:lang w:val="en-US"/>
        </w:rPr>
        <w:t>S.</w:t>
      </w:r>
      <w:r w:rsidR="005304BA" w:rsidRPr="005967C0">
        <w:rPr>
          <w:rFonts w:ascii="Times New Roman" w:hAnsi="Times New Roman" w:cs="Times New Roman"/>
          <w:sz w:val="24"/>
          <w:szCs w:val="24"/>
          <w:lang w:val="en-US"/>
        </w:rPr>
        <w:t xml:space="preserve"> 10-14.</w:t>
      </w:r>
    </w:p>
    <w:p w:rsidR="00441E4F" w:rsidRPr="005967C0" w:rsidRDefault="005967C0" w:rsidP="005967C0">
      <w:pPr>
        <w:pStyle w:val="ListParagraph"/>
        <w:widowControl w:val="0"/>
        <w:spacing w:after="0" w:line="240" w:lineRule="auto"/>
        <w:ind w:left="0" w:firstLine="709"/>
        <w:jc w:val="both"/>
        <w:rPr>
          <w:rFonts w:ascii="Times New Roman" w:eastAsia="Times New Roman" w:hAnsi="Times New Roman" w:cs="Times New Roman"/>
          <w:sz w:val="24"/>
          <w:szCs w:val="24"/>
          <w:lang w:val="en-US" w:eastAsia="ru-RU"/>
        </w:rPr>
      </w:pPr>
      <w:r w:rsidRPr="005967C0">
        <w:rPr>
          <w:rFonts w:ascii="Times New Roman" w:eastAsia="Times New Roman" w:hAnsi="Times New Roman" w:cs="Times New Roman"/>
          <w:sz w:val="24"/>
          <w:szCs w:val="24"/>
          <w:lang w:val="en-US" w:eastAsia="ru-RU"/>
        </w:rPr>
        <w:t>22</w:t>
      </w:r>
      <w:r w:rsidR="00DE36DA" w:rsidRPr="005967C0">
        <w:rPr>
          <w:rFonts w:ascii="Times New Roman" w:eastAsia="Times New Roman" w:hAnsi="Times New Roman" w:cs="Times New Roman"/>
          <w:sz w:val="24"/>
          <w:szCs w:val="24"/>
          <w:lang w:val="en-US" w:eastAsia="ru-RU"/>
        </w:rPr>
        <w:t xml:space="preserve">. </w:t>
      </w:r>
      <w:r w:rsidR="00441E4F" w:rsidRPr="005967C0">
        <w:rPr>
          <w:rFonts w:ascii="Times New Roman" w:eastAsia="Times New Roman" w:hAnsi="Times New Roman" w:cs="Times New Roman"/>
          <w:sz w:val="24"/>
          <w:szCs w:val="24"/>
          <w:lang w:val="en-US" w:eastAsia="ru-RU"/>
        </w:rPr>
        <w:t xml:space="preserve">Fomina A.V., Styazhkin A.N., Bat'kovskij M.A. Innovacionnoe razvitie radio-elektronnoj promyshlennosti Rossii. </w:t>
      </w:r>
      <w:r w:rsidR="00770030" w:rsidRPr="005967C0">
        <w:rPr>
          <w:rFonts w:ascii="Times New Roman" w:eastAsia="Times New Roman" w:hAnsi="Times New Roman" w:cs="Times New Roman"/>
          <w:sz w:val="24"/>
          <w:szCs w:val="24"/>
          <w:lang w:val="en-US" w:eastAsia="ru-RU"/>
        </w:rPr>
        <w:t xml:space="preserve">// </w:t>
      </w:r>
      <w:r w:rsidR="00441E4F" w:rsidRPr="005967C0">
        <w:rPr>
          <w:rFonts w:ascii="Times New Roman" w:eastAsia="Times New Roman" w:hAnsi="Times New Roman" w:cs="Times New Roman"/>
          <w:sz w:val="24"/>
          <w:szCs w:val="24"/>
          <w:lang w:val="en-US" w:eastAsia="ru-RU"/>
        </w:rPr>
        <w:t>Voprosy radioelektroniki. 2015. № 3 (3). S. 243-258.</w:t>
      </w:r>
    </w:p>
    <w:p w:rsidR="005967C0" w:rsidRPr="005967C0" w:rsidRDefault="005967C0" w:rsidP="005967C0">
      <w:pPr>
        <w:spacing w:after="0" w:line="240" w:lineRule="auto"/>
        <w:ind w:firstLine="709"/>
        <w:jc w:val="both"/>
        <w:rPr>
          <w:rFonts w:ascii="Times New Roman" w:hAnsi="Times New Roman" w:cs="Times New Roman"/>
          <w:sz w:val="24"/>
          <w:szCs w:val="24"/>
        </w:rPr>
      </w:pPr>
      <w:r w:rsidRPr="005967C0">
        <w:rPr>
          <w:rFonts w:ascii="Times New Roman" w:hAnsi="Times New Roman" w:cs="Times New Roman"/>
          <w:sz w:val="24"/>
          <w:szCs w:val="24"/>
          <w:lang w:val="en-US"/>
        </w:rPr>
        <w:t xml:space="preserve">23. Rudtskaya E.R., Khrustalev E.Yu., Tsyganov S.A. Rossijskij fond fundamental'nyh issledovanij i innovacionnoe razvitie ekonomiki Rossii // Ekonomicheskaya nauka sovremennoj Rossii. </w:t>
      </w:r>
      <w:r w:rsidRPr="005967C0">
        <w:rPr>
          <w:rFonts w:ascii="Times New Roman" w:hAnsi="Times New Roman" w:cs="Times New Roman"/>
          <w:sz w:val="24"/>
          <w:szCs w:val="24"/>
        </w:rPr>
        <w:t xml:space="preserve">2007. № 2. S. 92-105. </w:t>
      </w:r>
    </w:p>
    <w:p w:rsidR="00D74534" w:rsidRPr="008B6130" w:rsidRDefault="00D74534" w:rsidP="006E2FE7">
      <w:pPr>
        <w:pStyle w:val="ListParagraph"/>
        <w:widowControl w:val="0"/>
        <w:spacing w:after="0" w:line="240" w:lineRule="auto"/>
        <w:ind w:left="0" w:firstLine="709"/>
        <w:jc w:val="both"/>
        <w:rPr>
          <w:rFonts w:ascii="Times New Roman" w:hAnsi="Times New Roman" w:cs="Times New Roman"/>
          <w:sz w:val="24"/>
          <w:szCs w:val="24"/>
        </w:rPr>
      </w:pPr>
    </w:p>
    <w:sectPr w:rsidR="00D74534" w:rsidRPr="008B6130" w:rsidSect="00FB7F63">
      <w:headerReference w:type="even" r:id="rId81"/>
      <w:headerReference w:type="default" r:id="rId82"/>
      <w:footerReference w:type="default" r:id="rId8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90C32" w:rsidRDefault="00D90C32" w:rsidP="009F2A8C">
      <w:pPr>
        <w:spacing w:after="0" w:line="240" w:lineRule="auto"/>
      </w:pPr>
      <w:r>
        <w:separator/>
      </w:r>
    </w:p>
  </w:endnote>
  <w:endnote w:type="continuationSeparator" w:id="0">
    <w:p w:rsidR="00D90C32" w:rsidRDefault="00D90C32" w:rsidP="009F2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panose1 w:val="020B0604020202020204"/>
    <w:charset w:val="01"/>
    <w:family w:val="roman"/>
    <w:pitch w:val="variable"/>
  </w:font>
  <w:font w:name="DejaVu Sans">
    <w:panose1 w:val="020B0604020202020204"/>
    <w:charset w:val="01"/>
    <w:family w:val="auto"/>
    <w:pitch w:val="variable"/>
  </w:font>
  <w:font w:name="FreeSans">
    <w:altName w:val="Times New Roman"/>
    <w:panose1 w:val="020B0604020202020204"/>
    <w:charset w:val="01"/>
    <w:family w:val="auto"/>
    <w:pitch w:val="variable"/>
  </w:font>
  <w:font w:name="Symbol">
    <w:panose1 w:val="05050102010706020507"/>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A278C" w:rsidRPr="00AF7D49" w:rsidRDefault="00D90C32">
    <w:pPr>
      <w:pStyle w:val="Footer"/>
      <w:rPr>
        <w:lang w:val="en-US"/>
      </w:rPr>
    </w:pPr>
    <w:hyperlink r:id="rId1" w:history="1">
      <w:r w:rsidR="00AF7D49" w:rsidRPr="0015457D">
        <w:rPr>
          <w:rStyle w:val="Hyperlink"/>
          <w:rFonts w:ascii="Times New Roman" w:hAnsi="Times New Roman" w:cs="Times New Roman"/>
          <w:sz w:val="24"/>
          <w:szCs w:val="24"/>
        </w:rPr>
        <w:t>http://ej.kubagro.ru/2021/03/pdf/1</w:t>
      </w:r>
      <w:r w:rsidR="00AF7D49" w:rsidRPr="0015457D">
        <w:rPr>
          <w:rStyle w:val="Hyperlink"/>
          <w:rFonts w:ascii="Times New Roman" w:hAnsi="Times New Roman" w:cs="Times New Roman"/>
          <w:sz w:val="24"/>
          <w:szCs w:val="24"/>
          <w:lang w:val="en-US"/>
        </w:rPr>
        <w:t>4</w:t>
      </w:r>
      <w:r w:rsidR="00AF7D49" w:rsidRPr="0015457D">
        <w:rPr>
          <w:rStyle w:val="Hyperlink"/>
          <w:rFonts w:ascii="Times New Roman" w:hAnsi="Times New Roman" w:cs="Times New Roman"/>
          <w:sz w:val="24"/>
          <w:szCs w:val="24"/>
        </w:rPr>
        <w:t>.pdf</w:t>
      </w:r>
    </w:hyperlink>
    <w:r w:rsidR="00AF7D49">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90C32" w:rsidRDefault="00D90C32" w:rsidP="009F2A8C">
      <w:pPr>
        <w:spacing w:after="0" w:line="240" w:lineRule="auto"/>
      </w:pPr>
      <w:r>
        <w:separator/>
      </w:r>
    </w:p>
  </w:footnote>
  <w:footnote w:type="continuationSeparator" w:id="0">
    <w:p w:rsidR="00D90C32" w:rsidRDefault="00D90C32" w:rsidP="009F2A8C">
      <w:pPr>
        <w:spacing w:after="0" w:line="240" w:lineRule="auto"/>
      </w:pPr>
      <w:r>
        <w:continuationSeparator/>
      </w:r>
    </w:p>
  </w:footnote>
  <w:footnote w:id="1">
    <w:p w:rsidR="005D0BDE" w:rsidRPr="00D44BA4" w:rsidRDefault="005D0BDE" w:rsidP="00A87EF8">
      <w:pPr>
        <w:pStyle w:val="FootnoteText"/>
        <w:rPr>
          <w:sz w:val="26"/>
          <w:szCs w:val="28"/>
        </w:rPr>
      </w:pPr>
      <w:r w:rsidRPr="00D44BA4">
        <w:rPr>
          <w:rStyle w:val="FootnoteReference"/>
          <w:sz w:val="26"/>
          <w:szCs w:val="28"/>
          <w:vertAlign w:val="superscript"/>
        </w:rPr>
        <w:sym w:font="Symbol" w:char="F02A"/>
      </w:r>
      <w:r w:rsidRPr="00D44BA4">
        <w:rPr>
          <w:iCs/>
          <w:sz w:val="26"/>
          <w:szCs w:val="28"/>
        </w:rPr>
        <w:t xml:space="preserve"> Статья подготовлена при финансовой поддержке </w:t>
      </w:r>
      <w:r w:rsidRPr="00D44BA4">
        <w:rPr>
          <w:color w:val="000000"/>
          <w:spacing w:val="-5"/>
          <w:sz w:val="26"/>
          <w:szCs w:val="28"/>
        </w:rPr>
        <w:t xml:space="preserve">РНФ, проект </w:t>
      </w:r>
      <w:r w:rsidRPr="00D44BA4">
        <w:rPr>
          <w:spacing w:val="-5"/>
          <w:sz w:val="26"/>
          <w:szCs w:val="28"/>
        </w:rPr>
        <w:t>№</w:t>
      </w:r>
      <w:r w:rsidRPr="00D44BA4">
        <w:rPr>
          <w:color w:val="FF0000"/>
          <w:spacing w:val="-5"/>
          <w:sz w:val="26"/>
          <w:szCs w:val="28"/>
        </w:rPr>
        <w:t xml:space="preserve"> </w:t>
      </w:r>
      <w:r w:rsidRPr="00D44BA4">
        <w:rPr>
          <w:rStyle w:val="t1data"/>
          <w:sz w:val="26"/>
          <w:szCs w:val="28"/>
        </w:rPr>
        <w:t>21-78-20001</w:t>
      </w:r>
      <w:r w:rsidRPr="00D44BA4">
        <w:rPr>
          <w:iCs/>
          <w:color w:val="FF0000"/>
          <w:sz w:val="26"/>
          <w:szCs w:val="28"/>
        </w:rPr>
        <w:t xml:space="preserve"> </w:t>
      </w:r>
      <w:r w:rsidRPr="00D44BA4">
        <w:rPr>
          <w:color w:val="FF0000"/>
          <w:sz w:val="26"/>
          <w:szCs w:val="2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40216640"/>
      <w:docPartObj>
        <w:docPartGallery w:val="Page Numbers (Top of Page)"/>
        <w:docPartUnique/>
      </w:docPartObj>
    </w:sdtPr>
    <w:sdtEndPr>
      <w:rPr>
        <w:rStyle w:val="PageNumber"/>
      </w:rPr>
    </w:sdtEndPr>
    <w:sdtContent>
      <w:p w:rsidR="00BA278C" w:rsidRDefault="00BA278C" w:rsidP="0015457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A278C" w:rsidRDefault="00BA278C" w:rsidP="00BA278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205788790"/>
      <w:docPartObj>
        <w:docPartGallery w:val="Page Numbers (Top of Page)"/>
        <w:docPartUnique/>
      </w:docPartObj>
    </w:sdtPr>
    <w:sdtEndPr>
      <w:rPr>
        <w:rStyle w:val="PageNumber"/>
      </w:rPr>
    </w:sdtEndPr>
    <w:sdtContent>
      <w:p w:rsidR="00BA278C" w:rsidRPr="00BA278C" w:rsidRDefault="00BA278C" w:rsidP="0015457D">
        <w:pPr>
          <w:pStyle w:val="Header"/>
          <w:framePr w:wrap="none" w:vAnchor="text" w:hAnchor="margin" w:xAlign="right" w:y="1"/>
          <w:rPr>
            <w:rStyle w:val="PageNumber"/>
            <w:rFonts w:ascii="Times New Roman" w:hAnsi="Times New Roman" w:cs="Times New Roman"/>
            <w:sz w:val="28"/>
            <w:szCs w:val="28"/>
          </w:rPr>
        </w:pPr>
        <w:r w:rsidRPr="00BA278C">
          <w:rPr>
            <w:rStyle w:val="PageNumber"/>
            <w:rFonts w:ascii="Times New Roman" w:hAnsi="Times New Roman" w:cs="Times New Roman"/>
            <w:sz w:val="28"/>
            <w:szCs w:val="28"/>
          </w:rPr>
          <w:fldChar w:fldCharType="begin"/>
        </w:r>
        <w:r w:rsidRPr="00BA278C">
          <w:rPr>
            <w:rStyle w:val="PageNumber"/>
            <w:rFonts w:ascii="Times New Roman" w:hAnsi="Times New Roman" w:cs="Times New Roman"/>
            <w:sz w:val="28"/>
            <w:szCs w:val="28"/>
          </w:rPr>
          <w:instrText xml:space="preserve"> PAGE </w:instrText>
        </w:r>
        <w:r w:rsidRPr="00BA278C">
          <w:rPr>
            <w:rStyle w:val="PageNumber"/>
            <w:rFonts w:ascii="Times New Roman" w:hAnsi="Times New Roman" w:cs="Times New Roman"/>
            <w:sz w:val="28"/>
            <w:szCs w:val="28"/>
          </w:rPr>
          <w:fldChar w:fldCharType="separate"/>
        </w:r>
        <w:r w:rsidRPr="00BA278C">
          <w:rPr>
            <w:rStyle w:val="PageNumber"/>
            <w:rFonts w:ascii="Times New Roman" w:hAnsi="Times New Roman" w:cs="Times New Roman"/>
            <w:noProof/>
            <w:sz w:val="28"/>
            <w:szCs w:val="28"/>
          </w:rPr>
          <w:t>1</w:t>
        </w:r>
        <w:r w:rsidRPr="00BA278C">
          <w:rPr>
            <w:rStyle w:val="PageNumber"/>
            <w:rFonts w:ascii="Times New Roman" w:hAnsi="Times New Roman" w:cs="Times New Roman"/>
            <w:sz w:val="28"/>
            <w:szCs w:val="28"/>
          </w:rPr>
          <w:fldChar w:fldCharType="end"/>
        </w:r>
      </w:p>
    </w:sdtContent>
  </w:sdt>
  <w:sdt>
    <w:sdtPr>
      <w:id w:val="456758527"/>
      <w:docPartObj>
        <w:docPartGallery w:val="Page Numbers (Top of Page)"/>
        <w:docPartUnique/>
      </w:docPartObj>
    </w:sdtPr>
    <w:sdtEndPr>
      <w:rPr>
        <w:rFonts w:ascii="Times New Roman" w:hAnsi="Times New Roman" w:cs="Times New Roman"/>
        <w:sz w:val="24"/>
        <w:szCs w:val="24"/>
      </w:rPr>
    </w:sdtEndPr>
    <w:sdtContent>
      <w:sdt>
        <w:sdtPr>
          <w:id w:val="887695297"/>
          <w:docPartObj>
            <w:docPartGallery w:val="Page Numbers (Top of Page)"/>
            <w:docPartUnique/>
          </w:docPartObj>
        </w:sdtPr>
        <w:sdtEndPr>
          <w:rPr>
            <w:rFonts w:ascii="Times New Roman" w:hAnsi="Times New Roman"/>
            <w:sz w:val="28"/>
          </w:rPr>
        </w:sdtEndPr>
        <w:sdtContent>
          <w:p w:rsidR="005D0BDE" w:rsidRPr="00BA278C" w:rsidRDefault="00BA278C" w:rsidP="00BA278C">
            <w:pPr>
              <w:pStyle w:val="Header"/>
              <w:ind w:right="360"/>
              <w:rPr>
                <w:rFonts w:ascii="Times New Roman" w:hAnsi="Times New Roman"/>
                <w:sz w:val="28"/>
              </w:rPr>
            </w:pPr>
            <w:r w:rsidRPr="0085559B">
              <w:rPr>
                <w:rFonts w:ascii="Times New Roman" w:hAnsi="Times New Roman" w:cs="Times New Roman"/>
                <w:sz w:val="24"/>
                <w:szCs w:val="24"/>
              </w:rPr>
              <w:t>Научный журнал КубГАУ, №1</w:t>
            </w:r>
            <w:r w:rsidRPr="0085559B">
              <w:rPr>
                <w:rFonts w:ascii="Times New Roman" w:hAnsi="Times New Roman" w:cs="Times New Roman"/>
                <w:sz w:val="24"/>
                <w:szCs w:val="24"/>
                <w:lang w:val="en-US"/>
              </w:rPr>
              <w:t>6</w:t>
            </w:r>
            <w:r w:rsidRPr="0085559B">
              <w:rPr>
                <w:rFonts w:ascii="Times New Roman" w:hAnsi="Times New Roman" w:cs="Times New Roman"/>
                <w:sz w:val="24"/>
                <w:szCs w:val="24"/>
              </w:rPr>
              <w:t>7(03), 202</w:t>
            </w:r>
            <w:r w:rsidRPr="0085559B">
              <w:rPr>
                <w:rFonts w:ascii="Times New Roman" w:hAnsi="Times New Roman" w:cs="Times New Roman"/>
                <w:sz w:val="24"/>
                <w:szCs w:val="24"/>
                <w:lang w:val="en-US"/>
              </w:rPr>
              <w:t>1</w:t>
            </w:r>
            <w:r w:rsidR="00C375BA">
              <w:rPr>
                <w:rFonts w:ascii="Times New Roman" w:hAnsi="Times New Roman" w:cs="Times New Roman"/>
                <w:sz w:val="24"/>
                <w:szCs w:val="24"/>
                <w:lang w:val="en-US"/>
              </w:rPr>
              <w:t xml:space="preserve"> </w:t>
            </w:r>
            <w:r w:rsidRPr="0085559B">
              <w:rPr>
                <w:rFonts w:ascii="Times New Roman" w:hAnsi="Times New Roman" w:cs="Times New Roman"/>
                <w:sz w:val="24"/>
                <w:szCs w:val="24"/>
              </w:rPr>
              <w:t>год</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3D0296"/>
    <w:multiLevelType w:val="multilevel"/>
    <w:tmpl w:val="C900BD74"/>
    <w:numStyleLink w:val="Numbering21"/>
  </w:abstractNum>
  <w:abstractNum w:abstractNumId="1" w15:restartNumberingAfterBreak="0">
    <w:nsid w:val="59111CB1"/>
    <w:multiLevelType w:val="multilevel"/>
    <w:tmpl w:val="C900BD74"/>
    <w:styleLink w:val="Numbering21"/>
    <w:lvl w:ilvl="0">
      <w:start w:val="1"/>
      <w:numFmt w:val="decimal"/>
      <w:pStyle w:val="41"/>
      <w:lvlText w:val="%1. "/>
      <w:lvlJc w:val="left"/>
      <w:pPr>
        <w:ind w:left="0" w:firstLine="0"/>
      </w:pPr>
    </w:lvl>
    <w:lvl w:ilvl="1">
      <w:start w:val="1"/>
      <w:numFmt w:val="decimal"/>
      <w:lvlText w:val="%1.%2. "/>
      <w:lvlJc w:val="left"/>
      <w:pPr>
        <w:ind w:left="0" w:firstLine="0"/>
      </w:pPr>
    </w:lvl>
    <w:lvl w:ilvl="2">
      <w:start w:val="1"/>
      <w:numFmt w:val="decimal"/>
      <w:lvlText w:val="%1.%2.%3. "/>
      <w:lvlJc w:val="left"/>
      <w:pPr>
        <w:ind w:left="0" w:firstLine="0"/>
      </w:pPr>
    </w:lvl>
    <w:lvl w:ilvl="3">
      <w:start w:val="1"/>
      <w:numFmt w:val="decimal"/>
      <w:lvlText w:val="%1.%2.%3.%4. "/>
      <w:lvlJc w:val="left"/>
      <w:pPr>
        <w:ind w:left="0" w:firstLine="0"/>
      </w:pPr>
    </w:lvl>
    <w:lvl w:ilvl="4">
      <w:start w:val="1"/>
      <w:numFmt w:val="decimal"/>
      <w:lvlText w:val="%1.%2.%3.%4.%5. "/>
      <w:lvlJc w:val="left"/>
      <w:pPr>
        <w:ind w:left="0" w:firstLine="0"/>
      </w:pPr>
    </w:lvl>
    <w:lvl w:ilvl="5">
      <w:start w:val="1"/>
      <w:numFmt w:val="decimal"/>
      <w:lvlText w:val="%1.%2.%3.%4.%5.%6. "/>
      <w:lvlJc w:val="left"/>
      <w:pPr>
        <w:ind w:left="0" w:firstLine="0"/>
      </w:pPr>
    </w:lvl>
    <w:lvl w:ilvl="6">
      <w:start w:val="1"/>
      <w:numFmt w:val="decimal"/>
      <w:lvlText w:val="%1.%2.%3.%4.%5.%6.%7. "/>
      <w:lvlJc w:val="left"/>
      <w:pPr>
        <w:ind w:left="0" w:firstLine="0"/>
      </w:pPr>
    </w:lvl>
    <w:lvl w:ilvl="7">
      <w:start w:val="1"/>
      <w:numFmt w:val="decimal"/>
      <w:lvlText w:val="%1.%2.%3.%4.%5.%6.%7.%8. "/>
      <w:lvlJc w:val="left"/>
      <w:pPr>
        <w:ind w:left="0" w:firstLine="0"/>
      </w:pPr>
    </w:lvl>
    <w:lvl w:ilvl="8">
      <w:start w:val="1"/>
      <w:numFmt w:val="decimal"/>
      <w:lvlText w:val="%1.%2.%3.%4.%5.%6.%7.%8.%9. "/>
      <w:lvlJc w:val="left"/>
      <w:pPr>
        <w:ind w:left="0" w:firstLine="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726B"/>
    <w:rsid w:val="0000371A"/>
    <w:rsid w:val="00004DB8"/>
    <w:rsid w:val="000050A7"/>
    <w:rsid w:val="000057A1"/>
    <w:rsid w:val="0001319D"/>
    <w:rsid w:val="00015BA2"/>
    <w:rsid w:val="0001637D"/>
    <w:rsid w:val="0001652B"/>
    <w:rsid w:val="00016FE3"/>
    <w:rsid w:val="00017058"/>
    <w:rsid w:val="00017C5B"/>
    <w:rsid w:val="000203E9"/>
    <w:rsid w:val="00020EB8"/>
    <w:rsid w:val="00020F48"/>
    <w:rsid w:val="0002231C"/>
    <w:rsid w:val="00022CCB"/>
    <w:rsid w:val="00023EB9"/>
    <w:rsid w:val="00027054"/>
    <w:rsid w:val="0003058A"/>
    <w:rsid w:val="0003420F"/>
    <w:rsid w:val="00034B5D"/>
    <w:rsid w:val="00035AEE"/>
    <w:rsid w:val="00040D35"/>
    <w:rsid w:val="000417F0"/>
    <w:rsid w:val="00042370"/>
    <w:rsid w:val="000447D5"/>
    <w:rsid w:val="00045399"/>
    <w:rsid w:val="0004663B"/>
    <w:rsid w:val="00046783"/>
    <w:rsid w:val="0004716A"/>
    <w:rsid w:val="00047256"/>
    <w:rsid w:val="00051784"/>
    <w:rsid w:val="00052CD9"/>
    <w:rsid w:val="00053F63"/>
    <w:rsid w:val="00054C70"/>
    <w:rsid w:val="000550F7"/>
    <w:rsid w:val="00056DA6"/>
    <w:rsid w:val="000574E7"/>
    <w:rsid w:val="00060D72"/>
    <w:rsid w:val="00060DE7"/>
    <w:rsid w:val="00061745"/>
    <w:rsid w:val="00062016"/>
    <w:rsid w:val="00062268"/>
    <w:rsid w:val="00062C0C"/>
    <w:rsid w:val="00063769"/>
    <w:rsid w:val="000642BD"/>
    <w:rsid w:val="00064483"/>
    <w:rsid w:val="0006514B"/>
    <w:rsid w:val="000722F6"/>
    <w:rsid w:val="0007352F"/>
    <w:rsid w:val="000737C4"/>
    <w:rsid w:val="00073A25"/>
    <w:rsid w:val="00073C02"/>
    <w:rsid w:val="00075EAA"/>
    <w:rsid w:val="00076092"/>
    <w:rsid w:val="000805EF"/>
    <w:rsid w:val="00080B09"/>
    <w:rsid w:val="000834F0"/>
    <w:rsid w:val="0008555F"/>
    <w:rsid w:val="0008695D"/>
    <w:rsid w:val="00087CEF"/>
    <w:rsid w:val="0009142B"/>
    <w:rsid w:val="000927F3"/>
    <w:rsid w:val="00093B80"/>
    <w:rsid w:val="00093BB4"/>
    <w:rsid w:val="00094F87"/>
    <w:rsid w:val="00095337"/>
    <w:rsid w:val="00095B63"/>
    <w:rsid w:val="000969E4"/>
    <w:rsid w:val="00096D64"/>
    <w:rsid w:val="000A0C5D"/>
    <w:rsid w:val="000A3E3E"/>
    <w:rsid w:val="000A4B57"/>
    <w:rsid w:val="000A4D3A"/>
    <w:rsid w:val="000A7DC9"/>
    <w:rsid w:val="000B497E"/>
    <w:rsid w:val="000B588D"/>
    <w:rsid w:val="000B6DAE"/>
    <w:rsid w:val="000B702A"/>
    <w:rsid w:val="000C1A7B"/>
    <w:rsid w:val="000C4D3C"/>
    <w:rsid w:val="000C5001"/>
    <w:rsid w:val="000C5F71"/>
    <w:rsid w:val="000C60DB"/>
    <w:rsid w:val="000C6C8B"/>
    <w:rsid w:val="000C6DA4"/>
    <w:rsid w:val="000C73C3"/>
    <w:rsid w:val="000C7755"/>
    <w:rsid w:val="000C7769"/>
    <w:rsid w:val="000C7FBE"/>
    <w:rsid w:val="000D0C2F"/>
    <w:rsid w:val="000D10C8"/>
    <w:rsid w:val="000D2467"/>
    <w:rsid w:val="000D3582"/>
    <w:rsid w:val="000E25C2"/>
    <w:rsid w:val="000E2E5E"/>
    <w:rsid w:val="000E55EF"/>
    <w:rsid w:val="000E5AF0"/>
    <w:rsid w:val="000E62F0"/>
    <w:rsid w:val="000E6B05"/>
    <w:rsid w:val="000E77B6"/>
    <w:rsid w:val="000E79B6"/>
    <w:rsid w:val="000E7DED"/>
    <w:rsid w:val="000F13A5"/>
    <w:rsid w:val="000F1404"/>
    <w:rsid w:val="000F20C4"/>
    <w:rsid w:val="000F400B"/>
    <w:rsid w:val="000F4668"/>
    <w:rsid w:val="000F5EBB"/>
    <w:rsid w:val="00102E78"/>
    <w:rsid w:val="001042E6"/>
    <w:rsid w:val="00105F12"/>
    <w:rsid w:val="00110EB2"/>
    <w:rsid w:val="00113FF9"/>
    <w:rsid w:val="00116287"/>
    <w:rsid w:val="00117CE7"/>
    <w:rsid w:val="00121389"/>
    <w:rsid w:val="00121487"/>
    <w:rsid w:val="001219BA"/>
    <w:rsid w:val="0012277C"/>
    <w:rsid w:val="0012408B"/>
    <w:rsid w:val="00124E0F"/>
    <w:rsid w:val="00126ED7"/>
    <w:rsid w:val="001276CE"/>
    <w:rsid w:val="001315CA"/>
    <w:rsid w:val="00132BF5"/>
    <w:rsid w:val="001336EB"/>
    <w:rsid w:val="00133A72"/>
    <w:rsid w:val="00134F8D"/>
    <w:rsid w:val="00136096"/>
    <w:rsid w:val="00137185"/>
    <w:rsid w:val="001371F4"/>
    <w:rsid w:val="00137A08"/>
    <w:rsid w:val="0014094A"/>
    <w:rsid w:val="00140B2A"/>
    <w:rsid w:val="00140FA2"/>
    <w:rsid w:val="00144786"/>
    <w:rsid w:val="00146561"/>
    <w:rsid w:val="0014661A"/>
    <w:rsid w:val="00147F91"/>
    <w:rsid w:val="00151610"/>
    <w:rsid w:val="001527CD"/>
    <w:rsid w:val="001540EB"/>
    <w:rsid w:val="0015419B"/>
    <w:rsid w:val="00155023"/>
    <w:rsid w:val="0015503C"/>
    <w:rsid w:val="0015541C"/>
    <w:rsid w:val="0015675C"/>
    <w:rsid w:val="00164E21"/>
    <w:rsid w:val="0016596D"/>
    <w:rsid w:val="00165CA3"/>
    <w:rsid w:val="00170942"/>
    <w:rsid w:val="00171D69"/>
    <w:rsid w:val="0017237C"/>
    <w:rsid w:val="00172B67"/>
    <w:rsid w:val="0017356A"/>
    <w:rsid w:val="001744D1"/>
    <w:rsid w:val="0017580B"/>
    <w:rsid w:val="0017614F"/>
    <w:rsid w:val="00176A0B"/>
    <w:rsid w:val="00176A31"/>
    <w:rsid w:val="0018006F"/>
    <w:rsid w:val="00180A61"/>
    <w:rsid w:val="00180A76"/>
    <w:rsid w:val="001823D8"/>
    <w:rsid w:val="00182D14"/>
    <w:rsid w:val="001830C1"/>
    <w:rsid w:val="001860B8"/>
    <w:rsid w:val="00186361"/>
    <w:rsid w:val="00186671"/>
    <w:rsid w:val="00186E56"/>
    <w:rsid w:val="001875F7"/>
    <w:rsid w:val="00187E90"/>
    <w:rsid w:val="00192A06"/>
    <w:rsid w:val="001946EC"/>
    <w:rsid w:val="00195BD8"/>
    <w:rsid w:val="00196D84"/>
    <w:rsid w:val="001A00A4"/>
    <w:rsid w:val="001A0546"/>
    <w:rsid w:val="001A0879"/>
    <w:rsid w:val="001A2AB4"/>
    <w:rsid w:val="001A2C9D"/>
    <w:rsid w:val="001A58E9"/>
    <w:rsid w:val="001A75DD"/>
    <w:rsid w:val="001A7ACE"/>
    <w:rsid w:val="001B0359"/>
    <w:rsid w:val="001B074C"/>
    <w:rsid w:val="001B1683"/>
    <w:rsid w:val="001B234D"/>
    <w:rsid w:val="001B3E5A"/>
    <w:rsid w:val="001B40B3"/>
    <w:rsid w:val="001B6F6C"/>
    <w:rsid w:val="001C055A"/>
    <w:rsid w:val="001C20D5"/>
    <w:rsid w:val="001C243D"/>
    <w:rsid w:val="001C287D"/>
    <w:rsid w:val="001C3E13"/>
    <w:rsid w:val="001C3F8F"/>
    <w:rsid w:val="001C44E6"/>
    <w:rsid w:val="001C545A"/>
    <w:rsid w:val="001C5F2E"/>
    <w:rsid w:val="001C7309"/>
    <w:rsid w:val="001D0BF8"/>
    <w:rsid w:val="001D0F58"/>
    <w:rsid w:val="001D1619"/>
    <w:rsid w:val="001E0C33"/>
    <w:rsid w:val="001E0EF6"/>
    <w:rsid w:val="001E4C71"/>
    <w:rsid w:val="001E51F5"/>
    <w:rsid w:val="001F08C5"/>
    <w:rsid w:val="001F470F"/>
    <w:rsid w:val="001F55D4"/>
    <w:rsid w:val="001F560C"/>
    <w:rsid w:val="001F65B0"/>
    <w:rsid w:val="001F7D2B"/>
    <w:rsid w:val="0020005A"/>
    <w:rsid w:val="00200C4E"/>
    <w:rsid w:val="00200D32"/>
    <w:rsid w:val="00201133"/>
    <w:rsid w:val="002024E4"/>
    <w:rsid w:val="00202F0A"/>
    <w:rsid w:val="00203747"/>
    <w:rsid w:val="00203B8F"/>
    <w:rsid w:val="0020544A"/>
    <w:rsid w:val="002100B5"/>
    <w:rsid w:val="00210B32"/>
    <w:rsid w:val="00211F32"/>
    <w:rsid w:val="00212C81"/>
    <w:rsid w:val="00214B3A"/>
    <w:rsid w:val="00214E46"/>
    <w:rsid w:val="00214FC8"/>
    <w:rsid w:val="0021560B"/>
    <w:rsid w:val="002174D9"/>
    <w:rsid w:val="002179D2"/>
    <w:rsid w:val="0022053A"/>
    <w:rsid w:val="00221344"/>
    <w:rsid w:val="00221B8E"/>
    <w:rsid w:val="0023076F"/>
    <w:rsid w:val="00230D75"/>
    <w:rsid w:val="00231B70"/>
    <w:rsid w:val="002355C8"/>
    <w:rsid w:val="00235BD7"/>
    <w:rsid w:val="00236E28"/>
    <w:rsid w:val="002411E0"/>
    <w:rsid w:val="002420CB"/>
    <w:rsid w:val="0024298C"/>
    <w:rsid w:val="00242FAD"/>
    <w:rsid w:val="00243F79"/>
    <w:rsid w:val="0024412D"/>
    <w:rsid w:val="00246570"/>
    <w:rsid w:val="002469E0"/>
    <w:rsid w:val="002522C6"/>
    <w:rsid w:val="00252A3F"/>
    <w:rsid w:val="00252C6D"/>
    <w:rsid w:val="00253BEF"/>
    <w:rsid w:val="00256908"/>
    <w:rsid w:val="0025753C"/>
    <w:rsid w:val="00261FCD"/>
    <w:rsid w:val="00263BFF"/>
    <w:rsid w:val="00264776"/>
    <w:rsid w:val="00264B22"/>
    <w:rsid w:val="002655EA"/>
    <w:rsid w:val="00266413"/>
    <w:rsid w:val="00270F0D"/>
    <w:rsid w:val="002717D9"/>
    <w:rsid w:val="002735BD"/>
    <w:rsid w:val="00273949"/>
    <w:rsid w:val="00276CE6"/>
    <w:rsid w:val="00280EEF"/>
    <w:rsid w:val="00281722"/>
    <w:rsid w:val="002821CE"/>
    <w:rsid w:val="002835BD"/>
    <w:rsid w:val="002843AF"/>
    <w:rsid w:val="00284C77"/>
    <w:rsid w:val="00287932"/>
    <w:rsid w:val="0029207C"/>
    <w:rsid w:val="002924C5"/>
    <w:rsid w:val="0029392F"/>
    <w:rsid w:val="00293937"/>
    <w:rsid w:val="00295F56"/>
    <w:rsid w:val="00296FD0"/>
    <w:rsid w:val="002A0B66"/>
    <w:rsid w:val="002A11DA"/>
    <w:rsid w:val="002A4A02"/>
    <w:rsid w:val="002A5D49"/>
    <w:rsid w:val="002A7B2B"/>
    <w:rsid w:val="002B1F12"/>
    <w:rsid w:val="002B226E"/>
    <w:rsid w:val="002B472C"/>
    <w:rsid w:val="002B4804"/>
    <w:rsid w:val="002B559E"/>
    <w:rsid w:val="002B5D2C"/>
    <w:rsid w:val="002B639E"/>
    <w:rsid w:val="002B66D3"/>
    <w:rsid w:val="002B759D"/>
    <w:rsid w:val="002C03C7"/>
    <w:rsid w:val="002C392D"/>
    <w:rsid w:val="002D096C"/>
    <w:rsid w:val="002D27C9"/>
    <w:rsid w:val="002D5B67"/>
    <w:rsid w:val="002D69EF"/>
    <w:rsid w:val="002D783D"/>
    <w:rsid w:val="002E0463"/>
    <w:rsid w:val="002E07E2"/>
    <w:rsid w:val="002E2201"/>
    <w:rsid w:val="002E28EE"/>
    <w:rsid w:val="002E29DB"/>
    <w:rsid w:val="002E36AA"/>
    <w:rsid w:val="002E4C27"/>
    <w:rsid w:val="002E4DA6"/>
    <w:rsid w:val="002E5010"/>
    <w:rsid w:val="002E6830"/>
    <w:rsid w:val="002F1A78"/>
    <w:rsid w:val="002F3846"/>
    <w:rsid w:val="002F3E9A"/>
    <w:rsid w:val="002F6FBC"/>
    <w:rsid w:val="003008DF"/>
    <w:rsid w:val="003012D1"/>
    <w:rsid w:val="00303316"/>
    <w:rsid w:val="00303932"/>
    <w:rsid w:val="003058B2"/>
    <w:rsid w:val="00310D3B"/>
    <w:rsid w:val="003131A4"/>
    <w:rsid w:val="0031617B"/>
    <w:rsid w:val="00316354"/>
    <w:rsid w:val="00316683"/>
    <w:rsid w:val="00320229"/>
    <w:rsid w:val="00320F53"/>
    <w:rsid w:val="0032128B"/>
    <w:rsid w:val="003216D8"/>
    <w:rsid w:val="0032208B"/>
    <w:rsid w:val="00322B14"/>
    <w:rsid w:val="003249A6"/>
    <w:rsid w:val="00324EF1"/>
    <w:rsid w:val="00325722"/>
    <w:rsid w:val="00326BC6"/>
    <w:rsid w:val="003273A8"/>
    <w:rsid w:val="003277C7"/>
    <w:rsid w:val="00331938"/>
    <w:rsid w:val="00332545"/>
    <w:rsid w:val="00332DA1"/>
    <w:rsid w:val="003330E1"/>
    <w:rsid w:val="00335BE8"/>
    <w:rsid w:val="003366EB"/>
    <w:rsid w:val="00337204"/>
    <w:rsid w:val="00340952"/>
    <w:rsid w:val="003415B0"/>
    <w:rsid w:val="00342D0E"/>
    <w:rsid w:val="0034321B"/>
    <w:rsid w:val="00343C89"/>
    <w:rsid w:val="003441CD"/>
    <w:rsid w:val="003464E9"/>
    <w:rsid w:val="00346533"/>
    <w:rsid w:val="003466CE"/>
    <w:rsid w:val="00347EF6"/>
    <w:rsid w:val="0035050F"/>
    <w:rsid w:val="00350C33"/>
    <w:rsid w:val="00352C55"/>
    <w:rsid w:val="00352DDC"/>
    <w:rsid w:val="00353007"/>
    <w:rsid w:val="00354692"/>
    <w:rsid w:val="00357011"/>
    <w:rsid w:val="00357B2F"/>
    <w:rsid w:val="003605B7"/>
    <w:rsid w:val="00360EAD"/>
    <w:rsid w:val="00363277"/>
    <w:rsid w:val="0037025F"/>
    <w:rsid w:val="00370603"/>
    <w:rsid w:val="0037098A"/>
    <w:rsid w:val="00372158"/>
    <w:rsid w:val="00374C5B"/>
    <w:rsid w:val="003753FE"/>
    <w:rsid w:val="00375443"/>
    <w:rsid w:val="0037620D"/>
    <w:rsid w:val="003769A1"/>
    <w:rsid w:val="00376BAD"/>
    <w:rsid w:val="00376E83"/>
    <w:rsid w:val="0038012B"/>
    <w:rsid w:val="003811F2"/>
    <w:rsid w:val="00384240"/>
    <w:rsid w:val="003854BD"/>
    <w:rsid w:val="003858D6"/>
    <w:rsid w:val="003914B1"/>
    <w:rsid w:val="003922BD"/>
    <w:rsid w:val="003923FD"/>
    <w:rsid w:val="00393DFA"/>
    <w:rsid w:val="00394763"/>
    <w:rsid w:val="00394E4A"/>
    <w:rsid w:val="00395282"/>
    <w:rsid w:val="0039635A"/>
    <w:rsid w:val="003A0D69"/>
    <w:rsid w:val="003A0D6B"/>
    <w:rsid w:val="003A142D"/>
    <w:rsid w:val="003A2447"/>
    <w:rsid w:val="003A4567"/>
    <w:rsid w:val="003A4A63"/>
    <w:rsid w:val="003A5959"/>
    <w:rsid w:val="003A6B91"/>
    <w:rsid w:val="003A705A"/>
    <w:rsid w:val="003A7223"/>
    <w:rsid w:val="003A7559"/>
    <w:rsid w:val="003B08DF"/>
    <w:rsid w:val="003B1887"/>
    <w:rsid w:val="003B34BB"/>
    <w:rsid w:val="003B3CD2"/>
    <w:rsid w:val="003B6006"/>
    <w:rsid w:val="003B62B2"/>
    <w:rsid w:val="003C5355"/>
    <w:rsid w:val="003C6A40"/>
    <w:rsid w:val="003C6B49"/>
    <w:rsid w:val="003C6F23"/>
    <w:rsid w:val="003D08E7"/>
    <w:rsid w:val="003D399D"/>
    <w:rsid w:val="003D43BA"/>
    <w:rsid w:val="003D5D1B"/>
    <w:rsid w:val="003D7A01"/>
    <w:rsid w:val="003E0A4E"/>
    <w:rsid w:val="003E1125"/>
    <w:rsid w:val="003E1534"/>
    <w:rsid w:val="003E1902"/>
    <w:rsid w:val="003E231B"/>
    <w:rsid w:val="003E36D8"/>
    <w:rsid w:val="003E48F3"/>
    <w:rsid w:val="003E490A"/>
    <w:rsid w:val="003E530F"/>
    <w:rsid w:val="003E6D65"/>
    <w:rsid w:val="003F084B"/>
    <w:rsid w:val="003F1610"/>
    <w:rsid w:val="003F16B7"/>
    <w:rsid w:val="003F2821"/>
    <w:rsid w:val="003F650E"/>
    <w:rsid w:val="003F65EC"/>
    <w:rsid w:val="003F6D96"/>
    <w:rsid w:val="00400C25"/>
    <w:rsid w:val="00402346"/>
    <w:rsid w:val="0040258A"/>
    <w:rsid w:val="004028FD"/>
    <w:rsid w:val="0040304F"/>
    <w:rsid w:val="004067F7"/>
    <w:rsid w:val="00407B15"/>
    <w:rsid w:val="004110B2"/>
    <w:rsid w:val="004136C6"/>
    <w:rsid w:val="00413CF8"/>
    <w:rsid w:val="00416575"/>
    <w:rsid w:val="00416794"/>
    <w:rsid w:val="00417875"/>
    <w:rsid w:val="004205A1"/>
    <w:rsid w:val="004216D1"/>
    <w:rsid w:val="00422CD3"/>
    <w:rsid w:val="004238E7"/>
    <w:rsid w:val="00423D22"/>
    <w:rsid w:val="004249EF"/>
    <w:rsid w:val="00426FD5"/>
    <w:rsid w:val="00432D41"/>
    <w:rsid w:val="00433832"/>
    <w:rsid w:val="0043515A"/>
    <w:rsid w:val="00436139"/>
    <w:rsid w:val="00436403"/>
    <w:rsid w:val="004377FC"/>
    <w:rsid w:val="00441E4F"/>
    <w:rsid w:val="0044303F"/>
    <w:rsid w:val="0044475B"/>
    <w:rsid w:val="00446226"/>
    <w:rsid w:val="004463F3"/>
    <w:rsid w:val="00447095"/>
    <w:rsid w:val="00452AE5"/>
    <w:rsid w:val="004533F0"/>
    <w:rsid w:val="0045466E"/>
    <w:rsid w:val="00454BE8"/>
    <w:rsid w:val="00455038"/>
    <w:rsid w:val="0045530A"/>
    <w:rsid w:val="00457A6E"/>
    <w:rsid w:val="00460443"/>
    <w:rsid w:val="0046134A"/>
    <w:rsid w:val="0046169E"/>
    <w:rsid w:val="00461CB3"/>
    <w:rsid w:val="004627C5"/>
    <w:rsid w:val="0046283B"/>
    <w:rsid w:val="00462ABC"/>
    <w:rsid w:val="004636EC"/>
    <w:rsid w:val="0046393B"/>
    <w:rsid w:val="00464F80"/>
    <w:rsid w:val="004663A2"/>
    <w:rsid w:val="00467974"/>
    <w:rsid w:val="0047106E"/>
    <w:rsid w:val="0047123B"/>
    <w:rsid w:val="00471286"/>
    <w:rsid w:val="00471A76"/>
    <w:rsid w:val="0047319D"/>
    <w:rsid w:val="004731CD"/>
    <w:rsid w:val="00473F07"/>
    <w:rsid w:val="004748CA"/>
    <w:rsid w:val="0047497B"/>
    <w:rsid w:val="004754DD"/>
    <w:rsid w:val="004765DE"/>
    <w:rsid w:val="00477485"/>
    <w:rsid w:val="00477F7A"/>
    <w:rsid w:val="00481C4A"/>
    <w:rsid w:val="00481FF3"/>
    <w:rsid w:val="0049012C"/>
    <w:rsid w:val="0049053A"/>
    <w:rsid w:val="00492350"/>
    <w:rsid w:val="00492622"/>
    <w:rsid w:val="004950EC"/>
    <w:rsid w:val="004952CC"/>
    <w:rsid w:val="004961B1"/>
    <w:rsid w:val="00496D98"/>
    <w:rsid w:val="00496E19"/>
    <w:rsid w:val="00496E1F"/>
    <w:rsid w:val="00497EB8"/>
    <w:rsid w:val="004A0385"/>
    <w:rsid w:val="004A294D"/>
    <w:rsid w:val="004A4D4D"/>
    <w:rsid w:val="004A6B32"/>
    <w:rsid w:val="004A6DC1"/>
    <w:rsid w:val="004A6E8D"/>
    <w:rsid w:val="004A7196"/>
    <w:rsid w:val="004B031E"/>
    <w:rsid w:val="004B450E"/>
    <w:rsid w:val="004B5648"/>
    <w:rsid w:val="004B6D33"/>
    <w:rsid w:val="004B76D8"/>
    <w:rsid w:val="004C036C"/>
    <w:rsid w:val="004C0D5A"/>
    <w:rsid w:val="004C2B1D"/>
    <w:rsid w:val="004C43C8"/>
    <w:rsid w:val="004C5047"/>
    <w:rsid w:val="004C65FB"/>
    <w:rsid w:val="004C6B3A"/>
    <w:rsid w:val="004C7282"/>
    <w:rsid w:val="004C7342"/>
    <w:rsid w:val="004C77AB"/>
    <w:rsid w:val="004D097F"/>
    <w:rsid w:val="004D33EE"/>
    <w:rsid w:val="004D4F29"/>
    <w:rsid w:val="004D6321"/>
    <w:rsid w:val="004D6821"/>
    <w:rsid w:val="004D730F"/>
    <w:rsid w:val="004E52BE"/>
    <w:rsid w:val="004F1CEB"/>
    <w:rsid w:val="004F1F74"/>
    <w:rsid w:val="004F2158"/>
    <w:rsid w:val="004F3479"/>
    <w:rsid w:val="004F5575"/>
    <w:rsid w:val="004F6857"/>
    <w:rsid w:val="004F6AAB"/>
    <w:rsid w:val="004F7A2E"/>
    <w:rsid w:val="005015F7"/>
    <w:rsid w:val="00504445"/>
    <w:rsid w:val="005065F0"/>
    <w:rsid w:val="0050726B"/>
    <w:rsid w:val="00511B4E"/>
    <w:rsid w:val="00512482"/>
    <w:rsid w:val="0051603D"/>
    <w:rsid w:val="00517044"/>
    <w:rsid w:val="0052007D"/>
    <w:rsid w:val="00520373"/>
    <w:rsid w:val="00520BFE"/>
    <w:rsid w:val="005223B4"/>
    <w:rsid w:val="00522BE6"/>
    <w:rsid w:val="00522DD5"/>
    <w:rsid w:val="00522E35"/>
    <w:rsid w:val="00524D59"/>
    <w:rsid w:val="00525361"/>
    <w:rsid w:val="00525EB3"/>
    <w:rsid w:val="00526600"/>
    <w:rsid w:val="00526B7F"/>
    <w:rsid w:val="005304BA"/>
    <w:rsid w:val="0053193D"/>
    <w:rsid w:val="005323AF"/>
    <w:rsid w:val="0053254C"/>
    <w:rsid w:val="00533411"/>
    <w:rsid w:val="00533AAD"/>
    <w:rsid w:val="00535454"/>
    <w:rsid w:val="005427BA"/>
    <w:rsid w:val="00545C55"/>
    <w:rsid w:val="00552F36"/>
    <w:rsid w:val="005538C2"/>
    <w:rsid w:val="00554786"/>
    <w:rsid w:val="00554D10"/>
    <w:rsid w:val="005572A1"/>
    <w:rsid w:val="00557CCD"/>
    <w:rsid w:val="00560291"/>
    <w:rsid w:val="00561BE6"/>
    <w:rsid w:val="0056203B"/>
    <w:rsid w:val="0056373B"/>
    <w:rsid w:val="0056385E"/>
    <w:rsid w:val="00563B11"/>
    <w:rsid w:val="005647A1"/>
    <w:rsid w:val="00564AA6"/>
    <w:rsid w:val="00564E2E"/>
    <w:rsid w:val="00566B8A"/>
    <w:rsid w:val="00567507"/>
    <w:rsid w:val="0057112C"/>
    <w:rsid w:val="005711CA"/>
    <w:rsid w:val="00573603"/>
    <w:rsid w:val="00573B91"/>
    <w:rsid w:val="005743D7"/>
    <w:rsid w:val="0057547A"/>
    <w:rsid w:val="00576525"/>
    <w:rsid w:val="00576CE9"/>
    <w:rsid w:val="00577C03"/>
    <w:rsid w:val="00580FC8"/>
    <w:rsid w:val="005820BB"/>
    <w:rsid w:val="00582E70"/>
    <w:rsid w:val="005832FD"/>
    <w:rsid w:val="0058337B"/>
    <w:rsid w:val="0058338A"/>
    <w:rsid w:val="005851B6"/>
    <w:rsid w:val="005863CD"/>
    <w:rsid w:val="00587C02"/>
    <w:rsid w:val="005920D1"/>
    <w:rsid w:val="00592707"/>
    <w:rsid w:val="00593C83"/>
    <w:rsid w:val="00593FA9"/>
    <w:rsid w:val="005964E3"/>
    <w:rsid w:val="005967C0"/>
    <w:rsid w:val="005A174A"/>
    <w:rsid w:val="005A3BA2"/>
    <w:rsid w:val="005A59FA"/>
    <w:rsid w:val="005A67E0"/>
    <w:rsid w:val="005A67FC"/>
    <w:rsid w:val="005A7012"/>
    <w:rsid w:val="005B25A4"/>
    <w:rsid w:val="005B3B7B"/>
    <w:rsid w:val="005B5AC7"/>
    <w:rsid w:val="005B5B73"/>
    <w:rsid w:val="005C0421"/>
    <w:rsid w:val="005C06CD"/>
    <w:rsid w:val="005C0E15"/>
    <w:rsid w:val="005C22A8"/>
    <w:rsid w:val="005C36F3"/>
    <w:rsid w:val="005C5D78"/>
    <w:rsid w:val="005C60D7"/>
    <w:rsid w:val="005C63F8"/>
    <w:rsid w:val="005C6645"/>
    <w:rsid w:val="005C6CBF"/>
    <w:rsid w:val="005C6F8B"/>
    <w:rsid w:val="005C7D99"/>
    <w:rsid w:val="005D09B2"/>
    <w:rsid w:val="005D0BDE"/>
    <w:rsid w:val="005D13AE"/>
    <w:rsid w:val="005D1577"/>
    <w:rsid w:val="005D18BC"/>
    <w:rsid w:val="005D21BB"/>
    <w:rsid w:val="005D5007"/>
    <w:rsid w:val="005D7F47"/>
    <w:rsid w:val="005E241A"/>
    <w:rsid w:val="005E3853"/>
    <w:rsid w:val="005E54DB"/>
    <w:rsid w:val="005E5A14"/>
    <w:rsid w:val="005E73FC"/>
    <w:rsid w:val="005E7974"/>
    <w:rsid w:val="005F1271"/>
    <w:rsid w:val="005F22A9"/>
    <w:rsid w:val="005F2363"/>
    <w:rsid w:val="005F29E3"/>
    <w:rsid w:val="005F3B16"/>
    <w:rsid w:val="005F5456"/>
    <w:rsid w:val="005F549E"/>
    <w:rsid w:val="005F5717"/>
    <w:rsid w:val="00602692"/>
    <w:rsid w:val="00604207"/>
    <w:rsid w:val="00606470"/>
    <w:rsid w:val="0060738B"/>
    <w:rsid w:val="006125BD"/>
    <w:rsid w:val="00615DAF"/>
    <w:rsid w:val="006160AC"/>
    <w:rsid w:val="00616B2C"/>
    <w:rsid w:val="00617312"/>
    <w:rsid w:val="00617DCB"/>
    <w:rsid w:val="0062089C"/>
    <w:rsid w:val="006210C6"/>
    <w:rsid w:val="006230CB"/>
    <w:rsid w:val="00623CEF"/>
    <w:rsid w:val="0062488B"/>
    <w:rsid w:val="00626DA6"/>
    <w:rsid w:val="00627BC1"/>
    <w:rsid w:val="0063269C"/>
    <w:rsid w:val="00633B69"/>
    <w:rsid w:val="00640507"/>
    <w:rsid w:val="00640C3F"/>
    <w:rsid w:val="00640C4A"/>
    <w:rsid w:val="00642987"/>
    <w:rsid w:val="00642AC1"/>
    <w:rsid w:val="00643FB0"/>
    <w:rsid w:val="006444A4"/>
    <w:rsid w:val="00645D9A"/>
    <w:rsid w:val="0064628C"/>
    <w:rsid w:val="00646803"/>
    <w:rsid w:val="00651643"/>
    <w:rsid w:val="006522DA"/>
    <w:rsid w:val="00652818"/>
    <w:rsid w:val="0065382A"/>
    <w:rsid w:val="00653879"/>
    <w:rsid w:val="00654165"/>
    <w:rsid w:val="00654D94"/>
    <w:rsid w:val="0065568E"/>
    <w:rsid w:val="00657ABC"/>
    <w:rsid w:val="00663CA3"/>
    <w:rsid w:val="00663FFA"/>
    <w:rsid w:val="00665004"/>
    <w:rsid w:val="00666B45"/>
    <w:rsid w:val="00667597"/>
    <w:rsid w:val="00667642"/>
    <w:rsid w:val="006704D3"/>
    <w:rsid w:val="00670AB5"/>
    <w:rsid w:val="00672B51"/>
    <w:rsid w:val="0067325F"/>
    <w:rsid w:val="00675C2B"/>
    <w:rsid w:val="00681EEB"/>
    <w:rsid w:val="00682E7C"/>
    <w:rsid w:val="00683B32"/>
    <w:rsid w:val="00685840"/>
    <w:rsid w:val="00686160"/>
    <w:rsid w:val="00686372"/>
    <w:rsid w:val="00690F87"/>
    <w:rsid w:val="0069150D"/>
    <w:rsid w:val="00692442"/>
    <w:rsid w:val="00692735"/>
    <w:rsid w:val="00692EA4"/>
    <w:rsid w:val="00696FDC"/>
    <w:rsid w:val="006A3034"/>
    <w:rsid w:val="006A37D5"/>
    <w:rsid w:val="006A42C4"/>
    <w:rsid w:val="006A4C2B"/>
    <w:rsid w:val="006A57DC"/>
    <w:rsid w:val="006A5CAD"/>
    <w:rsid w:val="006B186D"/>
    <w:rsid w:val="006B18D4"/>
    <w:rsid w:val="006B3169"/>
    <w:rsid w:val="006B633D"/>
    <w:rsid w:val="006B7D79"/>
    <w:rsid w:val="006C04AC"/>
    <w:rsid w:val="006C09DD"/>
    <w:rsid w:val="006C0EB7"/>
    <w:rsid w:val="006C4295"/>
    <w:rsid w:val="006C5578"/>
    <w:rsid w:val="006C55A1"/>
    <w:rsid w:val="006C7CE8"/>
    <w:rsid w:val="006D0D35"/>
    <w:rsid w:val="006D0D9F"/>
    <w:rsid w:val="006D12A6"/>
    <w:rsid w:val="006D243B"/>
    <w:rsid w:val="006D274A"/>
    <w:rsid w:val="006D4BBF"/>
    <w:rsid w:val="006D4DE7"/>
    <w:rsid w:val="006D5B8D"/>
    <w:rsid w:val="006E2FE7"/>
    <w:rsid w:val="006E3D97"/>
    <w:rsid w:val="006E4093"/>
    <w:rsid w:val="006E411F"/>
    <w:rsid w:val="006E6931"/>
    <w:rsid w:val="006F02B2"/>
    <w:rsid w:val="006F1794"/>
    <w:rsid w:val="006F360E"/>
    <w:rsid w:val="006F5D66"/>
    <w:rsid w:val="006F6BE1"/>
    <w:rsid w:val="007014E2"/>
    <w:rsid w:val="00704892"/>
    <w:rsid w:val="007051EE"/>
    <w:rsid w:val="007074EC"/>
    <w:rsid w:val="00707640"/>
    <w:rsid w:val="007116F7"/>
    <w:rsid w:val="007123C9"/>
    <w:rsid w:val="00713201"/>
    <w:rsid w:val="00716EE4"/>
    <w:rsid w:val="00721ED8"/>
    <w:rsid w:val="0072386E"/>
    <w:rsid w:val="00725132"/>
    <w:rsid w:val="007308E4"/>
    <w:rsid w:val="00732015"/>
    <w:rsid w:val="00732EF9"/>
    <w:rsid w:val="00734AB9"/>
    <w:rsid w:val="00734CB2"/>
    <w:rsid w:val="0073573F"/>
    <w:rsid w:val="007367F1"/>
    <w:rsid w:val="00736D3A"/>
    <w:rsid w:val="007374A5"/>
    <w:rsid w:val="007413F9"/>
    <w:rsid w:val="00742E28"/>
    <w:rsid w:val="007435B3"/>
    <w:rsid w:val="00745F79"/>
    <w:rsid w:val="00746584"/>
    <w:rsid w:val="007465A7"/>
    <w:rsid w:val="007476B8"/>
    <w:rsid w:val="007500E9"/>
    <w:rsid w:val="00751189"/>
    <w:rsid w:val="00751906"/>
    <w:rsid w:val="00751D74"/>
    <w:rsid w:val="0075378E"/>
    <w:rsid w:val="007542D1"/>
    <w:rsid w:val="007548A1"/>
    <w:rsid w:val="00755953"/>
    <w:rsid w:val="00755EDB"/>
    <w:rsid w:val="007561FB"/>
    <w:rsid w:val="0075708A"/>
    <w:rsid w:val="0075772A"/>
    <w:rsid w:val="007618B4"/>
    <w:rsid w:val="0076212D"/>
    <w:rsid w:val="00762F81"/>
    <w:rsid w:val="00763324"/>
    <w:rsid w:val="007633BB"/>
    <w:rsid w:val="007657CE"/>
    <w:rsid w:val="00766D92"/>
    <w:rsid w:val="00766EE6"/>
    <w:rsid w:val="00770030"/>
    <w:rsid w:val="00772956"/>
    <w:rsid w:val="00772BB4"/>
    <w:rsid w:val="00773C33"/>
    <w:rsid w:val="007762E6"/>
    <w:rsid w:val="00776A2E"/>
    <w:rsid w:val="007819C8"/>
    <w:rsid w:val="0078774C"/>
    <w:rsid w:val="007902D3"/>
    <w:rsid w:val="00790EAA"/>
    <w:rsid w:val="007A0081"/>
    <w:rsid w:val="007A230A"/>
    <w:rsid w:val="007A2360"/>
    <w:rsid w:val="007A23F8"/>
    <w:rsid w:val="007A293A"/>
    <w:rsid w:val="007A34AA"/>
    <w:rsid w:val="007A5B15"/>
    <w:rsid w:val="007A6B9F"/>
    <w:rsid w:val="007B01E8"/>
    <w:rsid w:val="007B0B4A"/>
    <w:rsid w:val="007B11E5"/>
    <w:rsid w:val="007B28D7"/>
    <w:rsid w:val="007B4F5D"/>
    <w:rsid w:val="007B5025"/>
    <w:rsid w:val="007B56FA"/>
    <w:rsid w:val="007B5ECA"/>
    <w:rsid w:val="007B7A6E"/>
    <w:rsid w:val="007C01F5"/>
    <w:rsid w:val="007C0A50"/>
    <w:rsid w:val="007C10BB"/>
    <w:rsid w:val="007C227C"/>
    <w:rsid w:val="007C3275"/>
    <w:rsid w:val="007C50D7"/>
    <w:rsid w:val="007C6FDA"/>
    <w:rsid w:val="007D17B4"/>
    <w:rsid w:val="007D34AE"/>
    <w:rsid w:val="007D39BE"/>
    <w:rsid w:val="007D3AE5"/>
    <w:rsid w:val="007D3D71"/>
    <w:rsid w:val="007D4398"/>
    <w:rsid w:val="007D44D8"/>
    <w:rsid w:val="007D4FD2"/>
    <w:rsid w:val="007D5A90"/>
    <w:rsid w:val="007D5D94"/>
    <w:rsid w:val="007D64AF"/>
    <w:rsid w:val="007E0C2A"/>
    <w:rsid w:val="007E0D1A"/>
    <w:rsid w:val="007E1178"/>
    <w:rsid w:val="007E11B0"/>
    <w:rsid w:val="007E2AFC"/>
    <w:rsid w:val="007E2C13"/>
    <w:rsid w:val="007E2E12"/>
    <w:rsid w:val="007E307A"/>
    <w:rsid w:val="007E3111"/>
    <w:rsid w:val="007E35D9"/>
    <w:rsid w:val="007E3909"/>
    <w:rsid w:val="007E5F27"/>
    <w:rsid w:val="007E76F0"/>
    <w:rsid w:val="007E7AAB"/>
    <w:rsid w:val="007F16DA"/>
    <w:rsid w:val="007F1B71"/>
    <w:rsid w:val="007F21C8"/>
    <w:rsid w:val="007F52DB"/>
    <w:rsid w:val="00800398"/>
    <w:rsid w:val="008010B1"/>
    <w:rsid w:val="00801193"/>
    <w:rsid w:val="008013CA"/>
    <w:rsid w:val="00802555"/>
    <w:rsid w:val="00802DFB"/>
    <w:rsid w:val="00803D5F"/>
    <w:rsid w:val="008049BB"/>
    <w:rsid w:val="00805F6D"/>
    <w:rsid w:val="00807078"/>
    <w:rsid w:val="00807C1F"/>
    <w:rsid w:val="00810AAE"/>
    <w:rsid w:val="008119DA"/>
    <w:rsid w:val="00811D02"/>
    <w:rsid w:val="00812C36"/>
    <w:rsid w:val="008146B0"/>
    <w:rsid w:val="00816A1A"/>
    <w:rsid w:val="008208B6"/>
    <w:rsid w:val="00823D9B"/>
    <w:rsid w:val="0083098A"/>
    <w:rsid w:val="00830A40"/>
    <w:rsid w:val="008328C1"/>
    <w:rsid w:val="008331A7"/>
    <w:rsid w:val="00834D03"/>
    <w:rsid w:val="00837924"/>
    <w:rsid w:val="008400C3"/>
    <w:rsid w:val="008406AC"/>
    <w:rsid w:val="0084087A"/>
    <w:rsid w:val="0084174B"/>
    <w:rsid w:val="008417EA"/>
    <w:rsid w:val="008419AC"/>
    <w:rsid w:val="00841A8A"/>
    <w:rsid w:val="0084280F"/>
    <w:rsid w:val="008469CA"/>
    <w:rsid w:val="008471E9"/>
    <w:rsid w:val="0084780B"/>
    <w:rsid w:val="00847877"/>
    <w:rsid w:val="00850396"/>
    <w:rsid w:val="008504FB"/>
    <w:rsid w:val="00850D8B"/>
    <w:rsid w:val="008523EF"/>
    <w:rsid w:val="00854FD2"/>
    <w:rsid w:val="0085505D"/>
    <w:rsid w:val="0085584D"/>
    <w:rsid w:val="00856011"/>
    <w:rsid w:val="00860469"/>
    <w:rsid w:val="00860D6A"/>
    <w:rsid w:val="00863C6D"/>
    <w:rsid w:val="00863F5B"/>
    <w:rsid w:val="00864A26"/>
    <w:rsid w:val="008654CA"/>
    <w:rsid w:val="00867308"/>
    <w:rsid w:val="0087135D"/>
    <w:rsid w:val="008715AF"/>
    <w:rsid w:val="008723B4"/>
    <w:rsid w:val="00873094"/>
    <w:rsid w:val="008746C7"/>
    <w:rsid w:val="00875073"/>
    <w:rsid w:val="00875BFA"/>
    <w:rsid w:val="00876270"/>
    <w:rsid w:val="008779DD"/>
    <w:rsid w:val="008812A7"/>
    <w:rsid w:val="008816A9"/>
    <w:rsid w:val="008817CB"/>
    <w:rsid w:val="00882DE0"/>
    <w:rsid w:val="0088364B"/>
    <w:rsid w:val="00883833"/>
    <w:rsid w:val="008848CB"/>
    <w:rsid w:val="008870D9"/>
    <w:rsid w:val="00887EF1"/>
    <w:rsid w:val="00887FBA"/>
    <w:rsid w:val="00891B35"/>
    <w:rsid w:val="00891F90"/>
    <w:rsid w:val="00892412"/>
    <w:rsid w:val="00892466"/>
    <w:rsid w:val="00894A79"/>
    <w:rsid w:val="00895B4F"/>
    <w:rsid w:val="00896800"/>
    <w:rsid w:val="008A0FF7"/>
    <w:rsid w:val="008A1A9A"/>
    <w:rsid w:val="008A5090"/>
    <w:rsid w:val="008A52CC"/>
    <w:rsid w:val="008A6562"/>
    <w:rsid w:val="008B36CD"/>
    <w:rsid w:val="008B3786"/>
    <w:rsid w:val="008B3E44"/>
    <w:rsid w:val="008B42C1"/>
    <w:rsid w:val="008B6130"/>
    <w:rsid w:val="008B6599"/>
    <w:rsid w:val="008B6877"/>
    <w:rsid w:val="008B6D31"/>
    <w:rsid w:val="008B7582"/>
    <w:rsid w:val="008B7A59"/>
    <w:rsid w:val="008B7EB9"/>
    <w:rsid w:val="008C0605"/>
    <w:rsid w:val="008C32D1"/>
    <w:rsid w:val="008C3AC6"/>
    <w:rsid w:val="008C50C5"/>
    <w:rsid w:val="008C66BB"/>
    <w:rsid w:val="008C6D3C"/>
    <w:rsid w:val="008D05EA"/>
    <w:rsid w:val="008D09E7"/>
    <w:rsid w:val="008D19EA"/>
    <w:rsid w:val="008D4D6E"/>
    <w:rsid w:val="008D703E"/>
    <w:rsid w:val="008D7C72"/>
    <w:rsid w:val="008E07C7"/>
    <w:rsid w:val="008E140B"/>
    <w:rsid w:val="008E4444"/>
    <w:rsid w:val="008E50CD"/>
    <w:rsid w:val="008E67FF"/>
    <w:rsid w:val="008E6C45"/>
    <w:rsid w:val="008E6D1E"/>
    <w:rsid w:val="008E6DBD"/>
    <w:rsid w:val="008E7908"/>
    <w:rsid w:val="008F0299"/>
    <w:rsid w:val="008F23F7"/>
    <w:rsid w:val="008F3D5B"/>
    <w:rsid w:val="008F460B"/>
    <w:rsid w:val="008F588C"/>
    <w:rsid w:val="008F5F37"/>
    <w:rsid w:val="00900403"/>
    <w:rsid w:val="009004D2"/>
    <w:rsid w:val="00901BEA"/>
    <w:rsid w:val="009025E3"/>
    <w:rsid w:val="00903B43"/>
    <w:rsid w:val="00905CDF"/>
    <w:rsid w:val="00907744"/>
    <w:rsid w:val="00907895"/>
    <w:rsid w:val="00907A4E"/>
    <w:rsid w:val="009108A7"/>
    <w:rsid w:val="0091194B"/>
    <w:rsid w:val="00911BA0"/>
    <w:rsid w:val="00911C7A"/>
    <w:rsid w:val="009120A9"/>
    <w:rsid w:val="00915C1B"/>
    <w:rsid w:val="009163F6"/>
    <w:rsid w:val="00916F91"/>
    <w:rsid w:val="00917121"/>
    <w:rsid w:val="00921BCC"/>
    <w:rsid w:val="00921E19"/>
    <w:rsid w:val="009220B7"/>
    <w:rsid w:val="00923646"/>
    <w:rsid w:val="00924EAF"/>
    <w:rsid w:val="009264E6"/>
    <w:rsid w:val="009265A1"/>
    <w:rsid w:val="00931E1A"/>
    <w:rsid w:val="00932328"/>
    <w:rsid w:val="0093426C"/>
    <w:rsid w:val="00934CF5"/>
    <w:rsid w:val="0093521D"/>
    <w:rsid w:val="00936C19"/>
    <w:rsid w:val="00937264"/>
    <w:rsid w:val="00940783"/>
    <w:rsid w:val="00940CC1"/>
    <w:rsid w:val="00940ECF"/>
    <w:rsid w:val="0094154C"/>
    <w:rsid w:val="00942584"/>
    <w:rsid w:val="00943BD4"/>
    <w:rsid w:val="0094605A"/>
    <w:rsid w:val="009461E0"/>
    <w:rsid w:val="00946671"/>
    <w:rsid w:val="00951EB1"/>
    <w:rsid w:val="00953CA8"/>
    <w:rsid w:val="00954359"/>
    <w:rsid w:val="00955035"/>
    <w:rsid w:val="0095613D"/>
    <w:rsid w:val="00956212"/>
    <w:rsid w:val="0095739C"/>
    <w:rsid w:val="00960168"/>
    <w:rsid w:val="00961324"/>
    <w:rsid w:val="00961A6E"/>
    <w:rsid w:val="009620FA"/>
    <w:rsid w:val="009622D3"/>
    <w:rsid w:val="0096386E"/>
    <w:rsid w:val="00963D47"/>
    <w:rsid w:val="009650D7"/>
    <w:rsid w:val="00965BF5"/>
    <w:rsid w:val="0096787C"/>
    <w:rsid w:val="0097005C"/>
    <w:rsid w:val="00970662"/>
    <w:rsid w:val="00971596"/>
    <w:rsid w:val="00972810"/>
    <w:rsid w:val="00973689"/>
    <w:rsid w:val="009739D8"/>
    <w:rsid w:val="00973B20"/>
    <w:rsid w:val="00974273"/>
    <w:rsid w:val="00976414"/>
    <w:rsid w:val="00976BF2"/>
    <w:rsid w:val="00977122"/>
    <w:rsid w:val="00977B12"/>
    <w:rsid w:val="00981045"/>
    <w:rsid w:val="00982CC1"/>
    <w:rsid w:val="0098377A"/>
    <w:rsid w:val="00984182"/>
    <w:rsid w:val="00984763"/>
    <w:rsid w:val="00984DE2"/>
    <w:rsid w:val="0098656C"/>
    <w:rsid w:val="009869DB"/>
    <w:rsid w:val="00987FD5"/>
    <w:rsid w:val="00990A1B"/>
    <w:rsid w:val="00990A5F"/>
    <w:rsid w:val="00994336"/>
    <w:rsid w:val="00994397"/>
    <w:rsid w:val="00994B93"/>
    <w:rsid w:val="00994D15"/>
    <w:rsid w:val="00996934"/>
    <w:rsid w:val="009978CB"/>
    <w:rsid w:val="009A0683"/>
    <w:rsid w:val="009A0F68"/>
    <w:rsid w:val="009A11E5"/>
    <w:rsid w:val="009A397F"/>
    <w:rsid w:val="009A3BD9"/>
    <w:rsid w:val="009A4B7B"/>
    <w:rsid w:val="009A7FBA"/>
    <w:rsid w:val="009A7FD9"/>
    <w:rsid w:val="009B02DB"/>
    <w:rsid w:val="009B0494"/>
    <w:rsid w:val="009B1A97"/>
    <w:rsid w:val="009B1CEB"/>
    <w:rsid w:val="009B2D8F"/>
    <w:rsid w:val="009B30AA"/>
    <w:rsid w:val="009B53F6"/>
    <w:rsid w:val="009B5B49"/>
    <w:rsid w:val="009B779E"/>
    <w:rsid w:val="009B7B88"/>
    <w:rsid w:val="009B7E36"/>
    <w:rsid w:val="009C00EA"/>
    <w:rsid w:val="009C0A13"/>
    <w:rsid w:val="009C0DB9"/>
    <w:rsid w:val="009C0F88"/>
    <w:rsid w:val="009C19D5"/>
    <w:rsid w:val="009C3B62"/>
    <w:rsid w:val="009C5CE1"/>
    <w:rsid w:val="009C728E"/>
    <w:rsid w:val="009D1AE8"/>
    <w:rsid w:val="009D2DAE"/>
    <w:rsid w:val="009D3646"/>
    <w:rsid w:val="009D69A7"/>
    <w:rsid w:val="009D6B03"/>
    <w:rsid w:val="009D74D8"/>
    <w:rsid w:val="009E1694"/>
    <w:rsid w:val="009E1C20"/>
    <w:rsid w:val="009E23BD"/>
    <w:rsid w:val="009E276E"/>
    <w:rsid w:val="009E3014"/>
    <w:rsid w:val="009E45DD"/>
    <w:rsid w:val="009E46D9"/>
    <w:rsid w:val="009E737C"/>
    <w:rsid w:val="009F0359"/>
    <w:rsid w:val="009F0E34"/>
    <w:rsid w:val="009F1513"/>
    <w:rsid w:val="009F2A8C"/>
    <w:rsid w:val="009F3CDE"/>
    <w:rsid w:val="009F5BCC"/>
    <w:rsid w:val="00A00E79"/>
    <w:rsid w:val="00A00F0E"/>
    <w:rsid w:val="00A01186"/>
    <w:rsid w:val="00A01B58"/>
    <w:rsid w:val="00A02A31"/>
    <w:rsid w:val="00A02B0F"/>
    <w:rsid w:val="00A02B79"/>
    <w:rsid w:val="00A04A85"/>
    <w:rsid w:val="00A07248"/>
    <w:rsid w:val="00A11846"/>
    <w:rsid w:val="00A12933"/>
    <w:rsid w:val="00A12A41"/>
    <w:rsid w:val="00A12ABE"/>
    <w:rsid w:val="00A12FDD"/>
    <w:rsid w:val="00A15CAA"/>
    <w:rsid w:val="00A15F3C"/>
    <w:rsid w:val="00A164E0"/>
    <w:rsid w:val="00A204FC"/>
    <w:rsid w:val="00A2114A"/>
    <w:rsid w:val="00A23A82"/>
    <w:rsid w:val="00A241B7"/>
    <w:rsid w:val="00A27984"/>
    <w:rsid w:val="00A31E15"/>
    <w:rsid w:val="00A31E48"/>
    <w:rsid w:val="00A32302"/>
    <w:rsid w:val="00A32D92"/>
    <w:rsid w:val="00A337F3"/>
    <w:rsid w:val="00A34249"/>
    <w:rsid w:val="00A347C5"/>
    <w:rsid w:val="00A405C6"/>
    <w:rsid w:val="00A41716"/>
    <w:rsid w:val="00A41E88"/>
    <w:rsid w:val="00A42F1B"/>
    <w:rsid w:val="00A435DC"/>
    <w:rsid w:val="00A44AFC"/>
    <w:rsid w:val="00A44DD2"/>
    <w:rsid w:val="00A4580A"/>
    <w:rsid w:val="00A4780B"/>
    <w:rsid w:val="00A50D6F"/>
    <w:rsid w:val="00A51C56"/>
    <w:rsid w:val="00A527FA"/>
    <w:rsid w:val="00A52A8C"/>
    <w:rsid w:val="00A52F3C"/>
    <w:rsid w:val="00A53697"/>
    <w:rsid w:val="00A53AB6"/>
    <w:rsid w:val="00A5440D"/>
    <w:rsid w:val="00A547D0"/>
    <w:rsid w:val="00A556F5"/>
    <w:rsid w:val="00A60119"/>
    <w:rsid w:val="00A6026B"/>
    <w:rsid w:val="00A63024"/>
    <w:rsid w:val="00A63CBF"/>
    <w:rsid w:val="00A6475A"/>
    <w:rsid w:val="00A64AD2"/>
    <w:rsid w:val="00A65BAB"/>
    <w:rsid w:val="00A704B0"/>
    <w:rsid w:val="00A70B50"/>
    <w:rsid w:val="00A70F6C"/>
    <w:rsid w:val="00A722F4"/>
    <w:rsid w:val="00A729B9"/>
    <w:rsid w:val="00A75738"/>
    <w:rsid w:val="00A76F75"/>
    <w:rsid w:val="00A80998"/>
    <w:rsid w:val="00A80CEC"/>
    <w:rsid w:val="00A80E77"/>
    <w:rsid w:val="00A82182"/>
    <w:rsid w:val="00A839E9"/>
    <w:rsid w:val="00A84BDC"/>
    <w:rsid w:val="00A8619A"/>
    <w:rsid w:val="00A87EF8"/>
    <w:rsid w:val="00A917B4"/>
    <w:rsid w:val="00A92411"/>
    <w:rsid w:val="00A92544"/>
    <w:rsid w:val="00A927D2"/>
    <w:rsid w:val="00A92981"/>
    <w:rsid w:val="00A933F9"/>
    <w:rsid w:val="00A94CB9"/>
    <w:rsid w:val="00A96775"/>
    <w:rsid w:val="00AA14FB"/>
    <w:rsid w:val="00AA161A"/>
    <w:rsid w:val="00AA1A0D"/>
    <w:rsid w:val="00AA1A59"/>
    <w:rsid w:val="00AA26CB"/>
    <w:rsid w:val="00AA404C"/>
    <w:rsid w:val="00AA406C"/>
    <w:rsid w:val="00AA5D62"/>
    <w:rsid w:val="00AA73FB"/>
    <w:rsid w:val="00AB0760"/>
    <w:rsid w:val="00AB231C"/>
    <w:rsid w:val="00AB2ACB"/>
    <w:rsid w:val="00AB5CDE"/>
    <w:rsid w:val="00AB5F75"/>
    <w:rsid w:val="00AC170B"/>
    <w:rsid w:val="00AC205E"/>
    <w:rsid w:val="00AC261E"/>
    <w:rsid w:val="00AC5366"/>
    <w:rsid w:val="00AC6BCF"/>
    <w:rsid w:val="00AD08A6"/>
    <w:rsid w:val="00AD32A9"/>
    <w:rsid w:val="00AD3BF3"/>
    <w:rsid w:val="00AD3DBC"/>
    <w:rsid w:val="00AD4629"/>
    <w:rsid w:val="00AD57B2"/>
    <w:rsid w:val="00AD5BB6"/>
    <w:rsid w:val="00AD725E"/>
    <w:rsid w:val="00AD7E47"/>
    <w:rsid w:val="00AE1E0F"/>
    <w:rsid w:val="00AE1E1C"/>
    <w:rsid w:val="00AE28EB"/>
    <w:rsid w:val="00AE3975"/>
    <w:rsid w:val="00AE5971"/>
    <w:rsid w:val="00AE74D2"/>
    <w:rsid w:val="00AE7E18"/>
    <w:rsid w:val="00AF1C60"/>
    <w:rsid w:val="00AF22AD"/>
    <w:rsid w:val="00AF5485"/>
    <w:rsid w:val="00AF5C64"/>
    <w:rsid w:val="00AF7D21"/>
    <w:rsid w:val="00AF7D49"/>
    <w:rsid w:val="00B01C19"/>
    <w:rsid w:val="00B01FED"/>
    <w:rsid w:val="00B0223A"/>
    <w:rsid w:val="00B03B2C"/>
    <w:rsid w:val="00B043CD"/>
    <w:rsid w:val="00B05FAE"/>
    <w:rsid w:val="00B06610"/>
    <w:rsid w:val="00B067E3"/>
    <w:rsid w:val="00B1028E"/>
    <w:rsid w:val="00B11A4B"/>
    <w:rsid w:val="00B12BC5"/>
    <w:rsid w:val="00B14715"/>
    <w:rsid w:val="00B14A77"/>
    <w:rsid w:val="00B14D54"/>
    <w:rsid w:val="00B17C6F"/>
    <w:rsid w:val="00B21FBF"/>
    <w:rsid w:val="00B22E17"/>
    <w:rsid w:val="00B23015"/>
    <w:rsid w:val="00B253B0"/>
    <w:rsid w:val="00B32FDB"/>
    <w:rsid w:val="00B33AC4"/>
    <w:rsid w:val="00B34C09"/>
    <w:rsid w:val="00B35DDA"/>
    <w:rsid w:val="00B40260"/>
    <w:rsid w:val="00B410B0"/>
    <w:rsid w:val="00B43F76"/>
    <w:rsid w:val="00B445E6"/>
    <w:rsid w:val="00B45C24"/>
    <w:rsid w:val="00B4788B"/>
    <w:rsid w:val="00B50D25"/>
    <w:rsid w:val="00B50DA4"/>
    <w:rsid w:val="00B56559"/>
    <w:rsid w:val="00B56B74"/>
    <w:rsid w:val="00B62033"/>
    <w:rsid w:val="00B6377A"/>
    <w:rsid w:val="00B6587A"/>
    <w:rsid w:val="00B65982"/>
    <w:rsid w:val="00B6678B"/>
    <w:rsid w:val="00B70234"/>
    <w:rsid w:val="00B72445"/>
    <w:rsid w:val="00B72DDD"/>
    <w:rsid w:val="00B732FF"/>
    <w:rsid w:val="00B74F17"/>
    <w:rsid w:val="00B7755A"/>
    <w:rsid w:val="00B81984"/>
    <w:rsid w:val="00B8352D"/>
    <w:rsid w:val="00B85148"/>
    <w:rsid w:val="00B8551B"/>
    <w:rsid w:val="00B85D0D"/>
    <w:rsid w:val="00B870BC"/>
    <w:rsid w:val="00B873BF"/>
    <w:rsid w:val="00B906E5"/>
    <w:rsid w:val="00B91220"/>
    <w:rsid w:val="00B917BE"/>
    <w:rsid w:val="00B95A18"/>
    <w:rsid w:val="00B95B6E"/>
    <w:rsid w:val="00B97B96"/>
    <w:rsid w:val="00BA0131"/>
    <w:rsid w:val="00BA1189"/>
    <w:rsid w:val="00BA1F96"/>
    <w:rsid w:val="00BA278C"/>
    <w:rsid w:val="00BA4B8F"/>
    <w:rsid w:val="00BA4E0A"/>
    <w:rsid w:val="00BA4E12"/>
    <w:rsid w:val="00BA5246"/>
    <w:rsid w:val="00BA5268"/>
    <w:rsid w:val="00BA69A3"/>
    <w:rsid w:val="00BA7276"/>
    <w:rsid w:val="00BB0FF0"/>
    <w:rsid w:val="00BB2287"/>
    <w:rsid w:val="00BB2541"/>
    <w:rsid w:val="00BB2EC3"/>
    <w:rsid w:val="00BB3045"/>
    <w:rsid w:val="00BB30C5"/>
    <w:rsid w:val="00BB5C4F"/>
    <w:rsid w:val="00BB5D07"/>
    <w:rsid w:val="00BB698B"/>
    <w:rsid w:val="00BB76A5"/>
    <w:rsid w:val="00BC3546"/>
    <w:rsid w:val="00BC77B7"/>
    <w:rsid w:val="00BD010E"/>
    <w:rsid w:val="00BD0C8B"/>
    <w:rsid w:val="00BD0D56"/>
    <w:rsid w:val="00BD0EB3"/>
    <w:rsid w:val="00BD3251"/>
    <w:rsid w:val="00BD337E"/>
    <w:rsid w:val="00BD4C04"/>
    <w:rsid w:val="00BD7592"/>
    <w:rsid w:val="00BD7D89"/>
    <w:rsid w:val="00BE055E"/>
    <w:rsid w:val="00BE11FB"/>
    <w:rsid w:val="00BE1526"/>
    <w:rsid w:val="00BE1BA9"/>
    <w:rsid w:val="00BE1BED"/>
    <w:rsid w:val="00BE1D6B"/>
    <w:rsid w:val="00BE2E5C"/>
    <w:rsid w:val="00BE4F4E"/>
    <w:rsid w:val="00BF0884"/>
    <w:rsid w:val="00BF0BAB"/>
    <w:rsid w:val="00BF2E26"/>
    <w:rsid w:val="00BF57BA"/>
    <w:rsid w:val="00BF7E81"/>
    <w:rsid w:val="00C02587"/>
    <w:rsid w:val="00C03E4C"/>
    <w:rsid w:val="00C03F3B"/>
    <w:rsid w:val="00C04D33"/>
    <w:rsid w:val="00C052AE"/>
    <w:rsid w:val="00C0565D"/>
    <w:rsid w:val="00C06AF0"/>
    <w:rsid w:val="00C07901"/>
    <w:rsid w:val="00C07E92"/>
    <w:rsid w:val="00C117C3"/>
    <w:rsid w:val="00C12CB7"/>
    <w:rsid w:val="00C14B9E"/>
    <w:rsid w:val="00C169AA"/>
    <w:rsid w:val="00C1742C"/>
    <w:rsid w:val="00C202CF"/>
    <w:rsid w:val="00C212EC"/>
    <w:rsid w:val="00C2168A"/>
    <w:rsid w:val="00C22263"/>
    <w:rsid w:val="00C2329F"/>
    <w:rsid w:val="00C235B5"/>
    <w:rsid w:val="00C27F58"/>
    <w:rsid w:val="00C324FE"/>
    <w:rsid w:val="00C33582"/>
    <w:rsid w:val="00C33760"/>
    <w:rsid w:val="00C35331"/>
    <w:rsid w:val="00C37006"/>
    <w:rsid w:val="00C375BA"/>
    <w:rsid w:val="00C4133C"/>
    <w:rsid w:val="00C42145"/>
    <w:rsid w:val="00C425A1"/>
    <w:rsid w:val="00C42A1B"/>
    <w:rsid w:val="00C438A9"/>
    <w:rsid w:val="00C44A0D"/>
    <w:rsid w:val="00C44F9D"/>
    <w:rsid w:val="00C4568C"/>
    <w:rsid w:val="00C458F9"/>
    <w:rsid w:val="00C4672F"/>
    <w:rsid w:val="00C50619"/>
    <w:rsid w:val="00C50925"/>
    <w:rsid w:val="00C50A2C"/>
    <w:rsid w:val="00C50E01"/>
    <w:rsid w:val="00C51E4E"/>
    <w:rsid w:val="00C52687"/>
    <w:rsid w:val="00C54234"/>
    <w:rsid w:val="00C54CCA"/>
    <w:rsid w:val="00C554A6"/>
    <w:rsid w:val="00C608CD"/>
    <w:rsid w:val="00C62C27"/>
    <w:rsid w:val="00C70031"/>
    <w:rsid w:val="00C71B4B"/>
    <w:rsid w:val="00C73FA5"/>
    <w:rsid w:val="00C7431D"/>
    <w:rsid w:val="00C74855"/>
    <w:rsid w:val="00C752FE"/>
    <w:rsid w:val="00C806CC"/>
    <w:rsid w:val="00C8163E"/>
    <w:rsid w:val="00C817AE"/>
    <w:rsid w:val="00C81C08"/>
    <w:rsid w:val="00C8329E"/>
    <w:rsid w:val="00C83D09"/>
    <w:rsid w:val="00C84E20"/>
    <w:rsid w:val="00C8682B"/>
    <w:rsid w:val="00C8789C"/>
    <w:rsid w:val="00C87A04"/>
    <w:rsid w:val="00C87DFA"/>
    <w:rsid w:val="00C90604"/>
    <w:rsid w:val="00C91C14"/>
    <w:rsid w:val="00C91E64"/>
    <w:rsid w:val="00C93DA5"/>
    <w:rsid w:val="00C97055"/>
    <w:rsid w:val="00CA050C"/>
    <w:rsid w:val="00CA0C37"/>
    <w:rsid w:val="00CA3F22"/>
    <w:rsid w:val="00CA4BBF"/>
    <w:rsid w:val="00CB0EED"/>
    <w:rsid w:val="00CB4005"/>
    <w:rsid w:val="00CB6B9B"/>
    <w:rsid w:val="00CB7024"/>
    <w:rsid w:val="00CC01A3"/>
    <w:rsid w:val="00CC098C"/>
    <w:rsid w:val="00CC0B91"/>
    <w:rsid w:val="00CC0E04"/>
    <w:rsid w:val="00CC1FA6"/>
    <w:rsid w:val="00CC2725"/>
    <w:rsid w:val="00CC334A"/>
    <w:rsid w:val="00CC3590"/>
    <w:rsid w:val="00CC3C32"/>
    <w:rsid w:val="00CC57D3"/>
    <w:rsid w:val="00CC5802"/>
    <w:rsid w:val="00CC7249"/>
    <w:rsid w:val="00CD068F"/>
    <w:rsid w:val="00CD4393"/>
    <w:rsid w:val="00CD57BA"/>
    <w:rsid w:val="00CD6A05"/>
    <w:rsid w:val="00CE1644"/>
    <w:rsid w:val="00CE16F6"/>
    <w:rsid w:val="00CE2012"/>
    <w:rsid w:val="00CE2113"/>
    <w:rsid w:val="00CE5339"/>
    <w:rsid w:val="00CE5803"/>
    <w:rsid w:val="00CE67D4"/>
    <w:rsid w:val="00CE69C7"/>
    <w:rsid w:val="00CE6C91"/>
    <w:rsid w:val="00CE73AB"/>
    <w:rsid w:val="00CE73C5"/>
    <w:rsid w:val="00CE7587"/>
    <w:rsid w:val="00CF0968"/>
    <w:rsid w:val="00CF3C06"/>
    <w:rsid w:val="00CF44B9"/>
    <w:rsid w:val="00CF4AFE"/>
    <w:rsid w:val="00CF4E69"/>
    <w:rsid w:val="00CF55FC"/>
    <w:rsid w:val="00CF59DC"/>
    <w:rsid w:val="00CF71DA"/>
    <w:rsid w:val="00CF755B"/>
    <w:rsid w:val="00D00046"/>
    <w:rsid w:val="00D005D9"/>
    <w:rsid w:val="00D015AA"/>
    <w:rsid w:val="00D01D32"/>
    <w:rsid w:val="00D020DA"/>
    <w:rsid w:val="00D032E0"/>
    <w:rsid w:val="00D03E48"/>
    <w:rsid w:val="00D04495"/>
    <w:rsid w:val="00D04532"/>
    <w:rsid w:val="00D04900"/>
    <w:rsid w:val="00D04F32"/>
    <w:rsid w:val="00D056CD"/>
    <w:rsid w:val="00D05D13"/>
    <w:rsid w:val="00D064C0"/>
    <w:rsid w:val="00D06F4E"/>
    <w:rsid w:val="00D0748F"/>
    <w:rsid w:val="00D10553"/>
    <w:rsid w:val="00D10BF0"/>
    <w:rsid w:val="00D10FD0"/>
    <w:rsid w:val="00D12818"/>
    <w:rsid w:val="00D12BAB"/>
    <w:rsid w:val="00D12E15"/>
    <w:rsid w:val="00D16CA3"/>
    <w:rsid w:val="00D21875"/>
    <w:rsid w:val="00D21A92"/>
    <w:rsid w:val="00D23506"/>
    <w:rsid w:val="00D24209"/>
    <w:rsid w:val="00D26514"/>
    <w:rsid w:val="00D27378"/>
    <w:rsid w:val="00D27B23"/>
    <w:rsid w:val="00D27D26"/>
    <w:rsid w:val="00D31094"/>
    <w:rsid w:val="00D32008"/>
    <w:rsid w:val="00D3258F"/>
    <w:rsid w:val="00D3308A"/>
    <w:rsid w:val="00D343E8"/>
    <w:rsid w:val="00D34FA3"/>
    <w:rsid w:val="00D3592F"/>
    <w:rsid w:val="00D361C3"/>
    <w:rsid w:val="00D4189F"/>
    <w:rsid w:val="00D42046"/>
    <w:rsid w:val="00D42B94"/>
    <w:rsid w:val="00D4367C"/>
    <w:rsid w:val="00D43710"/>
    <w:rsid w:val="00D448B1"/>
    <w:rsid w:val="00D44BA4"/>
    <w:rsid w:val="00D4583E"/>
    <w:rsid w:val="00D476DC"/>
    <w:rsid w:val="00D50983"/>
    <w:rsid w:val="00D55B4A"/>
    <w:rsid w:val="00D55CC7"/>
    <w:rsid w:val="00D60982"/>
    <w:rsid w:val="00D61B78"/>
    <w:rsid w:val="00D62D51"/>
    <w:rsid w:val="00D632E2"/>
    <w:rsid w:val="00D65573"/>
    <w:rsid w:val="00D6651C"/>
    <w:rsid w:val="00D66614"/>
    <w:rsid w:val="00D67766"/>
    <w:rsid w:val="00D7098F"/>
    <w:rsid w:val="00D71273"/>
    <w:rsid w:val="00D7185D"/>
    <w:rsid w:val="00D73479"/>
    <w:rsid w:val="00D73EF4"/>
    <w:rsid w:val="00D74534"/>
    <w:rsid w:val="00D746C3"/>
    <w:rsid w:val="00D753DB"/>
    <w:rsid w:val="00D75BF3"/>
    <w:rsid w:val="00D75E5A"/>
    <w:rsid w:val="00D76086"/>
    <w:rsid w:val="00D77DF3"/>
    <w:rsid w:val="00D80C21"/>
    <w:rsid w:val="00D80E94"/>
    <w:rsid w:val="00D825E9"/>
    <w:rsid w:val="00D82939"/>
    <w:rsid w:val="00D84703"/>
    <w:rsid w:val="00D871C0"/>
    <w:rsid w:val="00D87265"/>
    <w:rsid w:val="00D90355"/>
    <w:rsid w:val="00D90C32"/>
    <w:rsid w:val="00D91705"/>
    <w:rsid w:val="00D91844"/>
    <w:rsid w:val="00D92FF6"/>
    <w:rsid w:val="00D9371F"/>
    <w:rsid w:val="00D93A08"/>
    <w:rsid w:val="00DA02F7"/>
    <w:rsid w:val="00DA0571"/>
    <w:rsid w:val="00DA11CA"/>
    <w:rsid w:val="00DA1478"/>
    <w:rsid w:val="00DA15A2"/>
    <w:rsid w:val="00DA3345"/>
    <w:rsid w:val="00DA4882"/>
    <w:rsid w:val="00DA4D5A"/>
    <w:rsid w:val="00DA4FB4"/>
    <w:rsid w:val="00DA7592"/>
    <w:rsid w:val="00DB05E3"/>
    <w:rsid w:val="00DB10F4"/>
    <w:rsid w:val="00DB1A95"/>
    <w:rsid w:val="00DB2628"/>
    <w:rsid w:val="00DB475A"/>
    <w:rsid w:val="00DB5F3D"/>
    <w:rsid w:val="00DB7CB0"/>
    <w:rsid w:val="00DC1F5D"/>
    <w:rsid w:val="00DC2699"/>
    <w:rsid w:val="00DC2C6F"/>
    <w:rsid w:val="00DC7997"/>
    <w:rsid w:val="00DD112E"/>
    <w:rsid w:val="00DD2B17"/>
    <w:rsid w:val="00DD4AC6"/>
    <w:rsid w:val="00DD4CC7"/>
    <w:rsid w:val="00DD6CBB"/>
    <w:rsid w:val="00DD6F4E"/>
    <w:rsid w:val="00DD73C5"/>
    <w:rsid w:val="00DD74C9"/>
    <w:rsid w:val="00DD7889"/>
    <w:rsid w:val="00DE03DA"/>
    <w:rsid w:val="00DE2CBB"/>
    <w:rsid w:val="00DE36DA"/>
    <w:rsid w:val="00DE3AAB"/>
    <w:rsid w:val="00DE592B"/>
    <w:rsid w:val="00DE63FF"/>
    <w:rsid w:val="00DF06B0"/>
    <w:rsid w:val="00DF1DC4"/>
    <w:rsid w:val="00DF3EAF"/>
    <w:rsid w:val="00DF4A64"/>
    <w:rsid w:val="00DF707A"/>
    <w:rsid w:val="00E01441"/>
    <w:rsid w:val="00E01664"/>
    <w:rsid w:val="00E024AF"/>
    <w:rsid w:val="00E04AE9"/>
    <w:rsid w:val="00E04CA3"/>
    <w:rsid w:val="00E05110"/>
    <w:rsid w:val="00E05795"/>
    <w:rsid w:val="00E063F5"/>
    <w:rsid w:val="00E07DDB"/>
    <w:rsid w:val="00E103AD"/>
    <w:rsid w:val="00E11134"/>
    <w:rsid w:val="00E111AB"/>
    <w:rsid w:val="00E11293"/>
    <w:rsid w:val="00E1257A"/>
    <w:rsid w:val="00E16B54"/>
    <w:rsid w:val="00E171A6"/>
    <w:rsid w:val="00E176F6"/>
    <w:rsid w:val="00E21F01"/>
    <w:rsid w:val="00E225BE"/>
    <w:rsid w:val="00E22700"/>
    <w:rsid w:val="00E25C47"/>
    <w:rsid w:val="00E27265"/>
    <w:rsid w:val="00E2726C"/>
    <w:rsid w:val="00E27569"/>
    <w:rsid w:val="00E31267"/>
    <w:rsid w:val="00E32404"/>
    <w:rsid w:val="00E336AB"/>
    <w:rsid w:val="00E339EA"/>
    <w:rsid w:val="00E33A1A"/>
    <w:rsid w:val="00E33DE9"/>
    <w:rsid w:val="00E3488B"/>
    <w:rsid w:val="00E35D8A"/>
    <w:rsid w:val="00E36B32"/>
    <w:rsid w:val="00E3711B"/>
    <w:rsid w:val="00E37189"/>
    <w:rsid w:val="00E40A30"/>
    <w:rsid w:val="00E421C5"/>
    <w:rsid w:val="00E42451"/>
    <w:rsid w:val="00E42B80"/>
    <w:rsid w:val="00E438F6"/>
    <w:rsid w:val="00E43BDE"/>
    <w:rsid w:val="00E43D66"/>
    <w:rsid w:val="00E456A1"/>
    <w:rsid w:val="00E468BF"/>
    <w:rsid w:val="00E47B3B"/>
    <w:rsid w:val="00E52AEB"/>
    <w:rsid w:val="00E52C80"/>
    <w:rsid w:val="00E52FE4"/>
    <w:rsid w:val="00E536E2"/>
    <w:rsid w:val="00E55482"/>
    <w:rsid w:val="00E56FB6"/>
    <w:rsid w:val="00E57E88"/>
    <w:rsid w:val="00E60DEC"/>
    <w:rsid w:val="00E64E5C"/>
    <w:rsid w:val="00E65741"/>
    <w:rsid w:val="00E667F2"/>
    <w:rsid w:val="00E669E8"/>
    <w:rsid w:val="00E67B28"/>
    <w:rsid w:val="00E702A1"/>
    <w:rsid w:val="00E718CB"/>
    <w:rsid w:val="00E73598"/>
    <w:rsid w:val="00E77AA7"/>
    <w:rsid w:val="00E80768"/>
    <w:rsid w:val="00E8344C"/>
    <w:rsid w:val="00E83B15"/>
    <w:rsid w:val="00E85F4C"/>
    <w:rsid w:val="00E87E10"/>
    <w:rsid w:val="00E90B18"/>
    <w:rsid w:val="00E92869"/>
    <w:rsid w:val="00E94EFD"/>
    <w:rsid w:val="00E95F4C"/>
    <w:rsid w:val="00E96BD4"/>
    <w:rsid w:val="00E973B8"/>
    <w:rsid w:val="00EA293A"/>
    <w:rsid w:val="00EA3443"/>
    <w:rsid w:val="00EA56D7"/>
    <w:rsid w:val="00EB0D37"/>
    <w:rsid w:val="00EB1EDA"/>
    <w:rsid w:val="00EB3A98"/>
    <w:rsid w:val="00EB3B8C"/>
    <w:rsid w:val="00EB4052"/>
    <w:rsid w:val="00EB4075"/>
    <w:rsid w:val="00EB4601"/>
    <w:rsid w:val="00EB7DEC"/>
    <w:rsid w:val="00EC6A78"/>
    <w:rsid w:val="00EC6D53"/>
    <w:rsid w:val="00ED06CD"/>
    <w:rsid w:val="00ED1F24"/>
    <w:rsid w:val="00ED36C7"/>
    <w:rsid w:val="00ED411F"/>
    <w:rsid w:val="00ED429C"/>
    <w:rsid w:val="00ED6429"/>
    <w:rsid w:val="00ED71BA"/>
    <w:rsid w:val="00ED7274"/>
    <w:rsid w:val="00EE09B2"/>
    <w:rsid w:val="00EE0DFF"/>
    <w:rsid w:val="00EE1A11"/>
    <w:rsid w:val="00EE1B3E"/>
    <w:rsid w:val="00EE318F"/>
    <w:rsid w:val="00EE36B9"/>
    <w:rsid w:val="00EE4A51"/>
    <w:rsid w:val="00EE5204"/>
    <w:rsid w:val="00EE5CA6"/>
    <w:rsid w:val="00EE62E3"/>
    <w:rsid w:val="00EE7154"/>
    <w:rsid w:val="00EF00CD"/>
    <w:rsid w:val="00EF0433"/>
    <w:rsid w:val="00EF0967"/>
    <w:rsid w:val="00EF113F"/>
    <w:rsid w:val="00EF1985"/>
    <w:rsid w:val="00EF3E64"/>
    <w:rsid w:val="00EF67D2"/>
    <w:rsid w:val="00F030EE"/>
    <w:rsid w:val="00F03534"/>
    <w:rsid w:val="00F047BF"/>
    <w:rsid w:val="00F05CCD"/>
    <w:rsid w:val="00F0684D"/>
    <w:rsid w:val="00F06C72"/>
    <w:rsid w:val="00F07C34"/>
    <w:rsid w:val="00F07D3B"/>
    <w:rsid w:val="00F13B86"/>
    <w:rsid w:val="00F1426C"/>
    <w:rsid w:val="00F17083"/>
    <w:rsid w:val="00F17662"/>
    <w:rsid w:val="00F2008F"/>
    <w:rsid w:val="00F20426"/>
    <w:rsid w:val="00F20F1B"/>
    <w:rsid w:val="00F21799"/>
    <w:rsid w:val="00F243C7"/>
    <w:rsid w:val="00F26612"/>
    <w:rsid w:val="00F26E28"/>
    <w:rsid w:val="00F26EE5"/>
    <w:rsid w:val="00F31A55"/>
    <w:rsid w:val="00F3245A"/>
    <w:rsid w:val="00F332C5"/>
    <w:rsid w:val="00F335ED"/>
    <w:rsid w:val="00F34AB4"/>
    <w:rsid w:val="00F3524A"/>
    <w:rsid w:val="00F360C8"/>
    <w:rsid w:val="00F367E5"/>
    <w:rsid w:val="00F37E90"/>
    <w:rsid w:val="00F37F3F"/>
    <w:rsid w:val="00F40D6A"/>
    <w:rsid w:val="00F41728"/>
    <w:rsid w:val="00F41919"/>
    <w:rsid w:val="00F421AA"/>
    <w:rsid w:val="00F42385"/>
    <w:rsid w:val="00F43A86"/>
    <w:rsid w:val="00F4516E"/>
    <w:rsid w:val="00F46ACD"/>
    <w:rsid w:val="00F46F4A"/>
    <w:rsid w:val="00F520D4"/>
    <w:rsid w:val="00F52F44"/>
    <w:rsid w:val="00F5454B"/>
    <w:rsid w:val="00F5712A"/>
    <w:rsid w:val="00F6011D"/>
    <w:rsid w:val="00F612E1"/>
    <w:rsid w:val="00F63319"/>
    <w:rsid w:val="00F644CB"/>
    <w:rsid w:val="00F65431"/>
    <w:rsid w:val="00F65E1F"/>
    <w:rsid w:val="00F66BC7"/>
    <w:rsid w:val="00F67070"/>
    <w:rsid w:val="00F71A54"/>
    <w:rsid w:val="00F71B40"/>
    <w:rsid w:val="00F71F74"/>
    <w:rsid w:val="00F72044"/>
    <w:rsid w:val="00F7216C"/>
    <w:rsid w:val="00F72EB8"/>
    <w:rsid w:val="00F74AA0"/>
    <w:rsid w:val="00F815F0"/>
    <w:rsid w:val="00F8206F"/>
    <w:rsid w:val="00F82462"/>
    <w:rsid w:val="00F8259D"/>
    <w:rsid w:val="00F833B8"/>
    <w:rsid w:val="00F83476"/>
    <w:rsid w:val="00F84407"/>
    <w:rsid w:val="00F86BD7"/>
    <w:rsid w:val="00F87444"/>
    <w:rsid w:val="00F90FE2"/>
    <w:rsid w:val="00F91F87"/>
    <w:rsid w:val="00F93DA9"/>
    <w:rsid w:val="00F93EB8"/>
    <w:rsid w:val="00F94537"/>
    <w:rsid w:val="00F945A2"/>
    <w:rsid w:val="00F96F60"/>
    <w:rsid w:val="00FA0981"/>
    <w:rsid w:val="00FA23FA"/>
    <w:rsid w:val="00FA31C0"/>
    <w:rsid w:val="00FA40B6"/>
    <w:rsid w:val="00FA6687"/>
    <w:rsid w:val="00FB07FC"/>
    <w:rsid w:val="00FB0F6F"/>
    <w:rsid w:val="00FB1774"/>
    <w:rsid w:val="00FB1ACF"/>
    <w:rsid w:val="00FB23C5"/>
    <w:rsid w:val="00FB28CC"/>
    <w:rsid w:val="00FB2C87"/>
    <w:rsid w:val="00FB3B0A"/>
    <w:rsid w:val="00FB3D2D"/>
    <w:rsid w:val="00FB4E70"/>
    <w:rsid w:val="00FB521D"/>
    <w:rsid w:val="00FB6121"/>
    <w:rsid w:val="00FB695E"/>
    <w:rsid w:val="00FB7F63"/>
    <w:rsid w:val="00FC0426"/>
    <w:rsid w:val="00FC0E17"/>
    <w:rsid w:val="00FC21C2"/>
    <w:rsid w:val="00FC2211"/>
    <w:rsid w:val="00FC3D49"/>
    <w:rsid w:val="00FC4C54"/>
    <w:rsid w:val="00FC5676"/>
    <w:rsid w:val="00FC5913"/>
    <w:rsid w:val="00FC5FAE"/>
    <w:rsid w:val="00FC777C"/>
    <w:rsid w:val="00FC7C12"/>
    <w:rsid w:val="00FD01DF"/>
    <w:rsid w:val="00FD28FA"/>
    <w:rsid w:val="00FD444A"/>
    <w:rsid w:val="00FD4615"/>
    <w:rsid w:val="00FD735E"/>
    <w:rsid w:val="00FD73D2"/>
    <w:rsid w:val="00FE0F40"/>
    <w:rsid w:val="00FE211E"/>
    <w:rsid w:val="00FE2693"/>
    <w:rsid w:val="00FE2D25"/>
    <w:rsid w:val="00FE2F27"/>
    <w:rsid w:val="00FE4EC5"/>
    <w:rsid w:val="00FE5004"/>
    <w:rsid w:val="00FE554F"/>
    <w:rsid w:val="00FE6B02"/>
    <w:rsid w:val="00FE73FF"/>
    <w:rsid w:val="00FF1052"/>
    <w:rsid w:val="00FF19F6"/>
    <w:rsid w:val="00FF1BA1"/>
    <w:rsid w:val="00FF279A"/>
    <w:rsid w:val="00FF58B6"/>
    <w:rsid w:val="00FF5CF7"/>
    <w:rsid w:val="00FF6242"/>
    <w:rsid w:val="00FF6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BB55D"/>
  <w15:docId w15:val="{7539A790-0C81-B443-BB8F-649D3D17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7642"/>
    <w:pPr>
      <w:keepNext/>
      <w:keepLines/>
      <w:spacing w:before="480" w:after="0" w:line="259"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Нумерованный,Знак3,(подраздел),H2,Заголовок 2 Знак1,Заголовок 2 Знак2 Знак,Заголовок 2 Знак1 Знак Знак,(подраздел) Знак Знак Знак1 Знак,(подраздел) Знак1 Знак Знак,H2 Знак Знак Знак,Заголовок 2 Знак2 Знак Знак Знак,Заголовок 2 а,Глава, Знак3"/>
    <w:basedOn w:val="Normal"/>
    <w:next w:val="BodyText"/>
    <w:link w:val="Heading2Char"/>
    <w:qFormat/>
    <w:rsid w:val="00287932"/>
    <w:pPr>
      <w:keepNext/>
      <w:widowControl w:val="0"/>
      <w:spacing w:after="120" w:line="240" w:lineRule="auto"/>
      <w:ind w:firstLine="709"/>
      <w:jc w:val="both"/>
      <w:outlineLvl w:val="1"/>
    </w:pPr>
    <w:rPr>
      <w:rFonts w:ascii="Times New Roman" w:eastAsia="Times New Roman" w:hAnsi="Times New Roman" w:cs="Times New Roman"/>
      <w:b/>
      <w:bCs/>
      <w:kern w:val="32"/>
      <w:sz w:val="28"/>
      <w:szCs w:val="28"/>
      <w:lang w:eastAsia="ru-RU"/>
    </w:rPr>
  </w:style>
  <w:style w:type="paragraph" w:styleId="Heading3">
    <w:name w:val="heading 3"/>
    <w:basedOn w:val="Normal"/>
    <w:next w:val="Normal"/>
    <w:link w:val="Heading3Char"/>
    <w:uiPriority w:val="9"/>
    <w:unhideWhenUsed/>
    <w:qFormat/>
    <w:rsid w:val="00667642"/>
    <w:pPr>
      <w:keepNext/>
      <w:keepLines/>
      <w:spacing w:before="200" w:after="0" w:line="259"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667642"/>
    <w:pPr>
      <w:keepNext/>
      <w:keepLines/>
      <w:spacing w:before="40" w:after="0" w:line="259" w:lineRule="auto"/>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667642"/>
    <w:pPr>
      <w:keepNext/>
      <w:keepLines/>
      <w:spacing w:before="200" w:after="0" w:line="259" w:lineRule="auto"/>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667642"/>
    <w:pPr>
      <w:keepNext/>
      <w:keepLines/>
      <w:spacing w:before="200" w:after="0" w:line="259" w:lineRule="auto"/>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Надин стиль,Основной текст 1,Нумерованный список !!,Абзац 1"/>
    <w:basedOn w:val="Normal"/>
    <w:link w:val="BodyTextIndentChar"/>
    <w:unhideWhenUsed/>
    <w:rsid w:val="007B0B4A"/>
    <w:pPr>
      <w:spacing w:after="120" w:line="240" w:lineRule="auto"/>
      <w:ind w:left="283"/>
    </w:pPr>
    <w:rPr>
      <w:rFonts w:ascii="Times New Roman" w:eastAsia="Times New Roman" w:hAnsi="Times New Roman" w:cs="Times New Roman"/>
      <w:sz w:val="24"/>
      <w:szCs w:val="24"/>
      <w:lang w:eastAsia="ru-RU"/>
    </w:rPr>
  </w:style>
  <w:style w:type="character" w:customStyle="1" w:styleId="BodyTextIndentChar">
    <w:name w:val="Body Text Indent Char"/>
    <w:aliases w:val="Надин стиль Char,Основной текст 1 Char,Нумерованный список !! Char,Абзац 1 Char"/>
    <w:basedOn w:val="DefaultParagraphFont"/>
    <w:link w:val="BodyTextIndent"/>
    <w:rsid w:val="007B0B4A"/>
    <w:rPr>
      <w:rFonts w:ascii="Times New Roman" w:eastAsia="Times New Roman" w:hAnsi="Times New Roman" w:cs="Times New Roman"/>
      <w:sz w:val="24"/>
      <w:szCs w:val="24"/>
      <w:lang w:eastAsia="ru-RU"/>
    </w:rPr>
  </w:style>
  <w:style w:type="paragraph" w:customStyle="1" w:styleId="1">
    <w:name w:val="Стиль1"/>
    <w:basedOn w:val="Normal"/>
    <w:rsid w:val="007B0B4A"/>
    <w:pPr>
      <w:spacing w:after="0" w:line="360" w:lineRule="auto"/>
      <w:ind w:firstLine="709"/>
      <w:jc w:val="both"/>
    </w:pPr>
    <w:rPr>
      <w:rFonts w:ascii="Times New Roman" w:eastAsia="Times New Roman" w:hAnsi="Times New Roman" w:cs="Times New Roman"/>
      <w:sz w:val="28"/>
      <w:szCs w:val="20"/>
      <w:lang w:eastAsia="ru-RU"/>
    </w:rPr>
  </w:style>
  <w:style w:type="paragraph" w:styleId="Header">
    <w:name w:val="header"/>
    <w:basedOn w:val="Normal"/>
    <w:link w:val="HeaderChar"/>
    <w:uiPriority w:val="99"/>
    <w:unhideWhenUsed/>
    <w:rsid w:val="009F2A8C"/>
    <w:pPr>
      <w:tabs>
        <w:tab w:val="center" w:pos="4677"/>
        <w:tab w:val="right" w:pos="9355"/>
      </w:tabs>
      <w:spacing w:after="0" w:line="240" w:lineRule="auto"/>
    </w:pPr>
  </w:style>
  <w:style w:type="character" w:customStyle="1" w:styleId="HeaderChar">
    <w:name w:val="Header Char"/>
    <w:basedOn w:val="DefaultParagraphFont"/>
    <w:link w:val="Header"/>
    <w:uiPriority w:val="99"/>
    <w:rsid w:val="009F2A8C"/>
  </w:style>
  <w:style w:type="paragraph" w:styleId="Footer">
    <w:name w:val="footer"/>
    <w:basedOn w:val="Normal"/>
    <w:link w:val="FooterChar"/>
    <w:uiPriority w:val="99"/>
    <w:unhideWhenUsed/>
    <w:rsid w:val="009F2A8C"/>
    <w:pPr>
      <w:tabs>
        <w:tab w:val="center" w:pos="4677"/>
        <w:tab w:val="right" w:pos="9355"/>
      </w:tabs>
      <w:spacing w:after="0" w:line="240" w:lineRule="auto"/>
    </w:pPr>
  </w:style>
  <w:style w:type="character" w:customStyle="1" w:styleId="FooterChar">
    <w:name w:val="Footer Char"/>
    <w:basedOn w:val="DefaultParagraphFont"/>
    <w:link w:val="Footer"/>
    <w:uiPriority w:val="99"/>
    <w:rsid w:val="009F2A8C"/>
  </w:style>
  <w:style w:type="character" w:customStyle="1" w:styleId="word">
    <w:name w:val="word"/>
    <w:basedOn w:val="DefaultParagraphFont"/>
    <w:rsid w:val="009C0F88"/>
  </w:style>
  <w:style w:type="character" w:customStyle="1" w:styleId="black">
    <w:name w:val="black"/>
    <w:basedOn w:val="DefaultParagraphFont"/>
    <w:rsid w:val="009C0F88"/>
  </w:style>
  <w:style w:type="character" w:styleId="Hyperlink">
    <w:name w:val="Hyperlink"/>
    <w:aliases w:val="Содержание"/>
    <w:basedOn w:val="DefaultParagraphFont"/>
    <w:uiPriority w:val="99"/>
    <w:unhideWhenUsed/>
    <w:rsid w:val="009C0F88"/>
    <w:rPr>
      <w:color w:val="0000FF"/>
      <w:u w:val="single"/>
    </w:rPr>
  </w:style>
  <w:style w:type="character" w:customStyle="1" w:styleId="mail-message-sender-email">
    <w:name w:val="mail-message-sender-email"/>
    <w:basedOn w:val="DefaultParagraphFont"/>
    <w:rsid w:val="009E45DD"/>
  </w:style>
  <w:style w:type="paragraph" w:styleId="BodyText">
    <w:name w:val="Body Text"/>
    <w:aliases w:val="bt,Основной текст Знак Знак Знак Знак Знак,Основной текст Знак Знак Знак Знак, Знак1 Знак,Основной текст Знак Знак, Знак1 Знак Знак, Знак1 Знак1,Основной текст Знак2 Знак,Основной текст Знак1 Знак Знак,Основной текст Знак Знак2 Знак Знак"/>
    <w:basedOn w:val="Normal"/>
    <w:link w:val="BodyTextChar"/>
    <w:uiPriority w:val="99"/>
    <w:unhideWhenUsed/>
    <w:qFormat/>
    <w:rsid w:val="002E2201"/>
    <w:pPr>
      <w:spacing w:after="120"/>
    </w:pPr>
  </w:style>
  <w:style w:type="character" w:customStyle="1" w:styleId="BodyTextChar">
    <w:name w:val="Body Text Char"/>
    <w:aliases w:val="bt Char,Основной текст Знак Знак Знак Знак Знак Char,Основной текст Знак Знак Знак Знак Char, Знак1 Знак Char,Основной текст Знак Знак Char, Знак1 Знак Знак Char, Знак1 Знак1 Char,Основной текст Знак2 Знак Char"/>
    <w:basedOn w:val="DefaultParagraphFont"/>
    <w:link w:val="BodyText"/>
    <w:uiPriority w:val="99"/>
    <w:rsid w:val="002E2201"/>
  </w:style>
  <w:style w:type="character" w:customStyle="1" w:styleId="10">
    <w:name w:val="Основной текст Знак1"/>
    <w:aliases w:val="bt Знак1,Основной текст Знак Знак Знак Знак Знак Знак1,Основной текст Знак Знак Знак Знак Знак2, Знак1 Знак Знак2,Основной текст Знак Знак Знак1, Знак1 Знак Знак Знак1, Знак1 Знак1 Знак1,Основной текст Знак2 Знак Знак"/>
    <w:uiPriority w:val="99"/>
    <w:rsid w:val="002E2201"/>
    <w:rPr>
      <w:rFonts w:ascii="Times New Roman" w:hAnsi="Times New Roman" w:cs="Times New Roman"/>
      <w:sz w:val="28"/>
      <w:szCs w:val="28"/>
      <w:shd w:val="clear" w:color="auto" w:fill="FFFFFF"/>
    </w:rPr>
  </w:style>
  <w:style w:type="character" w:customStyle="1" w:styleId="t1data">
    <w:name w:val="t1data"/>
    <w:basedOn w:val="DefaultParagraphFont"/>
    <w:rsid w:val="002E2201"/>
  </w:style>
  <w:style w:type="character" w:customStyle="1" w:styleId="tlid-translation">
    <w:name w:val="tlid-translation"/>
    <w:basedOn w:val="DefaultParagraphFont"/>
    <w:rsid w:val="002E2201"/>
  </w:style>
  <w:style w:type="character" w:styleId="Emphasis">
    <w:name w:val="Emphasis"/>
    <w:basedOn w:val="DefaultParagraphFont"/>
    <w:uiPriority w:val="20"/>
    <w:qFormat/>
    <w:rsid w:val="00492622"/>
    <w:rPr>
      <w:i/>
      <w:iCs/>
    </w:rPr>
  </w:style>
  <w:style w:type="paragraph" w:customStyle="1" w:styleId="41">
    <w:name w:val="Заголовок 41"/>
    <w:basedOn w:val="Title"/>
    <w:next w:val="Normal"/>
    <w:uiPriority w:val="99"/>
    <w:rsid w:val="00D75E5A"/>
    <w:pPr>
      <w:numPr>
        <w:numId w:val="2"/>
      </w:numPr>
      <w:pBdr>
        <w:bottom w:val="none" w:sz="0" w:space="0" w:color="auto"/>
      </w:pBdr>
      <w:tabs>
        <w:tab w:val="num" w:pos="360"/>
      </w:tabs>
      <w:spacing w:before="240" w:after="60"/>
      <w:contextualSpacing w:val="0"/>
      <w:jc w:val="center"/>
      <w:outlineLvl w:val="0"/>
    </w:pPr>
    <w:rPr>
      <w:rFonts w:ascii="Cambria" w:eastAsia="Times New Roman" w:hAnsi="Cambria" w:cs="Times New Roman"/>
      <w:b/>
      <w:bCs/>
      <w:color w:val="auto"/>
      <w:spacing w:val="0"/>
      <w:sz w:val="32"/>
      <w:szCs w:val="32"/>
      <w:lang w:eastAsia="ru-RU"/>
    </w:rPr>
  </w:style>
  <w:style w:type="numbering" w:customStyle="1" w:styleId="Numbering21">
    <w:name w:val="Numbering 2_1"/>
    <w:rsid w:val="00D75E5A"/>
    <w:pPr>
      <w:numPr>
        <w:numId w:val="1"/>
      </w:numPr>
    </w:pPr>
  </w:style>
  <w:style w:type="paragraph" w:styleId="Title">
    <w:name w:val="Title"/>
    <w:basedOn w:val="Normal"/>
    <w:next w:val="Normal"/>
    <w:link w:val="TitleChar"/>
    <w:uiPriority w:val="10"/>
    <w:qFormat/>
    <w:rsid w:val="00D75E5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75E5A"/>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D75E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5E5A"/>
    <w:rPr>
      <w:rFonts w:ascii="Tahoma" w:hAnsi="Tahoma" w:cs="Tahoma"/>
      <w:sz w:val="16"/>
      <w:szCs w:val="16"/>
    </w:rPr>
  </w:style>
  <w:style w:type="paragraph" w:styleId="ListParagraph">
    <w:name w:val="List Paragraph"/>
    <w:aliases w:val="ПАРАГРАФ,ParaList1,Bullet List,FooterText,numbered"/>
    <w:basedOn w:val="Normal"/>
    <w:link w:val="ListParagraphChar"/>
    <w:uiPriority w:val="34"/>
    <w:qFormat/>
    <w:rsid w:val="005E3853"/>
    <w:pPr>
      <w:spacing w:after="160" w:line="259" w:lineRule="auto"/>
      <w:ind w:left="720"/>
      <w:contextualSpacing/>
    </w:pPr>
  </w:style>
  <w:style w:type="paragraph" w:styleId="FootnoteText">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1,Текст сноски Знак Знак"/>
    <w:basedOn w:val="Normal"/>
    <w:link w:val="FootnoteTextChar"/>
    <w:rsid w:val="00B23015"/>
    <w:pPr>
      <w:spacing w:after="0" w:line="240" w:lineRule="auto"/>
    </w:pPr>
    <w:rPr>
      <w:rFonts w:ascii="Times New Roman" w:eastAsia="Times New Roman" w:hAnsi="Times New Roman" w:cs="Times New Roman"/>
      <w:sz w:val="20"/>
      <w:szCs w:val="20"/>
      <w:lang w:eastAsia="ru-RU"/>
    </w:rPr>
  </w:style>
  <w:style w:type="character" w:customStyle="1" w:styleId="a">
    <w:name w:val="Текст сноски Знак"/>
    <w:aliases w:val="Fußnote Знак,Table_Footnote_last Знак,Текст сноски Знак1 Знак Знак,Текст сноски Знак Знак Знак Знак,Table_Footnote_last Знак Знак Знак Знак,Table_Footnote_last Знак1 Знак Знак"/>
    <w:basedOn w:val="DefaultParagraphFont"/>
    <w:semiHidden/>
    <w:rsid w:val="00B23015"/>
    <w:rPr>
      <w:sz w:val="20"/>
      <w:szCs w:val="20"/>
    </w:rPr>
  </w:style>
  <w:style w:type="character" w:customStyle="1" w:styleId="FootnoteTextChar">
    <w:name w:val="Footnote Text Char"/>
    <w:aliases w:val="Текст сноски Знак Знак1 Знак Char,Текст сноски Знак1 Знак1 Знак Знак Char,Текст сноски Знак Знак Знак1 Знак Знак Char,Текст сноски Знак2 Знак Знак Знак1 Знак Знак Char,Текст сноски Знак1 Знак Знак Знак Знак1 Знак Знак Char"/>
    <w:link w:val="FootnoteText"/>
    <w:rsid w:val="00B23015"/>
    <w:rPr>
      <w:rFonts w:ascii="Times New Roman" w:eastAsia="Times New Roman" w:hAnsi="Times New Roman" w:cs="Times New Roman"/>
      <w:sz w:val="20"/>
      <w:szCs w:val="20"/>
      <w:lang w:eastAsia="ru-RU"/>
    </w:rPr>
  </w:style>
  <w:style w:type="character" w:styleId="FootnoteReference">
    <w:name w:val="footnote reference"/>
    <w:aliases w:val="Знак сноски 1,Знак сноски-FN,Ciae niinee-FN,Referencia nota al pie"/>
    <w:rsid w:val="00B23015"/>
  </w:style>
  <w:style w:type="character" w:customStyle="1" w:styleId="ListParagraphChar">
    <w:name w:val="List Paragraph Char"/>
    <w:aliases w:val="ПАРАГРАФ Char,ParaList1 Char,Bullet List Char,FooterText Char,numbered Char"/>
    <w:link w:val="ListParagraph"/>
    <w:uiPriority w:val="34"/>
    <w:rsid w:val="00B23015"/>
  </w:style>
  <w:style w:type="character" w:customStyle="1" w:styleId="shorttext">
    <w:name w:val="short_text"/>
    <w:rsid w:val="00B23015"/>
  </w:style>
  <w:style w:type="paragraph" w:customStyle="1" w:styleId="western">
    <w:name w:val="western"/>
    <w:basedOn w:val="Normal"/>
    <w:rsid w:val="00B23015"/>
    <w:pPr>
      <w:keepNext/>
      <w:spacing w:before="100" w:beforeAutospacing="1" w:after="0" w:line="240" w:lineRule="auto"/>
    </w:pPr>
    <w:rPr>
      <w:rFonts w:ascii="Arial" w:eastAsia="Times New Roman" w:hAnsi="Arial" w:cs="Arial"/>
      <w:color w:val="000000"/>
      <w:sz w:val="16"/>
      <w:szCs w:val="16"/>
      <w:lang w:eastAsia="ru-RU"/>
    </w:rPr>
  </w:style>
  <w:style w:type="character" w:customStyle="1" w:styleId="translation-chunk">
    <w:name w:val="translation-chunk"/>
    <w:rsid w:val="00B23015"/>
  </w:style>
  <w:style w:type="character" w:customStyle="1" w:styleId="dictionary-meaning">
    <w:name w:val="dictionary-meaning"/>
    <w:rsid w:val="00B23015"/>
  </w:style>
  <w:style w:type="character" w:customStyle="1" w:styleId="gt-baf-cell">
    <w:name w:val="gt-baf-cell"/>
    <w:basedOn w:val="DefaultParagraphFont"/>
    <w:rsid w:val="005A67E0"/>
  </w:style>
  <w:style w:type="character" w:customStyle="1" w:styleId="Heading2Char">
    <w:name w:val="Heading 2 Char"/>
    <w:aliases w:val="Нумерованный Char,Знак3 Char,(подраздел) Char,H2 Char,Заголовок 2 Знак1 Char,Заголовок 2 Знак2 Знак Char,Заголовок 2 Знак1 Знак Знак Char,(подраздел) Знак Знак Знак1 Знак Char,(подраздел) Знак1 Знак Знак Char,H2 Знак Знак Знак Char"/>
    <w:basedOn w:val="DefaultParagraphFont"/>
    <w:link w:val="Heading2"/>
    <w:rsid w:val="00287932"/>
    <w:rPr>
      <w:rFonts w:ascii="Times New Roman" w:eastAsia="Times New Roman" w:hAnsi="Times New Roman" w:cs="Times New Roman"/>
      <w:b/>
      <w:bCs/>
      <w:kern w:val="32"/>
      <w:sz w:val="28"/>
      <w:szCs w:val="28"/>
      <w:lang w:eastAsia="ru-RU"/>
    </w:rPr>
  </w:style>
  <w:style w:type="character" w:customStyle="1" w:styleId="Heading1Char">
    <w:name w:val="Heading 1 Char"/>
    <w:basedOn w:val="DefaultParagraphFont"/>
    <w:link w:val="Heading1"/>
    <w:uiPriority w:val="9"/>
    <w:rsid w:val="00667642"/>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667642"/>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67642"/>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rsid w:val="00667642"/>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67642"/>
    <w:rPr>
      <w:rFonts w:asciiTheme="majorHAnsi" w:eastAsiaTheme="majorEastAsia" w:hAnsiTheme="majorHAnsi" w:cstheme="majorBidi"/>
      <w:i/>
      <w:iCs/>
      <w:color w:val="243F60" w:themeColor="accent1" w:themeShade="7F"/>
    </w:rPr>
  </w:style>
  <w:style w:type="table" w:styleId="TableGrid">
    <w:name w:val="Table Grid"/>
    <w:basedOn w:val="TableNormal"/>
    <w:uiPriority w:val="59"/>
    <w:rsid w:val="00667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rtfoliotextlightblue35">
    <w:name w:val="portfolio_text_light_blue_35"/>
    <w:basedOn w:val="DefaultParagraphFont"/>
    <w:rsid w:val="00667642"/>
  </w:style>
  <w:style w:type="paragraph" w:styleId="NormalWeb">
    <w:name w:val="Normal (Web)"/>
    <w:basedOn w:val="Normal"/>
    <w:uiPriority w:val="99"/>
    <w:unhideWhenUsed/>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Strong">
    <w:name w:val="Strong"/>
    <w:aliases w:val="Жирный"/>
    <w:basedOn w:val="DefaultParagraphFont"/>
    <w:uiPriority w:val="22"/>
    <w:qFormat/>
    <w:rsid w:val="00667642"/>
    <w:rPr>
      <w:b/>
      <w:bCs/>
    </w:rPr>
  </w:style>
  <w:style w:type="paragraph" w:customStyle="1" w:styleId="a0">
    <w:name w:val="Заголовок статьи"/>
    <w:basedOn w:val="Normal"/>
    <w:next w:val="Normal"/>
    <w:rsid w:val="00667642"/>
    <w:pPr>
      <w:keepNext/>
      <w:keepLines/>
      <w:suppressAutoHyphens/>
      <w:spacing w:after="120" w:line="240" w:lineRule="auto"/>
      <w:contextualSpacing/>
      <w:jc w:val="center"/>
    </w:pPr>
    <w:rPr>
      <w:rFonts w:ascii="Times New Roman" w:eastAsia="Times New Roman" w:hAnsi="Times New Roman" w:cs="Times New Roman"/>
      <w:b/>
      <w:sz w:val="32"/>
      <w:szCs w:val="28"/>
      <w:lang w:eastAsia="ru-RU"/>
    </w:rPr>
  </w:style>
  <w:style w:type="character" w:customStyle="1" w:styleId="maintext14">
    <w:name w:val="main_text_14"/>
    <w:basedOn w:val="DefaultParagraphFont"/>
    <w:rsid w:val="00667642"/>
  </w:style>
  <w:style w:type="paragraph" w:customStyle="1" w:styleId="a1">
    <w:name w:val="Авторы"/>
    <w:basedOn w:val="Normal"/>
    <w:rsid w:val="00667642"/>
    <w:pPr>
      <w:keepNext/>
      <w:keepLines/>
      <w:suppressAutoHyphens/>
      <w:spacing w:after="360" w:line="240" w:lineRule="auto"/>
      <w:contextualSpacing/>
      <w:jc w:val="center"/>
    </w:pPr>
    <w:rPr>
      <w:rFonts w:ascii="Times New Roman" w:eastAsia="Times New Roman" w:hAnsi="Times New Roman" w:cs="Times New Roman"/>
      <w:b/>
      <w:i/>
      <w:sz w:val="24"/>
      <w:szCs w:val="28"/>
      <w:lang w:eastAsia="ru-RU"/>
    </w:rPr>
  </w:style>
  <w:style w:type="character" w:customStyle="1" w:styleId="file">
    <w:name w:val="file"/>
    <w:basedOn w:val="DefaultParagraphFont"/>
    <w:rsid w:val="00667642"/>
  </w:style>
  <w:style w:type="character" w:customStyle="1" w:styleId="wmi-callto">
    <w:name w:val="wmi-callto"/>
    <w:basedOn w:val="DefaultParagraphFont"/>
    <w:rsid w:val="00667642"/>
  </w:style>
  <w:style w:type="paragraph" w:styleId="BodyTextIndent3">
    <w:name w:val="Body Text Indent 3"/>
    <w:aliases w:val="Знак4 Знак"/>
    <w:basedOn w:val="Normal"/>
    <w:link w:val="BodyTextIndent3Char"/>
    <w:unhideWhenUsed/>
    <w:rsid w:val="00667642"/>
    <w:pPr>
      <w:spacing w:after="120" w:line="240" w:lineRule="auto"/>
      <w:ind w:left="283"/>
    </w:pPr>
    <w:rPr>
      <w:rFonts w:ascii="Times New Roman" w:eastAsia="Times New Roman" w:hAnsi="Times New Roman" w:cs="Times New Roman"/>
      <w:sz w:val="16"/>
      <w:szCs w:val="16"/>
      <w:lang w:eastAsia="ru-RU"/>
    </w:rPr>
  </w:style>
  <w:style w:type="character" w:customStyle="1" w:styleId="BodyTextIndent3Char">
    <w:name w:val="Body Text Indent 3 Char"/>
    <w:aliases w:val="Знак4 Знак Char"/>
    <w:basedOn w:val="DefaultParagraphFont"/>
    <w:link w:val="BodyTextIndent3"/>
    <w:rsid w:val="00667642"/>
    <w:rPr>
      <w:rFonts w:ascii="Times New Roman" w:eastAsia="Times New Roman" w:hAnsi="Times New Roman" w:cs="Times New Roman"/>
      <w:sz w:val="16"/>
      <w:szCs w:val="16"/>
      <w:lang w:eastAsia="ru-RU"/>
    </w:rPr>
  </w:style>
  <w:style w:type="character" w:customStyle="1" w:styleId="hps">
    <w:name w:val="hps"/>
    <w:rsid w:val="00667642"/>
  </w:style>
  <w:style w:type="character" w:customStyle="1" w:styleId="djcattribute-label">
    <w:name w:val="djc_attribute-label"/>
    <w:basedOn w:val="DefaultParagraphFont"/>
    <w:rsid w:val="00667642"/>
  </w:style>
  <w:style w:type="paragraph" w:customStyle="1" w:styleId="9">
    <w:name w:val="Обычный9"/>
    <w:rsid w:val="00667642"/>
    <w:pPr>
      <w:widowControl w:val="0"/>
      <w:spacing w:after="0" w:line="360" w:lineRule="auto"/>
      <w:ind w:firstLine="720"/>
      <w:jc w:val="both"/>
    </w:pPr>
    <w:rPr>
      <w:rFonts w:ascii="Times New Roman" w:eastAsia="Times New Roman" w:hAnsi="Times New Roman" w:cs="Times New Roman"/>
      <w:snapToGrid w:val="0"/>
      <w:sz w:val="24"/>
      <w:szCs w:val="20"/>
      <w:lang w:eastAsia="ru-RU"/>
    </w:rPr>
  </w:style>
  <w:style w:type="character" w:customStyle="1" w:styleId="extended-textshort">
    <w:name w:val="extended-text__short"/>
    <w:basedOn w:val="DefaultParagraphFont"/>
    <w:rsid w:val="00667642"/>
  </w:style>
  <w:style w:type="paragraph" w:customStyle="1" w:styleId="4">
    <w:name w:val="4"/>
    <w:basedOn w:val="Normal"/>
    <w:autoRedefine/>
    <w:rsid w:val="00667642"/>
    <w:pPr>
      <w:spacing w:after="160" w:line="240" w:lineRule="exact"/>
    </w:pPr>
    <w:rPr>
      <w:rFonts w:ascii="Times New Roman" w:eastAsia="Times New Roman" w:hAnsi="Times New Roman" w:cs="Times New Roman"/>
      <w:sz w:val="28"/>
      <w:szCs w:val="20"/>
      <w:lang w:val="en-US"/>
    </w:rPr>
  </w:style>
  <w:style w:type="paragraph" w:customStyle="1" w:styleId="ic-authors">
    <w:name w:val="ic-authors"/>
    <w:basedOn w:val="Normal"/>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c-title">
    <w:name w:val="ic-title"/>
    <w:basedOn w:val="Normal"/>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2">
    <w:name w:val="a"/>
    <w:basedOn w:val="Normal"/>
    <w:rsid w:val="00667642"/>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177d5a4333ac019606de889e143743a1wmi-callto">
    <w:name w:val="177d5a4333ac019606de889e143743a1wmi-callto"/>
    <w:basedOn w:val="DefaultParagraphFont"/>
    <w:rsid w:val="00667642"/>
  </w:style>
  <w:style w:type="character" w:customStyle="1" w:styleId="previewtxt">
    <w:name w:val="previewtxt"/>
    <w:basedOn w:val="DefaultParagraphFont"/>
    <w:rsid w:val="00667642"/>
  </w:style>
  <w:style w:type="paragraph" w:customStyle="1" w:styleId="padd20">
    <w:name w:val="padd20"/>
    <w:basedOn w:val="Normal"/>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psatn">
    <w:name w:val="hps atn"/>
    <w:basedOn w:val="DefaultParagraphFont"/>
    <w:rsid w:val="00667642"/>
  </w:style>
  <w:style w:type="character" w:customStyle="1" w:styleId="annotation">
    <w:name w:val="annotation"/>
    <w:rsid w:val="00667642"/>
  </w:style>
  <w:style w:type="character" w:customStyle="1" w:styleId="apple-converted-space">
    <w:name w:val="apple-converted-space"/>
    <w:basedOn w:val="DefaultParagraphFont"/>
    <w:rsid w:val="00667642"/>
  </w:style>
  <w:style w:type="character" w:customStyle="1" w:styleId="news-date-time">
    <w:name w:val="news-date-time"/>
    <w:basedOn w:val="DefaultParagraphFont"/>
    <w:rsid w:val="00667642"/>
  </w:style>
  <w:style w:type="paragraph" w:customStyle="1" w:styleId="2">
    <w:name w:val="2"/>
    <w:basedOn w:val="Normal"/>
    <w:qFormat/>
    <w:rsid w:val="00667642"/>
    <w:pPr>
      <w:spacing w:after="0" w:line="240" w:lineRule="auto"/>
      <w:ind w:firstLine="709"/>
      <w:jc w:val="both"/>
    </w:pPr>
    <w:rPr>
      <w:rFonts w:ascii="Times New Roman" w:eastAsia="Times New Roman" w:hAnsi="Times New Roman" w:cs="Times New Roman"/>
      <w:sz w:val="26"/>
      <w:szCs w:val="26"/>
      <w:lang w:eastAsia="ru-RU"/>
    </w:rPr>
  </w:style>
  <w:style w:type="paragraph" w:customStyle="1" w:styleId="StyleTitleLeft005cmTimesNewRoman">
    <w:name w:val="Стиль Style Title + Left:  0.05 cm + Times New Roman курсив"/>
    <w:basedOn w:val="Normal"/>
    <w:link w:val="StyleTitleLeft005cmTimesNewRoman0"/>
    <w:uiPriority w:val="99"/>
    <w:rsid w:val="00667642"/>
    <w:pPr>
      <w:spacing w:before="1588" w:after="567" w:line="240" w:lineRule="auto"/>
    </w:pPr>
    <w:rPr>
      <w:rFonts w:ascii="Cambria" w:eastAsia="Times New Roman" w:hAnsi="Cambria" w:cs="Times New Roman"/>
      <w:b/>
      <w:i/>
      <w:iCs/>
      <w:kern w:val="28"/>
      <w:sz w:val="32"/>
      <w:szCs w:val="32"/>
      <w:lang w:val="en-GB"/>
    </w:rPr>
  </w:style>
  <w:style w:type="character" w:customStyle="1" w:styleId="StyleTitleLeft005cmTimesNewRoman0">
    <w:name w:val="Стиль Style Title + Left:  0.05 cm + Times New Roman курсив Знак"/>
    <w:link w:val="StyleTitleLeft005cmTimesNewRoman"/>
    <w:uiPriority w:val="99"/>
    <w:locked/>
    <w:rsid w:val="00667642"/>
    <w:rPr>
      <w:rFonts w:ascii="Cambria" w:eastAsia="Times New Roman" w:hAnsi="Cambria" w:cs="Times New Roman"/>
      <w:b/>
      <w:i/>
      <w:iCs/>
      <w:kern w:val="28"/>
      <w:sz w:val="32"/>
      <w:szCs w:val="32"/>
      <w:lang w:val="en-GB"/>
    </w:rPr>
  </w:style>
  <w:style w:type="character" w:customStyle="1" w:styleId="hotkey-layer">
    <w:name w:val="hotkey-layer"/>
    <w:basedOn w:val="DefaultParagraphFont"/>
    <w:rsid w:val="00667642"/>
  </w:style>
  <w:style w:type="paragraph" w:styleId="BodyText3">
    <w:name w:val="Body Text 3"/>
    <w:basedOn w:val="Normal"/>
    <w:link w:val="BodyText3Char"/>
    <w:unhideWhenUsed/>
    <w:rsid w:val="00667642"/>
    <w:pPr>
      <w:spacing w:after="120" w:line="259" w:lineRule="auto"/>
    </w:pPr>
    <w:rPr>
      <w:sz w:val="16"/>
      <w:szCs w:val="16"/>
    </w:rPr>
  </w:style>
  <w:style w:type="character" w:customStyle="1" w:styleId="BodyText3Char">
    <w:name w:val="Body Text 3 Char"/>
    <w:basedOn w:val="DefaultParagraphFont"/>
    <w:link w:val="BodyText3"/>
    <w:rsid w:val="00667642"/>
    <w:rPr>
      <w:sz w:val="16"/>
      <w:szCs w:val="16"/>
    </w:rPr>
  </w:style>
  <w:style w:type="character" w:customStyle="1" w:styleId="page-numbers-info">
    <w:name w:val="page-numbers-info"/>
    <w:basedOn w:val="DefaultParagraphFont"/>
    <w:rsid w:val="00667642"/>
  </w:style>
  <w:style w:type="character" w:customStyle="1" w:styleId="article-dateslabel">
    <w:name w:val="article-dates__label"/>
    <w:basedOn w:val="DefaultParagraphFont"/>
    <w:rsid w:val="00667642"/>
  </w:style>
  <w:style w:type="character" w:customStyle="1" w:styleId="article-datesfirst-online">
    <w:name w:val="article-dates__first-online"/>
    <w:basedOn w:val="DefaultParagraphFont"/>
    <w:rsid w:val="00667642"/>
  </w:style>
  <w:style w:type="character" w:customStyle="1" w:styleId="doctitle">
    <w:name w:val="doctitle"/>
    <w:basedOn w:val="DefaultParagraphFont"/>
    <w:rsid w:val="00667642"/>
  </w:style>
  <w:style w:type="paragraph" w:customStyle="1" w:styleId="bigtext">
    <w:name w:val="bigtext"/>
    <w:basedOn w:val="Normal"/>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8">
    <w:name w:val="font_8"/>
    <w:basedOn w:val="Normal"/>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xguard">
    <w:name w:val="wixguard"/>
    <w:basedOn w:val="DefaultParagraphFont"/>
    <w:rsid w:val="00667642"/>
  </w:style>
  <w:style w:type="character" w:customStyle="1" w:styleId="pbc-num">
    <w:name w:val="pbc-num"/>
    <w:basedOn w:val="DefaultParagraphFont"/>
    <w:rsid w:val="00667642"/>
  </w:style>
  <w:style w:type="character" w:customStyle="1" w:styleId="pbc-label">
    <w:name w:val="pbc-label"/>
    <w:basedOn w:val="DefaultParagraphFont"/>
    <w:rsid w:val="00667642"/>
  </w:style>
  <w:style w:type="paragraph" w:styleId="BodyTextIndent2">
    <w:name w:val="Body Text Indent 2"/>
    <w:basedOn w:val="Normal"/>
    <w:link w:val="BodyTextIndent2Char"/>
    <w:unhideWhenUsed/>
    <w:rsid w:val="00667642"/>
    <w:pPr>
      <w:spacing w:after="120" w:line="480" w:lineRule="auto"/>
      <w:ind w:left="283"/>
    </w:pPr>
  </w:style>
  <w:style w:type="character" w:customStyle="1" w:styleId="BodyTextIndent2Char">
    <w:name w:val="Body Text Indent 2 Char"/>
    <w:basedOn w:val="DefaultParagraphFont"/>
    <w:link w:val="BodyTextIndent2"/>
    <w:rsid w:val="00667642"/>
  </w:style>
  <w:style w:type="paragraph" w:styleId="HTMLPreformatted">
    <w:name w:val="HTML Preformatted"/>
    <w:basedOn w:val="Normal"/>
    <w:link w:val="HTMLPreformattedChar"/>
    <w:uiPriority w:val="99"/>
    <w:unhideWhenUsed/>
    <w:rsid w:val="00667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667642"/>
    <w:rPr>
      <w:rFonts w:ascii="Courier New" w:eastAsia="Times New Roman" w:hAnsi="Courier New" w:cs="Courier New"/>
      <w:sz w:val="20"/>
      <w:szCs w:val="20"/>
      <w:lang w:eastAsia="ru-RU"/>
    </w:rPr>
  </w:style>
  <w:style w:type="paragraph" w:customStyle="1" w:styleId="article-renderblock">
    <w:name w:val="article-render__block"/>
    <w:basedOn w:val="Normal"/>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нак Знак Знак1 Знак Знак Знак"/>
    <w:basedOn w:val="Normal"/>
    <w:autoRedefine/>
    <w:rsid w:val="00667642"/>
    <w:pPr>
      <w:spacing w:after="160" w:line="240" w:lineRule="exact"/>
    </w:pPr>
    <w:rPr>
      <w:rFonts w:ascii="Times New Roman" w:eastAsia="Times New Roman" w:hAnsi="Times New Roman" w:cs="Times New Roman"/>
      <w:sz w:val="28"/>
      <w:szCs w:val="20"/>
      <w:lang w:val="en-US"/>
    </w:rPr>
  </w:style>
  <w:style w:type="character" w:customStyle="1" w:styleId="FontStyle12">
    <w:name w:val="Font Style12"/>
    <w:basedOn w:val="DefaultParagraphFont"/>
    <w:uiPriority w:val="99"/>
    <w:rsid w:val="00667642"/>
    <w:rPr>
      <w:rFonts w:ascii="Courier New" w:hAnsi="Courier New" w:cs="Courier New"/>
      <w:b/>
      <w:bCs/>
      <w:color w:val="000000"/>
      <w:sz w:val="20"/>
      <w:szCs w:val="20"/>
    </w:rPr>
  </w:style>
  <w:style w:type="paragraph" w:customStyle="1" w:styleId="Default">
    <w:name w:val="Default"/>
    <w:rsid w:val="0066764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ubheading-category">
    <w:name w:val="subheading-category"/>
    <w:basedOn w:val="DefaultParagraphFont"/>
    <w:rsid w:val="00667642"/>
  </w:style>
  <w:style w:type="paragraph" w:customStyle="1" w:styleId="newsbodymargin">
    <w:name w:val="newsbody_margin"/>
    <w:basedOn w:val="Normal"/>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
    <w:name w:val="f"/>
    <w:rsid w:val="00667642"/>
    <w:rPr>
      <w:rFonts w:cs="Times New Roman"/>
    </w:rPr>
  </w:style>
  <w:style w:type="paragraph" w:customStyle="1" w:styleId="12">
    <w:name w:val="Абзац списка1"/>
    <w:basedOn w:val="Normal"/>
    <w:rsid w:val="00667642"/>
    <w:pPr>
      <w:widowControl w:val="0"/>
      <w:suppressAutoHyphens/>
      <w:spacing w:line="240" w:lineRule="auto"/>
      <w:ind w:left="720"/>
      <w:contextualSpacing/>
    </w:pPr>
    <w:rPr>
      <w:rFonts w:ascii="Liberation Serif" w:eastAsia="DejaVu Sans" w:hAnsi="Liberation Serif" w:cs="FreeSans"/>
      <w:kern w:val="1"/>
      <w:sz w:val="24"/>
      <w:szCs w:val="24"/>
      <w:lang w:eastAsia="ru-RU" w:bidi="hi-IN"/>
    </w:rPr>
  </w:style>
  <w:style w:type="character" w:styleId="HTMLCite">
    <w:name w:val="HTML Cite"/>
    <w:basedOn w:val="DefaultParagraphFont"/>
    <w:uiPriority w:val="99"/>
    <w:semiHidden/>
    <w:unhideWhenUsed/>
    <w:rsid w:val="00667642"/>
    <w:rPr>
      <w:i/>
      <w:iCs/>
    </w:rPr>
  </w:style>
  <w:style w:type="paragraph" w:styleId="NoSpacing">
    <w:name w:val="No Spacing"/>
    <w:uiPriority w:val="1"/>
    <w:qFormat/>
    <w:rsid w:val="00667642"/>
    <w:pPr>
      <w:spacing w:after="0" w:line="240" w:lineRule="auto"/>
    </w:pPr>
    <w:rPr>
      <w:rFonts w:ascii="Calibri" w:eastAsia="Times New Roman" w:hAnsi="Calibri" w:cs="Times New Roman"/>
      <w:lang w:eastAsia="ru-RU"/>
    </w:rPr>
  </w:style>
  <w:style w:type="paragraph" w:customStyle="1" w:styleId="13">
    <w:name w:val="Название1"/>
    <w:basedOn w:val="Normal"/>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
    <w:name w:val="pr"/>
    <w:basedOn w:val="Normal"/>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r">
    <w:name w:val="sr"/>
    <w:basedOn w:val="Normal"/>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0">
    <w:name w:val="a1"/>
    <w:basedOn w:val="Normal"/>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7">
    <w:name w:val="font_7"/>
    <w:basedOn w:val="Normal"/>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athseparator">
    <w:name w:val="path__separator"/>
    <w:basedOn w:val="DefaultParagraphFont"/>
    <w:rsid w:val="00667642"/>
  </w:style>
  <w:style w:type="character" w:customStyle="1" w:styleId="link">
    <w:name w:val="link"/>
    <w:basedOn w:val="DefaultParagraphFont"/>
    <w:rsid w:val="00667642"/>
  </w:style>
  <w:style w:type="paragraph" w:customStyle="1" w:styleId="submission-manual">
    <w:name w:val="submission-manual"/>
    <w:basedOn w:val="Normal"/>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per-submit-link">
    <w:name w:val="paper-submit-link"/>
    <w:basedOn w:val="Normal"/>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Название2"/>
    <w:basedOn w:val="DefaultParagraphFont"/>
    <w:rsid w:val="00667642"/>
  </w:style>
  <w:style w:type="paragraph" w:customStyle="1" w:styleId="tdcap">
    <w:name w:val="td_cap"/>
    <w:basedOn w:val="Normal"/>
    <w:rsid w:val="00667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rsid w:val="008B7EB9"/>
  </w:style>
  <w:style w:type="character" w:styleId="PageNumber">
    <w:name w:val="page number"/>
    <w:basedOn w:val="DefaultParagraphFont"/>
    <w:uiPriority w:val="99"/>
    <w:semiHidden/>
    <w:unhideWhenUsed/>
    <w:rsid w:val="00BA278C"/>
  </w:style>
  <w:style w:type="character" w:styleId="UnresolvedMention">
    <w:name w:val="Unresolved Mention"/>
    <w:basedOn w:val="DefaultParagraphFont"/>
    <w:uiPriority w:val="99"/>
    <w:semiHidden/>
    <w:unhideWhenUsed/>
    <w:rsid w:val="00AF7D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323539">
      <w:bodyDiv w:val="1"/>
      <w:marLeft w:val="0"/>
      <w:marRight w:val="0"/>
      <w:marTop w:val="0"/>
      <w:marBottom w:val="0"/>
      <w:divBdr>
        <w:top w:val="none" w:sz="0" w:space="0" w:color="auto"/>
        <w:left w:val="none" w:sz="0" w:space="0" w:color="auto"/>
        <w:bottom w:val="none" w:sz="0" w:space="0" w:color="auto"/>
        <w:right w:val="none" w:sz="0" w:space="0" w:color="auto"/>
      </w:divBdr>
      <w:divsChild>
        <w:div w:id="276371362">
          <w:marLeft w:val="0"/>
          <w:marRight w:val="0"/>
          <w:marTop w:val="330"/>
          <w:marBottom w:val="0"/>
          <w:divBdr>
            <w:top w:val="none" w:sz="0" w:space="0" w:color="auto"/>
            <w:left w:val="none" w:sz="0" w:space="0" w:color="auto"/>
            <w:bottom w:val="none" w:sz="0" w:space="0" w:color="auto"/>
            <w:right w:val="none" w:sz="0" w:space="0" w:color="auto"/>
          </w:divBdr>
        </w:div>
        <w:div w:id="466824842">
          <w:marLeft w:val="0"/>
          <w:marRight w:val="0"/>
          <w:marTop w:val="0"/>
          <w:marBottom w:val="0"/>
          <w:divBdr>
            <w:top w:val="none" w:sz="0" w:space="0" w:color="auto"/>
            <w:left w:val="none" w:sz="0" w:space="0" w:color="auto"/>
            <w:bottom w:val="none" w:sz="0" w:space="0" w:color="auto"/>
            <w:right w:val="none" w:sz="0" w:space="0" w:color="auto"/>
          </w:divBdr>
          <w:divsChild>
            <w:div w:id="995108813">
              <w:marLeft w:val="0"/>
              <w:marRight w:val="0"/>
              <w:marTop w:val="150"/>
              <w:marBottom w:val="0"/>
              <w:divBdr>
                <w:top w:val="none" w:sz="0" w:space="0" w:color="auto"/>
                <w:left w:val="none" w:sz="0" w:space="0" w:color="auto"/>
                <w:bottom w:val="none" w:sz="0" w:space="0" w:color="auto"/>
                <w:right w:val="none" w:sz="0" w:space="0" w:color="auto"/>
              </w:divBdr>
            </w:div>
            <w:div w:id="31540103">
              <w:marLeft w:val="0"/>
              <w:marRight w:val="0"/>
              <w:marTop w:val="0"/>
              <w:marBottom w:val="0"/>
              <w:divBdr>
                <w:top w:val="none" w:sz="0" w:space="0" w:color="auto"/>
                <w:left w:val="none" w:sz="0" w:space="0" w:color="auto"/>
                <w:bottom w:val="single" w:sz="6" w:space="5" w:color="EAEAEA"/>
                <w:right w:val="none" w:sz="0" w:space="0" w:color="auto"/>
              </w:divBdr>
              <w:divsChild>
                <w:div w:id="2062165762">
                  <w:marLeft w:val="0"/>
                  <w:marRight w:val="0"/>
                  <w:marTop w:val="0"/>
                  <w:marBottom w:val="0"/>
                  <w:divBdr>
                    <w:top w:val="none" w:sz="0" w:space="0" w:color="auto"/>
                    <w:left w:val="none" w:sz="0" w:space="0" w:color="auto"/>
                    <w:bottom w:val="none" w:sz="0" w:space="0" w:color="auto"/>
                    <w:right w:val="none" w:sz="0" w:space="0" w:color="auto"/>
                  </w:divBdr>
                  <w:divsChild>
                    <w:div w:id="1879589250">
                      <w:marLeft w:val="0"/>
                      <w:marRight w:val="0"/>
                      <w:marTop w:val="0"/>
                      <w:marBottom w:val="0"/>
                      <w:divBdr>
                        <w:top w:val="none" w:sz="0" w:space="0" w:color="auto"/>
                        <w:left w:val="none" w:sz="0" w:space="0" w:color="auto"/>
                        <w:bottom w:val="none" w:sz="0" w:space="0" w:color="auto"/>
                        <w:right w:val="none" w:sz="0" w:space="0" w:color="auto"/>
                      </w:divBdr>
                    </w:div>
                    <w:div w:id="70991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687193">
              <w:marLeft w:val="0"/>
              <w:marRight w:val="0"/>
              <w:marTop w:val="0"/>
              <w:marBottom w:val="0"/>
              <w:divBdr>
                <w:top w:val="none" w:sz="0" w:space="0" w:color="auto"/>
                <w:left w:val="none" w:sz="0" w:space="0" w:color="auto"/>
                <w:bottom w:val="single" w:sz="6" w:space="5" w:color="EAEAEA"/>
                <w:right w:val="none" w:sz="0" w:space="0" w:color="auto"/>
              </w:divBdr>
              <w:divsChild>
                <w:div w:id="685013132">
                  <w:marLeft w:val="0"/>
                  <w:marRight w:val="0"/>
                  <w:marTop w:val="0"/>
                  <w:marBottom w:val="0"/>
                  <w:divBdr>
                    <w:top w:val="none" w:sz="0" w:space="0" w:color="auto"/>
                    <w:left w:val="none" w:sz="0" w:space="0" w:color="auto"/>
                    <w:bottom w:val="none" w:sz="0" w:space="0" w:color="auto"/>
                    <w:right w:val="none" w:sz="0" w:space="0" w:color="auto"/>
                  </w:divBdr>
                  <w:divsChild>
                    <w:div w:id="518813831">
                      <w:marLeft w:val="0"/>
                      <w:marRight w:val="0"/>
                      <w:marTop w:val="0"/>
                      <w:marBottom w:val="0"/>
                      <w:divBdr>
                        <w:top w:val="none" w:sz="0" w:space="0" w:color="auto"/>
                        <w:left w:val="none" w:sz="0" w:space="0" w:color="auto"/>
                        <w:bottom w:val="none" w:sz="0" w:space="0" w:color="auto"/>
                        <w:right w:val="none" w:sz="0" w:space="0" w:color="auto"/>
                      </w:divBdr>
                    </w:div>
                    <w:div w:id="214014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960337">
      <w:bodyDiv w:val="1"/>
      <w:marLeft w:val="0"/>
      <w:marRight w:val="0"/>
      <w:marTop w:val="0"/>
      <w:marBottom w:val="0"/>
      <w:divBdr>
        <w:top w:val="none" w:sz="0" w:space="0" w:color="auto"/>
        <w:left w:val="none" w:sz="0" w:space="0" w:color="auto"/>
        <w:bottom w:val="none" w:sz="0" w:space="0" w:color="auto"/>
        <w:right w:val="none" w:sz="0" w:space="0" w:color="auto"/>
      </w:divBdr>
      <w:divsChild>
        <w:div w:id="624241332">
          <w:marLeft w:val="0"/>
          <w:marRight w:val="0"/>
          <w:marTop w:val="330"/>
          <w:marBottom w:val="0"/>
          <w:divBdr>
            <w:top w:val="none" w:sz="0" w:space="0" w:color="auto"/>
            <w:left w:val="none" w:sz="0" w:space="0" w:color="auto"/>
            <w:bottom w:val="none" w:sz="0" w:space="0" w:color="auto"/>
            <w:right w:val="none" w:sz="0" w:space="0" w:color="auto"/>
          </w:divBdr>
        </w:div>
        <w:div w:id="574634516">
          <w:marLeft w:val="0"/>
          <w:marRight w:val="0"/>
          <w:marTop w:val="0"/>
          <w:marBottom w:val="0"/>
          <w:divBdr>
            <w:top w:val="none" w:sz="0" w:space="0" w:color="auto"/>
            <w:left w:val="none" w:sz="0" w:space="0" w:color="auto"/>
            <w:bottom w:val="none" w:sz="0" w:space="0" w:color="auto"/>
            <w:right w:val="none" w:sz="0" w:space="0" w:color="auto"/>
          </w:divBdr>
          <w:divsChild>
            <w:div w:id="1483233547">
              <w:marLeft w:val="0"/>
              <w:marRight w:val="0"/>
              <w:marTop w:val="0"/>
              <w:marBottom w:val="0"/>
              <w:divBdr>
                <w:top w:val="none" w:sz="0" w:space="0" w:color="auto"/>
                <w:left w:val="none" w:sz="0" w:space="0" w:color="auto"/>
                <w:bottom w:val="none" w:sz="0" w:space="0" w:color="auto"/>
                <w:right w:val="none" w:sz="0" w:space="0" w:color="auto"/>
              </w:divBdr>
            </w:div>
            <w:div w:id="2086604706">
              <w:marLeft w:val="0"/>
              <w:marRight w:val="0"/>
              <w:marTop w:val="0"/>
              <w:marBottom w:val="0"/>
              <w:divBdr>
                <w:top w:val="none" w:sz="0" w:space="0" w:color="auto"/>
                <w:left w:val="none" w:sz="0" w:space="0" w:color="auto"/>
                <w:bottom w:val="none" w:sz="0" w:space="0" w:color="auto"/>
                <w:right w:val="none" w:sz="0" w:space="0" w:color="auto"/>
              </w:divBdr>
              <w:divsChild>
                <w:div w:id="997222110">
                  <w:marLeft w:val="0"/>
                  <w:marRight w:val="0"/>
                  <w:marTop w:val="0"/>
                  <w:marBottom w:val="0"/>
                  <w:divBdr>
                    <w:top w:val="none" w:sz="0" w:space="0" w:color="auto"/>
                    <w:left w:val="none" w:sz="0" w:space="0" w:color="auto"/>
                    <w:bottom w:val="none" w:sz="0" w:space="0" w:color="auto"/>
                    <w:right w:val="none" w:sz="0" w:space="0" w:color="auto"/>
                  </w:divBdr>
                  <w:divsChild>
                    <w:div w:id="461970748">
                      <w:marLeft w:val="0"/>
                      <w:marRight w:val="0"/>
                      <w:marTop w:val="0"/>
                      <w:marBottom w:val="0"/>
                      <w:divBdr>
                        <w:top w:val="none" w:sz="0" w:space="0" w:color="auto"/>
                        <w:left w:val="none" w:sz="0" w:space="0" w:color="auto"/>
                        <w:bottom w:val="none" w:sz="0" w:space="0" w:color="auto"/>
                        <w:right w:val="none" w:sz="0" w:space="0" w:color="auto"/>
                      </w:divBdr>
                    </w:div>
                    <w:div w:id="924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123409">
              <w:marLeft w:val="0"/>
              <w:marRight w:val="0"/>
              <w:marTop w:val="0"/>
              <w:marBottom w:val="0"/>
              <w:divBdr>
                <w:top w:val="none" w:sz="0" w:space="0" w:color="auto"/>
                <w:left w:val="none" w:sz="0" w:space="0" w:color="auto"/>
                <w:bottom w:val="none" w:sz="0" w:space="0" w:color="auto"/>
                <w:right w:val="none" w:sz="0" w:space="0" w:color="auto"/>
              </w:divBdr>
              <w:divsChild>
                <w:div w:id="367147956">
                  <w:marLeft w:val="0"/>
                  <w:marRight w:val="0"/>
                  <w:marTop w:val="0"/>
                  <w:marBottom w:val="0"/>
                  <w:divBdr>
                    <w:top w:val="none" w:sz="0" w:space="0" w:color="auto"/>
                    <w:left w:val="none" w:sz="0" w:space="0" w:color="auto"/>
                    <w:bottom w:val="none" w:sz="0" w:space="0" w:color="auto"/>
                    <w:right w:val="none" w:sz="0" w:space="0" w:color="auto"/>
                  </w:divBdr>
                  <w:divsChild>
                    <w:div w:id="1209881979">
                      <w:marLeft w:val="0"/>
                      <w:marRight w:val="0"/>
                      <w:marTop w:val="0"/>
                      <w:marBottom w:val="0"/>
                      <w:divBdr>
                        <w:top w:val="none" w:sz="0" w:space="0" w:color="auto"/>
                        <w:left w:val="none" w:sz="0" w:space="0" w:color="auto"/>
                        <w:bottom w:val="none" w:sz="0" w:space="0" w:color="auto"/>
                        <w:right w:val="none" w:sz="0" w:space="0" w:color="auto"/>
                      </w:divBdr>
                    </w:div>
                    <w:div w:id="20588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598496">
      <w:bodyDiv w:val="1"/>
      <w:marLeft w:val="0"/>
      <w:marRight w:val="0"/>
      <w:marTop w:val="0"/>
      <w:marBottom w:val="0"/>
      <w:divBdr>
        <w:top w:val="none" w:sz="0" w:space="0" w:color="auto"/>
        <w:left w:val="none" w:sz="0" w:space="0" w:color="auto"/>
        <w:bottom w:val="none" w:sz="0" w:space="0" w:color="auto"/>
        <w:right w:val="none" w:sz="0" w:space="0" w:color="auto"/>
      </w:divBdr>
      <w:divsChild>
        <w:div w:id="1529948960">
          <w:marLeft w:val="0"/>
          <w:marRight w:val="0"/>
          <w:marTop w:val="330"/>
          <w:marBottom w:val="0"/>
          <w:divBdr>
            <w:top w:val="none" w:sz="0" w:space="0" w:color="auto"/>
            <w:left w:val="none" w:sz="0" w:space="0" w:color="auto"/>
            <w:bottom w:val="none" w:sz="0" w:space="0" w:color="auto"/>
            <w:right w:val="none" w:sz="0" w:space="0" w:color="auto"/>
          </w:divBdr>
        </w:div>
        <w:div w:id="1730881580">
          <w:marLeft w:val="0"/>
          <w:marRight w:val="0"/>
          <w:marTop w:val="0"/>
          <w:marBottom w:val="0"/>
          <w:divBdr>
            <w:top w:val="none" w:sz="0" w:space="0" w:color="auto"/>
            <w:left w:val="none" w:sz="0" w:space="0" w:color="auto"/>
            <w:bottom w:val="none" w:sz="0" w:space="0" w:color="auto"/>
            <w:right w:val="none" w:sz="0" w:space="0" w:color="auto"/>
          </w:divBdr>
          <w:divsChild>
            <w:div w:id="2131582369">
              <w:marLeft w:val="0"/>
              <w:marRight w:val="0"/>
              <w:marTop w:val="0"/>
              <w:marBottom w:val="0"/>
              <w:divBdr>
                <w:top w:val="none" w:sz="0" w:space="0" w:color="auto"/>
                <w:left w:val="none" w:sz="0" w:space="0" w:color="auto"/>
                <w:bottom w:val="none" w:sz="0" w:space="0" w:color="auto"/>
                <w:right w:val="none" w:sz="0" w:space="0" w:color="auto"/>
              </w:divBdr>
            </w:div>
            <w:div w:id="2124689807">
              <w:marLeft w:val="0"/>
              <w:marRight w:val="0"/>
              <w:marTop w:val="0"/>
              <w:marBottom w:val="0"/>
              <w:divBdr>
                <w:top w:val="none" w:sz="0" w:space="0" w:color="auto"/>
                <w:left w:val="none" w:sz="0" w:space="0" w:color="auto"/>
                <w:bottom w:val="none" w:sz="0" w:space="0" w:color="auto"/>
                <w:right w:val="none" w:sz="0" w:space="0" w:color="auto"/>
              </w:divBdr>
              <w:divsChild>
                <w:div w:id="1225679485">
                  <w:marLeft w:val="0"/>
                  <w:marRight w:val="0"/>
                  <w:marTop w:val="0"/>
                  <w:marBottom w:val="0"/>
                  <w:divBdr>
                    <w:top w:val="none" w:sz="0" w:space="0" w:color="auto"/>
                    <w:left w:val="none" w:sz="0" w:space="0" w:color="auto"/>
                    <w:bottom w:val="none" w:sz="0" w:space="0" w:color="auto"/>
                    <w:right w:val="none" w:sz="0" w:space="0" w:color="auto"/>
                  </w:divBdr>
                  <w:divsChild>
                    <w:div w:id="161628162">
                      <w:marLeft w:val="0"/>
                      <w:marRight w:val="0"/>
                      <w:marTop w:val="0"/>
                      <w:marBottom w:val="0"/>
                      <w:divBdr>
                        <w:top w:val="none" w:sz="0" w:space="0" w:color="auto"/>
                        <w:left w:val="none" w:sz="0" w:space="0" w:color="auto"/>
                        <w:bottom w:val="none" w:sz="0" w:space="0" w:color="auto"/>
                        <w:right w:val="none" w:sz="0" w:space="0" w:color="auto"/>
                      </w:divBdr>
                    </w:div>
                    <w:div w:id="52929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678055">
              <w:marLeft w:val="0"/>
              <w:marRight w:val="0"/>
              <w:marTop w:val="0"/>
              <w:marBottom w:val="0"/>
              <w:divBdr>
                <w:top w:val="none" w:sz="0" w:space="0" w:color="auto"/>
                <w:left w:val="none" w:sz="0" w:space="0" w:color="auto"/>
                <w:bottom w:val="none" w:sz="0" w:space="0" w:color="auto"/>
                <w:right w:val="none" w:sz="0" w:space="0" w:color="auto"/>
              </w:divBdr>
              <w:divsChild>
                <w:div w:id="742869736">
                  <w:marLeft w:val="0"/>
                  <w:marRight w:val="0"/>
                  <w:marTop w:val="0"/>
                  <w:marBottom w:val="0"/>
                  <w:divBdr>
                    <w:top w:val="none" w:sz="0" w:space="0" w:color="auto"/>
                    <w:left w:val="none" w:sz="0" w:space="0" w:color="auto"/>
                    <w:bottom w:val="none" w:sz="0" w:space="0" w:color="auto"/>
                    <w:right w:val="none" w:sz="0" w:space="0" w:color="auto"/>
                  </w:divBdr>
                  <w:divsChild>
                    <w:div w:id="1528788963">
                      <w:marLeft w:val="0"/>
                      <w:marRight w:val="0"/>
                      <w:marTop w:val="0"/>
                      <w:marBottom w:val="0"/>
                      <w:divBdr>
                        <w:top w:val="none" w:sz="0" w:space="0" w:color="auto"/>
                        <w:left w:val="none" w:sz="0" w:space="0" w:color="auto"/>
                        <w:bottom w:val="none" w:sz="0" w:space="0" w:color="auto"/>
                        <w:right w:val="none" w:sz="0" w:space="0" w:color="auto"/>
                      </w:divBdr>
                    </w:div>
                    <w:div w:id="168428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244024">
              <w:marLeft w:val="0"/>
              <w:marRight w:val="0"/>
              <w:marTop w:val="0"/>
              <w:marBottom w:val="0"/>
              <w:divBdr>
                <w:top w:val="none" w:sz="0" w:space="0" w:color="auto"/>
                <w:left w:val="none" w:sz="0" w:space="0" w:color="auto"/>
                <w:bottom w:val="none" w:sz="0" w:space="0" w:color="auto"/>
                <w:right w:val="none" w:sz="0" w:space="0" w:color="auto"/>
              </w:divBdr>
              <w:divsChild>
                <w:div w:id="2102144570">
                  <w:marLeft w:val="0"/>
                  <w:marRight w:val="0"/>
                  <w:marTop w:val="0"/>
                  <w:marBottom w:val="0"/>
                  <w:divBdr>
                    <w:top w:val="none" w:sz="0" w:space="0" w:color="auto"/>
                    <w:left w:val="none" w:sz="0" w:space="0" w:color="auto"/>
                    <w:bottom w:val="none" w:sz="0" w:space="0" w:color="auto"/>
                    <w:right w:val="none" w:sz="0" w:space="0" w:color="auto"/>
                  </w:divBdr>
                  <w:divsChild>
                    <w:div w:id="371737111">
                      <w:marLeft w:val="0"/>
                      <w:marRight w:val="0"/>
                      <w:marTop w:val="0"/>
                      <w:marBottom w:val="0"/>
                      <w:divBdr>
                        <w:top w:val="none" w:sz="0" w:space="0" w:color="auto"/>
                        <w:left w:val="none" w:sz="0" w:space="0" w:color="auto"/>
                        <w:bottom w:val="none" w:sz="0" w:space="0" w:color="auto"/>
                        <w:right w:val="none" w:sz="0" w:space="0" w:color="auto"/>
                      </w:divBdr>
                    </w:div>
                    <w:div w:id="39547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610437">
      <w:bodyDiv w:val="1"/>
      <w:marLeft w:val="0"/>
      <w:marRight w:val="0"/>
      <w:marTop w:val="0"/>
      <w:marBottom w:val="0"/>
      <w:divBdr>
        <w:top w:val="none" w:sz="0" w:space="0" w:color="auto"/>
        <w:left w:val="none" w:sz="0" w:space="0" w:color="auto"/>
        <w:bottom w:val="none" w:sz="0" w:space="0" w:color="auto"/>
        <w:right w:val="none" w:sz="0" w:space="0" w:color="auto"/>
      </w:divBdr>
      <w:divsChild>
        <w:div w:id="1970354108">
          <w:marLeft w:val="0"/>
          <w:marRight w:val="0"/>
          <w:marTop w:val="0"/>
          <w:marBottom w:val="0"/>
          <w:divBdr>
            <w:top w:val="none" w:sz="0" w:space="0" w:color="auto"/>
            <w:left w:val="none" w:sz="0" w:space="0" w:color="auto"/>
            <w:bottom w:val="none" w:sz="0" w:space="0" w:color="auto"/>
            <w:right w:val="none" w:sz="0" w:space="0" w:color="auto"/>
          </w:divBdr>
          <w:divsChild>
            <w:div w:id="155577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276385">
      <w:bodyDiv w:val="1"/>
      <w:marLeft w:val="0"/>
      <w:marRight w:val="0"/>
      <w:marTop w:val="0"/>
      <w:marBottom w:val="0"/>
      <w:divBdr>
        <w:top w:val="none" w:sz="0" w:space="0" w:color="auto"/>
        <w:left w:val="none" w:sz="0" w:space="0" w:color="auto"/>
        <w:bottom w:val="none" w:sz="0" w:space="0" w:color="auto"/>
        <w:right w:val="none" w:sz="0" w:space="0" w:color="auto"/>
      </w:divBdr>
      <w:divsChild>
        <w:div w:id="585119439">
          <w:marLeft w:val="0"/>
          <w:marRight w:val="0"/>
          <w:marTop w:val="0"/>
          <w:marBottom w:val="0"/>
          <w:divBdr>
            <w:top w:val="none" w:sz="0" w:space="0" w:color="auto"/>
            <w:left w:val="none" w:sz="0" w:space="0" w:color="auto"/>
            <w:bottom w:val="none" w:sz="0" w:space="0" w:color="auto"/>
            <w:right w:val="none" w:sz="0" w:space="0" w:color="auto"/>
          </w:divBdr>
          <w:divsChild>
            <w:div w:id="62203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105717">
      <w:bodyDiv w:val="1"/>
      <w:marLeft w:val="0"/>
      <w:marRight w:val="0"/>
      <w:marTop w:val="0"/>
      <w:marBottom w:val="0"/>
      <w:divBdr>
        <w:top w:val="none" w:sz="0" w:space="0" w:color="auto"/>
        <w:left w:val="none" w:sz="0" w:space="0" w:color="auto"/>
        <w:bottom w:val="none" w:sz="0" w:space="0" w:color="auto"/>
        <w:right w:val="none" w:sz="0" w:space="0" w:color="auto"/>
      </w:divBdr>
      <w:divsChild>
        <w:div w:id="1917477203">
          <w:marLeft w:val="300"/>
          <w:marRight w:val="300"/>
          <w:marTop w:val="0"/>
          <w:marBottom w:val="150"/>
          <w:divBdr>
            <w:top w:val="none" w:sz="0" w:space="0" w:color="auto"/>
            <w:left w:val="none" w:sz="0" w:space="0" w:color="auto"/>
            <w:bottom w:val="none" w:sz="0" w:space="0" w:color="auto"/>
            <w:right w:val="none" w:sz="0" w:space="0" w:color="auto"/>
          </w:divBdr>
        </w:div>
      </w:divsChild>
    </w:div>
    <w:div w:id="1760441431">
      <w:bodyDiv w:val="1"/>
      <w:marLeft w:val="0"/>
      <w:marRight w:val="0"/>
      <w:marTop w:val="0"/>
      <w:marBottom w:val="0"/>
      <w:divBdr>
        <w:top w:val="none" w:sz="0" w:space="0" w:color="auto"/>
        <w:left w:val="none" w:sz="0" w:space="0" w:color="auto"/>
        <w:bottom w:val="none" w:sz="0" w:space="0" w:color="auto"/>
        <w:right w:val="none" w:sz="0" w:space="0" w:color="auto"/>
      </w:divBdr>
    </w:div>
    <w:div w:id="2047829740">
      <w:bodyDiv w:val="1"/>
      <w:marLeft w:val="0"/>
      <w:marRight w:val="0"/>
      <w:marTop w:val="0"/>
      <w:marBottom w:val="0"/>
      <w:divBdr>
        <w:top w:val="none" w:sz="0" w:space="0" w:color="auto"/>
        <w:left w:val="none" w:sz="0" w:space="0" w:color="auto"/>
        <w:bottom w:val="none" w:sz="0" w:space="0" w:color="auto"/>
        <w:right w:val="none" w:sz="0" w:space="0" w:color="auto"/>
      </w:divBdr>
      <w:divsChild>
        <w:div w:id="422185061">
          <w:marLeft w:val="0"/>
          <w:marRight w:val="0"/>
          <w:marTop w:val="330"/>
          <w:marBottom w:val="0"/>
          <w:divBdr>
            <w:top w:val="none" w:sz="0" w:space="0" w:color="auto"/>
            <w:left w:val="none" w:sz="0" w:space="0" w:color="auto"/>
            <w:bottom w:val="none" w:sz="0" w:space="0" w:color="auto"/>
            <w:right w:val="none" w:sz="0" w:space="0" w:color="auto"/>
          </w:divBdr>
        </w:div>
        <w:div w:id="1592926830">
          <w:marLeft w:val="0"/>
          <w:marRight w:val="0"/>
          <w:marTop w:val="0"/>
          <w:marBottom w:val="0"/>
          <w:divBdr>
            <w:top w:val="none" w:sz="0" w:space="0" w:color="auto"/>
            <w:left w:val="none" w:sz="0" w:space="0" w:color="auto"/>
            <w:bottom w:val="none" w:sz="0" w:space="0" w:color="auto"/>
            <w:right w:val="none" w:sz="0" w:space="0" w:color="auto"/>
          </w:divBdr>
          <w:divsChild>
            <w:div w:id="663046750">
              <w:marLeft w:val="0"/>
              <w:marRight w:val="0"/>
              <w:marTop w:val="0"/>
              <w:marBottom w:val="0"/>
              <w:divBdr>
                <w:top w:val="none" w:sz="0" w:space="0" w:color="auto"/>
                <w:left w:val="none" w:sz="0" w:space="0" w:color="auto"/>
                <w:bottom w:val="none" w:sz="0" w:space="0" w:color="auto"/>
                <w:right w:val="none" w:sz="0" w:space="0" w:color="auto"/>
              </w:divBdr>
            </w:div>
            <w:div w:id="145365997">
              <w:marLeft w:val="0"/>
              <w:marRight w:val="0"/>
              <w:marTop w:val="0"/>
              <w:marBottom w:val="0"/>
              <w:divBdr>
                <w:top w:val="none" w:sz="0" w:space="0" w:color="auto"/>
                <w:left w:val="none" w:sz="0" w:space="0" w:color="auto"/>
                <w:bottom w:val="none" w:sz="0" w:space="0" w:color="auto"/>
                <w:right w:val="none" w:sz="0" w:space="0" w:color="auto"/>
              </w:divBdr>
              <w:divsChild>
                <w:div w:id="111871904">
                  <w:marLeft w:val="0"/>
                  <w:marRight w:val="0"/>
                  <w:marTop w:val="0"/>
                  <w:marBottom w:val="0"/>
                  <w:divBdr>
                    <w:top w:val="none" w:sz="0" w:space="0" w:color="auto"/>
                    <w:left w:val="none" w:sz="0" w:space="0" w:color="auto"/>
                    <w:bottom w:val="none" w:sz="0" w:space="0" w:color="auto"/>
                    <w:right w:val="none" w:sz="0" w:space="0" w:color="auto"/>
                  </w:divBdr>
                  <w:divsChild>
                    <w:div w:id="672952746">
                      <w:marLeft w:val="0"/>
                      <w:marRight w:val="0"/>
                      <w:marTop w:val="0"/>
                      <w:marBottom w:val="0"/>
                      <w:divBdr>
                        <w:top w:val="none" w:sz="0" w:space="0" w:color="auto"/>
                        <w:left w:val="none" w:sz="0" w:space="0" w:color="auto"/>
                        <w:bottom w:val="none" w:sz="0" w:space="0" w:color="auto"/>
                        <w:right w:val="none" w:sz="0" w:space="0" w:color="auto"/>
                      </w:divBdr>
                    </w:div>
                    <w:div w:id="61888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fontTable" Target="fontTable.xml"/><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hyperlink" Target="https://elibrary.ru/contents.asp?id=34071914&amp;selid=23481405" TargetMode="External"/><Relationship Id="rId5" Type="http://schemas.openxmlformats.org/officeDocument/2006/relationships/webSettings" Target="webSettings.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hyperlink" Target="https://www.elibrary.ru/item.asp?id=27302045" TargetMode="External"/><Relationship Id="rId8" Type="http://schemas.openxmlformats.org/officeDocument/2006/relationships/hyperlink" Target="http://dx.doi.org/10.21515/1990-4665-167-014" TargetMode="External"/><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hyperlink" Target="https://elibrary.ru/contents.asp?id=34071914&amp;selid=23481405" TargetMode="External"/><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4.wmf"/><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hyperlink" Target="https://elibrary.ru/contents.asp?id=34071914" TargetMode="External"/><Relationship Id="rId8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2.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61" Type="http://schemas.openxmlformats.org/officeDocument/2006/relationships/image" Target="media/image27.wmf"/><Relationship Id="rId8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3/pdf/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95C1C-3E84-404B-B258-77E01B20B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21</Pages>
  <Words>6168</Words>
  <Characters>35160</Characters>
  <Application>Microsoft Office Word</Application>
  <DocSecurity>0</DocSecurity>
  <Lines>293</Lines>
  <Paragraphs>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41246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Microsoft Office User</cp:lastModifiedBy>
  <cp:revision>23</cp:revision>
  <dcterms:created xsi:type="dcterms:W3CDTF">2021-01-12T17:10:00Z</dcterms:created>
  <dcterms:modified xsi:type="dcterms:W3CDTF">2021-03-30T22:01:00Z</dcterms:modified>
</cp:coreProperties>
</file>