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auto"/>
        </w:tblBorders>
        <w:tblLayout w:type="fixed"/>
        <w:tblLook w:val="00A0"/>
      </w:tblPr>
      <w:tblGrid>
        <w:gridCol w:w="4643"/>
        <w:gridCol w:w="4643"/>
      </w:tblGrid>
      <w:tr w:rsidR="00487F2A" w:rsidRPr="003A2C2E" w:rsidTr="008B669F">
        <w:trPr>
          <w:trHeight w:val="693"/>
        </w:trPr>
        <w:tc>
          <w:tcPr>
            <w:tcW w:w="4643" w:type="dxa"/>
          </w:tcPr>
          <w:p w:rsidR="00487F2A" w:rsidRPr="003A2C2E" w:rsidRDefault="00487F2A" w:rsidP="008B669F">
            <w:pPr>
              <w:spacing w:after="0" w:line="240" w:lineRule="auto"/>
              <w:contextualSpacing/>
              <w:rPr>
                <w:rFonts w:ascii="Times New Roman" w:hAnsi="Times New Roman"/>
                <w:sz w:val="20"/>
                <w:szCs w:val="20"/>
              </w:rPr>
            </w:pPr>
            <w:r w:rsidRPr="003A2C2E">
              <w:rPr>
                <w:rFonts w:ascii="Times New Roman" w:hAnsi="Times New Roman"/>
                <w:sz w:val="20"/>
                <w:szCs w:val="20"/>
              </w:rPr>
              <w:t xml:space="preserve">УДК 81−114.2 </w:t>
            </w:r>
          </w:p>
          <w:p w:rsidR="00487F2A" w:rsidRPr="003A2C2E" w:rsidRDefault="00487F2A" w:rsidP="008B669F">
            <w:pPr>
              <w:spacing w:after="0" w:line="240" w:lineRule="auto"/>
              <w:contextualSpacing/>
              <w:rPr>
                <w:rFonts w:ascii="Times New Roman" w:hAnsi="Times New Roman"/>
                <w:sz w:val="20"/>
                <w:szCs w:val="20"/>
              </w:rPr>
            </w:pPr>
          </w:p>
          <w:p w:rsidR="00487F2A" w:rsidRPr="003A2C2E" w:rsidRDefault="00487F2A" w:rsidP="008B669F">
            <w:pPr>
              <w:spacing w:after="0" w:line="240" w:lineRule="auto"/>
              <w:contextualSpacing/>
              <w:rPr>
                <w:rFonts w:ascii="Times New Roman" w:hAnsi="Times New Roman"/>
                <w:sz w:val="20"/>
                <w:szCs w:val="20"/>
              </w:rPr>
            </w:pPr>
            <w:r w:rsidRPr="003A2C2E">
              <w:rPr>
                <w:rFonts w:ascii="Times New Roman" w:hAnsi="Times New Roman"/>
                <w:sz w:val="20"/>
                <w:szCs w:val="20"/>
              </w:rPr>
              <w:t>10.00.00 Филологические науки</w:t>
            </w:r>
          </w:p>
          <w:p w:rsidR="00487F2A" w:rsidRPr="003A2C2E" w:rsidRDefault="00487F2A" w:rsidP="008B669F">
            <w:pPr>
              <w:spacing w:after="0" w:line="240" w:lineRule="auto"/>
              <w:contextualSpacing/>
              <w:rPr>
                <w:rFonts w:ascii="Times New Roman" w:hAnsi="Times New Roman"/>
                <w:b/>
                <w:sz w:val="20"/>
                <w:szCs w:val="20"/>
              </w:rPr>
            </w:pPr>
          </w:p>
          <w:p w:rsidR="00487F2A" w:rsidRPr="003A2C2E" w:rsidRDefault="00487F2A" w:rsidP="008B669F">
            <w:pPr>
              <w:spacing w:after="0" w:line="240" w:lineRule="auto"/>
              <w:contextualSpacing/>
              <w:rPr>
                <w:rFonts w:ascii="Times New Roman" w:hAnsi="Times New Roman"/>
                <w:b/>
                <w:sz w:val="20"/>
                <w:szCs w:val="20"/>
              </w:rPr>
            </w:pPr>
            <w:r w:rsidRPr="003A2C2E">
              <w:rPr>
                <w:rFonts w:ascii="Times New Roman" w:hAnsi="Times New Roman"/>
                <w:b/>
                <w:sz w:val="20"/>
                <w:szCs w:val="20"/>
              </w:rPr>
              <w:t>КРИТЕРИИ ВЫБОРА КЛЮЧЕВЫХ СЛОВ ПРИ ФОРМИРОВАНИИ ПОИСКОВОГО ЗАПРОСА</w:t>
            </w:r>
          </w:p>
          <w:p w:rsidR="00487F2A" w:rsidRPr="003A2C2E" w:rsidRDefault="00487F2A" w:rsidP="008B669F">
            <w:pPr>
              <w:spacing w:after="0" w:line="240" w:lineRule="auto"/>
              <w:contextualSpacing/>
              <w:rPr>
                <w:rFonts w:ascii="Times New Roman" w:hAnsi="Times New Roman"/>
                <w:b/>
                <w:sz w:val="20"/>
                <w:szCs w:val="20"/>
              </w:rPr>
            </w:pPr>
          </w:p>
          <w:p w:rsidR="00487F2A" w:rsidRPr="003A2C2E" w:rsidRDefault="00487F2A" w:rsidP="008B669F">
            <w:pPr>
              <w:spacing w:after="0" w:line="240" w:lineRule="auto"/>
              <w:contextualSpacing/>
              <w:rPr>
                <w:rFonts w:ascii="Times New Roman" w:hAnsi="Times New Roman"/>
                <w:sz w:val="20"/>
                <w:szCs w:val="20"/>
              </w:rPr>
            </w:pPr>
            <w:bookmarkStart w:id="0" w:name="_GoBack"/>
            <w:r w:rsidRPr="003A2C2E">
              <w:rPr>
                <w:rFonts w:ascii="Times New Roman" w:hAnsi="Times New Roman"/>
                <w:sz w:val="20"/>
                <w:szCs w:val="20"/>
              </w:rPr>
              <w:t>Потехина Марина Сергеевна</w:t>
            </w:r>
          </w:p>
          <w:bookmarkEnd w:id="0"/>
          <w:p w:rsidR="00487F2A" w:rsidRPr="003A2C2E" w:rsidRDefault="00487F2A" w:rsidP="008B669F">
            <w:pPr>
              <w:spacing w:after="0" w:line="240" w:lineRule="auto"/>
              <w:contextualSpacing/>
              <w:rPr>
                <w:rFonts w:ascii="Times New Roman" w:hAnsi="Times New Roman"/>
                <w:sz w:val="20"/>
                <w:szCs w:val="20"/>
              </w:rPr>
            </w:pPr>
            <w:r w:rsidRPr="003A2C2E">
              <w:rPr>
                <w:rFonts w:ascii="Times New Roman" w:hAnsi="Times New Roman"/>
                <w:sz w:val="20"/>
                <w:szCs w:val="20"/>
              </w:rPr>
              <w:t>аспирантка</w:t>
            </w:r>
          </w:p>
          <w:p w:rsidR="00487F2A" w:rsidRPr="003A2C2E" w:rsidRDefault="00487F2A" w:rsidP="008B669F">
            <w:pPr>
              <w:spacing w:after="0" w:line="240" w:lineRule="auto"/>
              <w:contextualSpacing/>
              <w:rPr>
                <w:rFonts w:ascii="Times New Roman" w:hAnsi="Times New Roman"/>
                <w:sz w:val="20"/>
                <w:szCs w:val="20"/>
              </w:rPr>
            </w:pPr>
            <w:r w:rsidRPr="003A2C2E">
              <w:rPr>
                <w:rFonts w:ascii="Times New Roman" w:hAnsi="Times New Roman"/>
                <w:sz w:val="20"/>
                <w:szCs w:val="20"/>
                <w:lang w:val="en-US"/>
              </w:rPr>
              <w:t>SPIN</w:t>
            </w:r>
            <w:r w:rsidRPr="003A2C2E">
              <w:rPr>
                <w:rFonts w:ascii="Times New Roman" w:hAnsi="Times New Roman"/>
                <w:sz w:val="20"/>
                <w:szCs w:val="20"/>
              </w:rPr>
              <w:t>-код: 5778-4170</w:t>
            </w:r>
          </w:p>
          <w:p w:rsidR="00487F2A" w:rsidRPr="003A2C2E" w:rsidRDefault="00487F2A" w:rsidP="008B669F">
            <w:pPr>
              <w:spacing w:after="0" w:line="240" w:lineRule="auto"/>
              <w:contextualSpacing/>
              <w:rPr>
                <w:rFonts w:ascii="Times New Roman" w:hAnsi="Times New Roman"/>
                <w:i/>
                <w:sz w:val="20"/>
                <w:szCs w:val="20"/>
              </w:rPr>
            </w:pPr>
            <w:r w:rsidRPr="003A2C2E">
              <w:rPr>
                <w:rFonts w:ascii="Times New Roman" w:hAnsi="Times New Roman"/>
                <w:i/>
                <w:sz w:val="20"/>
                <w:szCs w:val="20"/>
              </w:rPr>
              <w:t xml:space="preserve">Саратовский национальный исследовательский государственный университет имени </w:t>
            </w:r>
          </w:p>
          <w:p w:rsidR="00487F2A" w:rsidRPr="003A2C2E" w:rsidRDefault="00487F2A" w:rsidP="008B669F">
            <w:pPr>
              <w:spacing w:after="0" w:line="240" w:lineRule="auto"/>
              <w:contextualSpacing/>
              <w:rPr>
                <w:rFonts w:ascii="Times New Roman" w:hAnsi="Times New Roman"/>
                <w:i/>
                <w:sz w:val="20"/>
                <w:szCs w:val="20"/>
              </w:rPr>
            </w:pPr>
            <w:r w:rsidRPr="003A2C2E">
              <w:rPr>
                <w:rFonts w:ascii="Times New Roman" w:hAnsi="Times New Roman"/>
                <w:i/>
                <w:sz w:val="20"/>
                <w:szCs w:val="20"/>
              </w:rPr>
              <w:t>Н.Г. Чернышевского, Саратов, Россия</w:t>
            </w:r>
          </w:p>
          <w:p w:rsidR="00487F2A" w:rsidRPr="003A2C2E" w:rsidRDefault="00487F2A" w:rsidP="008B669F">
            <w:pPr>
              <w:spacing w:after="0" w:line="240" w:lineRule="auto"/>
              <w:contextualSpacing/>
              <w:rPr>
                <w:rFonts w:ascii="Times New Roman" w:hAnsi="Times New Roman"/>
                <w:sz w:val="20"/>
                <w:szCs w:val="20"/>
              </w:rPr>
            </w:pPr>
            <w:hyperlink r:id="rId7" w:history="1">
              <w:r w:rsidRPr="003A2C2E">
                <w:rPr>
                  <w:rFonts w:ascii="Times New Roman" w:hAnsi="Times New Roman"/>
                  <w:color w:val="0000FF"/>
                  <w:sz w:val="20"/>
                  <w:szCs w:val="20"/>
                  <w:u w:val="single"/>
                  <w:lang w:val="en-US"/>
                </w:rPr>
                <w:t>marina</w:t>
              </w:r>
              <w:r w:rsidRPr="003A2C2E">
                <w:rPr>
                  <w:rFonts w:ascii="Times New Roman" w:hAnsi="Times New Roman"/>
                  <w:color w:val="0000FF"/>
                  <w:sz w:val="20"/>
                  <w:szCs w:val="20"/>
                  <w:u w:val="single"/>
                </w:rPr>
                <w:t>.</w:t>
              </w:r>
              <w:r w:rsidRPr="003A2C2E">
                <w:rPr>
                  <w:rFonts w:ascii="Times New Roman" w:hAnsi="Times New Roman"/>
                  <w:color w:val="0000FF"/>
                  <w:sz w:val="20"/>
                  <w:szCs w:val="20"/>
                  <w:u w:val="single"/>
                  <w:lang w:val="en-US"/>
                </w:rPr>
                <w:t>s</w:t>
              </w:r>
              <w:r w:rsidRPr="003A2C2E">
                <w:rPr>
                  <w:rFonts w:ascii="Times New Roman" w:hAnsi="Times New Roman"/>
                  <w:color w:val="0000FF"/>
                  <w:sz w:val="20"/>
                  <w:szCs w:val="20"/>
                  <w:u w:val="single"/>
                </w:rPr>
                <w:t>.</w:t>
              </w:r>
              <w:r w:rsidRPr="003A2C2E">
                <w:rPr>
                  <w:rFonts w:ascii="Times New Roman" w:hAnsi="Times New Roman"/>
                  <w:color w:val="0000FF"/>
                  <w:sz w:val="20"/>
                  <w:szCs w:val="20"/>
                  <w:u w:val="single"/>
                  <w:lang w:val="en-US"/>
                </w:rPr>
                <w:t>sh</w:t>
              </w:r>
              <w:r w:rsidRPr="003A2C2E">
                <w:rPr>
                  <w:rFonts w:ascii="Times New Roman" w:hAnsi="Times New Roman"/>
                  <w:color w:val="0000FF"/>
                  <w:sz w:val="20"/>
                  <w:szCs w:val="20"/>
                  <w:u w:val="single"/>
                </w:rPr>
                <w:t>@</w:t>
              </w:r>
              <w:r w:rsidRPr="003A2C2E">
                <w:rPr>
                  <w:rFonts w:ascii="Times New Roman" w:hAnsi="Times New Roman"/>
                  <w:color w:val="0000FF"/>
                  <w:sz w:val="20"/>
                  <w:szCs w:val="20"/>
                  <w:u w:val="single"/>
                  <w:lang w:val="en-US"/>
                </w:rPr>
                <w:t>bk</w:t>
              </w:r>
              <w:r w:rsidRPr="003A2C2E">
                <w:rPr>
                  <w:rFonts w:ascii="Times New Roman" w:hAnsi="Times New Roman"/>
                  <w:color w:val="0000FF"/>
                  <w:sz w:val="20"/>
                  <w:szCs w:val="20"/>
                  <w:u w:val="single"/>
                </w:rPr>
                <w:t>.</w:t>
              </w:r>
              <w:r w:rsidRPr="003A2C2E">
                <w:rPr>
                  <w:rFonts w:ascii="Times New Roman" w:hAnsi="Times New Roman"/>
                  <w:color w:val="0000FF"/>
                  <w:sz w:val="20"/>
                  <w:szCs w:val="20"/>
                  <w:u w:val="single"/>
                  <w:lang w:val="en-US"/>
                </w:rPr>
                <w:t>ru</w:t>
              </w:r>
            </w:hyperlink>
          </w:p>
          <w:p w:rsidR="00487F2A" w:rsidRPr="003A2C2E" w:rsidRDefault="00487F2A" w:rsidP="008B669F">
            <w:pPr>
              <w:spacing w:after="0" w:line="240" w:lineRule="auto"/>
              <w:contextualSpacing/>
              <w:rPr>
                <w:rFonts w:ascii="Times New Roman" w:hAnsi="Times New Roman"/>
                <w:sz w:val="20"/>
                <w:szCs w:val="20"/>
              </w:rPr>
            </w:pPr>
          </w:p>
          <w:p w:rsidR="00487F2A" w:rsidRPr="003A2C2E" w:rsidRDefault="00487F2A" w:rsidP="008B669F">
            <w:pPr>
              <w:spacing w:after="0" w:line="240" w:lineRule="auto"/>
              <w:contextualSpacing/>
              <w:rPr>
                <w:rFonts w:ascii="Times New Roman" w:hAnsi="Times New Roman"/>
                <w:sz w:val="20"/>
                <w:szCs w:val="20"/>
              </w:rPr>
            </w:pPr>
            <w:r w:rsidRPr="003A2C2E">
              <w:rPr>
                <w:rFonts w:ascii="Times New Roman" w:hAnsi="Times New Roman"/>
                <w:sz w:val="20"/>
                <w:szCs w:val="20"/>
              </w:rPr>
              <w:t>Данная статья написана в русле современных лингвопрагматических исследований и посвящена анализу критериев выбора ключевых слов при формировании поискового запроса. Выбор данной разновидности интернет-коммуникации обусловлен, в первую очередь, тем, что поисковый запрос представляет собой текст, полностью состоящий из ключевых слов, а также частотностью и регулярностью его использования в повседневной речевой практике. В статье предложены возможные критерии выбора ключевых слов продуцентом поискового запроса, разработана методика анализа поискового запроса в коммуникативном аспекте. В качестве основных методов исследования использованы экспериментальный метод и методы семантического и коммуникативного анализа текста. Особое внимание уделено сложностям, возникающим при анализе запросов, в которых интенция продуцента выражена недостаточно четко. Результаты исследования важны для понимания лингвистической сущности ключевого слова, принципов формирования поисковых запросов и могут быть использованы в ходе анализа ключевых слов на материале разных типов текстов. Практическая значимость исследования заключается в том, что учет приведенных критериев при выборе ключевых слов позволяет снизить коммуникативные риски, возникающие в процессе формирования поискового запроса</w:t>
            </w:r>
          </w:p>
          <w:p w:rsidR="00487F2A" w:rsidRPr="003A2C2E" w:rsidRDefault="00487F2A" w:rsidP="008B669F">
            <w:pPr>
              <w:spacing w:after="0" w:line="240" w:lineRule="auto"/>
              <w:contextualSpacing/>
              <w:rPr>
                <w:rFonts w:ascii="Times New Roman" w:hAnsi="Times New Roman"/>
                <w:sz w:val="20"/>
                <w:szCs w:val="20"/>
              </w:rPr>
            </w:pPr>
          </w:p>
          <w:p w:rsidR="00487F2A" w:rsidRPr="002224B9" w:rsidRDefault="00487F2A" w:rsidP="008B669F">
            <w:pPr>
              <w:spacing w:after="0" w:line="240" w:lineRule="auto"/>
              <w:contextualSpacing/>
              <w:rPr>
                <w:rFonts w:ascii="Times New Roman" w:hAnsi="Times New Roman"/>
                <w:sz w:val="20"/>
                <w:szCs w:val="20"/>
              </w:rPr>
            </w:pPr>
            <w:r w:rsidRPr="003A2C2E">
              <w:rPr>
                <w:rFonts w:ascii="Times New Roman" w:hAnsi="Times New Roman"/>
                <w:sz w:val="20"/>
                <w:szCs w:val="20"/>
              </w:rPr>
              <w:t>Ключевые слова: КЛЮЧЕВЫЕ СЛОВА, ПОИСКОВЫЙ ЗАПРОС, ПРАГМАТИЧЕСКАЯ УСТАНОВКА, ПРОД</w:t>
            </w:r>
            <w:r>
              <w:rPr>
                <w:rFonts w:ascii="Times New Roman" w:hAnsi="Times New Roman"/>
                <w:sz w:val="20"/>
                <w:szCs w:val="20"/>
              </w:rPr>
              <w:t>УЦЕНТ ЗАПРОСА, РЕЧЕВАЯ СИТУАЦИЯ</w:t>
            </w:r>
          </w:p>
          <w:p w:rsidR="00487F2A" w:rsidRDefault="00487F2A" w:rsidP="008B669F">
            <w:pPr>
              <w:spacing w:after="0" w:line="240" w:lineRule="auto"/>
              <w:contextualSpacing/>
              <w:rPr>
                <w:rFonts w:ascii="Times New Roman" w:hAnsi="Times New Roman"/>
                <w:sz w:val="20"/>
                <w:szCs w:val="20"/>
                <w:lang w:val="en-US"/>
              </w:rPr>
            </w:pPr>
          </w:p>
          <w:p w:rsidR="00487F2A" w:rsidRPr="00971E50" w:rsidRDefault="00487F2A" w:rsidP="008B669F">
            <w:pPr>
              <w:spacing w:after="0" w:line="240" w:lineRule="auto"/>
              <w:contextualSpacing/>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21</w:t>
            </w:r>
          </w:p>
        </w:tc>
        <w:tc>
          <w:tcPr>
            <w:tcW w:w="4643" w:type="dxa"/>
          </w:tcPr>
          <w:p w:rsidR="00487F2A" w:rsidRPr="003A2C2E" w:rsidRDefault="00487F2A" w:rsidP="008B669F">
            <w:pPr>
              <w:spacing w:after="0" w:line="240" w:lineRule="auto"/>
              <w:contextualSpacing/>
              <w:rPr>
                <w:rFonts w:ascii="Times New Roman" w:hAnsi="Times New Roman"/>
                <w:sz w:val="20"/>
                <w:szCs w:val="20"/>
                <w:lang w:val="en-US"/>
              </w:rPr>
            </w:pPr>
            <w:r w:rsidRPr="003A2C2E">
              <w:rPr>
                <w:rFonts w:ascii="Times New Roman" w:hAnsi="Times New Roman"/>
                <w:sz w:val="20"/>
                <w:szCs w:val="20"/>
                <w:lang w:val="en-US"/>
              </w:rPr>
              <w:t>UDC 81−114.2</w:t>
            </w:r>
          </w:p>
          <w:p w:rsidR="00487F2A" w:rsidRPr="003A2C2E" w:rsidRDefault="00487F2A" w:rsidP="008B669F">
            <w:pPr>
              <w:spacing w:after="0" w:line="240" w:lineRule="auto"/>
              <w:contextualSpacing/>
              <w:rPr>
                <w:rFonts w:ascii="Times New Roman" w:hAnsi="Times New Roman"/>
                <w:sz w:val="20"/>
                <w:szCs w:val="20"/>
                <w:lang w:val="en-US"/>
              </w:rPr>
            </w:pPr>
          </w:p>
          <w:p w:rsidR="00487F2A" w:rsidRPr="003A2C2E" w:rsidRDefault="00487F2A" w:rsidP="008B669F">
            <w:pPr>
              <w:spacing w:after="0" w:line="240" w:lineRule="auto"/>
              <w:contextualSpacing/>
              <w:rPr>
                <w:rFonts w:ascii="Times New Roman" w:hAnsi="Times New Roman"/>
                <w:sz w:val="20"/>
                <w:szCs w:val="20"/>
                <w:lang w:val="en-US"/>
              </w:rPr>
            </w:pPr>
            <w:r w:rsidRPr="003A2C2E">
              <w:rPr>
                <w:rFonts w:ascii="Times New Roman" w:hAnsi="Times New Roman"/>
                <w:sz w:val="20"/>
                <w:szCs w:val="20"/>
                <w:lang w:val="en-US"/>
              </w:rPr>
              <w:t>Philology</w:t>
            </w:r>
          </w:p>
          <w:p w:rsidR="00487F2A" w:rsidRPr="003A2C2E" w:rsidRDefault="00487F2A" w:rsidP="008B669F">
            <w:pPr>
              <w:spacing w:after="0" w:line="240" w:lineRule="auto"/>
              <w:contextualSpacing/>
              <w:rPr>
                <w:rFonts w:ascii="Times New Roman" w:hAnsi="Times New Roman"/>
                <w:sz w:val="20"/>
                <w:szCs w:val="20"/>
                <w:lang w:val="en-US"/>
              </w:rPr>
            </w:pPr>
          </w:p>
          <w:p w:rsidR="00487F2A" w:rsidRPr="003A2C2E" w:rsidRDefault="00487F2A" w:rsidP="008B669F">
            <w:pPr>
              <w:spacing w:after="0" w:line="240" w:lineRule="auto"/>
              <w:contextualSpacing/>
              <w:rPr>
                <w:rFonts w:ascii="Times New Roman" w:hAnsi="Times New Roman"/>
                <w:b/>
                <w:sz w:val="20"/>
                <w:szCs w:val="20"/>
                <w:lang w:val="en-US"/>
              </w:rPr>
            </w:pPr>
            <w:r w:rsidRPr="003A2C2E">
              <w:rPr>
                <w:rFonts w:ascii="Times New Roman" w:hAnsi="Times New Roman"/>
                <w:b/>
                <w:sz w:val="20"/>
                <w:szCs w:val="20"/>
                <w:lang w:val="en-US"/>
              </w:rPr>
              <w:t>CRITERIA FOR SELECTION OF KEY WORDS  DURING THE FORMATION OF A SEARCH QUERY</w:t>
            </w:r>
          </w:p>
          <w:p w:rsidR="00487F2A" w:rsidRPr="003A2C2E" w:rsidRDefault="00487F2A" w:rsidP="008B669F">
            <w:pPr>
              <w:spacing w:after="0" w:line="240" w:lineRule="auto"/>
              <w:contextualSpacing/>
              <w:rPr>
                <w:rFonts w:ascii="Times New Roman" w:hAnsi="Times New Roman"/>
                <w:b/>
                <w:sz w:val="20"/>
                <w:szCs w:val="20"/>
                <w:lang w:val="en-US"/>
              </w:rPr>
            </w:pPr>
          </w:p>
          <w:p w:rsidR="00487F2A" w:rsidRPr="003A2C2E" w:rsidRDefault="00487F2A" w:rsidP="008B669F">
            <w:pPr>
              <w:spacing w:after="0" w:line="240" w:lineRule="auto"/>
              <w:contextualSpacing/>
              <w:rPr>
                <w:rFonts w:ascii="Times New Roman" w:hAnsi="Times New Roman"/>
                <w:sz w:val="20"/>
                <w:szCs w:val="20"/>
                <w:lang w:val="en-US"/>
              </w:rPr>
            </w:pPr>
            <w:r w:rsidRPr="003A2C2E">
              <w:rPr>
                <w:rFonts w:ascii="Times New Roman" w:hAnsi="Times New Roman"/>
                <w:sz w:val="20"/>
                <w:szCs w:val="20"/>
                <w:lang w:val="en-US"/>
              </w:rPr>
              <w:t>Potehina Marina Sergeevna</w:t>
            </w:r>
          </w:p>
          <w:p w:rsidR="00487F2A" w:rsidRPr="003A2C2E" w:rsidRDefault="00487F2A" w:rsidP="008B669F">
            <w:pPr>
              <w:spacing w:after="0" w:line="240" w:lineRule="auto"/>
              <w:contextualSpacing/>
              <w:rPr>
                <w:rFonts w:ascii="Times New Roman" w:hAnsi="Times New Roman"/>
                <w:sz w:val="20"/>
                <w:szCs w:val="20"/>
                <w:lang w:val="en-US"/>
              </w:rPr>
            </w:pPr>
            <w:r w:rsidRPr="003A2C2E">
              <w:rPr>
                <w:rFonts w:ascii="Times New Roman" w:hAnsi="Times New Roman"/>
                <w:sz w:val="20"/>
                <w:szCs w:val="20"/>
                <w:lang w:val="en-US"/>
              </w:rPr>
              <w:t>Postgraduate student</w:t>
            </w:r>
          </w:p>
          <w:p w:rsidR="00487F2A" w:rsidRPr="003A2C2E" w:rsidRDefault="00487F2A" w:rsidP="008B669F">
            <w:pPr>
              <w:spacing w:after="0" w:line="240" w:lineRule="auto"/>
              <w:contextualSpacing/>
              <w:rPr>
                <w:rFonts w:ascii="Times New Roman" w:hAnsi="Times New Roman"/>
                <w:sz w:val="20"/>
                <w:szCs w:val="20"/>
                <w:lang w:val="en-US"/>
              </w:rPr>
            </w:pPr>
            <w:r>
              <w:rPr>
                <w:rFonts w:ascii="Times New Roman" w:hAnsi="Times New Roman"/>
                <w:sz w:val="20"/>
                <w:szCs w:val="20"/>
                <w:lang w:val="en-US"/>
              </w:rPr>
              <w:t xml:space="preserve">RSCI </w:t>
            </w:r>
            <w:r w:rsidRPr="003A2C2E">
              <w:rPr>
                <w:rFonts w:ascii="Times New Roman" w:hAnsi="Times New Roman"/>
                <w:sz w:val="20"/>
                <w:szCs w:val="20"/>
                <w:lang w:val="en-US"/>
              </w:rPr>
              <w:t>SPIN-code: 5778-4170</w:t>
            </w:r>
          </w:p>
          <w:p w:rsidR="00487F2A" w:rsidRPr="003A2C2E" w:rsidRDefault="00487F2A" w:rsidP="008B669F">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3A2C2E">
                  <w:rPr>
                    <w:rFonts w:ascii="Times New Roman" w:hAnsi="Times New Roman"/>
                    <w:i/>
                    <w:sz w:val="20"/>
                    <w:szCs w:val="20"/>
                    <w:lang w:val="en-US"/>
                  </w:rPr>
                  <w:t>Saratov</w:t>
                </w:r>
              </w:smartTag>
              <w:r w:rsidRPr="003A2C2E">
                <w:rPr>
                  <w:rFonts w:ascii="Times New Roman" w:hAnsi="Times New Roman"/>
                  <w:i/>
                  <w:sz w:val="20"/>
                  <w:szCs w:val="20"/>
                  <w:lang w:val="en-US"/>
                </w:rPr>
                <w:t xml:space="preserve"> </w:t>
              </w:r>
              <w:smartTag w:uri="urn:schemas-microsoft-com:office:smarttags" w:element="PlaceType">
                <w:r w:rsidRPr="003A2C2E">
                  <w:rPr>
                    <w:rFonts w:ascii="Times New Roman" w:hAnsi="Times New Roman"/>
                    <w:i/>
                    <w:sz w:val="20"/>
                    <w:szCs w:val="20"/>
                    <w:lang w:val="en-US"/>
                  </w:rPr>
                  <w:t>State</w:t>
                </w:r>
              </w:smartTag>
              <w:r w:rsidRPr="003A2C2E">
                <w:rPr>
                  <w:rFonts w:ascii="Times New Roman" w:hAnsi="Times New Roman"/>
                  <w:i/>
                  <w:sz w:val="20"/>
                  <w:szCs w:val="20"/>
                  <w:lang w:val="en-US"/>
                </w:rPr>
                <w:t xml:space="preserve"> </w:t>
              </w:r>
              <w:smartTag w:uri="urn:schemas-microsoft-com:office:smarttags" w:element="PlaceType">
                <w:r w:rsidRPr="003A2C2E">
                  <w:rPr>
                    <w:rFonts w:ascii="Times New Roman" w:hAnsi="Times New Roman"/>
                    <w:i/>
                    <w:sz w:val="20"/>
                    <w:szCs w:val="20"/>
                    <w:lang w:val="en-US"/>
                  </w:rPr>
                  <w:t>University</w:t>
                </w:r>
              </w:smartTag>
            </w:smartTag>
            <w:r w:rsidRPr="003A2C2E">
              <w:rPr>
                <w:rFonts w:ascii="Times New Roman" w:hAnsi="Times New Roman"/>
                <w:i/>
                <w:sz w:val="20"/>
                <w:szCs w:val="20"/>
                <w:lang w:val="en-US"/>
              </w:rPr>
              <w:t xml:space="preserve"> named after</w:t>
            </w:r>
          </w:p>
          <w:p w:rsidR="00487F2A" w:rsidRPr="003A2C2E" w:rsidRDefault="00487F2A" w:rsidP="008B669F">
            <w:pPr>
              <w:spacing w:after="0" w:line="240" w:lineRule="auto"/>
              <w:contextualSpacing/>
              <w:rPr>
                <w:rFonts w:ascii="Times New Roman" w:hAnsi="Times New Roman"/>
                <w:i/>
                <w:sz w:val="20"/>
                <w:szCs w:val="20"/>
                <w:lang w:val="en-US"/>
              </w:rPr>
            </w:pPr>
            <w:r w:rsidRPr="003A2C2E">
              <w:rPr>
                <w:rFonts w:ascii="Times New Roman" w:hAnsi="Times New Roman"/>
                <w:i/>
                <w:sz w:val="20"/>
                <w:szCs w:val="20"/>
                <w:lang w:val="en-US"/>
              </w:rPr>
              <w:t xml:space="preserve">N.G. Chernyshevsky, </w:t>
            </w:r>
            <w:smartTag w:uri="urn:schemas-microsoft-com:office:smarttags" w:element="place">
              <w:smartTag w:uri="urn:schemas-microsoft-com:office:smarttags" w:element="City">
                <w:r w:rsidRPr="003A2C2E">
                  <w:rPr>
                    <w:rFonts w:ascii="Times New Roman" w:hAnsi="Times New Roman"/>
                    <w:i/>
                    <w:sz w:val="20"/>
                    <w:szCs w:val="20"/>
                    <w:lang w:val="en-US"/>
                  </w:rPr>
                  <w:t>Saratov</w:t>
                </w:r>
              </w:smartTag>
              <w:r w:rsidRPr="003A2C2E">
                <w:rPr>
                  <w:rFonts w:ascii="Times New Roman" w:hAnsi="Times New Roman"/>
                  <w:i/>
                  <w:sz w:val="20"/>
                  <w:szCs w:val="20"/>
                  <w:lang w:val="en-US"/>
                </w:rPr>
                <w:t xml:space="preserve">, </w:t>
              </w:r>
              <w:smartTag w:uri="urn:schemas-microsoft-com:office:smarttags" w:element="country-region">
                <w:r w:rsidRPr="003A2C2E">
                  <w:rPr>
                    <w:rFonts w:ascii="Times New Roman" w:hAnsi="Times New Roman"/>
                    <w:i/>
                    <w:sz w:val="20"/>
                    <w:szCs w:val="20"/>
                    <w:lang w:val="en-US"/>
                  </w:rPr>
                  <w:t>Russia</w:t>
                </w:r>
              </w:smartTag>
            </w:smartTag>
          </w:p>
          <w:p w:rsidR="00487F2A" w:rsidRPr="003A2C2E" w:rsidRDefault="00487F2A" w:rsidP="008B669F">
            <w:pPr>
              <w:spacing w:after="0" w:line="240" w:lineRule="auto"/>
              <w:contextualSpacing/>
              <w:rPr>
                <w:rFonts w:ascii="Times New Roman" w:hAnsi="Times New Roman"/>
                <w:sz w:val="20"/>
                <w:szCs w:val="20"/>
                <w:lang w:val="en-US"/>
              </w:rPr>
            </w:pPr>
            <w:hyperlink r:id="rId8" w:history="1">
              <w:r w:rsidRPr="003A2C2E">
                <w:rPr>
                  <w:rFonts w:ascii="Times New Roman" w:hAnsi="Times New Roman"/>
                  <w:color w:val="0000FF"/>
                  <w:sz w:val="20"/>
                  <w:szCs w:val="20"/>
                  <w:u w:val="single"/>
                  <w:lang w:val="en-US"/>
                </w:rPr>
                <w:t>marina.s.sh@bk.ru</w:t>
              </w:r>
            </w:hyperlink>
          </w:p>
          <w:p w:rsidR="00487F2A" w:rsidRDefault="00487F2A" w:rsidP="008B669F">
            <w:pPr>
              <w:spacing w:after="0" w:line="240" w:lineRule="auto"/>
              <w:contextualSpacing/>
              <w:rPr>
                <w:rFonts w:ascii="Times New Roman" w:hAnsi="Times New Roman"/>
                <w:sz w:val="20"/>
                <w:szCs w:val="20"/>
                <w:lang w:val="en-US"/>
              </w:rPr>
            </w:pPr>
          </w:p>
          <w:p w:rsidR="00487F2A" w:rsidRPr="003A2C2E" w:rsidRDefault="00487F2A" w:rsidP="008B669F">
            <w:pPr>
              <w:spacing w:after="0" w:line="240" w:lineRule="auto"/>
              <w:contextualSpacing/>
              <w:rPr>
                <w:rFonts w:ascii="Times New Roman" w:hAnsi="Times New Roman"/>
                <w:sz w:val="20"/>
                <w:szCs w:val="20"/>
                <w:lang w:val="en-US"/>
              </w:rPr>
            </w:pPr>
          </w:p>
          <w:p w:rsidR="00487F2A" w:rsidRPr="003A2C2E" w:rsidRDefault="00487F2A" w:rsidP="008B669F">
            <w:pPr>
              <w:spacing w:after="0" w:line="240" w:lineRule="auto"/>
              <w:rPr>
                <w:rFonts w:ascii="Times New Roman" w:hAnsi="Times New Roman"/>
                <w:sz w:val="20"/>
                <w:szCs w:val="20"/>
                <w:lang w:val="en-US"/>
              </w:rPr>
            </w:pPr>
            <w:r w:rsidRPr="003A2C2E">
              <w:rPr>
                <w:rFonts w:ascii="Times New Roman" w:hAnsi="Times New Roman"/>
                <w:sz w:val="20"/>
                <w:szCs w:val="20"/>
                <w:lang w:val="en-US"/>
              </w:rPr>
              <w:t xml:space="preserve">This article was written in the mainstream of modern </w:t>
            </w:r>
          </w:p>
          <w:p w:rsidR="00487F2A" w:rsidRPr="003A2C2E" w:rsidRDefault="00487F2A" w:rsidP="008B669F">
            <w:pPr>
              <w:spacing w:after="0" w:line="240" w:lineRule="auto"/>
              <w:rPr>
                <w:rFonts w:ascii="Times New Roman" w:hAnsi="Times New Roman"/>
                <w:sz w:val="20"/>
                <w:szCs w:val="20"/>
                <w:lang w:val="en-US"/>
              </w:rPr>
            </w:pPr>
            <w:r w:rsidRPr="003A2C2E">
              <w:rPr>
                <w:rFonts w:ascii="Times New Roman" w:hAnsi="Times New Roman"/>
                <w:sz w:val="20"/>
                <w:szCs w:val="20"/>
                <w:lang w:val="en-US"/>
              </w:rPr>
              <w:t>Lingua-pragmatic research and is dedicated to the analysis of the criteria for selecting keywords during the formation of a search query. The choice of this type of Internet communication is due, first of all, to the fact that the search query is a text consisting entirely of keywords, aside from that search query is used in everyday speech practice regularly and often. The article suggests possible criteria for the selection of keywords</w:t>
            </w:r>
            <w:r>
              <w:rPr>
                <w:rFonts w:ascii="Times New Roman" w:hAnsi="Times New Roman"/>
                <w:sz w:val="20"/>
                <w:szCs w:val="20"/>
                <w:lang w:val="en-US"/>
              </w:rPr>
              <w:t>; we have</w:t>
            </w:r>
            <w:r w:rsidRPr="003A2C2E">
              <w:rPr>
                <w:rFonts w:ascii="Times New Roman" w:hAnsi="Times New Roman"/>
                <w:sz w:val="20"/>
                <w:szCs w:val="20"/>
                <w:lang w:val="en-US"/>
              </w:rPr>
              <w:t xml:space="preserve"> developed a technique for analyzing the search query in a communicative aspect. The main methods studies were continuous sampling of the material, linguistic experiment and semantic and communicative analysis</w:t>
            </w:r>
            <w:r>
              <w:rPr>
                <w:rFonts w:ascii="Times New Roman" w:hAnsi="Times New Roman"/>
                <w:sz w:val="20"/>
                <w:szCs w:val="20"/>
                <w:lang w:val="en-US"/>
              </w:rPr>
              <w:t>.</w:t>
            </w:r>
            <w:r w:rsidRPr="003A2C2E">
              <w:rPr>
                <w:rFonts w:ascii="Times New Roman" w:hAnsi="Times New Roman"/>
                <w:sz w:val="20"/>
                <w:szCs w:val="20"/>
                <w:lang w:val="en-US"/>
              </w:rPr>
              <w:t xml:space="preserve"> Particular attention is paid to the difficulties arising in the analysis of requests in which the producer's intention is not clearly expressed. The results of the research are important for understanding the linguistic essence of the keyword, the principles of the formation of search queries and can be used in the analysis of keywords in different types of texts. Practical significance of the research is that taking into account the given criteria in the choice of keywords allows reducing the communicative risks arising in the proces</w:t>
            </w:r>
            <w:r>
              <w:rPr>
                <w:rFonts w:ascii="Times New Roman" w:hAnsi="Times New Roman"/>
                <w:sz w:val="20"/>
                <w:szCs w:val="20"/>
                <w:lang w:val="en-US"/>
              </w:rPr>
              <w:t>s of the search query formation</w:t>
            </w:r>
          </w:p>
          <w:p w:rsidR="00487F2A" w:rsidRPr="003A2C2E" w:rsidRDefault="00487F2A" w:rsidP="008B669F">
            <w:pPr>
              <w:spacing w:after="0" w:line="240" w:lineRule="auto"/>
              <w:rPr>
                <w:rFonts w:ascii="Times New Roman" w:hAnsi="Times New Roman"/>
                <w:sz w:val="20"/>
                <w:szCs w:val="20"/>
                <w:lang w:val="en-US"/>
              </w:rPr>
            </w:pPr>
          </w:p>
          <w:p w:rsidR="00487F2A" w:rsidRPr="003A2C2E" w:rsidRDefault="00487F2A" w:rsidP="008B669F">
            <w:pPr>
              <w:spacing w:after="0" w:line="240" w:lineRule="auto"/>
              <w:rPr>
                <w:rFonts w:ascii="Times New Roman" w:hAnsi="Times New Roman"/>
                <w:sz w:val="20"/>
                <w:szCs w:val="20"/>
                <w:lang w:val="en-US"/>
              </w:rPr>
            </w:pPr>
          </w:p>
          <w:p w:rsidR="00487F2A" w:rsidRPr="003A2C2E" w:rsidRDefault="00487F2A" w:rsidP="008B669F">
            <w:pPr>
              <w:spacing w:after="0" w:line="240" w:lineRule="auto"/>
              <w:rPr>
                <w:rFonts w:ascii="Times New Roman" w:hAnsi="Times New Roman"/>
                <w:sz w:val="20"/>
                <w:szCs w:val="20"/>
                <w:lang w:val="en-US"/>
              </w:rPr>
            </w:pPr>
          </w:p>
          <w:p w:rsidR="00487F2A" w:rsidRPr="003A2C2E" w:rsidRDefault="00487F2A" w:rsidP="008B669F">
            <w:pPr>
              <w:spacing w:after="0" w:line="240" w:lineRule="auto"/>
              <w:rPr>
                <w:rFonts w:ascii="Times New Roman" w:hAnsi="Times New Roman"/>
                <w:sz w:val="20"/>
                <w:szCs w:val="20"/>
                <w:lang w:val="en-US"/>
              </w:rPr>
            </w:pPr>
          </w:p>
          <w:p w:rsidR="00487F2A" w:rsidRPr="003A2C2E" w:rsidRDefault="00487F2A" w:rsidP="008B669F">
            <w:pPr>
              <w:spacing w:after="0" w:line="240" w:lineRule="auto"/>
              <w:rPr>
                <w:rFonts w:ascii="Times New Roman" w:hAnsi="Times New Roman"/>
                <w:sz w:val="20"/>
                <w:szCs w:val="20"/>
                <w:lang w:val="en-US"/>
              </w:rPr>
            </w:pPr>
          </w:p>
          <w:p w:rsidR="00487F2A" w:rsidRPr="003A2C2E" w:rsidRDefault="00487F2A" w:rsidP="008B669F">
            <w:pPr>
              <w:spacing w:after="0" w:line="240" w:lineRule="auto"/>
              <w:rPr>
                <w:rFonts w:ascii="Times New Roman" w:hAnsi="Times New Roman"/>
                <w:sz w:val="20"/>
                <w:szCs w:val="20"/>
                <w:lang w:val="en-US"/>
              </w:rPr>
            </w:pPr>
          </w:p>
          <w:p w:rsidR="00487F2A" w:rsidRPr="003A2C2E" w:rsidRDefault="00487F2A" w:rsidP="008B669F">
            <w:pPr>
              <w:spacing w:after="0" w:line="240" w:lineRule="auto"/>
              <w:rPr>
                <w:rFonts w:ascii="Times New Roman" w:hAnsi="Times New Roman"/>
                <w:sz w:val="20"/>
                <w:szCs w:val="20"/>
                <w:lang w:val="en-US"/>
              </w:rPr>
            </w:pPr>
          </w:p>
          <w:p w:rsidR="00487F2A" w:rsidRPr="003A2C2E" w:rsidRDefault="00487F2A" w:rsidP="008B669F">
            <w:pPr>
              <w:spacing w:after="0" w:line="240" w:lineRule="auto"/>
              <w:rPr>
                <w:rFonts w:ascii="Times New Roman" w:hAnsi="Times New Roman"/>
                <w:sz w:val="20"/>
                <w:szCs w:val="20"/>
                <w:lang w:val="en-US"/>
              </w:rPr>
            </w:pPr>
            <w:r w:rsidRPr="003A2C2E">
              <w:rPr>
                <w:rFonts w:ascii="Times New Roman" w:hAnsi="Times New Roman"/>
                <w:sz w:val="20"/>
                <w:szCs w:val="20"/>
                <w:lang w:val="en-US"/>
              </w:rPr>
              <w:t xml:space="preserve">Keywords: KEYWORDS, </w:t>
            </w:r>
            <w:r w:rsidRPr="003A2C2E">
              <w:rPr>
                <w:rFonts w:ascii="Times New Roman" w:hAnsi="Times New Roman"/>
                <w:color w:val="333333"/>
                <w:sz w:val="20"/>
                <w:szCs w:val="20"/>
                <w:shd w:val="clear" w:color="auto" w:fill="FFFFFF"/>
                <w:lang w:val="en-US"/>
              </w:rPr>
              <w:t>SEARCH QUERY</w:t>
            </w:r>
            <w:r w:rsidRPr="003A2C2E">
              <w:rPr>
                <w:rFonts w:ascii="Times New Roman" w:hAnsi="Times New Roman"/>
                <w:sz w:val="20"/>
                <w:szCs w:val="20"/>
                <w:lang w:val="en-US"/>
              </w:rPr>
              <w:t>, PRAGMATIC INSTALLATION, SEARCH Q</w:t>
            </w:r>
            <w:r>
              <w:rPr>
                <w:rFonts w:ascii="Times New Roman" w:hAnsi="Times New Roman"/>
                <w:sz w:val="20"/>
                <w:szCs w:val="20"/>
                <w:lang w:val="en-US"/>
              </w:rPr>
              <w:t>UERY PRODUCER, SPEECH SITUATION</w:t>
            </w:r>
          </w:p>
        </w:tc>
      </w:tr>
    </w:tbl>
    <w:p w:rsidR="00487F2A" w:rsidRDefault="00487F2A" w:rsidP="00DA378F">
      <w:pPr>
        <w:spacing w:after="0" w:line="360" w:lineRule="auto"/>
        <w:ind w:firstLine="709"/>
        <w:jc w:val="both"/>
        <w:rPr>
          <w:rFonts w:ascii="Times New Roman" w:hAnsi="Times New Roman"/>
          <w:sz w:val="28"/>
          <w:szCs w:val="28"/>
          <w:lang w:val="en-US"/>
        </w:rPr>
      </w:pPr>
    </w:p>
    <w:p w:rsidR="00487F2A" w:rsidRDefault="00487F2A" w:rsidP="00DA378F">
      <w:pPr>
        <w:spacing w:after="0" w:line="360" w:lineRule="auto"/>
        <w:ind w:firstLine="709"/>
        <w:jc w:val="both"/>
        <w:rPr>
          <w:rFonts w:ascii="Times New Roman" w:hAnsi="Times New Roman"/>
          <w:sz w:val="28"/>
          <w:szCs w:val="28"/>
        </w:rPr>
      </w:pPr>
      <w:r>
        <w:rPr>
          <w:rFonts w:ascii="Times New Roman" w:hAnsi="Times New Roman"/>
          <w:sz w:val="28"/>
          <w:szCs w:val="28"/>
        </w:rPr>
        <w:t>Термин «ключевые слова» активно используется в филологической теории и практике. Исследованию данного понятия посвящены работы Т.В. Матвеевой</w:t>
      </w:r>
      <w:r w:rsidRPr="00784F66">
        <w:rPr>
          <w:rFonts w:ascii="Times New Roman" w:hAnsi="Times New Roman"/>
          <w:sz w:val="28"/>
          <w:szCs w:val="28"/>
        </w:rPr>
        <w:t xml:space="preserve"> [3]</w:t>
      </w:r>
      <w:r>
        <w:rPr>
          <w:rFonts w:ascii="Times New Roman" w:hAnsi="Times New Roman"/>
          <w:sz w:val="28"/>
          <w:szCs w:val="28"/>
        </w:rPr>
        <w:t>, Т.В. Шмелевой</w:t>
      </w:r>
      <w:r w:rsidRPr="00784F66">
        <w:rPr>
          <w:rFonts w:ascii="Times New Roman" w:hAnsi="Times New Roman"/>
          <w:sz w:val="28"/>
          <w:szCs w:val="28"/>
        </w:rPr>
        <w:t xml:space="preserve"> [11]</w:t>
      </w:r>
      <w:r>
        <w:rPr>
          <w:rFonts w:ascii="Times New Roman" w:hAnsi="Times New Roman"/>
          <w:sz w:val="28"/>
          <w:szCs w:val="28"/>
        </w:rPr>
        <w:t>, А.П. Романенко</w:t>
      </w:r>
      <w:r w:rsidRPr="00784F66">
        <w:rPr>
          <w:rFonts w:ascii="Times New Roman" w:hAnsi="Times New Roman"/>
          <w:sz w:val="28"/>
          <w:szCs w:val="28"/>
        </w:rPr>
        <w:t xml:space="preserve"> [5]</w:t>
      </w:r>
      <w:r>
        <w:rPr>
          <w:rFonts w:ascii="Times New Roman" w:hAnsi="Times New Roman"/>
          <w:sz w:val="28"/>
          <w:szCs w:val="28"/>
        </w:rPr>
        <w:t>, Л.Я. Аверьянова</w:t>
      </w:r>
      <w:r w:rsidRPr="00784F66">
        <w:rPr>
          <w:rFonts w:ascii="Times New Roman" w:hAnsi="Times New Roman"/>
          <w:sz w:val="28"/>
          <w:szCs w:val="28"/>
        </w:rPr>
        <w:t xml:space="preserve"> [2]</w:t>
      </w:r>
      <w:r>
        <w:rPr>
          <w:rFonts w:ascii="Times New Roman" w:hAnsi="Times New Roman"/>
          <w:sz w:val="28"/>
          <w:szCs w:val="28"/>
        </w:rPr>
        <w:t xml:space="preserve">. В отечественной лингвистике традиционно под ключевыми словами понимаются </w:t>
      </w:r>
      <w:r w:rsidRPr="007A732F">
        <w:rPr>
          <w:rFonts w:ascii="Times New Roman" w:hAnsi="Times New Roman"/>
          <w:sz w:val="28"/>
          <w:szCs w:val="28"/>
          <w:lang w:eastAsia="ru-RU"/>
        </w:rPr>
        <w:t>наиболее важные для интерпретации текста слова, без которы</w:t>
      </w:r>
      <w:r>
        <w:rPr>
          <w:rFonts w:ascii="Times New Roman" w:hAnsi="Times New Roman"/>
          <w:sz w:val="28"/>
          <w:szCs w:val="28"/>
          <w:lang w:eastAsia="ru-RU"/>
        </w:rPr>
        <w:t>х невозможно его существование</w:t>
      </w:r>
      <w:r w:rsidRPr="007A732F">
        <w:rPr>
          <w:rFonts w:ascii="Times New Roman" w:hAnsi="Times New Roman"/>
          <w:sz w:val="28"/>
          <w:szCs w:val="28"/>
          <w:lang w:eastAsia="ru-RU"/>
        </w:rPr>
        <w:t>, т.е. составляющие основу авторского замысла</w:t>
      </w:r>
      <w:r>
        <w:rPr>
          <w:rFonts w:ascii="Times New Roman" w:hAnsi="Times New Roman"/>
          <w:sz w:val="28"/>
          <w:szCs w:val="28"/>
        </w:rPr>
        <w:t xml:space="preserve"> </w:t>
      </w:r>
      <w:r w:rsidRPr="00784F66">
        <w:rPr>
          <w:rFonts w:ascii="Times New Roman" w:hAnsi="Times New Roman"/>
          <w:sz w:val="28"/>
          <w:szCs w:val="28"/>
        </w:rPr>
        <w:t>[3]</w:t>
      </w:r>
      <w:r>
        <w:rPr>
          <w:rFonts w:ascii="Times New Roman" w:hAnsi="Times New Roman"/>
          <w:sz w:val="28"/>
          <w:szCs w:val="28"/>
        </w:rPr>
        <w:t xml:space="preserve">. </w:t>
      </w:r>
    </w:p>
    <w:p w:rsidR="00487F2A" w:rsidRPr="00F52EEE" w:rsidRDefault="00487F2A" w:rsidP="00F52EEE">
      <w:pPr>
        <w:spacing w:after="0" w:line="360" w:lineRule="auto"/>
        <w:ind w:firstLine="709"/>
        <w:jc w:val="both"/>
        <w:rPr>
          <w:rFonts w:ascii="Times New Roman" w:hAnsi="Times New Roman"/>
          <w:sz w:val="28"/>
          <w:szCs w:val="28"/>
          <w:lang w:eastAsia="ru-RU"/>
        </w:rPr>
      </w:pPr>
      <w:r w:rsidRPr="00DA378F">
        <w:rPr>
          <w:rFonts w:ascii="Times New Roman" w:hAnsi="Times New Roman"/>
          <w:sz w:val="28"/>
          <w:szCs w:val="28"/>
        </w:rPr>
        <w:t>При анализе ключевых слов с точки зрения лингвистического и коммуникативного аспе</w:t>
      </w:r>
      <w:r>
        <w:rPr>
          <w:rFonts w:ascii="Times New Roman" w:hAnsi="Times New Roman"/>
          <w:sz w:val="28"/>
          <w:szCs w:val="28"/>
        </w:rPr>
        <w:t>кта возникает вопрос о принципах</w:t>
      </w:r>
      <w:r w:rsidRPr="00DA378F">
        <w:rPr>
          <w:rFonts w:ascii="Times New Roman" w:hAnsi="Times New Roman"/>
          <w:sz w:val="28"/>
          <w:szCs w:val="28"/>
        </w:rPr>
        <w:t xml:space="preserve">, на основании которых </w:t>
      </w:r>
      <w:r>
        <w:rPr>
          <w:rFonts w:ascii="Times New Roman" w:hAnsi="Times New Roman"/>
          <w:sz w:val="28"/>
          <w:szCs w:val="28"/>
        </w:rPr>
        <w:t xml:space="preserve">то или иное слово </w:t>
      </w:r>
      <w:r w:rsidRPr="00DA378F">
        <w:rPr>
          <w:rFonts w:ascii="Times New Roman" w:hAnsi="Times New Roman"/>
          <w:sz w:val="28"/>
          <w:szCs w:val="28"/>
        </w:rPr>
        <w:t>о</w:t>
      </w:r>
      <w:r>
        <w:rPr>
          <w:rFonts w:ascii="Times New Roman" w:hAnsi="Times New Roman"/>
          <w:sz w:val="28"/>
          <w:szCs w:val="28"/>
        </w:rPr>
        <w:t>казывается в позиции ключевого.</w:t>
      </w:r>
      <w:r w:rsidRPr="0021712F">
        <w:rPr>
          <w:rFonts w:ascii="Times New Roman" w:hAnsi="Times New Roman"/>
          <w:sz w:val="28"/>
          <w:szCs w:val="28"/>
        </w:rPr>
        <w:t xml:space="preserve"> </w:t>
      </w:r>
      <w:r>
        <w:rPr>
          <w:rFonts w:ascii="Times New Roman" w:hAnsi="Times New Roman"/>
          <w:sz w:val="28"/>
          <w:szCs w:val="28"/>
        </w:rPr>
        <w:t>В качестве признаков ключевых слов, позволяющих выделить их из контекста, Т.В. Шмелева называет</w:t>
      </w:r>
      <w:r w:rsidRPr="006106C2">
        <w:rPr>
          <w:rFonts w:ascii="Times New Roman" w:hAnsi="Times New Roman"/>
          <w:sz w:val="28"/>
          <w:szCs w:val="28"/>
          <w:lang w:eastAsia="ru-RU"/>
        </w:rPr>
        <w:t xml:space="preserve"> </w:t>
      </w:r>
      <w:r>
        <w:rPr>
          <w:rFonts w:ascii="Times New Roman" w:hAnsi="Times New Roman"/>
          <w:sz w:val="28"/>
          <w:szCs w:val="28"/>
          <w:lang w:eastAsia="ru-RU"/>
        </w:rPr>
        <w:t>частотность употребления</w:t>
      </w:r>
      <w:r w:rsidRPr="007A732F">
        <w:rPr>
          <w:rFonts w:ascii="Times New Roman" w:hAnsi="Times New Roman"/>
          <w:sz w:val="28"/>
          <w:szCs w:val="28"/>
          <w:lang w:eastAsia="ru-RU"/>
        </w:rPr>
        <w:t xml:space="preserve">, «выдвинутость» в текстовом пространстве (начало, конец, центр, основные смысловые швы текста), расширение грамматического, синтагматического и парадигматического </w:t>
      </w:r>
      <w:r>
        <w:rPr>
          <w:rFonts w:ascii="Times New Roman" w:hAnsi="Times New Roman"/>
          <w:sz w:val="28"/>
          <w:szCs w:val="28"/>
          <w:lang w:eastAsia="ru-RU"/>
        </w:rPr>
        <w:t>потенциала слова, употребление</w:t>
      </w:r>
      <w:r w:rsidRPr="007A732F">
        <w:rPr>
          <w:rFonts w:ascii="Times New Roman" w:hAnsi="Times New Roman"/>
          <w:sz w:val="28"/>
          <w:szCs w:val="28"/>
          <w:lang w:eastAsia="ru-RU"/>
        </w:rPr>
        <w:t xml:space="preserve"> в предложениях дефиниционного типа, </w:t>
      </w:r>
      <w:r>
        <w:rPr>
          <w:rFonts w:ascii="Times New Roman" w:hAnsi="Times New Roman"/>
          <w:sz w:val="28"/>
          <w:szCs w:val="28"/>
          <w:lang w:eastAsia="ru-RU"/>
        </w:rPr>
        <w:t>а также активизацию</w:t>
      </w:r>
      <w:r w:rsidRPr="007A732F">
        <w:rPr>
          <w:rFonts w:ascii="Times New Roman" w:hAnsi="Times New Roman"/>
          <w:sz w:val="28"/>
          <w:szCs w:val="28"/>
          <w:lang w:eastAsia="ru-RU"/>
        </w:rPr>
        <w:t xml:space="preserve"> в качестве объекта языковой игры и языковой рефлексии [</w:t>
      </w:r>
      <w:r w:rsidRPr="00784F66">
        <w:rPr>
          <w:rFonts w:ascii="Times New Roman" w:hAnsi="Times New Roman"/>
          <w:sz w:val="28"/>
          <w:szCs w:val="28"/>
          <w:lang w:eastAsia="ru-RU"/>
        </w:rPr>
        <w:t>11</w:t>
      </w:r>
      <w:r w:rsidRPr="007A732F">
        <w:rPr>
          <w:rFonts w:ascii="Times New Roman" w:hAnsi="Times New Roman"/>
          <w:sz w:val="28"/>
          <w:szCs w:val="28"/>
          <w:lang w:eastAsia="ru-RU"/>
        </w:rPr>
        <w:t>]</w:t>
      </w:r>
      <w:r>
        <w:rPr>
          <w:rFonts w:ascii="Times New Roman" w:hAnsi="Times New Roman"/>
          <w:sz w:val="28"/>
          <w:szCs w:val="28"/>
        </w:rPr>
        <w:t>. При этом открытым остается вопрос о критериях выбора ключевых слов в процессе создания текста.</w:t>
      </w:r>
      <w:r>
        <w:rPr>
          <w:rFonts w:ascii="Times New Roman" w:hAnsi="Times New Roman"/>
          <w:sz w:val="28"/>
          <w:szCs w:val="28"/>
          <w:lang w:eastAsia="ru-RU"/>
        </w:rPr>
        <w:t xml:space="preserve"> </w:t>
      </w:r>
      <w:r>
        <w:rPr>
          <w:rFonts w:ascii="Times New Roman" w:hAnsi="Times New Roman"/>
          <w:sz w:val="28"/>
          <w:szCs w:val="28"/>
        </w:rPr>
        <w:t xml:space="preserve">В данной статье указанный вопрос рассматривается на материале текстов поисковых запросов системы Яндекс (по данным </w:t>
      </w:r>
      <w:r w:rsidRPr="00A16CC7">
        <w:rPr>
          <w:rFonts w:ascii="Times New Roman" w:hAnsi="Times New Roman"/>
          <w:sz w:val="28"/>
          <w:szCs w:val="28"/>
        </w:rPr>
        <w:t>wordstat.yandex.ru</w:t>
      </w:r>
      <w:r w:rsidRPr="00784F66">
        <w:rPr>
          <w:rFonts w:ascii="Times New Roman" w:hAnsi="Times New Roman"/>
          <w:sz w:val="28"/>
          <w:szCs w:val="28"/>
        </w:rPr>
        <w:t xml:space="preserve"> [7]</w:t>
      </w:r>
      <w:r>
        <w:rPr>
          <w:rFonts w:ascii="Times New Roman" w:hAnsi="Times New Roman"/>
          <w:sz w:val="28"/>
          <w:szCs w:val="28"/>
        </w:rPr>
        <w:t xml:space="preserve">). </w:t>
      </w:r>
    </w:p>
    <w:p w:rsidR="00487F2A" w:rsidRPr="00DA378F" w:rsidRDefault="00487F2A" w:rsidP="0008352E">
      <w:pPr>
        <w:spacing w:after="0" w:line="360" w:lineRule="auto"/>
        <w:ind w:firstLine="709"/>
        <w:jc w:val="both"/>
        <w:rPr>
          <w:rFonts w:ascii="Times New Roman" w:hAnsi="Times New Roman"/>
          <w:sz w:val="28"/>
          <w:szCs w:val="28"/>
        </w:rPr>
      </w:pPr>
      <w:r>
        <w:rPr>
          <w:rFonts w:ascii="Times New Roman" w:hAnsi="Times New Roman"/>
          <w:sz w:val="28"/>
          <w:szCs w:val="28"/>
        </w:rPr>
        <w:t>Поисковый запрос представляет собой</w:t>
      </w:r>
      <w:r w:rsidRPr="00D33EB9">
        <w:rPr>
          <w:rFonts w:ascii="Times New Roman" w:hAnsi="Times New Roman"/>
          <w:sz w:val="28"/>
          <w:szCs w:val="28"/>
        </w:rPr>
        <w:t xml:space="preserve"> </w:t>
      </w:r>
      <w:r>
        <w:rPr>
          <w:rFonts w:ascii="Times New Roman" w:hAnsi="Times New Roman"/>
          <w:sz w:val="28"/>
          <w:szCs w:val="28"/>
        </w:rPr>
        <w:t>сложный вер</w:t>
      </w:r>
      <w:r>
        <w:rPr>
          <w:rFonts w:ascii="Times New Roman" w:hAnsi="Times New Roman"/>
          <w:sz w:val="28"/>
          <w:szCs w:val="28"/>
        </w:rPr>
        <w:softHyphen/>
        <w:t xml:space="preserve">бальный комплекс, полностью состоящий из ключевых слов </w:t>
      </w:r>
      <w:r w:rsidRPr="00D33EB9">
        <w:rPr>
          <w:rFonts w:ascii="Times New Roman" w:hAnsi="Times New Roman"/>
          <w:sz w:val="28"/>
          <w:szCs w:val="28"/>
        </w:rPr>
        <w:t>[</w:t>
      </w:r>
      <w:r w:rsidRPr="00784F66">
        <w:rPr>
          <w:rFonts w:ascii="Times New Roman" w:hAnsi="Times New Roman"/>
          <w:sz w:val="28"/>
          <w:szCs w:val="28"/>
        </w:rPr>
        <w:t>6</w:t>
      </w:r>
      <w:r w:rsidRPr="00D33EB9">
        <w:rPr>
          <w:rFonts w:ascii="Times New Roman" w:hAnsi="Times New Roman"/>
          <w:sz w:val="28"/>
          <w:szCs w:val="28"/>
        </w:rPr>
        <w:t>]</w:t>
      </w:r>
      <w:r>
        <w:rPr>
          <w:rFonts w:ascii="Times New Roman" w:hAnsi="Times New Roman"/>
          <w:sz w:val="28"/>
          <w:szCs w:val="28"/>
        </w:rPr>
        <w:t xml:space="preserve">. Анализируя состав и структуру поискового запроса, </w:t>
      </w:r>
      <w:r w:rsidRPr="00DA378F">
        <w:rPr>
          <w:rFonts w:ascii="Times New Roman" w:hAnsi="Times New Roman"/>
          <w:sz w:val="28"/>
          <w:szCs w:val="28"/>
        </w:rPr>
        <w:t xml:space="preserve">необходимо </w:t>
      </w:r>
      <w:r>
        <w:rPr>
          <w:rFonts w:ascii="Times New Roman" w:hAnsi="Times New Roman"/>
          <w:sz w:val="28"/>
          <w:szCs w:val="28"/>
        </w:rPr>
        <w:t xml:space="preserve">учитывать, что каждый входящий в него компонент </w:t>
      </w:r>
      <w:r w:rsidRPr="00DA378F">
        <w:rPr>
          <w:rFonts w:ascii="Times New Roman" w:hAnsi="Times New Roman"/>
          <w:sz w:val="28"/>
          <w:szCs w:val="28"/>
        </w:rPr>
        <w:t>является ключевым словом и осознается в качестве такового продуцентом запроса.</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Выбор продуцентом тех или иных слов при формировании запроса может быть обусловлен их семантикой (т.е. всем комплексом реальных и потенциальных значений, коннотаций и ассоциаций, связанных со словом в сознании продуцента запроса), сочетаемостью, грамматическими характеристиками, частотностью употребления, общеизвестностью, а также способностью наиболее полно и кратко репрезентовать его коммуникативное намерение и прагматическую установку. Кроме того, следует учитывать ряд экстралингвистических факторов: конкретную ситуацию, связанную с формированием запроса, характер искомой информации, уровень речевых и коммуникативных навыков продуцента, его предыдущие знания и опыт, ментальные и речевые стереотипы современного общества, а также иные аспекты: культурные, личностные, национальные, социальные и т.д.  </w:t>
      </w:r>
    </w:p>
    <w:p w:rsidR="00487F2A" w:rsidRDefault="00487F2A" w:rsidP="004612B0">
      <w:pPr>
        <w:spacing w:after="0" w:line="360" w:lineRule="auto"/>
        <w:ind w:firstLine="709"/>
        <w:jc w:val="both"/>
        <w:rPr>
          <w:rFonts w:ascii="Times New Roman" w:hAnsi="Times New Roman"/>
          <w:sz w:val="28"/>
          <w:szCs w:val="28"/>
        </w:rPr>
      </w:pPr>
      <w:r w:rsidRPr="00DA378F">
        <w:rPr>
          <w:rFonts w:ascii="Times New Roman" w:hAnsi="Times New Roman"/>
          <w:sz w:val="28"/>
          <w:szCs w:val="28"/>
        </w:rPr>
        <w:t>Несмотря на разнообразие поисковых запросов с точки зрения содержания и состава анализ наиболее частотных из них позволяет выделить некоторые общие критерии выбора клю</w:t>
      </w:r>
      <w:r>
        <w:rPr>
          <w:rFonts w:ascii="Times New Roman" w:hAnsi="Times New Roman"/>
          <w:sz w:val="28"/>
          <w:szCs w:val="28"/>
        </w:rPr>
        <w:t>чевых слов для их формирования.</w:t>
      </w:r>
    </w:p>
    <w:p w:rsidR="00487F2A" w:rsidRPr="004612B0" w:rsidRDefault="00487F2A" w:rsidP="004612B0">
      <w:pPr>
        <w:pStyle w:val="ListParagraph"/>
        <w:numPr>
          <w:ilvl w:val="0"/>
          <w:numId w:val="29"/>
        </w:numPr>
        <w:spacing w:after="0" w:line="360" w:lineRule="auto"/>
        <w:ind w:left="0" w:firstLine="709"/>
        <w:jc w:val="both"/>
        <w:rPr>
          <w:rFonts w:ascii="Times New Roman" w:hAnsi="Times New Roman"/>
          <w:sz w:val="28"/>
          <w:szCs w:val="28"/>
        </w:rPr>
      </w:pPr>
      <w:r w:rsidRPr="004612B0">
        <w:rPr>
          <w:rFonts w:ascii="Times New Roman" w:hAnsi="Times New Roman"/>
          <w:b/>
          <w:sz w:val="28"/>
          <w:szCs w:val="28"/>
        </w:rPr>
        <w:t>Критерий конситуативной обусловленности</w:t>
      </w:r>
    </w:p>
    <w:p w:rsidR="00487F2A" w:rsidRDefault="00487F2A" w:rsidP="00F50A8D">
      <w:pPr>
        <w:spacing w:after="0" w:line="360" w:lineRule="auto"/>
        <w:ind w:firstLine="709"/>
        <w:jc w:val="both"/>
        <w:rPr>
          <w:rFonts w:ascii="Times New Roman" w:hAnsi="Times New Roman"/>
          <w:sz w:val="28"/>
          <w:szCs w:val="28"/>
        </w:rPr>
      </w:pPr>
      <w:r>
        <w:rPr>
          <w:rFonts w:ascii="Times New Roman" w:hAnsi="Times New Roman"/>
          <w:sz w:val="28"/>
          <w:szCs w:val="28"/>
        </w:rPr>
        <w:t>Ф</w:t>
      </w:r>
      <w:r w:rsidRPr="00DA378F">
        <w:rPr>
          <w:rFonts w:ascii="Times New Roman" w:hAnsi="Times New Roman"/>
          <w:sz w:val="28"/>
          <w:szCs w:val="28"/>
        </w:rPr>
        <w:t>ормирование поискового запроса репрезентует потребность продуцента в получении информации, характер и содержание которой обусловлены конкретной ситуацией. Данная ситуация существует в сознании продуцента запроса в виде отдельных компонентов, условно их можно разделить на две группы:</w:t>
      </w:r>
    </w:p>
    <w:p w:rsidR="00487F2A" w:rsidRPr="00F50A8D" w:rsidRDefault="00487F2A" w:rsidP="00F50A8D">
      <w:pPr>
        <w:pStyle w:val="ListParagraph"/>
        <w:numPr>
          <w:ilvl w:val="0"/>
          <w:numId w:val="25"/>
        </w:numPr>
        <w:spacing w:after="0" w:line="360" w:lineRule="auto"/>
        <w:ind w:left="709" w:firstLine="0"/>
        <w:jc w:val="both"/>
        <w:rPr>
          <w:rFonts w:ascii="Times New Roman" w:hAnsi="Times New Roman"/>
          <w:sz w:val="28"/>
          <w:szCs w:val="28"/>
        </w:rPr>
      </w:pPr>
      <w:r w:rsidRPr="00F50A8D">
        <w:rPr>
          <w:rFonts w:ascii="Times New Roman" w:hAnsi="Times New Roman"/>
          <w:sz w:val="28"/>
          <w:szCs w:val="28"/>
        </w:rPr>
        <w:t>связанные с предыдущими знаниями и опытом;</w:t>
      </w:r>
    </w:p>
    <w:p w:rsidR="00487F2A" w:rsidRPr="00F50A8D" w:rsidRDefault="00487F2A" w:rsidP="00F50A8D">
      <w:pPr>
        <w:pStyle w:val="ListParagraph"/>
        <w:numPr>
          <w:ilvl w:val="0"/>
          <w:numId w:val="25"/>
        </w:numPr>
        <w:spacing w:after="0" w:line="360" w:lineRule="auto"/>
        <w:ind w:left="0" w:firstLine="709"/>
        <w:jc w:val="both"/>
        <w:rPr>
          <w:rFonts w:ascii="Times New Roman" w:hAnsi="Times New Roman"/>
          <w:sz w:val="28"/>
          <w:szCs w:val="28"/>
        </w:rPr>
      </w:pPr>
      <w:r w:rsidRPr="00F50A8D">
        <w:rPr>
          <w:rFonts w:ascii="Times New Roman" w:hAnsi="Times New Roman"/>
          <w:sz w:val="28"/>
          <w:szCs w:val="28"/>
        </w:rPr>
        <w:t>связанные с желанием расшир</w:t>
      </w:r>
      <w:r>
        <w:rPr>
          <w:rFonts w:ascii="Times New Roman" w:hAnsi="Times New Roman"/>
          <w:sz w:val="28"/>
          <w:szCs w:val="28"/>
        </w:rPr>
        <w:t xml:space="preserve">ить имеющиеся знания и получить </w:t>
      </w:r>
      <w:r w:rsidRPr="00F50A8D">
        <w:rPr>
          <w:rFonts w:ascii="Times New Roman" w:hAnsi="Times New Roman"/>
          <w:sz w:val="28"/>
          <w:szCs w:val="28"/>
        </w:rPr>
        <w:t>новый опыт.</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Действительно, потребность в получении нового знания и опыта базируется на предыдущих знаниях и опыте и обусловлена осознанием их недостаточности. Например, желание продуцента запроса узнать, как сделать кормушку для птиц, предполагает, что ему известно о птицах, кормушках для них, о том, что их можно сделать, а также о том, что для этого существуют какие-то способы. Перечисленные компоненты приведенной ситуации относятся к области уже имеющихся знаний и опыта (первая группа). При этом продуцент запроса не знает или знает недостаточно о том, каким образом может быть сделана кормушка для птиц, и хочет получить информацию об этом (компоненты второй группы). Рассмотрим еще одну ситуацию: продуцент запроса хочет определить частеречную принадлежность слова </w:t>
      </w:r>
      <w:r w:rsidRPr="00DA378F">
        <w:rPr>
          <w:rFonts w:ascii="Times New Roman" w:hAnsi="Times New Roman"/>
          <w:i/>
          <w:sz w:val="28"/>
          <w:szCs w:val="28"/>
        </w:rPr>
        <w:t>вдруг</w:t>
      </w:r>
      <w:r w:rsidRPr="00DA378F">
        <w:rPr>
          <w:rFonts w:ascii="Times New Roman" w:hAnsi="Times New Roman"/>
          <w:sz w:val="28"/>
          <w:szCs w:val="28"/>
        </w:rPr>
        <w:t xml:space="preserve">. В качестве компонентов первой группы выделяются следующие: общее представление о части речи как характеристике слова, существование слова </w:t>
      </w:r>
      <w:r w:rsidRPr="00DA378F">
        <w:rPr>
          <w:rFonts w:ascii="Times New Roman" w:hAnsi="Times New Roman"/>
          <w:i/>
          <w:sz w:val="28"/>
          <w:szCs w:val="28"/>
        </w:rPr>
        <w:t>вдруг</w:t>
      </w:r>
      <w:r w:rsidRPr="00DA378F">
        <w:rPr>
          <w:rFonts w:ascii="Times New Roman" w:hAnsi="Times New Roman"/>
          <w:sz w:val="28"/>
          <w:szCs w:val="28"/>
        </w:rPr>
        <w:t xml:space="preserve">, возможность отнесения слова вдруг к одной из частей речи. Компоненты второй группы: незнание и желание узнать частеречную принадлежность слова </w:t>
      </w:r>
      <w:r w:rsidRPr="00DA378F">
        <w:rPr>
          <w:rFonts w:ascii="Times New Roman" w:hAnsi="Times New Roman"/>
          <w:i/>
          <w:sz w:val="28"/>
          <w:szCs w:val="28"/>
        </w:rPr>
        <w:t>вдруг</w:t>
      </w:r>
      <w:r w:rsidRPr="00DA378F">
        <w:rPr>
          <w:rFonts w:ascii="Times New Roman" w:hAnsi="Times New Roman"/>
          <w:sz w:val="28"/>
          <w:szCs w:val="28"/>
        </w:rPr>
        <w:t>.</w:t>
      </w:r>
    </w:p>
    <w:p w:rsidR="00487F2A" w:rsidRDefault="00487F2A" w:rsidP="00F50A8D">
      <w:pPr>
        <w:spacing w:after="0" w:line="360" w:lineRule="auto"/>
        <w:ind w:firstLine="709"/>
        <w:jc w:val="both"/>
        <w:rPr>
          <w:rFonts w:ascii="Times New Roman" w:hAnsi="Times New Roman"/>
          <w:sz w:val="28"/>
          <w:szCs w:val="28"/>
        </w:rPr>
      </w:pPr>
      <w:r w:rsidRPr="00DA378F">
        <w:rPr>
          <w:rFonts w:ascii="Times New Roman" w:hAnsi="Times New Roman"/>
          <w:sz w:val="28"/>
          <w:szCs w:val="28"/>
        </w:rPr>
        <w:t>Каждый компонент ситуации, обусловившей формирование запроса, может быть вербализован:</w:t>
      </w:r>
    </w:p>
    <w:p w:rsidR="00487F2A" w:rsidRPr="00F50A8D" w:rsidRDefault="00487F2A" w:rsidP="00F50A8D">
      <w:pPr>
        <w:pStyle w:val="ListParagraph"/>
        <w:numPr>
          <w:ilvl w:val="0"/>
          <w:numId w:val="26"/>
        </w:numPr>
        <w:spacing w:after="0" w:line="360" w:lineRule="auto"/>
        <w:jc w:val="both"/>
        <w:rPr>
          <w:rFonts w:ascii="Times New Roman" w:hAnsi="Times New Roman"/>
          <w:sz w:val="28"/>
          <w:szCs w:val="28"/>
        </w:rPr>
      </w:pPr>
      <w:r w:rsidRPr="00F50A8D">
        <w:rPr>
          <w:rFonts w:ascii="Times New Roman" w:hAnsi="Times New Roman"/>
          <w:i/>
          <w:sz w:val="28"/>
          <w:szCs w:val="28"/>
        </w:rPr>
        <w:t>кормушка для птиц как сделать</w:t>
      </w:r>
      <w:r w:rsidRPr="00F50A8D">
        <w:rPr>
          <w:rFonts w:ascii="Times New Roman" w:hAnsi="Times New Roman"/>
          <w:sz w:val="28"/>
          <w:szCs w:val="28"/>
        </w:rPr>
        <w:t>;</w:t>
      </w:r>
    </w:p>
    <w:p w:rsidR="00487F2A" w:rsidRPr="00F50A8D" w:rsidRDefault="00487F2A" w:rsidP="00F50A8D">
      <w:pPr>
        <w:pStyle w:val="ListParagraph"/>
        <w:numPr>
          <w:ilvl w:val="0"/>
          <w:numId w:val="26"/>
        </w:numPr>
        <w:spacing w:after="0" w:line="360" w:lineRule="auto"/>
        <w:jc w:val="both"/>
        <w:rPr>
          <w:rFonts w:ascii="Times New Roman" w:hAnsi="Times New Roman"/>
          <w:sz w:val="28"/>
          <w:szCs w:val="28"/>
        </w:rPr>
      </w:pPr>
      <w:r w:rsidRPr="00F50A8D">
        <w:rPr>
          <w:rFonts w:ascii="Times New Roman" w:hAnsi="Times New Roman"/>
          <w:i/>
          <w:sz w:val="28"/>
          <w:szCs w:val="28"/>
        </w:rPr>
        <w:t>вдруг какая часть речи</w:t>
      </w:r>
      <w:r w:rsidRPr="00F50A8D">
        <w:rPr>
          <w:rFonts w:ascii="Times New Roman" w:hAnsi="Times New Roman"/>
          <w:sz w:val="28"/>
          <w:szCs w:val="28"/>
        </w:rPr>
        <w:t>.</w:t>
      </w:r>
    </w:p>
    <w:p w:rsidR="00487F2A" w:rsidRDefault="00487F2A" w:rsidP="00F50A8D">
      <w:pPr>
        <w:spacing w:after="0" w:line="360" w:lineRule="auto"/>
        <w:ind w:firstLine="709"/>
        <w:jc w:val="both"/>
        <w:rPr>
          <w:rFonts w:ascii="Times New Roman" w:hAnsi="Times New Roman"/>
          <w:sz w:val="28"/>
          <w:szCs w:val="28"/>
        </w:rPr>
      </w:pPr>
      <w:r w:rsidRPr="00DA378F">
        <w:rPr>
          <w:rFonts w:ascii="Times New Roman" w:hAnsi="Times New Roman"/>
          <w:sz w:val="28"/>
          <w:szCs w:val="28"/>
        </w:rPr>
        <w:t>Количество слов, подходящих для этого с точки зрения продуцента, варьируется в широких пределах:</w:t>
      </w:r>
    </w:p>
    <w:p w:rsidR="00487F2A" w:rsidRPr="00F50A8D" w:rsidRDefault="00487F2A" w:rsidP="00F50A8D">
      <w:pPr>
        <w:pStyle w:val="ListParagraph"/>
        <w:numPr>
          <w:ilvl w:val="0"/>
          <w:numId w:val="10"/>
        </w:numPr>
        <w:spacing w:after="0" w:line="360" w:lineRule="auto"/>
        <w:ind w:left="709" w:firstLine="0"/>
        <w:jc w:val="both"/>
        <w:rPr>
          <w:rFonts w:ascii="Times New Roman" w:hAnsi="Times New Roman"/>
          <w:sz w:val="28"/>
          <w:szCs w:val="28"/>
        </w:rPr>
      </w:pPr>
      <w:r w:rsidRPr="00F50A8D">
        <w:rPr>
          <w:rFonts w:ascii="Times New Roman" w:hAnsi="Times New Roman"/>
          <w:i/>
          <w:sz w:val="28"/>
          <w:szCs w:val="28"/>
        </w:rPr>
        <w:t>кормушка для птиц как сделать</w:t>
      </w:r>
      <w:r w:rsidRPr="00F50A8D">
        <w:rPr>
          <w:rFonts w:ascii="Times New Roman" w:hAnsi="Times New Roman"/>
          <w:sz w:val="28"/>
          <w:szCs w:val="28"/>
        </w:rPr>
        <w:t>;</w:t>
      </w:r>
    </w:p>
    <w:p w:rsidR="00487F2A" w:rsidRPr="00DA378F" w:rsidRDefault="00487F2A" w:rsidP="00F50A8D">
      <w:pPr>
        <w:numPr>
          <w:ilvl w:val="0"/>
          <w:numId w:val="10"/>
        </w:numPr>
        <w:spacing w:after="0" w:line="360" w:lineRule="auto"/>
        <w:ind w:left="709" w:firstLine="0"/>
        <w:contextualSpacing/>
        <w:jc w:val="both"/>
        <w:rPr>
          <w:rFonts w:ascii="Times New Roman" w:hAnsi="Times New Roman"/>
          <w:i/>
          <w:sz w:val="28"/>
          <w:szCs w:val="28"/>
        </w:rPr>
      </w:pPr>
      <w:r w:rsidRPr="00DA378F">
        <w:rPr>
          <w:rFonts w:ascii="Times New Roman" w:hAnsi="Times New Roman"/>
          <w:i/>
          <w:sz w:val="28"/>
          <w:szCs w:val="28"/>
        </w:rPr>
        <w:t>кормушка для птиц своими руками</w:t>
      </w:r>
      <w:r w:rsidRPr="00DA378F">
        <w:rPr>
          <w:rFonts w:ascii="Times New Roman" w:hAnsi="Times New Roman"/>
          <w:sz w:val="28"/>
          <w:szCs w:val="28"/>
        </w:rPr>
        <w:t>;</w:t>
      </w:r>
    </w:p>
    <w:p w:rsidR="00487F2A" w:rsidRPr="00DA378F" w:rsidRDefault="00487F2A" w:rsidP="00F50A8D">
      <w:pPr>
        <w:numPr>
          <w:ilvl w:val="0"/>
          <w:numId w:val="10"/>
        </w:numPr>
        <w:spacing w:after="0" w:line="360" w:lineRule="auto"/>
        <w:ind w:left="709" w:firstLine="0"/>
        <w:contextualSpacing/>
        <w:jc w:val="both"/>
        <w:rPr>
          <w:rFonts w:ascii="Times New Roman" w:hAnsi="Times New Roman"/>
          <w:i/>
          <w:sz w:val="28"/>
          <w:szCs w:val="28"/>
        </w:rPr>
      </w:pPr>
      <w:r w:rsidRPr="00DA378F">
        <w:rPr>
          <w:rFonts w:ascii="Times New Roman" w:hAnsi="Times New Roman"/>
          <w:i/>
          <w:sz w:val="28"/>
          <w:szCs w:val="28"/>
        </w:rPr>
        <w:t>кормушка для птиц оригинальные идеи фото</w:t>
      </w:r>
      <w:r w:rsidRPr="00DA378F">
        <w:rPr>
          <w:rFonts w:ascii="Times New Roman" w:hAnsi="Times New Roman"/>
          <w:sz w:val="28"/>
          <w:szCs w:val="28"/>
        </w:rPr>
        <w:t>;</w:t>
      </w:r>
    </w:p>
    <w:p w:rsidR="00487F2A" w:rsidRPr="00DA378F" w:rsidRDefault="00487F2A" w:rsidP="00F50A8D">
      <w:pPr>
        <w:numPr>
          <w:ilvl w:val="0"/>
          <w:numId w:val="10"/>
        </w:numPr>
        <w:spacing w:after="0" w:line="360" w:lineRule="auto"/>
        <w:ind w:left="709" w:firstLine="0"/>
        <w:contextualSpacing/>
        <w:jc w:val="both"/>
        <w:rPr>
          <w:rFonts w:ascii="Times New Roman" w:hAnsi="Times New Roman"/>
          <w:i/>
          <w:sz w:val="28"/>
          <w:szCs w:val="28"/>
        </w:rPr>
      </w:pPr>
      <w:r w:rsidRPr="00DA378F">
        <w:rPr>
          <w:rFonts w:ascii="Times New Roman" w:hAnsi="Times New Roman"/>
          <w:i/>
          <w:sz w:val="28"/>
          <w:szCs w:val="28"/>
        </w:rPr>
        <w:t>кормушка для птиц из чего</w:t>
      </w:r>
      <w:r w:rsidRPr="00DA378F">
        <w:rPr>
          <w:rFonts w:ascii="Times New Roman" w:hAnsi="Times New Roman"/>
          <w:sz w:val="28"/>
          <w:szCs w:val="28"/>
        </w:rPr>
        <w:t>;</w:t>
      </w:r>
    </w:p>
    <w:p w:rsidR="00487F2A" w:rsidRDefault="00487F2A" w:rsidP="00F50A8D">
      <w:pPr>
        <w:numPr>
          <w:ilvl w:val="0"/>
          <w:numId w:val="10"/>
        </w:numPr>
        <w:spacing w:after="0" w:line="360" w:lineRule="auto"/>
        <w:ind w:left="709" w:firstLine="0"/>
        <w:contextualSpacing/>
        <w:jc w:val="both"/>
        <w:rPr>
          <w:rFonts w:ascii="Times New Roman" w:hAnsi="Times New Roman"/>
          <w:i/>
          <w:sz w:val="28"/>
          <w:szCs w:val="28"/>
        </w:rPr>
      </w:pPr>
      <w:r w:rsidRPr="00DA378F">
        <w:rPr>
          <w:rFonts w:ascii="Times New Roman" w:hAnsi="Times New Roman"/>
          <w:i/>
          <w:sz w:val="28"/>
          <w:szCs w:val="28"/>
        </w:rPr>
        <w:t>вдруг часть речи</w:t>
      </w:r>
      <w:r w:rsidRPr="00DA378F">
        <w:rPr>
          <w:rFonts w:ascii="Times New Roman" w:hAnsi="Times New Roman"/>
          <w:sz w:val="28"/>
          <w:szCs w:val="28"/>
        </w:rPr>
        <w:t>;</w:t>
      </w:r>
    </w:p>
    <w:p w:rsidR="00487F2A" w:rsidRDefault="00487F2A" w:rsidP="00F50A8D">
      <w:pPr>
        <w:numPr>
          <w:ilvl w:val="0"/>
          <w:numId w:val="10"/>
        </w:numPr>
        <w:spacing w:after="0" w:line="360" w:lineRule="auto"/>
        <w:ind w:left="709" w:firstLine="0"/>
        <w:contextualSpacing/>
        <w:jc w:val="both"/>
        <w:rPr>
          <w:rFonts w:ascii="Times New Roman" w:hAnsi="Times New Roman"/>
          <w:i/>
          <w:sz w:val="28"/>
          <w:szCs w:val="28"/>
        </w:rPr>
      </w:pPr>
      <w:r w:rsidRPr="00F50A8D">
        <w:rPr>
          <w:rFonts w:ascii="Times New Roman" w:hAnsi="Times New Roman"/>
          <w:i/>
          <w:sz w:val="28"/>
          <w:szCs w:val="28"/>
        </w:rPr>
        <w:t>вдруг частеречная принадлежность</w:t>
      </w:r>
      <w:r w:rsidRPr="00F50A8D">
        <w:rPr>
          <w:rFonts w:ascii="Times New Roman" w:hAnsi="Times New Roman"/>
          <w:sz w:val="28"/>
          <w:szCs w:val="28"/>
        </w:rPr>
        <w:t>;</w:t>
      </w:r>
    </w:p>
    <w:p w:rsidR="00487F2A" w:rsidRPr="00F50A8D" w:rsidRDefault="00487F2A" w:rsidP="00F50A8D">
      <w:pPr>
        <w:numPr>
          <w:ilvl w:val="0"/>
          <w:numId w:val="10"/>
        </w:numPr>
        <w:spacing w:after="0" w:line="360" w:lineRule="auto"/>
        <w:ind w:left="709" w:firstLine="0"/>
        <w:contextualSpacing/>
        <w:jc w:val="both"/>
        <w:rPr>
          <w:rFonts w:ascii="Times New Roman" w:hAnsi="Times New Roman"/>
          <w:i/>
          <w:sz w:val="28"/>
          <w:szCs w:val="28"/>
        </w:rPr>
      </w:pPr>
      <w:r w:rsidRPr="00F50A8D">
        <w:rPr>
          <w:rFonts w:ascii="Times New Roman" w:hAnsi="Times New Roman"/>
          <w:i/>
          <w:sz w:val="28"/>
          <w:szCs w:val="28"/>
        </w:rPr>
        <w:t>вдруг это наречие</w:t>
      </w:r>
      <w:r w:rsidRPr="00F50A8D">
        <w:rPr>
          <w:rFonts w:ascii="Times New Roman" w:hAnsi="Times New Roman"/>
          <w:sz w:val="28"/>
          <w:szCs w:val="28"/>
        </w:rPr>
        <w:t>.</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Выбор того или иного ключевого слова может свидетельствовать об актуальности какого-либо компонента ситуации для продуцента запроса. Например, запрос </w:t>
      </w:r>
      <w:r w:rsidRPr="00DA378F">
        <w:rPr>
          <w:rFonts w:ascii="Times New Roman" w:hAnsi="Times New Roman"/>
          <w:i/>
          <w:sz w:val="28"/>
          <w:szCs w:val="28"/>
        </w:rPr>
        <w:t>кормушка для птиц как сделать</w:t>
      </w:r>
      <w:r w:rsidRPr="00DA378F">
        <w:rPr>
          <w:rFonts w:ascii="Times New Roman" w:hAnsi="Times New Roman"/>
          <w:sz w:val="28"/>
          <w:szCs w:val="28"/>
        </w:rPr>
        <w:t xml:space="preserve"> свидетельствует о желании узнать, какими способами может быть изготовлена кормушка; запрос </w:t>
      </w:r>
      <w:r w:rsidRPr="00DA378F">
        <w:rPr>
          <w:rFonts w:ascii="Times New Roman" w:hAnsi="Times New Roman"/>
          <w:i/>
          <w:sz w:val="28"/>
          <w:szCs w:val="28"/>
        </w:rPr>
        <w:t>кормушка для птиц своими руками</w:t>
      </w:r>
      <w:r w:rsidRPr="00DA378F">
        <w:rPr>
          <w:rFonts w:ascii="Times New Roman" w:hAnsi="Times New Roman"/>
          <w:sz w:val="28"/>
          <w:szCs w:val="28"/>
        </w:rPr>
        <w:t xml:space="preserve"> подчеркивает, что интерес представляют непроизводственные способы; запрос </w:t>
      </w:r>
      <w:r w:rsidRPr="00DA378F">
        <w:rPr>
          <w:rFonts w:ascii="Times New Roman" w:hAnsi="Times New Roman"/>
          <w:i/>
          <w:sz w:val="28"/>
          <w:szCs w:val="28"/>
        </w:rPr>
        <w:t xml:space="preserve">кормушка для птиц оригинальные идеи фото </w:t>
      </w:r>
      <w:r w:rsidRPr="00DA378F">
        <w:rPr>
          <w:rFonts w:ascii="Times New Roman" w:hAnsi="Times New Roman"/>
          <w:sz w:val="28"/>
          <w:szCs w:val="28"/>
        </w:rPr>
        <w:t xml:space="preserve">указывает на необходимость нестандартного решения проблемы и его визуализации; в запросе </w:t>
      </w:r>
      <w:r w:rsidRPr="00DA378F">
        <w:rPr>
          <w:rFonts w:ascii="Times New Roman" w:hAnsi="Times New Roman"/>
          <w:i/>
          <w:sz w:val="28"/>
          <w:szCs w:val="28"/>
        </w:rPr>
        <w:t>кормушка для птиц из чего</w:t>
      </w:r>
      <w:r w:rsidRPr="00DA378F">
        <w:rPr>
          <w:rFonts w:ascii="Times New Roman" w:hAnsi="Times New Roman"/>
          <w:sz w:val="28"/>
          <w:szCs w:val="28"/>
        </w:rPr>
        <w:t xml:space="preserve"> продуцента интересуют материалы, из которых может быть изготовлена кормушка. Запросы </w:t>
      </w:r>
      <w:r w:rsidRPr="00DA378F">
        <w:rPr>
          <w:rFonts w:ascii="Times New Roman" w:hAnsi="Times New Roman"/>
          <w:i/>
          <w:sz w:val="28"/>
          <w:szCs w:val="28"/>
        </w:rPr>
        <w:t>вдруг какая часть речи</w:t>
      </w:r>
      <w:r w:rsidRPr="00DA378F">
        <w:rPr>
          <w:rFonts w:ascii="Times New Roman" w:hAnsi="Times New Roman"/>
          <w:sz w:val="28"/>
          <w:szCs w:val="28"/>
        </w:rPr>
        <w:t>,</w:t>
      </w:r>
      <w:r w:rsidRPr="00DA378F">
        <w:rPr>
          <w:rFonts w:ascii="Times New Roman" w:hAnsi="Times New Roman"/>
          <w:i/>
          <w:sz w:val="28"/>
          <w:szCs w:val="28"/>
        </w:rPr>
        <w:t xml:space="preserve"> вдруг часть речи</w:t>
      </w:r>
      <w:r w:rsidRPr="00DA378F">
        <w:rPr>
          <w:rFonts w:ascii="Times New Roman" w:hAnsi="Times New Roman"/>
          <w:sz w:val="28"/>
          <w:szCs w:val="28"/>
        </w:rPr>
        <w:t>,</w:t>
      </w:r>
      <w:r w:rsidRPr="00DA378F">
        <w:rPr>
          <w:rFonts w:ascii="Times New Roman" w:hAnsi="Times New Roman"/>
          <w:i/>
          <w:sz w:val="28"/>
          <w:szCs w:val="28"/>
        </w:rPr>
        <w:t xml:space="preserve"> вдруг частеречная принадлежность </w:t>
      </w:r>
      <w:r w:rsidRPr="00DA378F">
        <w:rPr>
          <w:rFonts w:ascii="Times New Roman" w:hAnsi="Times New Roman"/>
          <w:sz w:val="28"/>
          <w:szCs w:val="28"/>
        </w:rPr>
        <w:t xml:space="preserve">в этом плане характеризуются как синонимичные (т.е. выбор одного из них обусловлен каким-либо иным принципом). Запрос </w:t>
      </w:r>
      <w:r w:rsidRPr="00DA378F">
        <w:rPr>
          <w:rFonts w:ascii="Times New Roman" w:hAnsi="Times New Roman"/>
          <w:i/>
          <w:sz w:val="28"/>
          <w:szCs w:val="28"/>
        </w:rPr>
        <w:t xml:space="preserve">вдруг это наречие </w:t>
      </w:r>
      <w:r w:rsidRPr="00DA378F">
        <w:rPr>
          <w:rFonts w:ascii="Times New Roman" w:hAnsi="Times New Roman"/>
          <w:sz w:val="28"/>
          <w:szCs w:val="28"/>
        </w:rPr>
        <w:t xml:space="preserve">свидетельствует о желании продуцента подтвердить предположение о частеречной принадлежности слова </w:t>
      </w:r>
      <w:r w:rsidRPr="00DA378F">
        <w:rPr>
          <w:rFonts w:ascii="Times New Roman" w:hAnsi="Times New Roman"/>
          <w:i/>
          <w:sz w:val="28"/>
          <w:szCs w:val="28"/>
        </w:rPr>
        <w:t>вдруг</w:t>
      </w:r>
      <w:r w:rsidRPr="00DA378F">
        <w:rPr>
          <w:rFonts w:ascii="Times New Roman" w:hAnsi="Times New Roman"/>
          <w:sz w:val="28"/>
          <w:szCs w:val="28"/>
        </w:rPr>
        <w:t>.</w:t>
      </w:r>
    </w:p>
    <w:p w:rsidR="00487F2A" w:rsidRDefault="00487F2A" w:rsidP="00F50A8D">
      <w:pPr>
        <w:spacing w:after="0" w:line="360" w:lineRule="auto"/>
        <w:ind w:firstLine="709"/>
        <w:jc w:val="both"/>
        <w:rPr>
          <w:rFonts w:ascii="Times New Roman" w:hAnsi="Times New Roman"/>
          <w:sz w:val="28"/>
          <w:szCs w:val="28"/>
        </w:rPr>
      </w:pPr>
      <w:r w:rsidRPr="00DA378F">
        <w:rPr>
          <w:rFonts w:ascii="Times New Roman" w:hAnsi="Times New Roman"/>
          <w:sz w:val="28"/>
          <w:szCs w:val="28"/>
        </w:rPr>
        <w:t>Аналогичным образом строятся запросы для поиска информации по приблизительному описанию:</w:t>
      </w:r>
    </w:p>
    <w:p w:rsidR="00487F2A" w:rsidRPr="00F50A8D" w:rsidRDefault="00487F2A" w:rsidP="00F50A8D">
      <w:pPr>
        <w:pStyle w:val="ListParagraph"/>
        <w:numPr>
          <w:ilvl w:val="0"/>
          <w:numId w:val="11"/>
        </w:numPr>
        <w:spacing w:after="0" w:line="360" w:lineRule="auto"/>
        <w:ind w:hanging="927"/>
        <w:jc w:val="both"/>
        <w:rPr>
          <w:rFonts w:ascii="Times New Roman" w:hAnsi="Times New Roman"/>
          <w:sz w:val="28"/>
          <w:szCs w:val="28"/>
        </w:rPr>
      </w:pPr>
      <w:r w:rsidRPr="00F50A8D">
        <w:rPr>
          <w:rFonts w:ascii="Times New Roman" w:hAnsi="Times New Roman"/>
          <w:i/>
          <w:sz w:val="28"/>
          <w:szCs w:val="28"/>
        </w:rPr>
        <w:t>книга про вампиров и оборотней</w:t>
      </w:r>
      <w:r w:rsidRPr="00F50A8D">
        <w:rPr>
          <w:rFonts w:ascii="Times New Roman" w:hAnsi="Times New Roman"/>
          <w:sz w:val="28"/>
          <w:szCs w:val="28"/>
        </w:rPr>
        <w:t>;</w:t>
      </w:r>
    </w:p>
    <w:p w:rsidR="00487F2A" w:rsidRPr="00DA378F" w:rsidRDefault="00487F2A" w:rsidP="00F50A8D">
      <w:pPr>
        <w:numPr>
          <w:ilvl w:val="0"/>
          <w:numId w:val="11"/>
        </w:numPr>
        <w:spacing w:after="0" w:line="360" w:lineRule="auto"/>
        <w:ind w:hanging="927"/>
        <w:contextualSpacing/>
        <w:jc w:val="both"/>
        <w:rPr>
          <w:rFonts w:ascii="Times New Roman" w:hAnsi="Times New Roman"/>
          <w:i/>
          <w:sz w:val="28"/>
          <w:szCs w:val="28"/>
        </w:rPr>
      </w:pPr>
      <w:r w:rsidRPr="00DA378F">
        <w:rPr>
          <w:rFonts w:ascii="Times New Roman" w:hAnsi="Times New Roman"/>
          <w:i/>
          <w:sz w:val="28"/>
          <w:szCs w:val="28"/>
        </w:rPr>
        <w:t>фильмы где девушка превращается в красавицу</w:t>
      </w:r>
      <w:r w:rsidRPr="00DA378F">
        <w:rPr>
          <w:rFonts w:ascii="Times New Roman" w:hAnsi="Times New Roman"/>
          <w:sz w:val="28"/>
          <w:szCs w:val="28"/>
        </w:rPr>
        <w:t>;</w:t>
      </w:r>
    </w:p>
    <w:p w:rsidR="00487F2A" w:rsidRPr="0008352E" w:rsidRDefault="00487F2A" w:rsidP="00F50A8D">
      <w:pPr>
        <w:numPr>
          <w:ilvl w:val="0"/>
          <w:numId w:val="11"/>
        </w:numPr>
        <w:spacing w:after="0" w:line="360" w:lineRule="auto"/>
        <w:ind w:hanging="927"/>
        <w:contextualSpacing/>
        <w:jc w:val="both"/>
        <w:rPr>
          <w:rFonts w:ascii="Times New Roman" w:hAnsi="Times New Roman"/>
          <w:i/>
          <w:sz w:val="28"/>
          <w:szCs w:val="28"/>
        </w:rPr>
      </w:pPr>
      <w:r w:rsidRPr="00DA378F">
        <w:rPr>
          <w:rFonts w:ascii="Times New Roman" w:hAnsi="Times New Roman"/>
          <w:i/>
          <w:sz w:val="28"/>
          <w:szCs w:val="28"/>
        </w:rPr>
        <w:t>блюда из тыквы</w:t>
      </w:r>
      <w:r w:rsidRPr="0008352E">
        <w:rPr>
          <w:rFonts w:ascii="Times New Roman" w:hAnsi="Times New Roman"/>
          <w:sz w:val="28"/>
          <w:szCs w:val="28"/>
        </w:rPr>
        <w:t>.</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В приведенных примерах выбор периферийных ключевых слов  </w:t>
      </w:r>
      <w:r w:rsidRPr="00DA378F">
        <w:rPr>
          <w:rFonts w:ascii="Times New Roman" w:hAnsi="Times New Roman"/>
          <w:i/>
          <w:sz w:val="28"/>
          <w:szCs w:val="28"/>
        </w:rPr>
        <w:t>про вампиров и оборотней</w:t>
      </w:r>
      <w:r w:rsidRPr="00DA378F">
        <w:rPr>
          <w:rFonts w:ascii="Times New Roman" w:hAnsi="Times New Roman"/>
          <w:sz w:val="28"/>
          <w:szCs w:val="28"/>
        </w:rPr>
        <w:t xml:space="preserve">, </w:t>
      </w:r>
      <w:r w:rsidRPr="00DA378F">
        <w:rPr>
          <w:rFonts w:ascii="Times New Roman" w:hAnsi="Times New Roman"/>
          <w:i/>
          <w:sz w:val="28"/>
          <w:szCs w:val="28"/>
        </w:rPr>
        <w:t>где девушка превращается в красавицу</w:t>
      </w:r>
      <w:r w:rsidRPr="00DA378F">
        <w:rPr>
          <w:rFonts w:ascii="Times New Roman" w:hAnsi="Times New Roman"/>
          <w:sz w:val="28"/>
          <w:szCs w:val="28"/>
        </w:rPr>
        <w:t xml:space="preserve">, </w:t>
      </w:r>
      <w:r w:rsidRPr="00DA378F">
        <w:rPr>
          <w:rFonts w:ascii="Times New Roman" w:hAnsi="Times New Roman"/>
          <w:i/>
          <w:sz w:val="28"/>
          <w:szCs w:val="28"/>
        </w:rPr>
        <w:t>из тыквы</w:t>
      </w:r>
      <w:r>
        <w:rPr>
          <w:rFonts w:ascii="Times New Roman" w:hAnsi="Times New Roman"/>
          <w:sz w:val="28"/>
          <w:szCs w:val="28"/>
        </w:rPr>
        <w:t xml:space="preserve"> </w:t>
      </w:r>
      <w:r w:rsidRPr="00DA378F">
        <w:rPr>
          <w:rFonts w:ascii="Times New Roman" w:hAnsi="Times New Roman"/>
          <w:sz w:val="28"/>
          <w:szCs w:val="28"/>
        </w:rPr>
        <w:t>свидетельствует об актуальности вербализованных ими компонентов ситуации для продуцента запроса.</w:t>
      </w:r>
    </w:p>
    <w:p w:rsidR="00487F2A" w:rsidRDefault="00487F2A" w:rsidP="00F50A8D">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В ситуациях, когда продуцент запроса не знает/не помнит какого-либо факта действительности или наиболее релевантного конкретной речевой ситуации слова, он заменяет его описанием на основе других, известных ему, фактов или </w:t>
      </w:r>
      <w:r>
        <w:rPr>
          <w:rFonts w:ascii="Times New Roman" w:hAnsi="Times New Roman"/>
          <w:sz w:val="28"/>
          <w:szCs w:val="28"/>
        </w:rPr>
        <w:t>слов. Как, например,</w:t>
      </w:r>
      <w:r w:rsidRPr="00DA378F">
        <w:rPr>
          <w:rFonts w:ascii="Times New Roman" w:hAnsi="Times New Roman"/>
          <w:sz w:val="28"/>
          <w:szCs w:val="28"/>
        </w:rPr>
        <w:t xml:space="preserve"> </w:t>
      </w:r>
      <w:r>
        <w:rPr>
          <w:rFonts w:ascii="Times New Roman" w:hAnsi="Times New Roman"/>
          <w:sz w:val="28"/>
          <w:szCs w:val="28"/>
        </w:rPr>
        <w:t xml:space="preserve">в </w:t>
      </w:r>
      <w:r w:rsidRPr="00DA378F">
        <w:rPr>
          <w:rFonts w:ascii="Times New Roman" w:hAnsi="Times New Roman"/>
          <w:sz w:val="28"/>
          <w:szCs w:val="28"/>
        </w:rPr>
        <w:t>запросах:</w:t>
      </w:r>
    </w:p>
    <w:p w:rsidR="00487F2A" w:rsidRDefault="00487F2A" w:rsidP="00F50A8D">
      <w:pPr>
        <w:pStyle w:val="ListParagraph"/>
        <w:numPr>
          <w:ilvl w:val="0"/>
          <w:numId w:val="27"/>
        </w:numPr>
        <w:spacing w:after="0" w:line="360" w:lineRule="auto"/>
        <w:jc w:val="both"/>
        <w:rPr>
          <w:rFonts w:ascii="Times New Roman" w:hAnsi="Times New Roman"/>
          <w:sz w:val="28"/>
          <w:szCs w:val="28"/>
        </w:rPr>
      </w:pPr>
      <w:r w:rsidRPr="00F50A8D">
        <w:rPr>
          <w:rFonts w:ascii="Times New Roman" w:hAnsi="Times New Roman"/>
          <w:i/>
          <w:sz w:val="28"/>
          <w:szCs w:val="28"/>
        </w:rPr>
        <w:t>рассказ где муж продал часы а жена волосы</w:t>
      </w:r>
      <w:r w:rsidRPr="00F50A8D">
        <w:rPr>
          <w:rFonts w:ascii="Times New Roman" w:hAnsi="Times New Roman"/>
          <w:sz w:val="28"/>
          <w:szCs w:val="28"/>
        </w:rPr>
        <w:t>;</w:t>
      </w:r>
    </w:p>
    <w:p w:rsidR="00487F2A" w:rsidRPr="00F50A8D" w:rsidRDefault="00487F2A" w:rsidP="00F50A8D">
      <w:pPr>
        <w:pStyle w:val="ListParagraph"/>
        <w:numPr>
          <w:ilvl w:val="0"/>
          <w:numId w:val="27"/>
        </w:numPr>
        <w:spacing w:after="0" w:line="360" w:lineRule="auto"/>
        <w:jc w:val="both"/>
        <w:rPr>
          <w:rFonts w:ascii="Times New Roman" w:hAnsi="Times New Roman"/>
          <w:sz w:val="28"/>
          <w:szCs w:val="28"/>
        </w:rPr>
      </w:pPr>
      <w:r w:rsidRPr="00F50A8D">
        <w:rPr>
          <w:rFonts w:ascii="Times New Roman" w:hAnsi="Times New Roman"/>
          <w:i/>
          <w:sz w:val="28"/>
          <w:szCs w:val="28"/>
        </w:rPr>
        <w:t>картина где девушку выдают замуж за старика</w:t>
      </w:r>
      <w:r w:rsidRPr="00F50A8D">
        <w:rPr>
          <w:rFonts w:ascii="Times New Roman" w:hAnsi="Times New Roman"/>
          <w:sz w:val="28"/>
          <w:szCs w:val="28"/>
        </w:rPr>
        <w:t>.</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Подразумевая</w:t>
      </w:r>
      <w:r>
        <w:rPr>
          <w:rFonts w:ascii="Times New Roman" w:hAnsi="Times New Roman"/>
          <w:sz w:val="28"/>
          <w:szCs w:val="28"/>
        </w:rPr>
        <w:t xml:space="preserve"> </w:t>
      </w:r>
      <w:r w:rsidRPr="00DA378F">
        <w:rPr>
          <w:rFonts w:ascii="Times New Roman" w:hAnsi="Times New Roman"/>
          <w:sz w:val="28"/>
          <w:szCs w:val="28"/>
        </w:rPr>
        <w:t>рассказ «Дары волхвов» О. Генри, картину «Неравный брак» В.В. Пукирева, но не зная/не помня названий, продуцент использует ключевые слова, позволяющие репрезентовать уже имеющиеся знания и опыт.</w:t>
      </w:r>
    </w:p>
    <w:p w:rsidR="00487F2A" w:rsidRDefault="00487F2A" w:rsidP="00F50A8D">
      <w:pPr>
        <w:spacing w:after="0" w:line="360" w:lineRule="auto"/>
        <w:ind w:firstLine="709"/>
        <w:jc w:val="both"/>
        <w:rPr>
          <w:rFonts w:ascii="Times New Roman" w:hAnsi="Times New Roman"/>
          <w:sz w:val="28"/>
          <w:szCs w:val="28"/>
        </w:rPr>
      </w:pPr>
      <w:r w:rsidRPr="00DA378F">
        <w:rPr>
          <w:rFonts w:ascii="Times New Roman" w:hAnsi="Times New Roman"/>
          <w:sz w:val="28"/>
          <w:szCs w:val="28"/>
        </w:rPr>
        <w:t>Конситуативно обусловленным может быть выбор одного из семантических синонимов. Например, в запросах</w:t>
      </w:r>
      <w:r>
        <w:rPr>
          <w:rFonts w:ascii="Times New Roman" w:hAnsi="Times New Roman"/>
          <w:sz w:val="28"/>
          <w:szCs w:val="28"/>
        </w:rPr>
        <w:t>:</w:t>
      </w:r>
    </w:p>
    <w:p w:rsidR="00487F2A" w:rsidRPr="00F50A8D" w:rsidRDefault="00487F2A" w:rsidP="00F50A8D">
      <w:pPr>
        <w:pStyle w:val="ListParagraph"/>
        <w:numPr>
          <w:ilvl w:val="0"/>
          <w:numId w:val="13"/>
        </w:numPr>
        <w:spacing w:after="0" w:line="360" w:lineRule="auto"/>
        <w:ind w:hanging="927"/>
        <w:jc w:val="both"/>
        <w:rPr>
          <w:rFonts w:ascii="Times New Roman" w:hAnsi="Times New Roman"/>
          <w:sz w:val="28"/>
          <w:szCs w:val="28"/>
        </w:rPr>
      </w:pPr>
      <w:r w:rsidRPr="00F50A8D">
        <w:rPr>
          <w:rFonts w:ascii="Times New Roman" w:hAnsi="Times New Roman"/>
          <w:i/>
          <w:sz w:val="28"/>
          <w:szCs w:val="28"/>
        </w:rPr>
        <w:t>пурпурная помада кому идет</w:t>
      </w:r>
      <w:r w:rsidRPr="00F50A8D">
        <w:rPr>
          <w:rFonts w:ascii="Times New Roman" w:hAnsi="Times New Roman"/>
          <w:sz w:val="28"/>
          <w:szCs w:val="28"/>
        </w:rPr>
        <w:t>;</w:t>
      </w:r>
    </w:p>
    <w:p w:rsidR="00487F2A" w:rsidRPr="00DA378F" w:rsidRDefault="00487F2A" w:rsidP="00F50A8D">
      <w:pPr>
        <w:numPr>
          <w:ilvl w:val="0"/>
          <w:numId w:val="13"/>
        </w:numPr>
        <w:spacing w:after="0" w:line="360" w:lineRule="auto"/>
        <w:ind w:hanging="927"/>
        <w:contextualSpacing/>
        <w:jc w:val="both"/>
        <w:rPr>
          <w:rFonts w:ascii="Times New Roman" w:hAnsi="Times New Roman"/>
          <w:i/>
          <w:sz w:val="28"/>
          <w:szCs w:val="28"/>
        </w:rPr>
      </w:pPr>
      <w:r w:rsidRPr="00DA378F">
        <w:rPr>
          <w:rFonts w:ascii="Times New Roman" w:hAnsi="Times New Roman"/>
          <w:i/>
          <w:sz w:val="28"/>
          <w:szCs w:val="28"/>
        </w:rPr>
        <w:t>алая помада кому идет</w:t>
      </w:r>
      <w:r w:rsidRPr="00DA378F">
        <w:rPr>
          <w:rFonts w:ascii="Times New Roman" w:hAnsi="Times New Roman"/>
          <w:sz w:val="28"/>
          <w:szCs w:val="28"/>
        </w:rPr>
        <w:t>;</w:t>
      </w:r>
    </w:p>
    <w:p w:rsidR="00487F2A" w:rsidRPr="00DA378F" w:rsidRDefault="00487F2A" w:rsidP="00F50A8D">
      <w:pPr>
        <w:numPr>
          <w:ilvl w:val="0"/>
          <w:numId w:val="13"/>
        </w:numPr>
        <w:spacing w:after="0" w:line="360" w:lineRule="auto"/>
        <w:ind w:hanging="927"/>
        <w:contextualSpacing/>
        <w:jc w:val="both"/>
        <w:rPr>
          <w:rFonts w:ascii="Times New Roman" w:hAnsi="Times New Roman"/>
          <w:i/>
          <w:sz w:val="28"/>
          <w:szCs w:val="28"/>
        </w:rPr>
      </w:pPr>
      <w:r w:rsidRPr="00DA378F">
        <w:rPr>
          <w:rFonts w:ascii="Times New Roman" w:hAnsi="Times New Roman"/>
          <w:i/>
          <w:sz w:val="28"/>
          <w:szCs w:val="28"/>
        </w:rPr>
        <w:t>малиновая помада кому идет</w:t>
      </w:r>
      <w:r w:rsidRPr="00DA378F">
        <w:rPr>
          <w:rFonts w:ascii="Times New Roman" w:hAnsi="Times New Roman"/>
          <w:sz w:val="28"/>
          <w:szCs w:val="28"/>
        </w:rPr>
        <w:t>;</w:t>
      </w:r>
    </w:p>
    <w:p w:rsidR="00487F2A" w:rsidRPr="00DA378F" w:rsidRDefault="00487F2A" w:rsidP="00DA378F">
      <w:pPr>
        <w:spacing w:after="0" w:line="360" w:lineRule="auto"/>
        <w:jc w:val="both"/>
        <w:rPr>
          <w:rFonts w:ascii="Times New Roman" w:hAnsi="Times New Roman"/>
          <w:sz w:val="28"/>
          <w:szCs w:val="28"/>
        </w:rPr>
      </w:pPr>
      <w:r w:rsidRPr="00DA378F">
        <w:rPr>
          <w:rFonts w:ascii="Times New Roman" w:hAnsi="Times New Roman"/>
          <w:sz w:val="28"/>
          <w:szCs w:val="28"/>
        </w:rPr>
        <w:t xml:space="preserve">слова </w:t>
      </w:r>
      <w:r w:rsidRPr="00DA378F">
        <w:rPr>
          <w:rFonts w:ascii="Times New Roman" w:hAnsi="Times New Roman"/>
          <w:i/>
          <w:sz w:val="28"/>
          <w:szCs w:val="28"/>
        </w:rPr>
        <w:t>пурпурная</w:t>
      </w:r>
      <w:r w:rsidRPr="00DA378F">
        <w:rPr>
          <w:rFonts w:ascii="Times New Roman" w:hAnsi="Times New Roman"/>
          <w:sz w:val="28"/>
          <w:szCs w:val="28"/>
        </w:rPr>
        <w:t>,</w:t>
      </w:r>
      <w:r w:rsidRPr="00DA378F">
        <w:rPr>
          <w:rFonts w:ascii="Times New Roman" w:hAnsi="Times New Roman"/>
          <w:i/>
          <w:sz w:val="28"/>
          <w:szCs w:val="28"/>
        </w:rPr>
        <w:t xml:space="preserve"> алая</w:t>
      </w:r>
      <w:r w:rsidRPr="00DA378F">
        <w:rPr>
          <w:rFonts w:ascii="Times New Roman" w:hAnsi="Times New Roman"/>
          <w:sz w:val="28"/>
          <w:szCs w:val="28"/>
        </w:rPr>
        <w:t xml:space="preserve">, </w:t>
      </w:r>
      <w:r w:rsidRPr="00DA378F">
        <w:rPr>
          <w:rFonts w:ascii="Times New Roman" w:hAnsi="Times New Roman"/>
          <w:i/>
          <w:sz w:val="28"/>
          <w:szCs w:val="28"/>
        </w:rPr>
        <w:t>малиновая</w:t>
      </w:r>
      <w:r w:rsidRPr="00DA378F">
        <w:rPr>
          <w:rFonts w:ascii="Times New Roman" w:hAnsi="Times New Roman"/>
          <w:sz w:val="28"/>
          <w:szCs w:val="28"/>
        </w:rPr>
        <w:t xml:space="preserve"> также представляют собой семантичес</w:t>
      </w:r>
      <w:r>
        <w:rPr>
          <w:rFonts w:ascii="Times New Roman" w:hAnsi="Times New Roman"/>
          <w:sz w:val="28"/>
          <w:szCs w:val="28"/>
        </w:rPr>
        <w:t>кие синонимы [</w:t>
      </w:r>
      <w:r w:rsidRPr="00784F66">
        <w:rPr>
          <w:rFonts w:ascii="Times New Roman" w:hAnsi="Times New Roman"/>
          <w:sz w:val="28"/>
          <w:szCs w:val="28"/>
        </w:rPr>
        <w:t>1</w:t>
      </w:r>
      <w:r w:rsidRPr="00DA378F">
        <w:rPr>
          <w:rFonts w:ascii="Times New Roman" w:hAnsi="Times New Roman"/>
          <w:sz w:val="28"/>
          <w:szCs w:val="28"/>
        </w:rPr>
        <w:t xml:space="preserve">], для продуцента запроса их противопоставление оказывается существенным, поскольку в каждом из приведенных примеров указывается конкретный оттенок красного. </w:t>
      </w:r>
    </w:p>
    <w:p w:rsidR="00487F2A" w:rsidRPr="00DA378F" w:rsidRDefault="00487F2A" w:rsidP="00946700">
      <w:pPr>
        <w:spacing w:after="0" w:line="360" w:lineRule="auto"/>
        <w:ind w:firstLine="709"/>
        <w:jc w:val="both"/>
        <w:rPr>
          <w:rFonts w:ascii="Times New Roman" w:hAnsi="Times New Roman"/>
          <w:sz w:val="28"/>
          <w:szCs w:val="28"/>
        </w:rPr>
      </w:pPr>
      <w:r w:rsidRPr="00DA378F">
        <w:rPr>
          <w:rFonts w:ascii="Times New Roman" w:hAnsi="Times New Roman"/>
          <w:sz w:val="28"/>
          <w:szCs w:val="28"/>
        </w:rPr>
        <w:t>Степень абстрактности/конкретности содержания искомой информации, опять-таки обусловленная ситуацией формирования поискового запроса, влияет на выбор одного из членов родовидовой пары. Например, в запросе</w:t>
      </w:r>
      <w:r>
        <w:rPr>
          <w:rFonts w:ascii="Times New Roman" w:hAnsi="Times New Roman"/>
          <w:sz w:val="28"/>
          <w:szCs w:val="28"/>
        </w:rPr>
        <w:t xml:space="preserve"> </w:t>
      </w:r>
      <w:r w:rsidRPr="00DA378F">
        <w:rPr>
          <w:rFonts w:ascii="Times New Roman" w:hAnsi="Times New Roman"/>
          <w:i/>
          <w:sz w:val="28"/>
          <w:szCs w:val="28"/>
        </w:rPr>
        <w:t>розы купить саратов</w:t>
      </w:r>
      <w:r>
        <w:rPr>
          <w:rFonts w:ascii="Times New Roman" w:hAnsi="Times New Roman"/>
          <w:sz w:val="28"/>
          <w:szCs w:val="28"/>
        </w:rPr>
        <w:t xml:space="preserve"> под словом розы подразумевается </w:t>
      </w:r>
      <w:r w:rsidRPr="00DA378F">
        <w:rPr>
          <w:rFonts w:ascii="Times New Roman" w:hAnsi="Times New Roman"/>
          <w:sz w:val="28"/>
          <w:szCs w:val="28"/>
        </w:rPr>
        <w:t>цвет</w:t>
      </w:r>
      <w:r>
        <w:rPr>
          <w:rFonts w:ascii="Times New Roman" w:hAnsi="Times New Roman"/>
          <w:sz w:val="28"/>
          <w:szCs w:val="28"/>
        </w:rPr>
        <w:t xml:space="preserve">ок растения [8], данный лексико-семантический вариант </w:t>
      </w:r>
      <w:r w:rsidRPr="00DA378F">
        <w:rPr>
          <w:rFonts w:ascii="Times New Roman" w:hAnsi="Times New Roman"/>
          <w:sz w:val="28"/>
          <w:szCs w:val="28"/>
        </w:rPr>
        <w:t xml:space="preserve"> входит в родовидовую пару </w:t>
      </w:r>
      <w:r w:rsidRPr="00DA378F">
        <w:rPr>
          <w:rFonts w:ascii="Times New Roman" w:hAnsi="Times New Roman"/>
          <w:i/>
          <w:sz w:val="28"/>
          <w:szCs w:val="28"/>
        </w:rPr>
        <w:t>розы — цветы</w:t>
      </w:r>
      <w:r w:rsidRPr="00DA378F">
        <w:rPr>
          <w:rFonts w:ascii="Times New Roman" w:hAnsi="Times New Roman"/>
          <w:sz w:val="28"/>
          <w:szCs w:val="28"/>
        </w:rPr>
        <w:t xml:space="preserve">. Выбор гипонима </w:t>
      </w:r>
      <w:r w:rsidRPr="00DA378F">
        <w:rPr>
          <w:rFonts w:ascii="Times New Roman" w:hAnsi="Times New Roman"/>
          <w:i/>
          <w:sz w:val="28"/>
          <w:szCs w:val="28"/>
        </w:rPr>
        <w:t>розы</w:t>
      </w:r>
      <w:r w:rsidRPr="00DA378F">
        <w:rPr>
          <w:rFonts w:ascii="Times New Roman" w:hAnsi="Times New Roman"/>
          <w:sz w:val="28"/>
          <w:szCs w:val="28"/>
        </w:rPr>
        <w:t xml:space="preserve"> вместо возможного гиперонима </w:t>
      </w:r>
      <w:r w:rsidRPr="00DA378F">
        <w:rPr>
          <w:rFonts w:ascii="Times New Roman" w:hAnsi="Times New Roman"/>
          <w:i/>
          <w:sz w:val="28"/>
          <w:szCs w:val="28"/>
        </w:rPr>
        <w:t>цветы</w:t>
      </w:r>
      <w:r w:rsidRPr="00DA378F">
        <w:rPr>
          <w:rFonts w:ascii="Times New Roman" w:hAnsi="Times New Roman"/>
          <w:sz w:val="28"/>
          <w:szCs w:val="28"/>
        </w:rPr>
        <w:t>, также соответствующего ситуации формирования запроса, позволяет конкретизировать прагматическую установку продуцента.</w:t>
      </w:r>
    </w:p>
    <w:p w:rsidR="00487F2A" w:rsidRDefault="00487F2A" w:rsidP="0034590B">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Использование гиперонима </w:t>
      </w:r>
      <w:r w:rsidRPr="00DA378F">
        <w:rPr>
          <w:rFonts w:ascii="Times New Roman" w:hAnsi="Times New Roman"/>
          <w:i/>
          <w:sz w:val="28"/>
          <w:szCs w:val="28"/>
        </w:rPr>
        <w:t>цветы</w:t>
      </w:r>
      <w:r w:rsidRPr="00DA378F">
        <w:rPr>
          <w:rFonts w:ascii="Times New Roman" w:hAnsi="Times New Roman"/>
          <w:sz w:val="28"/>
          <w:szCs w:val="28"/>
        </w:rPr>
        <w:t xml:space="preserve"> вместо одного из гипонимов (например, </w:t>
      </w:r>
      <w:r w:rsidRPr="00DA378F">
        <w:rPr>
          <w:rFonts w:ascii="Times New Roman" w:hAnsi="Times New Roman"/>
          <w:i/>
          <w:sz w:val="28"/>
          <w:szCs w:val="28"/>
        </w:rPr>
        <w:t xml:space="preserve">розы, орхидеи, лилии </w:t>
      </w:r>
      <w:r w:rsidRPr="00DA378F">
        <w:rPr>
          <w:rFonts w:ascii="Times New Roman" w:hAnsi="Times New Roman"/>
          <w:sz w:val="28"/>
          <w:szCs w:val="28"/>
        </w:rPr>
        <w:t>и т.д.) в запросе</w:t>
      </w:r>
      <w:r>
        <w:rPr>
          <w:rFonts w:ascii="Times New Roman" w:hAnsi="Times New Roman"/>
          <w:sz w:val="28"/>
          <w:szCs w:val="28"/>
        </w:rPr>
        <w:t xml:space="preserve"> </w:t>
      </w:r>
      <w:r w:rsidRPr="00DA378F">
        <w:rPr>
          <w:rFonts w:ascii="Times New Roman" w:hAnsi="Times New Roman"/>
          <w:i/>
          <w:sz w:val="28"/>
          <w:szCs w:val="28"/>
        </w:rPr>
        <w:t>цветы купить саратов</w:t>
      </w:r>
      <w:r>
        <w:rPr>
          <w:rFonts w:ascii="Times New Roman" w:hAnsi="Times New Roman"/>
          <w:sz w:val="28"/>
          <w:szCs w:val="28"/>
        </w:rPr>
        <w:t xml:space="preserve"> </w:t>
      </w:r>
      <w:r w:rsidRPr="00DA378F">
        <w:rPr>
          <w:rFonts w:ascii="Times New Roman" w:hAnsi="Times New Roman"/>
          <w:sz w:val="28"/>
          <w:szCs w:val="28"/>
        </w:rPr>
        <w:t>расширяет содержание запроса, что может соответствовать прагматической установке продуцента в следующих случаях:</w:t>
      </w:r>
    </w:p>
    <w:p w:rsidR="00487F2A" w:rsidRDefault="00487F2A" w:rsidP="004612B0">
      <w:pPr>
        <w:pStyle w:val="ListParagraph"/>
        <w:numPr>
          <w:ilvl w:val="0"/>
          <w:numId w:val="28"/>
        </w:numPr>
        <w:spacing w:after="0" w:line="360" w:lineRule="auto"/>
        <w:ind w:left="0" w:firstLine="709"/>
        <w:jc w:val="both"/>
        <w:rPr>
          <w:rFonts w:ascii="Times New Roman" w:hAnsi="Times New Roman"/>
          <w:sz w:val="28"/>
          <w:szCs w:val="28"/>
        </w:rPr>
      </w:pPr>
      <w:r w:rsidRPr="004612B0">
        <w:rPr>
          <w:rFonts w:ascii="Times New Roman" w:hAnsi="Times New Roman"/>
          <w:sz w:val="28"/>
          <w:szCs w:val="28"/>
        </w:rPr>
        <w:t>интерес представляет информация о возможности купить несколько видов цветов (например, оптом);</w:t>
      </w:r>
    </w:p>
    <w:p w:rsidR="00487F2A" w:rsidRDefault="00487F2A" w:rsidP="004612B0">
      <w:pPr>
        <w:pStyle w:val="ListParagraph"/>
        <w:numPr>
          <w:ilvl w:val="0"/>
          <w:numId w:val="28"/>
        </w:numPr>
        <w:spacing w:after="0" w:line="360" w:lineRule="auto"/>
        <w:ind w:left="0" w:firstLine="709"/>
        <w:jc w:val="both"/>
        <w:rPr>
          <w:rFonts w:ascii="Times New Roman" w:hAnsi="Times New Roman"/>
          <w:sz w:val="28"/>
          <w:szCs w:val="28"/>
        </w:rPr>
      </w:pPr>
      <w:r w:rsidRPr="004612B0">
        <w:rPr>
          <w:rFonts w:ascii="Times New Roman" w:hAnsi="Times New Roman"/>
          <w:sz w:val="28"/>
          <w:szCs w:val="28"/>
        </w:rPr>
        <w:t xml:space="preserve">для продуцента важно наличие ассортимента, в таком случае гипероним </w:t>
      </w:r>
      <w:r w:rsidRPr="004612B0">
        <w:rPr>
          <w:rFonts w:ascii="Times New Roman" w:hAnsi="Times New Roman"/>
          <w:i/>
          <w:sz w:val="28"/>
          <w:szCs w:val="28"/>
        </w:rPr>
        <w:t>цветы</w:t>
      </w:r>
      <w:r w:rsidRPr="004612B0">
        <w:rPr>
          <w:rFonts w:ascii="Times New Roman" w:hAnsi="Times New Roman"/>
          <w:sz w:val="28"/>
          <w:szCs w:val="28"/>
        </w:rPr>
        <w:t xml:space="preserve"> свидетельствует о желании получить возможность выбора;</w:t>
      </w:r>
    </w:p>
    <w:p w:rsidR="00487F2A" w:rsidRPr="004612B0" w:rsidRDefault="00487F2A" w:rsidP="004612B0">
      <w:pPr>
        <w:pStyle w:val="ListParagraph"/>
        <w:numPr>
          <w:ilvl w:val="0"/>
          <w:numId w:val="28"/>
        </w:numPr>
        <w:spacing w:after="0" w:line="360" w:lineRule="auto"/>
        <w:ind w:left="0" w:firstLine="709"/>
        <w:jc w:val="both"/>
        <w:rPr>
          <w:rFonts w:ascii="Times New Roman" w:hAnsi="Times New Roman"/>
          <w:sz w:val="28"/>
          <w:szCs w:val="28"/>
        </w:rPr>
      </w:pPr>
      <w:r w:rsidRPr="004612B0">
        <w:rPr>
          <w:rFonts w:ascii="Times New Roman" w:hAnsi="Times New Roman"/>
          <w:sz w:val="28"/>
          <w:szCs w:val="28"/>
        </w:rPr>
        <w:t>продуцент запроса намеренно не уточняет, какие именно цветы имеет в виду, поскольку данный критерий для него менее актуален (более актуальными, в таком случае могут оказаться следующие критерии: внешний вид, запах, свежесть, цена и т.д.).</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Выбор гиперонима (с целью обобщить содержание запроса) или гипонима (с целью его конкретизировать) определяется прагматической установкой продуцента запроса и является конситуативно обусловленным.</w:t>
      </w:r>
    </w:p>
    <w:p w:rsidR="00487F2A" w:rsidRDefault="00487F2A" w:rsidP="004612B0">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Таким образом, выбор каждого ключевого слова при формулировке поискового запроса оказывается обусловленным порождающей его ситуацией. При этом учитываются как собственно лингвистические факторы, так и экстралингвистические. К собственно лингвистическим относится соответствие семантики слова содержанию запроса, способность слова репрезентовать прагматическую установку. К экстралингвистическим — ситуация формирования запроса, характер искомой информации, предыдущие знания и опыт продуцента. Критерий конситуативной обусловленности является не только обязательным, но и основным. Остальные рассматриваются как </w:t>
      </w:r>
      <w:r>
        <w:rPr>
          <w:rFonts w:ascii="Times New Roman" w:hAnsi="Times New Roman"/>
          <w:sz w:val="28"/>
          <w:szCs w:val="28"/>
        </w:rPr>
        <w:t>факультативные и варьирующиеся.</w:t>
      </w:r>
    </w:p>
    <w:p w:rsidR="00487F2A" w:rsidRPr="004612B0" w:rsidRDefault="00487F2A" w:rsidP="004612B0">
      <w:pPr>
        <w:pStyle w:val="ListParagraph"/>
        <w:numPr>
          <w:ilvl w:val="0"/>
          <w:numId w:val="29"/>
        </w:numPr>
        <w:spacing w:after="0" w:line="360" w:lineRule="auto"/>
        <w:ind w:left="0" w:firstLine="709"/>
        <w:jc w:val="both"/>
        <w:rPr>
          <w:rFonts w:ascii="Times New Roman" w:hAnsi="Times New Roman"/>
          <w:sz w:val="28"/>
          <w:szCs w:val="28"/>
        </w:rPr>
      </w:pPr>
      <w:r w:rsidRPr="004612B0">
        <w:rPr>
          <w:rFonts w:ascii="Times New Roman" w:hAnsi="Times New Roman"/>
          <w:b/>
          <w:sz w:val="28"/>
          <w:szCs w:val="28"/>
        </w:rPr>
        <w:t>Ассоциативный критерий</w:t>
      </w:r>
    </w:p>
    <w:p w:rsidR="00487F2A" w:rsidRPr="00DA378F" w:rsidRDefault="00487F2A" w:rsidP="004612B0">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При выборе ключевых слов для создания поискового запроса существенным регулярно оказывается ассоциативный критерий. Устойчивые вербальные ассоциации, закрепленные в сознании продуцента запроса (а также большинства носителей языка), позволяют сжато отобразить прагматическую установку. Например, слово </w:t>
      </w:r>
      <w:r w:rsidRPr="00DA378F">
        <w:rPr>
          <w:rFonts w:ascii="Times New Roman" w:hAnsi="Times New Roman"/>
          <w:i/>
          <w:sz w:val="28"/>
          <w:szCs w:val="28"/>
        </w:rPr>
        <w:t>танк</w:t>
      </w:r>
      <w:r>
        <w:rPr>
          <w:rFonts w:ascii="Times New Roman" w:hAnsi="Times New Roman"/>
          <w:sz w:val="28"/>
          <w:szCs w:val="28"/>
        </w:rPr>
        <w:t xml:space="preserve"> имеет следующее значение</w:t>
      </w:r>
      <w:r w:rsidRPr="00DA378F">
        <w:rPr>
          <w:rFonts w:ascii="Times New Roman" w:hAnsi="Times New Roman"/>
          <w:sz w:val="28"/>
          <w:szCs w:val="28"/>
        </w:rPr>
        <w:t>:</w:t>
      </w:r>
      <w:r>
        <w:t xml:space="preserve"> «</w:t>
      </w:r>
      <w:r w:rsidRPr="004612B0">
        <w:rPr>
          <w:rFonts w:ascii="Times New Roman" w:hAnsi="Times New Roman"/>
          <w:sz w:val="28"/>
          <w:szCs w:val="28"/>
        </w:rPr>
        <w:t>Боевая бронемашина на гусеничном ходу, обладающая большой проходимостью и вооруженная пушками и пулеметами, установленными во вращающейся орудийной башне</w:t>
      </w:r>
      <w:r>
        <w:rPr>
          <w:rFonts w:ascii="Times New Roman" w:hAnsi="Times New Roman"/>
          <w:sz w:val="28"/>
          <w:szCs w:val="28"/>
        </w:rPr>
        <w:t>» [9].</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Однако, по данным статистики ключевых слов Янде</w:t>
      </w:r>
      <w:r>
        <w:rPr>
          <w:rFonts w:ascii="Times New Roman" w:hAnsi="Times New Roman"/>
          <w:sz w:val="28"/>
          <w:szCs w:val="28"/>
        </w:rPr>
        <w:t>кса</w:t>
      </w:r>
      <w:r w:rsidRPr="00DA378F">
        <w:rPr>
          <w:rFonts w:ascii="Times New Roman" w:hAnsi="Times New Roman"/>
          <w:sz w:val="28"/>
          <w:szCs w:val="28"/>
        </w:rPr>
        <w:t xml:space="preserve">, наиболее устойчиво и регулярно слово </w:t>
      </w:r>
      <w:r w:rsidRPr="00DA378F">
        <w:rPr>
          <w:rFonts w:ascii="Times New Roman" w:hAnsi="Times New Roman"/>
          <w:i/>
          <w:sz w:val="28"/>
          <w:szCs w:val="28"/>
        </w:rPr>
        <w:t>танки</w:t>
      </w:r>
      <w:r w:rsidRPr="00DA378F">
        <w:rPr>
          <w:rFonts w:ascii="Times New Roman" w:hAnsi="Times New Roman"/>
          <w:sz w:val="28"/>
          <w:szCs w:val="28"/>
        </w:rPr>
        <w:t xml:space="preserve"> ассоциируется с компьютерной игрой “World of Tanks”, что обусловлено ее популярностью среди пользователей сети Интернет. Данный факт можно проиллюстрировать следующими примерами (ниже </w:t>
      </w:r>
      <w:r>
        <w:rPr>
          <w:rFonts w:ascii="Times New Roman" w:hAnsi="Times New Roman"/>
          <w:sz w:val="28"/>
          <w:szCs w:val="28"/>
        </w:rPr>
        <w:t xml:space="preserve">в таблице 1 </w:t>
      </w:r>
      <w:r w:rsidRPr="00DA378F">
        <w:rPr>
          <w:rFonts w:ascii="Times New Roman" w:hAnsi="Times New Roman"/>
          <w:sz w:val="28"/>
          <w:szCs w:val="28"/>
        </w:rPr>
        <w:t xml:space="preserve">приведены шесть наиболее частотных запросов Яндекса, включающих слово </w:t>
      </w:r>
      <w:r w:rsidRPr="00DA378F">
        <w:rPr>
          <w:rFonts w:ascii="Times New Roman" w:hAnsi="Times New Roman"/>
          <w:i/>
          <w:sz w:val="28"/>
          <w:szCs w:val="28"/>
        </w:rPr>
        <w:t>танки</w:t>
      </w:r>
      <w:r w:rsidRPr="00DA378F">
        <w:rPr>
          <w:rFonts w:ascii="Times New Roman" w:hAnsi="Times New Roman"/>
          <w:sz w:val="28"/>
          <w:szCs w:val="28"/>
        </w:rPr>
        <w:t>):</w:t>
      </w:r>
    </w:p>
    <w:p w:rsidR="00487F2A" w:rsidRDefault="00487F2A" w:rsidP="0034590B">
      <w:pPr>
        <w:spacing w:after="0" w:line="360" w:lineRule="auto"/>
        <w:jc w:val="center"/>
        <w:rPr>
          <w:rFonts w:ascii="Times New Roman" w:hAnsi="Times New Roman"/>
          <w:sz w:val="28"/>
          <w:szCs w:val="28"/>
          <w:lang w:val="en-US"/>
        </w:rPr>
      </w:pPr>
    </w:p>
    <w:p w:rsidR="00487F2A" w:rsidRDefault="00487F2A" w:rsidP="0034590B">
      <w:pPr>
        <w:spacing w:after="0" w:line="360" w:lineRule="auto"/>
        <w:jc w:val="center"/>
        <w:rPr>
          <w:rFonts w:ascii="Times New Roman" w:hAnsi="Times New Roman"/>
          <w:sz w:val="28"/>
          <w:szCs w:val="28"/>
          <w:lang w:val="en-US"/>
        </w:rPr>
      </w:pPr>
    </w:p>
    <w:p w:rsidR="00487F2A" w:rsidRDefault="00487F2A" w:rsidP="0034590B">
      <w:pPr>
        <w:spacing w:after="0" w:line="360" w:lineRule="auto"/>
        <w:jc w:val="center"/>
        <w:rPr>
          <w:rFonts w:ascii="Times New Roman" w:hAnsi="Times New Roman"/>
          <w:sz w:val="28"/>
          <w:szCs w:val="28"/>
          <w:lang w:val="en-US"/>
        </w:rPr>
      </w:pPr>
    </w:p>
    <w:p w:rsidR="00487F2A" w:rsidRPr="0034590B" w:rsidRDefault="00487F2A" w:rsidP="0034590B">
      <w:pPr>
        <w:spacing w:after="0" w:line="360" w:lineRule="auto"/>
        <w:jc w:val="center"/>
        <w:rPr>
          <w:rFonts w:ascii="Times New Roman" w:hAnsi="Times New Roman"/>
          <w:sz w:val="28"/>
          <w:szCs w:val="28"/>
        </w:rPr>
      </w:pPr>
      <w:r w:rsidRPr="0034590B">
        <w:rPr>
          <w:rFonts w:ascii="Times New Roman" w:hAnsi="Times New Roman"/>
          <w:sz w:val="28"/>
          <w:szCs w:val="28"/>
        </w:rPr>
        <w:t xml:space="preserve">Таблица 1 </w:t>
      </w:r>
      <w:r w:rsidRPr="0034590B">
        <w:rPr>
          <w:rFonts w:ascii="Times New Roman" w:hAnsi="Times New Roman"/>
          <w:sz w:val="28"/>
          <w:szCs w:val="28"/>
        </w:rPr>
        <w:softHyphen/>
        <w:t xml:space="preserve">– Частотность поисковых запросов со словом </w:t>
      </w:r>
      <w:r w:rsidRPr="0034590B">
        <w:rPr>
          <w:rFonts w:ascii="Times New Roman" w:hAnsi="Times New Roman"/>
          <w:i/>
          <w:sz w:val="28"/>
          <w:szCs w:val="28"/>
        </w:rPr>
        <w:t>танки</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9"/>
        <w:gridCol w:w="3399"/>
      </w:tblGrid>
      <w:tr w:rsidR="00487F2A" w:rsidRPr="008B669F" w:rsidTr="008B669F">
        <w:tc>
          <w:tcPr>
            <w:tcW w:w="3128"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Поисковые запросы, включающие</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 слово </w:t>
            </w:r>
            <w:r w:rsidRPr="008B669F">
              <w:rPr>
                <w:rFonts w:ascii="Times New Roman" w:hAnsi="Times New Roman"/>
                <w:i/>
                <w:sz w:val="28"/>
                <w:szCs w:val="28"/>
              </w:rPr>
              <w:t>танки</w:t>
            </w:r>
          </w:p>
        </w:tc>
        <w:tc>
          <w:tcPr>
            <w:tcW w:w="1872"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Количество запросов </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в месяц</w:t>
            </w:r>
          </w:p>
        </w:tc>
      </w:tr>
      <w:tr w:rsidR="00487F2A" w:rsidRPr="008B669F" w:rsidTr="008B669F">
        <w:tc>
          <w:tcPr>
            <w:tcW w:w="3128"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танки онлайн</w:t>
            </w:r>
          </w:p>
        </w:tc>
        <w:tc>
          <w:tcPr>
            <w:tcW w:w="1872"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3 320 007</w:t>
            </w:r>
          </w:p>
        </w:tc>
      </w:tr>
      <w:tr w:rsidR="00487F2A" w:rsidRPr="008B669F" w:rsidTr="008B669F">
        <w:tc>
          <w:tcPr>
            <w:tcW w:w="3128"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ворлд танк</w:t>
            </w:r>
          </w:p>
        </w:tc>
        <w:tc>
          <w:tcPr>
            <w:tcW w:w="1872"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857 587</w:t>
            </w:r>
          </w:p>
        </w:tc>
      </w:tr>
      <w:tr w:rsidR="00487F2A" w:rsidRPr="008B669F" w:rsidTr="008B669F">
        <w:tc>
          <w:tcPr>
            <w:tcW w:w="3128"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ворлд оф танк</w:t>
            </w:r>
          </w:p>
        </w:tc>
        <w:tc>
          <w:tcPr>
            <w:tcW w:w="1872"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849 243</w:t>
            </w:r>
          </w:p>
        </w:tc>
      </w:tr>
      <w:tr w:rsidR="00487F2A" w:rsidRPr="008B669F" w:rsidTr="008B669F">
        <w:tc>
          <w:tcPr>
            <w:tcW w:w="3128"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игры танки</w:t>
            </w:r>
          </w:p>
        </w:tc>
        <w:tc>
          <w:tcPr>
            <w:tcW w:w="1872"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531 587</w:t>
            </w:r>
          </w:p>
        </w:tc>
      </w:tr>
      <w:tr w:rsidR="00487F2A" w:rsidRPr="008B669F" w:rsidTr="008B669F">
        <w:tc>
          <w:tcPr>
            <w:tcW w:w="3128"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скачать танки</w:t>
            </w:r>
          </w:p>
        </w:tc>
        <w:tc>
          <w:tcPr>
            <w:tcW w:w="1872"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496 967</w:t>
            </w:r>
          </w:p>
        </w:tc>
      </w:tr>
      <w:tr w:rsidR="00487F2A" w:rsidRPr="008B669F" w:rsidTr="008B669F">
        <w:tc>
          <w:tcPr>
            <w:tcW w:w="3128"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танки сервер</w:t>
            </w:r>
          </w:p>
        </w:tc>
        <w:tc>
          <w:tcPr>
            <w:tcW w:w="1872"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451 448</w:t>
            </w:r>
          </w:p>
        </w:tc>
      </w:tr>
    </w:tbl>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Таким образом, продуцент запроса может использовать ключевое слово </w:t>
      </w:r>
      <w:r w:rsidRPr="00DA378F">
        <w:rPr>
          <w:rFonts w:ascii="Times New Roman" w:hAnsi="Times New Roman"/>
          <w:i/>
          <w:sz w:val="28"/>
          <w:szCs w:val="28"/>
        </w:rPr>
        <w:t xml:space="preserve">танки </w:t>
      </w:r>
      <w:r w:rsidRPr="00DA378F">
        <w:rPr>
          <w:rFonts w:ascii="Times New Roman" w:hAnsi="Times New Roman"/>
          <w:sz w:val="28"/>
          <w:szCs w:val="28"/>
        </w:rPr>
        <w:t>для обозначения компьютерной игры “World of Tanks” благодаря существующим устойчивым ассоциациям.</w:t>
      </w:r>
    </w:p>
    <w:p w:rsidR="00487F2A" w:rsidRPr="00DA378F" w:rsidRDefault="00487F2A" w:rsidP="0034590B">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Наличие устойчивых ассоциаций в ряде случаев затрудняет поиск информации, представляющей интерес для продуцента запроса. В качестве примера можно также привести слово </w:t>
      </w:r>
      <w:r w:rsidRPr="00DA378F">
        <w:rPr>
          <w:rFonts w:ascii="Times New Roman" w:hAnsi="Times New Roman"/>
          <w:i/>
          <w:sz w:val="28"/>
          <w:szCs w:val="28"/>
        </w:rPr>
        <w:t>ассасин</w:t>
      </w:r>
      <w:r>
        <w:rPr>
          <w:rFonts w:ascii="Times New Roman" w:hAnsi="Times New Roman"/>
          <w:sz w:val="28"/>
          <w:szCs w:val="28"/>
        </w:rPr>
        <w:t>. В «Малом энциклопедическом словаре</w:t>
      </w:r>
      <w:r w:rsidRPr="00DA378F">
        <w:rPr>
          <w:rFonts w:ascii="Times New Roman" w:hAnsi="Times New Roman"/>
          <w:sz w:val="28"/>
          <w:szCs w:val="28"/>
        </w:rPr>
        <w:t xml:space="preserve"> данное слово определяется следующим образом:</w:t>
      </w:r>
      <w:r>
        <w:rPr>
          <w:rFonts w:ascii="Times New Roman" w:hAnsi="Times New Roman"/>
          <w:sz w:val="28"/>
          <w:szCs w:val="28"/>
        </w:rPr>
        <w:t xml:space="preserve"> «</w:t>
      </w:r>
      <w:r w:rsidRPr="00DA378F">
        <w:rPr>
          <w:rFonts w:ascii="Times New Roman" w:hAnsi="Times New Roman"/>
          <w:sz w:val="28"/>
          <w:szCs w:val="28"/>
        </w:rPr>
        <w:t>Ассасины (Assassini и Assissini). — Так называются в средневековых хрониках принадлежавшие к шиитской секте, впоследствии персидские и сирийские исмаилиты, которые сначала занимались, по всей вероятности, изготовлением из разных трав опьяняющего напитка, по-арабски называемого гаш</w:t>
      </w:r>
      <w:r>
        <w:rPr>
          <w:rFonts w:ascii="Times New Roman" w:hAnsi="Times New Roman"/>
          <w:sz w:val="28"/>
          <w:szCs w:val="28"/>
        </w:rPr>
        <w:t>ишем» [12</w:t>
      </w:r>
      <w:r w:rsidRPr="00DA378F">
        <w:rPr>
          <w:rFonts w:ascii="Times New Roman" w:hAnsi="Times New Roman"/>
          <w:sz w:val="28"/>
          <w:szCs w:val="28"/>
        </w:rPr>
        <w:t xml:space="preserve">]. </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Однако, как показывает статистика, в большинстве случаев продуценты поисковых запросов подразумевают под этим словом название компьютерной игры «Assassin’s Creed» или </w:t>
      </w:r>
      <w:r>
        <w:rPr>
          <w:rFonts w:ascii="Times New Roman" w:hAnsi="Times New Roman"/>
          <w:sz w:val="28"/>
          <w:szCs w:val="28"/>
        </w:rPr>
        <w:t>одноименный фильм (см. таблицу 2)</w:t>
      </w:r>
      <w:r w:rsidRPr="00DA378F">
        <w:rPr>
          <w:rFonts w:ascii="Times New Roman" w:hAnsi="Times New Roman"/>
          <w:sz w:val="28"/>
          <w:szCs w:val="28"/>
        </w:rPr>
        <w:t>.</w:t>
      </w:r>
    </w:p>
    <w:p w:rsidR="00487F2A" w:rsidRDefault="00487F2A" w:rsidP="0034590B">
      <w:pPr>
        <w:spacing w:after="0" w:line="360" w:lineRule="auto"/>
        <w:jc w:val="center"/>
        <w:rPr>
          <w:rFonts w:ascii="Times New Roman" w:hAnsi="Times New Roman"/>
          <w:sz w:val="28"/>
          <w:szCs w:val="28"/>
          <w:lang w:val="en-US"/>
        </w:rPr>
      </w:pPr>
    </w:p>
    <w:p w:rsidR="00487F2A" w:rsidRDefault="00487F2A" w:rsidP="0034590B">
      <w:pPr>
        <w:spacing w:after="0" w:line="360" w:lineRule="auto"/>
        <w:jc w:val="center"/>
        <w:rPr>
          <w:rFonts w:ascii="Times New Roman" w:hAnsi="Times New Roman"/>
          <w:sz w:val="28"/>
          <w:szCs w:val="28"/>
          <w:lang w:val="en-US"/>
        </w:rPr>
      </w:pPr>
    </w:p>
    <w:p w:rsidR="00487F2A" w:rsidRDefault="00487F2A" w:rsidP="0034590B">
      <w:pPr>
        <w:spacing w:after="0" w:line="360" w:lineRule="auto"/>
        <w:jc w:val="center"/>
        <w:rPr>
          <w:rFonts w:ascii="Times New Roman" w:hAnsi="Times New Roman"/>
          <w:sz w:val="28"/>
          <w:szCs w:val="28"/>
          <w:lang w:val="en-US"/>
        </w:rPr>
      </w:pPr>
    </w:p>
    <w:p w:rsidR="00487F2A" w:rsidRPr="0034590B" w:rsidRDefault="00487F2A" w:rsidP="0034590B">
      <w:pPr>
        <w:spacing w:after="0" w:line="360" w:lineRule="auto"/>
        <w:jc w:val="center"/>
        <w:rPr>
          <w:rFonts w:ascii="Times New Roman" w:hAnsi="Times New Roman"/>
          <w:i/>
          <w:sz w:val="28"/>
          <w:szCs w:val="28"/>
        </w:rPr>
      </w:pPr>
      <w:r w:rsidRPr="0034590B">
        <w:rPr>
          <w:rFonts w:ascii="Times New Roman" w:hAnsi="Times New Roman"/>
          <w:sz w:val="28"/>
          <w:szCs w:val="28"/>
        </w:rPr>
        <w:t xml:space="preserve">Таблица 2 – Частотность поисковых запросов со словом </w:t>
      </w:r>
      <w:r w:rsidRPr="0034590B">
        <w:rPr>
          <w:rFonts w:ascii="Times New Roman" w:hAnsi="Times New Roman"/>
          <w:i/>
          <w:sz w:val="28"/>
          <w:szCs w:val="28"/>
        </w:rPr>
        <w:t xml:space="preserve">ассасин </w:t>
      </w:r>
      <w:r w:rsidRPr="0034590B">
        <w:rPr>
          <w:rFonts w:ascii="Times New Roman" w:hAnsi="Times New Roman"/>
          <w:sz w:val="28"/>
          <w:szCs w:val="28"/>
        </w:rPr>
        <w:t>в значении: игра/фильм</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3861"/>
      </w:tblGrid>
      <w:tr w:rsidR="00487F2A" w:rsidRPr="008B669F" w:rsidTr="008B669F">
        <w:tc>
          <w:tcPr>
            <w:tcW w:w="521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Поисковые запросы, включающие </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слово </w:t>
            </w:r>
            <w:r w:rsidRPr="008B669F">
              <w:rPr>
                <w:rFonts w:ascii="Times New Roman" w:hAnsi="Times New Roman"/>
                <w:i/>
                <w:sz w:val="28"/>
                <w:szCs w:val="28"/>
              </w:rPr>
              <w:t>ассасин</w:t>
            </w:r>
          </w:p>
        </w:tc>
        <w:tc>
          <w:tcPr>
            <w:tcW w:w="386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Количество запросов</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в месяц</w:t>
            </w:r>
          </w:p>
        </w:tc>
      </w:tr>
      <w:tr w:rsidR="00487F2A" w:rsidRPr="008B669F" w:rsidTr="008B669F">
        <w:tc>
          <w:tcPr>
            <w:tcW w:w="5211"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ассасин крид</w:t>
            </w:r>
            <w:r w:rsidRPr="008B669F">
              <w:rPr>
                <w:rFonts w:ascii="Times New Roman" w:hAnsi="Times New Roman"/>
                <w:i/>
                <w:sz w:val="28"/>
                <w:szCs w:val="28"/>
              </w:rPr>
              <w:tab/>
            </w:r>
            <w:r w:rsidRPr="008B669F">
              <w:rPr>
                <w:rFonts w:ascii="Times New Roman" w:hAnsi="Times New Roman"/>
                <w:i/>
                <w:sz w:val="28"/>
                <w:szCs w:val="28"/>
              </w:rPr>
              <w:tab/>
            </w:r>
          </w:p>
        </w:tc>
        <w:tc>
          <w:tcPr>
            <w:tcW w:w="386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671 804</w:t>
            </w:r>
          </w:p>
        </w:tc>
      </w:tr>
      <w:tr w:rsidR="00487F2A" w:rsidRPr="008B669F" w:rsidTr="008B669F">
        <w:tc>
          <w:tcPr>
            <w:tcW w:w="5211"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скачать ассасин</w:t>
            </w:r>
          </w:p>
        </w:tc>
        <w:tc>
          <w:tcPr>
            <w:tcW w:w="386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309 948</w:t>
            </w:r>
          </w:p>
        </w:tc>
      </w:tr>
      <w:tr w:rsidR="00487F2A" w:rsidRPr="008B669F" w:rsidTr="008B669F">
        <w:tc>
          <w:tcPr>
            <w:tcW w:w="5211"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скачать ассасин крид</w:t>
            </w:r>
          </w:p>
        </w:tc>
        <w:tc>
          <w:tcPr>
            <w:tcW w:w="386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222 383</w:t>
            </w:r>
          </w:p>
        </w:tc>
      </w:tr>
      <w:tr w:rsidR="00487F2A" w:rsidRPr="008B669F" w:rsidTr="008B669F">
        <w:tc>
          <w:tcPr>
            <w:tcW w:w="5211"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ассасин фильм</w:t>
            </w:r>
          </w:p>
        </w:tc>
        <w:tc>
          <w:tcPr>
            <w:tcW w:w="386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127 642</w:t>
            </w:r>
          </w:p>
        </w:tc>
      </w:tr>
      <w:tr w:rsidR="00487F2A" w:rsidRPr="008B669F" w:rsidTr="008B669F">
        <w:tc>
          <w:tcPr>
            <w:tcW w:w="5211"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игра ассасин</w:t>
            </w:r>
          </w:p>
        </w:tc>
        <w:tc>
          <w:tcPr>
            <w:tcW w:w="386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124 048</w:t>
            </w:r>
          </w:p>
        </w:tc>
      </w:tr>
      <w:tr w:rsidR="00487F2A" w:rsidRPr="008B669F" w:rsidTr="008B669F">
        <w:tc>
          <w:tcPr>
            <w:tcW w:w="5211"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ассасин 3</w:t>
            </w:r>
          </w:p>
        </w:tc>
        <w:tc>
          <w:tcPr>
            <w:tcW w:w="386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111 509</w:t>
            </w:r>
          </w:p>
        </w:tc>
      </w:tr>
    </w:tbl>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Если продуцент запроса имеет в виду энциклопедическое значение слова </w:t>
      </w:r>
      <w:r w:rsidRPr="00DA378F">
        <w:rPr>
          <w:rFonts w:ascii="Times New Roman" w:hAnsi="Times New Roman"/>
          <w:i/>
          <w:sz w:val="28"/>
          <w:szCs w:val="28"/>
        </w:rPr>
        <w:t>ассасин</w:t>
      </w:r>
      <w:r w:rsidRPr="00DA378F">
        <w:rPr>
          <w:rFonts w:ascii="Times New Roman" w:hAnsi="Times New Roman"/>
          <w:sz w:val="28"/>
          <w:szCs w:val="28"/>
        </w:rPr>
        <w:t>, а не наиболее употребительное, необходимы уточняющ</w:t>
      </w:r>
      <w:r>
        <w:rPr>
          <w:rFonts w:ascii="Times New Roman" w:hAnsi="Times New Roman"/>
          <w:sz w:val="28"/>
          <w:szCs w:val="28"/>
        </w:rPr>
        <w:t>ие ключевые слова (см. таблицу 3)</w:t>
      </w:r>
      <w:r w:rsidRPr="00DA378F">
        <w:rPr>
          <w:rFonts w:ascii="Times New Roman" w:hAnsi="Times New Roman"/>
          <w:sz w:val="28"/>
          <w:szCs w:val="28"/>
        </w:rPr>
        <w:t>.</w:t>
      </w:r>
    </w:p>
    <w:p w:rsidR="00487F2A" w:rsidRPr="0034590B" w:rsidRDefault="00487F2A" w:rsidP="0034590B">
      <w:pPr>
        <w:spacing w:after="0" w:line="360" w:lineRule="auto"/>
        <w:jc w:val="center"/>
        <w:rPr>
          <w:rFonts w:ascii="Times New Roman" w:hAnsi="Times New Roman"/>
          <w:i/>
          <w:sz w:val="28"/>
          <w:szCs w:val="28"/>
        </w:rPr>
      </w:pPr>
      <w:r w:rsidRPr="0034590B">
        <w:rPr>
          <w:rFonts w:ascii="Times New Roman" w:hAnsi="Times New Roman"/>
          <w:sz w:val="28"/>
          <w:szCs w:val="28"/>
        </w:rPr>
        <w:t xml:space="preserve">Таблица 3 – Частотность поисковых запросов со словом </w:t>
      </w:r>
      <w:r w:rsidRPr="0034590B">
        <w:rPr>
          <w:rFonts w:ascii="Times New Roman" w:hAnsi="Times New Roman"/>
          <w:i/>
          <w:sz w:val="28"/>
          <w:szCs w:val="28"/>
        </w:rPr>
        <w:t>ассасин</w:t>
      </w:r>
      <w:r>
        <w:rPr>
          <w:rFonts w:ascii="Times New Roman" w:hAnsi="Times New Roman"/>
          <w:i/>
          <w:sz w:val="28"/>
          <w:szCs w:val="28"/>
        </w:rPr>
        <w:t xml:space="preserve"> </w:t>
      </w:r>
      <w:r w:rsidRPr="0034590B">
        <w:rPr>
          <w:rFonts w:ascii="Times New Roman" w:hAnsi="Times New Roman"/>
          <w:sz w:val="28"/>
          <w:szCs w:val="28"/>
        </w:rPr>
        <w:t>не в значении: игра/фильм</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58"/>
        <w:gridCol w:w="3814"/>
      </w:tblGrid>
      <w:tr w:rsidR="00487F2A" w:rsidRPr="008B669F" w:rsidTr="008B669F">
        <w:tc>
          <w:tcPr>
            <w:tcW w:w="5258"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Поисковые запросы, включающие </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слово </w:t>
            </w:r>
            <w:r w:rsidRPr="008B669F">
              <w:rPr>
                <w:rFonts w:ascii="Times New Roman" w:hAnsi="Times New Roman"/>
                <w:i/>
                <w:sz w:val="28"/>
                <w:szCs w:val="28"/>
              </w:rPr>
              <w:t>ассасин</w:t>
            </w:r>
          </w:p>
        </w:tc>
        <w:tc>
          <w:tcPr>
            <w:tcW w:w="3814"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Количество запросов</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в месяц</w:t>
            </w:r>
          </w:p>
        </w:tc>
      </w:tr>
      <w:tr w:rsidR="00487F2A" w:rsidRPr="008B669F" w:rsidTr="008B669F">
        <w:tc>
          <w:tcPr>
            <w:tcW w:w="5258"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орден ассасинов</w:t>
            </w:r>
          </w:p>
        </w:tc>
        <w:tc>
          <w:tcPr>
            <w:tcW w:w="3814"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1 240</w:t>
            </w:r>
          </w:p>
        </w:tc>
      </w:tr>
      <w:tr w:rsidR="00487F2A" w:rsidRPr="008B669F" w:rsidTr="008B669F">
        <w:tc>
          <w:tcPr>
            <w:tcW w:w="5258"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ассасины в реальной жизни</w:t>
            </w:r>
          </w:p>
        </w:tc>
        <w:tc>
          <w:tcPr>
            <w:tcW w:w="3814"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1 110</w:t>
            </w:r>
          </w:p>
        </w:tc>
      </w:tr>
      <w:tr w:rsidR="00487F2A" w:rsidRPr="008B669F" w:rsidTr="008B669F">
        <w:tc>
          <w:tcPr>
            <w:tcW w:w="5258"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братство ассасинов</w:t>
            </w:r>
          </w:p>
        </w:tc>
        <w:tc>
          <w:tcPr>
            <w:tcW w:w="3814"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932</w:t>
            </w:r>
          </w:p>
        </w:tc>
      </w:tr>
      <w:tr w:rsidR="00487F2A" w:rsidRPr="008B669F" w:rsidTr="008B669F">
        <w:tc>
          <w:tcPr>
            <w:tcW w:w="5258"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существовали ли ассасины</w:t>
            </w:r>
          </w:p>
        </w:tc>
        <w:tc>
          <w:tcPr>
            <w:tcW w:w="3814"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723</w:t>
            </w:r>
          </w:p>
        </w:tc>
      </w:tr>
    </w:tbl>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В случае, когда продуцент не знает/не помнит какой-либо фактической информации, он может составить запрос, используя ключевые слова, вызывающие относительно устойчивые ассоциации с объектом поиска. При этом задачей продуцента запроса является не полное, емкое или точное описание искомой информации, а только указание дифференциального признака (или признаков), позволяющего соотнести содержание запроса с конкретным фактом действительности или конкретной информацией. </w:t>
      </w:r>
    </w:p>
    <w:p w:rsidR="00487F2A" w:rsidRPr="00DA378F" w:rsidRDefault="00487F2A" w:rsidP="001B3A01">
      <w:pPr>
        <w:spacing w:after="0" w:line="360" w:lineRule="auto"/>
        <w:ind w:firstLine="709"/>
        <w:jc w:val="both"/>
        <w:rPr>
          <w:rFonts w:ascii="Times New Roman" w:hAnsi="Times New Roman"/>
          <w:sz w:val="28"/>
          <w:szCs w:val="28"/>
        </w:rPr>
      </w:pPr>
      <w:r w:rsidRPr="00DA378F">
        <w:rPr>
          <w:rFonts w:ascii="Times New Roman" w:hAnsi="Times New Roman"/>
          <w:sz w:val="28"/>
          <w:szCs w:val="28"/>
        </w:rPr>
        <w:t>Например, запрос</w:t>
      </w:r>
      <w:r>
        <w:rPr>
          <w:rFonts w:ascii="Times New Roman" w:hAnsi="Times New Roman"/>
          <w:sz w:val="28"/>
          <w:szCs w:val="28"/>
        </w:rPr>
        <w:t xml:space="preserve"> </w:t>
      </w:r>
      <w:r w:rsidRPr="00DA378F">
        <w:rPr>
          <w:rFonts w:ascii="Times New Roman" w:hAnsi="Times New Roman"/>
          <w:i/>
          <w:sz w:val="28"/>
          <w:szCs w:val="28"/>
        </w:rPr>
        <w:t>картина где тянутся руками</w:t>
      </w:r>
      <w:r>
        <w:rPr>
          <w:rFonts w:ascii="Times New Roman" w:hAnsi="Times New Roman"/>
          <w:sz w:val="28"/>
          <w:szCs w:val="28"/>
        </w:rPr>
        <w:t xml:space="preserve"> </w:t>
      </w:r>
      <w:r w:rsidRPr="00DA378F">
        <w:rPr>
          <w:rFonts w:ascii="Times New Roman" w:hAnsi="Times New Roman"/>
          <w:sz w:val="28"/>
          <w:szCs w:val="28"/>
        </w:rPr>
        <w:t xml:space="preserve">не содержит интерпретацию содержания произведения или его полное описание, однако использование ключевого слова </w:t>
      </w:r>
      <w:r w:rsidRPr="00DA378F">
        <w:rPr>
          <w:rFonts w:ascii="Times New Roman" w:hAnsi="Times New Roman"/>
          <w:i/>
          <w:sz w:val="28"/>
          <w:szCs w:val="28"/>
        </w:rPr>
        <w:t xml:space="preserve">где тянутся руками </w:t>
      </w:r>
      <w:r w:rsidRPr="00DA378F">
        <w:rPr>
          <w:rFonts w:ascii="Times New Roman" w:hAnsi="Times New Roman"/>
          <w:sz w:val="28"/>
          <w:szCs w:val="28"/>
        </w:rPr>
        <w:t xml:space="preserve">репрезентует устойчивые ассоциации с фреской Микеланджело Буонарроти "Сотворение Адама". Регулярность и частотность использования слов </w:t>
      </w:r>
      <w:r w:rsidRPr="00DA378F">
        <w:rPr>
          <w:rFonts w:ascii="Times New Roman" w:hAnsi="Times New Roman"/>
          <w:i/>
          <w:sz w:val="28"/>
          <w:szCs w:val="28"/>
        </w:rPr>
        <w:t>тянуться</w:t>
      </w:r>
      <w:r w:rsidRPr="00DA378F">
        <w:rPr>
          <w:rFonts w:ascii="Times New Roman" w:hAnsi="Times New Roman"/>
          <w:sz w:val="28"/>
          <w:szCs w:val="28"/>
        </w:rPr>
        <w:t xml:space="preserve"> и </w:t>
      </w:r>
      <w:r w:rsidRPr="00DA378F">
        <w:rPr>
          <w:rFonts w:ascii="Times New Roman" w:hAnsi="Times New Roman"/>
          <w:i/>
          <w:sz w:val="28"/>
          <w:szCs w:val="28"/>
        </w:rPr>
        <w:t>рука</w:t>
      </w:r>
      <w:r w:rsidRPr="00DA378F">
        <w:rPr>
          <w:rFonts w:ascii="Times New Roman" w:hAnsi="Times New Roman"/>
          <w:sz w:val="28"/>
          <w:szCs w:val="28"/>
        </w:rPr>
        <w:t xml:space="preserve"> при описании данного произведения позволяют осуществлять поиск даже в том случае, когда продуцент не знает/не помнит </w:t>
      </w:r>
      <w:r>
        <w:rPr>
          <w:rFonts w:ascii="Times New Roman" w:hAnsi="Times New Roman"/>
          <w:sz w:val="28"/>
          <w:szCs w:val="28"/>
        </w:rPr>
        <w:t>названия и автора (см. таблицу 4)</w:t>
      </w:r>
      <w:r w:rsidRPr="00DA378F">
        <w:rPr>
          <w:rFonts w:ascii="Times New Roman" w:hAnsi="Times New Roman"/>
          <w:sz w:val="28"/>
          <w:szCs w:val="28"/>
        </w:rPr>
        <w:t>.</w:t>
      </w:r>
    </w:p>
    <w:p w:rsidR="00487F2A" w:rsidRPr="00F52EEE" w:rsidRDefault="00487F2A" w:rsidP="00F52EEE">
      <w:pPr>
        <w:spacing w:after="0" w:line="360" w:lineRule="auto"/>
        <w:jc w:val="center"/>
        <w:rPr>
          <w:rFonts w:ascii="Times New Roman" w:hAnsi="Times New Roman"/>
          <w:sz w:val="28"/>
          <w:szCs w:val="28"/>
        </w:rPr>
      </w:pPr>
      <w:r w:rsidRPr="00F52EEE">
        <w:rPr>
          <w:rFonts w:ascii="Times New Roman" w:hAnsi="Times New Roman"/>
          <w:sz w:val="28"/>
          <w:szCs w:val="28"/>
        </w:rPr>
        <w:t xml:space="preserve">Таблица 4 – Частотность поисковых запросов, включающих комбинацию слов: </w:t>
      </w:r>
      <w:r w:rsidRPr="00F52EEE">
        <w:rPr>
          <w:rFonts w:ascii="Times New Roman" w:hAnsi="Times New Roman"/>
          <w:i/>
          <w:sz w:val="28"/>
          <w:szCs w:val="28"/>
        </w:rPr>
        <w:t>картина, тянуться, рука</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
        <w:gridCol w:w="6084"/>
        <w:gridCol w:w="2988"/>
      </w:tblGrid>
      <w:tr w:rsidR="00487F2A" w:rsidRPr="008B669F" w:rsidTr="008B669F">
        <w:tc>
          <w:tcPr>
            <w:tcW w:w="3353" w:type="pct"/>
            <w:gridSpan w:val="2"/>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Поисковые запросы со словами </w:t>
            </w:r>
          </w:p>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картина, тянуться, рука</w:t>
            </w:r>
          </w:p>
        </w:tc>
        <w:tc>
          <w:tcPr>
            <w:tcW w:w="1647"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Количество запросов </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в месяц</w:t>
            </w:r>
          </w:p>
        </w:tc>
      </w:tr>
      <w:tr w:rsidR="00487F2A" w:rsidRPr="008B669F" w:rsidTr="008B669F">
        <w:tc>
          <w:tcPr>
            <w:tcW w:w="3353" w:type="pct"/>
            <w:gridSpan w:val="2"/>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картина рука тянется к руке</w:t>
            </w:r>
            <w:r w:rsidRPr="008B669F">
              <w:rPr>
                <w:rFonts w:ascii="Times New Roman" w:hAnsi="Times New Roman"/>
                <w:i/>
                <w:sz w:val="28"/>
                <w:szCs w:val="28"/>
              </w:rPr>
              <w:tab/>
            </w:r>
            <w:r w:rsidRPr="008B669F">
              <w:rPr>
                <w:rFonts w:ascii="Times New Roman" w:hAnsi="Times New Roman"/>
                <w:i/>
                <w:sz w:val="28"/>
                <w:szCs w:val="28"/>
              </w:rPr>
              <w:tab/>
            </w:r>
            <w:r w:rsidRPr="008B669F">
              <w:rPr>
                <w:rFonts w:ascii="Times New Roman" w:hAnsi="Times New Roman"/>
                <w:i/>
                <w:sz w:val="28"/>
                <w:szCs w:val="28"/>
              </w:rPr>
              <w:tab/>
            </w:r>
          </w:p>
        </w:tc>
        <w:tc>
          <w:tcPr>
            <w:tcW w:w="1647"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365</w:t>
            </w:r>
          </w:p>
        </w:tc>
      </w:tr>
      <w:tr w:rsidR="00487F2A" w:rsidRPr="008B669F" w:rsidTr="008B669F">
        <w:tc>
          <w:tcPr>
            <w:tcW w:w="3353" w:type="pct"/>
            <w:gridSpan w:val="2"/>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картина руки тянутся друг к другу</w:t>
            </w:r>
          </w:p>
        </w:tc>
        <w:tc>
          <w:tcPr>
            <w:tcW w:w="1647"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276</w:t>
            </w:r>
          </w:p>
        </w:tc>
      </w:tr>
      <w:tr w:rsidR="00487F2A" w:rsidRPr="008B669F" w:rsidTr="008B669F">
        <w:trPr>
          <w:gridBefore w:val="1"/>
        </w:trPr>
        <w:tc>
          <w:tcPr>
            <w:tcW w:w="3353"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картина где тянутся руками</w:t>
            </w:r>
          </w:p>
        </w:tc>
        <w:tc>
          <w:tcPr>
            <w:tcW w:w="1647"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170</w:t>
            </w:r>
          </w:p>
        </w:tc>
      </w:tr>
    </w:tbl>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Выбор ключевых слов для создания запроса при поиске информации о неизвестном продуценту факте действительности в ряде случаев основан на ассоциациях с каким-либо уже известным фактом. Например, запросы</w:t>
      </w:r>
    </w:p>
    <w:p w:rsidR="00487F2A" w:rsidRDefault="00487F2A" w:rsidP="004612B0">
      <w:pPr>
        <w:numPr>
          <w:ilvl w:val="0"/>
          <w:numId w:val="15"/>
        </w:numPr>
        <w:spacing w:after="0" w:line="360" w:lineRule="auto"/>
        <w:ind w:left="0" w:firstLine="709"/>
        <w:contextualSpacing/>
        <w:jc w:val="both"/>
        <w:rPr>
          <w:rFonts w:ascii="Times New Roman" w:hAnsi="Times New Roman"/>
          <w:i/>
          <w:sz w:val="28"/>
          <w:szCs w:val="28"/>
        </w:rPr>
      </w:pPr>
      <w:r w:rsidRPr="00DA378F">
        <w:rPr>
          <w:rFonts w:ascii="Times New Roman" w:hAnsi="Times New Roman"/>
          <w:i/>
          <w:sz w:val="28"/>
          <w:szCs w:val="28"/>
        </w:rPr>
        <w:t>фильмы похожие на гордость и предубеждение список</w:t>
      </w:r>
      <w:r w:rsidRPr="00DA378F">
        <w:rPr>
          <w:rFonts w:ascii="Times New Roman" w:hAnsi="Times New Roman"/>
          <w:sz w:val="28"/>
          <w:szCs w:val="28"/>
        </w:rPr>
        <w:t>;</w:t>
      </w:r>
    </w:p>
    <w:p w:rsidR="00487F2A" w:rsidRPr="004612B0" w:rsidRDefault="00487F2A" w:rsidP="004612B0">
      <w:pPr>
        <w:numPr>
          <w:ilvl w:val="0"/>
          <w:numId w:val="15"/>
        </w:numPr>
        <w:spacing w:after="0" w:line="360" w:lineRule="auto"/>
        <w:ind w:left="0" w:firstLine="709"/>
        <w:contextualSpacing/>
        <w:jc w:val="both"/>
        <w:rPr>
          <w:rFonts w:ascii="Times New Roman" w:hAnsi="Times New Roman"/>
          <w:i/>
          <w:sz w:val="28"/>
          <w:szCs w:val="28"/>
        </w:rPr>
      </w:pPr>
      <w:r w:rsidRPr="004612B0">
        <w:rPr>
          <w:rFonts w:ascii="Times New Roman" w:hAnsi="Times New Roman"/>
          <w:i/>
          <w:sz w:val="28"/>
          <w:szCs w:val="28"/>
        </w:rPr>
        <w:t>косметика типа avon</w:t>
      </w:r>
    </w:p>
    <w:p w:rsidR="00487F2A" w:rsidRPr="00DA378F" w:rsidRDefault="00487F2A" w:rsidP="00DA378F">
      <w:pPr>
        <w:spacing w:after="0" w:line="360" w:lineRule="auto"/>
        <w:jc w:val="both"/>
        <w:rPr>
          <w:rFonts w:ascii="Times New Roman" w:hAnsi="Times New Roman"/>
          <w:sz w:val="28"/>
          <w:szCs w:val="28"/>
        </w:rPr>
      </w:pPr>
      <w:r w:rsidRPr="00DA378F">
        <w:rPr>
          <w:rFonts w:ascii="Times New Roman" w:hAnsi="Times New Roman"/>
          <w:sz w:val="28"/>
          <w:szCs w:val="28"/>
        </w:rPr>
        <w:t xml:space="preserve">репрезентуют потребность продуцента запроса получить информацию о потенциальных реакциях на стимулы </w:t>
      </w:r>
      <w:r w:rsidRPr="00DA378F">
        <w:rPr>
          <w:rFonts w:ascii="Times New Roman" w:hAnsi="Times New Roman"/>
          <w:i/>
          <w:sz w:val="28"/>
          <w:szCs w:val="28"/>
        </w:rPr>
        <w:t>гордость и предубеждение</w:t>
      </w:r>
      <w:r w:rsidRPr="00DA378F">
        <w:rPr>
          <w:rFonts w:ascii="Times New Roman" w:hAnsi="Times New Roman"/>
          <w:sz w:val="28"/>
          <w:szCs w:val="28"/>
        </w:rPr>
        <w:t>,</w:t>
      </w:r>
      <w:r>
        <w:rPr>
          <w:rFonts w:ascii="Times New Roman" w:hAnsi="Times New Roman"/>
          <w:i/>
          <w:sz w:val="28"/>
          <w:szCs w:val="28"/>
        </w:rPr>
        <w:t xml:space="preserve"> </w:t>
      </w:r>
      <w:r w:rsidRPr="00DA378F">
        <w:rPr>
          <w:rFonts w:ascii="Times New Roman" w:hAnsi="Times New Roman"/>
          <w:i/>
          <w:sz w:val="28"/>
          <w:szCs w:val="28"/>
        </w:rPr>
        <w:t xml:space="preserve"> avon</w:t>
      </w:r>
      <w:r w:rsidRPr="00DA378F">
        <w:rPr>
          <w:rFonts w:ascii="Times New Roman" w:hAnsi="Times New Roman"/>
          <w:sz w:val="28"/>
          <w:szCs w:val="28"/>
        </w:rPr>
        <w:t>. Использование таких слов-стимулов вместо развернутых описаний можно рассматривать как разновидность языковой компрессии, поскольку с их помощью прагматическая установка продуцента запроса отображается более сжато и емко.</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Кроме того, устойчивые (или относительно устойчивые) ассоциации позволяют продуценту уточнить или переформулировать запрос в случае, если результаты выдачи не соответствуют образу искомой информации. Процесс трансформации исходного запроса можно проанализировать благодаря списку ассоциативных запросов, автоматически формируемому поисковой системой. Под ассоциативными запросами в компьютерной лингвистике понимаются запросы, заданные одним и тем же пользователем подряд в течение короткого промежутка времени. Их тематическая связь подтверждается в результате анализа запросов, используемых другими продуцентами. В поисковой системе Яндекс ассоциативные запросы располагаются внизу страницы и снабжены заголовком: </w:t>
      </w:r>
      <w:r w:rsidRPr="00DA378F">
        <w:rPr>
          <w:rFonts w:ascii="Times New Roman" w:hAnsi="Times New Roman"/>
          <w:i/>
          <w:sz w:val="28"/>
          <w:szCs w:val="28"/>
        </w:rPr>
        <w:t>Вместе с</w:t>
      </w:r>
      <w:r w:rsidRPr="00DA378F">
        <w:rPr>
          <w:rFonts w:ascii="Times New Roman" w:hAnsi="Times New Roman"/>
          <w:sz w:val="28"/>
          <w:szCs w:val="28"/>
        </w:rPr>
        <w:t xml:space="preserve"> &lt;текст исходного запроса&gt; </w:t>
      </w:r>
      <w:r w:rsidRPr="00DA378F">
        <w:rPr>
          <w:rFonts w:ascii="Times New Roman" w:hAnsi="Times New Roman"/>
          <w:i/>
          <w:sz w:val="28"/>
          <w:szCs w:val="28"/>
        </w:rPr>
        <w:t>ищут</w:t>
      </w:r>
      <w:r w:rsidRPr="00DA378F">
        <w:rPr>
          <w:rFonts w:ascii="Times New Roman" w:hAnsi="Times New Roman"/>
          <w:sz w:val="28"/>
          <w:szCs w:val="28"/>
        </w:rPr>
        <w:t>.</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Например, в ответ на исходный запрос </w:t>
      </w:r>
      <w:r w:rsidRPr="00DA378F">
        <w:rPr>
          <w:rFonts w:ascii="Times New Roman" w:hAnsi="Times New Roman"/>
          <w:i/>
          <w:sz w:val="28"/>
          <w:szCs w:val="28"/>
        </w:rPr>
        <w:t xml:space="preserve">ключевые слова </w:t>
      </w:r>
      <w:r w:rsidRPr="00DA378F">
        <w:rPr>
          <w:rFonts w:ascii="Times New Roman" w:hAnsi="Times New Roman"/>
          <w:sz w:val="28"/>
          <w:szCs w:val="28"/>
        </w:rPr>
        <w:t>поисковая система Яндекс предлагает следующий список ассоциативных запросов:</w:t>
      </w:r>
    </w:p>
    <w:p w:rsidR="00487F2A" w:rsidRDefault="00487F2A" w:rsidP="004612B0">
      <w:pPr>
        <w:numPr>
          <w:ilvl w:val="0"/>
          <w:numId w:val="16"/>
        </w:numPr>
        <w:spacing w:after="0" w:line="360" w:lineRule="auto"/>
        <w:ind w:left="0" w:firstLine="709"/>
        <w:contextualSpacing/>
        <w:jc w:val="both"/>
        <w:rPr>
          <w:rFonts w:ascii="Times New Roman" w:hAnsi="Times New Roman"/>
          <w:i/>
          <w:sz w:val="28"/>
          <w:szCs w:val="28"/>
        </w:rPr>
      </w:pPr>
      <w:r w:rsidRPr="00DA378F">
        <w:rPr>
          <w:rFonts w:ascii="Times New Roman" w:hAnsi="Times New Roman"/>
          <w:i/>
          <w:sz w:val="28"/>
          <w:szCs w:val="28"/>
        </w:rPr>
        <w:t>подбор ключевых слов</w:t>
      </w:r>
      <w:r w:rsidRPr="00DA378F">
        <w:rPr>
          <w:rFonts w:ascii="Times New Roman" w:hAnsi="Times New Roman"/>
          <w:sz w:val="28"/>
          <w:szCs w:val="28"/>
        </w:rPr>
        <w:t>;</w:t>
      </w:r>
    </w:p>
    <w:p w:rsidR="00487F2A" w:rsidRDefault="00487F2A" w:rsidP="004612B0">
      <w:pPr>
        <w:numPr>
          <w:ilvl w:val="0"/>
          <w:numId w:val="16"/>
        </w:numPr>
        <w:spacing w:after="0" w:line="360" w:lineRule="auto"/>
        <w:ind w:left="0" w:firstLine="709"/>
        <w:contextualSpacing/>
        <w:jc w:val="both"/>
        <w:rPr>
          <w:rFonts w:ascii="Times New Roman" w:hAnsi="Times New Roman"/>
          <w:i/>
          <w:sz w:val="28"/>
          <w:szCs w:val="28"/>
        </w:rPr>
      </w:pPr>
      <w:r w:rsidRPr="004612B0">
        <w:rPr>
          <w:rFonts w:ascii="Times New Roman" w:hAnsi="Times New Roman"/>
          <w:i/>
          <w:sz w:val="28"/>
          <w:szCs w:val="28"/>
        </w:rPr>
        <w:t>что такое ключевые слова</w:t>
      </w:r>
      <w:r w:rsidRPr="004612B0">
        <w:rPr>
          <w:rFonts w:ascii="Times New Roman" w:hAnsi="Times New Roman"/>
          <w:sz w:val="28"/>
          <w:szCs w:val="28"/>
        </w:rPr>
        <w:t>;</w:t>
      </w:r>
    </w:p>
    <w:p w:rsidR="00487F2A" w:rsidRDefault="00487F2A" w:rsidP="004612B0">
      <w:pPr>
        <w:numPr>
          <w:ilvl w:val="0"/>
          <w:numId w:val="16"/>
        </w:numPr>
        <w:spacing w:after="0" w:line="360" w:lineRule="auto"/>
        <w:ind w:left="0" w:firstLine="709"/>
        <w:contextualSpacing/>
        <w:jc w:val="both"/>
        <w:rPr>
          <w:rFonts w:ascii="Times New Roman" w:hAnsi="Times New Roman"/>
          <w:i/>
          <w:sz w:val="28"/>
          <w:szCs w:val="28"/>
        </w:rPr>
      </w:pPr>
      <w:r w:rsidRPr="004612B0">
        <w:rPr>
          <w:rFonts w:ascii="Times New Roman" w:hAnsi="Times New Roman"/>
          <w:i/>
          <w:sz w:val="28"/>
          <w:szCs w:val="28"/>
        </w:rPr>
        <w:t>ключевые навыки в резюме примеры</w:t>
      </w:r>
      <w:r w:rsidRPr="004612B0">
        <w:rPr>
          <w:rFonts w:ascii="Times New Roman" w:hAnsi="Times New Roman"/>
          <w:sz w:val="28"/>
          <w:szCs w:val="28"/>
        </w:rPr>
        <w:t>;</w:t>
      </w:r>
    </w:p>
    <w:p w:rsidR="00487F2A" w:rsidRDefault="00487F2A" w:rsidP="004612B0">
      <w:pPr>
        <w:numPr>
          <w:ilvl w:val="0"/>
          <w:numId w:val="16"/>
        </w:numPr>
        <w:spacing w:after="0" w:line="360" w:lineRule="auto"/>
        <w:ind w:left="0" w:firstLine="709"/>
        <w:contextualSpacing/>
        <w:jc w:val="both"/>
        <w:rPr>
          <w:rFonts w:ascii="Times New Roman" w:hAnsi="Times New Roman"/>
          <w:i/>
          <w:sz w:val="28"/>
          <w:szCs w:val="28"/>
        </w:rPr>
      </w:pPr>
      <w:r w:rsidRPr="004612B0">
        <w:rPr>
          <w:rFonts w:ascii="Times New Roman" w:hAnsi="Times New Roman"/>
          <w:i/>
          <w:sz w:val="28"/>
          <w:szCs w:val="28"/>
        </w:rPr>
        <w:t>подбор слов</w:t>
      </w:r>
      <w:r w:rsidRPr="004612B0">
        <w:rPr>
          <w:rFonts w:ascii="Times New Roman" w:hAnsi="Times New Roman"/>
          <w:sz w:val="28"/>
          <w:szCs w:val="28"/>
        </w:rPr>
        <w:t>;</w:t>
      </w:r>
    </w:p>
    <w:p w:rsidR="00487F2A" w:rsidRDefault="00487F2A" w:rsidP="004612B0">
      <w:pPr>
        <w:numPr>
          <w:ilvl w:val="0"/>
          <w:numId w:val="16"/>
        </w:numPr>
        <w:spacing w:after="0" w:line="360" w:lineRule="auto"/>
        <w:ind w:left="0" w:firstLine="709"/>
        <w:contextualSpacing/>
        <w:jc w:val="both"/>
        <w:rPr>
          <w:rFonts w:ascii="Times New Roman" w:hAnsi="Times New Roman"/>
          <w:i/>
          <w:sz w:val="28"/>
          <w:szCs w:val="28"/>
        </w:rPr>
      </w:pPr>
      <w:r w:rsidRPr="004612B0">
        <w:rPr>
          <w:rFonts w:ascii="Times New Roman" w:hAnsi="Times New Roman"/>
          <w:i/>
          <w:sz w:val="28"/>
          <w:szCs w:val="28"/>
        </w:rPr>
        <w:t>как найти ключевые слова в тексте</w:t>
      </w:r>
      <w:r w:rsidRPr="004612B0">
        <w:rPr>
          <w:rFonts w:ascii="Times New Roman" w:hAnsi="Times New Roman"/>
          <w:sz w:val="28"/>
          <w:szCs w:val="28"/>
        </w:rPr>
        <w:t>;</w:t>
      </w:r>
    </w:p>
    <w:p w:rsidR="00487F2A" w:rsidRDefault="00487F2A" w:rsidP="004612B0">
      <w:pPr>
        <w:numPr>
          <w:ilvl w:val="0"/>
          <w:numId w:val="16"/>
        </w:numPr>
        <w:spacing w:after="0" w:line="360" w:lineRule="auto"/>
        <w:ind w:left="0" w:firstLine="709"/>
        <w:contextualSpacing/>
        <w:jc w:val="both"/>
        <w:rPr>
          <w:rFonts w:ascii="Times New Roman" w:hAnsi="Times New Roman"/>
          <w:i/>
          <w:sz w:val="28"/>
          <w:szCs w:val="28"/>
        </w:rPr>
      </w:pPr>
      <w:r w:rsidRPr="004612B0">
        <w:rPr>
          <w:rFonts w:ascii="Times New Roman" w:hAnsi="Times New Roman"/>
          <w:i/>
          <w:sz w:val="28"/>
          <w:szCs w:val="28"/>
        </w:rPr>
        <w:t>проверка уникальности текста</w:t>
      </w:r>
      <w:r w:rsidRPr="004612B0">
        <w:rPr>
          <w:rFonts w:ascii="Times New Roman" w:hAnsi="Times New Roman"/>
          <w:sz w:val="28"/>
          <w:szCs w:val="28"/>
        </w:rPr>
        <w:t>;</w:t>
      </w:r>
    </w:p>
    <w:p w:rsidR="00487F2A" w:rsidRPr="00F52EEE" w:rsidRDefault="00487F2A" w:rsidP="00F52EEE">
      <w:pPr>
        <w:numPr>
          <w:ilvl w:val="0"/>
          <w:numId w:val="16"/>
        </w:numPr>
        <w:spacing w:after="0" w:line="360" w:lineRule="auto"/>
        <w:ind w:left="0" w:firstLine="709"/>
        <w:contextualSpacing/>
        <w:jc w:val="both"/>
        <w:rPr>
          <w:rFonts w:ascii="Times New Roman" w:hAnsi="Times New Roman"/>
          <w:i/>
          <w:sz w:val="28"/>
          <w:szCs w:val="28"/>
        </w:rPr>
      </w:pPr>
      <w:r w:rsidRPr="004612B0">
        <w:rPr>
          <w:rFonts w:ascii="Times New Roman" w:hAnsi="Times New Roman"/>
          <w:i/>
          <w:sz w:val="28"/>
          <w:szCs w:val="28"/>
        </w:rPr>
        <w:t>основные признаки текста</w:t>
      </w:r>
      <w:r>
        <w:rPr>
          <w:rFonts w:ascii="Times New Roman" w:hAnsi="Times New Roman"/>
          <w:sz w:val="28"/>
          <w:szCs w:val="28"/>
        </w:rPr>
        <w:t>.</w:t>
      </w:r>
    </w:p>
    <w:p w:rsidR="00487F2A" w:rsidRDefault="00487F2A" w:rsidP="00F52EEE">
      <w:pPr>
        <w:spacing w:after="0" w:line="360" w:lineRule="auto"/>
        <w:ind w:firstLine="709"/>
        <w:jc w:val="both"/>
        <w:rPr>
          <w:rFonts w:ascii="Times New Roman" w:hAnsi="Times New Roman"/>
          <w:sz w:val="28"/>
          <w:szCs w:val="28"/>
        </w:rPr>
      </w:pPr>
      <w:r w:rsidRPr="00DA378F">
        <w:rPr>
          <w:rFonts w:ascii="Times New Roman" w:hAnsi="Times New Roman"/>
          <w:sz w:val="28"/>
          <w:szCs w:val="28"/>
        </w:rPr>
        <w:t>Трансформация исходного запроса осуществляется путем актуализации парадигматических или синтагматических связей слов.</w:t>
      </w:r>
    </w:p>
    <w:p w:rsidR="00487F2A" w:rsidRDefault="00487F2A" w:rsidP="00F52EEE">
      <w:pPr>
        <w:spacing w:after="0" w:line="360" w:lineRule="auto"/>
        <w:ind w:firstLine="709"/>
        <w:jc w:val="both"/>
        <w:rPr>
          <w:rFonts w:ascii="Times New Roman" w:hAnsi="Times New Roman"/>
          <w:sz w:val="28"/>
          <w:szCs w:val="28"/>
          <w:lang w:val="en-US"/>
        </w:rPr>
      </w:pPr>
      <w:r w:rsidRPr="00DA378F">
        <w:rPr>
          <w:rFonts w:ascii="Times New Roman" w:hAnsi="Times New Roman"/>
          <w:sz w:val="28"/>
          <w:szCs w:val="28"/>
        </w:rPr>
        <w:t>Например, одно из ключевых слов исходного запроса мо</w:t>
      </w:r>
      <w:r>
        <w:rPr>
          <w:rFonts w:ascii="Times New Roman" w:hAnsi="Times New Roman"/>
          <w:sz w:val="28"/>
          <w:szCs w:val="28"/>
        </w:rPr>
        <w:t>жет быть заменено синонимичным (</w:t>
      </w:r>
      <w:r w:rsidRPr="001B3A01">
        <w:rPr>
          <w:rFonts w:ascii="Times New Roman" w:hAnsi="Times New Roman"/>
          <w:i/>
          <w:sz w:val="28"/>
          <w:szCs w:val="28"/>
        </w:rPr>
        <w:t>микроволновка/свч печь</w:t>
      </w:r>
      <w:r>
        <w:rPr>
          <w:rFonts w:ascii="Times New Roman" w:hAnsi="Times New Roman"/>
          <w:sz w:val="28"/>
          <w:szCs w:val="28"/>
        </w:rPr>
        <w:t>), кроме того, его значение может уточняться при помощи дополнительных ключевых слов (</w:t>
      </w:r>
      <w:r w:rsidRPr="001B3A01">
        <w:rPr>
          <w:rFonts w:ascii="Times New Roman" w:hAnsi="Times New Roman"/>
          <w:i/>
          <w:sz w:val="28"/>
          <w:szCs w:val="28"/>
        </w:rPr>
        <w:t>локи/локи марвел</w:t>
      </w:r>
      <w:r>
        <w:rPr>
          <w:rFonts w:ascii="Times New Roman" w:hAnsi="Times New Roman"/>
          <w:sz w:val="28"/>
          <w:szCs w:val="28"/>
        </w:rPr>
        <w:t xml:space="preserve">).  </w:t>
      </w:r>
      <w:r w:rsidRPr="00DA378F">
        <w:rPr>
          <w:rFonts w:ascii="Times New Roman" w:hAnsi="Times New Roman"/>
          <w:sz w:val="28"/>
          <w:szCs w:val="28"/>
        </w:rPr>
        <w:t xml:space="preserve">Локи — один богов скандинавской мифологии, а также персонаж комиксов и фильмов </w:t>
      </w:r>
      <w:r w:rsidRPr="00DA378F">
        <w:rPr>
          <w:rFonts w:ascii="Times New Roman" w:hAnsi="Times New Roman"/>
          <w:sz w:val="28"/>
          <w:szCs w:val="28"/>
          <w:lang w:val="en-US"/>
        </w:rPr>
        <w:t>Marvel</w:t>
      </w:r>
      <w:r w:rsidRPr="00DA378F">
        <w:rPr>
          <w:rFonts w:ascii="Times New Roman" w:hAnsi="Times New Roman"/>
          <w:sz w:val="28"/>
          <w:szCs w:val="28"/>
        </w:rPr>
        <w:t xml:space="preserve">. Включив в запрос дополнительный компонент </w:t>
      </w:r>
      <w:r w:rsidRPr="00DA378F">
        <w:rPr>
          <w:rFonts w:ascii="Times New Roman" w:hAnsi="Times New Roman"/>
          <w:i/>
          <w:sz w:val="28"/>
          <w:szCs w:val="28"/>
        </w:rPr>
        <w:t>марвел</w:t>
      </w:r>
      <w:r w:rsidRPr="00DA378F">
        <w:rPr>
          <w:rFonts w:ascii="Times New Roman" w:hAnsi="Times New Roman"/>
          <w:sz w:val="28"/>
          <w:szCs w:val="28"/>
        </w:rPr>
        <w:t>, продуцент уточняет, что актуальность для него представляет второе значение.</w:t>
      </w:r>
    </w:p>
    <w:p w:rsidR="00487F2A" w:rsidRDefault="00487F2A" w:rsidP="00F52EEE">
      <w:pPr>
        <w:spacing w:after="0" w:line="360" w:lineRule="auto"/>
        <w:ind w:firstLine="709"/>
        <w:jc w:val="both"/>
        <w:rPr>
          <w:rFonts w:ascii="Times New Roman" w:hAnsi="Times New Roman"/>
          <w:sz w:val="28"/>
          <w:szCs w:val="28"/>
          <w:lang w:val="en-US"/>
        </w:rPr>
      </w:pPr>
    </w:p>
    <w:p w:rsidR="00487F2A" w:rsidRPr="006C1287" w:rsidRDefault="00487F2A" w:rsidP="00F52EEE">
      <w:pPr>
        <w:spacing w:after="0" w:line="360" w:lineRule="auto"/>
        <w:ind w:firstLine="709"/>
        <w:jc w:val="both"/>
        <w:rPr>
          <w:rFonts w:ascii="Times New Roman" w:hAnsi="Times New Roman"/>
          <w:b/>
          <w:sz w:val="28"/>
          <w:szCs w:val="28"/>
          <w:lang w:val="en-US"/>
        </w:rPr>
      </w:pPr>
    </w:p>
    <w:p w:rsidR="00487F2A" w:rsidRPr="004612B0" w:rsidRDefault="00487F2A" w:rsidP="004612B0">
      <w:pPr>
        <w:pStyle w:val="ListParagraph"/>
        <w:numPr>
          <w:ilvl w:val="0"/>
          <w:numId w:val="29"/>
        </w:numPr>
        <w:spacing w:after="0" w:line="360" w:lineRule="auto"/>
        <w:ind w:left="0" w:firstLine="709"/>
        <w:jc w:val="both"/>
        <w:rPr>
          <w:rFonts w:ascii="Times New Roman" w:hAnsi="Times New Roman"/>
          <w:b/>
          <w:sz w:val="28"/>
          <w:szCs w:val="28"/>
        </w:rPr>
      </w:pPr>
      <w:r w:rsidRPr="004612B0">
        <w:rPr>
          <w:rFonts w:ascii="Times New Roman" w:hAnsi="Times New Roman"/>
          <w:b/>
          <w:sz w:val="28"/>
          <w:szCs w:val="28"/>
        </w:rPr>
        <w:t>Критерий общеупотребительности</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Анализ поисковых запросов с точки зрения сферы употребления входящих в них слов позволяет г</w:t>
      </w:r>
      <w:r>
        <w:rPr>
          <w:rFonts w:ascii="Times New Roman" w:hAnsi="Times New Roman"/>
          <w:sz w:val="28"/>
          <w:szCs w:val="28"/>
        </w:rPr>
        <w:t xml:space="preserve">оворить о разнице при выборе детерминирующих ключевых слов или ДКС  (т.е. ключевых слов с более высокой степенью семантической значимости, по сравнению с другими ключевыми словами) </w:t>
      </w:r>
      <w:r w:rsidRPr="00DA378F">
        <w:rPr>
          <w:rFonts w:ascii="Times New Roman" w:hAnsi="Times New Roman"/>
          <w:sz w:val="28"/>
          <w:szCs w:val="28"/>
        </w:rPr>
        <w:t xml:space="preserve"> и слов переходной и периферийной зоны</w:t>
      </w:r>
      <w:r>
        <w:rPr>
          <w:rFonts w:ascii="Times New Roman" w:hAnsi="Times New Roman"/>
          <w:sz w:val="28"/>
          <w:szCs w:val="28"/>
        </w:rPr>
        <w:t xml:space="preserve"> (т.е. семантически менее значимых слов) </w:t>
      </w:r>
      <w:r w:rsidRPr="00946700">
        <w:rPr>
          <w:rFonts w:ascii="Times New Roman" w:hAnsi="Times New Roman"/>
          <w:sz w:val="28"/>
          <w:szCs w:val="28"/>
        </w:rPr>
        <w:t>[</w:t>
      </w:r>
      <w:r>
        <w:rPr>
          <w:rFonts w:ascii="Times New Roman" w:hAnsi="Times New Roman"/>
          <w:sz w:val="28"/>
          <w:szCs w:val="28"/>
        </w:rPr>
        <w:t>4</w:t>
      </w:r>
      <w:r w:rsidRPr="00946700">
        <w:rPr>
          <w:rFonts w:ascii="Times New Roman" w:hAnsi="Times New Roman"/>
          <w:sz w:val="28"/>
          <w:szCs w:val="28"/>
        </w:rPr>
        <w:t>]</w:t>
      </w:r>
      <w:r>
        <w:rPr>
          <w:rFonts w:ascii="Times New Roman" w:hAnsi="Times New Roman"/>
          <w:sz w:val="28"/>
          <w:szCs w:val="28"/>
        </w:rPr>
        <w:t xml:space="preserve"> </w:t>
      </w:r>
      <w:r w:rsidRPr="00DA378F">
        <w:rPr>
          <w:rFonts w:ascii="Times New Roman" w:hAnsi="Times New Roman"/>
          <w:sz w:val="28"/>
          <w:szCs w:val="28"/>
        </w:rPr>
        <w:t>в соответствии с критерием общеупотребительности.</w:t>
      </w:r>
    </w:p>
    <w:p w:rsidR="00487F2A" w:rsidRPr="00DE2D25" w:rsidRDefault="00487F2A" w:rsidP="00DE2D25">
      <w:pPr>
        <w:spacing w:after="0" w:line="360" w:lineRule="auto"/>
        <w:ind w:firstLine="709"/>
        <w:jc w:val="both"/>
        <w:rPr>
          <w:rFonts w:ascii="Times New Roman" w:hAnsi="Times New Roman"/>
          <w:i/>
          <w:sz w:val="28"/>
          <w:szCs w:val="28"/>
        </w:rPr>
      </w:pPr>
      <w:r w:rsidRPr="00DA378F">
        <w:rPr>
          <w:rFonts w:ascii="Times New Roman" w:hAnsi="Times New Roman"/>
          <w:sz w:val="28"/>
          <w:szCs w:val="28"/>
        </w:rPr>
        <w:t>Так, в позиции ДКС могут оказаться общеупотребительные слова</w:t>
      </w:r>
      <w:r>
        <w:rPr>
          <w:rFonts w:ascii="Times New Roman" w:hAnsi="Times New Roman"/>
          <w:sz w:val="28"/>
          <w:szCs w:val="28"/>
        </w:rPr>
        <w:t xml:space="preserve"> (</w:t>
      </w:r>
      <w:r w:rsidRPr="00946700">
        <w:rPr>
          <w:rFonts w:ascii="Times New Roman" w:hAnsi="Times New Roman"/>
          <w:i/>
          <w:sz w:val="28"/>
          <w:szCs w:val="28"/>
        </w:rPr>
        <w:t>работа в москве</w:t>
      </w:r>
      <w:r>
        <w:rPr>
          <w:rFonts w:ascii="Times New Roman" w:hAnsi="Times New Roman"/>
          <w:sz w:val="28"/>
          <w:szCs w:val="28"/>
        </w:rPr>
        <w:t xml:space="preserve">; </w:t>
      </w:r>
      <w:r w:rsidRPr="00946700">
        <w:rPr>
          <w:rFonts w:ascii="Times New Roman" w:hAnsi="Times New Roman"/>
          <w:i/>
          <w:sz w:val="28"/>
          <w:szCs w:val="28"/>
        </w:rPr>
        <w:t>окна пвх</w:t>
      </w:r>
      <w:r>
        <w:rPr>
          <w:rFonts w:ascii="Times New Roman" w:hAnsi="Times New Roman"/>
          <w:sz w:val="28"/>
          <w:szCs w:val="28"/>
        </w:rPr>
        <w:t xml:space="preserve">), а </w:t>
      </w:r>
      <w:r w:rsidRPr="00DA378F">
        <w:rPr>
          <w:rFonts w:ascii="Times New Roman" w:hAnsi="Times New Roman"/>
          <w:sz w:val="28"/>
          <w:szCs w:val="28"/>
        </w:rPr>
        <w:t>также слова ограниченной сферы употребления</w:t>
      </w:r>
      <w:r>
        <w:rPr>
          <w:rFonts w:ascii="Times New Roman" w:hAnsi="Times New Roman"/>
          <w:sz w:val="28"/>
          <w:szCs w:val="28"/>
        </w:rPr>
        <w:t>: устаревшие слова (</w:t>
      </w:r>
      <w:r w:rsidRPr="00946700">
        <w:rPr>
          <w:rFonts w:ascii="Times New Roman" w:hAnsi="Times New Roman"/>
          <w:i/>
          <w:sz w:val="28"/>
          <w:szCs w:val="28"/>
        </w:rPr>
        <w:t>амикошонство значение слова</w:t>
      </w:r>
      <w:r>
        <w:rPr>
          <w:rFonts w:ascii="Times New Roman" w:hAnsi="Times New Roman"/>
          <w:sz w:val="28"/>
          <w:szCs w:val="28"/>
        </w:rPr>
        <w:t xml:space="preserve">; </w:t>
      </w:r>
      <w:r w:rsidRPr="00946700">
        <w:rPr>
          <w:rFonts w:ascii="Times New Roman" w:hAnsi="Times New Roman"/>
          <w:i/>
          <w:sz w:val="28"/>
          <w:szCs w:val="28"/>
        </w:rPr>
        <w:t>камзол женский</w:t>
      </w:r>
      <w:r>
        <w:rPr>
          <w:rFonts w:ascii="Times New Roman" w:hAnsi="Times New Roman"/>
          <w:sz w:val="28"/>
          <w:szCs w:val="28"/>
        </w:rPr>
        <w:t>), диалектизмы (</w:t>
      </w:r>
      <w:r w:rsidRPr="00946700">
        <w:rPr>
          <w:rFonts w:ascii="Times New Roman" w:hAnsi="Times New Roman"/>
          <w:i/>
          <w:sz w:val="28"/>
          <w:szCs w:val="28"/>
        </w:rPr>
        <w:t>гонобобель ягода википедия</w:t>
      </w:r>
      <w:r>
        <w:rPr>
          <w:rFonts w:ascii="Times New Roman" w:hAnsi="Times New Roman"/>
          <w:sz w:val="28"/>
          <w:szCs w:val="28"/>
        </w:rPr>
        <w:t xml:space="preserve">; </w:t>
      </w:r>
      <w:r w:rsidRPr="00946700">
        <w:rPr>
          <w:rFonts w:ascii="Times New Roman" w:hAnsi="Times New Roman"/>
          <w:i/>
          <w:sz w:val="28"/>
          <w:szCs w:val="28"/>
        </w:rPr>
        <w:t>векша что это за животное</w:t>
      </w:r>
      <w:r>
        <w:rPr>
          <w:rFonts w:ascii="Times New Roman" w:hAnsi="Times New Roman"/>
          <w:sz w:val="28"/>
          <w:szCs w:val="28"/>
        </w:rPr>
        <w:t>), специальные слова (</w:t>
      </w:r>
      <w:r w:rsidRPr="00946700">
        <w:rPr>
          <w:rFonts w:ascii="Times New Roman" w:hAnsi="Times New Roman"/>
          <w:i/>
          <w:sz w:val="28"/>
          <w:szCs w:val="28"/>
        </w:rPr>
        <w:t>симулякр пример</w:t>
      </w:r>
      <w:r>
        <w:rPr>
          <w:rFonts w:ascii="Times New Roman" w:hAnsi="Times New Roman"/>
          <w:sz w:val="28"/>
          <w:szCs w:val="28"/>
        </w:rPr>
        <w:t xml:space="preserve">; </w:t>
      </w:r>
      <w:r w:rsidRPr="00946700">
        <w:rPr>
          <w:rFonts w:ascii="Times New Roman" w:hAnsi="Times New Roman"/>
          <w:i/>
          <w:sz w:val="28"/>
          <w:szCs w:val="28"/>
        </w:rPr>
        <w:t>фонемы русского языка</w:t>
      </w:r>
      <w:r>
        <w:rPr>
          <w:rFonts w:ascii="Times New Roman" w:hAnsi="Times New Roman"/>
          <w:sz w:val="28"/>
          <w:szCs w:val="28"/>
        </w:rPr>
        <w:t>), жаргонизмы (</w:t>
      </w:r>
      <w:r w:rsidRPr="00946700">
        <w:rPr>
          <w:rFonts w:ascii="Times New Roman" w:hAnsi="Times New Roman"/>
          <w:i/>
          <w:sz w:val="28"/>
          <w:szCs w:val="28"/>
        </w:rPr>
        <w:t>ксива купить</w:t>
      </w:r>
      <w:r>
        <w:rPr>
          <w:rFonts w:ascii="Times New Roman" w:hAnsi="Times New Roman"/>
          <w:sz w:val="28"/>
          <w:szCs w:val="28"/>
        </w:rPr>
        <w:t xml:space="preserve">; </w:t>
      </w:r>
      <w:r w:rsidRPr="00946700">
        <w:rPr>
          <w:rFonts w:ascii="Times New Roman" w:hAnsi="Times New Roman"/>
          <w:i/>
          <w:sz w:val="28"/>
          <w:szCs w:val="28"/>
        </w:rPr>
        <w:t>проги скачать</w:t>
      </w:r>
      <w:r>
        <w:rPr>
          <w:rFonts w:ascii="Times New Roman" w:hAnsi="Times New Roman"/>
          <w:sz w:val="28"/>
          <w:szCs w:val="28"/>
        </w:rPr>
        <w:t>).</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Более существенным критерий общеупотребительности оказывается при выборе ключевых слов переходной и периферийной зоны. В указанных позициях чаще всего оказываются общеупотребительные слова, а также историзмы (в связи с отсутствием общеупотребительного аналога), некоторые жаргонизмы, в частотности, слова молодежного и компьютерного сленга (в связи с близостью языка современных поисковых запросов и разговорной речи), термины (что обусловлено спецификой поискового запроса как одного из основных средств поиска информации в сети Интернет). Значительно реже в позициях ключевых слов переходной и периферийной зоны оказываются архаизмы и диалектные слова. </w:t>
      </w:r>
    </w:p>
    <w:p w:rsidR="00487F2A" w:rsidRDefault="00487F2A" w:rsidP="00DA378F">
      <w:pPr>
        <w:spacing w:after="0" w:line="360" w:lineRule="auto"/>
        <w:ind w:firstLine="709"/>
        <w:jc w:val="both"/>
        <w:rPr>
          <w:rFonts w:ascii="Times New Roman" w:hAnsi="Times New Roman"/>
          <w:sz w:val="28"/>
          <w:szCs w:val="28"/>
          <w:lang w:val="en-US"/>
        </w:rPr>
      </w:pPr>
      <w:r w:rsidRPr="00DA378F">
        <w:rPr>
          <w:rFonts w:ascii="Times New Roman" w:hAnsi="Times New Roman"/>
          <w:sz w:val="28"/>
          <w:szCs w:val="28"/>
        </w:rPr>
        <w:t>Для большей наглядности сопоставим частотность употребления приведенных выше ключевых слов в позиции ДКС и в дру</w:t>
      </w:r>
      <w:r>
        <w:rPr>
          <w:rFonts w:ascii="Times New Roman" w:hAnsi="Times New Roman"/>
          <w:sz w:val="28"/>
          <w:szCs w:val="28"/>
        </w:rPr>
        <w:t>гих позициях (см. таблицу 5)</w:t>
      </w:r>
      <w:r w:rsidRPr="00DA378F">
        <w:rPr>
          <w:rFonts w:ascii="Times New Roman" w:hAnsi="Times New Roman"/>
          <w:sz w:val="28"/>
          <w:szCs w:val="28"/>
        </w:rPr>
        <w:t>.</w:t>
      </w:r>
    </w:p>
    <w:p w:rsidR="00487F2A" w:rsidRDefault="00487F2A" w:rsidP="00DA378F">
      <w:pPr>
        <w:spacing w:after="0" w:line="360" w:lineRule="auto"/>
        <w:ind w:firstLine="709"/>
        <w:jc w:val="both"/>
        <w:rPr>
          <w:rFonts w:ascii="Times New Roman" w:hAnsi="Times New Roman"/>
          <w:sz w:val="28"/>
          <w:szCs w:val="28"/>
          <w:lang w:val="en-US"/>
        </w:rPr>
      </w:pPr>
    </w:p>
    <w:p w:rsidR="00487F2A" w:rsidRPr="006C1287" w:rsidRDefault="00487F2A" w:rsidP="00DA378F">
      <w:pPr>
        <w:spacing w:after="0" w:line="360" w:lineRule="auto"/>
        <w:ind w:firstLine="709"/>
        <w:jc w:val="both"/>
        <w:rPr>
          <w:rFonts w:ascii="Times New Roman" w:hAnsi="Times New Roman"/>
          <w:sz w:val="28"/>
          <w:szCs w:val="28"/>
          <w:lang w:val="en-US"/>
        </w:rPr>
      </w:pPr>
    </w:p>
    <w:p w:rsidR="00487F2A" w:rsidRPr="00F52EEE" w:rsidRDefault="00487F2A" w:rsidP="00F52EEE">
      <w:pPr>
        <w:spacing w:after="0" w:line="360" w:lineRule="auto"/>
        <w:jc w:val="center"/>
        <w:rPr>
          <w:rFonts w:ascii="Times New Roman" w:hAnsi="Times New Roman"/>
          <w:sz w:val="28"/>
          <w:szCs w:val="28"/>
        </w:rPr>
      </w:pPr>
      <w:r w:rsidRPr="00F52EEE">
        <w:rPr>
          <w:rFonts w:ascii="Times New Roman" w:hAnsi="Times New Roman"/>
          <w:sz w:val="28"/>
          <w:szCs w:val="28"/>
        </w:rPr>
        <w:t>Таблица 5 – Сопоставление частотности употребления слов в позиции ДКС и других позициях</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2551"/>
        <w:gridCol w:w="3719"/>
      </w:tblGrid>
      <w:tr w:rsidR="00487F2A" w:rsidRPr="008B669F" w:rsidTr="008B669F">
        <w:tc>
          <w:tcPr>
            <w:tcW w:w="2802" w:type="dxa"/>
            <w:vMerge w:val="restar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Ключевое </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слово</w:t>
            </w:r>
          </w:p>
        </w:tc>
        <w:tc>
          <w:tcPr>
            <w:tcW w:w="6270" w:type="dxa"/>
            <w:gridSpan w:val="2"/>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Количество вариантов запросов с данным словом</w:t>
            </w:r>
          </w:p>
        </w:tc>
      </w:tr>
      <w:tr w:rsidR="00487F2A" w:rsidRPr="008B669F" w:rsidTr="008B669F">
        <w:tc>
          <w:tcPr>
            <w:tcW w:w="2802" w:type="dxa"/>
            <w:vMerge/>
          </w:tcPr>
          <w:p w:rsidR="00487F2A" w:rsidRPr="008B669F" w:rsidRDefault="00487F2A" w:rsidP="008B669F">
            <w:pPr>
              <w:spacing w:after="0" w:line="360" w:lineRule="auto"/>
              <w:jc w:val="both"/>
              <w:rPr>
                <w:rFonts w:ascii="Times New Roman" w:hAnsi="Times New Roman"/>
                <w:sz w:val="28"/>
                <w:szCs w:val="28"/>
              </w:rPr>
            </w:pP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в позиции ДКС</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В позиции слова переходной </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или периферийной зоны</w:t>
            </w:r>
          </w:p>
        </w:tc>
      </w:tr>
      <w:tr w:rsidR="00487F2A" w:rsidRPr="008B669F" w:rsidTr="008B669F">
        <w:tc>
          <w:tcPr>
            <w:tcW w:w="2802"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работа</w:t>
            </w: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1 429</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631</w:t>
            </w:r>
          </w:p>
        </w:tc>
      </w:tr>
      <w:tr w:rsidR="00487F2A" w:rsidRPr="008B669F" w:rsidTr="008B669F">
        <w:tc>
          <w:tcPr>
            <w:tcW w:w="2802"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окна</w:t>
            </w: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1067</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983</w:t>
            </w:r>
          </w:p>
        </w:tc>
      </w:tr>
      <w:tr w:rsidR="00487F2A" w:rsidRPr="008B669F" w:rsidTr="008B669F">
        <w:tc>
          <w:tcPr>
            <w:tcW w:w="2802"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амикошонство</w:t>
            </w: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10</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w:t>
            </w:r>
          </w:p>
        </w:tc>
      </w:tr>
      <w:tr w:rsidR="00487F2A" w:rsidRPr="008B669F" w:rsidTr="008B669F">
        <w:tc>
          <w:tcPr>
            <w:tcW w:w="2802"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камзол</w:t>
            </w: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147</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26</w:t>
            </w:r>
          </w:p>
        </w:tc>
      </w:tr>
      <w:tr w:rsidR="00487F2A" w:rsidRPr="008B669F" w:rsidTr="008B669F">
        <w:tc>
          <w:tcPr>
            <w:tcW w:w="2802"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гонобобель</w:t>
            </w: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22</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2</w:t>
            </w:r>
          </w:p>
        </w:tc>
      </w:tr>
      <w:tr w:rsidR="00487F2A" w:rsidRPr="008B669F" w:rsidTr="008B669F">
        <w:tc>
          <w:tcPr>
            <w:tcW w:w="2802"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векша</w:t>
            </w: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27</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2</w:t>
            </w:r>
          </w:p>
        </w:tc>
      </w:tr>
      <w:tr w:rsidR="00487F2A" w:rsidRPr="008B669F" w:rsidTr="008B669F">
        <w:tc>
          <w:tcPr>
            <w:tcW w:w="2802"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симулякр</w:t>
            </w: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73</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14</w:t>
            </w:r>
          </w:p>
        </w:tc>
      </w:tr>
      <w:tr w:rsidR="00487F2A" w:rsidRPr="008B669F" w:rsidTr="008B669F">
        <w:tc>
          <w:tcPr>
            <w:tcW w:w="2802"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фонема</w:t>
            </w: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303</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143</w:t>
            </w:r>
          </w:p>
        </w:tc>
      </w:tr>
      <w:tr w:rsidR="00487F2A" w:rsidRPr="008B669F" w:rsidTr="008B669F">
        <w:tc>
          <w:tcPr>
            <w:tcW w:w="2802"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ксива</w:t>
            </w: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171</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79</w:t>
            </w:r>
          </w:p>
        </w:tc>
      </w:tr>
      <w:tr w:rsidR="00487F2A" w:rsidRPr="008B669F" w:rsidTr="008B669F">
        <w:tc>
          <w:tcPr>
            <w:tcW w:w="2802"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прога</w:t>
            </w:r>
          </w:p>
        </w:tc>
        <w:tc>
          <w:tcPr>
            <w:tcW w:w="2551"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1237</w:t>
            </w:r>
          </w:p>
        </w:tc>
        <w:tc>
          <w:tcPr>
            <w:tcW w:w="3719"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813</w:t>
            </w:r>
          </w:p>
        </w:tc>
      </w:tr>
    </w:tbl>
    <w:p w:rsidR="00487F2A" w:rsidRDefault="00487F2A" w:rsidP="004612B0">
      <w:pPr>
        <w:spacing w:after="0" w:line="360" w:lineRule="auto"/>
        <w:ind w:firstLine="709"/>
        <w:jc w:val="both"/>
        <w:rPr>
          <w:rFonts w:ascii="Times New Roman" w:hAnsi="Times New Roman"/>
          <w:sz w:val="28"/>
          <w:szCs w:val="28"/>
        </w:rPr>
      </w:pPr>
      <w:r w:rsidRPr="00DA378F">
        <w:rPr>
          <w:rFonts w:ascii="Times New Roman" w:hAnsi="Times New Roman"/>
          <w:sz w:val="28"/>
          <w:szCs w:val="28"/>
        </w:rPr>
        <w:t>Следовательно, критерий общеупотребительности в ряде случаев определяет выбор ключевых слов пер</w:t>
      </w:r>
      <w:r>
        <w:rPr>
          <w:rFonts w:ascii="Times New Roman" w:hAnsi="Times New Roman"/>
          <w:sz w:val="28"/>
          <w:szCs w:val="28"/>
        </w:rPr>
        <w:t>еходной и периферийной зоны.</w:t>
      </w:r>
    </w:p>
    <w:p w:rsidR="00487F2A" w:rsidRPr="004612B0" w:rsidRDefault="00487F2A" w:rsidP="004612B0">
      <w:pPr>
        <w:pStyle w:val="ListParagraph"/>
        <w:numPr>
          <w:ilvl w:val="0"/>
          <w:numId w:val="29"/>
        </w:numPr>
        <w:spacing w:after="0" w:line="360" w:lineRule="auto"/>
        <w:ind w:left="0" w:firstLine="709"/>
        <w:jc w:val="both"/>
        <w:rPr>
          <w:rFonts w:ascii="Times New Roman" w:hAnsi="Times New Roman"/>
          <w:sz w:val="28"/>
          <w:szCs w:val="28"/>
        </w:rPr>
      </w:pPr>
      <w:r w:rsidRPr="004612B0">
        <w:rPr>
          <w:rFonts w:ascii="Times New Roman" w:hAnsi="Times New Roman"/>
          <w:b/>
          <w:sz w:val="28"/>
          <w:szCs w:val="28"/>
        </w:rPr>
        <w:t>Критерий частотности употребления</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При выборе ключевых слов из ряда синонимов продуцент запроса может опираться на критерий частотности употребления. Использование более частотных слов обусловлено тем, что поисковый запрос ориентирован на поиск информации, предоставленной другими пользователями сети Интернет. С этой точки зрения, поисковый запрос отражает представления продуцента о  том, какие слова могут оказаться в позиции ключевых по мнению других участников коммуникации. </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Сопоставив данные о частотности употребления синонимов </w:t>
      </w:r>
      <w:r w:rsidRPr="00DA378F">
        <w:rPr>
          <w:rFonts w:ascii="Times New Roman" w:hAnsi="Times New Roman"/>
          <w:i/>
          <w:sz w:val="28"/>
          <w:szCs w:val="28"/>
        </w:rPr>
        <w:t>фильм</w:t>
      </w:r>
      <w:r w:rsidRPr="00DA378F">
        <w:rPr>
          <w:rFonts w:ascii="Times New Roman" w:hAnsi="Times New Roman"/>
          <w:sz w:val="28"/>
          <w:szCs w:val="28"/>
        </w:rPr>
        <w:t xml:space="preserve"> и </w:t>
      </w:r>
      <w:r w:rsidRPr="00DA378F">
        <w:rPr>
          <w:rFonts w:ascii="Times New Roman" w:hAnsi="Times New Roman"/>
          <w:i/>
          <w:sz w:val="28"/>
          <w:szCs w:val="28"/>
        </w:rPr>
        <w:t>кино</w:t>
      </w:r>
      <w:r w:rsidRPr="00DA378F">
        <w:rPr>
          <w:rFonts w:ascii="Times New Roman" w:hAnsi="Times New Roman"/>
          <w:sz w:val="28"/>
          <w:szCs w:val="28"/>
        </w:rPr>
        <w:t xml:space="preserve">,  </w:t>
      </w:r>
      <w:r w:rsidRPr="00DA378F">
        <w:rPr>
          <w:rFonts w:ascii="Times New Roman" w:hAnsi="Times New Roman"/>
          <w:i/>
          <w:sz w:val="28"/>
          <w:szCs w:val="28"/>
        </w:rPr>
        <w:t>снять</w:t>
      </w:r>
      <w:r w:rsidRPr="00DA378F">
        <w:rPr>
          <w:rFonts w:ascii="Times New Roman" w:hAnsi="Times New Roman"/>
          <w:sz w:val="28"/>
          <w:szCs w:val="28"/>
        </w:rPr>
        <w:t xml:space="preserve"> и </w:t>
      </w:r>
      <w:r w:rsidRPr="00DA378F">
        <w:rPr>
          <w:rFonts w:ascii="Times New Roman" w:hAnsi="Times New Roman"/>
          <w:i/>
          <w:sz w:val="28"/>
          <w:szCs w:val="28"/>
        </w:rPr>
        <w:t>арендовать</w:t>
      </w:r>
      <w:r w:rsidRPr="00DA378F">
        <w:rPr>
          <w:rFonts w:ascii="Times New Roman" w:hAnsi="Times New Roman"/>
          <w:sz w:val="28"/>
          <w:szCs w:val="28"/>
        </w:rPr>
        <w:t xml:space="preserve"> в качестве ключевых слов, можно сделать вывод о том, что частотность их употребления в текстах поисковых запросов соотносится с частотностью употребления в языке в целом (по данным</w:t>
      </w:r>
      <w:r>
        <w:rPr>
          <w:rFonts w:ascii="Times New Roman" w:hAnsi="Times New Roman"/>
          <w:sz w:val="28"/>
          <w:szCs w:val="28"/>
        </w:rPr>
        <w:t xml:space="preserve"> Национального корпуса русского языка (НКРЯ) [10]). Данные представлены в таблице 6</w:t>
      </w:r>
      <w:r w:rsidRPr="00DA378F">
        <w:rPr>
          <w:rFonts w:ascii="Times New Roman" w:hAnsi="Times New Roman"/>
          <w:sz w:val="28"/>
          <w:szCs w:val="28"/>
        </w:rPr>
        <w:t>:</w:t>
      </w:r>
    </w:p>
    <w:p w:rsidR="00487F2A" w:rsidRPr="00F52EEE" w:rsidRDefault="00487F2A" w:rsidP="00DA378F">
      <w:pPr>
        <w:spacing w:after="0" w:line="360" w:lineRule="auto"/>
        <w:jc w:val="center"/>
        <w:rPr>
          <w:rFonts w:ascii="Times New Roman" w:hAnsi="Times New Roman"/>
          <w:sz w:val="28"/>
          <w:szCs w:val="28"/>
        </w:rPr>
      </w:pPr>
      <w:r w:rsidRPr="00F52EEE">
        <w:rPr>
          <w:rFonts w:ascii="Times New Roman" w:hAnsi="Times New Roman"/>
          <w:sz w:val="28"/>
          <w:szCs w:val="28"/>
        </w:rPr>
        <w:t xml:space="preserve">Таблица 6 – Сопоставление частотности употребления слов </w:t>
      </w:r>
    </w:p>
    <w:p w:rsidR="00487F2A" w:rsidRPr="00F52EEE" w:rsidRDefault="00487F2A" w:rsidP="00DA378F">
      <w:pPr>
        <w:spacing w:after="0" w:line="360" w:lineRule="auto"/>
        <w:jc w:val="center"/>
        <w:rPr>
          <w:rFonts w:ascii="Times New Roman" w:hAnsi="Times New Roman"/>
          <w:sz w:val="28"/>
          <w:szCs w:val="28"/>
        </w:rPr>
      </w:pPr>
      <w:r w:rsidRPr="00F52EEE">
        <w:rPr>
          <w:rFonts w:ascii="Times New Roman" w:hAnsi="Times New Roman"/>
          <w:sz w:val="28"/>
          <w:szCs w:val="28"/>
        </w:rPr>
        <w:t>в поисковых запросах и НКРЯ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46"/>
        <w:gridCol w:w="2913"/>
        <w:gridCol w:w="2713"/>
      </w:tblGrid>
      <w:tr w:rsidR="00487F2A" w:rsidRPr="008B669F" w:rsidTr="008B669F">
        <w:tc>
          <w:tcPr>
            <w:tcW w:w="3446"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Ключевое слово</w:t>
            </w:r>
          </w:p>
        </w:tc>
        <w:tc>
          <w:tcPr>
            <w:tcW w:w="2913"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 xml:space="preserve">Количество </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поисковых запросов</w:t>
            </w:r>
          </w:p>
        </w:tc>
        <w:tc>
          <w:tcPr>
            <w:tcW w:w="2713"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Частотность в НКРЯ</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(количество вхождений)</w:t>
            </w:r>
          </w:p>
        </w:tc>
      </w:tr>
      <w:tr w:rsidR="00487F2A" w:rsidRPr="008B669F" w:rsidTr="008B669F">
        <w:tc>
          <w:tcPr>
            <w:tcW w:w="3446"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фильм</w:t>
            </w:r>
          </w:p>
        </w:tc>
        <w:tc>
          <w:tcPr>
            <w:tcW w:w="2913"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187 314 391</w:t>
            </w:r>
          </w:p>
        </w:tc>
        <w:tc>
          <w:tcPr>
            <w:tcW w:w="2713"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12 649</w:t>
            </w:r>
          </w:p>
        </w:tc>
      </w:tr>
      <w:tr w:rsidR="00487F2A" w:rsidRPr="008B669F" w:rsidTr="008B669F">
        <w:tc>
          <w:tcPr>
            <w:tcW w:w="3446"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кино</w:t>
            </w:r>
          </w:p>
        </w:tc>
        <w:tc>
          <w:tcPr>
            <w:tcW w:w="2913"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20 812 162</w:t>
            </w:r>
          </w:p>
        </w:tc>
        <w:tc>
          <w:tcPr>
            <w:tcW w:w="2713" w:type="dxa"/>
          </w:tcPr>
          <w:p w:rsidR="00487F2A" w:rsidRPr="008B669F" w:rsidRDefault="00487F2A" w:rsidP="008B669F">
            <w:pPr>
              <w:spacing w:after="0" w:line="360" w:lineRule="auto"/>
              <w:jc w:val="both"/>
              <w:rPr>
                <w:rFonts w:ascii="Times New Roman" w:hAnsi="Times New Roman"/>
                <w:sz w:val="28"/>
                <w:szCs w:val="28"/>
                <w:lang w:val="en-US"/>
              </w:rPr>
            </w:pPr>
            <w:r w:rsidRPr="008B669F">
              <w:rPr>
                <w:rFonts w:ascii="Times New Roman" w:hAnsi="Times New Roman"/>
                <w:sz w:val="28"/>
                <w:szCs w:val="28"/>
                <w:lang w:val="en-US"/>
              </w:rPr>
              <w:t>554</w:t>
            </w:r>
          </w:p>
        </w:tc>
      </w:tr>
      <w:tr w:rsidR="00487F2A" w:rsidRPr="008B669F" w:rsidTr="008B669F">
        <w:tc>
          <w:tcPr>
            <w:tcW w:w="3446"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снять</w:t>
            </w:r>
          </w:p>
        </w:tc>
        <w:tc>
          <w:tcPr>
            <w:tcW w:w="2913"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11 204 017</w:t>
            </w:r>
          </w:p>
        </w:tc>
        <w:tc>
          <w:tcPr>
            <w:tcW w:w="2713"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8 448</w:t>
            </w:r>
          </w:p>
        </w:tc>
      </w:tr>
      <w:tr w:rsidR="00487F2A" w:rsidRPr="008B669F" w:rsidTr="008B669F">
        <w:tc>
          <w:tcPr>
            <w:tcW w:w="3446" w:type="dxa"/>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арендовать</w:t>
            </w:r>
          </w:p>
        </w:tc>
        <w:tc>
          <w:tcPr>
            <w:tcW w:w="2913"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160 133</w:t>
            </w:r>
          </w:p>
        </w:tc>
        <w:tc>
          <w:tcPr>
            <w:tcW w:w="2713" w:type="dxa"/>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231</w:t>
            </w:r>
          </w:p>
        </w:tc>
      </w:tr>
    </w:tbl>
    <w:p w:rsidR="00487F2A" w:rsidRDefault="00487F2A" w:rsidP="004612B0">
      <w:pPr>
        <w:spacing w:after="0" w:line="360" w:lineRule="auto"/>
        <w:ind w:firstLine="709"/>
        <w:jc w:val="both"/>
        <w:rPr>
          <w:rFonts w:ascii="Times New Roman" w:hAnsi="Times New Roman"/>
          <w:sz w:val="28"/>
          <w:szCs w:val="28"/>
        </w:rPr>
      </w:pPr>
      <w:r w:rsidRPr="00DA378F">
        <w:rPr>
          <w:rFonts w:ascii="Times New Roman" w:hAnsi="Times New Roman"/>
          <w:sz w:val="28"/>
          <w:szCs w:val="28"/>
        </w:rPr>
        <w:t>Таким образом, критерий частотности употребления может оказаться значимым при выбор</w:t>
      </w:r>
      <w:r>
        <w:rPr>
          <w:rFonts w:ascii="Times New Roman" w:hAnsi="Times New Roman"/>
          <w:sz w:val="28"/>
          <w:szCs w:val="28"/>
        </w:rPr>
        <w:t>е ключевых слов.</w:t>
      </w:r>
    </w:p>
    <w:p w:rsidR="00487F2A" w:rsidRPr="004612B0" w:rsidRDefault="00487F2A" w:rsidP="004612B0">
      <w:pPr>
        <w:pStyle w:val="ListParagraph"/>
        <w:numPr>
          <w:ilvl w:val="0"/>
          <w:numId w:val="29"/>
        </w:numPr>
        <w:spacing w:after="0" w:line="360" w:lineRule="auto"/>
        <w:ind w:left="0" w:firstLine="709"/>
        <w:jc w:val="both"/>
        <w:rPr>
          <w:rFonts w:ascii="Times New Roman" w:hAnsi="Times New Roman"/>
          <w:sz w:val="28"/>
          <w:szCs w:val="28"/>
        </w:rPr>
      </w:pPr>
      <w:r w:rsidRPr="004612B0">
        <w:rPr>
          <w:rFonts w:ascii="Times New Roman" w:hAnsi="Times New Roman"/>
          <w:b/>
          <w:sz w:val="28"/>
          <w:szCs w:val="28"/>
        </w:rPr>
        <w:t>Критерий краткости</w:t>
      </w:r>
    </w:p>
    <w:p w:rsidR="00487F2A" w:rsidRDefault="00487F2A" w:rsidP="004612B0">
      <w:pPr>
        <w:spacing w:after="0" w:line="360" w:lineRule="auto"/>
        <w:ind w:firstLine="709"/>
        <w:jc w:val="both"/>
        <w:rPr>
          <w:rFonts w:ascii="Times New Roman" w:hAnsi="Times New Roman"/>
          <w:sz w:val="28"/>
          <w:szCs w:val="28"/>
        </w:rPr>
      </w:pPr>
      <w:r w:rsidRPr="00DA378F">
        <w:rPr>
          <w:rFonts w:ascii="Times New Roman" w:hAnsi="Times New Roman"/>
          <w:sz w:val="28"/>
          <w:szCs w:val="28"/>
        </w:rPr>
        <w:t>В процессе формирования поискового запроса находит отражение принцип языковой экономии. На практике об этом свидетельствует тот факт, что при возможности выбора продуцент отдаст предпочтение более краткому варианту ключевого компонента. Возможность выбора возникает при реализации следующих условий:</w:t>
      </w:r>
    </w:p>
    <w:p w:rsidR="00487F2A" w:rsidRDefault="00487F2A" w:rsidP="004612B0">
      <w:pPr>
        <w:pStyle w:val="ListParagraph"/>
        <w:numPr>
          <w:ilvl w:val="0"/>
          <w:numId w:val="30"/>
        </w:numPr>
        <w:spacing w:after="0" w:line="360" w:lineRule="auto"/>
        <w:ind w:left="0" w:firstLine="709"/>
        <w:jc w:val="both"/>
        <w:rPr>
          <w:rFonts w:ascii="Times New Roman" w:hAnsi="Times New Roman"/>
          <w:sz w:val="28"/>
          <w:szCs w:val="28"/>
        </w:rPr>
      </w:pPr>
      <w:r w:rsidRPr="004612B0">
        <w:rPr>
          <w:rFonts w:ascii="Times New Roman" w:hAnsi="Times New Roman"/>
          <w:sz w:val="28"/>
          <w:szCs w:val="28"/>
        </w:rPr>
        <w:t>наличие у ключевого компонента семантически тождественных вариантов;</w:t>
      </w:r>
    </w:p>
    <w:p w:rsidR="00487F2A" w:rsidRDefault="00487F2A" w:rsidP="004612B0">
      <w:pPr>
        <w:pStyle w:val="ListParagraph"/>
        <w:numPr>
          <w:ilvl w:val="0"/>
          <w:numId w:val="30"/>
        </w:numPr>
        <w:spacing w:after="0" w:line="360" w:lineRule="auto"/>
        <w:ind w:left="0" w:firstLine="709"/>
        <w:jc w:val="both"/>
        <w:rPr>
          <w:rFonts w:ascii="Times New Roman" w:hAnsi="Times New Roman"/>
          <w:sz w:val="28"/>
          <w:szCs w:val="28"/>
        </w:rPr>
      </w:pPr>
      <w:r w:rsidRPr="004612B0">
        <w:rPr>
          <w:rFonts w:ascii="Times New Roman" w:hAnsi="Times New Roman"/>
          <w:sz w:val="28"/>
          <w:szCs w:val="28"/>
        </w:rPr>
        <w:t>вхождение данных вариантов в словарный запас продуцента запроса;</w:t>
      </w:r>
    </w:p>
    <w:p w:rsidR="00487F2A" w:rsidRPr="004612B0" w:rsidRDefault="00487F2A" w:rsidP="004612B0">
      <w:pPr>
        <w:pStyle w:val="ListParagraph"/>
        <w:numPr>
          <w:ilvl w:val="0"/>
          <w:numId w:val="30"/>
        </w:numPr>
        <w:spacing w:after="0" w:line="360" w:lineRule="auto"/>
        <w:ind w:left="0" w:firstLine="709"/>
        <w:jc w:val="both"/>
        <w:rPr>
          <w:rFonts w:ascii="Times New Roman" w:hAnsi="Times New Roman"/>
          <w:sz w:val="28"/>
          <w:szCs w:val="28"/>
        </w:rPr>
      </w:pPr>
      <w:r w:rsidRPr="004612B0">
        <w:rPr>
          <w:rFonts w:ascii="Times New Roman" w:hAnsi="Times New Roman"/>
          <w:sz w:val="28"/>
          <w:szCs w:val="28"/>
        </w:rPr>
        <w:t>их общеупотребительность.</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В качестве примеров речевой компрессии в текстах поисковых запросов можно привести использование аббревиатур, усеченных слов, английских слов, часто набранных кириллицей, (в случае, если русское соответствие является более длинным), эллиптических конструкций:</w:t>
      </w:r>
    </w:p>
    <w:p w:rsidR="00487F2A" w:rsidRDefault="00487F2A" w:rsidP="003E3EA9">
      <w:pPr>
        <w:numPr>
          <w:ilvl w:val="0"/>
          <w:numId w:val="8"/>
        </w:numPr>
        <w:spacing w:after="0" w:line="360" w:lineRule="auto"/>
        <w:ind w:left="0" w:firstLine="709"/>
        <w:contextualSpacing/>
        <w:jc w:val="both"/>
        <w:rPr>
          <w:rFonts w:ascii="Times New Roman" w:hAnsi="Times New Roman"/>
          <w:i/>
          <w:sz w:val="28"/>
          <w:szCs w:val="28"/>
        </w:rPr>
      </w:pPr>
      <w:r w:rsidRPr="00DA378F">
        <w:rPr>
          <w:rFonts w:ascii="Times New Roman" w:hAnsi="Times New Roman"/>
          <w:i/>
          <w:sz w:val="28"/>
          <w:szCs w:val="28"/>
        </w:rPr>
        <w:t>сгу расписание</w:t>
      </w:r>
      <w:r w:rsidRPr="00DA378F">
        <w:rPr>
          <w:rFonts w:ascii="Times New Roman" w:hAnsi="Times New Roman"/>
          <w:sz w:val="28"/>
          <w:szCs w:val="28"/>
        </w:rPr>
        <w:t>;</w:t>
      </w:r>
    </w:p>
    <w:p w:rsidR="00487F2A" w:rsidRDefault="00487F2A" w:rsidP="003E3EA9">
      <w:pPr>
        <w:numPr>
          <w:ilvl w:val="0"/>
          <w:numId w:val="8"/>
        </w:numPr>
        <w:spacing w:after="0" w:line="360" w:lineRule="auto"/>
        <w:ind w:left="0" w:firstLine="709"/>
        <w:contextualSpacing/>
        <w:jc w:val="both"/>
        <w:rPr>
          <w:rFonts w:ascii="Times New Roman" w:hAnsi="Times New Roman"/>
          <w:i/>
          <w:sz w:val="28"/>
          <w:szCs w:val="28"/>
        </w:rPr>
      </w:pPr>
      <w:r w:rsidRPr="003E3EA9">
        <w:rPr>
          <w:rFonts w:ascii="Times New Roman" w:hAnsi="Times New Roman"/>
          <w:i/>
          <w:sz w:val="28"/>
          <w:szCs w:val="28"/>
        </w:rPr>
        <w:t>саб для компьютера</w:t>
      </w:r>
      <w:r w:rsidRPr="003E3EA9">
        <w:rPr>
          <w:rFonts w:ascii="Times New Roman" w:hAnsi="Times New Roman"/>
          <w:sz w:val="28"/>
          <w:szCs w:val="28"/>
        </w:rPr>
        <w:t>;</w:t>
      </w:r>
    </w:p>
    <w:p w:rsidR="00487F2A" w:rsidRDefault="00487F2A" w:rsidP="003E3EA9">
      <w:pPr>
        <w:numPr>
          <w:ilvl w:val="0"/>
          <w:numId w:val="8"/>
        </w:numPr>
        <w:spacing w:after="0" w:line="360" w:lineRule="auto"/>
        <w:ind w:left="0" w:firstLine="709"/>
        <w:contextualSpacing/>
        <w:jc w:val="both"/>
        <w:rPr>
          <w:rFonts w:ascii="Times New Roman" w:hAnsi="Times New Roman"/>
          <w:i/>
          <w:sz w:val="28"/>
          <w:szCs w:val="28"/>
        </w:rPr>
      </w:pPr>
      <w:r w:rsidRPr="003E3EA9">
        <w:rPr>
          <w:rFonts w:ascii="Times New Roman" w:hAnsi="Times New Roman"/>
          <w:i/>
          <w:sz w:val="28"/>
          <w:szCs w:val="28"/>
        </w:rPr>
        <w:t>сбербанк онлайн</w:t>
      </w:r>
      <w:r w:rsidRPr="003E3EA9">
        <w:rPr>
          <w:rFonts w:ascii="Times New Roman" w:hAnsi="Times New Roman"/>
          <w:sz w:val="28"/>
          <w:szCs w:val="28"/>
        </w:rPr>
        <w:t>;</w:t>
      </w:r>
    </w:p>
    <w:p w:rsidR="00487F2A" w:rsidRPr="003E3EA9" w:rsidRDefault="00487F2A" w:rsidP="003E3EA9">
      <w:pPr>
        <w:numPr>
          <w:ilvl w:val="0"/>
          <w:numId w:val="8"/>
        </w:numPr>
        <w:spacing w:after="0" w:line="360" w:lineRule="auto"/>
        <w:ind w:left="0" w:firstLine="709"/>
        <w:contextualSpacing/>
        <w:jc w:val="both"/>
        <w:rPr>
          <w:rFonts w:ascii="Times New Roman" w:hAnsi="Times New Roman"/>
          <w:i/>
          <w:sz w:val="28"/>
          <w:szCs w:val="28"/>
        </w:rPr>
      </w:pPr>
      <w:r w:rsidRPr="003E3EA9">
        <w:rPr>
          <w:rFonts w:ascii="Times New Roman" w:hAnsi="Times New Roman"/>
          <w:i/>
          <w:sz w:val="28"/>
          <w:szCs w:val="28"/>
        </w:rPr>
        <w:t>книги в fb2</w:t>
      </w:r>
      <w:r w:rsidRPr="003E3EA9">
        <w:rPr>
          <w:rFonts w:ascii="Times New Roman" w:hAnsi="Times New Roman"/>
          <w:sz w:val="28"/>
          <w:szCs w:val="28"/>
        </w:rPr>
        <w:t>.</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Сопоставим частотность употребления полных (развернутых) и сжатых вариантов ключевых компонентов в поисковых запросах и представим полученные данные в виде таблицы</w:t>
      </w:r>
      <w:r>
        <w:rPr>
          <w:rFonts w:ascii="Times New Roman" w:hAnsi="Times New Roman"/>
          <w:sz w:val="28"/>
          <w:szCs w:val="28"/>
        </w:rPr>
        <w:t xml:space="preserve"> 7</w:t>
      </w:r>
      <w:r w:rsidRPr="00DA378F">
        <w:rPr>
          <w:rFonts w:ascii="Times New Roman" w:hAnsi="Times New Roman"/>
          <w:sz w:val="28"/>
          <w:szCs w:val="28"/>
        </w:rPr>
        <w:t>:</w:t>
      </w:r>
    </w:p>
    <w:p w:rsidR="00487F2A" w:rsidRPr="00F52EEE" w:rsidRDefault="00487F2A" w:rsidP="00DA378F">
      <w:pPr>
        <w:spacing w:after="0" w:line="360" w:lineRule="auto"/>
        <w:jc w:val="center"/>
        <w:rPr>
          <w:rFonts w:ascii="Times New Roman" w:hAnsi="Times New Roman"/>
          <w:sz w:val="28"/>
          <w:szCs w:val="28"/>
        </w:rPr>
      </w:pPr>
      <w:r w:rsidRPr="00F52EEE">
        <w:rPr>
          <w:rFonts w:ascii="Times New Roman" w:hAnsi="Times New Roman"/>
          <w:sz w:val="28"/>
          <w:szCs w:val="28"/>
        </w:rPr>
        <w:t xml:space="preserve">Таблица 7 – Сопоставление частотности употребления </w:t>
      </w:r>
    </w:p>
    <w:p w:rsidR="00487F2A" w:rsidRPr="00F52EEE" w:rsidRDefault="00487F2A" w:rsidP="00DA378F">
      <w:pPr>
        <w:spacing w:after="0" w:line="360" w:lineRule="auto"/>
        <w:jc w:val="center"/>
        <w:rPr>
          <w:rFonts w:ascii="Times New Roman" w:hAnsi="Times New Roman"/>
          <w:sz w:val="28"/>
          <w:szCs w:val="28"/>
        </w:rPr>
      </w:pPr>
      <w:r w:rsidRPr="00F52EEE">
        <w:rPr>
          <w:rFonts w:ascii="Times New Roman" w:hAnsi="Times New Roman"/>
          <w:sz w:val="28"/>
          <w:szCs w:val="28"/>
        </w:rPr>
        <w:t>развернутых и сжатых вариантов ключевого слова</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07"/>
        <w:gridCol w:w="2226"/>
        <w:gridCol w:w="2228"/>
        <w:gridCol w:w="1617"/>
      </w:tblGrid>
      <w:tr w:rsidR="00487F2A" w:rsidRPr="008B669F" w:rsidTr="008B669F">
        <w:tc>
          <w:tcPr>
            <w:tcW w:w="1665"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Полный вариант</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ключевого</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компонента</w:t>
            </w:r>
          </w:p>
        </w:tc>
        <w:tc>
          <w:tcPr>
            <w:tcW w:w="1235"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Количество</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запросов</w:t>
            </w:r>
          </w:p>
        </w:tc>
        <w:tc>
          <w:tcPr>
            <w:tcW w:w="1236"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Сжатый вариант</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ключевого</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компонента</w:t>
            </w:r>
          </w:p>
        </w:tc>
        <w:tc>
          <w:tcPr>
            <w:tcW w:w="864"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Количество</w:t>
            </w:r>
          </w:p>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запросов</w:t>
            </w:r>
          </w:p>
        </w:tc>
      </w:tr>
      <w:tr w:rsidR="00487F2A" w:rsidRPr="008B669F" w:rsidTr="008B669F">
        <w:tc>
          <w:tcPr>
            <w:tcW w:w="1665"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научно</w:t>
            </w:r>
          </w:p>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 xml:space="preserve">исследовательский </w:t>
            </w:r>
          </w:p>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институт</w:t>
            </w:r>
          </w:p>
        </w:tc>
        <w:tc>
          <w:tcPr>
            <w:tcW w:w="1235"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60 214</w:t>
            </w:r>
          </w:p>
        </w:tc>
        <w:tc>
          <w:tcPr>
            <w:tcW w:w="1236"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нии</w:t>
            </w:r>
          </w:p>
        </w:tc>
        <w:tc>
          <w:tcPr>
            <w:tcW w:w="864"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453 502</w:t>
            </w:r>
          </w:p>
        </w:tc>
      </w:tr>
      <w:tr w:rsidR="00487F2A" w:rsidRPr="008B669F" w:rsidTr="008B669F">
        <w:tc>
          <w:tcPr>
            <w:tcW w:w="1665"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поливинилхлорид</w:t>
            </w:r>
          </w:p>
        </w:tc>
        <w:tc>
          <w:tcPr>
            <w:tcW w:w="1235"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14 963</w:t>
            </w:r>
          </w:p>
        </w:tc>
        <w:tc>
          <w:tcPr>
            <w:tcW w:w="1236" w:type="pct"/>
          </w:tcPr>
          <w:p w:rsidR="00487F2A" w:rsidRPr="008B669F" w:rsidRDefault="00487F2A" w:rsidP="008B669F">
            <w:pPr>
              <w:spacing w:after="0" w:line="360" w:lineRule="auto"/>
              <w:jc w:val="both"/>
              <w:rPr>
                <w:rFonts w:ascii="Times New Roman" w:hAnsi="Times New Roman"/>
                <w:i/>
                <w:sz w:val="28"/>
                <w:szCs w:val="28"/>
              </w:rPr>
            </w:pPr>
            <w:r w:rsidRPr="008B669F">
              <w:rPr>
                <w:rFonts w:ascii="Times New Roman" w:hAnsi="Times New Roman"/>
                <w:i/>
                <w:sz w:val="28"/>
                <w:szCs w:val="28"/>
              </w:rPr>
              <w:t>пвх</w:t>
            </w:r>
          </w:p>
        </w:tc>
        <w:tc>
          <w:tcPr>
            <w:tcW w:w="864"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1 848 353</w:t>
            </w:r>
          </w:p>
        </w:tc>
      </w:tr>
      <w:tr w:rsidR="00487F2A" w:rsidRPr="008B669F" w:rsidTr="008B669F">
        <w:tc>
          <w:tcPr>
            <w:tcW w:w="1665" w:type="pct"/>
          </w:tcPr>
          <w:p w:rsidR="00487F2A" w:rsidRPr="008B669F" w:rsidRDefault="00487F2A" w:rsidP="008B669F">
            <w:pPr>
              <w:spacing w:after="0" w:line="360" w:lineRule="auto"/>
              <w:jc w:val="both"/>
              <w:rPr>
                <w:rFonts w:ascii="Times New Roman" w:hAnsi="Times New Roman"/>
                <w:i/>
                <w:sz w:val="28"/>
                <w:szCs w:val="28"/>
                <w:lang w:val="en-US"/>
              </w:rPr>
            </w:pPr>
            <w:r w:rsidRPr="008B669F">
              <w:rPr>
                <w:rFonts w:ascii="Times New Roman" w:hAnsi="Times New Roman"/>
                <w:i/>
                <w:sz w:val="28"/>
                <w:szCs w:val="28"/>
              </w:rPr>
              <w:t xml:space="preserve">в формате </w:t>
            </w:r>
            <w:r w:rsidRPr="008B669F">
              <w:rPr>
                <w:rFonts w:ascii="Times New Roman" w:hAnsi="Times New Roman"/>
                <w:i/>
                <w:sz w:val="28"/>
                <w:szCs w:val="28"/>
                <w:lang w:val="en-US"/>
              </w:rPr>
              <w:t>doc</w:t>
            </w:r>
          </w:p>
        </w:tc>
        <w:tc>
          <w:tcPr>
            <w:tcW w:w="1235" w:type="pct"/>
          </w:tcPr>
          <w:p w:rsidR="00487F2A" w:rsidRPr="008B669F" w:rsidRDefault="00487F2A" w:rsidP="008B669F">
            <w:pPr>
              <w:spacing w:after="0" w:line="360" w:lineRule="auto"/>
              <w:jc w:val="both"/>
              <w:rPr>
                <w:rFonts w:ascii="Times New Roman" w:hAnsi="Times New Roman"/>
                <w:sz w:val="28"/>
                <w:szCs w:val="28"/>
              </w:rPr>
            </w:pPr>
            <w:r w:rsidRPr="008B669F">
              <w:rPr>
                <w:rFonts w:ascii="Times New Roman" w:hAnsi="Times New Roman"/>
                <w:sz w:val="28"/>
                <w:szCs w:val="28"/>
              </w:rPr>
              <w:t>14 938</w:t>
            </w:r>
          </w:p>
        </w:tc>
        <w:tc>
          <w:tcPr>
            <w:tcW w:w="1236" w:type="pct"/>
          </w:tcPr>
          <w:p w:rsidR="00487F2A" w:rsidRPr="008B669F" w:rsidRDefault="00487F2A" w:rsidP="008B669F">
            <w:pPr>
              <w:spacing w:after="0" w:line="360" w:lineRule="auto"/>
              <w:jc w:val="both"/>
              <w:rPr>
                <w:rFonts w:ascii="Times New Roman" w:hAnsi="Times New Roman"/>
                <w:i/>
                <w:sz w:val="28"/>
                <w:szCs w:val="28"/>
                <w:lang w:val="en-US"/>
              </w:rPr>
            </w:pPr>
            <w:r w:rsidRPr="008B669F">
              <w:rPr>
                <w:rFonts w:ascii="Times New Roman" w:hAnsi="Times New Roman"/>
                <w:i/>
                <w:sz w:val="28"/>
                <w:szCs w:val="28"/>
                <w:lang w:val="en-US"/>
              </w:rPr>
              <w:t>doc</w:t>
            </w:r>
          </w:p>
        </w:tc>
        <w:tc>
          <w:tcPr>
            <w:tcW w:w="864" w:type="pct"/>
          </w:tcPr>
          <w:p w:rsidR="00487F2A" w:rsidRPr="008B669F" w:rsidRDefault="00487F2A" w:rsidP="008B669F">
            <w:pPr>
              <w:pStyle w:val="ListParagraph"/>
              <w:numPr>
                <w:ilvl w:val="0"/>
                <w:numId w:val="24"/>
              </w:numPr>
              <w:spacing w:after="0" w:line="360" w:lineRule="auto"/>
              <w:jc w:val="both"/>
              <w:rPr>
                <w:rFonts w:ascii="Times New Roman" w:hAnsi="Times New Roman"/>
                <w:sz w:val="28"/>
                <w:szCs w:val="28"/>
              </w:rPr>
            </w:pPr>
            <w:r w:rsidRPr="008B669F">
              <w:rPr>
                <w:rFonts w:ascii="Times New Roman" w:hAnsi="Times New Roman"/>
                <w:sz w:val="28"/>
                <w:szCs w:val="28"/>
              </w:rPr>
              <w:t>9</w:t>
            </w:r>
          </w:p>
        </w:tc>
      </w:tr>
    </w:tbl>
    <w:p w:rsidR="00487F2A" w:rsidRDefault="00487F2A" w:rsidP="003E3EA9">
      <w:pPr>
        <w:tabs>
          <w:tab w:val="left" w:pos="1276"/>
        </w:tabs>
        <w:spacing w:after="0" w:line="360" w:lineRule="auto"/>
        <w:ind w:firstLine="709"/>
        <w:contextualSpacing/>
        <w:jc w:val="both"/>
        <w:rPr>
          <w:rFonts w:ascii="Times New Roman" w:hAnsi="Times New Roman"/>
          <w:sz w:val="28"/>
          <w:szCs w:val="28"/>
        </w:rPr>
      </w:pPr>
      <w:r w:rsidRPr="00DA378F">
        <w:rPr>
          <w:rFonts w:ascii="Times New Roman" w:hAnsi="Times New Roman"/>
          <w:sz w:val="28"/>
          <w:szCs w:val="28"/>
        </w:rPr>
        <w:t>Как видим, в большинстве случаев продуценты запросов используют компрес</w:t>
      </w:r>
      <w:r>
        <w:rPr>
          <w:rFonts w:ascii="Times New Roman" w:hAnsi="Times New Roman"/>
          <w:sz w:val="28"/>
          <w:szCs w:val="28"/>
        </w:rPr>
        <w:t>сионные варианты ключевых слов.</w:t>
      </w:r>
    </w:p>
    <w:p w:rsidR="00487F2A" w:rsidRPr="003E3EA9" w:rsidRDefault="00487F2A" w:rsidP="003E3EA9">
      <w:pPr>
        <w:pStyle w:val="ListParagraph"/>
        <w:numPr>
          <w:ilvl w:val="0"/>
          <w:numId w:val="29"/>
        </w:numPr>
        <w:tabs>
          <w:tab w:val="left" w:pos="1276"/>
        </w:tabs>
        <w:spacing w:after="0" w:line="360" w:lineRule="auto"/>
        <w:ind w:left="0" w:firstLine="709"/>
        <w:jc w:val="both"/>
        <w:rPr>
          <w:rFonts w:ascii="Times New Roman" w:hAnsi="Times New Roman"/>
          <w:sz w:val="28"/>
          <w:szCs w:val="28"/>
        </w:rPr>
      </w:pPr>
      <w:r w:rsidRPr="003E3EA9">
        <w:rPr>
          <w:rFonts w:ascii="Times New Roman" w:hAnsi="Times New Roman"/>
          <w:b/>
          <w:sz w:val="28"/>
          <w:szCs w:val="28"/>
        </w:rPr>
        <w:t>Критерий устойчивости употребления</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Под устойчивостью употребления ключевых слов в данном случае подразумевается регулярное и частотное воспроизведение одних и тех же конструкций в сходных типичных речевых ситуациях. Примером может служить регулярное включение в поисковые запросы с ДКС </w:t>
      </w:r>
      <w:r w:rsidRPr="00DA378F">
        <w:rPr>
          <w:rFonts w:ascii="Times New Roman" w:hAnsi="Times New Roman"/>
          <w:i/>
          <w:sz w:val="28"/>
          <w:szCs w:val="28"/>
        </w:rPr>
        <w:t>фильм</w:t>
      </w:r>
      <w:r w:rsidRPr="00DA378F">
        <w:rPr>
          <w:rFonts w:ascii="Times New Roman" w:hAnsi="Times New Roman"/>
          <w:sz w:val="28"/>
          <w:szCs w:val="28"/>
        </w:rPr>
        <w:t xml:space="preserve">, </w:t>
      </w:r>
      <w:r w:rsidRPr="00DA378F">
        <w:rPr>
          <w:rFonts w:ascii="Times New Roman" w:hAnsi="Times New Roman"/>
          <w:i/>
          <w:sz w:val="28"/>
          <w:szCs w:val="28"/>
        </w:rPr>
        <w:t>сериал</w:t>
      </w:r>
      <w:r w:rsidRPr="00DA378F">
        <w:rPr>
          <w:rFonts w:ascii="Times New Roman" w:hAnsi="Times New Roman"/>
          <w:sz w:val="28"/>
          <w:szCs w:val="28"/>
        </w:rPr>
        <w:t xml:space="preserve">, </w:t>
      </w:r>
      <w:r w:rsidRPr="00DA378F">
        <w:rPr>
          <w:rFonts w:ascii="Times New Roman" w:hAnsi="Times New Roman"/>
          <w:i/>
          <w:sz w:val="28"/>
          <w:szCs w:val="28"/>
        </w:rPr>
        <w:t>комедия</w:t>
      </w:r>
      <w:r w:rsidRPr="00DA378F">
        <w:rPr>
          <w:rFonts w:ascii="Times New Roman" w:hAnsi="Times New Roman"/>
          <w:sz w:val="28"/>
          <w:szCs w:val="28"/>
        </w:rPr>
        <w:t xml:space="preserve"> следующих ключевых слов переходной и периферийной зоны: </w:t>
      </w:r>
      <w:r w:rsidRPr="00DA378F">
        <w:rPr>
          <w:rFonts w:ascii="Times New Roman" w:hAnsi="Times New Roman"/>
          <w:i/>
          <w:sz w:val="28"/>
          <w:szCs w:val="28"/>
        </w:rPr>
        <w:t>смотреть онлайн</w:t>
      </w:r>
      <w:r w:rsidRPr="00DA378F">
        <w:rPr>
          <w:rFonts w:ascii="Times New Roman" w:hAnsi="Times New Roman"/>
          <w:sz w:val="28"/>
          <w:szCs w:val="28"/>
        </w:rPr>
        <w:t xml:space="preserve">, </w:t>
      </w:r>
      <w:r w:rsidRPr="00DA378F">
        <w:rPr>
          <w:rFonts w:ascii="Times New Roman" w:hAnsi="Times New Roman"/>
          <w:i/>
          <w:sz w:val="28"/>
          <w:szCs w:val="28"/>
        </w:rPr>
        <w:t>в хорошем качестве</w:t>
      </w:r>
      <w:r w:rsidRPr="00DA378F">
        <w:rPr>
          <w:rFonts w:ascii="Times New Roman" w:hAnsi="Times New Roman"/>
          <w:sz w:val="28"/>
          <w:szCs w:val="28"/>
        </w:rPr>
        <w:t xml:space="preserve">, </w:t>
      </w:r>
      <w:r w:rsidRPr="00DA378F">
        <w:rPr>
          <w:rFonts w:ascii="Times New Roman" w:hAnsi="Times New Roman"/>
          <w:i/>
          <w:sz w:val="28"/>
          <w:szCs w:val="28"/>
        </w:rPr>
        <w:t>новинки</w:t>
      </w:r>
      <w:r w:rsidRPr="00DA378F">
        <w:rPr>
          <w:rFonts w:ascii="Times New Roman" w:hAnsi="Times New Roman"/>
          <w:sz w:val="28"/>
          <w:szCs w:val="28"/>
        </w:rPr>
        <w:t xml:space="preserve">, </w:t>
      </w:r>
      <w:r w:rsidRPr="00DA378F">
        <w:rPr>
          <w:rFonts w:ascii="Times New Roman" w:hAnsi="Times New Roman"/>
          <w:i/>
          <w:sz w:val="28"/>
          <w:szCs w:val="28"/>
        </w:rPr>
        <w:t>список лучших</w:t>
      </w:r>
      <w:r w:rsidRPr="00DA378F">
        <w:rPr>
          <w:rFonts w:ascii="Times New Roman" w:hAnsi="Times New Roman"/>
          <w:sz w:val="28"/>
          <w:szCs w:val="28"/>
        </w:rPr>
        <w:t xml:space="preserve"> и т.д.</w:t>
      </w:r>
    </w:p>
    <w:p w:rsidR="00487F2A" w:rsidRDefault="00487F2A" w:rsidP="003E3EA9">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Использование </w:t>
      </w:r>
      <w:r>
        <w:rPr>
          <w:rFonts w:ascii="Times New Roman" w:hAnsi="Times New Roman"/>
          <w:sz w:val="28"/>
          <w:szCs w:val="28"/>
        </w:rPr>
        <w:t xml:space="preserve">подобных относительно </w:t>
      </w:r>
      <w:r w:rsidRPr="00DA378F">
        <w:rPr>
          <w:rFonts w:ascii="Times New Roman" w:hAnsi="Times New Roman"/>
          <w:sz w:val="28"/>
          <w:szCs w:val="28"/>
        </w:rPr>
        <w:t>устойчивых сочетаний ключевых слов позволяет сэкономить время и облегчить поиск информации, следовательно, может также рассматриваться как реализ</w:t>
      </w:r>
      <w:r>
        <w:rPr>
          <w:rFonts w:ascii="Times New Roman" w:hAnsi="Times New Roman"/>
          <w:sz w:val="28"/>
          <w:szCs w:val="28"/>
        </w:rPr>
        <w:t>ация принципа речевой экономии.</w:t>
      </w:r>
    </w:p>
    <w:p w:rsidR="00487F2A" w:rsidRPr="003E3EA9" w:rsidRDefault="00487F2A" w:rsidP="003E3EA9">
      <w:pPr>
        <w:pStyle w:val="ListParagraph"/>
        <w:numPr>
          <w:ilvl w:val="0"/>
          <w:numId w:val="29"/>
        </w:numPr>
        <w:spacing w:after="0" w:line="360" w:lineRule="auto"/>
        <w:ind w:left="0" w:firstLine="709"/>
        <w:jc w:val="both"/>
        <w:rPr>
          <w:rFonts w:ascii="Times New Roman" w:hAnsi="Times New Roman"/>
          <w:sz w:val="28"/>
          <w:szCs w:val="28"/>
        </w:rPr>
      </w:pPr>
      <w:r w:rsidRPr="003E3EA9">
        <w:rPr>
          <w:rFonts w:ascii="Times New Roman" w:hAnsi="Times New Roman"/>
          <w:b/>
          <w:sz w:val="28"/>
          <w:szCs w:val="28"/>
        </w:rPr>
        <w:t>Стилистический критерий</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 xml:space="preserve">Поисковая система, в первую очередь, находит источники, являющиеся релевантными запросу, т.е. такие, в которых повторяется заданная комбинация слов. Поэтому значение имеет не только семантика запроса, но и его стилистика. Выбранный продуцентом функциональный стиль во многом определяет результаты поиска, поскольку высока вероятность того, что найденные системой источники совпадут по стилю с запросом. </w:t>
      </w:r>
    </w:p>
    <w:p w:rsidR="00487F2A" w:rsidRPr="00B34D85" w:rsidRDefault="00487F2A" w:rsidP="00B34D85">
      <w:pPr>
        <w:spacing w:after="0" w:line="360" w:lineRule="auto"/>
        <w:ind w:firstLine="709"/>
        <w:jc w:val="both"/>
        <w:rPr>
          <w:rFonts w:ascii="Times New Roman" w:hAnsi="Times New Roman"/>
          <w:sz w:val="28"/>
          <w:szCs w:val="28"/>
        </w:rPr>
      </w:pPr>
      <w:r w:rsidRPr="00DA378F">
        <w:rPr>
          <w:rFonts w:ascii="Times New Roman" w:hAnsi="Times New Roman"/>
          <w:sz w:val="28"/>
          <w:szCs w:val="28"/>
        </w:rPr>
        <w:t>В качестве примеров можно привести поисковые запросы в разговорном стиле:</w:t>
      </w:r>
      <w:r>
        <w:rPr>
          <w:rFonts w:ascii="Times New Roman" w:hAnsi="Times New Roman"/>
          <w:sz w:val="28"/>
          <w:szCs w:val="28"/>
        </w:rPr>
        <w:t xml:space="preserve"> </w:t>
      </w:r>
      <w:r w:rsidRPr="00DA378F">
        <w:rPr>
          <w:rFonts w:ascii="Times New Roman" w:hAnsi="Times New Roman"/>
          <w:i/>
          <w:sz w:val="28"/>
          <w:szCs w:val="28"/>
        </w:rPr>
        <w:t>дюфастон кому навредил</w:t>
      </w:r>
      <w:r w:rsidRPr="00DA378F">
        <w:rPr>
          <w:rFonts w:ascii="Times New Roman" w:hAnsi="Times New Roman"/>
          <w:sz w:val="28"/>
          <w:szCs w:val="28"/>
        </w:rPr>
        <w:t>;</w:t>
      </w:r>
      <w:r>
        <w:rPr>
          <w:rFonts w:ascii="Times New Roman" w:hAnsi="Times New Roman"/>
          <w:sz w:val="28"/>
          <w:szCs w:val="28"/>
        </w:rPr>
        <w:t xml:space="preserve"> </w:t>
      </w:r>
      <w:r w:rsidRPr="00DA378F">
        <w:rPr>
          <w:rFonts w:ascii="Times New Roman" w:hAnsi="Times New Roman"/>
          <w:i/>
          <w:sz w:val="28"/>
          <w:szCs w:val="28"/>
        </w:rPr>
        <w:t>комиксы какие бывают</w:t>
      </w:r>
      <w:r w:rsidRPr="00DA378F">
        <w:rPr>
          <w:rFonts w:ascii="Times New Roman" w:hAnsi="Times New Roman"/>
          <w:sz w:val="28"/>
          <w:szCs w:val="28"/>
        </w:rPr>
        <w:t>.</w:t>
      </w:r>
    </w:p>
    <w:p w:rsidR="00487F2A" w:rsidRPr="00DA378F" w:rsidRDefault="00487F2A" w:rsidP="00DA378F">
      <w:pPr>
        <w:spacing w:after="0" w:line="360" w:lineRule="auto"/>
        <w:ind w:firstLine="709"/>
        <w:jc w:val="both"/>
        <w:rPr>
          <w:rFonts w:ascii="Times New Roman" w:hAnsi="Times New Roman"/>
          <w:sz w:val="28"/>
          <w:szCs w:val="28"/>
        </w:rPr>
      </w:pPr>
      <w:r w:rsidRPr="00DA378F">
        <w:rPr>
          <w:rFonts w:ascii="Times New Roman" w:hAnsi="Times New Roman"/>
          <w:sz w:val="28"/>
          <w:szCs w:val="28"/>
        </w:rPr>
        <w:t>Результаты поиска включают ссылки на форумы, обсуждения в социальных сетях, комментарии различных пользователей (необязательно специалистов в указанной сфере), блоги, публицистические статьи, в том числе рекламного характера. Приведенные запросы репрезентуют следующую интенцию продуцента: получить информацию об опыте других пользователей сети Интернет, при этом не уточняется, что информация должна быть достоверной и подтверждаться какими-либо данными.</w:t>
      </w:r>
    </w:p>
    <w:p w:rsidR="00487F2A" w:rsidRPr="00FA20C6" w:rsidRDefault="00487F2A" w:rsidP="00783488">
      <w:pPr>
        <w:spacing w:after="0" w:line="360" w:lineRule="auto"/>
        <w:ind w:firstLine="709"/>
        <w:jc w:val="both"/>
        <w:rPr>
          <w:rFonts w:ascii="Times New Roman" w:hAnsi="Times New Roman"/>
          <w:sz w:val="28"/>
          <w:szCs w:val="28"/>
        </w:rPr>
      </w:pPr>
      <w:r w:rsidRPr="00DA378F">
        <w:rPr>
          <w:rFonts w:ascii="Times New Roman" w:hAnsi="Times New Roman"/>
          <w:sz w:val="28"/>
          <w:szCs w:val="28"/>
        </w:rPr>
        <w:t>Изменив функциональный стиль поискового запроса, продуцент получает несколько и</w:t>
      </w:r>
      <w:r>
        <w:rPr>
          <w:rFonts w:ascii="Times New Roman" w:hAnsi="Times New Roman"/>
          <w:sz w:val="28"/>
          <w:szCs w:val="28"/>
        </w:rPr>
        <w:t xml:space="preserve">ные результаты. Например, при использовании запроса </w:t>
      </w:r>
      <w:r w:rsidRPr="00FA20C6">
        <w:rPr>
          <w:rFonts w:ascii="Times New Roman" w:hAnsi="Times New Roman"/>
          <w:i/>
          <w:sz w:val="28"/>
          <w:szCs w:val="28"/>
        </w:rPr>
        <w:t>потенциальные риски при применении препарата дюфастон</w:t>
      </w:r>
      <w:r>
        <w:rPr>
          <w:rFonts w:ascii="Times New Roman" w:hAnsi="Times New Roman"/>
          <w:sz w:val="28"/>
          <w:szCs w:val="28"/>
        </w:rPr>
        <w:t xml:space="preserve"> (научный стиль) результаты поиска включают, в первую очередь, инструкции по применению данного препарата. А в ответ на запрос </w:t>
      </w:r>
      <w:r w:rsidRPr="00783488">
        <w:rPr>
          <w:rFonts w:ascii="Times New Roman" w:hAnsi="Times New Roman"/>
          <w:i/>
          <w:sz w:val="28"/>
          <w:szCs w:val="28"/>
        </w:rPr>
        <w:t>разновидности комикса как креолизованного текста</w:t>
      </w:r>
      <w:r>
        <w:rPr>
          <w:rFonts w:ascii="Times New Roman" w:hAnsi="Times New Roman"/>
          <w:sz w:val="28"/>
          <w:szCs w:val="28"/>
        </w:rPr>
        <w:t xml:space="preserve"> (научный стиль) поисковая система предлагает ссылки на научные статьи по указанной теме.</w:t>
      </w:r>
    </w:p>
    <w:p w:rsidR="00487F2A" w:rsidRDefault="00487F2A" w:rsidP="00460633">
      <w:pPr>
        <w:spacing w:after="0" w:line="360" w:lineRule="auto"/>
        <w:ind w:firstLine="709"/>
        <w:jc w:val="both"/>
        <w:rPr>
          <w:rFonts w:ascii="Times New Roman" w:hAnsi="Times New Roman"/>
          <w:sz w:val="28"/>
          <w:szCs w:val="28"/>
        </w:rPr>
      </w:pPr>
      <w:r w:rsidRPr="00DA378F">
        <w:rPr>
          <w:rFonts w:ascii="Times New Roman" w:hAnsi="Times New Roman"/>
          <w:sz w:val="28"/>
          <w:szCs w:val="28"/>
        </w:rPr>
        <w:t>Необходимо подчеркнуть, что изменение функционального стиля поискового запроса может привести к изменению его содержания. В таком случае трансформированный запрос репрезентует иную информационную потребность продуцента и, соответственно, иную прагматическую установку. Кроме того, возникают сложности при определении функционального стиля поискового запроса, что обусловлено небольшим объемом данного типа текста. Тем не менее, связь между стилем поискового запроса и стилями найденных системой источников позволяет выделить стилистический критерий как одно из возможных условий выбора ключевых слов.</w:t>
      </w:r>
    </w:p>
    <w:p w:rsidR="00487F2A" w:rsidRDefault="00487F2A" w:rsidP="00460633">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заключение следует отметить, что в данной статье рассматриваются основные, но далеко не все возможные критерии выбора ключевых слов при формировании запроса. Учитывая перечисленные критерии, можно существенно снизить коммуникативные риски при поиске информации. </w:t>
      </w:r>
      <w:r w:rsidRPr="00DA378F">
        <w:rPr>
          <w:rFonts w:ascii="Times New Roman" w:hAnsi="Times New Roman"/>
          <w:sz w:val="28"/>
          <w:szCs w:val="28"/>
        </w:rPr>
        <w:t xml:space="preserve">Анализ подобного материала </w:t>
      </w:r>
      <w:r>
        <w:rPr>
          <w:rFonts w:ascii="Times New Roman" w:hAnsi="Times New Roman"/>
          <w:sz w:val="28"/>
          <w:szCs w:val="28"/>
        </w:rPr>
        <w:t xml:space="preserve">также </w:t>
      </w:r>
      <w:r w:rsidRPr="00DA378F">
        <w:rPr>
          <w:rFonts w:ascii="Times New Roman" w:hAnsi="Times New Roman"/>
          <w:sz w:val="28"/>
          <w:szCs w:val="28"/>
        </w:rPr>
        <w:t>актуален при изучении ключевых слов в коммуникативном аспекте.</w:t>
      </w:r>
    </w:p>
    <w:p w:rsidR="00487F2A" w:rsidRDefault="00487F2A" w:rsidP="00460633">
      <w:pPr>
        <w:spacing w:after="0" w:line="360" w:lineRule="auto"/>
        <w:ind w:firstLine="709"/>
        <w:jc w:val="both"/>
        <w:rPr>
          <w:rFonts w:ascii="Times New Roman" w:hAnsi="Times New Roman"/>
          <w:sz w:val="28"/>
          <w:szCs w:val="28"/>
        </w:rPr>
      </w:pPr>
    </w:p>
    <w:p w:rsidR="00487F2A" w:rsidRPr="00745F9D" w:rsidRDefault="00487F2A" w:rsidP="003E3EA9">
      <w:pPr>
        <w:spacing w:after="0" w:line="360" w:lineRule="auto"/>
        <w:ind w:firstLine="709"/>
        <w:jc w:val="both"/>
        <w:rPr>
          <w:rFonts w:ascii="Times New Roman" w:hAnsi="Times New Roman"/>
          <w:b/>
          <w:sz w:val="24"/>
          <w:szCs w:val="24"/>
        </w:rPr>
      </w:pPr>
      <w:r w:rsidRPr="00745F9D">
        <w:rPr>
          <w:rFonts w:ascii="Times New Roman" w:hAnsi="Times New Roman"/>
          <w:b/>
          <w:sz w:val="24"/>
          <w:szCs w:val="24"/>
        </w:rPr>
        <w:t>Литература</w:t>
      </w:r>
    </w:p>
    <w:p w:rsidR="00487F2A" w:rsidRDefault="00487F2A" w:rsidP="003E3EA9">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 xml:space="preserve">1. </w:t>
      </w:r>
      <w:r w:rsidRPr="00F73202">
        <w:rPr>
          <w:rFonts w:ascii="Times New Roman" w:hAnsi="Times New Roman"/>
          <w:sz w:val="24"/>
          <w:szCs w:val="24"/>
        </w:rPr>
        <w:t>Абрамов Н.А. Словарь русских синонимов и сходных по смыслу выражений./ Н.А. Абрамов // Печатное издание М.: Русские словари, 1999. — 431c.</w:t>
      </w:r>
    </w:p>
    <w:p w:rsidR="00487F2A" w:rsidRPr="003E3EA9" w:rsidRDefault="00487F2A" w:rsidP="003E3EA9">
      <w:pPr>
        <w:widowControl w:val="0"/>
        <w:autoSpaceDE w:val="0"/>
        <w:autoSpaceDN w:val="0"/>
        <w:adjustRightInd w:val="0"/>
        <w:spacing w:after="0" w:line="240" w:lineRule="auto"/>
        <w:ind w:right="51" w:firstLine="709"/>
        <w:jc w:val="both"/>
        <w:rPr>
          <w:rFonts w:ascii="Times New Roman" w:hAnsi="Times New Roman"/>
          <w:sz w:val="24"/>
          <w:szCs w:val="24"/>
          <w:lang w:eastAsia="ru-RU"/>
        </w:rPr>
      </w:pPr>
      <w:r>
        <w:rPr>
          <w:rFonts w:ascii="Times New Roman" w:hAnsi="Times New Roman"/>
          <w:sz w:val="24"/>
          <w:szCs w:val="24"/>
        </w:rPr>
        <w:t xml:space="preserve">2. </w:t>
      </w:r>
      <w:r w:rsidRPr="006D60EC">
        <w:rPr>
          <w:rFonts w:ascii="Times New Roman" w:hAnsi="Times New Roman"/>
          <w:sz w:val="24"/>
          <w:szCs w:val="24"/>
          <w:lang w:eastAsia="ru-RU"/>
        </w:rPr>
        <w:t>Аверьянов Л.</w:t>
      </w:r>
      <w:r>
        <w:rPr>
          <w:rFonts w:ascii="Times New Roman" w:hAnsi="Times New Roman"/>
          <w:sz w:val="24"/>
          <w:szCs w:val="24"/>
          <w:lang w:eastAsia="ru-RU"/>
        </w:rPr>
        <w:t>Я. Контент-анализ [Текст]</w:t>
      </w:r>
      <w:r w:rsidRPr="006D60EC">
        <w:rPr>
          <w:rFonts w:ascii="Times New Roman" w:hAnsi="Times New Roman"/>
          <w:sz w:val="24"/>
          <w:szCs w:val="24"/>
          <w:lang w:eastAsia="ru-RU"/>
        </w:rPr>
        <w:t>: учеб. пособие / Л. Я. Аверьянов. М., 2009. С. 456.</w:t>
      </w:r>
    </w:p>
    <w:p w:rsidR="00487F2A" w:rsidRDefault="00487F2A" w:rsidP="00F73202">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3</w:t>
      </w:r>
      <w:r w:rsidRPr="006D60EC">
        <w:rPr>
          <w:rFonts w:ascii="Times New Roman" w:hAnsi="Times New Roman"/>
          <w:sz w:val="24"/>
          <w:szCs w:val="24"/>
        </w:rPr>
        <w:t xml:space="preserve">. </w:t>
      </w:r>
      <w:r>
        <w:rPr>
          <w:rFonts w:ascii="Times New Roman" w:hAnsi="Times New Roman"/>
          <w:sz w:val="24"/>
          <w:szCs w:val="24"/>
        </w:rPr>
        <w:t>Матвеева</w:t>
      </w:r>
      <w:r w:rsidRPr="006D60EC">
        <w:rPr>
          <w:rFonts w:ascii="Times New Roman" w:hAnsi="Times New Roman"/>
          <w:sz w:val="24"/>
          <w:szCs w:val="24"/>
        </w:rPr>
        <w:t xml:space="preserve"> Т. В. Ключевые слова [Текст] / Т. В. Матвеева // Матвеева Т.В. Учебный словарь : русский язык, культура речи, стилистика, риторика. –  М., 2003. – С. 103.</w:t>
      </w:r>
    </w:p>
    <w:p w:rsidR="00487F2A" w:rsidRPr="006D60EC" w:rsidRDefault="00487F2A" w:rsidP="00FA57A6">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 xml:space="preserve">4. </w:t>
      </w:r>
      <w:r w:rsidRPr="00F73202">
        <w:rPr>
          <w:rFonts w:ascii="Times New Roman" w:hAnsi="Times New Roman"/>
          <w:sz w:val="24"/>
          <w:szCs w:val="24"/>
        </w:rPr>
        <w:t>Потехина М.С.  Иерархия ключевых слов в структуре поискового запроса / Потехина М.С.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w:t>
      </w:r>
      <w:r>
        <w:rPr>
          <w:rFonts w:ascii="Times New Roman" w:hAnsi="Times New Roman"/>
          <w:sz w:val="24"/>
          <w:szCs w:val="24"/>
        </w:rPr>
        <w:t xml:space="preserve"> С. 10.</w:t>
      </w:r>
      <w:r w:rsidRPr="00F73202">
        <w:rPr>
          <w:rFonts w:ascii="Times New Roman" w:hAnsi="Times New Roman"/>
          <w:sz w:val="24"/>
          <w:szCs w:val="24"/>
        </w:rPr>
        <w:t xml:space="preserve"> – №04(128).  – Режим доступа: http://ej.kubagro.ru/2017/04/pdf/66.pdf</w:t>
      </w:r>
      <w:r>
        <w:rPr>
          <w:rFonts w:ascii="Times New Roman" w:hAnsi="Times New Roman"/>
          <w:sz w:val="24"/>
          <w:szCs w:val="24"/>
        </w:rPr>
        <w:t>.</w:t>
      </w:r>
    </w:p>
    <w:p w:rsidR="00487F2A" w:rsidRDefault="00487F2A" w:rsidP="00BC4CC8">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5</w:t>
      </w:r>
      <w:r w:rsidRPr="006D60EC">
        <w:rPr>
          <w:rFonts w:ascii="Times New Roman" w:hAnsi="Times New Roman"/>
          <w:sz w:val="24"/>
          <w:szCs w:val="24"/>
        </w:rPr>
        <w:t>. Романенко А.</w:t>
      </w:r>
      <w:r>
        <w:rPr>
          <w:rFonts w:ascii="Times New Roman" w:hAnsi="Times New Roman"/>
          <w:sz w:val="24"/>
          <w:szCs w:val="24"/>
        </w:rPr>
        <w:t xml:space="preserve">П. </w:t>
      </w:r>
      <w:r w:rsidRPr="006D60EC">
        <w:rPr>
          <w:rFonts w:ascii="Times New Roman" w:hAnsi="Times New Roman"/>
          <w:sz w:val="24"/>
          <w:szCs w:val="24"/>
        </w:rPr>
        <w:t>Советская словесная кул</w:t>
      </w:r>
      <w:r>
        <w:rPr>
          <w:rFonts w:ascii="Times New Roman" w:hAnsi="Times New Roman"/>
          <w:sz w:val="24"/>
          <w:szCs w:val="24"/>
        </w:rPr>
        <w:t>ьтура: образ ритора [Руко-пись]: дис.</w:t>
      </w:r>
      <w:r w:rsidRPr="00784F66">
        <w:rPr>
          <w:rFonts w:ascii="Times New Roman" w:hAnsi="Times New Roman"/>
          <w:sz w:val="24"/>
          <w:szCs w:val="24"/>
        </w:rPr>
        <w:t xml:space="preserve"> </w:t>
      </w:r>
      <w:r w:rsidRPr="006D60EC">
        <w:rPr>
          <w:rFonts w:ascii="Times New Roman" w:hAnsi="Times New Roman"/>
          <w:sz w:val="24"/>
          <w:szCs w:val="24"/>
        </w:rPr>
        <w:t>докт. филол. наук / А. П. Романенко. Саратов,  2001. С. 355.</w:t>
      </w:r>
    </w:p>
    <w:p w:rsidR="00487F2A" w:rsidRDefault="00487F2A" w:rsidP="00BC4CC8">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6</w:t>
      </w:r>
      <w:r w:rsidRPr="00FA57A6">
        <w:rPr>
          <w:rFonts w:ascii="Times New Roman" w:hAnsi="Times New Roman"/>
          <w:sz w:val="24"/>
          <w:szCs w:val="24"/>
        </w:rPr>
        <w:t>.</w:t>
      </w:r>
      <w:r w:rsidRPr="00FA57A6">
        <w:rPr>
          <w:rFonts w:ascii="Times New Roman" w:hAnsi="Times New Roman"/>
          <w:sz w:val="24"/>
          <w:szCs w:val="24"/>
        </w:rPr>
        <w:tab/>
        <w:t xml:space="preserve">Сахарный Л.В. Тексты-примитивы и закономерности их порождения // Человеческий фактор в языке: язык и порождение речи. – М.: Наука, 1991. – С. 221-237.  </w:t>
      </w:r>
    </w:p>
    <w:p w:rsidR="00487F2A" w:rsidRDefault="00487F2A" w:rsidP="00BC4CC8">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 xml:space="preserve">7. </w:t>
      </w:r>
      <w:r w:rsidRPr="00BC4CC8">
        <w:rPr>
          <w:rFonts w:ascii="Times New Roman" w:hAnsi="Times New Roman"/>
          <w:sz w:val="24"/>
          <w:szCs w:val="24"/>
        </w:rPr>
        <w:t xml:space="preserve">Статистика поисковых запросов [Электронный ресурс]. Режим доступа: </w:t>
      </w:r>
      <w:hyperlink r:id="rId9" w:history="1">
        <w:r w:rsidRPr="00C348FB">
          <w:rPr>
            <w:rStyle w:val="Hyperlink"/>
            <w:rFonts w:ascii="Times New Roman" w:hAnsi="Times New Roman"/>
            <w:sz w:val="24"/>
            <w:szCs w:val="24"/>
          </w:rPr>
          <w:t>https://wordstat.yandex.ru</w:t>
        </w:r>
      </w:hyperlink>
      <w:r w:rsidRPr="00BC4CC8">
        <w:rPr>
          <w:rFonts w:ascii="Times New Roman" w:hAnsi="Times New Roman"/>
          <w:sz w:val="24"/>
          <w:szCs w:val="24"/>
        </w:rPr>
        <w:t>.</w:t>
      </w:r>
    </w:p>
    <w:p w:rsidR="00487F2A" w:rsidRDefault="00487F2A" w:rsidP="00BC4CC8">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 xml:space="preserve">8. </w:t>
      </w:r>
      <w:r w:rsidRPr="00F73202">
        <w:rPr>
          <w:rFonts w:ascii="Times New Roman" w:hAnsi="Times New Roman"/>
          <w:sz w:val="24"/>
          <w:szCs w:val="24"/>
        </w:rPr>
        <w:t>Толковый словарь русского языка: в 4 т/ АН СССР, Ин-т рус. яз./ под ред. А. П. Евгеньево</w:t>
      </w:r>
      <w:r>
        <w:rPr>
          <w:rFonts w:ascii="Times New Roman" w:hAnsi="Times New Roman"/>
          <w:sz w:val="24"/>
          <w:szCs w:val="24"/>
        </w:rPr>
        <w:t>й. – 2-е изд. –  М. : Рус. яз.:</w:t>
      </w:r>
      <w:r w:rsidRPr="00784F66">
        <w:rPr>
          <w:rFonts w:ascii="Times New Roman" w:hAnsi="Times New Roman"/>
          <w:sz w:val="24"/>
          <w:szCs w:val="24"/>
        </w:rPr>
        <w:t xml:space="preserve"> </w:t>
      </w:r>
      <w:r w:rsidRPr="00F73202">
        <w:rPr>
          <w:rFonts w:ascii="Times New Roman" w:hAnsi="Times New Roman"/>
          <w:sz w:val="24"/>
          <w:szCs w:val="24"/>
        </w:rPr>
        <w:t>Т.3: 1987, — 751 с.</w:t>
      </w:r>
    </w:p>
    <w:p w:rsidR="00487F2A" w:rsidRDefault="00487F2A" w:rsidP="00FA57A6">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 xml:space="preserve">9. </w:t>
      </w:r>
      <w:r w:rsidRPr="00F73202">
        <w:rPr>
          <w:rFonts w:ascii="Times New Roman" w:hAnsi="Times New Roman"/>
          <w:sz w:val="24"/>
          <w:szCs w:val="24"/>
        </w:rPr>
        <w:t>Толковый словарь русского языка: в 4 т/ АН СССР, Ин-т рус. яз./ под ред. А. П. Евгеньево</w:t>
      </w:r>
      <w:r>
        <w:rPr>
          <w:rFonts w:ascii="Times New Roman" w:hAnsi="Times New Roman"/>
          <w:sz w:val="24"/>
          <w:szCs w:val="24"/>
        </w:rPr>
        <w:t xml:space="preserve">й. – 2-е изд. –  М. : Рус. яз.: </w:t>
      </w:r>
      <w:r w:rsidRPr="00F73202">
        <w:rPr>
          <w:rFonts w:ascii="Times New Roman" w:hAnsi="Times New Roman"/>
          <w:sz w:val="24"/>
          <w:szCs w:val="24"/>
        </w:rPr>
        <w:t xml:space="preserve">Т.4: </w:t>
      </w:r>
      <w:r>
        <w:rPr>
          <w:rFonts w:ascii="Times New Roman" w:hAnsi="Times New Roman"/>
          <w:sz w:val="24"/>
          <w:szCs w:val="24"/>
        </w:rPr>
        <w:t xml:space="preserve">1988, — </w:t>
      </w:r>
      <w:r w:rsidRPr="00F73202">
        <w:rPr>
          <w:rFonts w:ascii="Times New Roman" w:hAnsi="Times New Roman"/>
          <w:sz w:val="24"/>
          <w:szCs w:val="24"/>
        </w:rPr>
        <w:t>797 с</w:t>
      </w:r>
      <w:r>
        <w:rPr>
          <w:rFonts w:ascii="Times New Roman" w:hAnsi="Times New Roman"/>
          <w:sz w:val="24"/>
          <w:szCs w:val="24"/>
        </w:rPr>
        <w:t>.</w:t>
      </w:r>
    </w:p>
    <w:p w:rsidR="00487F2A" w:rsidRPr="006D60EC" w:rsidRDefault="00487F2A" w:rsidP="00BC4CC8">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 xml:space="preserve">10. </w:t>
      </w:r>
      <w:r w:rsidRPr="00F73202">
        <w:rPr>
          <w:rFonts w:ascii="Times New Roman" w:hAnsi="Times New Roman"/>
          <w:sz w:val="24"/>
          <w:szCs w:val="24"/>
        </w:rPr>
        <w:t xml:space="preserve">Шаров С.А. Частотный словарь [Электронный ресурс] / С.А. Шаров. – Режим доступа: </w:t>
      </w:r>
      <w:hyperlink r:id="rId10" w:history="1">
        <w:r w:rsidRPr="00C348FB">
          <w:rPr>
            <w:rStyle w:val="Hyperlink"/>
            <w:rFonts w:ascii="Times New Roman" w:hAnsi="Times New Roman"/>
            <w:sz w:val="24"/>
            <w:szCs w:val="24"/>
          </w:rPr>
          <w:t>http://www.artint.ru/projects/frqlist.asp</w:t>
        </w:r>
      </w:hyperlink>
      <w:r w:rsidRPr="00F73202">
        <w:rPr>
          <w:rFonts w:ascii="Times New Roman" w:hAnsi="Times New Roman"/>
          <w:sz w:val="24"/>
          <w:szCs w:val="24"/>
        </w:rPr>
        <w:t>.</w:t>
      </w:r>
    </w:p>
    <w:p w:rsidR="00487F2A" w:rsidRDefault="00487F2A" w:rsidP="00FA57A6">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11</w:t>
      </w:r>
      <w:r w:rsidRPr="006D60EC">
        <w:rPr>
          <w:rFonts w:ascii="Times New Roman" w:hAnsi="Times New Roman"/>
          <w:sz w:val="24"/>
          <w:szCs w:val="24"/>
        </w:rPr>
        <w:t xml:space="preserve">. </w:t>
      </w:r>
      <w:r>
        <w:rPr>
          <w:rFonts w:ascii="Times New Roman" w:hAnsi="Times New Roman"/>
          <w:sz w:val="24"/>
          <w:szCs w:val="24"/>
        </w:rPr>
        <w:t>Шмелева</w:t>
      </w:r>
      <w:r w:rsidRPr="006D60EC">
        <w:rPr>
          <w:rFonts w:ascii="Times New Roman" w:hAnsi="Times New Roman"/>
          <w:sz w:val="24"/>
          <w:szCs w:val="24"/>
        </w:rPr>
        <w:t xml:space="preserve"> Т. В. Ключевые слова текущего момента [Текст] / Т. В. Шмелева // Collegium. – 1993. –  № 1. – С. 33–41.</w:t>
      </w:r>
    </w:p>
    <w:p w:rsidR="00487F2A" w:rsidRDefault="00487F2A" w:rsidP="00FA57A6">
      <w:pPr>
        <w:widowControl w:val="0"/>
        <w:autoSpaceDE w:val="0"/>
        <w:autoSpaceDN w:val="0"/>
        <w:adjustRightInd w:val="0"/>
        <w:spacing w:after="0" w:line="240" w:lineRule="auto"/>
        <w:ind w:right="51" w:firstLine="709"/>
        <w:jc w:val="both"/>
        <w:rPr>
          <w:rFonts w:ascii="Times New Roman" w:hAnsi="Times New Roman"/>
          <w:sz w:val="24"/>
          <w:szCs w:val="24"/>
        </w:rPr>
      </w:pPr>
      <w:r>
        <w:rPr>
          <w:rFonts w:ascii="Times New Roman" w:hAnsi="Times New Roman"/>
          <w:sz w:val="24"/>
          <w:szCs w:val="24"/>
        </w:rPr>
        <w:t xml:space="preserve">12. </w:t>
      </w:r>
      <w:r w:rsidRPr="00F73202">
        <w:rPr>
          <w:rFonts w:ascii="Times New Roman" w:hAnsi="Times New Roman"/>
          <w:sz w:val="24"/>
          <w:szCs w:val="24"/>
        </w:rPr>
        <w:t>Энциклопедический словарь. //под ред. И.Е. Андреевского [Электронный ресурс]. Режим доступа: http://www.vehi.net/brokgauz/. Дата обращения: 3.02.2017.</w:t>
      </w:r>
      <w:r w:rsidRPr="00F73202">
        <w:rPr>
          <w:rFonts w:ascii="Times New Roman" w:hAnsi="Times New Roman"/>
          <w:sz w:val="24"/>
          <w:szCs w:val="24"/>
        </w:rPr>
        <w:tab/>
      </w:r>
    </w:p>
    <w:p w:rsidR="00487F2A" w:rsidRDefault="00487F2A" w:rsidP="00FA57A6">
      <w:pPr>
        <w:widowControl w:val="0"/>
        <w:autoSpaceDE w:val="0"/>
        <w:autoSpaceDN w:val="0"/>
        <w:adjustRightInd w:val="0"/>
        <w:spacing w:after="0" w:line="240" w:lineRule="auto"/>
        <w:ind w:right="51" w:firstLine="709"/>
        <w:jc w:val="both"/>
        <w:rPr>
          <w:rFonts w:ascii="Times New Roman" w:hAnsi="Times New Roman"/>
          <w:sz w:val="24"/>
          <w:szCs w:val="24"/>
        </w:rPr>
      </w:pPr>
    </w:p>
    <w:p w:rsidR="00487F2A" w:rsidRPr="003B7638" w:rsidRDefault="00487F2A" w:rsidP="00FA57A6">
      <w:pPr>
        <w:widowControl w:val="0"/>
        <w:autoSpaceDE w:val="0"/>
        <w:autoSpaceDN w:val="0"/>
        <w:adjustRightInd w:val="0"/>
        <w:spacing w:after="0" w:line="240" w:lineRule="auto"/>
        <w:ind w:right="51" w:firstLine="709"/>
        <w:jc w:val="both"/>
        <w:rPr>
          <w:rFonts w:ascii="Times New Roman" w:hAnsi="Times New Roman"/>
          <w:b/>
          <w:sz w:val="24"/>
          <w:szCs w:val="24"/>
        </w:rPr>
      </w:pPr>
      <w:r w:rsidRPr="003B7638">
        <w:rPr>
          <w:rFonts w:ascii="Times New Roman" w:hAnsi="Times New Roman"/>
          <w:b/>
          <w:sz w:val="24"/>
          <w:szCs w:val="24"/>
          <w:lang w:val="en-US"/>
        </w:rPr>
        <w:t>References</w:t>
      </w:r>
    </w:p>
    <w:p w:rsidR="00487F2A" w:rsidRPr="003B7638" w:rsidRDefault="00487F2A" w:rsidP="00FA57A6">
      <w:pPr>
        <w:widowControl w:val="0"/>
        <w:autoSpaceDE w:val="0"/>
        <w:autoSpaceDN w:val="0"/>
        <w:adjustRightInd w:val="0"/>
        <w:spacing w:after="0" w:line="240" w:lineRule="auto"/>
        <w:ind w:right="51" w:firstLine="709"/>
        <w:jc w:val="both"/>
        <w:rPr>
          <w:rFonts w:ascii="Times New Roman" w:hAnsi="Times New Roman"/>
          <w:sz w:val="24"/>
          <w:szCs w:val="24"/>
        </w:rPr>
      </w:pPr>
    </w:p>
    <w:p w:rsidR="00487F2A" w:rsidRPr="003B7638"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3A2C2E">
        <w:rPr>
          <w:rFonts w:ascii="Times New Roman" w:hAnsi="Times New Roman"/>
          <w:sz w:val="24"/>
          <w:szCs w:val="24"/>
        </w:rPr>
        <w:t xml:space="preserve">1. </w:t>
      </w:r>
      <w:r w:rsidRPr="003B7638">
        <w:rPr>
          <w:rFonts w:ascii="Times New Roman" w:hAnsi="Times New Roman"/>
          <w:sz w:val="24"/>
          <w:szCs w:val="24"/>
          <w:lang w:val="en-US"/>
        </w:rPr>
        <w:t>Abramov</w:t>
      </w:r>
      <w:r w:rsidRPr="003A2C2E">
        <w:rPr>
          <w:rFonts w:ascii="Times New Roman" w:hAnsi="Times New Roman"/>
          <w:sz w:val="24"/>
          <w:szCs w:val="24"/>
        </w:rPr>
        <w:t xml:space="preserve"> </w:t>
      </w:r>
      <w:r w:rsidRPr="003B7638">
        <w:rPr>
          <w:rFonts w:ascii="Times New Roman" w:hAnsi="Times New Roman"/>
          <w:sz w:val="24"/>
          <w:szCs w:val="24"/>
          <w:lang w:val="en-US"/>
        </w:rPr>
        <w:t>N</w:t>
      </w:r>
      <w:r w:rsidRPr="003A2C2E">
        <w:rPr>
          <w:rFonts w:ascii="Times New Roman" w:hAnsi="Times New Roman"/>
          <w:sz w:val="24"/>
          <w:szCs w:val="24"/>
        </w:rPr>
        <w:t>.</w:t>
      </w:r>
      <w:r w:rsidRPr="003B7638">
        <w:rPr>
          <w:rFonts w:ascii="Times New Roman" w:hAnsi="Times New Roman"/>
          <w:sz w:val="24"/>
          <w:szCs w:val="24"/>
          <w:lang w:val="en-US"/>
        </w:rPr>
        <w:t>A</w:t>
      </w:r>
      <w:r w:rsidRPr="003A2C2E">
        <w:rPr>
          <w:rFonts w:ascii="Times New Roman" w:hAnsi="Times New Roman"/>
          <w:sz w:val="24"/>
          <w:szCs w:val="24"/>
        </w:rPr>
        <w:t xml:space="preserve">. </w:t>
      </w:r>
      <w:r w:rsidRPr="003B7638">
        <w:rPr>
          <w:rFonts w:ascii="Times New Roman" w:hAnsi="Times New Roman"/>
          <w:sz w:val="24"/>
          <w:szCs w:val="24"/>
          <w:lang w:val="en-US"/>
        </w:rPr>
        <w:t>Slovar</w:t>
      </w:r>
      <w:r w:rsidRPr="003A2C2E">
        <w:rPr>
          <w:rFonts w:ascii="Times New Roman" w:hAnsi="Times New Roman"/>
          <w:sz w:val="24"/>
          <w:szCs w:val="24"/>
        </w:rPr>
        <w:t xml:space="preserve">' </w:t>
      </w:r>
      <w:r w:rsidRPr="003B7638">
        <w:rPr>
          <w:rFonts w:ascii="Times New Roman" w:hAnsi="Times New Roman"/>
          <w:sz w:val="24"/>
          <w:szCs w:val="24"/>
          <w:lang w:val="en-US"/>
        </w:rPr>
        <w:t>russkih</w:t>
      </w:r>
      <w:r w:rsidRPr="003A2C2E">
        <w:rPr>
          <w:rFonts w:ascii="Times New Roman" w:hAnsi="Times New Roman"/>
          <w:sz w:val="24"/>
          <w:szCs w:val="24"/>
        </w:rPr>
        <w:t xml:space="preserve"> </w:t>
      </w:r>
      <w:r w:rsidRPr="003B7638">
        <w:rPr>
          <w:rFonts w:ascii="Times New Roman" w:hAnsi="Times New Roman"/>
          <w:sz w:val="24"/>
          <w:szCs w:val="24"/>
          <w:lang w:val="en-US"/>
        </w:rPr>
        <w:t>sinonimov</w:t>
      </w:r>
      <w:r w:rsidRPr="003A2C2E">
        <w:rPr>
          <w:rFonts w:ascii="Times New Roman" w:hAnsi="Times New Roman"/>
          <w:sz w:val="24"/>
          <w:szCs w:val="24"/>
        </w:rPr>
        <w:t xml:space="preserve"> </w:t>
      </w:r>
      <w:r w:rsidRPr="003B7638">
        <w:rPr>
          <w:rFonts w:ascii="Times New Roman" w:hAnsi="Times New Roman"/>
          <w:sz w:val="24"/>
          <w:szCs w:val="24"/>
          <w:lang w:val="en-US"/>
        </w:rPr>
        <w:t>i</w:t>
      </w:r>
      <w:r w:rsidRPr="003A2C2E">
        <w:rPr>
          <w:rFonts w:ascii="Times New Roman" w:hAnsi="Times New Roman"/>
          <w:sz w:val="24"/>
          <w:szCs w:val="24"/>
        </w:rPr>
        <w:t xml:space="preserve"> </w:t>
      </w:r>
      <w:r w:rsidRPr="003B7638">
        <w:rPr>
          <w:rFonts w:ascii="Times New Roman" w:hAnsi="Times New Roman"/>
          <w:sz w:val="24"/>
          <w:szCs w:val="24"/>
          <w:lang w:val="en-US"/>
        </w:rPr>
        <w:t>shodnyh</w:t>
      </w:r>
      <w:r w:rsidRPr="003A2C2E">
        <w:rPr>
          <w:rFonts w:ascii="Times New Roman" w:hAnsi="Times New Roman"/>
          <w:sz w:val="24"/>
          <w:szCs w:val="24"/>
        </w:rPr>
        <w:t xml:space="preserve"> </w:t>
      </w:r>
      <w:r w:rsidRPr="003B7638">
        <w:rPr>
          <w:rFonts w:ascii="Times New Roman" w:hAnsi="Times New Roman"/>
          <w:sz w:val="24"/>
          <w:szCs w:val="24"/>
          <w:lang w:val="en-US"/>
        </w:rPr>
        <w:t>po</w:t>
      </w:r>
      <w:r w:rsidRPr="003A2C2E">
        <w:rPr>
          <w:rFonts w:ascii="Times New Roman" w:hAnsi="Times New Roman"/>
          <w:sz w:val="24"/>
          <w:szCs w:val="24"/>
        </w:rPr>
        <w:t xml:space="preserve"> </w:t>
      </w:r>
      <w:r w:rsidRPr="003B7638">
        <w:rPr>
          <w:rFonts w:ascii="Times New Roman" w:hAnsi="Times New Roman"/>
          <w:sz w:val="24"/>
          <w:szCs w:val="24"/>
          <w:lang w:val="en-US"/>
        </w:rPr>
        <w:t>smyslu</w:t>
      </w:r>
      <w:r w:rsidRPr="003A2C2E">
        <w:rPr>
          <w:rFonts w:ascii="Times New Roman" w:hAnsi="Times New Roman"/>
          <w:sz w:val="24"/>
          <w:szCs w:val="24"/>
        </w:rPr>
        <w:t xml:space="preserve"> </w:t>
      </w:r>
      <w:r w:rsidRPr="003B7638">
        <w:rPr>
          <w:rFonts w:ascii="Times New Roman" w:hAnsi="Times New Roman"/>
          <w:sz w:val="24"/>
          <w:szCs w:val="24"/>
          <w:lang w:val="en-US"/>
        </w:rPr>
        <w:t>vyrazhenij</w:t>
      </w:r>
      <w:r w:rsidRPr="003A2C2E">
        <w:rPr>
          <w:rFonts w:ascii="Times New Roman" w:hAnsi="Times New Roman"/>
          <w:sz w:val="24"/>
          <w:szCs w:val="24"/>
        </w:rPr>
        <w:t xml:space="preserve">./ </w:t>
      </w:r>
      <w:r w:rsidRPr="003B7638">
        <w:rPr>
          <w:rFonts w:ascii="Times New Roman" w:hAnsi="Times New Roman"/>
          <w:sz w:val="24"/>
          <w:szCs w:val="24"/>
          <w:lang w:val="en-US"/>
        </w:rPr>
        <w:t>N.A. Abramov // Pechatnoe izdanie M.: Russkie slovari, 1999. — 431c.</w:t>
      </w:r>
    </w:p>
    <w:p w:rsidR="00487F2A" w:rsidRPr="003B7638"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3B7638">
        <w:rPr>
          <w:rFonts w:ascii="Times New Roman" w:hAnsi="Times New Roman"/>
          <w:sz w:val="24"/>
          <w:szCs w:val="24"/>
          <w:lang w:val="en-US"/>
        </w:rPr>
        <w:t>2. Aver'janov L.Ja. Kontent-analiz [Tekst]: ucheb. posobie / L. Ja. Aver'janov. M., 2009. S. 456.</w:t>
      </w:r>
    </w:p>
    <w:p w:rsidR="00487F2A" w:rsidRPr="003B7638"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3B7638">
        <w:rPr>
          <w:rFonts w:ascii="Times New Roman" w:hAnsi="Times New Roman"/>
          <w:sz w:val="24"/>
          <w:szCs w:val="24"/>
          <w:lang w:val="en-US"/>
        </w:rPr>
        <w:t>3. Matveeva T. V. Kljuchevye slova [Tekst] / T. V. Matveeva // Matveeva T.V. Uchebnyj slovar' : russkij jazyk, kul'tura rechi, stilistika, ritorika. –  M., 2003. – S. 103.</w:t>
      </w:r>
    </w:p>
    <w:p w:rsidR="00487F2A" w:rsidRPr="001055D2"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1055D2">
        <w:rPr>
          <w:rFonts w:ascii="Times New Roman" w:hAnsi="Times New Roman"/>
          <w:sz w:val="24"/>
          <w:szCs w:val="24"/>
          <w:lang w:val="en-US"/>
        </w:rPr>
        <w:t>4. Potehina M.S.  Ierarhija kljuchevyh slov v strukture poiskovogo zaprosa / Potehina M.S. // Politematicheskij setevoj jelektronnyj nauchnyj zhurnal Kubanskogo gosudarstvennogo agrarnogo universiteta (Nauchnyj zhurnal KubGAU) [Jelektronnyj resurs]. – Krasnodar: KubGAU, 2017. S. 10. – №04(128).  – Rezhim dostupa: http://ej.kubagro.ru/2017/04/pdf/66.pdf.</w:t>
      </w:r>
    </w:p>
    <w:p w:rsidR="00487F2A" w:rsidRPr="001055D2"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1055D2">
        <w:rPr>
          <w:rFonts w:ascii="Times New Roman" w:hAnsi="Times New Roman"/>
          <w:sz w:val="24"/>
          <w:szCs w:val="24"/>
          <w:lang w:val="en-US"/>
        </w:rPr>
        <w:t>5. Romanenko A.P. Sovetskaja slovesnaja kul'tura: obraz ritora [Ruko-pis']: dis. …dokt. filol. nauk / A. P. Romanenko. Saratov,  2001. S. 355.</w:t>
      </w:r>
    </w:p>
    <w:p w:rsidR="00487F2A" w:rsidRPr="001055D2"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1055D2">
        <w:rPr>
          <w:rFonts w:ascii="Times New Roman" w:hAnsi="Times New Roman"/>
          <w:sz w:val="24"/>
          <w:szCs w:val="24"/>
          <w:lang w:val="en-US"/>
        </w:rPr>
        <w:t>6. 275.</w:t>
      </w:r>
      <w:r w:rsidRPr="001055D2">
        <w:rPr>
          <w:rFonts w:ascii="Times New Roman" w:hAnsi="Times New Roman"/>
          <w:sz w:val="24"/>
          <w:szCs w:val="24"/>
          <w:lang w:val="en-US"/>
        </w:rPr>
        <w:tab/>
        <w:t xml:space="preserve">Saharnyj L.V. Teksty-primitivy i zakonomernosti ih porozhdenija // Chelovecheskij faktor v jazyke: jazyk i porozhdenie rechi. – M.: Nauka, 1991. – S. 221-237.  </w:t>
      </w:r>
    </w:p>
    <w:p w:rsidR="00487F2A" w:rsidRPr="003B7638"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3B7638">
        <w:rPr>
          <w:rFonts w:ascii="Times New Roman" w:hAnsi="Times New Roman"/>
          <w:sz w:val="24"/>
          <w:szCs w:val="24"/>
          <w:lang w:val="en-US"/>
        </w:rPr>
        <w:t>7. Statistika poiskovyh zaprosov [Jelektronnyj resurs]. Rezhim dostupa: https://wordstat.yandex.ru.</w:t>
      </w:r>
    </w:p>
    <w:p w:rsidR="00487F2A" w:rsidRPr="003B7638"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3B7638">
        <w:rPr>
          <w:rFonts w:ascii="Times New Roman" w:hAnsi="Times New Roman"/>
          <w:sz w:val="24"/>
          <w:szCs w:val="24"/>
          <w:lang w:val="en-US"/>
        </w:rPr>
        <w:t>8. Tolkovyj slovar' russkogo jazyka: v 4 t/ AN SSSR, In-t rus. jaz./ pod red. A. P. Evgen'evoj. – 2-e izd. –  M. : Rus. jaz.: T.3: 1987, — 751 s.</w:t>
      </w:r>
    </w:p>
    <w:p w:rsidR="00487F2A" w:rsidRPr="003B7638"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3B7638">
        <w:rPr>
          <w:rFonts w:ascii="Times New Roman" w:hAnsi="Times New Roman"/>
          <w:sz w:val="24"/>
          <w:szCs w:val="24"/>
          <w:lang w:val="en-US"/>
        </w:rPr>
        <w:t>9. Tolkovyj slovar' russkogo jazyka: v 4 t/ AN SSSR, In-t rus. jaz./ pod red. A. P. Evgen'evoj. – 2-e izd. –  M. : Rus. jaz.: T.4: 1988, — 797 s.</w:t>
      </w:r>
    </w:p>
    <w:p w:rsidR="00487F2A" w:rsidRPr="003B7638"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3B7638">
        <w:rPr>
          <w:rFonts w:ascii="Times New Roman" w:hAnsi="Times New Roman"/>
          <w:sz w:val="24"/>
          <w:szCs w:val="24"/>
          <w:lang w:val="en-US"/>
        </w:rPr>
        <w:t>10. Sharov S.A. Chastotnyj slovar' [Jelektronnyj resurs] / S.A. Sharov. – Rezhim dostupa: http://www.artint.ru/projects/frqlist.asp.</w:t>
      </w:r>
    </w:p>
    <w:p w:rsidR="00487F2A" w:rsidRPr="003B7638"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lang w:val="en-US"/>
        </w:rPr>
      </w:pPr>
      <w:r w:rsidRPr="003B7638">
        <w:rPr>
          <w:rFonts w:ascii="Times New Roman" w:hAnsi="Times New Roman"/>
          <w:sz w:val="24"/>
          <w:szCs w:val="24"/>
          <w:lang w:val="en-US"/>
        </w:rPr>
        <w:t>11. Shmeleva T. V. Kljuchevye slova tekushhego momenta [Tekst] / T. V. Shmeleva // Collegium. – 1993. –  № 1. – S. 33–41.</w:t>
      </w:r>
    </w:p>
    <w:p w:rsidR="00487F2A" w:rsidRPr="003B7638" w:rsidRDefault="00487F2A" w:rsidP="003B7638">
      <w:pPr>
        <w:widowControl w:val="0"/>
        <w:autoSpaceDE w:val="0"/>
        <w:autoSpaceDN w:val="0"/>
        <w:adjustRightInd w:val="0"/>
        <w:spacing w:after="0" w:line="240" w:lineRule="auto"/>
        <w:ind w:right="51" w:firstLine="709"/>
        <w:jc w:val="both"/>
        <w:rPr>
          <w:rFonts w:ascii="Times New Roman" w:hAnsi="Times New Roman"/>
          <w:sz w:val="24"/>
          <w:szCs w:val="24"/>
        </w:rPr>
      </w:pPr>
      <w:r w:rsidRPr="003B7638">
        <w:rPr>
          <w:rFonts w:ascii="Times New Roman" w:hAnsi="Times New Roman"/>
          <w:sz w:val="24"/>
          <w:szCs w:val="24"/>
          <w:lang w:val="en-US"/>
        </w:rPr>
        <w:t xml:space="preserve">12. Jenciklopedicheskij slovar'. //pod red. I.E. Andreevskogo [Jelektronnyj resurs]. </w:t>
      </w:r>
      <w:r w:rsidRPr="003B7638">
        <w:rPr>
          <w:rFonts w:ascii="Times New Roman" w:hAnsi="Times New Roman"/>
          <w:sz w:val="24"/>
          <w:szCs w:val="24"/>
        </w:rPr>
        <w:t>Rezhim dostupa: http://www.vehi.net/brokgauz/. Data obrashhenija: 3.02.2017.</w:t>
      </w:r>
      <w:r w:rsidRPr="003B7638">
        <w:rPr>
          <w:rFonts w:ascii="Times New Roman" w:hAnsi="Times New Roman"/>
          <w:sz w:val="24"/>
          <w:szCs w:val="24"/>
        </w:rPr>
        <w:tab/>
      </w:r>
    </w:p>
    <w:p w:rsidR="00487F2A" w:rsidRDefault="00487F2A" w:rsidP="00FA57A6">
      <w:pPr>
        <w:widowControl w:val="0"/>
        <w:autoSpaceDE w:val="0"/>
        <w:autoSpaceDN w:val="0"/>
        <w:adjustRightInd w:val="0"/>
        <w:spacing w:after="0" w:line="240" w:lineRule="auto"/>
        <w:ind w:right="51" w:firstLine="709"/>
        <w:jc w:val="both"/>
        <w:rPr>
          <w:rFonts w:ascii="Times New Roman" w:hAnsi="Times New Roman"/>
          <w:sz w:val="24"/>
          <w:szCs w:val="24"/>
        </w:rPr>
      </w:pPr>
    </w:p>
    <w:p w:rsidR="00487F2A" w:rsidRDefault="00487F2A" w:rsidP="00FA57A6">
      <w:pPr>
        <w:widowControl w:val="0"/>
        <w:autoSpaceDE w:val="0"/>
        <w:autoSpaceDN w:val="0"/>
        <w:adjustRightInd w:val="0"/>
        <w:spacing w:after="0" w:line="240" w:lineRule="auto"/>
        <w:ind w:right="51" w:firstLine="709"/>
        <w:jc w:val="both"/>
        <w:rPr>
          <w:rFonts w:ascii="Times New Roman" w:hAnsi="Times New Roman"/>
          <w:sz w:val="24"/>
          <w:szCs w:val="24"/>
        </w:rPr>
      </w:pPr>
    </w:p>
    <w:p w:rsidR="00487F2A" w:rsidRDefault="00487F2A" w:rsidP="00FA57A6">
      <w:pPr>
        <w:widowControl w:val="0"/>
        <w:autoSpaceDE w:val="0"/>
        <w:autoSpaceDN w:val="0"/>
        <w:adjustRightInd w:val="0"/>
        <w:spacing w:after="0" w:line="240" w:lineRule="auto"/>
        <w:ind w:right="51" w:firstLine="709"/>
        <w:jc w:val="both"/>
        <w:rPr>
          <w:rFonts w:ascii="Times New Roman" w:hAnsi="Times New Roman"/>
          <w:sz w:val="24"/>
          <w:szCs w:val="24"/>
        </w:rPr>
      </w:pPr>
    </w:p>
    <w:p w:rsidR="00487F2A" w:rsidRPr="00DA378F" w:rsidRDefault="00487F2A">
      <w:pPr>
        <w:rPr>
          <w:rFonts w:ascii="Times New Roman" w:hAnsi="Times New Roman"/>
          <w:sz w:val="28"/>
          <w:szCs w:val="28"/>
        </w:rPr>
      </w:pPr>
    </w:p>
    <w:sectPr w:rsidR="00487F2A" w:rsidRPr="00DA378F" w:rsidSect="002349DA">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F2A" w:rsidRDefault="00487F2A" w:rsidP="001055D2">
      <w:pPr>
        <w:spacing w:after="0" w:line="240" w:lineRule="auto"/>
      </w:pPr>
      <w:r>
        <w:separator/>
      </w:r>
    </w:p>
  </w:endnote>
  <w:endnote w:type="continuationSeparator" w:id="0">
    <w:p w:rsidR="00487F2A" w:rsidRDefault="00487F2A" w:rsidP="001055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F2A" w:rsidRPr="00F40947" w:rsidRDefault="00487F2A">
    <w:pPr>
      <w:pStyle w:val="Footer"/>
      <w:rPr>
        <w:rFonts w:ascii="Times New Roman" w:hAnsi="Times New Roman"/>
      </w:rPr>
    </w:pPr>
    <w:bookmarkStart w:id="1" w:name="OLE_LINK122"/>
    <w:bookmarkStart w:id="2" w:name="OLE_LINK123"/>
    <w:bookmarkStart w:id="3" w:name="OLE_LINK124"/>
    <w:r w:rsidRPr="00F40947">
      <w:rPr>
        <w:rFonts w:ascii="Times New Roman" w:hAnsi="Times New Roman"/>
        <w:sz w:val="24"/>
        <w:szCs w:val="24"/>
        <w:lang w:val="en-US"/>
      </w:rPr>
      <w:t>http://ej.kubagro.ru/2017/0</w:t>
    </w:r>
    <w:r w:rsidRPr="00F40947">
      <w:rPr>
        <w:rFonts w:ascii="Times New Roman" w:hAnsi="Times New Roman"/>
        <w:sz w:val="24"/>
        <w:szCs w:val="24"/>
      </w:rPr>
      <w:t>5</w:t>
    </w:r>
    <w:r w:rsidRPr="00F40947">
      <w:rPr>
        <w:rFonts w:ascii="Times New Roman" w:hAnsi="Times New Roman"/>
        <w:sz w:val="24"/>
        <w:szCs w:val="24"/>
        <w:lang w:val="en-US"/>
      </w:rPr>
      <w:t>/pdf/</w:t>
    </w:r>
    <w:r w:rsidRPr="00F40947">
      <w:rPr>
        <w:rFonts w:ascii="Times New Roman" w:hAnsi="Times New Roman"/>
        <w:sz w:val="24"/>
        <w:szCs w:val="24"/>
      </w:rPr>
      <w:t>21</w:t>
    </w:r>
    <w:r w:rsidRPr="00F40947">
      <w:rPr>
        <w:rFonts w:ascii="Times New Roman" w:hAnsi="Times New Roman"/>
        <w:sz w:val="24"/>
        <w:szCs w:val="24"/>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F2A" w:rsidRDefault="00487F2A" w:rsidP="001055D2">
      <w:pPr>
        <w:spacing w:after="0" w:line="240" w:lineRule="auto"/>
      </w:pPr>
      <w:r>
        <w:separator/>
      </w:r>
    </w:p>
  </w:footnote>
  <w:footnote w:type="continuationSeparator" w:id="0">
    <w:p w:rsidR="00487F2A" w:rsidRDefault="00487F2A" w:rsidP="001055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F2A" w:rsidRDefault="00487F2A" w:rsidP="006139A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7F2A" w:rsidRDefault="00487F2A" w:rsidP="003A2C2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F2A" w:rsidRPr="003A2C2E" w:rsidRDefault="00487F2A" w:rsidP="006139A1">
    <w:pPr>
      <w:pStyle w:val="Header"/>
      <w:framePr w:wrap="around" w:vAnchor="text" w:hAnchor="margin" w:xAlign="right" w:y="1"/>
      <w:rPr>
        <w:rStyle w:val="PageNumber"/>
        <w:rFonts w:ascii="Times New Roman" w:hAnsi="Times New Roman"/>
        <w:sz w:val="28"/>
        <w:szCs w:val="28"/>
      </w:rPr>
    </w:pPr>
    <w:r w:rsidRPr="003A2C2E">
      <w:rPr>
        <w:rStyle w:val="PageNumber"/>
        <w:rFonts w:ascii="Times New Roman" w:hAnsi="Times New Roman"/>
        <w:sz w:val="28"/>
        <w:szCs w:val="28"/>
      </w:rPr>
      <w:fldChar w:fldCharType="begin"/>
    </w:r>
    <w:r w:rsidRPr="003A2C2E">
      <w:rPr>
        <w:rStyle w:val="PageNumber"/>
        <w:rFonts w:ascii="Times New Roman" w:hAnsi="Times New Roman"/>
        <w:sz w:val="28"/>
        <w:szCs w:val="28"/>
      </w:rPr>
      <w:instrText xml:space="preserve">PAGE  </w:instrText>
    </w:r>
    <w:r w:rsidRPr="003A2C2E">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3A2C2E">
      <w:rPr>
        <w:rStyle w:val="PageNumber"/>
        <w:rFonts w:ascii="Times New Roman" w:hAnsi="Times New Roman"/>
        <w:sz w:val="28"/>
        <w:szCs w:val="28"/>
      </w:rPr>
      <w:fldChar w:fldCharType="end"/>
    </w:r>
  </w:p>
  <w:p w:rsidR="00487F2A" w:rsidRPr="003A2C2E" w:rsidRDefault="00487F2A" w:rsidP="003A2C2E">
    <w:pPr>
      <w:pStyle w:val="Header"/>
      <w:ind w:right="360"/>
      <w:rPr>
        <w:rFonts w:ascii="Times New Roman" w:hAnsi="Times New Roman"/>
      </w:rPr>
    </w:pPr>
    <w:r w:rsidRPr="003A2C2E">
      <w:rPr>
        <w:rFonts w:ascii="Times New Roman" w:hAnsi="Times New Roman"/>
        <w:sz w:val="24"/>
        <w:szCs w:val="24"/>
      </w:rPr>
      <w:t>Научный журнал КубГАУ, №</w:t>
    </w:r>
    <w:r w:rsidRPr="003A2C2E">
      <w:rPr>
        <w:rFonts w:ascii="Times New Roman" w:hAnsi="Times New Roman"/>
        <w:sz w:val="24"/>
        <w:szCs w:val="24"/>
        <w:lang w:val="en-US"/>
      </w:rPr>
      <w:t>12</w:t>
    </w:r>
    <w:r>
      <w:rPr>
        <w:rFonts w:ascii="Times New Roman" w:hAnsi="Times New Roman"/>
        <w:sz w:val="24"/>
        <w:szCs w:val="24"/>
      </w:rPr>
      <w:t>9</w:t>
    </w:r>
    <w:r w:rsidRPr="003A2C2E">
      <w:rPr>
        <w:rFonts w:ascii="Times New Roman" w:hAnsi="Times New Roman"/>
        <w:sz w:val="24"/>
        <w:szCs w:val="24"/>
      </w:rPr>
      <w:t>(</w:t>
    </w:r>
    <w:r w:rsidRPr="003A2C2E">
      <w:rPr>
        <w:rFonts w:ascii="Times New Roman" w:hAnsi="Times New Roman"/>
        <w:sz w:val="24"/>
        <w:szCs w:val="24"/>
        <w:lang w:val="en-US"/>
      </w:rPr>
      <w:t>0</w:t>
    </w:r>
    <w:r>
      <w:rPr>
        <w:rFonts w:ascii="Times New Roman" w:hAnsi="Times New Roman"/>
        <w:sz w:val="24"/>
        <w:szCs w:val="24"/>
      </w:rPr>
      <w:t>5</w:t>
    </w:r>
    <w:r w:rsidRPr="003A2C2E">
      <w:rPr>
        <w:rFonts w:ascii="Times New Roman" w:hAnsi="Times New Roman"/>
        <w:sz w:val="24"/>
        <w:szCs w:val="24"/>
      </w:rPr>
      <w:t>), 201</w:t>
    </w:r>
    <w:r w:rsidRPr="003A2C2E">
      <w:rPr>
        <w:rFonts w:ascii="Times New Roman" w:hAnsi="Times New Roman"/>
        <w:sz w:val="24"/>
        <w:szCs w:val="24"/>
        <w:lang w:val="en-US"/>
      </w:rPr>
      <w:t>7</w:t>
    </w:r>
    <w:r w:rsidRPr="003A2C2E">
      <w:rPr>
        <w:rFonts w:ascii="Times New Roman" w:hAnsi="Times New Roman"/>
        <w:sz w:val="24"/>
        <w:szCs w:val="24"/>
      </w:rPr>
      <w:t xml:space="preserve"> года</w:t>
    </w:r>
  </w:p>
  <w:p w:rsidR="00487F2A" w:rsidRDefault="00487F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D737B"/>
    <w:multiLevelType w:val="hybridMultilevel"/>
    <w:tmpl w:val="ED544882"/>
    <w:lvl w:ilvl="0" w:tplc="217C1BDC">
      <w:start w:val="1"/>
      <w:numFmt w:val="decimal"/>
      <w:lvlText w:val="%1)"/>
      <w:lvlJc w:val="left"/>
      <w:pPr>
        <w:ind w:left="1069" w:hanging="360"/>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DE81F6F"/>
    <w:multiLevelType w:val="hybridMultilevel"/>
    <w:tmpl w:val="6E3C6EC8"/>
    <w:lvl w:ilvl="0" w:tplc="22043FF0">
      <w:start w:val="1"/>
      <w:numFmt w:val="decimal"/>
      <w:lvlText w:val="%1)"/>
      <w:lvlJc w:val="left"/>
      <w:pPr>
        <w:ind w:left="1636" w:hanging="360"/>
      </w:pPr>
      <w:rPr>
        <w:rFonts w:cs="Times New Roman" w:hint="default"/>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0E841E68"/>
    <w:multiLevelType w:val="hybridMultilevel"/>
    <w:tmpl w:val="5E323E3C"/>
    <w:lvl w:ilvl="0" w:tplc="EDE4EF50">
      <w:start w:val="1"/>
      <w:numFmt w:val="decimal"/>
      <w:lvlText w:val="%1)"/>
      <w:lvlJc w:val="left"/>
      <w:pPr>
        <w:ind w:left="1636"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3">
    <w:nsid w:val="0EF928D5"/>
    <w:multiLevelType w:val="hybridMultilevel"/>
    <w:tmpl w:val="F30001BA"/>
    <w:lvl w:ilvl="0" w:tplc="F2F42820">
      <w:start w:val="1"/>
      <w:numFmt w:val="decimal"/>
      <w:lvlText w:val="%1."/>
      <w:lvlJc w:val="left"/>
      <w:pPr>
        <w:ind w:left="927"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1C4429F"/>
    <w:multiLevelType w:val="hybridMultilevel"/>
    <w:tmpl w:val="74CE70BE"/>
    <w:lvl w:ilvl="0" w:tplc="0168496E">
      <w:start w:val="1"/>
      <w:numFmt w:val="decimal"/>
      <w:lvlText w:val="%1)"/>
      <w:lvlJc w:val="left"/>
      <w:pPr>
        <w:ind w:left="1637" w:hanging="360"/>
      </w:pPr>
      <w:rPr>
        <w:rFonts w:cs="Times New Roman" w:hint="default"/>
        <w:i w:val="0"/>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5">
    <w:nsid w:val="18DB4581"/>
    <w:multiLevelType w:val="hybridMultilevel"/>
    <w:tmpl w:val="CC3240F4"/>
    <w:lvl w:ilvl="0" w:tplc="24A2C56C">
      <w:start w:val="1"/>
      <w:numFmt w:val="decimal"/>
      <w:lvlText w:val="%1)"/>
      <w:lvlJc w:val="left"/>
      <w:pPr>
        <w:ind w:left="1636" w:hanging="360"/>
      </w:pPr>
      <w:rPr>
        <w:rFonts w:ascii="Times New Roman" w:eastAsia="Times New Roman" w:hAnsi="Times New Roman" w:cs="Times New Roman"/>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6">
    <w:nsid w:val="1A334B77"/>
    <w:multiLevelType w:val="hybridMultilevel"/>
    <w:tmpl w:val="C32616B8"/>
    <w:lvl w:ilvl="0" w:tplc="32683886">
      <w:start w:val="1"/>
      <w:numFmt w:val="decimal"/>
      <w:lvlText w:val="%1)"/>
      <w:lvlJc w:val="left"/>
      <w:pPr>
        <w:ind w:left="1636" w:hanging="360"/>
      </w:pPr>
      <w:rPr>
        <w:rFonts w:cs="Times New Roman" w:hint="default"/>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7">
    <w:nsid w:val="2794151C"/>
    <w:multiLevelType w:val="hybridMultilevel"/>
    <w:tmpl w:val="870093EE"/>
    <w:lvl w:ilvl="0" w:tplc="3F8C62FA">
      <w:start w:val="1"/>
      <w:numFmt w:val="decimal"/>
      <w:lvlText w:val="%1)"/>
      <w:lvlJc w:val="left"/>
      <w:pPr>
        <w:ind w:left="1636" w:hanging="360"/>
      </w:pPr>
      <w:rPr>
        <w:rFonts w:cs="Times New Roman" w:hint="default"/>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8">
    <w:nsid w:val="30BF5C5C"/>
    <w:multiLevelType w:val="hybridMultilevel"/>
    <w:tmpl w:val="1482322A"/>
    <w:lvl w:ilvl="0" w:tplc="FF2CDDA2">
      <w:start w:val="1"/>
      <w:numFmt w:val="decimal"/>
      <w:lvlText w:val="%1)"/>
      <w:lvlJc w:val="left"/>
      <w:pPr>
        <w:ind w:left="1429"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3A395897"/>
    <w:multiLevelType w:val="hybridMultilevel"/>
    <w:tmpl w:val="14125200"/>
    <w:lvl w:ilvl="0" w:tplc="3D66E38E">
      <w:start w:val="1"/>
      <w:numFmt w:val="decimal"/>
      <w:lvlText w:val="%1)"/>
      <w:lvlJc w:val="left"/>
      <w:pPr>
        <w:ind w:left="1636" w:hanging="360"/>
      </w:pPr>
      <w:rPr>
        <w:rFonts w:ascii="Times New Roman" w:eastAsia="Times New Roman" w:hAnsi="Times New Roman" w:cs="Times New Roman"/>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10">
    <w:nsid w:val="44FF3A97"/>
    <w:multiLevelType w:val="hybridMultilevel"/>
    <w:tmpl w:val="D402DA1E"/>
    <w:lvl w:ilvl="0" w:tplc="7142930C">
      <w:start w:val="1"/>
      <w:numFmt w:val="decimal"/>
      <w:lvlText w:val="%1)"/>
      <w:lvlJc w:val="left"/>
      <w:pPr>
        <w:ind w:left="1636"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11">
    <w:nsid w:val="4504703D"/>
    <w:multiLevelType w:val="hybridMultilevel"/>
    <w:tmpl w:val="4000C3B6"/>
    <w:lvl w:ilvl="0" w:tplc="CCAA09DA">
      <w:start w:val="1"/>
      <w:numFmt w:val="decimal"/>
      <w:lvlText w:val="%1)"/>
      <w:lvlJc w:val="left"/>
      <w:pPr>
        <w:ind w:left="1636" w:hanging="360"/>
      </w:pPr>
      <w:rPr>
        <w:rFonts w:cs="Times New Roman" w:hint="default"/>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12">
    <w:nsid w:val="46CD5C1B"/>
    <w:multiLevelType w:val="hybridMultilevel"/>
    <w:tmpl w:val="41E8C404"/>
    <w:lvl w:ilvl="0" w:tplc="D25A5716">
      <w:start w:val="1"/>
      <w:numFmt w:val="decimal"/>
      <w:lvlText w:val="%1)"/>
      <w:lvlJc w:val="left"/>
      <w:pPr>
        <w:ind w:left="1636" w:hanging="360"/>
      </w:pPr>
      <w:rPr>
        <w:rFonts w:cs="Times New Roman" w:hint="default"/>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13">
    <w:nsid w:val="47827A2E"/>
    <w:multiLevelType w:val="hybridMultilevel"/>
    <w:tmpl w:val="0FEACD96"/>
    <w:lvl w:ilvl="0" w:tplc="3E5C9EF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4C983991"/>
    <w:multiLevelType w:val="hybridMultilevel"/>
    <w:tmpl w:val="F30A8C6E"/>
    <w:lvl w:ilvl="0" w:tplc="FCD2A500">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511B2F92"/>
    <w:multiLevelType w:val="hybridMultilevel"/>
    <w:tmpl w:val="70000E30"/>
    <w:lvl w:ilvl="0" w:tplc="FF2CDDA2">
      <w:start w:val="1"/>
      <w:numFmt w:val="decimal"/>
      <w:lvlText w:val="%1)"/>
      <w:lvlJc w:val="left"/>
      <w:pPr>
        <w:ind w:left="1429"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51322260"/>
    <w:multiLevelType w:val="hybridMultilevel"/>
    <w:tmpl w:val="9F3409AE"/>
    <w:lvl w:ilvl="0" w:tplc="3D7C174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53D12D72"/>
    <w:multiLevelType w:val="hybridMultilevel"/>
    <w:tmpl w:val="542C9BBE"/>
    <w:lvl w:ilvl="0" w:tplc="5874D50C">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59D04638"/>
    <w:multiLevelType w:val="hybridMultilevel"/>
    <w:tmpl w:val="2738EFF4"/>
    <w:lvl w:ilvl="0" w:tplc="4538E308">
      <w:start w:val="426"/>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F5C088A"/>
    <w:multiLevelType w:val="hybridMultilevel"/>
    <w:tmpl w:val="347E1946"/>
    <w:lvl w:ilvl="0" w:tplc="13BEBFF8">
      <w:start w:val="1"/>
      <w:numFmt w:val="decimal"/>
      <w:lvlText w:val="%1)"/>
      <w:lvlJc w:val="left"/>
      <w:pPr>
        <w:ind w:left="1636" w:hanging="360"/>
      </w:pPr>
      <w:rPr>
        <w:rFonts w:cs="Times New Roman" w:hint="default"/>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0">
    <w:nsid w:val="61501159"/>
    <w:multiLevelType w:val="hybridMultilevel"/>
    <w:tmpl w:val="8F66A91C"/>
    <w:lvl w:ilvl="0" w:tplc="77964C54">
      <w:start w:val="1"/>
      <w:numFmt w:val="decimal"/>
      <w:lvlText w:val="%1)"/>
      <w:lvlJc w:val="left"/>
      <w:pPr>
        <w:ind w:left="1636" w:hanging="360"/>
      </w:pPr>
      <w:rPr>
        <w:rFonts w:cs="Times New Roman" w:hint="default"/>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1">
    <w:nsid w:val="61C50ECB"/>
    <w:multiLevelType w:val="hybridMultilevel"/>
    <w:tmpl w:val="C67AD204"/>
    <w:lvl w:ilvl="0" w:tplc="05A27E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62E52D5A"/>
    <w:multiLevelType w:val="hybridMultilevel"/>
    <w:tmpl w:val="9C5052D4"/>
    <w:lvl w:ilvl="0" w:tplc="23107A54">
      <w:start w:val="1"/>
      <w:numFmt w:val="decimal"/>
      <w:lvlText w:val="%1."/>
      <w:lvlJc w:val="left"/>
      <w:pPr>
        <w:ind w:left="1070"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64C8286F"/>
    <w:multiLevelType w:val="hybridMultilevel"/>
    <w:tmpl w:val="7A78D4D8"/>
    <w:lvl w:ilvl="0" w:tplc="EBD87744">
      <w:start w:val="1"/>
      <w:numFmt w:val="decimal"/>
      <w:lvlText w:val="%1)"/>
      <w:lvlJc w:val="left"/>
      <w:pPr>
        <w:ind w:left="1636" w:hanging="360"/>
      </w:pPr>
      <w:rPr>
        <w:rFonts w:ascii="Times New Roman" w:eastAsia="Times New Roman" w:hAnsi="Times New Roman" w:cs="Times New Roman"/>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4">
    <w:nsid w:val="67196AE7"/>
    <w:multiLevelType w:val="hybridMultilevel"/>
    <w:tmpl w:val="2B3ABFF8"/>
    <w:lvl w:ilvl="0" w:tplc="0ED671C0">
      <w:start w:val="1"/>
      <w:numFmt w:val="decimal"/>
      <w:lvlText w:val="%1."/>
      <w:lvlJc w:val="left"/>
      <w:pPr>
        <w:ind w:left="2356" w:hanging="360"/>
      </w:pPr>
      <w:rPr>
        <w:rFonts w:cs="Times New Roman" w:hint="default"/>
      </w:rPr>
    </w:lvl>
    <w:lvl w:ilvl="1" w:tplc="04190019" w:tentative="1">
      <w:start w:val="1"/>
      <w:numFmt w:val="lowerLetter"/>
      <w:lvlText w:val="%2."/>
      <w:lvlJc w:val="left"/>
      <w:pPr>
        <w:ind w:left="3076" w:hanging="360"/>
      </w:pPr>
      <w:rPr>
        <w:rFonts w:cs="Times New Roman"/>
      </w:rPr>
    </w:lvl>
    <w:lvl w:ilvl="2" w:tplc="0419001B" w:tentative="1">
      <w:start w:val="1"/>
      <w:numFmt w:val="lowerRoman"/>
      <w:lvlText w:val="%3."/>
      <w:lvlJc w:val="right"/>
      <w:pPr>
        <w:ind w:left="3796" w:hanging="180"/>
      </w:pPr>
      <w:rPr>
        <w:rFonts w:cs="Times New Roman"/>
      </w:rPr>
    </w:lvl>
    <w:lvl w:ilvl="3" w:tplc="0419000F" w:tentative="1">
      <w:start w:val="1"/>
      <w:numFmt w:val="decimal"/>
      <w:lvlText w:val="%4."/>
      <w:lvlJc w:val="left"/>
      <w:pPr>
        <w:ind w:left="4516" w:hanging="360"/>
      </w:pPr>
      <w:rPr>
        <w:rFonts w:cs="Times New Roman"/>
      </w:rPr>
    </w:lvl>
    <w:lvl w:ilvl="4" w:tplc="04190019" w:tentative="1">
      <w:start w:val="1"/>
      <w:numFmt w:val="lowerLetter"/>
      <w:lvlText w:val="%5."/>
      <w:lvlJc w:val="left"/>
      <w:pPr>
        <w:ind w:left="5236" w:hanging="360"/>
      </w:pPr>
      <w:rPr>
        <w:rFonts w:cs="Times New Roman"/>
      </w:rPr>
    </w:lvl>
    <w:lvl w:ilvl="5" w:tplc="0419001B" w:tentative="1">
      <w:start w:val="1"/>
      <w:numFmt w:val="lowerRoman"/>
      <w:lvlText w:val="%6."/>
      <w:lvlJc w:val="right"/>
      <w:pPr>
        <w:ind w:left="5956" w:hanging="180"/>
      </w:pPr>
      <w:rPr>
        <w:rFonts w:cs="Times New Roman"/>
      </w:rPr>
    </w:lvl>
    <w:lvl w:ilvl="6" w:tplc="0419000F" w:tentative="1">
      <w:start w:val="1"/>
      <w:numFmt w:val="decimal"/>
      <w:lvlText w:val="%7."/>
      <w:lvlJc w:val="left"/>
      <w:pPr>
        <w:ind w:left="6676" w:hanging="360"/>
      </w:pPr>
      <w:rPr>
        <w:rFonts w:cs="Times New Roman"/>
      </w:rPr>
    </w:lvl>
    <w:lvl w:ilvl="7" w:tplc="04190019" w:tentative="1">
      <w:start w:val="1"/>
      <w:numFmt w:val="lowerLetter"/>
      <w:lvlText w:val="%8."/>
      <w:lvlJc w:val="left"/>
      <w:pPr>
        <w:ind w:left="7396" w:hanging="360"/>
      </w:pPr>
      <w:rPr>
        <w:rFonts w:cs="Times New Roman"/>
      </w:rPr>
    </w:lvl>
    <w:lvl w:ilvl="8" w:tplc="0419001B" w:tentative="1">
      <w:start w:val="1"/>
      <w:numFmt w:val="lowerRoman"/>
      <w:lvlText w:val="%9."/>
      <w:lvlJc w:val="right"/>
      <w:pPr>
        <w:ind w:left="8116" w:hanging="180"/>
      </w:pPr>
      <w:rPr>
        <w:rFonts w:cs="Times New Roman"/>
      </w:rPr>
    </w:lvl>
  </w:abstractNum>
  <w:abstractNum w:abstractNumId="25">
    <w:nsid w:val="68821916"/>
    <w:multiLevelType w:val="hybridMultilevel"/>
    <w:tmpl w:val="7ABAB42A"/>
    <w:lvl w:ilvl="0" w:tplc="CE2883E6">
      <w:start w:val="1"/>
      <w:numFmt w:val="decimal"/>
      <w:lvlText w:val="%1)"/>
      <w:lvlJc w:val="left"/>
      <w:pPr>
        <w:ind w:left="1636" w:hanging="360"/>
      </w:pPr>
      <w:rPr>
        <w:rFonts w:cs="Times New Roman" w:hint="default"/>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6">
    <w:nsid w:val="7187147E"/>
    <w:multiLevelType w:val="hybridMultilevel"/>
    <w:tmpl w:val="8F10F970"/>
    <w:lvl w:ilvl="0" w:tplc="91A4B3A6">
      <w:start w:val="1"/>
      <w:numFmt w:val="decimal"/>
      <w:lvlText w:val="%1)"/>
      <w:lvlJc w:val="left"/>
      <w:pPr>
        <w:ind w:left="1636" w:hanging="360"/>
      </w:pPr>
      <w:rPr>
        <w:rFonts w:cs="Times New Roman" w:hint="default"/>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7">
    <w:nsid w:val="72AB6433"/>
    <w:multiLevelType w:val="hybridMultilevel"/>
    <w:tmpl w:val="AECA080E"/>
    <w:lvl w:ilvl="0" w:tplc="2FD8B732">
      <w:start w:val="1"/>
      <w:numFmt w:val="decimal"/>
      <w:lvlText w:val="%1)"/>
      <w:lvlJc w:val="left"/>
      <w:pPr>
        <w:ind w:left="1636" w:hanging="360"/>
      </w:pPr>
      <w:rPr>
        <w:rFonts w:cs="Times New Roman" w:hint="default"/>
        <w:i w:val="0"/>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8">
    <w:nsid w:val="76271382"/>
    <w:multiLevelType w:val="hybridMultilevel"/>
    <w:tmpl w:val="1E7A8E02"/>
    <w:lvl w:ilvl="0" w:tplc="F2F42820">
      <w:start w:val="1"/>
      <w:numFmt w:val="decimal"/>
      <w:lvlText w:val="%1."/>
      <w:lvlJc w:val="left"/>
      <w:pPr>
        <w:ind w:left="1429" w:hanging="360"/>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78BC1AD5"/>
    <w:multiLevelType w:val="multilevel"/>
    <w:tmpl w:val="2836092C"/>
    <w:lvl w:ilvl="0">
      <w:start w:val="1"/>
      <w:numFmt w:val="decimal"/>
      <w:lvlText w:val="%1."/>
      <w:lvlJc w:val="left"/>
      <w:pPr>
        <w:ind w:left="1002" w:hanging="360"/>
      </w:pPr>
      <w:rPr>
        <w:rFonts w:cs="Times New Roman" w:hint="default"/>
      </w:rPr>
    </w:lvl>
    <w:lvl w:ilvl="1">
      <w:start w:val="1"/>
      <w:numFmt w:val="decimal"/>
      <w:isLgl/>
      <w:lvlText w:val="%1.%2."/>
      <w:lvlJc w:val="left"/>
      <w:pPr>
        <w:ind w:left="1679" w:hanging="720"/>
      </w:pPr>
      <w:rPr>
        <w:rFonts w:cs="Times New Roman" w:hint="default"/>
      </w:rPr>
    </w:lvl>
    <w:lvl w:ilvl="2">
      <w:start w:val="2"/>
      <w:numFmt w:val="decimal"/>
      <w:isLgl/>
      <w:lvlText w:val="%1.%2.%3."/>
      <w:lvlJc w:val="left"/>
      <w:pPr>
        <w:ind w:left="1996" w:hanging="720"/>
      </w:pPr>
      <w:rPr>
        <w:rFonts w:cs="Times New Roman" w:hint="default"/>
      </w:rPr>
    </w:lvl>
    <w:lvl w:ilvl="3">
      <w:start w:val="1"/>
      <w:numFmt w:val="decimal"/>
      <w:isLgl/>
      <w:lvlText w:val="%1.%2.%3.%4."/>
      <w:lvlJc w:val="left"/>
      <w:pPr>
        <w:ind w:left="2673" w:hanging="1080"/>
      </w:pPr>
      <w:rPr>
        <w:rFonts w:cs="Times New Roman" w:hint="default"/>
      </w:rPr>
    </w:lvl>
    <w:lvl w:ilvl="4">
      <w:start w:val="1"/>
      <w:numFmt w:val="decimal"/>
      <w:isLgl/>
      <w:lvlText w:val="%1.%2.%3.%4.%5."/>
      <w:lvlJc w:val="left"/>
      <w:pPr>
        <w:ind w:left="2990" w:hanging="1080"/>
      </w:pPr>
      <w:rPr>
        <w:rFonts w:cs="Times New Roman" w:hint="default"/>
      </w:rPr>
    </w:lvl>
    <w:lvl w:ilvl="5">
      <w:start w:val="1"/>
      <w:numFmt w:val="decimal"/>
      <w:isLgl/>
      <w:lvlText w:val="%1.%2.%3.%4.%5.%6."/>
      <w:lvlJc w:val="left"/>
      <w:pPr>
        <w:ind w:left="3667" w:hanging="1440"/>
      </w:pPr>
      <w:rPr>
        <w:rFonts w:cs="Times New Roman" w:hint="default"/>
      </w:rPr>
    </w:lvl>
    <w:lvl w:ilvl="6">
      <w:start w:val="1"/>
      <w:numFmt w:val="decimal"/>
      <w:isLgl/>
      <w:lvlText w:val="%1.%2.%3.%4.%5.%6.%7."/>
      <w:lvlJc w:val="left"/>
      <w:pPr>
        <w:ind w:left="4344" w:hanging="1800"/>
      </w:pPr>
      <w:rPr>
        <w:rFonts w:cs="Times New Roman" w:hint="default"/>
      </w:rPr>
    </w:lvl>
    <w:lvl w:ilvl="7">
      <w:start w:val="1"/>
      <w:numFmt w:val="decimal"/>
      <w:isLgl/>
      <w:lvlText w:val="%1.%2.%3.%4.%5.%6.%7.%8."/>
      <w:lvlJc w:val="left"/>
      <w:pPr>
        <w:ind w:left="4661" w:hanging="1800"/>
      </w:pPr>
      <w:rPr>
        <w:rFonts w:cs="Times New Roman" w:hint="default"/>
      </w:rPr>
    </w:lvl>
    <w:lvl w:ilvl="8">
      <w:start w:val="1"/>
      <w:numFmt w:val="decimal"/>
      <w:isLgl/>
      <w:lvlText w:val="%1.%2.%3.%4.%5.%6.%7.%8.%9."/>
      <w:lvlJc w:val="left"/>
      <w:pPr>
        <w:ind w:left="5338" w:hanging="2160"/>
      </w:pPr>
      <w:rPr>
        <w:rFonts w:cs="Times New Roman" w:hint="default"/>
      </w:rPr>
    </w:lvl>
  </w:abstractNum>
  <w:num w:numId="1">
    <w:abstractNumId w:val="17"/>
  </w:num>
  <w:num w:numId="2">
    <w:abstractNumId w:val="3"/>
  </w:num>
  <w:num w:numId="3">
    <w:abstractNumId w:val="16"/>
  </w:num>
  <w:num w:numId="4">
    <w:abstractNumId w:val="22"/>
  </w:num>
  <w:num w:numId="5">
    <w:abstractNumId w:val="29"/>
  </w:num>
  <w:num w:numId="6">
    <w:abstractNumId w:val="2"/>
  </w:num>
  <w:num w:numId="7">
    <w:abstractNumId w:val="12"/>
  </w:num>
  <w:num w:numId="8">
    <w:abstractNumId w:val="26"/>
  </w:num>
  <w:num w:numId="9">
    <w:abstractNumId w:val="1"/>
  </w:num>
  <w:num w:numId="10">
    <w:abstractNumId w:val="9"/>
  </w:num>
  <w:num w:numId="11">
    <w:abstractNumId w:val="6"/>
  </w:num>
  <w:num w:numId="12">
    <w:abstractNumId w:val="5"/>
  </w:num>
  <w:num w:numId="13">
    <w:abstractNumId w:val="23"/>
  </w:num>
  <w:num w:numId="14">
    <w:abstractNumId w:val="7"/>
  </w:num>
  <w:num w:numId="15">
    <w:abstractNumId w:val="20"/>
  </w:num>
  <w:num w:numId="16">
    <w:abstractNumId w:val="11"/>
  </w:num>
  <w:num w:numId="17">
    <w:abstractNumId w:val="25"/>
  </w:num>
  <w:num w:numId="18">
    <w:abstractNumId w:val="4"/>
  </w:num>
  <w:num w:numId="19">
    <w:abstractNumId w:val="27"/>
  </w:num>
  <w:num w:numId="20">
    <w:abstractNumId w:val="10"/>
  </w:num>
  <w:num w:numId="21">
    <w:abstractNumId w:val="19"/>
  </w:num>
  <w:num w:numId="22">
    <w:abstractNumId w:val="24"/>
  </w:num>
  <w:num w:numId="23">
    <w:abstractNumId w:val="14"/>
  </w:num>
  <w:num w:numId="24">
    <w:abstractNumId w:val="18"/>
  </w:num>
  <w:num w:numId="25">
    <w:abstractNumId w:val="13"/>
  </w:num>
  <w:num w:numId="26">
    <w:abstractNumId w:val="21"/>
  </w:num>
  <w:num w:numId="27">
    <w:abstractNumId w:val="0"/>
  </w:num>
  <w:num w:numId="28">
    <w:abstractNumId w:val="15"/>
  </w:num>
  <w:num w:numId="29">
    <w:abstractNumId w:val="28"/>
  </w:num>
  <w:num w:numId="30">
    <w:abstractNumId w:val="8"/>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4DF4"/>
    <w:rsid w:val="0008352E"/>
    <w:rsid w:val="001055D2"/>
    <w:rsid w:val="00135200"/>
    <w:rsid w:val="001B3A01"/>
    <w:rsid w:val="0021712F"/>
    <w:rsid w:val="002224B9"/>
    <w:rsid w:val="002349DA"/>
    <w:rsid w:val="00264DF4"/>
    <w:rsid w:val="00281915"/>
    <w:rsid w:val="002D4D58"/>
    <w:rsid w:val="0034590B"/>
    <w:rsid w:val="00346A96"/>
    <w:rsid w:val="003A2C2E"/>
    <w:rsid w:val="003B7638"/>
    <w:rsid w:val="003E3EA9"/>
    <w:rsid w:val="0042009B"/>
    <w:rsid w:val="00460633"/>
    <w:rsid w:val="004612B0"/>
    <w:rsid w:val="00487F2A"/>
    <w:rsid w:val="004F4203"/>
    <w:rsid w:val="005C1600"/>
    <w:rsid w:val="006106C2"/>
    <w:rsid w:val="006139A1"/>
    <w:rsid w:val="006912CF"/>
    <w:rsid w:val="006C1287"/>
    <w:rsid w:val="006D60EC"/>
    <w:rsid w:val="006E4055"/>
    <w:rsid w:val="00713CFD"/>
    <w:rsid w:val="00722A20"/>
    <w:rsid w:val="00745F9D"/>
    <w:rsid w:val="00783488"/>
    <w:rsid w:val="00784F66"/>
    <w:rsid w:val="007A732F"/>
    <w:rsid w:val="008B669F"/>
    <w:rsid w:val="00904D39"/>
    <w:rsid w:val="00922374"/>
    <w:rsid w:val="00946700"/>
    <w:rsid w:val="00971E50"/>
    <w:rsid w:val="009D1B11"/>
    <w:rsid w:val="00A16CC7"/>
    <w:rsid w:val="00A86DA6"/>
    <w:rsid w:val="00B07214"/>
    <w:rsid w:val="00B34D85"/>
    <w:rsid w:val="00BC4CC8"/>
    <w:rsid w:val="00C348FB"/>
    <w:rsid w:val="00CD3310"/>
    <w:rsid w:val="00CD3B50"/>
    <w:rsid w:val="00D33EB9"/>
    <w:rsid w:val="00DA378F"/>
    <w:rsid w:val="00DE2D25"/>
    <w:rsid w:val="00DE2E28"/>
    <w:rsid w:val="00F40947"/>
    <w:rsid w:val="00F50A8D"/>
    <w:rsid w:val="00F52EEE"/>
    <w:rsid w:val="00F73202"/>
    <w:rsid w:val="00FA20C6"/>
    <w:rsid w:val="00FA57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Elegan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DA6"/>
    <w:pPr>
      <w:spacing w:after="200" w:line="276" w:lineRule="auto"/>
    </w:pPr>
    <w:rPr>
      <w:lang w:eastAsia="en-US"/>
    </w:rPr>
  </w:style>
  <w:style w:type="paragraph" w:styleId="Heading1">
    <w:name w:val="heading 1"/>
    <w:basedOn w:val="Normal"/>
    <w:next w:val="Normal"/>
    <w:link w:val="Heading1Char"/>
    <w:uiPriority w:val="99"/>
    <w:qFormat/>
    <w:rsid w:val="00DA378F"/>
    <w:pPr>
      <w:keepNext/>
      <w:spacing w:before="240" w:after="60" w:line="240" w:lineRule="auto"/>
      <w:outlineLvl w:val="0"/>
    </w:pPr>
    <w:rPr>
      <w:rFonts w:ascii="Arial" w:eastAsia="Times New Roman" w:hAnsi="Arial" w:cs="Arial"/>
      <w:b/>
      <w:bCs/>
      <w:kern w:val="32"/>
      <w:sz w:val="32"/>
      <w:szCs w:val="32"/>
      <w:lang w:eastAsia="ru-RU"/>
    </w:rPr>
  </w:style>
  <w:style w:type="paragraph" w:styleId="Heading2">
    <w:name w:val="heading 2"/>
    <w:basedOn w:val="Normal"/>
    <w:next w:val="Normal"/>
    <w:link w:val="Heading2Char"/>
    <w:uiPriority w:val="99"/>
    <w:qFormat/>
    <w:rsid w:val="00DA378F"/>
    <w:pPr>
      <w:keepNext/>
      <w:autoSpaceDE w:val="0"/>
      <w:autoSpaceDN w:val="0"/>
      <w:adjustRightInd w:val="0"/>
      <w:spacing w:after="0" w:line="240" w:lineRule="auto"/>
      <w:jc w:val="center"/>
      <w:outlineLvl w:val="1"/>
    </w:pPr>
    <w:rPr>
      <w:rFonts w:ascii="Times New Roman" w:eastAsia="Times New Roman" w:hAnsi="Times New Roman"/>
      <w:sz w:val="28"/>
      <w:szCs w:val="28"/>
      <w:lang w:eastAsia="ru-RU"/>
    </w:rPr>
  </w:style>
  <w:style w:type="paragraph" w:styleId="Heading3">
    <w:name w:val="heading 3"/>
    <w:basedOn w:val="Normal"/>
    <w:next w:val="Normal"/>
    <w:link w:val="Heading3Char"/>
    <w:uiPriority w:val="99"/>
    <w:qFormat/>
    <w:rsid w:val="00DA378F"/>
    <w:pPr>
      <w:keepNext/>
      <w:spacing w:before="240" w:after="60" w:line="240" w:lineRule="auto"/>
      <w:outlineLvl w:val="2"/>
    </w:pPr>
    <w:rPr>
      <w:rFonts w:ascii="Cambria" w:eastAsia="Times New Roman" w:hAnsi="Cambria"/>
      <w:b/>
      <w:bCs/>
      <w:sz w:val="26"/>
      <w:szCs w:val="26"/>
      <w:lang w:eastAsia="ru-RU"/>
    </w:rPr>
  </w:style>
  <w:style w:type="paragraph" w:styleId="Heading5">
    <w:name w:val="heading 5"/>
    <w:basedOn w:val="Normal"/>
    <w:next w:val="Normal"/>
    <w:link w:val="Heading5Char"/>
    <w:uiPriority w:val="99"/>
    <w:qFormat/>
    <w:rsid w:val="00DA378F"/>
    <w:pPr>
      <w:spacing w:before="240" w:after="60" w:line="240" w:lineRule="auto"/>
      <w:outlineLvl w:val="4"/>
    </w:pPr>
    <w:rPr>
      <w:rFonts w:eastAsia="Times New Roman"/>
      <w:b/>
      <w:bCs/>
      <w:i/>
      <w:iCs/>
      <w:sz w:val="26"/>
      <w:szCs w:val="2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378F"/>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DA378F"/>
    <w:rPr>
      <w:rFonts w:ascii="Times New Roman" w:hAnsi="Times New Roman" w:cs="Times New Roman"/>
      <w:sz w:val="28"/>
      <w:szCs w:val="28"/>
      <w:lang w:eastAsia="ru-RU"/>
    </w:rPr>
  </w:style>
  <w:style w:type="character" w:customStyle="1" w:styleId="Heading3Char">
    <w:name w:val="Heading 3 Char"/>
    <w:basedOn w:val="DefaultParagraphFont"/>
    <w:link w:val="Heading3"/>
    <w:uiPriority w:val="99"/>
    <w:locked/>
    <w:rsid w:val="00DA378F"/>
    <w:rPr>
      <w:rFonts w:ascii="Cambria" w:hAnsi="Cambria" w:cs="Times New Roman"/>
      <w:b/>
      <w:bCs/>
      <w:sz w:val="26"/>
      <w:szCs w:val="26"/>
      <w:lang w:eastAsia="ru-RU"/>
    </w:rPr>
  </w:style>
  <w:style w:type="character" w:customStyle="1" w:styleId="Heading5Char">
    <w:name w:val="Heading 5 Char"/>
    <w:basedOn w:val="DefaultParagraphFont"/>
    <w:link w:val="Heading5"/>
    <w:uiPriority w:val="99"/>
    <w:locked/>
    <w:rsid w:val="00DA378F"/>
    <w:rPr>
      <w:rFonts w:ascii="Calibri" w:hAnsi="Calibri" w:cs="Times New Roman"/>
      <w:b/>
      <w:bCs/>
      <w:i/>
      <w:iCs/>
      <w:sz w:val="26"/>
      <w:szCs w:val="26"/>
      <w:lang w:eastAsia="ru-RU"/>
    </w:rPr>
  </w:style>
  <w:style w:type="character" w:customStyle="1" w:styleId="FontStyle45">
    <w:name w:val="Font Style45"/>
    <w:basedOn w:val="DefaultParagraphFont"/>
    <w:uiPriority w:val="99"/>
    <w:rsid w:val="00DA378F"/>
    <w:rPr>
      <w:rFonts w:ascii="Times New Roman" w:hAnsi="Times New Roman" w:cs="Times New Roman"/>
      <w:sz w:val="24"/>
      <w:szCs w:val="24"/>
    </w:rPr>
  </w:style>
  <w:style w:type="paragraph" w:styleId="ListParagraph">
    <w:name w:val="List Paragraph"/>
    <w:basedOn w:val="Normal"/>
    <w:uiPriority w:val="99"/>
    <w:qFormat/>
    <w:rsid w:val="00DA378F"/>
    <w:pPr>
      <w:ind w:left="720"/>
      <w:contextualSpacing/>
    </w:pPr>
  </w:style>
  <w:style w:type="character" w:customStyle="1" w:styleId="butback">
    <w:name w:val="butback"/>
    <w:basedOn w:val="DefaultParagraphFont"/>
    <w:uiPriority w:val="99"/>
    <w:rsid w:val="00DA378F"/>
    <w:rPr>
      <w:rFonts w:cs="Times New Roman"/>
    </w:rPr>
  </w:style>
  <w:style w:type="character" w:customStyle="1" w:styleId="submenu-table">
    <w:name w:val="submenu-table"/>
    <w:basedOn w:val="DefaultParagraphFont"/>
    <w:uiPriority w:val="99"/>
    <w:rsid w:val="00DA378F"/>
    <w:rPr>
      <w:rFonts w:cs="Times New Roman"/>
    </w:rPr>
  </w:style>
  <w:style w:type="paragraph" w:styleId="NormalWeb">
    <w:name w:val="Normal (Web)"/>
    <w:basedOn w:val="Normal"/>
    <w:uiPriority w:val="99"/>
    <w:semiHidden/>
    <w:rsid w:val="00DA378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basedOn w:val="DefaultParagraphFont"/>
    <w:uiPriority w:val="99"/>
    <w:rsid w:val="00DA378F"/>
    <w:rPr>
      <w:rFonts w:cs="Times New Roman"/>
    </w:rPr>
  </w:style>
  <w:style w:type="paragraph" w:styleId="BalloonText">
    <w:name w:val="Balloon Text"/>
    <w:basedOn w:val="Normal"/>
    <w:link w:val="BalloonTextChar"/>
    <w:uiPriority w:val="99"/>
    <w:rsid w:val="00DA37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DA378F"/>
    <w:rPr>
      <w:rFonts w:ascii="Tahoma" w:hAnsi="Tahoma" w:cs="Tahoma"/>
      <w:sz w:val="16"/>
      <w:szCs w:val="16"/>
    </w:rPr>
  </w:style>
  <w:style w:type="character" w:customStyle="1" w:styleId="apple-converted-space">
    <w:name w:val="apple-converted-space"/>
    <w:basedOn w:val="DefaultParagraphFont"/>
    <w:uiPriority w:val="99"/>
    <w:rsid w:val="00DA378F"/>
    <w:rPr>
      <w:rFonts w:cs="Times New Roman"/>
    </w:rPr>
  </w:style>
  <w:style w:type="character" w:styleId="FootnoteReference">
    <w:name w:val="footnote reference"/>
    <w:basedOn w:val="DefaultParagraphFont"/>
    <w:uiPriority w:val="99"/>
    <w:rsid w:val="00DA378F"/>
    <w:rPr>
      <w:rFonts w:cs="Times New Roman"/>
    </w:rPr>
  </w:style>
  <w:style w:type="character" w:styleId="PlaceholderText">
    <w:name w:val="Placeholder Text"/>
    <w:basedOn w:val="DefaultParagraphFont"/>
    <w:uiPriority w:val="99"/>
    <w:semiHidden/>
    <w:rsid w:val="00DA378F"/>
    <w:rPr>
      <w:rFonts w:cs="Times New Roman"/>
      <w:color w:val="808080"/>
    </w:rPr>
  </w:style>
  <w:style w:type="character" w:styleId="Hyperlink">
    <w:name w:val="Hyperlink"/>
    <w:basedOn w:val="DefaultParagraphFont"/>
    <w:uiPriority w:val="99"/>
    <w:rsid w:val="00DA378F"/>
    <w:rPr>
      <w:rFonts w:cs="Times New Roman"/>
      <w:color w:val="0000FF"/>
      <w:u w:val="single"/>
    </w:rPr>
  </w:style>
  <w:style w:type="paragraph" w:customStyle="1" w:styleId="par1">
    <w:name w:val="par1"/>
    <w:basedOn w:val="Normal"/>
    <w:uiPriority w:val="99"/>
    <w:rsid w:val="00DA378F"/>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DA378F"/>
    <w:rPr>
      <w:rFonts w:cs="Times New Roman"/>
      <w:b/>
      <w:bCs/>
    </w:rPr>
  </w:style>
  <w:style w:type="character" w:styleId="Emphasis">
    <w:name w:val="Emphasis"/>
    <w:basedOn w:val="DefaultParagraphFont"/>
    <w:uiPriority w:val="99"/>
    <w:qFormat/>
    <w:rsid w:val="00DA378F"/>
    <w:rPr>
      <w:rFonts w:cs="Times New Roman"/>
      <w:i/>
      <w:iCs/>
    </w:rPr>
  </w:style>
  <w:style w:type="character" w:customStyle="1" w:styleId="hint">
    <w:name w:val="hint"/>
    <w:basedOn w:val="DefaultParagraphFont"/>
    <w:uiPriority w:val="99"/>
    <w:rsid w:val="00DA378F"/>
    <w:rPr>
      <w:rFonts w:cs="Times New Roman"/>
    </w:rPr>
  </w:style>
  <w:style w:type="table" w:styleId="TableGrid">
    <w:name w:val="Table Grid"/>
    <w:basedOn w:val="TableNormal"/>
    <w:uiPriority w:val="99"/>
    <w:rsid w:val="00DA378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A378F"/>
    <w:pPr>
      <w:tabs>
        <w:tab w:val="center" w:pos="4677"/>
        <w:tab w:val="right" w:pos="9355"/>
      </w:tabs>
      <w:spacing w:after="0" w:line="240" w:lineRule="auto"/>
    </w:pPr>
    <w:rPr>
      <w:rFonts w:eastAsia="Times New Roman"/>
      <w:lang w:eastAsia="ru-RU"/>
    </w:rPr>
  </w:style>
  <w:style w:type="character" w:customStyle="1" w:styleId="HeaderChar">
    <w:name w:val="Header Char"/>
    <w:basedOn w:val="DefaultParagraphFont"/>
    <w:link w:val="Header"/>
    <w:uiPriority w:val="99"/>
    <w:locked/>
    <w:rsid w:val="00DA378F"/>
    <w:rPr>
      <w:rFonts w:ascii="Calibri" w:hAnsi="Calibri" w:cs="Times New Roman"/>
      <w:lang w:eastAsia="ru-RU"/>
    </w:rPr>
  </w:style>
  <w:style w:type="paragraph" w:styleId="Title">
    <w:name w:val="Title"/>
    <w:basedOn w:val="Normal"/>
    <w:link w:val="TitleChar"/>
    <w:uiPriority w:val="99"/>
    <w:qFormat/>
    <w:rsid w:val="00DA378F"/>
    <w:pPr>
      <w:spacing w:after="0" w:line="240" w:lineRule="auto"/>
      <w:jc w:val="center"/>
    </w:pPr>
    <w:rPr>
      <w:rFonts w:ascii="Times New Roman" w:eastAsia="Times New Roman" w:hAnsi="Times New Roman"/>
      <w:sz w:val="28"/>
      <w:szCs w:val="24"/>
      <w:lang w:eastAsia="ru-RU"/>
    </w:rPr>
  </w:style>
  <w:style w:type="character" w:customStyle="1" w:styleId="TitleChar">
    <w:name w:val="Title Char"/>
    <w:basedOn w:val="DefaultParagraphFont"/>
    <w:link w:val="Title"/>
    <w:uiPriority w:val="99"/>
    <w:locked/>
    <w:rsid w:val="00DA378F"/>
    <w:rPr>
      <w:rFonts w:ascii="Times New Roman" w:hAnsi="Times New Roman" w:cs="Times New Roman"/>
      <w:sz w:val="24"/>
      <w:szCs w:val="24"/>
      <w:lang w:eastAsia="ru-RU"/>
    </w:rPr>
  </w:style>
  <w:style w:type="paragraph" w:styleId="CommentText">
    <w:name w:val="annotation text"/>
    <w:basedOn w:val="Normal"/>
    <w:link w:val="CommentTextChar"/>
    <w:uiPriority w:val="99"/>
    <w:rsid w:val="00DA378F"/>
    <w:pPr>
      <w:spacing w:line="240" w:lineRule="auto"/>
    </w:pPr>
    <w:rPr>
      <w:rFonts w:eastAsia="Times New Roman"/>
      <w:sz w:val="20"/>
      <w:szCs w:val="20"/>
      <w:lang w:eastAsia="ru-RU"/>
    </w:rPr>
  </w:style>
  <w:style w:type="character" w:customStyle="1" w:styleId="CommentTextChar">
    <w:name w:val="Comment Text Char"/>
    <w:basedOn w:val="DefaultParagraphFont"/>
    <w:link w:val="CommentText"/>
    <w:uiPriority w:val="99"/>
    <w:locked/>
    <w:rsid w:val="00DA378F"/>
    <w:rPr>
      <w:rFonts w:ascii="Calibri" w:hAnsi="Calibri" w:cs="Times New Roman"/>
      <w:sz w:val="20"/>
      <w:szCs w:val="20"/>
      <w:lang w:eastAsia="ru-RU"/>
    </w:rPr>
  </w:style>
  <w:style w:type="character" w:styleId="CommentReference">
    <w:name w:val="annotation reference"/>
    <w:basedOn w:val="DefaultParagraphFont"/>
    <w:uiPriority w:val="99"/>
    <w:rsid w:val="00DA378F"/>
    <w:rPr>
      <w:rFonts w:cs="Times New Roman"/>
      <w:sz w:val="16"/>
      <w:szCs w:val="16"/>
    </w:rPr>
  </w:style>
  <w:style w:type="paragraph" w:styleId="FootnoteText">
    <w:name w:val="footnote text"/>
    <w:basedOn w:val="Normal"/>
    <w:link w:val="FootnoteTextChar"/>
    <w:uiPriority w:val="99"/>
    <w:rsid w:val="00DA378F"/>
    <w:pPr>
      <w:spacing w:after="0" w:line="240" w:lineRule="auto"/>
    </w:pPr>
    <w:rPr>
      <w:rFonts w:eastAsia="Times New Roman"/>
      <w:sz w:val="20"/>
      <w:szCs w:val="20"/>
      <w:lang w:eastAsia="ru-RU"/>
    </w:rPr>
  </w:style>
  <w:style w:type="character" w:customStyle="1" w:styleId="FootnoteTextChar">
    <w:name w:val="Footnote Text Char"/>
    <w:basedOn w:val="DefaultParagraphFont"/>
    <w:link w:val="FootnoteText"/>
    <w:uiPriority w:val="99"/>
    <w:locked/>
    <w:rsid w:val="00DA378F"/>
    <w:rPr>
      <w:rFonts w:ascii="Calibri" w:hAnsi="Calibri" w:cs="Times New Roman"/>
      <w:sz w:val="20"/>
      <w:szCs w:val="20"/>
      <w:lang w:eastAsia="ru-RU"/>
    </w:rPr>
  </w:style>
  <w:style w:type="paragraph" w:styleId="Revision">
    <w:name w:val="Revision"/>
    <w:hidden/>
    <w:uiPriority w:val="99"/>
    <w:semiHidden/>
    <w:rsid w:val="00DA378F"/>
    <w:rPr>
      <w:rFonts w:eastAsia="Times New Roman"/>
    </w:rPr>
  </w:style>
  <w:style w:type="paragraph" w:customStyle="1" w:styleId="Style1">
    <w:name w:val="Style1"/>
    <w:basedOn w:val="Normal"/>
    <w:uiPriority w:val="99"/>
    <w:rsid w:val="00DA378F"/>
    <w:pPr>
      <w:widowControl w:val="0"/>
      <w:autoSpaceDE w:val="0"/>
      <w:autoSpaceDN w:val="0"/>
      <w:adjustRightInd w:val="0"/>
      <w:spacing w:after="0" w:line="411" w:lineRule="exact"/>
      <w:ind w:firstLine="677"/>
      <w:jc w:val="both"/>
    </w:pPr>
    <w:rPr>
      <w:rFonts w:ascii="Times New Roman" w:eastAsia="Times New Roman" w:hAnsi="Times New Roman"/>
      <w:sz w:val="24"/>
      <w:szCs w:val="24"/>
      <w:lang w:eastAsia="ru-RU"/>
    </w:rPr>
  </w:style>
  <w:style w:type="character" w:customStyle="1" w:styleId="FontStyle41">
    <w:name w:val="Font Style41"/>
    <w:basedOn w:val="DefaultParagraphFont"/>
    <w:uiPriority w:val="99"/>
    <w:rsid w:val="00DA378F"/>
    <w:rPr>
      <w:rFonts w:ascii="Times New Roman" w:hAnsi="Times New Roman" w:cs="Times New Roman"/>
      <w:i/>
      <w:iCs/>
      <w:sz w:val="22"/>
      <w:szCs w:val="22"/>
    </w:rPr>
  </w:style>
  <w:style w:type="character" w:customStyle="1" w:styleId="FontStyle42">
    <w:name w:val="Font Style42"/>
    <w:basedOn w:val="DefaultParagraphFont"/>
    <w:uiPriority w:val="99"/>
    <w:rsid w:val="00DA378F"/>
    <w:rPr>
      <w:rFonts w:ascii="Times New Roman" w:hAnsi="Times New Roman" w:cs="Times New Roman"/>
      <w:b/>
      <w:bCs/>
      <w:sz w:val="22"/>
      <w:szCs w:val="22"/>
    </w:rPr>
  </w:style>
  <w:style w:type="character" w:customStyle="1" w:styleId="FontStyle60">
    <w:name w:val="Font Style60"/>
    <w:basedOn w:val="DefaultParagraphFont"/>
    <w:uiPriority w:val="99"/>
    <w:rsid w:val="00DA378F"/>
    <w:rPr>
      <w:rFonts w:ascii="Times New Roman" w:hAnsi="Times New Roman" w:cs="Times New Roman"/>
      <w:sz w:val="22"/>
      <w:szCs w:val="22"/>
    </w:rPr>
  </w:style>
  <w:style w:type="paragraph" w:styleId="Footer">
    <w:name w:val="footer"/>
    <w:basedOn w:val="Normal"/>
    <w:link w:val="FooterChar"/>
    <w:uiPriority w:val="99"/>
    <w:rsid w:val="00DA378F"/>
    <w:pPr>
      <w:tabs>
        <w:tab w:val="center" w:pos="4677"/>
        <w:tab w:val="right" w:pos="9355"/>
      </w:tabs>
      <w:spacing w:after="0" w:line="240" w:lineRule="auto"/>
    </w:pPr>
    <w:rPr>
      <w:rFonts w:eastAsia="Times New Roman"/>
      <w:lang w:eastAsia="ru-RU"/>
    </w:rPr>
  </w:style>
  <w:style w:type="character" w:customStyle="1" w:styleId="FooterChar">
    <w:name w:val="Footer Char"/>
    <w:basedOn w:val="DefaultParagraphFont"/>
    <w:link w:val="Footer"/>
    <w:uiPriority w:val="99"/>
    <w:locked/>
    <w:rsid w:val="00DA378F"/>
    <w:rPr>
      <w:rFonts w:ascii="Calibri" w:hAnsi="Calibri" w:cs="Times New Roman"/>
      <w:lang w:eastAsia="ru-RU"/>
    </w:rPr>
  </w:style>
  <w:style w:type="table" w:customStyle="1" w:styleId="1">
    <w:name w:val="Сетка таблицы1"/>
    <w:uiPriority w:val="99"/>
    <w:rsid w:val="00DA378F"/>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basedOn w:val="DefaultParagraphFont"/>
    <w:uiPriority w:val="99"/>
    <w:semiHidden/>
    <w:rsid w:val="00DA378F"/>
    <w:rPr>
      <w:rFonts w:cs="Times New Roman"/>
      <w:vertAlign w:val="superscript"/>
    </w:rPr>
  </w:style>
  <w:style w:type="paragraph" w:styleId="Caption">
    <w:name w:val="caption"/>
    <w:basedOn w:val="Normal"/>
    <w:next w:val="Normal"/>
    <w:uiPriority w:val="99"/>
    <w:qFormat/>
    <w:rsid w:val="00DA378F"/>
    <w:pPr>
      <w:spacing w:after="0" w:line="240" w:lineRule="auto"/>
    </w:pPr>
    <w:rPr>
      <w:rFonts w:ascii="Times New Roman" w:eastAsia="Times New Roman" w:hAnsi="Times New Roman"/>
      <w:b/>
      <w:bCs/>
      <w:sz w:val="20"/>
      <w:szCs w:val="20"/>
      <w:lang w:eastAsia="ru-RU"/>
    </w:rPr>
  </w:style>
  <w:style w:type="character" w:styleId="FollowedHyperlink">
    <w:name w:val="FollowedHyperlink"/>
    <w:basedOn w:val="DefaultParagraphFont"/>
    <w:uiPriority w:val="99"/>
    <w:semiHidden/>
    <w:rsid w:val="00DA378F"/>
    <w:rPr>
      <w:rFonts w:cs="Times New Roman"/>
      <w:color w:val="800080"/>
      <w:u w:val="single"/>
    </w:rPr>
  </w:style>
  <w:style w:type="character" w:customStyle="1" w:styleId="a">
    <w:name w:val="Ломоносов_название Знак Знак Знак"/>
    <w:basedOn w:val="DefaultParagraphFont"/>
    <w:link w:val="a0"/>
    <w:uiPriority w:val="99"/>
    <w:locked/>
    <w:rsid w:val="00DA378F"/>
    <w:rPr>
      <w:rFonts w:cs="Times New Roman"/>
      <w:b/>
      <w:bCs/>
      <w:sz w:val="24"/>
      <w:szCs w:val="24"/>
    </w:rPr>
  </w:style>
  <w:style w:type="paragraph" w:customStyle="1" w:styleId="a0">
    <w:name w:val="Ломоносов_название Знак Знак"/>
    <w:basedOn w:val="Normal"/>
    <w:link w:val="a"/>
    <w:uiPriority w:val="99"/>
    <w:rsid w:val="00DA378F"/>
    <w:pPr>
      <w:keepNext/>
      <w:spacing w:before="240" w:after="0" w:line="280" w:lineRule="exact"/>
      <w:jc w:val="center"/>
      <w:outlineLvl w:val="1"/>
    </w:pPr>
    <w:rPr>
      <w:b/>
      <w:bCs/>
      <w:sz w:val="24"/>
      <w:szCs w:val="24"/>
    </w:rPr>
  </w:style>
  <w:style w:type="paragraph" w:customStyle="1" w:styleId="p">
    <w:name w:val="p"/>
    <w:basedOn w:val="Normal"/>
    <w:uiPriority w:val="99"/>
    <w:rsid w:val="00DA378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Normal"/>
    <w:uiPriority w:val="99"/>
    <w:rsid w:val="00DA378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rticletext1">
    <w:name w:val="article_text1"/>
    <w:basedOn w:val="DefaultParagraphFont"/>
    <w:uiPriority w:val="99"/>
    <w:rsid w:val="00DA378F"/>
    <w:rPr>
      <w:rFonts w:ascii="Arial" w:hAnsi="Arial" w:cs="Arial"/>
      <w:sz w:val="18"/>
      <w:szCs w:val="18"/>
    </w:rPr>
  </w:style>
  <w:style w:type="table" w:styleId="TableElegant">
    <w:name w:val="Table Elegant"/>
    <w:basedOn w:val="TableNormal"/>
    <w:uiPriority w:val="99"/>
    <w:semiHidden/>
    <w:rsid w:val="00DA378F"/>
    <w:pPr>
      <w:widowControl w:val="0"/>
      <w:autoSpaceDE w:val="0"/>
      <w:autoSpaceDN w:val="0"/>
      <w:adjustRightInd w:val="0"/>
      <w:ind w:firstLine="709"/>
      <w:jc w:val="both"/>
    </w:pPr>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
    <w:name w:val="Сетка таблицы11"/>
    <w:uiPriority w:val="99"/>
    <w:rsid w:val="00DA378F"/>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5">
    <w:name w:val="Font Style35"/>
    <w:basedOn w:val="DefaultParagraphFont"/>
    <w:uiPriority w:val="99"/>
    <w:rsid w:val="00DA378F"/>
    <w:rPr>
      <w:rFonts w:ascii="Times New Roman" w:hAnsi="Times New Roman" w:cs="Times New Roman"/>
      <w:sz w:val="18"/>
      <w:szCs w:val="18"/>
    </w:rPr>
  </w:style>
  <w:style w:type="paragraph" w:styleId="Subtitle">
    <w:name w:val="Subtitle"/>
    <w:basedOn w:val="Normal"/>
    <w:next w:val="Normal"/>
    <w:link w:val="SubtitleChar"/>
    <w:uiPriority w:val="99"/>
    <w:qFormat/>
    <w:rsid w:val="00DA378F"/>
    <w:pPr>
      <w:numPr>
        <w:ilvl w:val="1"/>
      </w:numPr>
    </w:pPr>
    <w:rPr>
      <w:rFonts w:ascii="Cambria" w:eastAsia="Times New Roman" w:hAnsi="Cambria"/>
      <w:i/>
      <w:iCs/>
      <w:color w:val="4F81BD"/>
      <w:spacing w:val="15"/>
      <w:sz w:val="24"/>
      <w:szCs w:val="24"/>
      <w:lang w:eastAsia="ru-RU"/>
    </w:rPr>
  </w:style>
  <w:style w:type="character" w:customStyle="1" w:styleId="SubtitleChar">
    <w:name w:val="Subtitle Char"/>
    <w:basedOn w:val="DefaultParagraphFont"/>
    <w:link w:val="Subtitle"/>
    <w:uiPriority w:val="99"/>
    <w:locked/>
    <w:rsid w:val="00DA378F"/>
    <w:rPr>
      <w:rFonts w:ascii="Cambria" w:hAnsi="Cambria" w:cs="Times New Roman"/>
      <w:i/>
      <w:iCs/>
      <w:color w:val="4F81BD"/>
      <w:spacing w:val="15"/>
      <w:sz w:val="24"/>
      <w:szCs w:val="24"/>
      <w:lang w:eastAsia="ru-RU"/>
    </w:rPr>
  </w:style>
  <w:style w:type="paragraph" w:styleId="BodyTextIndent">
    <w:name w:val="Body Text Indent"/>
    <w:basedOn w:val="Normal"/>
    <w:link w:val="BodyTextIndentChar"/>
    <w:uiPriority w:val="99"/>
    <w:rsid w:val="00DA378F"/>
    <w:pPr>
      <w:spacing w:after="120"/>
      <w:ind w:left="283"/>
    </w:pPr>
    <w:rPr>
      <w:rFonts w:eastAsia="Times New Roman"/>
      <w:lang w:eastAsia="ru-RU"/>
    </w:rPr>
  </w:style>
  <w:style w:type="character" w:customStyle="1" w:styleId="BodyTextIndentChar">
    <w:name w:val="Body Text Indent Char"/>
    <w:basedOn w:val="DefaultParagraphFont"/>
    <w:link w:val="BodyTextIndent"/>
    <w:uiPriority w:val="99"/>
    <w:locked/>
    <w:rsid w:val="00DA378F"/>
    <w:rPr>
      <w:rFonts w:ascii="Calibri" w:hAnsi="Calibri" w:cs="Times New Roman"/>
      <w:lang w:eastAsia="ru-RU"/>
    </w:rPr>
  </w:style>
  <w:style w:type="paragraph" w:styleId="CommentSubject">
    <w:name w:val="annotation subject"/>
    <w:basedOn w:val="CommentText"/>
    <w:next w:val="CommentText"/>
    <w:link w:val="CommentSubjectChar"/>
    <w:uiPriority w:val="99"/>
    <w:rsid w:val="00DA378F"/>
    <w:pPr>
      <w:widowControl w:val="0"/>
      <w:adjustRightInd w:val="0"/>
      <w:spacing w:after="0"/>
      <w:jc w:val="both"/>
      <w:textAlignment w:val="baseline"/>
    </w:pPr>
    <w:rPr>
      <w:rFonts w:ascii="Times New Roman" w:hAnsi="Times New Roman"/>
      <w:b/>
      <w:bCs/>
    </w:rPr>
  </w:style>
  <w:style w:type="character" w:customStyle="1" w:styleId="CommentSubjectChar">
    <w:name w:val="Comment Subject Char"/>
    <w:basedOn w:val="CommentTextChar"/>
    <w:link w:val="CommentSubject"/>
    <w:uiPriority w:val="99"/>
    <w:locked/>
    <w:rsid w:val="00DA378F"/>
    <w:rPr>
      <w:rFonts w:ascii="Times New Roman" w:hAnsi="Times New Roman"/>
      <w:b/>
      <w:bCs/>
    </w:rPr>
  </w:style>
  <w:style w:type="paragraph" w:customStyle="1" w:styleId="ConsPlusNormal">
    <w:name w:val="ConsPlusNormal"/>
    <w:uiPriority w:val="99"/>
    <w:rsid w:val="00DA378F"/>
    <w:pPr>
      <w:widowControl w:val="0"/>
      <w:autoSpaceDE w:val="0"/>
      <w:autoSpaceDN w:val="0"/>
      <w:adjustRightInd w:val="0"/>
      <w:ind w:firstLine="720"/>
    </w:pPr>
    <w:rPr>
      <w:rFonts w:ascii="Arial" w:eastAsia="Times New Roman" w:hAnsi="Arial" w:cs="Arial"/>
      <w:sz w:val="20"/>
      <w:szCs w:val="20"/>
    </w:rPr>
  </w:style>
  <w:style w:type="character" w:customStyle="1" w:styleId="sem">
    <w:name w:val="sem"/>
    <w:basedOn w:val="DefaultParagraphFont"/>
    <w:uiPriority w:val="99"/>
    <w:rsid w:val="00DA378F"/>
    <w:rPr>
      <w:rFonts w:cs="Times New Roman"/>
    </w:rPr>
  </w:style>
  <w:style w:type="character" w:customStyle="1" w:styleId="sample">
    <w:name w:val="sample"/>
    <w:basedOn w:val="DefaultParagraphFont"/>
    <w:uiPriority w:val="99"/>
    <w:rsid w:val="00DA378F"/>
    <w:rPr>
      <w:rFonts w:cs="Times New Roman"/>
    </w:rPr>
  </w:style>
  <w:style w:type="paragraph" w:styleId="BodyText">
    <w:name w:val="Body Text"/>
    <w:basedOn w:val="Normal"/>
    <w:link w:val="BodyTextChar"/>
    <w:uiPriority w:val="99"/>
    <w:semiHidden/>
    <w:rsid w:val="00DA378F"/>
    <w:pPr>
      <w:spacing w:after="0" w:line="240" w:lineRule="auto"/>
      <w:jc w:val="center"/>
    </w:pPr>
    <w:rPr>
      <w:rFonts w:ascii="Times New Roman" w:eastAsia="Times New Roman" w:hAnsi="Times New Roman"/>
      <w:b/>
      <w:sz w:val="28"/>
      <w:szCs w:val="20"/>
      <w:lang w:eastAsia="ru-RU"/>
    </w:rPr>
  </w:style>
  <w:style w:type="character" w:customStyle="1" w:styleId="BodyTextChar">
    <w:name w:val="Body Text Char"/>
    <w:basedOn w:val="DefaultParagraphFont"/>
    <w:link w:val="BodyText"/>
    <w:uiPriority w:val="99"/>
    <w:semiHidden/>
    <w:locked/>
    <w:rsid w:val="00DA378F"/>
    <w:rPr>
      <w:rFonts w:ascii="Times New Roman" w:hAnsi="Times New Roman" w:cs="Times New Roman"/>
      <w:b/>
      <w:sz w:val="20"/>
      <w:szCs w:val="20"/>
      <w:lang w:eastAsia="ru-RU"/>
    </w:rPr>
  </w:style>
  <w:style w:type="paragraph" w:customStyle="1" w:styleId="Style7">
    <w:name w:val="Style7"/>
    <w:basedOn w:val="Normal"/>
    <w:uiPriority w:val="99"/>
    <w:rsid w:val="00DA378F"/>
    <w:pPr>
      <w:widowControl w:val="0"/>
      <w:autoSpaceDE w:val="0"/>
      <w:autoSpaceDN w:val="0"/>
      <w:adjustRightInd w:val="0"/>
      <w:spacing w:after="0" w:line="274" w:lineRule="exact"/>
      <w:jc w:val="right"/>
    </w:pPr>
    <w:rPr>
      <w:rFonts w:ascii="Times New Roman" w:eastAsia="Times New Roman" w:hAnsi="Times New Roman"/>
      <w:sz w:val="24"/>
      <w:szCs w:val="24"/>
      <w:lang w:eastAsia="ru-RU"/>
    </w:rPr>
  </w:style>
  <w:style w:type="character" w:customStyle="1" w:styleId="FontStyle19">
    <w:name w:val="Font Style19"/>
    <w:basedOn w:val="DefaultParagraphFont"/>
    <w:uiPriority w:val="99"/>
    <w:rsid w:val="00DA378F"/>
    <w:rPr>
      <w:rFonts w:ascii="Times New Roman" w:hAnsi="Times New Roman" w:cs="Times New Roman"/>
      <w:sz w:val="22"/>
      <w:szCs w:val="22"/>
    </w:rPr>
  </w:style>
  <w:style w:type="character" w:customStyle="1" w:styleId="FontStyle12">
    <w:name w:val="Font Style12"/>
    <w:basedOn w:val="DefaultParagraphFont"/>
    <w:uiPriority w:val="99"/>
    <w:rsid w:val="00DA378F"/>
    <w:rPr>
      <w:rFonts w:ascii="Times New Roman" w:hAnsi="Times New Roman" w:cs="Times New Roman"/>
      <w:sz w:val="22"/>
      <w:szCs w:val="22"/>
    </w:rPr>
  </w:style>
  <w:style w:type="paragraph" w:customStyle="1" w:styleId="ConsPlusTitle">
    <w:name w:val="ConsPlusTitle"/>
    <w:uiPriority w:val="99"/>
    <w:rsid w:val="00DA378F"/>
    <w:pPr>
      <w:widowControl w:val="0"/>
      <w:autoSpaceDE w:val="0"/>
      <w:autoSpaceDN w:val="0"/>
      <w:adjustRightInd w:val="0"/>
    </w:pPr>
    <w:rPr>
      <w:rFonts w:ascii="Arial" w:eastAsia="Times New Roman" w:hAnsi="Arial" w:cs="Arial"/>
      <w:b/>
      <w:bCs/>
      <w:sz w:val="20"/>
      <w:szCs w:val="20"/>
    </w:rPr>
  </w:style>
  <w:style w:type="paragraph" w:customStyle="1" w:styleId="Style3">
    <w:name w:val="Style3"/>
    <w:basedOn w:val="Normal"/>
    <w:uiPriority w:val="99"/>
    <w:rsid w:val="00DA378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4">
    <w:name w:val="Style4"/>
    <w:basedOn w:val="Normal"/>
    <w:uiPriority w:val="99"/>
    <w:rsid w:val="00DA378F"/>
    <w:pPr>
      <w:widowControl w:val="0"/>
      <w:autoSpaceDE w:val="0"/>
      <w:autoSpaceDN w:val="0"/>
      <w:adjustRightInd w:val="0"/>
      <w:spacing w:after="0" w:line="210" w:lineRule="exact"/>
      <w:ind w:hanging="485"/>
      <w:jc w:val="both"/>
    </w:pPr>
    <w:rPr>
      <w:rFonts w:ascii="Times New Roman" w:eastAsia="Times New Roman" w:hAnsi="Times New Roman"/>
      <w:sz w:val="24"/>
      <w:szCs w:val="24"/>
      <w:lang w:eastAsia="ru-RU"/>
    </w:rPr>
  </w:style>
  <w:style w:type="table" w:customStyle="1" w:styleId="2">
    <w:name w:val="Сетка таблицы2"/>
    <w:uiPriority w:val="99"/>
    <w:locked/>
    <w:rsid w:val="00DA378F"/>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1">
    <w:name w:val="Сноска_"/>
    <w:basedOn w:val="DefaultParagraphFont"/>
    <w:link w:val="a2"/>
    <w:uiPriority w:val="99"/>
    <w:locked/>
    <w:rsid w:val="00DA378F"/>
    <w:rPr>
      <w:rFonts w:cs="Times New Roman"/>
      <w:sz w:val="14"/>
      <w:szCs w:val="14"/>
      <w:shd w:val="clear" w:color="auto" w:fill="FFFFFF"/>
    </w:rPr>
  </w:style>
  <w:style w:type="character" w:customStyle="1" w:styleId="10">
    <w:name w:val="Сноска + Полужирный1"/>
    <w:aliases w:val="Курсив8"/>
    <w:basedOn w:val="a1"/>
    <w:uiPriority w:val="99"/>
    <w:rsid w:val="00DA378F"/>
    <w:rPr>
      <w:b/>
      <w:bCs/>
      <w:i/>
      <w:iCs/>
    </w:rPr>
  </w:style>
  <w:style w:type="paragraph" w:customStyle="1" w:styleId="a2">
    <w:name w:val="Сноска"/>
    <w:basedOn w:val="Normal"/>
    <w:link w:val="a1"/>
    <w:uiPriority w:val="99"/>
    <w:rsid w:val="00DA378F"/>
    <w:pPr>
      <w:shd w:val="clear" w:color="auto" w:fill="FFFFFF"/>
      <w:spacing w:after="0" w:line="144" w:lineRule="exact"/>
    </w:pPr>
    <w:rPr>
      <w:sz w:val="14"/>
      <w:szCs w:val="14"/>
    </w:rPr>
  </w:style>
  <w:style w:type="character" w:customStyle="1" w:styleId="a3">
    <w:name w:val="Основной текст + Полужирный"/>
    <w:aliases w:val="Курсив7"/>
    <w:basedOn w:val="DefaultParagraphFont"/>
    <w:uiPriority w:val="99"/>
    <w:rsid w:val="00DA378F"/>
    <w:rPr>
      <w:rFonts w:ascii="Times New Roman" w:hAnsi="Times New Roman" w:cs="Times New Roman"/>
      <w:b/>
      <w:bCs/>
      <w:i/>
      <w:iCs/>
      <w:spacing w:val="0"/>
      <w:sz w:val="14"/>
      <w:szCs w:val="14"/>
    </w:rPr>
  </w:style>
  <w:style w:type="character" w:customStyle="1" w:styleId="20">
    <w:name w:val="Основной текст (2)_"/>
    <w:basedOn w:val="DefaultParagraphFont"/>
    <w:link w:val="21"/>
    <w:uiPriority w:val="99"/>
    <w:locked/>
    <w:rsid w:val="00DA378F"/>
    <w:rPr>
      <w:rFonts w:cs="Times New Roman"/>
      <w:i/>
      <w:iCs/>
      <w:sz w:val="14"/>
      <w:szCs w:val="14"/>
      <w:shd w:val="clear" w:color="auto" w:fill="FFFFFF"/>
    </w:rPr>
  </w:style>
  <w:style w:type="character" w:customStyle="1" w:styleId="22">
    <w:name w:val="Основной текст (2) + Не курсив"/>
    <w:basedOn w:val="20"/>
    <w:uiPriority w:val="99"/>
    <w:rsid w:val="00DA378F"/>
  </w:style>
  <w:style w:type="character" w:customStyle="1" w:styleId="23">
    <w:name w:val="Основной текст (2) + Полужирный"/>
    <w:basedOn w:val="20"/>
    <w:uiPriority w:val="99"/>
    <w:rsid w:val="00DA378F"/>
    <w:rPr>
      <w:b/>
      <w:bCs/>
    </w:rPr>
  </w:style>
  <w:style w:type="character" w:customStyle="1" w:styleId="5">
    <w:name w:val="Основной текст + 5"/>
    <w:aliases w:val="5 pt16,Курсив6,Малые прописные4,Интервал 0 pt3"/>
    <w:basedOn w:val="DefaultParagraphFont"/>
    <w:uiPriority w:val="99"/>
    <w:rsid w:val="00DA378F"/>
    <w:rPr>
      <w:rFonts w:ascii="Times New Roman" w:hAnsi="Times New Roman" w:cs="Times New Roman"/>
      <w:i/>
      <w:iCs/>
      <w:smallCaps/>
      <w:spacing w:val="10"/>
      <w:sz w:val="11"/>
      <w:szCs w:val="11"/>
    </w:rPr>
  </w:style>
  <w:style w:type="paragraph" w:customStyle="1" w:styleId="21">
    <w:name w:val="Основной текст (2)"/>
    <w:basedOn w:val="Normal"/>
    <w:link w:val="20"/>
    <w:uiPriority w:val="99"/>
    <w:rsid w:val="00DA378F"/>
    <w:pPr>
      <w:shd w:val="clear" w:color="auto" w:fill="FFFFFF"/>
      <w:spacing w:before="120" w:after="240" w:line="133" w:lineRule="exact"/>
      <w:jc w:val="both"/>
    </w:pPr>
    <w:rPr>
      <w:i/>
      <w:iCs/>
      <w:sz w:val="14"/>
      <w:szCs w:val="14"/>
    </w:rPr>
  </w:style>
  <w:style w:type="character" w:customStyle="1" w:styleId="27">
    <w:name w:val="Основной текст (2) + 7"/>
    <w:aliases w:val="5 pt15"/>
    <w:basedOn w:val="20"/>
    <w:uiPriority w:val="99"/>
    <w:rsid w:val="00DA378F"/>
    <w:rPr>
      <w:rFonts w:ascii="Times New Roman" w:hAnsi="Times New Roman"/>
      <w:spacing w:val="0"/>
      <w:sz w:val="15"/>
      <w:szCs w:val="15"/>
    </w:rPr>
  </w:style>
  <w:style w:type="character" w:customStyle="1" w:styleId="26">
    <w:name w:val="Основной текст (2) + 6"/>
    <w:aliases w:val="5 pt14,Не курсив5,Малые прописные3"/>
    <w:basedOn w:val="20"/>
    <w:uiPriority w:val="99"/>
    <w:rsid w:val="00DA378F"/>
    <w:rPr>
      <w:rFonts w:ascii="Times New Roman" w:hAnsi="Times New Roman"/>
      <w:smallCaps/>
      <w:spacing w:val="0"/>
      <w:sz w:val="13"/>
      <w:szCs w:val="13"/>
    </w:rPr>
  </w:style>
  <w:style w:type="character" w:customStyle="1" w:styleId="A11">
    <w:name w:val="A11"/>
    <w:uiPriority w:val="99"/>
    <w:rsid w:val="00DA378F"/>
    <w:rPr>
      <w:color w:val="000000"/>
      <w:sz w:val="20"/>
    </w:rPr>
  </w:style>
  <w:style w:type="character" w:styleId="PageNumber">
    <w:name w:val="page number"/>
    <w:basedOn w:val="DefaultParagraphFont"/>
    <w:uiPriority w:val="99"/>
    <w:rsid w:val="003A2C2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s.sh@bk.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rina.s.sh@bk.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rtint.ru/projects/frqlist.asp" TargetMode="External"/><Relationship Id="rId4" Type="http://schemas.openxmlformats.org/officeDocument/2006/relationships/webSettings" Target="webSettings.xml"/><Relationship Id="rId9" Type="http://schemas.openxmlformats.org/officeDocument/2006/relationships/hyperlink" Target="https://wordstat.yandex.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414</TotalTime>
  <Pages>18</Pages>
  <Words>4524</Words>
  <Characters>25788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16</cp:revision>
  <dcterms:created xsi:type="dcterms:W3CDTF">2017-04-29T08:41:00Z</dcterms:created>
  <dcterms:modified xsi:type="dcterms:W3CDTF">2017-05-17T18:15:00Z</dcterms:modified>
</cp:coreProperties>
</file>