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E4D13" w:rsidRPr="000A47ED" w:rsidTr="00091011">
        <w:tc>
          <w:tcPr>
            <w:tcW w:w="4643" w:type="dxa"/>
          </w:tcPr>
          <w:p w:rsidR="00BE4D13" w:rsidRDefault="00BE4D13" w:rsidP="00091011">
            <w:pPr>
              <w:pStyle w:val="Heading1"/>
              <w:spacing w:line="240" w:lineRule="auto"/>
              <w:rPr>
                <w:sz w:val="20"/>
                <w:lang w:val="en-US"/>
              </w:rPr>
            </w:pPr>
            <w:bookmarkStart w:id="0" w:name="_GoBack"/>
            <w:bookmarkEnd w:id="0"/>
            <w:r w:rsidRPr="00091011">
              <w:rPr>
                <w:sz w:val="20"/>
              </w:rPr>
              <w:t>УДК 630*232+630*165:630*174.754</w:t>
            </w:r>
          </w:p>
          <w:p w:rsidR="00BE4D13" w:rsidRPr="00B772CC" w:rsidRDefault="00BE4D13" w:rsidP="00B772CC">
            <w:pPr>
              <w:rPr>
                <w:lang w:val="en-US" w:eastAsia="ru-RU"/>
              </w:rPr>
            </w:pPr>
          </w:p>
          <w:p w:rsidR="00BE4D13" w:rsidRPr="00B772CC" w:rsidRDefault="00BE4D13" w:rsidP="00091011">
            <w:pPr>
              <w:spacing w:line="240" w:lineRule="auto"/>
              <w:jc w:val="left"/>
              <w:rPr>
                <w:rFonts w:ascii="Times New Roman" w:hAnsi="Times New Roman"/>
                <w:sz w:val="20"/>
                <w:szCs w:val="20"/>
                <w:lang w:val="en-US" w:eastAsia="ru-RU"/>
              </w:rPr>
            </w:pPr>
            <w:r w:rsidRPr="00B772CC">
              <w:rPr>
                <w:rFonts w:ascii="Times New Roman" w:hAnsi="Times New Roman"/>
                <w:sz w:val="20"/>
                <w:szCs w:val="20"/>
                <w:lang w:eastAsia="ru-RU"/>
              </w:rPr>
              <w:t>03.00.00 Биологические науки</w:t>
            </w:r>
          </w:p>
          <w:p w:rsidR="00BE4D13" w:rsidRPr="00B772CC" w:rsidRDefault="00BE4D13" w:rsidP="00091011">
            <w:pPr>
              <w:spacing w:line="240" w:lineRule="auto"/>
              <w:jc w:val="left"/>
              <w:rPr>
                <w:lang w:val="en-US" w:eastAsia="ru-RU"/>
              </w:rPr>
            </w:pPr>
          </w:p>
          <w:p w:rsidR="00BE4D13" w:rsidRPr="00091011" w:rsidRDefault="00BE4D13" w:rsidP="00091011">
            <w:pPr>
              <w:spacing w:line="240" w:lineRule="auto"/>
              <w:jc w:val="left"/>
              <w:rPr>
                <w:rFonts w:ascii="Times New Roman" w:hAnsi="Times New Roman"/>
                <w:b/>
                <w:sz w:val="20"/>
                <w:szCs w:val="20"/>
              </w:rPr>
            </w:pPr>
            <w:r w:rsidRPr="00091011">
              <w:rPr>
                <w:rFonts w:ascii="Times New Roman" w:hAnsi="Times New Roman"/>
                <w:b/>
                <w:sz w:val="20"/>
                <w:szCs w:val="20"/>
              </w:rPr>
              <w:t>ИССЛЕДОВАНИЕ ОСОБЕННОСТИ РОСТА ГЕОГРАФИЧЕСКИХ КУЛЬТУР СОСНЫ ОБЫКНОВЕННОЙ В УСЛОВИЯХ ЦЕНТРАЛЬНОЙ ЛЕСОСТЕПИ</w:t>
            </w:r>
          </w:p>
          <w:p w:rsidR="00BE4D13" w:rsidRPr="00091011" w:rsidRDefault="00BE4D13" w:rsidP="00091011">
            <w:pPr>
              <w:spacing w:line="240" w:lineRule="auto"/>
              <w:jc w:val="left"/>
              <w:rPr>
                <w:rFonts w:ascii="Times New Roman" w:hAnsi="Times New Roman"/>
                <w:b/>
                <w:sz w:val="20"/>
                <w:szCs w:val="20"/>
              </w:rPr>
            </w:pPr>
          </w:p>
          <w:p w:rsidR="00BE4D13" w:rsidRDefault="00BE4D13" w:rsidP="00091011">
            <w:pPr>
              <w:spacing w:line="240" w:lineRule="auto"/>
              <w:jc w:val="left"/>
              <w:rPr>
                <w:rFonts w:ascii="Times New Roman" w:hAnsi="Times New Roman"/>
                <w:sz w:val="20"/>
                <w:szCs w:val="20"/>
              </w:rPr>
            </w:pPr>
            <w:r w:rsidRPr="00091011">
              <w:rPr>
                <w:rFonts w:ascii="Times New Roman" w:hAnsi="Times New Roman"/>
                <w:sz w:val="20"/>
                <w:szCs w:val="20"/>
              </w:rPr>
              <w:t>Галдина Татьяна Евгеньевна</w:t>
            </w:r>
          </w:p>
          <w:p w:rsidR="00BE4D13" w:rsidRPr="00091011" w:rsidRDefault="00BE4D13" w:rsidP="00091011">
            <w:pPr>
              <w:spacing w:line="240" w:lineRule="auto"/>
              <w:jc w:val="left"/>
              <w:rPr>
                <w:rFonts w:ascii="Times New Roman" w:hAnsi="Times New Roman"/>
                <w:sz w:val="20"/>
                <w:szCs w:val="20"/>
              </w:rPr>
            </w:pPr>
            <w:r w:rsidRPr="00091011">
              <w:rPr>
                <w:rFonts w:ascii="Times New Roman" w:hAnsi="Times New Roman"/>
                <w:sz w:val="20"/>
                <w:szCs w:val="20"/>
              </w:rPr>
              <w:t>к. с.-х. наук</w:t>
            </w:r>
          </w:p>
          <w:p w:rsidR="00BE4D13" w:rsidRPr="00091011" w:rsidRDefault="00BE4D13" w:rsidP="00091011">
            <w:pPr>
              <w:spacing w:line="240" w:lineRule="auto"/>
              <w:jc w:val="left"/>
              <w:rPr>
                <w:rFonts w:ascii="Times New Roman" w:hAnsi="Times New Roman"/>
                <w:sz w:val="20"/>
                <w:szCs w:val="20"/>
              </w:rPr>
            </w:pPr>
          </w:p>
          <w:p w:rsidR="00BE4D13" w:rsidRPr="00091011" w:rsidRDefault="00BE4D13" w:rsidP="00091011">
            <w:pPr>
              <w:spacing w:line="240" w:lineRule="auto"/>
              <w:jc w:val="left"/>
              <w:rPr>
                <w:rFonts w:ascii="Times New Roman" w:hAnsi="Times New Roman"/>
                <w:sz w:val="20"/>
                <w:szCs w:val="20"/>
              </w:rPr>
            </w:pPr>
            <w:r w:rsidRPr="00091011">
              <w:rPr>
                <w:rFonts w:ascii="Times New Roman" w:hAnsi="Times New Roman"/>
                <w:sz w:val="20"/>
                <w:szCs w:val="20"/>
              </w:rPr>
              <w:t>Романова Мария Михайловна</w:t>
            </w:r>
          </w:p>
          <w:p w:rsidR="00BE4D13" w:rsidRPr="00091011" w:rsidRDefault="00BE4D13" w:rsidP="00091011">
            <w:pPr>
              <w:autoSpaceDE w:val="0"/>
              <w:autoSpaceDN w:val="0"/>
              <w:adjustRightInd w:val="0"/>
              <w:spacing w:line="240" w:lineRule="auto"/>
              <w:jc w:val="left"/>
              <w:rPr>
                <w:rFonts w:ascii="Times New Roman" w:eastAsia="TimesNewRomanPSMT" w:hAnsi="Times New Roman"/>
                <w:i/>
                <w:sz w:val="20"/>
                <w:szCs w:val="20"/>
                <w:lang w:eastAsia="ru-RU"/>
              </w:rPr>
            </w:pPr>
            <w:r w:rsidRPr="00091011">
              <w:rPr>
                <w:rFonts w:ascii="Times New Roman" w:eastAsia="TimesNewRomanPSMT" w:hAnsi="Times New Roman"/>
                <w:i/>
                <w:sz w:val="20"/>
                <w:szCs w:val="20"/>
                <w:lang w:eastAsia="ru-RU"/>
              </w:rPr>
              <w:t>ФГБОУ ВО «Воронежский государственный лесотехнический университет имени</w:t>
            </w:r>
          </w:p>
          <w:p w:rsidR="00BE4D13" w:rsidRPr="00091011" w:rsidRDefault="00BE4D13" w:rsidP="00091011">
            <w:pPr>
              <w:spacing w:line="240" w:lineRule="auto"/>
              <w:jc w:val="left"/>
              <w:rPr>
                <w:rFonts w:ascii="Times New Roman" w:eastAsia="TimesNewRomanPSMT" w:hAnsi="Times New Roman"/>
                <w:sz w:val="20"/>
                <w:szCs w:val="20"/>
                <w:lang w:eastAsia="ru-RU"/>
              </w:rPr>
            </w:pPr>
            <w:r w:rsidRPr="00091011">
              <w:rPr>
                <w:rFonts w:ascii="Times New Roman" w:eastAsia="TimesNewRomanPSMT" w:hAnsi="Times New Roman"/>
                <w:i/>
                <w:sz w:val="20"/>
                <w:szCs w:val="20"/>
                <w:lang w:eastAsia="ru-RU"/>
              </w:rPr>
              <w:t>Г.Ф. Морозова»,</w:t>
            </w:r>
            <w:r w:rsidRPr="00091011">
              <w:rPr>
                <w:rFonts w:ascii="Times New Roman" w:eastAsia="TimesNewRomanPSMT" w:hAnsi="Times New Roman"/>
                <w:sz w:val="20"/>
                <w:szCs w:val="20"/>
                <w:lang w:eastAsia="ru-RU"/>
              </w:rPr>
              <w:t xml:space="preserve"> Воронеж, Российская Федерация</w:t>
            </w:r>
          </w:p>
          <w:p w:rsidR="00BE4D13" w:rsidRPr="00091011" w:rsidRDefault="00BE4D13" w:rsidP="00091011">
            <w:pPr>
              <w:spacing w:line="240" w:lineRule="auto"/>
              <w:jc w:val="left"/>
              <w:rPr>
                <w:rFonts w:ascii="Times New Roman" w:hAnsi="Times New Roman"/>
                <w:sz w:val="20"/>
                <w:szCs w:val="20"/>
              </w:rPr>
            </w:pPr>
            <w:r w:rsidRPr="00091011">
              <w:rPr>
                <w:rFonts w:ascii="Times New Roman" w:eastAsia="TimesNewRomanPSMT" w:hAnsi="Times New Roman"/>
                <w:sz w:val="20"/>
                <w:szCs w:val="20"/>
                <w:lang w:eastAsia="ru-RU"/>
              </w:rPr>
              <w:t>394087, г. Воронеж, ул. Тимирязева, д 8</w:t>
            </w:r>
          </w:p>
          <w:p w:rsidR="00BE4D13" w:rsidRPr="00091011" w:rsidRDefault="00BE4D13" w:rsidP="00091011">
            <w:pPr>
              <w:spacing w:line="240" w:lineRule="auto"/>
              <w:ind w:firstLine="709"/>
              <w:jc w:val="left"/>
              <w:rPr>
                <w:rFonts w:ascii="Times New Roman" w:hAnsi="Times New Roman"/>
                <w:bCs/>
                <w:iCs/>
                <w:sz w:val="20"/>
                <w:szCs w:val="20"/>
              </w:rPr>
            </w:pPr>
          </w:p>
          <w:p w:rsidR="00BE4D13" w:rsidRPr="00B772CC" w:rsidRDefault="00BE4D13" w:rsidP="00091011">
            <w:pPr>
              <w:spacing w:line="240" w:lineRule="auto"/>
              <w:jc w:val="left"/>
              <w:rPr>
                <w:rFonts w:ascii="Times New Roman" w:hAnsi="Times New Roman"/>
                <w:sz w:val="20"/>
                <w:szCs w:val="20"/>
                <w:lang w:val="en-US"/>
              </w:rPr>
            </w:pPr>
            <w:r w:rsidRPr="00091011">
              <w:rPr>
                <w:rFonts w:ascii="Times New Roman" w:hAnsi="Times New Roman"/>
                <w:bCs/>
                <w:iCs/>
                <w:sz w:val="20"/>
                <w:szCs w:val="20"/>
              </w:rPr>
              <w:t xml:space="preserve">В статье </w:t>
            </w:r>
            <w:r w:rsidRPr="00091011">
              <w:rPr>
                <w:rFonts w:ascii="Times New Roman" w:hAnsi="Times New Roman"/>
                <w:sz w:val="20"/>
                <w:szCs w:val="20"/>
              </w:rPr>
              <w:t>приведены результаты изучения состояния  сосны обыкновенной в географических культурах Центральной лесостепи. Отображена общая картина внутривидовой изменчивости сосны обыкновенной. Представлены данные об влиянии происхождения на сохранность, продуктивность, качественные характеристики. Представлена картина приспособляемости эк</w:t>
            </w:r>
            <w:r>
              <w:rPr>
                <w:rFonts w:ascii="Times New Roman" w:hAnsi="Times New Roman"/>
                <w:sz w:val="20"/>
                <w:szCs w:val="20"/>
              </w:rPr>
              <w:t>отипов к новым условиям среды</w:t>
            </w:r>
          </w:p>
          <w:p w:rsidR="00BE4D13" w:rsidRPr="00091011" w:rsidRDefault="00BE4D13" w:rsidP="00091011">
            <w:pPr>
              <w:suppressAutoHyphens/>
              <w:spacing w:line="240" w:lineRule="auto"/>
              <w:ind w:firstLine="709"/>
              <w:jc w:val="left"/>
              <w:rPr>
                <w:rFonts w:ascii="Times New Roman" w:hAnsi="Times New Roman"/>
                <w:sz w:val="20"/>
                <w:szCs w:val="20"/>
                <w:lang w:eastAsia="ar-SA"/>
              </w:rPr>
            </w:pPr>
            <w:r w:rsidRPr="00091011">
              <w:rPr>
                <w:rFonts w:ascii="Times New Roman" w:hAnsi="Times New Roman"/>
                <w:sz w:val="20"/>
                <w:szCs w:val="20"/>
                <w:lang w:eastAsia="ar-SA"/>
              </w:rPr>
              <w:t xml:space="preserve"> </w:t>
            </w:r>
          </w:p>
          <w:p w:rsidR="00BE4D13" w:rsidRPr="000A47ED" w:rsidRDefault="00BE4D13" w:rsidP="00091011">
            <w:pPr>
              <w:spacing w:line="240" w:lineRule="auto"/>
              <w:contextualSpacing/>
              <w:jc w:val="left"/>
              <w:rPr>
                <w:rFonts w:ascii="Times New Roman" w:hAnsi="Times New Roman"/>
                <w:sz w:val="20"/>
                <w:szCs w:val="20"/>
              </w:rPr>
            </w:pPr>
            <w:r w:rsidRPr="00091011">
              <w:rPr>
                <w:rFonts w:ascii="Times New Roman" w:hAnsi="Times New Roman"/>
                <w:sz w:val="20"/>
                <w:szCs w:val="20"/>
              </w:rPr>
              <w:t>Ключевые слова: ГЕОГРАФИЧЕСКИЕ КУЛЬТУРЫ, СОХРАННОСТЬ, ПРОДУКТИВНОСТЬ, СОСНА ОБЫКНОВЕННАЯ, ПОПУЛЯЦИОННАЯ СТРУКТУРА</w:t>
            </w:r>
          </w:p>
          <w:p w:rsidR="00BE4D13" w:rsidRPr="000A47ED" w:rsidRDefault="00BE4D13" w:rsidP="00091011">
            <w:pPr>
              <w:spacing w:line="240" w:lineRule="auto"/>
              <w:contextualSpacing/>
              <w:jc w:val="left"/>
              <w:rPr>
                <w:rFonts w:ascii="Times New Roman" w:hAnsi="Times New Roman"/>
                <w:sz w:val="20"/>
                <w:szCs w:val="20"/>
              </w:rPr>
            </w:pPr>
          </w:p>
          <w:p w:rsidR="00BE4D13" w:rsidRPr="000A47ED" w:rsidRDefault="00BE4D13" w:rsidP="00091011">
            <w:pPr>
              <w:spacing w:line="240" w:lineRule="auto"/>
              <w:contextualSpacing/>
              <w:jc w:val="left"/>
              <w:rPr>
                <w:rFonts w:ascii="Times New Roman" w:hAnsi="Times New Roman"/>
                <w:sz w:val="28"/>
                <w:szCs w:val="28"/>
                <w:lang w:val="en-US" w:eastAsia="ru-RU"/>
              </w:rPr>
            </w:pPr>
            <w:r w:rsidRPr="00480E1A">
              <w:rPr>
                <w:rFonts w:ascii="Arial" w:hAnsi="Arial" w:cs="Arial"/>
                <w:b/>
                <w:sz w:val="20"/>
                <w:szCs w:val="20"/>
                <w:lang w:val="en-US"/>
              </w:rPr>
              <w:t>Doi: 10.21515/1990-4665-127-</w:t>
            </w:r>
            <w:r>
              <w:rPr>
                <w:rFonts w:ascii="Arial" w:hAnsi="Arial" w:cs="Arial"/>
                <w:b/>
                <w:sz w:val="20"/>
                <w:szCs w:val="20"/>
              </w:rPr>
              <w:t>0</w:t>
            </w:r>
            <w:r>
              <w:rPr>
                <w:rFonts w:ascii="Arial" w:hAnsi="Arial" w:cs="Arial"/>
                <w:b/>
                <w:sz w:val="20"/>
                <w:szCs w:val="20"/>
                <w:lang w:val="en-US"/>
              </w:rPr>
              <w:t>60</w:t>
            </w:r>
          </w:p>
        </w:tc>
        <w:tc>
          <w:tcPr>
            <w:tcW w:w="4643" w:type="dxa"/>
          </w:tcPr>
          <w:p w:rsidR="00BE4D13" w:rsidRDefault="00BE4D13" w:rsidP="00091011">
            <w:pPr>
              <w:keepNext/>
              <w:spacing w:line="240" w:lineRule="auto"/>
              <w:jc w:val="left"/>
              <w:outlineLvl w:val="0"/>
              <w:rPr>
                <w:rFonts w:ascii="Times New Roman" w:hAnsi="Times New Roman"/>
                <w:bCs/>
                <w:kern w:val="32"/>
                <w:sz w:val="20"/>
                <w:szCs w:val="20"/>
                <w:lang w:val="en-US" w:eastAsia="ru-RU"/>
              </w:rPr>
            </w:pPr>
            <w:r w:rsidRPr="00091011">
              <w:rPr>
                <w:rFonts w:ascii="Times New Roman" w:hAnsi="Times New Roman"/>
                <w:bCs/>
                <w:kern w:val="32"/>
                <w:sz w:val="20"/>
                <w:szCs w:val="20"/>
                <w:lang w:val="en-US" w:eastAsia="ru-RU"/>
              </w:rPr>
              <w:t>UD</w:t>
            </w:r>
            <w:r>
              <w:rPr>
                <w:rFonts w:ascii="Times New Roman" w:hAnsi="Times New Roman"/>
                <w:bCs/>
                <w:kern w:val="32"/>
                <w:sz w:val="20"/>
                <w:szCs w:val="20"/>
                <w:lang w:val="en-US" w:eastAsia="ru-RU"/>
              </w:rPr>
              <w:t>C</w:t>
            </w:r>
            <w:r w:rsidRPr="00091011">
              <w:rPr>
                <w:rFonts w:ascii="Times New Roman" w:hAnsi="Times New Roman"/>
                <w:bCs/>
                <w:kern w:val="32"/>
                <w:sz w:val="20"/>
                <w:szCs w:val="20"/>
                <w:lang w:val="en-US" w:eastAsia="ru-RU"/>
              </w:rPr>
              <w:t xml:space="preserve"> 630*232+630*165:630*174.754</w:t>
            </w:r>
          </w:p>
          <w:p w:rsidR="00BE4D13" w:rsidRDefault="00BE4D13" w:rsidP="00091011">
            <w:pPr>
              <w:keepNext/>
              <w:spacing w:line="240" w:lineRule="auto"/>
              <w:jc w:val="left"/>
              <w:outlineLvl w:val="0"/>
              <w:rPr>
                <w:rFonts w:ascii="Times New Roman" w:hAnsi="Times New Roman"/>
                <w:bCs/>
                <w:kern w:val="32"/>
                <w:sz w:val="20"/>
                <w:szCs w:val="20"/>
                <w:lang w:val="en-US" w:eastAsia="ru-RU"/>
              </w:rPr>
            </w:pPr>
          </w:p>
          <w:p w:rsidR="00BE4D13" w:rsidRPr="00091011" w:rsidRDefault="00BE4D13" w:rsidP="00091011">
            <w:pPr>
              <w:keepNext/>
              <w:spacing w:line="240" w:lineRule="auto"/>
              <w:jc w:val="left"/>
              <w:outlineLvl w:val="0"/>
              <w:rPr>
                <w:rFonts w:ascii="Times New Roman" w:hAnsi="Times New Roman"/>
                <w:bCs/>
                <w:kern w:val="32"/>
                <w:sz w:val="20"/>
                <w:szCs w:val="20"/>
                <w:lang w:val="en-US" w:eastAsia="ru-RU"/>
              </w:rPr>
            </w:pPr>
            <w:r>
              <w:rPr>
                <w:rFonts w:ascii="Times New Roman" w:hAnsi="Times New Roman"/>
                <w:bCs/>
                <w:kern w:val="32"/>
                <w:sz w:val="20"/>
                <w:szCs w:val="20"/>
                <w:lang w:val="en-US" w:eastAsia="ru-RU"/>
              </w:rPr>
              <w:t>Biology</w:t>
            </w:r>
          </w:p>
          <w:p w:rsidR="00BE4D13" w:rsidRPr="00091011" w:rsidRDefault="00BE4D13" w:rsidP="00091011">
            <w:pPr>
              <w:spacing w:line="240" w:lineRule="auto"/>
              <w:jc w:val="left"/>
              <w:rPr>
                <w:rFonts w:ascii="Times New Roman" w:hAnsi="Times New Roman"/>
                <w:b/>
                <w:sz w:val="20"/>
                <w:szCs w:val="20"/>
                <w:lang w:val="en-US"/>
              </w:rPr>
            </w:pPr>
          </w:p>
          <w:p w:rsidR="00BE4D13" w:rsidRPr="00091011" w:rsidRDefault="00BE4D13" w:rsidP="00091011">
            <w:pPr>
              <w:spacing w:line="240" w:lineRule="auto"/>
              <w:jc w:val="left"/>
              <w:rPr>
                <w:rFonts w:ascii="Times New Roman" w:hAnsi="Times New Roman"/>
                <w:b/>
                <w:sz w:val="20"/>
                <w:szCs w:val="20"/>
                <w:lang w:val="en-US"/>
              </w:rPr>
            </w:pPr>
            <w:r w:rsidRPr="00091011">
              <w:rPr>
                <w:rFonts w:ascii="Times New Roman" w:hAnsi="Times New Roman"/>
                <w:b/>
                <w:sz w:val="20"/>
                <w:szCs w:val="20"/>
                <w:lang w:val="en-US"/>
              </w:rPr>
              <w:t>STUDY</w:t>
            </w:r>
            <w:r>
              <w:rPr>
                <w:rFonts w:ascii="Times New Roman" w:hAnsi="Times New Roman"/>
                <w:b/>
                <w:sz w:val="20"/>
                <w:szCs w:val="20"/>
                <w:lang w:val="en-US"/>
              </w:rPr>
              <w:t>ING</w:t>
            </w:r>
            <w:r w:rsidRPr="00091011">
              <w:rPr>
                <w:rFonts w:ascii="Times New Roman" w:hAnsi="Times New Roman"/>
                <w:b/>
                <w:sz w:val="20"/>
                <w:szCs w:val="20"/>
                <w:lang w:val="en-US"/>
              </w:rPr>
              <w:t xml:space="preserve"> THE GROWTH CHARACTERISTICS OF PINE</w:t>
            </w:r>
            <w:r>
              <w:rPr>
                <w:rFonts w:ascii="Times New Roman" w:hAnsi="Times New Roman"/>
                <w:b/>
                <w:sz w:val="20"/>
                <w:szCs w:val="20"/>
                <w:lang w:val="en-US"/>
              </w:rPr>
              <w:t xml:space="preserve"> </w:t>
            </w:r>
            <w:r w:rsidRPr="00091011">
              <w:rPr>
                <w:rFonts w:ascii="Times New Roman" w:hAnsi="Times New Roman"/>
                <w:b/>
                <w:sz w:val="20"/>
                <w:szCs w:val="20"/>
                <w:lang w:val="en-US"/>
              </w:rPr>
              <w:t>GEOGRAPHICAL CULTURES IN THE CENTRAL FOREST-STEPPE</w:t>
            </w:r>
          </w:p>
          <w:p w:rsidR="00BE4D13" w:rsidRPr="00091011" w:rsidRDefault="00BE4D13" w:rsidP="00091011">
            <w:pPr>
              <w:spacing w:line="240" w:lineRule="auto"/>
              <w:jc w:val="left"/>
              <w:rPr>
                <w:rFonts w:ascii="Times New Roman" w:hAnsi="Times New Roman"/>
                <w:sz w:val="20"/>
                <w:szCs w:val="20"/>
                <w:lang w:val="en-US"/>
              </w:rPr>
            </w:pPr>
          </w:p>
          <w:p w:rsidR="00BE4D13" w:rsidRDefault="00BE4D13" w:rsidP="00091011">
            <w:pPr>
              <w:spacing w:line="240" w:lineRule="auto"/>
              <w:jc w:val="left"/>
              <w:rPr>
                <w:rFonts w:ascii="Times New Roman" w:hAnsi="Times New Roman"/>
                <w:sz w:val="20"/>
                <w:szCs w:val="20"/>
              </w:rPr>
            </w:pPr>
            <w:r w:rsidRPr="00091011">
              <w:rPr>
                <w:rFonts w:ascii="Times New Roman" w:hAnsi="Times New Roman"/>
                <w:sz w:val="20"/>
                <w:szCs w:val="20"/>
                <w:lang w:val="en-US"/>
              </w:rPr>
              <w:t>Galdina Tatyana Evgenyevna</w:t>
            </w:r>
          </w:p>
          <w:p w:rsidR="00BE4D13" w:rsidRPr="00B772CC" w:rsidRDefault="00BE4D13" w:rsidP="00091011">
            <w:pPr>
              <w:spacing w:line="240" w:lineRule="auto"/>
              <w:jc w:val="left"/>
              <w:rPr>
                <w:rFonts w:ascii="Times New Roman" w:hAnsi="Times New Roman"/>
                <w:sz w:val="20"/>
                <w:szCs w:val="20"/>
                <w:lang w:val="en-US"/>
              </w:rPr>
            </w:pPr>
            <w:r>
              <w:rPr>
                <w:rFonts w:ascii="Times New Roman" w:hAnsi="Times New Roman"/>
                <w:sz w:val="20"/>
                <w:szCs w:val="20"/>
              </w:rPr>
              <w:t>С</w:t>
            </w:r>
            <w:r w:rsidRPr="00091011">
              <w:rPr>
                <w:rFonts w:ascii="Times New Roman" w:hAnsi="Times New Roman"/>
                <w:sz w:val="20"/>
                <w:szCs w:val="20"/>
                <w:lang w:val="en-US"/>
              </w:rPr>
              <w:t>andidate of agricultural science</w:t>
            </w:r>
            <w:r>
              <w:rPr>
                <w:rFonts w:ascii="Times New Roman" w:hAnsi="Times New Roman"/>
                <w:sz w:val="20"/>
                <w:szCs w:val="20"/>
              </w:rPr>
              <w:t>s</w:t>
            </w:r>
          </w:p>
          <w:p w:rsidR="00BE4D13" w:rsidRPr="000A47ED" w:rsidRDefault="00BE4D13" w:rsidP="00091011">
            <w:pPr>
              <w:spacing w:line="240" w:lineRule="auto"/>
              <w:jc w:val="left"/>
              <w:rPr>
                <w:rFonts w:ascii="Times New Roman" w:hAnsi="Times New Roman"/>
                <w:sz w:val="20"/>
                <w:szCs w:val="20"/>
                <w:lang w:val="en-US"/>
              </w:rPr>
            </w:pPr>
          </w:p>
          <w:p w:rsidR="00BE4D13" w:rsidRPr="00091011" w:rsidRDefault="00BE4D13" w:rsidP="00091011">
            <w:pPr>
              <w:spacing w:line="240" w:lineRule="auto"/>
              <w:jc w:val="left"/>
              <w:rPr>
                <w:rFonts w:ascii="Times New Roman" w:hAnsi="Times New Roman"/>
                <w:sz w:val="20"/>
                <w:szCs w:val="20"/>
                <w:lang w:val="en-US"/>
              </w:rPr>
            </w:pPr>
            <w:r w:rsidRPr="00091011">
              <w:rPr>
                <w:rFonts w:ascii="Times New Roman" w:hAnsi="Times New Roman"/>
                <w:sz w:val="20"/>
                <w:szCs w:val="20"/>
                <w:lang w:val="en-US"/>
              </w:rPr>
              <w:t>Romanova Maria Mihailovna</w:t>
            </w:r>
          </w:p>
          <w:p w:rsidR="00BE4D13" w:rsidRPr="00091011" w:rsidRDefault="00BE4D13" w:rsidP="00091011">
            <w:pPr>
              <w:autoSpaceDE w:val="0"/>
              <w:autoSpaceDN w:val="0"/>
              <w:adjustRightInd w:val="0"/>
              <w:spacing w:line="240" w:lineRule="auto"/>
              <w:jc w:val="left"/>
              <w:rPr>
                <w:rFonts w:ascii="Times New Roman" w:eastAsia="TimesNewRomanPSMT" w:hAnsi="Times New Roman"/>
                <w:i/>
                <w:sz w:val="20"/>
                <w:szCs w:val="20"/>
                <w:lang w:val="en-US" w:eastAsia="ru-RU"/>
              </w:rPr>
            </w:pPr>
            <w:r w:rsidRPr="00091011">
              <w:rPr>
                <w:rFonts w:ascii="Times New Roman" w:eastAsia="TimesNewRomanPSMT" w:hAnsi="Times New Roman"/>
                <w:i/>
                <w:sz w:val="20"/>
                <w:szCs w:val="20"/>
                <w:lang w:val="en-US" w:eastAsia="ru-RU"/>
              </w:rPr>
              <w:t>Federal State Budget Education Institution of Higher Education "Voronezh State University</w:t>
            </w:r>
          </w:p>
          <w:p w:rsidR="00BE4D13" w:rsidRPr="00091011" w:rsidRDefault="00BE4D13" w:rsidP="00091011">
            <w:pPr>
              <w:spacing w:line="240" w:lineRule="auto"/>
              <w:jc w:val="left"/>
              <w:rPr>
                <w:rFonts w:ascii="Times New Roman" w:eastAsia="TimesNewRomanPSMT" w:hAnsi="Times New Roman"/>
                <w:sz w:val="20"/>
                <w:szCs w:val="20"/>
                <w:lang w:val="en-US" w:eastAsia="ru-RU"/>
              </w:rPr>
            </w:pPr>
            <w:r w:rsidRPr="00091011">
              <w:rPr>
                <w:rFonts w:ascii="Times New Roman" w:eastAsia="TimesNewRomanPSMT" w:hAnsi="Times New Roman"/>
                <w:i/>
                <w:sz w:val="20"/>
                <w:szCs w:val="20"/>
                <w:lang w:val="en-US" w:eastAsia="ru-RU"/>
              </w:rPr>
              <w:t>of Forestry and Technologies named after G.F. Morozov</w:t>
            </w:r>
            <w:r w:rsidRPr="00091011">
              <w:rPr>
                <w:rFonts w:ascii="Times New Roman" w:eastAsia="TimesNewRomanPSMT" w:hAnsi="Times New Roman"/>
                <w:sz w:val="20"/>
                <w:szCs w:val="20"/>
                <w:lang w:val="en-US" w:eastAsia="ru-RU"/>
              </w:rPr>
              <w:t>", Voronezh, Russian Federatio</w:t>
            </w:r>
          </w:p>
          <w:p w:rsidR="00BE4D13" w:rsidRPr="00091011" w:rsidRDefault="00BE4D13" w:rsidP="00091011">
            <w:pPr>
              <w:spacing w:line="240" w:lineRule="auto"/>
              <w:jc w:val="left"/>
              <w:rPr>
                <w:sz w:val="20"/>
                <w:szCs w:val="20"/>
                <w:lang w:val="en-US"/>
              </w:rPr>
            </w:pPr>
          </w:p>
          <w:p w:rsidR="00BE4D13" w:rsidRPr="00091011" w:rsidRDefault="00BE4D13" w:rsidP="00091011">
            <w:pPr>
              <w:spacing w:line="240" w:lineRule="auto"/>
              <w:jc w:val="left"/>
              <w:rPr>
                <w:rFonts w:ascii="Times New Roman" w:hAnsi="Times New Roman"/>
                <w:sz w:val="20"/>
                <w:szCs w:val="20"/>
                <w:lang w:val="en-US"/>
              </w:rPr>
            </w:pPr>
            <w:r w:rsidRPr="00091011">
              <w:rPr>
                <w:rFonts w:ascii="Times New Roman" w:hAnsi="Times New Roman"/>
                <w:sz w:val="20"/>
                <w:szCs w:val="20"/>
                <w:lang w:val="en-US"/>
              </w:rPr>
              <w:t>The results of studying the ordinary pine condition in geographical cultures of the Central forest-st</w:t>
            </w:r>
            <w:r>
              <w:rPr>
                <w:rFonts w:ascii="Times New Roman" w:hAnsi="Times New Roman"/>
                <w:sz w:val="20"/>
                <w:szCs w:val="20"/>
                <w:lang w:val="en-US"/>
              </w:rPr>
              <w:t xml:space="preserve">eppe are cited in the article. </w:t>
            </w:r>
            <w:r w:rsidRPr="00091011">
              <w:rPr>
                <w:rFonts w:ascii="Times New Roman" w:hAnsi="Times New Roman"/>
                <w:sz w:val="20"/>
                <w:szCs w:val="20"/>
                <w:lang w:val="en-US"/>
              </w:rPr>
              <w:t>The general pattern of the ordinary pine intraspecific variability is represented. The data of origin influence on safety, efficiency, qualitative adjectives are presented. The pattern of ecotypes adaptability to new envir</w:t>
            </w:r>
            <w:r>
              <w:rPr>
                <w:rFonts w:ascii="Times New Roman" w:hAnsi="Times New Roman"/>
                <w:sz w:val="20"/>
                <w:szCs w:val="20"/>
                <w:lang w:val="en-US"/>
              </w:rPr>
              <w:t>onment conditions is presented</w:t>
            </w:r>
          </w:p>
          <w:p w:rsidR="00BE4D13" w:rsidRPr="000A47ED" w:rsidRDefault="00BE4D13" w:rsidP="00091011">
            <w:pPr>
              <w:spacing w:line="240" w:lineRule="auto"/>
              <w:jc w:val="left"/>
              <w:rPr>
                <w:rFonts w:ascii="Times New Roman" w:hAnsi="Times New Roman"/>
                <w:sz w:val="20"/>
                <w:szCs w:val="20"/>
                <w:lang w:val="en-US"/>
              </w:rPr>
            </w:pPr>
          </w:p>
          <w:p w:rsidR="00BE4D13" w:rsidRPr="000A47ED" w:rsidRDefault="00BE4D13" w:rsidP="00091011">
            <w:pPr>
              <w:spacing w:line="240" w:lineRule="auto"/>
              <w:jc w:val="left"/>
              <w:rPr>
                <w:rFonts w:ascii="Times New Roman" w:hAnsi="Times New Roman"/>
                <w:sz w:val="20"/>
                <w:szCs w:val="20"/>
                <w:lang w:val="en-US"/>
              </w:rPr>
            </w:pPr>
          </w:p>
          <w:p w:rsidR="00BE4D13" w:rsidRPr="00091011" w:rsidRDefault="00BE4D13" w:rsidP="00091011">
            <w:pPr>
              <w:spacing w:line="240" w:lineRule="auto"/>
              <w:jc w:val="left"/>
              <w:rPr>
                <w:rFonts w:ascii="Times New Roman" w:hAnsi="Times New Roman"/>
                <w:sz w:val="20"/>
                <w:szCs w:val="20"/>
                <w:lang w:val="en-US"/>
              </w:rPr>
            </w:pPr>
            <w:r w:rsidRPr="00091011">
              <w:rPr>
                <w:rFonts w:ascii="Times New Roman" w:hAnsi="Times New Roman"/>
                <w:sz w:val="20"/>
                <w:szCs w:val="20"/>
                <w:lang w:val="en-US"/>
              </w:rPr>
              <w:t>Keywords: GEOGRAPHICAL CULTURE, PRESERVATION, PRODUCTIVITY, SCOTS PINE, POPULATION STRUCTURE</w:t>
            </w:r>
          </w:p>
          <w:p w:rsidR="00BE4D13" w:rsidRPr="00091011" w:rsidRDefault="00BE4D13" w:rsidP="00091011">
            <w:pPr>
              <w:spacing w:line="240" w:lineRule="auto"/>
              <w:contextualSpacing/>
              <w:jc w:val="left"/>
              <w:rPr>
                <w:rFonts w:ascii="Times New Roman" w:hAnsi="Times New Roman"/>
                <w:sz w:val="28"/>
                <w:szCs w:val="28"/>
                <w:lang w:val="en-US" w:eastAsia="ru-RU"/>
              </w:rPr>
            </w:pPr>
          </w:p>
        </w:tc>
      </w:tr>
    </w:tbl>
    <w:p w:rsidR="00BE4D13" w:rsidRPr="00224F5B" w:rsidRDefault="00BE4D13" w:rsidP="00990C9D">
      <w:pPr>
        <w:spacing w:line="360" w:lineRule="auto"/>
        <w:ind w:firstLine="709"/>
        <w:contextualSpacing/>
        <w:rPr>
          <w:rFonts w:ascii="Times New Roman" w:hAnsi="Times New Roman"/>
          <w:sz w:val="28"/>
          <w:szCs w:val="28"/>
          <w:lang w:val="en-US" w:eastAsia="ru-RU"/>
        </w:rPr>
      </w:pPr>
    </w:p>
    <w:p w:rsidR="00BE4D13" w:rsidRPr="00A37F71" w:rsidRDefault="00BE4D13" w:rsidP="00990C9D">
      <w:pPr>
        <w:spacing w:line="360" w:lineRule="auto"/>
        <w:ind w:firstLine="709"/>
        <w:contextualSpacing/>
        <w:rPr>
          <w:rFonts w:ascii="Times New Roman" w:hAnsi="Times New Roman"/>
          <w:sz w:val="28"/>
          <w:szCs w:val="28"/>
          <w:lang w:eastAsia="ru-RU"/>
        </w:rPr>
      </w:pPr>
      <w:r w:rsidRPr="00A37F71">
        <w:rPr>
          <w:rFonts w:ascii="Times New Roman" w:hAnsi="Times New Roman"/>
          <w:sz w:val="28"/>
          <w:szCs w:val="28"/>
          <w:lang w:eastAsia="ru-RU"/>
        </w:rPr>
        <w:t xml:space="preserve">В начале </w:t>
      </w:r>
      <w:r w:rsidRPr="00A37F71">
        <w:rPr>
          <w:rFonts w:ascii="Times New Roman" w:hAnsi="Times New Roman"/>
          <w:sz w:val="28"/>
          <w:szCs w:val="28"/>
          <w:lang w:val="en-US" w:eastAsia="ru-RU"/>
        </w:rPr>
        <w:t>XX</w:t>
      </w:r>
      <w:r w:rsidRPr="00A37F71">
        <w:rPr>
          <w:rFonts w:ascii="Times New Roman" w:hAnsi="Times New Roman"/>
          <w:sz w:val="28"/>
          <w:szCs w:val="28"/>
          <w:lang w:eastAsia="ru-RU"/>
        </w:rPr>
        <w:t xml:space="preserve"> столетия вопрос о географических расах приобрел в лесоводстве настолько большое значение, что было решено организовать испытание различных климатических экотипов древесных пород в международном масштабе. В воронежской области заложена целая серия географических культур: сосны обыкновенной (проф. Вересин М. М.), лиственниц (проф. Дерюжкин Р. И.), берез (проф. Попов В. К.). </w:t>
      </w:r>
    </w:p>
    <w:p w:rsidR="00BE4D13" w:rsidRPr="00A37F71" w:rsidRDefault="00BE4D13" w:rsidP="00990C9D">
      <w:pPr>
        <w:spacing w:line="360" w:lineRule="auto"/>
        <w:ind w:firstLine="709"/>
        <w:contextualSpacing/>
        <w:rPr>
          <w:rFonts w:ascii="Times New Roman" w:hAnsi="Times New Roman"/>
          <w:sz w:val="28"/>
          <w:szCs w:val="28"/>
          <w:lang w:eastAsia="ru-RU"/>
        </w:rPr>
      </w:pPr>
      <w:r w:rsidRPr="00A37F71">
        <w:rPr>
          <w:rFonts w:ascii="Times New Roman" w:hAnsi="Times New Roman"/>
          <w:sz w:val="28"/>
          <w:szCs w:val="28"/>
          <w:lang w:eastAsia="ru-RU"/>
        </w:rPr>
        <w:t>Основные цели, ставившиеся при закладке и изучении этих культур:</w:t>
      </w:r>
    </w:p>
    <w:p w:rsidR="00BE4D13" w:rsidRPr="00A37F71" w:rsidRDefault="00BE4D13" w:rsidP="00990C9D">
      <w:pPr>
        <w:numPr>
          <w:ilvl w:val="0"/>
          <w:numId w:val="7"/>
        </w:numPr>
        <w:spacing w:line="360" w:lineRule="auto"/>
        <w:ind w:left="0" w:firstLine="709"/>
        <w:contextualSpacing/>
        <w:rPr>
          <w:rFonts w:ascii="Times New Roman" w:hAnsi="Times New Roman"/>
          <w:sz w:val="28"/>
          <w:szCs w:val="28"/>
          <w:lang w:eastAsia="ru-RU"/>
        </w:rPr>
      </w:pPr>
      <w:r w:rsidRPr="00A37F71">
        <w:rPr>
          <w:rFonts w:ascii="Times New Roman" w:hAnsi="Times New Roman"/>
          <w:sz w:val="28"/>
          <w:szCs w:val="28"/>
          <w:lang w:eastAsia="ru-RU"/>
        </w:rPr>
        <w:t xml:space="preserve">эволюционные процессы и их взаимосвязь с условиями внешней среды; </w:t>
      </w:r>
    </w:p>
    <w:p w:rsidR="00BE4D13" w:rsidRPr="00A37F71" w:rsidRDefault="00BE4D13" w:rsidP="00990C9D">
      <w:pPr>
        <w:numPr>
          <w:ilvl w:val="0"/>
          <w:numId w:val="7"/>
        </w:numPr>
        <w:spacing w:line="360" w:lineRule="auto"/>
        <w:ind w:left="0" w:firstLine="709"/>
        <w:contextualSpacing/>
        <w:rPr>
          <w:rFonts w:ascii="Times New Roman" w:hAnsi="Times New Roman"/>
          <w:sz w:val="28"/>
          <w:szCs w:val="28"/>
          <w:lang w:eastAsia="ru-RU"/>
        </w:rPr>
      </w:pPr>
      <w:r w:rsidRPr="00A37F71">
        <w:rPr>
          <w:rFonts w:ascii="Times New Roman" w:hAnsi="Times New Roman"/>
          <w:sz w:val="28"/>
          <w:szCs w:val="28"/>
          <w:lang w:eastAsia="ru-RU"/>
        </w:rPr>
        <w:t xml:space="preserve">генотипическая и фенотипическая изменчивость различных признаков и показателей; </w:t>
      </w:r>
    </w:p>
    <w:p w:rsidR="00BE4D13" w:rsidRPr="00A37F71" w:rsidRDefault="00BE4D13" w:rsidP="00990C9D">
      <w:pPr>
        <w:numPr>
          <w:ilvl w:val="0"/>
          <w:numId w:val="7"/>
        </w:numPr>
        <w:spacing w:line="360" w:lineRule="auto"/>
        <w:ind w:left="0" w:firstLine="709"/>
        <w:contextualSpacing/>
        <w:rPr>
          <w:rFonts w:ascii="Times New Roman" w:hAnsi="Times New Roman"/>
          <w:sz w:val="28"/>
          <w:szCs w:val="28"/>
          <w:lang w:eastAsia="ru-RU"/>
        </w:rPr>
      </w:pPr>
      <w:r w:rsidRPr="00A37F71">
        <w:rPr>
          <w:rFonts w:ascii="Times New Roman" w:hAnsi="Times New Roman"/>
          <w:sz w:val="28"/>
          <w:szCs w:val="28"/>
          <w:lang w:eastAsia="ru-RU"/>
        </w:rPr>
        <w:t>отбор лучших типов для селекции и лесовосстановления;</w:t>
      </w:r>
    </w:p>
    <w:p w:rsidR="00BE4D13" w:rsidRPr="00A37F71" w:rsidRDefault="00BE4D13" w:rsidP="00990C9D">
      <w:pPr>
        <w:numPr>
          <w:ilvl w:val="0"/>
          <w:numId w:val="7"/>
        </w:numPr>
        <w:spacing w:line="360" w:lineRule="auto"/>
        <w:ind w:left="0" w:firstLine="709"/>
        <w:contextualSpacing/>
        <w:rPr>
          <w:rFonts w:ascii="Times New Roman" w:hAnsi="Times New Roman"/>
          <w:sz w:val="28"/>
          <w:szCs w:val="28"/>
          <w:lang w:eastAsia="ru-RU"/>
        </w:rPr>
      </w:pPr>
      <w:r w:rsidRPr="00A37F71">
        <w:rPr>
          <w:rFonts w:ascii="Times New Roman" w:hAnsi="Times New Roman"/>
          <w:sz w:val="28"/>
          <w:szCs w:val="28"/>
          <w:lang w:eastAsia="ru-RU"/>
        </w:rPr>
        <w:t xml:space="preserve">сохранение генофонда видов; </w:t>
      </w:r>
    </w:p>
    <w:p w:rsidR="00BE4D13" w:rsidRPr="00A37F71" w:rsidRDefault="00BE4D13" w:rsidP="00990C9D">
      <w:pPr>
        <w:numPr>
          <w:ilvl w:val="0"/>
          <w:numId w:val="7"/>
        </w:numPr>
        <w:spacing w:line="360" w:lineRule="auto"/>
        <w:ind w:left="0" w:firstLine="709"/>
        <w:contextualSpacing/>
        <w:rPr>
          <w:rFonts w:ascii="Times New Roman" w:hAnsi="Times New Roman"/>
          <w:sz w:val="28"/>
          <w:szCs w:val="28"/>
          <w:lang w:eastAsia="ru-RU"/>
        </w:rPr>
      </w:pPr>
      <w:r w:rsidRPr="00A37F71">
        <w:rPr>
          <w:rFonts w:ascii="Times New Roman" w:hAnsi="Times New Roman"/>
          <w:sz w:val="28"/>
          <w:szCs w:val="28"/>
          <w:lang w:eastAsia="ru-RU"/>
        </w:rPr>
        <w:t xml:space="preserve"> внутрвидовая гибридизация; </w:t>
      </w:r>
    </w:p>
    <w:p w:rsidR="00BE4D13" w:rsidRPr="00A37F71" w:rsidRDefault="00BE4D13" w:rsidP="00990C9D">
      <w:pPr>
        <w:numPr>
          <w:ilvl w:val="0"/>
          <w:numId w:val="7"/>
        </w:numPr>
        <w:spacing w:line="360" w:lineRule="auto"/>
        <w:ind w:left="0" w:firstLine="709"/>
        <w:contextualSpacing/>
        <w:rPr>
          <w:rFonts w:ascii="Times New Roman" w:hAnsi="Times New Roman"/>
          <w:sz w:val="28"/>
          <w:szCs w:val="28"/>
          <w:lang w:eastAsia="ru-RU"/>
        </w:rPr>
      </w:pPr>
      <w:r w:rsidRPr="00A37F71">
        <w:rPr>
          <w:rFonts w:ascii="Times New Roman" w:hAnsi="Times New Roman"/>
          <w:sz w:val="28"/>
          <w:szCs w:val="28"/>
          <w:lang w:eastAsia="ru-RU"/>
        </w:rPr>
        <w:t>разработка и уточнение вопросов лесосеменного районирования, семеноводства и внутривидовой систематики.</w:t>
      </w:r>
    </w:p>
    <w:p w:rsidR="00BE4D13" w:rsidRPr="00A37F71" w:rsidRDefault="00BE4D13" w:rsidP="00990C9D">
      <w:pPr>
        <w:pStyle w:val="BodyTextIndent2"/>
        <w:spacing w:after="0" w:line="360" w:lineRule="auto"/>
        <w:ind w:left="0" w:firstLine="709"/>
        <w:rPr>
          <w:rFonts w:ascii="Times New Roman" w:hAnsi="Times New Roman"/>
          <w:sz w:val="28"/>
          <w:szCs w:val="28"/>
        </w:rPr>
      </w:pPr>
      <w:r w:rsidRPr="00A37F71">
        <w:rPr>
          <w:rFonts w:ascii="Times New Roman" w:hAnsi="Times New Roman"/>
          <w:sz w:val="28"/>
          <w:szCs w:val="28"/>
        </w:rPr>
        <w:t xml:space="preserve">В настоящее время географические культуры </w:t>
      </w:r>
      <w:r>
        <w:rPr>
          <w:rFonts w:ascii="Times New Roman" w:hAnsi="Times New Roman"/>
          <w:sz w:val="28"/>
          <w:szCs w:val="28"/>
        </w:rPr>
        <w:t xml:space="preserve">по возрасту перешагнули рубеж </w:t>
      </w:r>
      <w:r w:rsidRPr="00A37F71">
        <w:rPr>
          <w:rFonts w:ascii="Times New Roman" w:hAnsi="Times New Roman"/>
          <w:sz w:val="28"/>
          <w:szCs w:val="28"/>
        </w:rPr>
        <w:t xml:space="preserve">1/2 возраста рубки. </w:t>
      </w:r>
    </w:p>
    <w:p w:rsidR="00BE4D13" w:rsidRPr="007956C3" w:rsidRDefault="00BE4D13" w:rsidP="007956C3">
      <w:pPr>
        <w:pStyle w:val="BodyTextIndent2"/>
        <w:spacing w:after="0" w:line="360" w:lineRule="auto"/>
        <w:ind w:left="0" w:firstLine="709"/>
        <w:rPr>
          <w:rFonts w:ascii="Times New Roman" w:hAnsi="Times New Roman"/>
          <w:sz w:val="28"/>
          <w:szCs w:val="28"/>
        </w:rPr>
      </w:pPr>
      <w:r w:rsidRPr="00A37F71">
        <w:rPr>
          <w:rFonts w:ascii="Times New Roman" w:hAnsi="Times New Roman"/>
          <w:sz w:val="28"/>
          <w:szCs w:val="28"/>
        </w:rPr>
        <w:t xml:space="preserve"> Объектом нашего исследования послужили географические культуры сосны обыкновенной,  заложеные в 1959 году под руководством проф. М.М. Вересина на территории Рамонского лесничества Воронежского лесхоза. </w:t>
      </w:r>
    </w:p>
    <w:p w:rsidR="00BE4D13" w:rsidRPr="00A37F71" w:rsidRDefault="00BE4D13" w:rsidP="00990C9D">
      <w:pPr>
        <w:pStyle w:val="BodyTextIndent2"/>
        <w:spacing w:after="0" w:line="360" w:lineRule="auto"/>
        <w:ind w:left="0" w:firstLine="709"/>
        <w:rPr>
          <w:rFonts w:ascii="Times New Roman" w:hAnsi="Times New Roman"/>
          <w:sz w:val="28"/>
          <w:szCs w:val="28"/>
        </w:rPr>
      </w:pPr>
      <w:r w:rsidRPr="00A37F71">
        <w:rPr>
          <w:rFonts w:ascii="Times New Roman" w:hAnsi="Times New Roman"/>
          <w:sz w:val="28"/>
          <w:szCs w:val="28"/>
        </w:rPr>
        <w:t>Семена были получены через сеть контрольно-семенных станций (популяционные сборы в сухих и свежих борах в условиях А, В, С). Всего было собрано 245 образцов, охватывающие 228 лесхозов. Пункты сбора семян начиная с крайнего по широте – 40</w:t>
      </w:r>
      <w:r w:rsidRPr="00A37F71">
        <w:rPr>
          <w:rFonts w:ascii="Times New Roman" w:hAnsi="Times New Roman"/>
          <w:sz w:val="28"/>
          <w:szCs w:val="28"/>
        </w:rPr>
        <w:sym w:font="Symbol" w:char="F0B0"/>
      </w:r>
      <w:r w:rsidRPr="00A37F71">
        <w:rPr>
          <w:rFonts w:ascii="Times New Roman" w:hAnsi="Times New Roman"/>
          <w:sz w:val="28"/>
          <w:szCs w:val="28"/>
        </w:rPr>
        <w:t>43</w:t>
      </w:r>
      <w:r w:rsidRPr="00A37F71">
        <w:rPr>
          <w:rFonts w:ascii="Times New Roman" w:hAnsi="Times New Roman"/>
          <w:sz w:val="28"/>
          <w:szCs w:val="28"/>
          <w:vertAlign w:val="superscript"/>
        </w:rPr>
        <w:t xml:space="preserve">′′ </w:t>
      </w:r>
      <w:r w:rsidRPr="00A37F71">
        <w:rPr>
          <w:rFonts w:ascii="Times New Roman" w:hAnsi="Times New Roman"/>
          <w:sz w:val="28"/>
          <w:szCs w:val="28"/>
        </w:rPr>
        <w:t>и 64</w:t>
      </w:r>
      <w:r w:rsidRPr="00A37F71">
        <w:rPr>
          <w:rFonts w:ascii="Times New Roman" w:hAnsi="Times New Roman"/>
          <w:sz w:val="28"/>
          <w:szCs w:val="28"/>
        </w:rPr>
        <w:sym w:font="Symbol" w:char="F0B0"/>
      </w:r>
      <w:r w:rsidRPr="00A37F71">
        <w:rPr>
          <w:rFonts w:ascii="Times New Roman" w:hAnsi="Times New Roman"/>
          <w:sz w:val="28"/>
          <w:szCs w:val="28"/>
        </w:rPr>
        <w:t>30′′</w:t>
      </w:r>
      <w:r w:rsidRPr="00A37F71">
        <w:rPr>
          <w:rFonts w:ascii="Times New Roman" w:hAnsi="Times New Roman"/>
          <w:sz w:val="28"/>
          <w:szCs w:val="28"/>
          <w:vertAlign w:val="superscript"/>
        </w:rPr>
        <w:t xml:space="preserve"> </w:t>
      </w:r>
      <w:r w:rsidRPr="00A37F71">
        <w:rPr>
          <w:rFonts w:ascii="Times New Roman" w:hAnsi="Times New Roman"/>
          <w:sz w:val="28"/>
          <w:szCs w:val="28"/>
        </w:rPr>
        <w:t>с.ш., по долготе – 21</w:t>
      </w:r>
      <w:r w:rsidRPr="00A37F71">
        <w:rPr>
          <w:rFonts w:ascii="Times New Roman" w:hAnsi="Times New Roman"/>
          <w:sz w:val="28"/>
          <w:szCs w:val="28"/>
        </w:rPr>
        <w:sym w:font="Symbol" w:char="F0B0"/>
      </w:r>
      <w:r w:rsidRPr="00A37F71">
        <w:rPr>
          <w:rFonts w:ascii="Times New Roman" w:hAnsi="Times New Roman"/>
          <w:sz w:val="28"/>
          <w:szCs w:val="28"/>
        </w:rPr>
        <w:t>05′′ и 127</w:t>
      </w:r>
      <w:r w:rsidRPr="00A37F71">
        <w:rPr>
          <w:rFonts w:ascii="Times New Roman" w:hAnsi="Times New Roman"/>
          <w:sz w:val="28"/>
          <w:szCs w:val="28"/>
        </w:rPr>
        <w:sym w:font="Symbol" w:char="F0B0"/>
      </w:r>
      <w:r w:rsidRPr="00A37F71">
        <w:rPr>
          <w:rFonts w:ascii="Times New Roman" w:hAnsi="Times New Roman"/>
          <w:sz w:val="28"/>
          <w:szCs w:val="28"/>
        </w:rPr>
        <w:t>38′′</w:t>
      </w:r>
      <w:r w:rsidRPr="00A37F71">
        <w:rPr>
          <w:rFonts w:ascii="Times New Roman" w:hAnsi="Times New Roman"/>
          <w:sz w:val="28"/>
          <w:szCs w:val="28"/>
          <w:vertAlign w:val="superscript"/>
        </w:rPr>
        <w:t xml:space="preserve">  </w:t>
      </w:r>
      <w:r w:rsidRPr="00A37F71">
        <w:rPr>
          <w:rFonts w:ascii="Times New Roman" w:hAnsi="Times New Roman"/>
          <w:sz w:val="28"/>
          <w:szCs w:val="28"/>
        </w:rPr>
        <w:t xml:space="preserve">в.д. </w:t>
      </w:r>
    </w:p>
    <w:p w:rsidR="00BE4D13" w:rsidRPr="00A37F71" w:rsidRDefault="00BE4D13" w:rsidP="00990C9D">
      <w:pPr>
        <w:pStyle w:val="BodyTextIndent2"/>
        <w:spacing w:after="0" w:line="360" w:lineRule="auto"/>
        <w:ind w:left="0" w:firstLine="709"/>
        <w:rPr>
          <w:rFonts w:ascii="Times New Roman" w:hAnsi="Times New Roman"/>
          <w:sz w:val="28"/>
          <w:szCs w:val="28"/>
        </w:rPr>
      </w:pPr>
      <w:r w:rsidRPr="00A37F71">
        <w:rPr>
          <w:rFonts w:ascii="Times New Roman" w:hAnsi="Times New Roman"/>
          <w:sz w:val="28"/>
          <w:szCs w:val="28"/>
        </w:rPr>
        <w:t>Обследуемые географические культуры расположены в лесостепной зоне Воронежской области, в типе условий произрастания А</w:t>
      </w:r>
      <w:r w:rsidRPr="00A37F71">
        <w:rPr>
          <w:rFonts w:ascii="Times New Roman" w:hAnsi="Times New Roman"/>
          <w:sz w:val="28"/>
          <w:szCs w:val="28"/>
          <w:vertAlign w:val="subscript"/>
        </w:rPr>
        <w:t xml:space="preserve">2. </w:t>
      </w:r>
      <w:r w:rsidRPr="00A37F71">
        <w:rPr>
          <w:rFonts w:ascii="Times New Roman" w:hAnsi="Times New Roman"/>
          <w:sz w:val="28"/>
          <w:szCs w:val="28"/>
        </w:rPr>
        <w:t>Почва под геокультурами серая супесчаная слаборазвитая. До закладки опыта участ</w:t>
      </w:r>
      <w:r>
        <w:rPr>
          <w:rFonts w:ascii="Times New Roman" w:hAnsi="Times New Roman"/>
          <w:sz w:val="28"/>
          <w:szCs w:val="28"/>
        </w:rPr>
        <w:t>о</w:t>
      </w:r>
      <w:r w:rsidRPr="00A37F71">
        <w:rPr>
          <w:rFonts w:ascii="Times New Roman" w:hAnsi="Times New Roman"/>
          <w:sz w:val="28"/>
          <w:szCs w:val="28"/>
        </w:rPr>
        <w:t xml:space="preserve">к вышел из-под сельхозпользования старая залеж. Закладка объекта проводилась 2-х летними сеянцами под меч Колесова по сплошной обработанной почве. </w:t>
      </w:r>
    </w:p>
    <w:p w:rsidR="00BE4D13" w:rsidRPr="00A37F71" w:rsidRDefault="00BE4D13" w:rsidP="00990C9D">
      <w:pPr>
        <w:pStyle w:val="BodyTextIndent2"/>
        <w:spacing w:after="0" w:line="360" w:lineRule="auto"/>
        <w:ind w:left="0" w:firstLine="709"/>
        <w:rPr>
          <w:rFonts w:ascii="Times New Roman" w:hAnsi="Times New Roman"/>
          <w:sz w:val="28"/>
          <w:szCs w:val="28"/>
        </w:rPr>
      </w:pPr>
      <w:r w:rsidRPr="00A37F71">
        <w:rPr>
          <w:rFonts w:ascii="Times New Roman" w:hAnsi="Times New Roman"/>
          <w:sz w:val="28"/>
          <w:szCs w:val="28"/>
        </w:rPr>
        <w:t>Каждый экотип высажен на площади 0,05 га.</w:t>
      </w:r>
    </w:p>
    <w:p w:rsidR="00BE4D13" w:rsidRPr="00A37F71" w:rsidRDefault="00BE4D13" w:rsidP="00990C9D">
      <w:pPr>
        <w:pStyle w:val="BodyTextIndent2"/>
        <w:spacing w:after="0" w:line="360" w:lineRule="auto"/>
        <w:ind w:left="0" w:firstLine="709"/>
        <w:rPr>
          <w:rFonts w:ascii="Times New Roman" w:hAnsi="Times New Roman"/>
          <w:sz w:val="28"/>
          <w:szCs w:val="28"/>
        </w:rPr>
      </w:pPr>
      <w:r w:rsidRPr="00A37F71">
        <w:rPr>
          <w:rFonts w:ascii="Times New Roman" w:hAnsi="Times New Roman"/>
          <w:sz w:val="28"/>
          <w:szCs w:val="28"/>
        </w:rPr>
        <w:t xml:space="preserve">Изучение опытных культур проводилась </w:t>
      </w:r>
      <w:r>
        <w:rPr>
          <w:rFonts w:ascii="Times New Roman" w:hAnsi="Times New Roman"/>
          <w:sz w:val="28"/>
          <w:szCs w:val="28"/>
        </w:rPr>
        <w:t>с</w:t>
      </w:r>
      <w:r w:rsidRPr="00A37F71">
        <w:rPr>
          <w:rFonts w:ascii="Times New Roman" w:hAnsi="Times New Roman"/>
          <w:sz w:val="28"/>
          <w:szCs w:val="28"/>
        </w:rPr>
        <w:t xml:space="preserve"> 2000-2016 гг</w:t>
      </w:r>
      <w:r>
        <w:rPr>
          <w:rFonts w:ascii="Times New Roman" w:hAnsi="Times New Roman"/>
          <w:sz w:val="28"/>
          <w:szCs w:val="28"/>
        </w:rPr>
        <w:t>.</w:t>
      </w:r>
      <w:r w:rsidRPr="00A37F71">
        <w:rPr>
          <w:rFonts w:ascii="Times New Roman" w:hAnsi="Times New Roman"/>
          <w:sz w:val="28"/>
          <w:szCs w:val="28"/>
        </w:rPr>
        <w:t xml:space="preserve"> на 32 пробных площадях</w:t>
      </w:r>
      <w:r>
        <w:rPr>
          <w:rFonts w:ascii="Times New Roman" w:hAnsi="Times New Roman"/>
          <w:sz w:val="28"/>
          <w:szCs w:val="28"/>
        </w:rPr>
        <w:t>,</w:t>
      </w:r>
      <w:r w:rsidRPr="00A37F71">
        <w:rPr>
          <w:rFonts w:ascii="Times New Roman" w:hAnsi="Times New Roman"/>
          <w:sz w:val="28"/>
          <w:szCs w:val="28"/>
        </w:rPr>
        <w:t xml:space="preserve"> представляющих происхождения  из таежно</w:t>
      </w:r>
      <w:r>
        <w:rPr>
          <w:rFonts w:ascii="Times New Roman" w:hAnsi="Times New Roman"/>
          <w:sz w:val="28"/>
          <w:szCs w:val="28"/>
        </w:rPr>
        <w:t xml:space="preserve">й и хвойно-широколиственых зон </w:t>
      </w:r>
      <w:r w:rsidRPr="00A37F71">
        <w:rPr>
          <w:rFonts w:ascii="Times New Roman" w:hAnsi="Times New Roman"/>
          <w:sz w:val="28"/>
          <w:szCs w:val="28"/>
        </w:rPr>
        <w:t xml:space="preserve">(таб. 1). </w:t>
      </w:r>
    </w:p>
    <w:p w:rsidR="00BE4D13" w:rsidRPr="00A37F71" w:rsidRDefault="00BE4D13" w:rsidP="00990C9D">
      <w:pPr>
        <w:pStyle w:val="BodyTextIndent2"/>
        <w:spacing w:after="0" w:line="360" w:lineRule="auto"/>
        <w:ind w:left="0" w:firstLine="709"/>
        <w:rPr>
          <w:rFonts w:ascii="Times New Roman" w:hAnsi="Times New Roman"/>
          <w:sz w:val="28"/>
          <w:szCs w:val="28"/>
        </w:rPr>
      </w:pPr>
      <w:r>
        <w:rPr>
          <w:rFonts w:ascii="Times New Roman" w:hAnsi="Times New Roman"/>
          <w:sz w:val="28"/>
          <w:szCs w:val="28"/>
        </w:rPr>
        <w:t>Н</w:t>
      </w:r>
      <w:r w:rsidRPr="00A37F71">
        <w:rPr>
          <w:rFonts w:ascii="Times New Roman" w:hAnsi="Times New Roman"/>
          <w:sz w:val="28"/>
          <w:szCs w:val="28"/>
        </w:rPr>
        <w:t>а пробном участке проводился сплошной перечет деревьев с подробным описанием последних по определенной форме и учет пустых посадочных мест. Для каждого дерева отмечались классы полнодревесности, прямоствольности, суковатости по принятым условным индексам.</w:t>
      </w:r>
    </w:p>
    <w:p w:rsidR="00BE4D13" w:rsidRPr="00A37F71" w:rsidRDefault="00BE4D13" w:rsidP="00990C9D">
      <w:pPr>
        <w:pStyle w:val="BodyTextIndent2"/>
        <w:spacing w:after="0" w:line="360" w:lineRule="auto"/>
        <w:ind w:left="0" w:firstLine="709"/>
        <w:rPr>
          <w:rFonts w:ascii="Times New Roman" w:hAnsi="Times New Roman"/>
          <w:sz w:val="28"/>
          <w:szCs w:val="28"/>
        </w:rPr>
      </w:pPr>
      <w:r w:rsidRPr="00A37F71">
        <w:rPr>
          <w:rFonts w:ascii="Times New Roman" w:hAnsi="Times New Roman"/>
          <w:sz w:val="28"/>
          <w:szCs w:val="28"/>
        </w:rPr>
        <w:t xml:space="preserve">Биологический возраст объекта обследования составил 40, 50,57 лет. </w:t>
      </w:r>
    </w:p>
    <w:p w:rsidR="00BE4D13" w:rsidRPr="00A37F71" w:rsidRDefault="00BE4D13" w:rsidP="0079481B">
      <w:pPr>
        <w:pStyle w:val="BodyTextIndent"/>
        <w:spacing w:line="360" w:lineRule="auto"/>
        <w:ind w:firstLine="0"/>
        <w:jc w:val="center"/>
        <w:rPr>
          <w:b/>
          <w:szCs w:val="28"/>
        </w:rPr>
      </w:pPr>
      <w:r w:rsidRPr="00A37F71">
        <w:rPr>
          <w:b/>
          <w:szCs w:val="28"/>
          <w:lang w:eastAsia="en-US"/>
        </w:rPr>
        <w:t>Результаты и обсуждения</w:t>
      </w:r>
    </w:p>
    <w:p w:rsidR="00BE4D13" w:rsidRPr="00A37F71" w:rsidRDefault="00BE4D13" w:rsidP="00990C9D">
      <w:pPr>
        <w:pStyle w:val="BodyTextIndent"/>
        <w:spacing w:line="360" w:lineRule="auto"/>
        <w:ind w:firstLine="709"/>
        <w:rPr>
          <w:szCs w:val="28"/>
        </w:rPr>
      </w:pPr>
      <w:r w:rsidRPr="00A37F71">
        <w:rPr>
          <w:szCs w:val="28"/>
        </w:rPr>
        <w:t>По результатам многолетних исследований отмечено, что происхождение семян оказывает существенное влияние на биологические особенности климотипов в новых условиях произрастания, что сказывается на всех хозяйственно ценных показателях древесных пород, характеризующих их   продуктивность и товарные качества.</w:t>
      </w:r>
    </w:p>
    <w:p w:rsidR="00BE4D13" w:rsidRPr="00A37F71" w:rsidRDefault="00BE4D13" w:rsidP="00B772CC">
      <w:pPr>
        <w:pStyle w:val="BodyTextIndent"/>
        <w:spacing w:line="288" w:lineRule="auto"/>
        <w:ind w:firstLine="709"/>
        <w:rPr>
          <w:szCs w:val="28"/>
        </w:rPr>
      </w:pPr>
      <w:r w:rsidRPr="00A37F71">
        <w:rPr>
          <w:szCs w:val="28"/>
        </w:rPr>
        <w:t xml:space="preserve">В таблице </w:t>
      </w:r>
      <w:r>
        <w:rPr>
          <w:szCs w:val="28"/>
        </w:rPr>
        <w:t>1</w:t>
      </w:r>
      <w:r w:rsidRPr="00A37F71">
        <w:rPr>
          <w:szCs w:val="28"/>
        </w:rPr>
        <w:t xml:space="preserve"> представлены показатели, характеризующие общую продуктивность в возрасте ½ возраста рубки. </w:t>
      </w:r>
    </w:p>
    <w:p w:rsidR="00BE4D13" w:rsidRPr="00A37F71" w:rsidRDefault="00BE4D13" w:rsidP="00B772CC">
      <w:pPr>
        <w:spacing w:line="288" w:lineRule="auto"/>
        <w:ind w:firstLine="709"/>
        <w:contextualSpacing/>
        <w:rPr>
          <w:rFonts w:ascii="Times New Roman" w:hAnsi="Times New Roman"/>
          <w:sz w:val="28"/>
          <w:szCs w:val="28"/>
        </w:rPr>
      </w:pPr>
      <w:r w:rsidRPr="00A37F71">
        <w:rPr>
          <w:rFonts w:ascii="Times New Roman" w:hAnsi="Times New Roman"/>
          <w:sz w:val="28"/>
          <w:szCs w:val="28"/>
        </w:rPr>
        <w:t>Характеризуя показатели продуктивности следует отметить, что наибольший диаметр имеют Пензенский (26,3 см), Винницкий (26,2 см), Горьковский (24,4 см), Тамбовский (24,5 см),Тернопольский (24,2 см), Белгородский (23,3 см).</w:t>
      </w:r>
    </w:p>
    <w:p w:rsidR="00BE4D13" w:rsidRPr="00A37F71" w:rsidRDefault="00BE4D13" w:rsidP="00B772CC">
      <w:pPr>
        <w:spacing w:line="288" w:lineRule="auto"/>
        <w:ind w:firstLine="709"/>
        <w:contextualSpacing/>
        <w:rPr>
          <w:rFonts w:ascii="Times New Roman" w:hAnsi="Times New Roman"/>
          <w:sz w:val="28"/>
          <w:szCs w:val="28"/>
        </w:rPr>
      </w:pPr>
      <w:r w:rsidRPr="00A37F71">
        <w:rPr>
          <w:rFonts w:ascii="Times New Roman" w:hAnsi="Times New Roman"/>
          <w:sz w:val="28"/>
          <w:szCs w:val="28"/>
        </w:rPr>
        <w:t xml:space="preserve">Местные климатипы характеризуются средними показателями Воронежский (Усманский бор) </w:t>
      </w:r>
      <w:r w:rsidRPr="00A37F71">
        <w:rPr>
          <w:rFonts w:ascii="Times New Roman" w:hAnsi="Times New Roman"/>
          <w:sz w:val="28"/>
          <w:szCs w:val="28"/>
          <w:lang w:val="en-US"/>
        </w:rPr>
        <w:t>d</w:t>
      </w:r>
      <w:r w:rsidRPr="00A37F71">
        <w:rPr>
          <w:rFonts w:ascii="Times New Roman" w:hAnsi="Times New Roman"/>
          <w:sz w:val="28"/>
          <w:szCs w:val="28"/>
        </w:rPr>
        <w:t xml:space="preserve">=22,1 см и Воронежский (Хреновской бор) </w:t>
      </w:r>
      <w:r w:rsidRPr="00A37F71">
        <w:rPr>
          <w:rFonts w:ascii="Times New Roman" w:hAnsi="Times New Roman"/>
          <w:sz w:val="28"/>
          <w:szCs w:val="28"/>
          <w:lang w:val="en-US"/>
        </w:rPr>
        <w:t>d</w:t>
      </w:r>
      <w:r w:rsidRPr="00A37F71">
        <w:rPr>
          <w:rFonts w:ascii="Times New Roman" w:hAnsi="Times New Roman"/>
          <w:sz w:val="28"/>
          <w:szCs w:val="28"/>
        </w:rPr>
        <w:t>= 23,4 см.</w:t>
      </w:r>
    </w:p>
    <w:p w:rsidR="00BE4D13" w:rsidRDefault="00BE4D13" w:rsidP="00B772CC">
      <w:pPr>
        <w:spacing w:line="288" w:lineRule="auto"/>
        <w:ind w:firstLine="709"/>
        <w:contextualSpacing/>
        <w:rPr>
          <w:rFonts w:ascii="Times New Roman" w:hAnsi="Times New Roman"/>
          <w:sz w:val="28"/>
          <w:szCs w:val="28"/>
        </w:rPr>
      </w:pPr>
      <w:r w:rsidRPr="00A37F71">
        <w:rPr>
          <w:rFonts w:ascii="Times New Roman" w:hAnsi="Times New Roman"/>
          <w:sz w:val="28"/>
          <w:szCs w:val="28"/>
        </w:rPr>
        <w:t>Минимальный диаметр отмечен у происхождений Новгородского (15,7 см), Эстонского (16,3 см), Ленинградского (16,4 см), Архангельского (16,2  см) Псковский (17,1 см), Костромская (16,3 см) и Карельский (17,2 см)</w:t>
      </w:r>
      <w:r>
        <w:rPr>
          <w:rFonts w:ascii="Times New Roman" w:hAnsi="Times New Roman"/>
          <w:sz w:val="28"/>
          <w:szCs w:val="28"/>
        </w:rPr>
        <w:t xml:space="preserve"> климатипов.</w:t>
      </w:r>
      <w:r w:rsidRPr="0079481B">
        <w:rPr>
          <w:rFonts w:ascii="Times New Roman" w:hAnsi="Times New Roman"/>
          <w:sz w:val="28"/>
          <w:szCs w:val="28"/>
        </w:rPr>
        <w:t xml:space="preserve"> </w:t>
      </w:r>
    </w:p>
    <w:p w:rsidR="00BE4D13" w:rsidRPr="00A37F71" w:rsidRDefault="00BE4D13" w:rsidP="00B772CC">
      <w:pPr>
        <w:spacing w:line="288" w:lineRule="auto"/>
        <w:ind w:firstLine="709"/>
        <w:contextualSpacing/>
        <w:rPr>
          <w:rFonts w:ascii="Times New Roman" w:hAnsi="Times New Roman"/>
          <w:sz w:val="28"/>
          <w:szCs w:val="28"/>
        </w:rPr>
      </w:pPr>
      <w:r w:rsidRPr="00A37F71">
        <w:rPr>
          <w:rFonts w:ascii="Times New Roman" w:hAnsi="Times New Roman"/>
          <w:sz w:val="28"/>
          <w:szCs w:val="28"/>
        </w:rPr>
        <w:t>Рост культур в высоту является одним из важнейших признаков, указывающих на приспособленность культур к данным природно-климатичеким условиям и их продуктивности.</w:t>
      </w:r>
    </w:p>
    <w:p w:rsidR="00BE4D13" w:rsidRPr="00A37F71" w:rsidRDefault="00BE4D13" w:rsidP="00B772CC">
      <w:pPr>
        <w:spacing w:line="288" w:lineRule="auto"/>
        <w:ind w:firstLine="709"/>
        <w:contextualSpacing/>
        <w:rPr>
          <w:rFonts w:ascii="Times New Roman" w:hAnsi="Times New Roman"/>
          <w:sz w:val="28"/>
          <w:szCs w:val="28"/>
        </w:rPr>
      </w:pPr>
      <w:r w:rsidRPr="00A37F71">
        <w:rPr>
          <w:rFonts w:ascii="Times New Roman" w:hAnsi="Times New Roman"/>
          <w:sz w:val="28"/>
          <w:szCs w:val="28"/>
        </w:rPr>
        <w:t>В результате исследований выявлено, что наибольшую среднюю высоту имеют образцы Пензенский (26,3 м), Тернопольского (24,8 м), Винницкий (25,0 м), Тамбовский (24,2 м) и Татарский (24,0 м) климатипов.</w:t>
      </w:r>
    </w:p>
    <w:p w:rsidR="00BE4D13" w:rsidRPr="00A37F71" w:rsidRDefault="00BE4D13" w:rsidP="00B772CC">
      <w:pPr>
        <w:spacing w:line="288" w:lineRule="auto"/>
        <w:ind w:firstLine="709"/>
        <w:contextualSpacing/>
        <w:rPr>
          <w:rFonts w:ascii="Times New Roman" w:hAnsi="Times New Roman"/>
          <w:sz w:val="28"/>
          <w:szCs w:val="28"/>
        </w:rPr>
      </w:pPr>
      <w:r w:rsidRPr="00A37F71">
        <w:rPr>
          <w:rFonts w:ascii="Times New Roman" w:hAnsi="Times New Roman"/>
          <w:sz w:val="28"/>
          <w:szCs w:val="28"/>
        </w:rPr>
        <w:t xml:space="preserve">Местные климатипы характеризуются средними показателями Воронежский (Усманский бор) </w:t>
      </w:r>
      <w:r w:rsidRPr="00A37F71">
        <w:rPr>
          <w:rFonts w:ascii="Times New Roman" w:hAnsi="Times New Roman"/>
          <w:sz w:val="28"/>
          <w:szCs w:val="28"/>
          <w:lang w:val="en-US"/>
        </w:rPr>
        <w:t>H</w:t>
      </w:r>
      <w:r w:rsidRPr="00A37F71">
        <w:rPr>
          <w:rFonts w:ascii="Times New Roman" w:hAnsi="Times New Roman"/>
          <w:sz w:val="28"/>
          <w:szCs w:val="28"/>
        </w:rPr>
        <w:t>=24.0 м и Воронежский (Хреновской бор) Н= 23,8 м.</w:t>
      </w:r>
    </w:p>
    <w:p w:rsidR="00BE4D13" w:rsidRDefault="00BE4D13" w:rsidP="0079481B">
      <w:pPr>
        <w:pStyle w:val="BodyTextIndent2"/>
        <w:widowControl w:val="0"/>
        <w:spacing w:after="0" w:line="240" w:lineRule="auto"/>
        <w:ind w:left="0"/>
        <w:rPr>
          <w:rFonts w:ascii="Times New Roman" w:hAnsi="Times New Roman"/>
          <w:sz w:val="28"/>
          <w:szCs w:val="28"/>
          <w:lang w:val="en-US"/>
        </w:rPr>
      </w:pPr>
    </w:p>
    <w:p w:rsidR="00BE4D13" w:rsidRDefault="00BE4D13" w:rsidP="0079481B">
      <w:pPr>
        <w:pStyle w:val="BodyTextIndent2"/>
        <w:widowControl w:val="0"/>
        <w:spacing w:after="0" w:line="240" w:lineRule="auto"/>
        <w:ind w:left="0"/>
        <w:rPr>
          <w:rFonts w:ascii="Times New Roman" w:hAnsi="Times New Roman"/>
          <w:sz w:val="28"/>
          <w:szCs w:val="28"/>
          <w:lang w:val="en-US"/>
        </w:rPr>
      </w:pPr>
    </w:p>
    <w:p w:rsidR="00BE4D13" w:rsidRPr="00B772CC" w:rsidRDefault="00BE4D13" w:rsidP="0079481B">
      <w:pPr>
        <w:pStyle w:val="BodyTextIndent2"/>
        <w:widowControl w:val="0"/>
        <w:spacing w:after="0" w:line="240" w:lineRule="auto"/>
        <w:ind w:left="0"/>
        <w:rPr>
          <w:rFonts w:ascii="Times New Roman" w:hAnsi="Times New Roman"/>
          <w:sz w:val="28"/>
          <w:szCs w:val="28"/>
          <w:lang w:val="en-US"/>
        </w:rPr>
      </w:pPr>
    </w:p>
    <w:p w:rsidR="00BE4D13" w:rsidRDefault="00BE4D13" w:rsidP="0079481B">
      <w:pPr>
        <w:pStyle w:val="BodyTextIndent2"/>
        <w:widowControl w:val="0"/>
        <w:spacing w:after="0" w:line="240" w:lineRule="auto"/>
        <w:ind w:left="0"/>
        <w:rPr>
          <w:rFonts w:ascii="Times New Roman" w:hAnsi="Times New Roman"/>
          <w:sz w:val="28"/>
          <w:szCs w:val="28"/>
        </w:rPr>
      </w:pPr>
      <w:r w:rsidRPr="00BF32A1">
        <w:rPr>
          <w:rFonts w:ascii="Times New Roman" w:hAnsi="Times New Roman"/>
          <w:sz w:val="20"/>
          <w:szCs w:val="20"/>
        </w:rPr>
        <w:t xml:space="preserve">  </w:t>
      </w:r>
      <w:r>
        <w:rPr>
          <w:rFonts w:ascii="Times New Roman" w:hAnsi="Times New Roman"/>
          <w:sz w:val="28"/>
          <w:szCs w:val="28"/>
        </w:rPr>
        <w:t>Таблица 1 -</w:t>
      </w:r>
      <w:r w:rsidRPr="00756944">
        <w:rPr>
          <w:rFonts w:ascii="Times New Roman" w:hAnsi="Times New Roman"/>
          <w:sz w:val="28"/>
          <w:szCs w:val="28"/>
        </w:rPr>
        <w:t xml:space="preserve">Географические пункты заготовки семян сосны обыкновенной  </w:t>
      </w:r>
      <w:r>
        <w:rPr>
          <w:rFonts w:ascii="Times New Roman" w:hAnsi="Times New Roman"/>
          <w:sz w:val="28"/>
          <w:szCs w:val="28"/>
        </w:rPr>
        <w:t xml:space="preserve"> </w:t>
      </w:r>
    </w:p>
    <w:p w:rsidR="00BE4D13" w:rsidRPr="007956C3" w:rsidRDefault="00BE4D13" w:rsidP="0079481B">
      <w:pPr>
        <w:pStyle w:val="BodyTextIndent2"/>
        <w:widowControl w:val="0"/>
        <w:spacing w:after="0" w:line="240" w:lineRule="auto"/>
        <w:ind w:left="0"/>
        <w:rPr>
          <w:rFonts w:ascii="Times New Roman" w:hAnsi="Times New Roman"/>
          <w:sz w:val="28"/>
          <w:szCs w:val="28"/>
          <w:lang w:eastAsia="ru-RU"/>
        </w:rPr>
      </w:pPr>
      <w:r>
        <w:rPr>
          <w:rFonts w:ascii="Times New Roman" w:hAnsi="Times New Roman"/>
          <w:sz w:val="28"/>
          <w:szCs w:val="28"/>
        </w:rPr>
        <w:t xml:space="preserve">                  </w:t>
      </w:r>
      <w:r w:rsidRPr="00756944">
        <w:rPr>
          <w:rFonts w:ascii="Times New Roman" w:hAnsi="Times New Roman"/>
          <w:sz w:val="28"/>
          <w:szCs w:val="28"/>
        </w:rPr>
        <w:t>для закладки культур</w:t>
      </w:r>
    </w:p>
    <w:tbl>
      <w:tblPr>
        <w:tblW w:w="921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A0"/>
      </w:tblPr>
      <w:tblGrid>
        <w:gridCol w:w="426"/>
        <w:gridCol w:w="1701"/>
        <w:gridCol w:w="1417"/>
        <w:gridCol w:w="1418"/>
        <w:gridCol w:w="709"/>
        <w:gridCol w:w="709"/>
        <w:gridCol w:w="567"/>
        <w:gridCol w:w="567"/>
        <w:gridCol w:w="567"/>
        <w:gridCol w:w="567"/>
        <w:gridCol w:w="567"/>
      </w:tblGrid>
      <w:tr w:rsidR="00BE4D13" w:rsidTr="00163028">
        <w:trPr>
          <w:cantSplit/>
        </w:trPr>
        <w:tc>
          <w:tcPr>
            <w:tcW w:w="426" w:type="dxa"/>
            <w:vMerge w:val="restart"/>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 п/п</w:t>
            </w:r>
          </w:p>
        </w:tc>
        <w:tc>
          <w:tcPr>
            <w:tcW w:w="1701" w:type="dxa"/>
            <w:vMerge w:val="restart"/>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Лесосеменной район</w:t>
            </w:r>
          </w:p>
        </w:tc>
        <w:tc>
          <w:tcPr>
            <w:tcW w:w="1417" w:type="dxa"/>
            <w:vMerge w:val="restart"/>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 xml:space="preserve">Республика, </w:t>
            </w:r>
            <w:r w:rsidRPr="00091011">
              <w:rPr>
                <w:rFonts w:ascii="Times New Roman" w:hAnsi="Times New Roman"/>
                <w:sz w:val="20"/>
                <w:szCs w:val="20"/>
              </w:rPr>
              <w:br/>
              <w:t>область</w:t>
            </w:r>
          </w:p>
        </w:tc>
        <w:tc>
          <w:tcPr>
            <w:tcW w:w="1418" w:type="dxa"/>
            <w:vMerge w:val="restart"/>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 xml:space="preserve">Лесхоз, </w:t>
            </w:r>
            <w:r w:rsidRPr="00091011">
              <w:rPr>
                <w:rFonts w:ascii="Times New Roman" w:hAnsi="Times New Roman"/>
                <w:sz w:val="20"/>
                <w:szCs w:val="20"/>
              </w:rPr>
              <w:br/>
              <w:t>лесхоззаг.</w:t>
            </w:r>
          </w:p>
        </w:tc>
        <w:tc>
          <w:tcPr>
            <w:tcW w:w="1418" w:type="dxa"/>
            <w:gridSpan w:val="2"/>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Географические координаты</w:t>
            </w:r>
          </w:p>
        </w:tc>
        <w:tc>
          <w:tcPr>
            <w:tcW w:w="1134" w:type="dxa"/>
            <w:gridSpan w:val="2"/>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Диаметр, см</w:t>
            </w:r>
          </w:p>
        </w:tc>
        <w:tc>
          <w:tcPr>
            <w:tcW w:w="1134" w:type="dxa"/>
            <w:gridSpan w:val="2"/>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Высота, м</w:t>
            </w:r>
          </w:p>
        </w:tc>
        <w:tc>
          <w:tcPr>
            <w:tcW w:w="567" w:type="dxa"/>
            <w:vMerge w:val="restart"/>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Запас на 1 га.</w:t>
            </w:r>
          </w:p>
        </w:tc>
      </w:tr>
      <w:tr w:rsidR="00BE4D13" w:rsidTr="00163028">
        <w:trPr>
          <w:cantSplit/>
        </w:trPr>
        <w:tc>
          <w:tcPr>
            <w:tcW w:w="426" w:type="dxa"/>
            <w:vMerge/>
            <w:vAlign w:val="center"/>
          </w:tcPr>
          <w:p w:rsidR="00BE4D13" w:rsidRDefault="00BE4D13" w:rsidP="00163028">
            <w:pPr>
              <w:spacing w:line="240" w:lineRule="auto"/>
              <w:jc w:val="left"/>
              <w:rPr>
                <w:rFonts w:ascii="Times New Roman" w:hAnsi="Times New Roman"/>
                <w:sz w:val="20"/>
                <w:szCs w:val="20"/>
              </w:rPr>
            </w:pPr>
          </w:p>
        </w:tc>
        <w:tc>
          <w:tcPr>
            <w:tcW w:w="1701" w:type="dxa"/>
            <w:vMerge/>
            <w:vAlign w:val="center"/>
          </w:tcPr>
          <w:p w:rsidR="00BE4D13" w:rsidRDefault="00BE4D13" w:rsidP="00163028">
            <w:pPr>
              <w:spacing w:line="240" w:lineRule="auto"/>
              <w:jc w:val="left"/>
              <w:rPr>
                <w:rFonts w:ascii="Times New Roman" w:hAnsi="Times New Roman"/>
                <w:sz w:val="20"/>
                <w:szCs w:val="20"/>
              </w:rPr>
            </w:pPr>
          </w:p>
        </w:tc>
        <w:tc>
          <w:tcPr>
            <w:tcW w:w="1417" w:type="dxa"/>
            <w:vMerge/>
            <w:vAlign w:val="center"/>
          </w:tcPr>
          <w:p w:rsidR="00BE4D13" w:rsidRDefault="00BE4D13" w:rsidP="00163028">
            <w:pPr>
              <w:spacing w:line="240" w:lineRule="auto"/>
              <w:jc w:val="left"/>
              <w:rPr>
                <w:rFonts w:ascii="Times New Roman" w:hAnsi="Times New Roman"/>
                <w:sz w:val="20"/>
                <w:szCs w:val="20"/>
              </w:rPr>
            </w:pPr>
          </w:p>
        </w:tc>
        <w:tc>
          <w:tcPr>
            <w:tcW w:w="1418" w:type="dxa"/>
            <w:vMerge/>
            <w:vAlign w:val="center"/>
          </w:tcPr>
          <w:p w:rsidR="00BE4D13" w:rsidRDefault="00BE4D13" w:rsidP="00163028">
            <w:pPr>
              <w:spacing w:line="240" w:lineRule="auto"/>
              <w:jc w:val="left"/>
              <w:rPr>
                <w:rFonts w:ascii="Times New Roman" w:hAnsi="Times New Roman"/>
                <w:sz w:val="20"/>
                <w:szCs w:val="20"/>
              </w:rPr>
            </w:pP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 Ш.</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 д.</w:t>
            </w:r>
          </w:p>
        </w:tc>
        <w:tc>
          <w:tcPr>
            <w:tcW w:w="567" w:type="dxa"/>
          </w:tcPr>
          <w:p w:rsidR="00BE4D13" w:rsidRPr="00820C4C" w:rsidRDefault="00BE4D13" w:rsidP="00163028">
            <w:pPr>
              <w:pStyle w:val="BodyTextIndent2"/>
              <w:spacing w:after="0" w:line="240" w:lineRule="auto"/>
              <w:ind w:left="0"/>
              <w:rPr>
                <w:rFonts w:ascii="Times New Roman" w:hAnsi="Times New Roman"/>
                <w:sz w:val="20"/>
                <w:szCs w:val="20"/>
                <w:lang w:val="en-US"/>
              </w:rPr>
            </w:pPr>
            <w:r>
              <w:rPr>
                <w:rFonts w:ascii="Times New Roman" w:hAnsi="Times New Roman"/>
                <w:sz w:val="20"/>
                <w:szCs w:val="20"/>
                <w:lang w:val="en-US"/>
              </w:rPr>
              <w:t>M</w:t>
            </w:r>
            <w:r w:rsidRPr="00091011">
              <w:rPr>
                <w:rFonts w:ascii="Times New Roman" w:hAnsi="Times New Roman"/>
                <w:sz w:val="20"/>
                <w:szCs w:val="20"/>
              </w:rPr>
              <w:t>, ср</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М, ср</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 %</w:t>
            </w:r>
          </w:p>
        </w:tc>
        <w:tc>
          <w:tcPr>
            <w:tcW w:w="567" w:type="dxa"/>
            <w:vMerge/>
          </w:tcPr>
          <w:p w:rsidR="00BE4D13" w:rsidRPr="00091011" w:rsidRDefault="00BE4D13" w:rsidP="00163028">
            <w:pPr>
              <w:pStyle w:val="BodyTextIndent2"/>
              <w:spacing w:after="0" w:line="240" w:lineRule="auto"/>
              <w:ind w:left="0"/>
              <w:rPr>
                <w:rFonts w:ascii="Times New Roman" w:hAnsi="Times New Roman"/>
                <w:sz w:val="20"/>
                <w:szCs w:val="20"/>
              </w:rPr>
            </w:pPr>
          </w:p>
        </w:tc>
      </w:tr>
      <w:tr w:rsidR="00BE4D13" w:rsidTr="00163028">
        <w:trPr>
          <w:cantSplit/>
        </w:trPr>
        <w:tc>
          <w:tcPr>
            <w:tcW w:w="426"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1</w:t>
            </w:r>
          </w:p>
        </w:tc>
        <w:tc>
          <w:tcPr>
            <w:tcW w:w="1701" w:type="dxa"/>
            <w:vAlign w:val="center"/>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2</w:t>
            </w:r>
          </w:p>
        </w:tc>
        <w:tc>
          <w:tcPr>
            <w:tcW w:w="1417"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3</w:t>
            </w:r>
          </w:p>
        </w:tc>
        <w:tc>
          <w:tcPr>
            <w:tcW w:w="1418"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4</w:t>
            </w:r>
          </w:p>
        </w:tc>
        <w:tc>
          <w:tcPr>
            <w:tcW w:w="709"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5</w:t>
            </w:r>
          </w:p>
        </w:tc>
        <w:tc>
          <w:tcPr>
            <w:tcW w:w="709"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6</w:t>
            </w:r>
          </w:p>
        </w:tc>
        <w:tc>
          <w:tcPr>
            <w:tcW w:w="567"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7</w:t>
            </w:r>
          </w:p>
        </w:tc>
        <w:tc>
          <w:tcPr>
            <w:tcW w:w="567"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8</w:t>
            </w:r>
          </w:p>
        </w:tc>
        <w:tc>
          <w:tcPr>
            <w:tcW w:w="567"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9</w:t>
            </w:r>
          </w:p>
        </w:tc>
        <w:tc>
          <w:tcPr>
            <w:tcW w:w="567" w:type="dxa"/>
          </w:tcPr>
          <w:p w:rsidR="00BE4D13" w:rsidRPr="00BF32A1" w:rsidRDefault="00BE4D13" w:rsidP="00163028">
            <w:pPr>
              <w:spacing w:line="300" w:lineRule="auto"/>
              <w:jc w:val="center"/>
              <w:rPr>
                <w:rFonts w:ascii="Times New Roman" w:hAnsi="Times New Roman"/>
                <w:sz w:val="20"/>
                <w:szCs w:val="20"/>
              </w:rPr>
            </w:pPr>
            <w:r>
              <w:rPr>
                <w:rFonts w:ascii="Times New Roman" w:hAnsi="Times New Roman"/>
                <w:sz w:val="20"/>
                <w:szCs w:val="20"/>
              </w:rPr>
              <w:t>10</w:t>
            </w:r>
          </w:p>
        </w:tc>
        <w:tc>
          <w:tcPr>
            <w:tcW w:w="567"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11</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Южнокарельский(5)</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Карелия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Заонежский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vertAlign w:val="superscript"/>
              </w:rPr>
            </w:pPr>
            <w:r w:rsidRPr="00091011">
              <w:rPr>
                <w:rFonts w:ascii="Times New Roman" w:hAnsi="Times New Roman"/>
                <w:sz w:val="20"/>
                <w:szCs w:val="20"/>
              </w:rPr>
              <w:t>64</w:t>
            </w:r>
            <w:r w:rsidRPr="00091011">
              <w:rPr>
                <w:rFonts w:ascii="Times New Roman" w:hAnsi="Times New Roman"/>
                <w:sz w:val="20"/>
                <w:szCs w:val="20"/>
              </w:rPr>
              <w:sym w:font="Symbol" w:char="F0B0"/>
            </w:r>
            <w:r w:rsidRPr="00091011">
              <w:rPr>
                <w:rFonts w:ascii="Times New Roman" w:hAnsi="Times New Roman"/>
                <w:sz w:val="20"/>
                <w:szCs w:val="20"/>
              </w:rPr>
              <w:t xml:space="preserve"> 30′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vertAlign w:val="superscript"/>
              </w:rPr>
            </w:pPr>
            <w:r w:rsidRPr="00091011">
              <w:rPr>
                <w:rFonts w:ascii="Times New Roman" w:hAnsi="Times New Roman"/>
                <w:sz w:val="20"/>
                <w:szCs w:val="20"/>
              </w:rPr>
              <w:t>32</w:t>
            </w:r>
            <w:r w:rsidRPr="00091011">
              <w:rPr>
                <w:rFonts w:ascii="Times New Roman" w:hAnsi="Times New Roman"/>
                <w:sz w:val="20"/>
                <w:szCs w:val="20"/>
              </w:rPr>
              <w:sym w:font="Symbol" w:char="F0B0"/>
            </w:r>
            <w:r w:rsidRPr="00091011">
              <w:rPr>
                <w:rFonts w:ascii="Times New Roman" w:hAnsi="Times New Roman"/>
                <w:sz w:val="20"/>
                <w:szCs w:val="20"/>
              </w:rPr>
              <w:t xml:space="preserve"> 00′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17,2</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17,7</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186</w:t>
            </w:r>
          </w:p>
          <w:p w:rsidR="00BE4D13" w:rsidRPr="00091011" w:rsidRDefault="00BE4D13" w:rsidP="00163028">
            <w:pPr>
              <w:pStyle w:val="BodyTextIndent2"/>
              <w:spacing w:after="0" w:line="240" w:lineRule="auto"/>
              <w:ind w:left="0"/>
              <w:rPr>
                <w:rFonts w:ascii="Times New Roman" w:hAnsi="Times New Roman"/>
                <w:sz w:val="20"/>
                <w:szCs w:val="20"/>
              </w:rPr>
            </w:pP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Двинско-мезенская(3)</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Архангельская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Онежский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vertAlign w:val="superscript"/>
              </w:rPr>
            </w:pPr>
            <w:r w:rsidRPr="00091011">
              <w:rPr>
                <w:rFonts w:ascii="Times New Roman" w:hAnsi="Times New Roman"/>
                <w:sz w:val="20"/>
                <w:szCs w:val="20"/>
              </w:rPr>
              <w:t>63</w:t>
            </w:r>
            <w:r w:rsidRPr="00091011">
              <w:rPr>
                <w:rFonts w:ascii="Times New Roman" w:hAnsi="Times New Roman"/>
                <w:sz w:val="20"/>
                <w:szCs w:val="20"/>
              </w:rPr>
              <w:sym w:font="Symbol" w:char="F0B0"/>
            </w:r>
            <w:r w:rsidRPr="00091011">
              <w:rPr>
                <w:rFonts w:ascii="Times New Roman" w:hAnsi="Times New Roman"/>
                <w:sz w:val="20"/>
                <w:szCs w:val="20"/>
              </w:rPr>
              <w:t xml:space="preserve"> 45′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vertAlign w:val="superscript"/>
              </w:rPr>
            </w:pPr>
            <w:r w:rsidRPr="00091011">
              <w:rPr>
                <w:rFonts w:ascii="Times New Roman" w:hAnsi="Times New Roman"/>
                <w:sz w:val="20"/>
                <w:szCs w:val="20"/>
              </w:rPr>
              <w:t>37</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16,2</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16,7</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269</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Сухоно-унженский(8)</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Вологодская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Череповецкий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60</w:t>
            </w:r>
            <w:r w:rsidRPr="00091011">
              <w:rPr>
                <w:rFonts w:ascii="Times New Roman" w:hAnsi="Times New Roman"/>
                <w:sz w:val="20"/>
                <w:szCs w:val="20"/>
              </w:rPr>
              <w:sym w:font="Symbol" w:char="F0B0"/>
            </w:r>
            <w:r w:rsidRPr="00091011">
              <w:rPr>
                <w:rFonts w:ascii="Times New Roman" w:hAnsi="Times New Roman"/>
                <w:sz w:val="20"/>
                <w:szCs w:val="20"/>
              </w:rPr>
              <w:t xml:space="preserve"> 15′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37</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16,8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19,0</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146</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Северо-запаный(7)</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Ленинградская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Рощинский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60</w:t>
            </w:r>
            <w:r w:rsidRPr="00091011">
              <w:rPr>
                <w:rFonts w:ascii="Times New Roman" w:hAnsi="Times New Roman"/>
                <w:sz w:val="20"/>
                <w:szCs w:val="20"/>
              </w:rPr>
              <w:sym w:font="Symbol" w:char="F0B0"/>
            </w:r>
            <w:r w:rsidRPr="00091011">
              <w:rPr>
                <w:rFonts w:ascii="Times New Roman" w:hAnsi="Times New Roman"/>
                <w:sz w:val="20"/>
                <w:szCs w:val="20"/>
              </w:rPr>
              <w:t xml:space="preserve"> 15′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29</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16,4</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18</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18,9</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278</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Эстонский(11)</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Эстония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Таллинский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59</w:t>
            </w:r>
            <w:r w:rsidRPr="00091011">
              <w:rPr>
                <w:rFonts w:ascii="Times New Roman" w:hAnsi="Times New Roman"/>
                <w:sz w:val="20"/>
                <w:szCs w:val="20"/>
              </w:rPr>
              <w:sym w:font="Symbol" w:char="F0B0"/>
            </w:r>
            <w:r w:rsidRPr="00091011">
              <w:rPr>
                <w:rFonts w:ascii="Times New Roman" w:hAnsi="Times New Roman"/>
                <w:sz w:val="20"/>
                <w:szCs w:val="20"/>
              </w:rPr>
              <w:t xml:space="preserve"> 25′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w:t>
            </w:r>
            <w:r w:rsidRPr="00091011">
              <w:rPr>
                <w:rFonts w:ascii="Times New Roman" w:hAnsi="Times New Roman"/>
                <w:sz w:val="20"/>
                <w:szCs w:val="20"/>
              </w:rPr>
              <w:sym w:font="Symbol" w:char="F0B0"/>
            </w:r>
            <w:r w:rsidRPr="00091011">
              <w:rPr>
                <w:rFonts w:ascii="Times New Roman" w:hAnsi="Times New Roman"/>
                <w:sz w:val="20"/>
                <w:szCs w:val="20"/>
              </w:rPr>
              <w:t xml:space="preserve"> 17′</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16,3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18</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18,4</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264</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6</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Сухоно-унженский(8)</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Костромская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Мантуровский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58</w:t>
            </w:r>
            <w:r w:rsidRPr="00091011">
              <w:rPr>
                <w:rFonts w:ascii="Times New Roman" w:hAnsi="Times New Roman"/>
                <w:sz w:val="20"/>
                <w:szCs w:val="20"/>
              </w:rPr>
              <w:sym w:font="Symbol" w:char="F0B0"/>
            </w:r>
            <w:r w:rsidRPr="00091011">
              <w:rPr>
                <w:rFonts w:ascii="Times New Roman" w:hAnsi="Times New Roman"/>
                <w:sz w:val="20"/>
                <w:szCs w:val="20"/>
              </w:rPr>
              <w:t xml:space="preserve"> 18′</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44</w:t>
            </w:r>
            <w:r w:rsidRPr="00091011">
              <w:rPr>
                <w:rFonts w:ascii="Times New Roman" w:hAnsi="Times New Roman"/>
                <w:sz w:val="20"/>
                <w:szCs w:val="20"/>
              </w:rPr>
              <w:sym w:font="Symbol" w:char="F0B0"/>
            </w:r>
            <w:r w:rsidRPr="00091011">
              <w:rPr>
                <w:rFonts w:ascii="Times New Roman" w:hAnsi="Times New Roman"/>
                <w:sz w:val="20"/>
                <w:szCs w:val="20"/>
              </w:rPr>
              <w:t xml:space="preserve"> 42′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16,3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15,3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143</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7</w:t>
            </w:r>
          </w:p>
        </w:tc>
        <w:tc>
          <w:tcPr>
            <w:tcW w:w="1701"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Северо-западный(7)</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Псковская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Струго-красненский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58</w:t>
            </w:r>
            <w:r w:rsidRPr="00091011">
              <w:rPr>
                <w:rFonts w:ascii="Times New Roman" w:hAnsi="Times New Roman"/>
                <w:sz w:val="20"/>
                <w:szCs w:val="20"/>
              </w:rPr>
              <w:sym w:font="Symbol" w:char="F0B0"/>
            </w:r>
            <w:r w:rsidRPr="00091011">
              <w:rPr>
                <w:rFonts w:ascii="Times New Roman" w:hAnsi="Times New Roman"/>
                <w:sz w:val="20"/>
                <w:szCs w:val="20"/>
              </w:rPr>
              <w:t xml:space="preserve"> 15′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25</w:t>
            </w:r>
            <w:r w:rsidRPr="00091011">
              <w:rPr>
                <w:rFonts w:ascii="Times New Roman" w:hAnsi="Times New Roman"/>
                <w:sz w:val="20"/>
                <w:szCs w:val="20"/>
              </w:rPr>
              <w:sym w:font="Symbol" w:char="F0B0"/>
            </w:r>
            <w:r w:rsidRPr="00091011">
              <w:rPr>
                <w:rFonts w:ascii="Times New Roman" w:hAnsi="Times New Roman"/>
                <w:sz w:val="20"/>
                <w:szCs w:val="20"/>
              </w:rPr>
              <w:t xml:space="preserve"> 50′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17,1</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17</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19,9</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8</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291</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8</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Северо-западный(7)</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Новгородская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Валдайский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58</w:t>
            </w:r>
            <w:r w:rsidRPr="00091011">
              <w:rPr>
                <w:rFonts w:ascii="Times New Roman" w:hAnsi="Times New Roman"/>
                <w:sz w:val="20"/>
                <w:szCs w:val="20"/>
              </w:rPr>
              <w:sym w:font="Symbol" w:char="F0B0"/>
            </w:r>
            <w:r w:rsidRPr="00091011">
              <w:rPr>
                <w:rFonts w:ascii="Times New Roman" w:hAnsi="Times New Roman"/>
                <w:sz w:val="20"/>
                <w:szCs w:val="20"/>
              </w:rPr>
              <w:t xml:space="preserve"> 00′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33</w:t>
            </w:r>
            <w:r w:rsidRPr="00091011">
              <w:rPr>
                <w:rFonts w:ascii="Times New Roman" w:hAnsi="Times New Roman"/>
                <w:sz w:val="20"/>
                <w:szCs w:val="20"/>
              </w:rPr>
              <w:sym w:font="Symbol" w:char="F0B0"/>
            </w:r>
            <w:r w:rsidRPr="00091011">
              <w:rPr>
                <w:rFonts w:ascii="Times New Roman" w:hAnsi="Times New Roman"/>
                <w:sz w:val="20"/>
                <w:szCs w:val="20"/>
              </w:rPr>
              <w:t xml:space="preserve"> 15′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15,7</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19,9</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312</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9</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Центральный(17)</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Ярославская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Рыбинский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57</w:t>
            </w:r>
            <w:r w:rsidRPr="00091011">
              <w:rPr>
                <w:rFonts w:ascii="Times New Roman" w:hAnsi="Times New Roman"/>
                <w:sz w:val="20"/>
                <w:szCs w:val="20"/>
              </w:rPr>
              <w:sym w:font="Symbol" w:char="F0B0"/>
            </w:r>
            <w:r w:rsidRPr="00091011">
              <w:rPr>
                <w:rFonts w:ascii="Times New Roman" w:hAnsi="Times New Roman"/>
                <w:sz w:val="20"/>
                <w:szCs w:val="20"/>
              </w:rPr>
              <w:t xml:space="preserve"> 08′</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38</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17,7</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20,6</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275</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10</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Латвийский(12)</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Латвия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Угальский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57</w:t>
            </w:r>
            <w:r w:rsidRPr="00091011">
              <w:rPr>
                <w:rFonts w:ascii="Times New Roman" w:hAnsi="Times New Roman"/>
                <w:sz w:val="20"/>
                <w:szCs w:val="20"/>
              </w:rPr>
              <w:sym w:font="Symbol" w:char="F0B0"/>
            </w:r>
            <w:r w:rsidRPr="00091011">
              <w:rPr>
                <w:rFonts w:ascii="Times New Roman" w:hAnsi="Times New Roman"/>
                <w:sz w:val="20"/>
                <w:szCs w:val="20"/>
              </w:rPr>
              <w:t xml:space="preserve"> 28′</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w:t>
            </w:r>
            <w:r w:rsidRPr="00091011">
              <w:rPr>
                <w:rFonts w:ascii="Times New Roman" w:hAnsi="Times New Roman"/>
                <w:sz w:val="20"/>
                <w:szCs w:val="20"/>
              </w:rPr>
              <w:sym w:font="Symbol" w:char="F0B0"/>
            </w:r>
            <w:r w:rsidRPr="00091011">
              <w:rPr>
                <w:rFonts w:ascii="Times New Roman" w:hAnsi="Times New Roman"/>
                <w:sz w:val="20"/>
                <w:szCs w:val="20"/>
              </w:rPr>
              <w:t xml:space="preserve"> 35′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18,3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19,5</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3</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285</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11</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Среднепредуральский(10)</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Пермская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Осинский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57</w:t>
            </w:r>
            <w:r w:rsidRPr="00091011">
              <w:rPr>
                <w:rFonts w:ascii="Times New Roman" w:hAnsi="Times New Roman"/>
                <w:sz w:val="20"/>
                <w:szCs w:val="20"/>
              </w:rPr>
              <w:sym w:font="Symbol" w:char="F0B0"/>
            </w:r>
            <w:r w:rsidRPr="00091011">
              <w:rPr>
                <w:rFonts w:ascii="Times New Roman" w:hAnsi="Times New Roman"/>
                <w:sz w:val="20"/>
                <w:szCs w:val="20"/>
              </w:rPr>
              <w:t xml:space="preserve"> 22′</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55</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20,6</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190</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12</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Центральный(17)</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Калининская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Калининский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56</w:t>
            </w:r>
            <w:r w:rsidRPr="00091011">
              <w:rPr>
                <w:rFonts w:ascii="Times New Roman" w:hAnsi="Times New Roman"/>
                <w:sz w:val="20"/>
                <w:szCs w:val="20"/>
              </w:rPr>
              <w:sym w:font="Symbol" w:char="F0B0"/>
            </w:r>
            <w:r w:rsidRPr="00091011">
              <w:rPr>
                <w:rFonts w:ascii="Times New Roman" w:hAnsi="Times New Roman"/>
                <w:sz w:val="20"/>
                <w:szCs w:val="20"/>
              </w:rPr>
              <w:t xml:space="preserve"> 48′</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35</w:t>
            </w:r>
            <w:r w:rsidRPr="00091011">
              <w:rPr>
                <w:rFonts w:ascii="Times New Roman" w:hAnsi="Times New Roman"/>
                <w:sz w:val="20"/>
                <w:szCs w:val="20"/>
              </w:rPr>
              <w:sym w:font="Symbol" w:char="F0B0"/>
            </w:r>
            <w:r w:rsidRPr="00091011">
              <w:rPr>
                <w:rFonts w:ascii="Times New Roman" w:hAnsi="Times New Roman"/>
                <w:sz w:val="20"/>
                <w:szCs w:val="20"/>
              </w:rPr>
              <w:t xml:space="preserve"> 50′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18,9</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19,9</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3</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265</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13</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Вятский(9)</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Горьковская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Павловский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56</w:t>
            </w:r>
            <w:r w:rsidRPr="00091011">
              <w:rPr>
                <w:rFonts w:ascii="Times New Roman" w:hAnsi="Times New Roman"/>
                <w:sz w:val="20"/>
                <w:szCs w:val="20"/>
              </w:rPr>
              <w:sym w:font="Symbol" w:char="F0B0"/>
            </w:r>
            <w:r w:rsidRPr="00091011">
              <w:rPr>
                <w:rFonts w:ascii="Times New Roman" w:hAnsi="Times New Roman"/>
                <w:sz w:val="20"/>
                <w:szCs w:val="20"/>
              </w:rPr>
              <w:t xml:space="preserve"> 05′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43</w:t>
            </w:r>
            <w:r w:rsidRPr="00091011">
              <w:rPr>
                <w:rFonts w:ascii="Times New Roman" w:hAnsi="Times New Roman"/>
                <w:sz w:val="20"/>
                <w:szCs w:val="20"/>
              </w:rPr>
              <w:sym w:font="Symbol" w:char="F0B0"/>
            </w:r>
            <w:r w:rsidRPr="00091011">
              <w:rPr>
                <w:rFonts w:ascii="Times New Roman" w:hAnsi="Times New Roman"/>
                <w:sz w:val="20"/>
                <w:szCs w:val="20"/>
              </w:rPr>
              <w:t xml:space="preserve"> 05′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24,4</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23,7</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332</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14</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Средневолжский (21)</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Татарская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Красноборская</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55</w:t>
            </w:r>
            <w:r w:rsidRPr="00091011">
              <w:rPr>
                <w:rFonts w:ascii="Times New Roman" w:hAnsi="Times New Roman"/>
                <w:sz w:val="20"/>
                <w:szCs w:val="20"/>
              </w:rPr>
              <w:sym w:font="Symbol" w:char="F0B0"/>
            </w:r>
            <w:r w:rsidRPr="00091011">
              <w:rPr>
                <w:rFonts w:ascii="Times New Roman" w:hAnsi="Times New Roman"/>
                <w:sz w:val="20"/>
                <w:szCs w:val="20"/>
              </w:rPr>
              <w:t xml:space="preserve"> 55′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53</w:t>
            </w:r>
            <w:r w:rsidRPr="00091011">
              <w:rPr>
                <w:rFonts w:ascii="Times New Roman" w:hAnsi="Times New Roman"/>
                <w:sz w:val="20"/>
                <w:szCs w:val="20"/>
              </w:rPr>
              <w:sym w:font="Symbol" w:char="F0B0"/>
            </w:r>
            <w:r w:rsidRPr="00091011">
              <w:rPr>
                <w:rFonts w:ascii="Times New Roman" w:hAnsi="Times New Roman"/>
                <w:sz w:val="20"/>
                <w:szCs w:val="20"/>
              </w:rPr>
              <w:t xml:space="preserve"> 05′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23,6</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24,0</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7</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473</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15</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Литовский(13)</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Литва</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Койщадорский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54</w:t>
            </w:r>
            <w:r w:rsidRPr="00091011">
              <w:rPr>
                <w:rFonts w:ascii="Times New Roman" w:hAnsi="Times New Roman"/>
                <w:sz w:val="20"/>
                <w:szCs w:val="20"/>
              </w:rPr>
              <w:sym w:font="Symbol" w:char="F0B0"/>
            </w:r>
            <w:r w:rsidRPr="00091011">
              <w:rPr>
                <w:rFonts w:ascii="Times New Roman" w:hAnsi="Times New Roman"/>
                <w:sz w:val="20"/>
                <w:szCs w:val="20"/>
              </w:rPr>
              <w:t xml:space="preserve"> 50′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21,5</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295</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16</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Центральный(17)</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Рязанская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Солотинский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54</w:t>
            </w:r>
            <w:r w:rsidRPr="00091011">
              <w:rPr>
                <w:rFonts w:ascii="Times New Roman" w:hAnsi="Times New Roman"/>
                <w:sz w:val="20"/>
                <w:szCs w:val="20"/>
              </w:rPr>
              <w:sym w:font="Symbol" w:char="F0B0"/>
            </w:r>
            <w:r w:rsidRPr="00091011">
              <w:rPr>
                <w:rFonts w:ascii="Times New Roman" w:hAnsi="Times New Roman"/>
                <w:sz w:val="20"/>
                <w:szCs w:val="20"/>
              </w:rPr>
              <w:t xml:space="preserve"> 45′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39</w:t>
            </w:r>
            <w:r w:rsidRPr="00091011">
              <w:rPr>
                <w:rFonts w:ascii="Times New Roman" w:hAnsi="Times New Roman"/>
                <w:sz w:val="20"/>
                <w:szCs w:val="20"/>
              </w:rPr>
              <w:sym w:font="Symbol" w:char="F0B0"/>
            </w:r>
            <w:r w:rsidRPr="00091011">
              <w:rPr>
                <w:rFonts w:ascii="Times New Roman" w:hAnsi="Times New Roman"/>
                <w:sz w:val="20"/>
                <w:szCs w:val="20"/>
              </w:rPr>
              <w:t xml:space="preserve"> 50′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21,0</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24,6</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380</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17</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Беларусский (15)</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Минская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Борисовский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54</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28</w:t>
            </w:r>
            <w:r w:rsidRPr="00091011">
              <w:rPr>
                <w:rFonts w:ascii="Times New Roman" w:hAnsi="Times New Roman"/>
                <w:sz w:val="20"/>
                <w:szCs w:val="20"/>
              </w:rPr>
              <w:sym w:font="Symbol" w:char="F0B0"/>
            </w:r>
            <w:r w:rsidRPr="00091011">
              <w:rPr>
                <w:rFonts w:ascii="Times New Roman" w:hAnsi="Times New Roman"/>
                <w:sz w:val="20"/>
                <w:szCs w:val="20"/>
              </w:rPr>
              <w:t xml:space="preserve"> 30′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21,0</w:t>
            </w:r>
          </w:p>
          <w:p w:rsidR="00BE4D13" w:rsidRPr="00091011" w:rsidRDefault="00BE4D13" w:rsidP="00163028">
            <w:pPr>
              <w:pStyle w:val="BodyTextIndent2"/>
              <w:spacing w:after="0" w:line="240" w:lineRule="auto"/>
              <w:ind w:left="0"/>
              <w:rPr>
                <w:rFonts w:ascii="Times New Roman" w:hAnsi="Times New Roman"/>
                <w:sz w:val="20"/>
                <w:szCs w:val="20"/>
              </w:rPr>
            </w:pP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21,5</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339</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18</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Приволжский (18)</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Мордовия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Зубовский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54</w:t>
            </w:r>
            <w:r w:rsidRPr="00091011">
              <w:rPr>
                <w:rFonts w:ascii="Times New Roman" w:hAnsi="Times New Roman"/>
                <w:sz w:val="20"/>
                <w:szCs w:val="20"/>
              </w:rPr>
              <w:sym w:font="Symbol" w:char="F0B0"/>
            </w:r>
            <w:r w:rsidRPr="00091011">
              <w:rPr>
                <w:rFonts w:ascii="Times New Roman" w:hAnsi="Times New Roman"/>
                <w:sz w:val="20"/>
                <w:szCs w:val="20"/>
              </w:rPr>
              <w:t xml:space="preserve"> 05′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42</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23,5</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23</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9</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393</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Средневолжский (21)</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Пензенская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Кузнецкий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53</w:t>
            </w:r>
            <w:r w:rsidRPr="00091011">
              <w:rPr>
                <w:rFonts w:ascii="Times New Roman" w:hAnsi="Times New Roman"/>
                <w:sz w:val="20"/>
                <w:szCs w:val="20"/>
              </w:rPr>
              <w:sym w:font="Symbol" w:char="F0B0"/>
            </w:r>
            <w:r w:rsidRPr="00091011">
              <w:rPr>
                <w:rFonts w:ascii="Times New Roman" w:hAnsi="Times New Roman"/>
                <w:sz w:val="20"/>
                <w:szCs w:val="20"/>
              </w:rPr>
              <w:t xml:space="preserve"> 05′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46</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26,3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26,3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384</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w:t>
            </w:r>
          </w:p>
        </w:tc>
        <w:tc>
          <w:tcPr>
            <w:tcW w:w="1701" w:type="dxa"/>
            <w:vMerge w:val="restart"/>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Центрально-черноземный(20)</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Тамбовская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Тамбовский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52</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42</w:t>
            </w:r>
            <w:r w:rsidRPr="00091011">
              <w:rPr>
                <w:rFonts w:ascii="Times New Roman" w:hAnsi="Times New Roman"/>
                <w:sz w:val="20"/>
                <w:szCs w:val="20"/>
              </w:rPr>
              <w:sym w:font="Symbol" w:char="F0B0"/>
            </w:r>
            <w:r w:rsidRPr="00091011">
              <w:rPr>
                <w:rFonts w:ascii="Times New Roman" w:hAnsi="Times New Roman"/>
                <w:sz w:val="20"/>
                <w:szCs w:val="20"/>
              </w:rPr>
              <w:t xml:space="preserve"> 45′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24,5</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27</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24,2</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296</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w:t>
            </w:r>
          </w:p>
        </w:tc>
        <w:tc>
          <w:tcPr>
            <w:tcW w:w="1701" w:type="dxa"/>
            <w:vMerge/>
            <w:vAlign w:val="center"/>
          </w:tcPr>
          <w:p w:rsidR="00BE4D13" w:rsidRPr="00091011" w:rsidRDefault="00BE4D13" w:rsidP="00163028">
            <w:pPr>
              <w:pStyle w:val="BodyTextIndent2"/>
              <w:spacing w:after="0" w:line="240" w:lineRule="auto"/>
              <w:ind w:left="0"/>
              <w:rPr>
                <w:rFonts w:ascii="Times New Roman" w:hAnsi="Times New Roman"/>
                <w:sz w:val="20"/>
                <w:szCs w:val="20"/>
              </w:rPr>
            </w:pP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Воронежская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Воронежский (Усманский)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51</w:t>
            </w:r>
            <w:r w:rsidRPr="00091011">
              <w:rPr>
                <w:rFonts w:ascii="Times New Roman" w:hAnsi="Times New Roman"/>
                <w:sz w:val="20"/>
                <w:szCs w:val="20"/>
              </w:rPr>
              <w:sym w:font="Symbol" w:char="F0B0"/>
            </w:r>
            <w:r w:rsidRPr="00091011">
              <w:rPr>
                <w:rFonts w:ascii="Times New Roman" w:hAnsi="Times New Roman"/>
                <w:sz w:val="20"/>
                <w:szCs w:val="20"/>
              </w:rPr>
              <w:t xml:space="preserve"> 50′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39</w:t>
            </w:r>
            <w:r w:rsidRPr="00091011">
              <w:rPr>
                <w:rFonts w:ascii="Times New Roman" w:hAnsi="Times New Roman"/>
                <w:sz w:val="20"/>
                <w:szCs w:val="20"/>
              </w:rPr>
              <w:sym w:font="Symbol" w:char="F0B0"/>
            </w:r>
            <w:r w:rsidRPr="00091011">
              <w:rPr>
                <w:rFonts w:ascii="Times New Roman" w:hAnsi="Times New Roman"/>
                <w:sz w:val="20"/>
                <w:szCs w:val="20"/>
              </w:rPr>
              <w:t xml:space="preserve"> 30′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22,1</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19</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24,0</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424</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22</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Полесский(19)</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Сумская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Королевецкий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51</w:t>
            </w:r>
            <w:r w:rsidRPr="00091011">
              <w:rPr>
                <w:rFonts w:ascii="Times New Roman" w:hAnsi="Times New Roman"/>
                <w:sz w:val="20"/>
                <w:szCs w:val="20"/>
              </w:rPr>
              <w:sym w:font="Symbol" w:char="F0B0"/>
            </w:r>
            <w:r w:rsidRPr="00091011">
              <w:rPr>
                <w:rFonts w:ascii="Times New Roman" w:hAnsi="Times New Roman"/>
                <w:sz w:val="20"/>
                <w:szCs w:val="20"/>
              </w:rPr>
              <w:t xml:space="preserve"> 40′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33</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22,8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3</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396</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Центрально-черноземный(20)</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Курская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Рыльский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51</w:t>
            </w:r>
            <w:r w:rsidRPr="00091011">
              <w:rPr>
                <w:rFonts w:ascii="Times New Roman" w:hAnsi="Times New Roman"/>
                <w:sz w:val="20"/>
                <w:szCs w:val="20"/>
              </w:rPr>
              <w:sym w:font="Symbol" w:char="F0B0"/>
            </w:r>
            <w:r w:rsidRPr="00091011">
              <w:rPr>
                <w:rFonts w:ascii="Times New Roman" w:hAnsi="Times New Roman"/>
                <w:sz w:val="20"/>
                <w:szCs w:val="20"/>
              </w:rPr>
              <w:t xml:space="preserve"> 35′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34</w:t>
            </w:r>
            <w:r w:rsidRPr="00091011">
              <w:rPr>
                <w:rFonts w:ascii="Times New Roman" w:hAnsi="Times New Roman"/>
                <w:sz w:val="20"/>
                <w:szCs w:val="20"/>
              </w:rPr>
              <w:sym w:font="Symbol" w:char="F0B0"/>
            </w:r>
            <w:r w:rsidRPr="00091011">
              <w:rPr>
                <w:rFonts w:ascii="Times New Roman" w:hAnsi="Times New Roman"/>
                <w:sz w:val="20"/>
                <w:szCs w:val="20"/>
              </w:rPr>
              <w:t xml:space="preserve"> 30′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21,8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19</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22,2</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7</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378</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Полесский(19)</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Черниговская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Черниговский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51</w:t>
            </w:r>
            <w:r w:rsidRPr="00091011">
              <w:rPr>
                <w:rFonts w:ascii="Times New Roman" w:hAnsi="Times New Roman"/>
                <w:sz w:val="20"/>
                <w:szCs w:val="20"/>
              </w:rPr>
              <w:sym w:font="Symbol" w:char="F0B0"/>
            </w:r>
            <w:r w:rsidRPr="00091011">
              <w:rPr>
                <w:rFonts w:ascii="Times New Roman" w:hAnsi="Times New Roman"/>
                <w:sz w:val="20"/>
                <w:szCs w:val="20"/>
              </w:rPr>
              <w:t xml:space="preserve"> 30′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31</w:t>
            </w:r>
            <w:r w:rsidRPr="00091011">
              <w:rPr>
                <w:rFonts w:ascii="Times New Roman" w:hAnsi="Times New Roman"/>
                <w:sz w:val="20"/>
                <w:szCs w:val="20"/>
              </w:rPr>
              <w:sym w:font="Symbol" w:char="F0B0"/>
            </w:r>
            <w:r w:rsidRPr="00091011">
              <w:rPr>
                <w:rFonts w:ascii="Times New Roman" w:hAnsi="Times New Roman"/>
                <w:sz w:val="20"/>
                <w:szCs w:val="20"/>
              </w:rPr>
              <w:t xml:space="preserve"> 18′</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24,4</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239</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25</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Центрально-черноземный(20)</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Белгородская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Старо-оскольский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51</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37</w:t>
            </w:r>
            <w:r w:rsidRPr="00091011">
              <w:rPr>
                <w:rFonts w:ascii="Times New Roman" w:hAnsi="Times New Roman"/>
                <w:sz w:val="20"/>
                <w:szCs w:val="20"/>
              </w:rPr>
              <w:sym w:font="Symbol" w:char="F0B0"/>
            </w:r>
            <w:r w:rsidRPr="00091011">
              <w:rPr>
                <w:rFonts w:ascii="Times New Roman" w:hAnsi="Times New Roman"/>
                <w:sz w:val="20"/>
                <w:szCs w:val="20"/>
              </w:rPr>
              <w:t xml:space="preserve"> 45′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23,6</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8</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306</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26</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Полесский(19)</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Волынская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Машвичский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51</w:t>
            </w:r>
            <w:r w:rsidRPr="00091011">
              <w:rPr>
                <w:rFonts w:ascii="Times New Roman" w:hAnsi="Times New Roman"/>
                <w:sz w:val="20"/>
                <w:szCs w:val="20"/>
              </w:rPr>
              <w:sym w:font="Symbol" w:char="F0B0"/>
            </w:r>
            <w:r w:rsidRPr="00091011">
              <w:rPr>
                <w:rFonts w:ascii="Times New Roman" w:hAnsi="Times New Roman"/>
                <w:sz w:val="20"/>
                <w:szCs w:val="20"/>
              </w:rPr>
              <w:t xml:space="preserve"> 15′</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25</w:t>
            </w:r>
            <w:r w:rsidRPr="00091011">
              <w:rPr>
                <w:rFonts w:ascii="Times New Roman" w:hAnsi="Times New Roman"/>
                <w:sz w:val="20"/>
                <w:szCs w:val="20"/>
              </w:rPr>
              <w:sym w:font="Symbol" w:char="F0B0"/>
            </w:r>
            <w:r w:rsidRPr="00091011">
              <w:rPr>
                <w:rFonts w:ascii="Times New Roman" w:hAnsi="Times New Roman"/>
                <w:sz w:val="20"/>
                <w:szCs w:val="20"/>
              </w:rPr>
              <w:t xml:space="preserve"> 30′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24,3</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22,9</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343</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27</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Центрально-черноземный(20)</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Воронежская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Хреновской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51</w:t>
            </w:r>
            <w:r w:rsidRPr="00091011">
              <w:rPr>
                <w:rFonts w:ascii="Times New Roman" w:hAnsi="Times New Roman"/>
                <w:sz w:val="20"/>
                <w:szCs w:val="20"/>
              </w:rPr>
              <w:sym w:font="Symbol" w:char="F0B0"/>
            </w:r>
            <w:r w:rsidRPr="00091011">
              <w:rPr>
                <w:rFonts w:ascii="Times New Roman" w:hAnsi="Times New Roman"/>
                <w:sz w:val="20"/>
                <w:szCs w:val="20"/>
              </w:rPr>
              <w:t xml:space="preserve"> 10′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40</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23,4</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396</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28</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Полесский(19)</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Житомерская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Каростенский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50</w:t>
            </w:r>
            <w:r w:rsidRPr="00091011">
              <w:rPr>
                <w:rFonts w:ascii="Times New Roman" w:hAnsi="Times New Roman"/>
                <w:sz w:val="20"/>
                <w:szCs w:val="20"/>
              </w:rPr>
              <w:sym w:font="Symbol" w:char="F0B0"/>
            </w:r>
            <w:r w:rsidRPr="00091011">
              <w:rPr>
                <w:rFonts w:ascii="Times New Roman" w:hAnsi="Times New Roman"/>
                <w:sz w:val="20"/>
                <w:szCs w:val="20"/>
              </w:rPr>
              <w:t xml:space="preserve"> 59′</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28</w:t>
            </w:r>
            <w:r w:rsidRPr="00091011">
              <w:rPr>
                <w:rFonts w:ascii="Times New Roman" w:hAnsi="Times New Roman"/>
                <w:sz w:val="20"/>
                <w:szCs w:val="20"/>
              </w:rPr>
              <w:sym w:font="Symbol" w:char="F0B0"/>
            </w:r>
            <w:r w:rsidRPr="00091011">
              <w:rPr>
                <w:rFonts w:ascii="Times New Roman" w:hAnsi="Times New Roman"/>
                <w:sz w:val="20"/>
                <w:szCs w:val="20"/>
              </w:rPr>
              <w:t xml:space="preserve"> 52′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20,2</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23,4</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326</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29</w:t>
            </w:r>
          </w:p>
        </w:tc>
        <w:tc>
          <w:tcPr>
            <w:tcW w:w="1701" w:type="dxa"/>
            <w:vMerge w:val="restart"/>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Днепровско-правобережный лесостепной(25)</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Тернопольская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Кременецкий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50</w:t>
            </w:r>
            <w:r w:rsidRPr="00091011">
              <w:rPr>
                <w:rFonts w:ascii="Times New Roman" w:hAnsi="Times New Roman"/>
                <w:sz w:val="20"/>
                <w:szCs w:val="20"/>
              </w:rPr>
              <w:sym w:font="Symbol" w:char="F0B0"/>
            </w:r>
            <w:r w:rsidRPr="00091011">
              <w:rPr>
                <w:rFonts w:ascii="Times New Roman" w:hAnsi="Times New Roman"/>
                <w:sz w:val="20"/>
                <w:szCs w:val="20"/>
              </w:rPr>
              <w:t xml:space="preserve"> 10′</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25</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24,2</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24,8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324</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30</w:t>
            </w:r>
          </w:p>
        </w:tc>
        <w:tc>
          <w:tcPr>
            <w:tcW w:w="1701" w:type="dxa"/>
            <w:vMerge/>
            <w:vAlign w:val="center"/>
          </w:tcPr>
          <w:p w:rsidR="00BE4D13" w:rsidRPr="00091011" w:rsidRDefault="00BE4D13" w:rsidP="00163028">
            <w:pPr>
              <w:pStyle w:val="BodyTextIndent2"/>
              <w:spacing w:after="0" w:line="240" w:lineRule="auto"/>
              <w:ind w:left="0"/>
              <w:rPr>
                <w:rFonts w:ascii="Times New Roman" w:hAnsi="Times New Roman"/>
                <w:sz w:val="20"/>
                <w:szCs w:val="20"/>
              </w:rPr>
            </w:pP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Виницкая</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Яковский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49</w:t>
            </w:r>
            <w:r w:rsidRPr="00091011">
              <w:rPr>
                <w:rFonts w:ascii="Times New Roman" w:hAnsi="Times New Roman"/>
                <w:sz w:val="20"/>
                <w:szCs w:val="20"/>
              </w:rPr>
              <w:sym w:font="Symbol" w:char="F0B0"/>
            </w:r>
            <w:r w:rsidRPr="00091011">
              <w:rPr>
                <w:rFonts w:ascii="Times New Roman" w:hAnsi="Times New Roman"/>
                <w:sz w:val="20"/>
                <w:szCs w:val="20"/>
              </w:rPr>
              <w:t xml:space="preserve"> 32′</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30</w:t>
            </w:r>
            <w:r w:rsidRPr="00091011">
              <w:rPr>
                <w:rFonts w:ascii="Times New Roman" w:hAnsi="Times New Roman"/>
                <w:sz w:val="20"/>
                <w:szCs w:val="20"/>
              </w:rPr>
              <w:sym w:font="Symbol" w:char="F0B0"/>
            </w:r>
            <w:r w:rsidRPr="00091011">
              <w:rPr>
                <w:rFonts w:ascii="Times New Roman" w:hAnsi="Times New Roman"/>
                <w:sz w:val="20"/>
                <w:szCs w:val="20"/>
              </w:rPr>
              <w:t xml:space="preserve"> 28′</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26,2</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24</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25,0</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6</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342</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31</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Приволжский(18)</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Марий Эл</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Муш-Мари</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48</w:t>
            </w:r>
            <w:r w:rsidRPr="00091011">
              <w:rPr>
                <w:rFonts w:ascii="Times New Roman" w:hAnsi="Times New Roman"/>
                <w:sz w:val="20"/>
                <w:szCs w:val="20"/>
              </w:rPr>
              <w:sym w:font="Symbol" w:char="F0B0"/>
            </w:r>
            <w:r w:rsidRPr="00091011">
              <w:rPr>
                <w:rFonts w:ascii="Times New Roman" w:hAnsi="Times New Roman"/>
                <w:sz w:val="20"/>
                <w:szCs w:val="20"/>
              </w:rPr>
              <w:t xml:space="preserve"> 42′′</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56</w:t>
            </w:r>
            <w:r w:rsidRPr="00091011">
              <w:rPr>
                <w:rFonts w:ascii="Times New Roman" w:hAnsi="Times New Roman"/>
                <w:sz w:val="20"/>
                <w:szCs w:val="20"/>
              </w:rPr>
              <w:sym w:font="Symbol" w:char="F0B0"/>
            </w:r>
            <w:r w:rsidRPr="00091011">
              <w:rPr>
                <w:rFonts w:ascii="Times New Roman" w:hAnsi="Times New Roman"/>
                <w:sz w:val="20"/>
                <w:szCs w:val="20"/>
              </w:rPr>
              <w:t xml:space="preserve"> 20′</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18,8</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23</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20,6</w:t>
            </w:r>
          </w:p>
        </w:tc>
        <w:tc>
          <w:tcPr>
            <w:tcW w:w="567" w:type="dxa"/>
          </w:tcPr>
          <w:p w:rsidR="00BE4D13" w:rsidRPr="00BF32A1" w:rsidRDefault="00BE4D13" w:rsidP="00163028">
            <w:pPr>
              <w:spacing w:line="300" w:lineRule="auto"/>
              <w:jc w:val="center"/>
              <w:rPr>
                <w:rFonts w:ascii="Times New Roman" w:hAnsi="Times New Roman"/>
                <w:sz w:val="20"/>
                <w:szCs w:val="20"/>
              </w:rPr>
            </w:pPr>
            <w:r w:rsidRPr="00BF32A1">
              <w:rPr>
                <w:rFonts w:ascii="Times New Roman" w:hAnsi="Times New Roman"/>
                <w:sz w:val="20"/>
                <w:szCs w:val="20"/>
              </w:rPr>
              <w:t>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287</w:t>
            </w:r>
          </w:p>
        </w:tc>
      </w:tr>
      <w:tr w:rsidR="00BE4D13" w:rsidTr="00163028">
        <w:trPr>
          <w:cantSplit/>
        </w:trPr>
        <w:tc>
          <w:tcPr>
            <w:tcW w:w="426"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32</w:t>
            </w:r>
          </w:p>
        </w:tc>
        <w:tc>
          <w:tcPr>
            <w:tcW w:w="1701" w:type="dxa"/>
            <w:vAlign w:val="center"/>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Карпатская(24)</w:t>
            </w:r>
          </w:p>
        </w:tc>
        <w:tc>
          <w:tcPr>
            <w:tcW w:w="141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Дрогобынск</w:t>
            </w:r>
          </w:p>
        </w:tc>
        <w:tc>
          <w:tcPr>
            <w:tcW w:w="1418"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Стрийский</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48</w:t>
            </w:r>
            <w:r w:rsidRPr="00091011">
              <w:rPr>
                <w:rFonts w:ascii="Times New Roman" w:hAnsi="Times New Roman"/>
                <w:sz w:val="20"/>
                <w:szCs w:val="20"/>
              </w:rPr>
              <w:sym w:font="Symbol" w:char="F0B0"/>
            </w:r>
            <w:r w:rsidRPr="00091011">
              <w:rPr>
                <w:rFonts w:ascii="Times New Roman" w:hAnsi="Times New Roman"/>
                <w:sz w:val="20"/>
                <w:szCs w:val="20"/>
              </w:rPr>
              <w:t xml:space="preserve"> 18′</w:t>
            </w:r>
          </w:p>
        </w:tc>
        <w:tc>
          <w:tcPr>
            <w:tcW w:w="709"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23</w:t>
            </w:r>
            <w:r w:rsidRPr="00091011">
              <w:rPr>
                <w:rFonts w:ascii="Times New Roman" w:hAnsi="Times New Roman"/>
                <w:sz w:val="20"/>
                <w:szCs w:val="20"/>
              </w:rPr>
              <w:sym w:font="Symbol" w:char="F0B0"/>
            </w:r>
            <w:r w:rsidRPr="00091011">
              <w:rPr>
                <w:rFonts w:ascii="Times New Roman" w:hAnsi="Times New Roman"/>
                <w:sz w:val="20"/>
                <w:szCs w:val="20"/>
              </w:rPr>
              <w:t xml:space="preserve"> 45′</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19,5</w:t>
            </w:r>
          </w:p>
        </w:tc>
        <w:tc>
          <w:tcPr>
            <w:tcW w:w="567"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21</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20,8</w:t>
            </w:r>
          </w:p>
        </w:tc>
        <w:tc>
          <w:tcPr>
            <w:tcW w:w="567" w:type="dxa"/>
          </w:tcPr>
          <w:p w:rsidR="00BE4D13" w:rsidRPr="00091011" w:rsidRDefault="00BE4D13" w:rsidP="00163028">
            <w:pPr>
              <w:pStyle w:val="BodyTextIndent2"/>
              <w:spacing w:after="0" w:line="240" w:lineRule="auto"/>
              <w:ind w:left="0"/>
              <w:jc w:val="center"/>
              <w:rPr>
                <w:rFonts w:ascii="Times New Roman" w:hAnsi="Times New Roman"/>
                <w:sz w:val="20"/>
                <w:szCs w:val="20"/>
              </w:rPr>
            </w:pPr>
            <w:r w:rsidRPr="00091011">
              <w:rPr>
                <w:rFonts w:ascii="Times New Roman" w:hAnsi="Times New Roman"/>
                <w:sz w:val="20"/>
                <w:szCs w:val="20"/>
              </w:rPr>
              <w:t>3</w:t>
            </w:r>
          </w:p>
        </w:tc>
        <w:tc>
          <w:tcPr>
            <w:tcW w:w="567" w:type="dxa"/>
          </w:tcPr>
          <w:p w:rsidR="00BE4D13" w:rsidRPr="00091011" w:rsidRDefault="00BE4D13" w:rsidP="00163028">
            <w:pPr>
              <w:pStyle w:val="BodyTextIndent2"/>
              <w:spacing w:after="0" w:line="240" w:lineRule="auto"/>
              <w:ind w:left="0"/>
              <w:rPr>
                <w:rFonts w:ascii="Times New Roman" w:hAnsi="Times New Roman"/>
                <w:sz w:val="20"/>
                <w:szCs w:val="20"/>
              </w:rPr>
            </w:pPr>
            <w:r w:rsidRPr="00091011">
              <w:rPr>
                <w:rFonts w:ascii="Times New Roman" w:hAnsi="Times New Roman"/>
                <w:sz w:val="20"/>
                <w:szCs w:val="20"/>
              </w:rPr>
              <w:t>388</w:t>
            </w:r>
          </w:p>
        </w:tc>
      </w:tr>
    </w:tbl>
    <w:p w:rsidR="00BE4D13" w:rsidRPr="00A37F71" w:rsidRDefault="00BE4D13" w:rsidP="00B21E8F">
      <w:pPr>
        <w:spacing w:line="360" w:lineRule="auto"/>
        <w:ind w:firstLine="709"/>
        <w:contextualSpacing/>
        <w:rPr>
          <w:rFonts w:ascii="Times New Roman" w:hAnsi="Times New Roman"/>
          <w:sz w:val="28"/>
          <w:szCs w:val="28"/>
        </w:rPr>
      </w:pPr>
      <w:r w:rsidRPr="00A37F71">
        <w:rPr>
          <w:rFonts w:ascii="Times New Roman" w:hAnsi="Times New Roman"/>
          <w:sz w:val="28"/>
          <w:szCs w:val="28"/>
        </w:rPr>
        <w:t>Наименьшая средняя высота наблюдается у</w:t>
      </w:r>
      <w:r>
        <w:rPr>
          <w:rFonts w:ascii="Times New Roman" w:hAnsi="Times New Roman"/>
          <w:sz w:val="28"/>
          <w:szCs w:val="28"/>
        </w:rPr>
        <w:t xml:space="preserve"> </w:t>
      </w:r>
      <w:r w:rsidRPr="00A37F71">
        <w:rPr>
          <w:rFonts w:ascii="Times New Roman" w:hAnsi="Times New Roman"/>
          <w:sz w:val="28"/>
          <w:szCs w:val="28"/>
        </w:rPr>
        <w:t>Костромского (15,3 м), Архангельского (16,7 м), Карельского (17,7 м), Эстонского (18,4 м), Ленинградского (18,9 м) и Вологодского (19,0 м) климатипов.</w:t>
      </w:r>
    </w:p>
    <w:p w:rsidR="00BE4D13" w:rsidRDefault="00BE4D13" w:rsidP="00163028">
      <w:pPr>
        <w:spacing w:line="360" w:lineRule="auto"/>
        <w:ind w:firstLine="709"/>
        <w:contextualSpacing/>
        <w:rPr>
          <w:rFonts w:ascii="Times New Roman" w:hAnsi="Times New Roman"/>
          <w:sz w:val="28"/>
          <w:szCs w:val="28"/>
        </w:rPr>
      </w:pPr>
      <w:r w:rsidRPr="00A37F71">
        <w:rPr>
          <w:rFonts w:ascii="Times New Roman" w:hAnsi="Times New Roman"/>
          <w:sz w:val="28"/>
          <w:szCs w:val="28"/>
        </w:rPr>
        <w:t>Коэффициент изменчивости в данно</w:t>
      </w:r>
      <w:r>
        <w:rPr>
          <w:rFonts w:ascii="Times New Roman" w:hAnsi="Times New Roman"/>
          <w:sz w:val="28"/>
          <w:szCs w:val="28"/>
        </w:rPr>
        <w:t>м случае варьирует от 1 до 8 %.</w:t>
      </w:r>
    </w:p>
    <w:p w:rsidR="00BE4D13" w:rsidRPr="00A37F71" w:rsidRDefault="00BE4D13" w:rsidP="00163028">
      <w:pPr>
        <w:spacing w:line="360" w:lineRule="auto"/>
        <w:ind w:firstLine="709"/>
        <w:contextualSpacing/>
        <w:rPr>
          <w:rFonts w:ascii="Times New Roman" w:hAnsi="Times New Roman"/>
          <w:sz w:val="28"/>
          <w:szCs w:val="28"/>
        </w:rPr>
      </w:pPr>
      <w:r w:rsidRPr="00A37F71">
        <w:rPr>
          <w:rFonts w:ascii="Times New Roman" w:hAnsi="Times New Roman"/>
          <w:sz w:val="28"/>
          <w:szCs w:val="28"/>
        </w:rPr>
        <w:t>Запас древесины на 1 га –</w:t>
      </w:r>
      <w:r>
        <w:rPr>
          <w:rFonts w:ascii="Times New Roman" w:hAnsi="Times New Roman"/>
          <w:sz w:val="28"/>
          <w:szCs w:val="28"/>
        </w:rPr>
        <w:t xml:space="preserve"> </w:t>
      </w:r>
      <w:r w:rsidRPr="00A37F71">
        <w:rPr>
          <w:rFonts w:ascii="Times New Roman" w:hAnsi="Times New Roman"/>
          <w:sz w:val="28"/>
          <w:szCs w:val="28"/>
        </w:rPr>
        <w:t>основной показатель продуктивности древостоев.</w:t>
      </w:r>
    </w:p>
    <w:p w:rsidR="00BE4D13" w:rsidRPr="00A37F71" w:rsidRDefault="00BE4D13" w:rsidP="00756944">
      <w:pPr>
        <w:spacing w:line="360" w:lineRule="auto"/>
        <w:ind w:firstLine="709"/>
        <w:contextualSpacing/>
        <w:rPr>
          <w:rFonts w:ascii="Times New Roman" w:hAnsi="Times New Roman"/>
          <w:sz w:val="28"/>
          <w:szCs w:val="28"/>
        </w:rPr>
      </w:pPr>
      <w:r w:rsidRPr="00A37F71">
        <w:rPr>
          <w:rFonts w:ascii="Times New Roman" w:hAnsi="Times New Roman"/>
          <w:sz w:val="28"/>
          <w:szCs w:val="28"/>
        </w:rPr>
        <w:t xml:space="preserve">В целом, продуктивность насаждений в географических культурах снижается по мере удаления от места произрастания материнских деревьев. Наибольший запас древесины на 1 га  выявлен у  образцов Татарского (473 </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A066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2A066C&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26"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A066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2A066C&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xml:space="preserve">/ га), Пензенского (384 </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 id="_x0000_i1027"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040D7&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C040D7&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28"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040D7&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C040D7&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xml:space="preserve">/ га), Сумского (396 </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 id="_x0000_i1029"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7049C&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47049C&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30"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7049C&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47049C&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га).</w:t>
      </w:r>
    </w:p>
    <w:p w:rsidR="00BE4D13" w:rsidRPr="00A37F71" w:rsidRDefault="00BE4D13" w:rsidP="00756944">
      <w:pPr>
        <w:spacing w:line="360" w:lineRule="auto"/>
        <w:ind w:firstLine="709"/>
        <w:contextualSpacing/>
        <w:rPr>
          <w:rFonts w:ascii="Times New Roman" w:hAnsi="Times New Roman"/>
          <w:sz w:val="28"/>
          <w:szCs w:val="28"/>
        </w:rPr>
      </w:pPr>
      <w:r w:rsidRPr="00A37F71">
        <w:rPr>
          <w:rFonts w:ascii="Times New Roman" w:hAnsi="Times New Roman"/>
          <w:sz w:val="28"/>
          <w:szCs w:val="28"/>
        </w:rPr>
        <w:t xml:space="preserve">Местные климатипы имеют высокие показатели по запасу: Воронежский (Усманский бор) 424 </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 id="_x0000_i1031"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94378&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A94378&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32"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94378&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A94378&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га м и Воронежский (Хреновской бор) 396</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 id="_x0000_i1033"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574A3&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7574A3&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34"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574A3&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7574A3&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га.</w:t>
      </w:r>
    </w:p>
    <w:p w:rsidR="00BE4D13" w:rsidRPr="00A37F71" w:rsidRDefault="00BE4D13" w:rsidP="00756944">
      <w:pPr>
        <w:spacing w:line="360" w:lineRule="auto"/>
        <w:ind w:firstLine="709"/>
        <w:contextualSpacing/>
        <w:rPr>
          <w:rFonts w:ascii="Times New Roman" w:hAnsi="Times New Roman"/>
          <w:sz w:val="28"/>
          <w:szCs w:val="28"/>
        </w:rPr>
      </w:pPr>
      <w:r w:rsidRPr="00A37F71">
        <w:rPr>
          <w:rFonts w:ascii="Times New Roman" w:hAnsi="Times New Roman"/>
          <w:sz w:val="28"/>
          <w:szCs w:val="28"/>
        </w:rPr>
        <w:t xml:space="preserve">  Наименьший запас древесины на 1 га принадлежит происхождениям Костромского  (143 </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 id="_x0000_i1035"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63F72&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563F72&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36"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63F72&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563F72&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xml:space="preserve">/ га),  Вологодского (146 </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 id="_x0000_i1037"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16AE2&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916AE2&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38"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16AE2&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916AE2&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xml:space="preserve">/ га) и Карельского (186 </w:t>
      </w:r>
      <w:r w:rsidRPr="00091011">
        <w:rPr>
          <w:rFonts w:ascii="Times New Roman" w:hAnsi="Times New Roman"/>
          <w:sz w:val="28"/>
          <w:szCs w:val="28"/>
        </w:rPr>
        <w:fldChar w:fldCharType="begin"/>
      </w:r>
      <w:r w:rsidRPr="00091011">
        <w:rPr>
          <w:rFonts w:ascii="Times New Roman" w:hAnsi="Times New Roman"/>
          <w:sz w:val="28"/>
          <w:szCs w:val="28"/>
        </w:rPr>
        <w:instrText xml:space="preserve"> QUOTE </w:instrText>
      </w:r>
      <w:r w:rsidRPr="00091011">
        <w:pict>
          <v:shape id="_x0000_i1039"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774DC&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0774DC&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instrText xml:space="preserve"> </w:instrText>
      </w:r>
      <w:r w:rsidRPr="00091011">
        <w:rPr>
          <w:rFonts w:ascii="Times New Roman" w:hAnsi="Times New Roman"/>
          <w:sz w:val="28"/>
          <w:szCs w:val="28"/>
        </w:rPr>
        <w:fldChar w:fldCharType="separate"/>
      </w:r>
      <w:r w:rsidRPr="00091011">
        <w:pict>
          <v:shape id="_x0000_i1040" type="#_x0000_t75" style="width:1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ECA&quot;/&gt;&lt;wsp:rsid wsp:val=&quot;00014549&quot;/&gt;&lt;wsp:rsid wsp:val=&quot;00024FC5&quot;/&gt;&lt;wsp:rsid wsp:val=&quot;00026896&quot;/&gt;&lt;wsp:rsid wsp:val=&quot;00042AE1&quot;/&gt;&lt;wsp:rsid wsp:val=&quot;00042D97&quot;/&gt;&lt;wsp:rsid wsp:val=&quot;00056010&quot;/&gt;&lt;wsp:rsid wsp:val=&quot;00056609&quot;/&gt;&lt;wsp:rsid wsp:val=&quot;00065E48&quot;/&gt;&lt;wsp:rsid wsp:val=&quot;00073B4B&quot;/&gt;&lt;wsp:rsid wsp:val=&quot;000774DC&quot;/&gt;&lt;wsp:rsid wsp:val=&quot;000858B8&quot;/&gt;&lt;wsp:rsid wsp:val=&quot;00091011&quot;/&gt;&lt;wsp:rsid wsp:val=&quot;000F2881&quot;/&gt;&lt;wsp:rsid wsp:val=&quot;000F5632&quot;/&gt;&lt;wsp:rsid wsp:val=&quot;001126C3&quot;/&gt;&lt;wsp:rsid wsp:val=&quot;001144B6&quot;/&gt;&lt;wsp:rsid wsp:val=&quot;00115F74&quot;/&gt;&lt;wsp:rsid wsp:val=&quot;00122B18&quot;/&gt;&lt;wsp:rsid wsp:val=&quot;00141022&quot;/&gt;&lt;wsp:rsid wsp:val=&quot;0014386C&quot;/&gt;&lt;wsp:rsid wsp:val=&quot;00144F77&quot;/&gt;&lt;wsp:rsid wsp:val=&quot;00163028&quot;/&gt;&lt;wsp:rsid wsp:val=&quot;00184DEE&quot;/&gt;&lt;wsp:rsid wsp:val=&quot;001A3023&quot;/&gt;&lt;wsp:rsid wsp:val=&quot;001C7F41&quot;/&gt;&lt;wsp:rsid wsp:val=&quot;001D3B29&quot;/&gt;&lt;wsp:rsid wsp:val=&quot;001E4E9C&quot;/&gt;&lt;wsp:rsid wsp:val=&quot;00217A4A&quot;/&gt;&lt;wsp:rsid wsp:val=&quot;00224F5B&quot;/&gt;&lt;wsp:rsid wsp:val=&quot;0022726A&quot;/&gt;&lt;wsp:rsid wsp:val=&quot;002625A7&quot;/&gt;&lt;wsp:rsid wsp:val=&quot;002734B0&quot;/&gt;&lt;wsp:rsid wsp:val=&quot;00277AAA&quot;/&gt;&lt;wsp:rsid wsp:val=&quot;002859DC&quot;/&gt;&lt;wsp:rsid wsp:val=&quot;002B00A8&quot;/&gt;&lt;wsp:rsid wsp:val=&quot;002C4BC9&quot;/&gt;&lt;wsp:rsid wsp:val=&quot;002D7BED&quot;/&gt;&lt;wsp:rsid wsp:val=&quot;00316A4B&quot;/&gt;&lt;wsp:rsid wsp:val=&quot;00335DA6&quot;/&gt;&lt;wsp:rsid wsp:val=&quot;00336D62&quot;/&gt;&lt;wsp:rsid wsp:val=&quot;00344AB3&quot;/&gt;&lt;wsp:rsid wsp:val=&quot;00353411&quot;/&gt;&lt;wsp:rsid wsp:val=&quot;00374D34&quot;/&gt;&lt;wsp:rsid wsp:val=&quot;003871AA&quot;/&gt;&lt;wsp:rsid wsp:val=&quot;003B00A5&quot;/&gt;&lt;wsp:rsid wsp:val=&quot;003D2F71&quot;/&gt;&lt;wsp:rsid wsp:val=&quot;003D40F0&quot;/&gt;&lt;wsp:rsid wsp:val=&quot;003D5FF4&quot;/&gt;&lt;wsp:rsid wsp:val=&quot;003F6D81&quot;/&gt;&lt;wsp:rsid wsp:val=&quot;00431A31&quot;/&gt;&lt;wsp:rsid wsp:val=&quot;004410BC&quot;/&gt;&lt;wsp:rsid wsp:val=&quot;0045005A&quot;/&gt;&lt;wsp:rsid wsp:val=&quot;00453A9D&quot;/&gt;&lt;wsp:rsid wsp:val=&quot;00466372&quot;/&gt;&lt;wsp:rsid wsp:val=&quot;004B2A07&quot;/&gt;&lt;wsp:rsid wsp:val=&quot;004B51E6&quot;/&gt;&lt;wsp:rsid wsp:val=&quot;004C5433&quot;/&gt;&lt;wsp:rsid wsp:val=&quot;004D23DA&quot;/&gt;&lt;wsp:rsid wsp:val=&quot;004F3C03&quot;/&gt;&lt;wsp:rsid wsp:val=&quot;004F5A14&quot;/&gt;&lt;wsp:rsid wsp:val=&quot;0050173B&quot;/&gt;&lt;wsp:rsid wsp:val=&quot;005037B6&quot;/&gt;&lt;wsp:rsid wsp:val=&quot;0051762D&quot;/&gt;&lt;wsp:rsid wsp:val=&quot;0057739F&quot;/&gt;&lt;wsp:rsid wsp:val=&quot;005871DA&quot;/&gt;&lt;wsp:rsid wsp:val=&quot;00587F4C&quot;/&gt;&lt;wsp:rsid wsp:val=&quot;005A56E5&quot;/&gt;&lt;wsp:rsid wsp:val=&quot;005D4D02&quot;/&gt;&lt;wsp:rsid wsp:val=&quot;005D539D&quot;/&gt;&lt;wsp:rsid wsp:val=&quot;005E7226&quot;/&gt;&lt;wsp:rsid wsp:val=&quot;005F0C07&quot;/&gt;&lt;wsp:rsid wsp:val=&quot;0067042F&quot;/&gt;&lt;wsp:rsid wsp:val=&quot;006D39C1&quot;/&gt;&lt;wsp:rsid wsp:val=&quot;006F08B7&quot;/&gt;&lt;wsp:rsid wsp:val=&quot;006F4E13&quot;/&gt;&lt;wsp:rsid wsp:val=&quot;00706BF1&quot;/&gt;&lt;wsp:rsid wsp:val=&quot;007103AF&quot;/&gt;&lt;wsp:rsid wsp:val=&quot;00755CCC&quot;/&gt;&lt;wsp:rsid wsp:val=&quot;00756944&quot;/&gt;&lt;wsp:rsid wsp:val=&quot;00764457&quot;/&gt;&lt;wsp:rsid wsp:val=&quot;00765EB1&quot;/&gt;&lt;wsp:rsid wsp:val=&quot;0079481B&quot;/&gt;&lt;wsp:rsid wsp:val=&quot;007956C3&quot;/&gt;&lt;wsp:rsid wsp:val=&quot;007A48EA&quot;/&gt;&lt;wsp:rsid wsp:val=&quot;007A7B2E&quot;/&gt;&lt;wsp:rsid wsp:val=&quot;007B3D4C&quot;/&gt;&lt;wsp:rsid wsp:val=&quot;007D5FA3&quot;/&gt;&lt;wsp:rsid wsp:val=&quot;007F4E1C&quot;/&gt;&lt;wsp:rsid wsp:val=&quot;008071B9&quot;/&gt;&lt;wsp:rsid wsp:val=&quot;008078E7&quot;/&gt;&lt;wsp:rsid wsp:val=&quot;00820C4C&quot;/&gt;&lt;wsp:rsid wsp:val=&quot;008409ED&quot;/&gt;&lt;wsp:rsid wsp:val=&quot;00875FCC&quot;/&gt;&lt;wsp:rsid wsp:val=&quot;008936E1&quot;/&gt;&lt;wsp:rsid wsp:val=&quot;009205CE&quot;/&gt;&lt;wsp:rsid wsp:val=&quot;0092657D&quot;/&gt;&lt;wsp:rsid wsp:val=&quot;00950DC1&quot;/&gt;&lt;wsp:rsid wsp:val=&quot;00951ECA&quot;/&gt;&lt;wsp:rsid wsp:val=&quot;0095581C&quot;/&gt;&lt;wsp:rsid wsp:val=&quot;0097691F&quot;/&gt;&lt;wsp:rsid wsp:val=&quot;00990C9D&quot;/&gt;&lt;wsp:rsid wsp:val=&quot;00994543&quot;/&gt;&lt;wsp:rsid wsp:val=&quot;009B2D55&quot;/&gt;&lt;wsp:rsid wsp:val=&quot;009D4D72&quot;/&gt;&lt;wsp:rsid wsp:val=&quot;009D5C41&quot;/&gt;&lt;wsp:rsid wsp:val=&quot;009E0414&quot;/&gt;&lt;wsp:rsid wsp:val=&quot;009E54A2&quot;/&gt;&lt;wsp:rsid wsp:val=&quot;00A05E95&quot;/&gt;&lt;wsp:rsid wsp:val=&quot;00A11C4C&quot;/&gt;&lt;wsp:rsid wsp:val=&quot;00A15536&quot;/&gt;&lt;wsp:rsid wsp:val=&quot;00A37F71&quot;/&gt;&lt;wsp:rsid wsp:val=&quot;00A6625B&quot;/&gt;&lt;wsp:rsid wsp:val=&quot;00A822A4&quot;/&gt;&lt;wsp:rsid wsp:val=&quot;00AA357E&quot;/&gt;&lt;wsp:rsid wsp:val=&quot;00AB5F6C&quot;/&gt;&lt;wsp:rsid wsp:val=&quot;00B175ED&quot;/&gt;&lt;wsp:rsid wsp:val=&quot;00B21E8F&quot;/&gt;&lt;wsp:rsid wsp:val=&quot;00B87881&quot;/&gt;&lt;wsp:rsid wsp:val=&quot;00BA1F2A&quot;/&gt;&lt;wsp:rsid wsp:val=&quot;00BD4B5B&quot;/&gt;&lt;wsp:rsid wsp:val=&quot;00BF11C7&quot;/&gt;&lt;wsp:rsid wsp:val=&quot;00BF2829&quot;/&gt;&lt;wsp:rsid wsp:val=&quot;00BF32A1&quot;/&gt;&lt;wsp:rsid wsp:val=&quot;00BF5DA9&quot;/&gt;&lt;wsp:rsid wsp:val=&quot;00C0378F&quot;/&gt;&lt;wsp:rsid wsp:val=&quot;00C03EE8&quot;/&gt;&lt;wsp:rsid wsp:val=&quot;00C132EF&quot;/&gt;&lt;wsp:rsid wsp:val=&quot;00C3780B&quot;/&gt;&lt;wsp:rsid wsp:val=&quot;00C74B4C&quot;/&gt;&lt;wsp:rsid wsp:val=&quot;00C75C8B&quot;/&gt;&lt;wsp:rsid wsp:val=&quot;00CA1247&quot;/&gt;&lt;wsp:rsid wsp:val=&quot;00CB356F&quot;/&gt;&lt;wsp:rsid wsp:val=&quot;00CC37E9&quot;/&gt;&lt;wsp:rsid wsp:val=&quot;00CC3EA7&quot;/&gt;&lt;wsp:rsid wsp:val=&quot;00CD676A&quot;/&gt;&lt;wsp:rsid wsp:val=&quot;00D33596&quot;/&gt;&lt;wsp:rsid wsp:val=&quot;00D36270&quot;/&gt;&lt;wsp:rsid wsp:val=&quot;00D36BD8&quot;/&gt;&lt;wsp:rsid wsp:val=&quot;00D55CB9&quot;/&gt;&lt;wsp:rsid wsp:val=&quot;00D74C68&quot;/&gt;&lt;wsp:rsid wsp:val=&quot;00D75D5E&quot;/&gt;&lt;wsp:rsid wsp:val=&quot;00DA5B00&quot;/&gt;&lt;wsp:rsid wsp:val=&quot;00DA70A9&quot;/&gt;&lt;wsp:rsid wsp:val=&quot;00DB1492&quot;/&gt;&lt;wsp:rsid wsp:val=&quot;00DB3164&quot;/&gt;&lt;wsp:rsid wsp:val=&quot;00DC6D3F&quot;/&gt;&lt;wsp:rsid wsp:val=&quot;00DC7C70&quot;/&gt;&lt;wsp:rsid wsp:val=&quot;00DD1EF8&quot;/&gt;&lt;wsp:rsid wsp:val=&quot;00DD4731&quot;/&gt;&lt;wsp:rsid wsp:val=&quot;00DF27DF&quot;/&gt;&lt;wsp:rsid wsp:val=&quot;00E01C74&quot;/&gt;&lt;wsp:rsid wsp:val=&quot;00E07A4E&quot;/&gt;&lt;wsp:rsid wsp:val=&quot;00E23707&quot;/&gt;&lt;wsp:rsid wsp:val=&quot;00E32524&quot;/&gt;&lt;wsp:rsid wsp:val=&quot;00E371BB&quot;/&gt;&lt;wsp:rsid wsp:val=&quot;00E50057&quot;/&gt;&lt;wsp:rsid wsp:val=&quot;00E901CE&quot;/&gt;&lt;wsp:rsid wsp:val=&quot;00EC18CF&quot;/&gt;&lt;wsp:rsid wsp:val=&quot;00EC6EE5&quot;/&gt;&lt;wsp:rsid wsp:val=&quot;00F012A1&quot;/&gt;&lt;wsp:rsid wsp:val=&quot;00F357A1&quot;/&gt;&lt;wsp:rsid wsp:val=&quot;00F374DE&quot;/&gt;&lt;wsp:rsid wsp:val=&quot;00F51454&quot;/&gt;&lt;wsp:rsid wsp:val=&quot;00F525D3&quot;/&gt;&lt;wsp:rsid wsp:val=&quot;00F87F16&quot;/&gt;&lt;wsp:rsid wsp:val=&quot;00F95969&quot;/&gt;&lt;wsp:rsid wsp:val=&quot;00FD1E27&quot;/&gt;&lt;wsp:rsid wsp:val=&quot;00FF0AE3&quot;/&gt;&lt;/wsp:rsids&gt;&lt;/w:docPr&gt;&lt;w:body&gt;&lt;w:p wsp:rsidR=&quot;00000000&quot; wsp:rsidRDefault=&quot;000774DC&quot;&gt;&lt;m:oMathPara&gt;&lt;m:oMath&gt;&lt;m:sSup&gt;&lt;m:sSupPr&gt;&lt;m:ctrlPr&gt;&lt;w:rPr&gt;&lt;w:rFonts w:ascii=&quot;Cambria Math&quot; w:h-ansi=&quot;Cambria Math&quot;/&gt;&lt;wx:font wx:val=&quot;Cambria Math&quot;/&gt;&lt;w:sz w:val=&quot;28&quot;/&gt;&lt;/w:rPr&gt;&lt;/m:ctrlPr&gt;&lt;/m:sSupPr&gt;&lt;m:e&gt;&lt;m:r&gt;&lt;m:rPr&gt;&lt;m:sty m:val=&quot;p&quot;/&gt;&lt;/m:rPr&gt;&lt;w:rPr&gt;&lt;w:rFonts w:ascii=&quot;Cambria Math&quot; w:h-ansi=&quot;Cambria Math&quot;/&gt;&lt;wx:font wx:val=&quot;Cambria Math&quot;/&gt;&lt;w:sz w:val=&quot;28&quot;/&gt;&lt;/w:rPr&gt;&lt;m:t&gt;Рј&lt;/m:t&gt;&lt;/m:r&gt;&lt;/m:e&gt;&lt;m:sup&gt;&lt;m:r&gt;&lt;m:rPr&gt;&lt;m:sty m:val=&quot;p&quot;/&gt;&lt;/m:rPr&gt;&lt;w:rPr&gt;&lt;w:rFonts w:ascii=&quot;Cambria Math&quot;/&gt;&lt;wx:font wx:val=&quot;Cambria Math&quot;/&gt;&lt;w:sz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91011">
        <w:rPr>
          <w:rFonts w:ascii="Times New Roman" w:hAnsi="Times New Roman"/>
          <w:sz w:val="28"/>
          <w:szCs w:val="28"/>
        </w:rPr>
        <w:fldChar w:fldCharType="end"/>
      </w:r>
      <w:r w:rsidRPr="00A37F71">
        <w:rPr>
          <w:rFonts w:ascii="Times New Roman" w:hAnsi="Times New Roman"/>
          <w:sz w:val="28"/>
          <w:szCs w:val="28"/>
        </w:rPr>
        <w:t>/ га) климатипов.</w:t>
      </w:r>
    </w:p>
    <w:p w:rsidR="00BE4D13" w:rsidRDefault="00BE4D13" w:rsidP="00B21E8F">
      <w:pPr>
        <w:shd w:val="clear" w:color="auto" w:fill="FFFFFF"/>
        <w:spacing w:line="360" w:lineRule="auto"/>
        <w:ind w:firstLine="709"/>
        <w:rPr>
          <w:rFonts w:ascii="Times New Roman" w:hAnsi="Times New Roman"/>
          <w:sz w:val="28"/>
          <w:szCs w:val="28"/>
          <w:lang w:eastAsia="ru-RU"/>
        </w:rPr>
      </w:pPr>
      <w:r w:rsidRPr="00A37F71">
        <w:rPr>
          <w:rFonts w:ascii="Times New Roman" w:hAnsi="Times New Roman"/>
          <w:sz w:val="28"/>
          <w:szCs w:val="28"/>
          <w:lang w:eastAsia="ru-RU"/>
        </w:rPr>
        <w:t xml:space="preserve">На момент обследования, в пределах исследуемых экотипов были выделены лучшие по ряду признаков происхождения:  максимальной общей продуктивностью биомассы, а также лучшими показателями качества ствола характеризуются Пензенский, Мордовский, Сумской климатип. </w:t>
      </w:r>
    </w:p>
    <w:p w:rsidR="00BE4D13" w:rsidRPr="00A37F71" w:rsidRDefault="00BE4D13" w:rsidP="00B21E8F">
      <w:pPr>
        <w:shd w:val="clear" w:color="auto" w:fill="FFFFFF"/>
        <w:spacing w:line="360" w:lineRule="auto"/>
        <w:ind w:firstLine="709"/>
        <w:rPr>
          <w:rFonts w:ascii="Times New Roman" w:hAnsi="Times New Roman"/>
          <w:sz w:val="28"/>
          <w:szCs w:val="28"/>
          <w:lang w:eastAsia="ru-RU"/>
        </w:rPr>
      </w:pPr>
      <w:r w:rsidRPr="00A37F71">
        <w:rPr>
          <w:rFonts w:ascii="Times New Roman" w:hAnsi="Times New Roman"/>
          <w:sz w:val="28"/>
          <w:szCs w:val="28"/>
          <w:lang w:eastAsia="ru-RU"/>
        </w:rPr>
        <w:t>Одним из важных показателей, характеризующих особенность приспособляемости, как отдельного дерева, так и насаж</w:t>
      </w:r>
      <w:r w:rsidRPr="00A37F71">
        <w:rPr>
          <w:rFonts w:ascii="Times New Roman" w:hAnsi="Times New Roman"/>
          <w:sz w:val="28"/>
          <w:szCs w:val="28"/>
          <w:lang w:eastAsia="ru-RU"/>
        </w:rPr>
        <w:softHyphen/>
        <w:t>дения в целом к новым условиям произрастания, является относительная высо</w:t>
      </w:r>
      <w:r w:rsidRPr="00A37F71">
        <w:rPr>
          <w:rFonts w:ascii="Times New Roman" w:hAnsi="Times New Roman"/>
          <w:sz w:val="28"/>
          <w:szCs w:val="28"/>
          <w:lang w:eastAsia="ru-RU"/>
        </w:rPr>
        <w:softHyphen/>
        <w:t xml:space="preserve">та. Относительная высота отражает, в первую очередь, степень борьбы за такой важный экологический фактор, как свет. Вместе с тем он является индикатором приспосабливаемости и выживаемости  деревьев, а также индикатором борьбы за жизненное пространство </w:t>
      </w:r>
      <w:r w:rsidRPr="00A37F71">
        <w:rPr>
          <w:rFonts w:ascii="Times New Roman" w:hAnsi="Times New Roman"/>
          <w:bCs/>
          <w:sz w:val="28"/>
          <w:szCs w:val="28"/>
          <w:lang w:eastAsia="ru-RU"/>
        </w:rPr>
        <w:t xml:space="preserve">в </w:t>
      </w:r>
      <w:r w:rsidRPr="00A37F71">
        <w:rPr>
          <w:rFonts w:ascii="Times New Roman" w:hAnsi="Times New Roman"/>
          <w:sz w:val="28"/>
          <w:szCs w:val="28"/>
          <w:lang w:eastAsia="ru-RU"/>
        </w:rPr>
        <w:t>целом.</w:t>
      </w:r>
    </w:p>
    <w:p w:rsidR="00BE4D13" w:rsidRPr="00A37F71" w:rsidRDefault="00BE4D13" w:rsidP="00756944">
      <w:pPr>
        <w:spacing w:line="360" w:lineRule="auto"/>
        <w:ind w:firstLine="709"/>
        <w:contextualSpacing/>
        <w:rPr>
          <w:rFonts w:ascii="Times New Roman" w:hAnsi="Times New Roman"/>
          <w:sz w:val="28"/>
          <w:szCs w:val="28"/>
          <w:lang w:eastAsia="ru-RU"/>
        </w:rPr>
      </w:pPr>
    </w:p>
    <w:p w:rsidR="00BE4D13" w:rsidRPr="00756944" w:rsidRDefault="00BE4D13" w:rsidP="0079481B">
      <w:pPr>
        <w:spacing w:line="360" w:lineRule="auto"/>
        <w:ind w:firstLine="709"/>
        <w:contextualSpacing/>
        <w:rPr>
          <w:rFonts w:ascii="Times New Roman" w:hAnsi="Times New Roman"/>
          <w:sz w:val="28"/>
          <w:szCs w:val="28"/>
          <w:lang w:eastAsia="ru-RU"/>
        </w:rPr>
      </w:pPr>
      <w:r>
        <w:rPr>
          <w:noProof/>
          <w:lang w:eastAsia="ru-RU"/>
        </w:rPr>
        <w:pict>
          <v:shape id="Объект 2" o:spid="_x0000_s1026" type="#_x0000_t75" style="position:absolute;left:0;text-align:left;margin-left:.9pt;margin-top:111.15pt;width:453.1pt;height:222.25pt;z-index:251658240;visibility:visible;mso-wrap-distance-bottom:.24pt"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">
            <v:imagedata r:id="rId8" o:title=""/>
            <o:lock v:ext="edit" aspectratio="f"/>
            <w10:wrap type="square"/>
          </v:shape>
        </w:pict>
      </w:r>
      <w:r w:rsidRPr="00A37F71">
        <w:rPr>
          <w:rFonts w:ascii="Times New Roman" w:hAnsi="Times New Roman"/>
          <w:sz w:val="28"/>
          <w:szCs w:val="28"/>
          <w:lang w:eastAsia="ru-RU"/>
        </w:rPr>
        <w:t>В качестве усовершенствования действующего лесосеменного районирования необходимо отметить, что нецелесообразно использовать семена из Костромы, Вологды, Новгорода, характеризующиеся низкими таксационными и качеств</w:t>
      </w:r>
      <w:r>
        <w:rPr>
          <w:rFonts w:ascii="Times New Roman" w:hAnsi="Times New Roman"/>
          <w:sz w:val="28"/>
          <w:szCs w:val="28"/>
          <w:lang w:eastAsia="ru-RU"/>
        </w:rPr>
        <w:t>енными показателями насаждений.</w:t>
      </w:r>
    </w:p>
    <w:p w:rsidR="00BE4D13" w:rsidRDefault="00BE4D13" w:rsidP="00217A4A">
      <w:pPr>
        <w:widowControl w:val="0"/>
        <w:shd w:val="clear" w:color="auto" w:fill="FFFFFF"/>
        <w:autoSpaceDE w:val="0"/>
        <w:autoSpaceDN w:val="0"/>
        <w:adjustRightInd w:val="0"/>
        <w:spacing w:line="300" w:lineRule="auto"/>
        <w:ind w:firstLine="567"/>
        <w:rPr>
          <w:rFonts w:ascii="Times New Roman" w:hAnsi="Times New Roman"/>
          <w:sz w:val="28"/>
          <w:szCs w:val="28"/>
          <w:lang w:eastAsia="ru-RU"/>
        </w:rPr>
      </w:pPr>
    </w:p>
    <w:p w:rsidR="00BE4D13" w:rsidRPr="00A37F71" w:rsidRDefault="00BE4D13" w:rsidP="00217A4A">
      <w:pPr>
        <w:widowControl w:val="0"/>
        <w:shd w:val="clear" w:color="auto" w:fill="FFFFFF"/>
        <w:autoSpaceDE w:val="0"/>
        <w:autoSpaceDN w:val="0"/>
        <w:adjustRightInd w:val="0"/>
        <w:spacing w:line="300" w:lineRule="auto"/>
        <w:ind w:firstLine="567"/>
        <w:rPr>
          <w:rFonts w:ascii="Times New Roman" w:hAnsi="Times New Roman"/>
          <w:sz w:val="28"/>
          <w:szCs w:val="28"/>
          <w:lang w:eastAsia="ru-RU"/>
        </w:rPr>
      </w:pPr>
      <w:r>
        <w:rPr>
          <w:rFonts w:ascii="Times New Roman" w:hAnsi="Times New Roman"/>
          <w:sz w:val="28"/>
          <w:szCs w:val="28"/>
          <w:lang w:eastAsia="ru-RU"/>
        </w:rPr>
        <w:t>Рисунок 1 -</w:t>
      </w:r>
      <w:r w:rsidRPr="00A37F71">
        <w:rPr>
          <w:rFonts w:ascii="Times New Roman" w:hAnsi="Times New Roman"/>
          <w:sz w:val="28"/>
          <w:szCs w:val="28"/>
          <w:lang w:eastAsia="ru-RU"/>
        </w:rPr>
        <w:t xml:space="preserve"> Динамика влияния происхождения на относительную высоту в условиях произрастания географических культур Центральной лесостепи. </w:t>
      </w:r>
    </w:p>
    <w:p w:rsidR="00BE4D13" w:rsidRPr="00A37F71" w:rsidRDefault="00BE4D13" w:rsidP="00CC37E9">
      <w:pPr>
        <w:shd w:val="clear" w:color="auto" w:fill="FFFFFF"/>
        <w:spacing w:line="240" w:lineRule="auto"/>
        <w:ind w:firstLine="567"/>
        <w:rPr>
          <w:rFonts w:ascii="Times New Roman" w:hAnsi="Times New Roman"/>
          <w:sz w:val="28"/>
          <w:szCs w:val="28"/>
          <w:lang w:eastAsia="ru-RU"/>
        </w:rPr>
      </w:pPr>
    </w:p>
    <w:p w:rsidR="00BE4D13" w:rsidRPr="00A37F71" w:rsidRDefault="00BE4D13" w:rsidP="00990C9D">
      <w:pPr>
        <w:shd w:val="clear" w:color="auto" w:fill="FFFFFF"/>
        <w:spacing w:line="360" w:lineRule="auto"/>
        <w:ind w:firstLine="567"/>
        <w:rPr>
          <w:rFonts w:ascii="Times New Roman" w:hAnsi="Times New Roman"/>
          <w:sz w:val="28"/>
          <w:szCs w:val="28"/>
          <w:lang w:eastAsia="ru-RU"/>
        </w:rPr>
      </w:pPr>
      <w:r w:rsidRPr="00A37F71">
        <w:rPr>
          <w:rFonts w:ascii="Times New Roman" w:hAnsi="Times New Roman"/>
          <w:sz w:val="28"/>
          <w:szCs w:val="28"/>
          <w:lang w:eastAsia="ru-RU"/>
        </w:rPr>
        <w:t>По данным В.И. Рубцова, относительная высота в сосняках, характеризующая удовлетворительное произрастание насаждения, должна находится в пределах 90-115. Высокие показатели относительной высоты  характеризуют неудовлетворительное произрастание насаждения в данных условиях местопроизрастания, наблюдается крайнее угнетение древостоя, за которым обычно наступает отмирание дерева. Значение относительной высоты (116-126) Ярославского, Житомировского, Черниговского, Рязанского, Новгородского климатипов указывают на большую интенсив</w:t>
      </w:r>
      <w:r w:rsidRPr="00A37F71">
        <w:rPr>
          <w:rFonts w:ascii="Times New Roman" w:hAnsi="Times New Roman"/>
          <w:sz w:val="28"/>
          <w:szCs w:val="28"/>
          <w:lang w:eastAsia="ru-RU"/>
        </w:rPr>
        <w:softHyphen/>
        <w:t xml:space="preserve">ность их роста в высоту по сравнению с другими обследуемыми происхождениями. </w:t>
      </w:r>
    </w:p>
    <w:p w:rsidR="00BE4D13" w:rsidRPr="00163028" w:rsidRDefault="00BE4D13" w:rsidP="00990C9D">
      <w:pPr>
        <w:shd w:val="clear" w:color="auto" w:fill="FFFFFF"/>
        <w:spacing w:line="360" w:lineRule="auto"/>
        <w:ind w:firstLine="567"/>
        <w:rPr>
          <w:rFonts w:ascii="Times New Roman" w:hAnsi="Times New Roman"/>
          <w:sz w:val="28"/>
          <w:szCs w:val="28"/>
          <w:lang w:eastAsia="ru-RU"/>
        </w:rPr>
      </w:pPr>
      <w:r w:rsidRPr="00A37F71">
        <w:rPr>
          <w:rFonts w:ascii="Times New Roman" w:hAnsi="Times New Roman"/>
          <w:sz w:val="28"/>
          <w:szCs w:val="28"/>
          <w:lang w:eastAsia="ru-RU"/>
        </w:rPr>
        <w:t>Относительная высота местных происхождений указывает на удовлетворительные условия для роста сосновых насаждений.  Относительная высота у Воронгежского (Усманский бор) составляет 102, у Воронежского (Хреновской бор) 100.</w:t>
      </w:r>
    </w:p>
    <w:p w:rsidR="00BE4D13" w:rsidRPr="00A37F71" w:rsidRDefault="00BE4D13" w:rsidP="00990C9D">
      <w:pPr>
        <w:spacing w:line="360" w:lineRule="auto"/>
        <w:ind w:firstLine="567"/>
        <w:rPr>
          <w:rFonts w:ascii="Times New Roman" w:hAnsi="Times New Roman"/>
          <w:spacing w:val="-6"/>
          <w:sz w:val="28"/>
          <w:szCs w:val="28"/>
          <w:lang w:eastAsia="ru-RU"/>
        </w:rPr>
      </w:pPr>
      <w:r w:rsidRPr="00A37F71">
        <w:rPr>
          <w:rFonts w:ascii="Times New Roman" w:hAnsi="Times New Roman"/>
          <w:spacing w:val="-6"/>
          <w:sz w:val="28"/>
          <w:szCs w:val="28"/>
          <w:lang w:eastAsia="ru-RU"/>
        </w:rPr>
        <w:t>Изучаемые нами климатипы в географических культурах обследовались ранее М.М. Вересиным и А.М. Шутяевым в возрасте 16 и 27 лет</w:t>
      </w:r>
      <w:r>
        <w:rPr>
          <w:rFonts w:ascii="Times New Roman" w:hAnsi="Times New Roman"/>
          <w:spacing w:val="-6"/>
          <w:sz w:val="28"/>
          <w:szCs w:val="28"/>
          <w:lang w:eastAsia="ru-RU"/>
        </w:rPr>
        <w:t xml:space="preserve"> (таб. 2)</w:t>
      </w:r>
      <w:r w:rsidRPr="00A37F71">
        <w:rPr>
          <w:rFonts w:ascii="Times New Roman" w:hAnsi="Times New Roman"/>
          <w:spacing w:val="-6"/>
          <w:sz w:val="28"/>
          <w:szCs w:val="28"/>
          <w:lang w:eastAsia="ru-RU"/>
        </w:rPr>
        <w:t xml:space="preserve">. </w:t>
      </w:r>
    </w:p>
    <w:p w:rsidR="00BE4D13" w:rsidRPr="00A37F71" w:rsidRDefault="00BE4D13" w:rsidP="00990C9D">
      <w:pPr>
        <w:spacing w:line="360" w:lineRule="auto"/>
        <w:ind w:firstLine="567"/>
        <w:rPr>
          <w:rFonts w:ascii="Times New Roman" w:hAnsi="Times New Roman"/>
          <w:sz w:val="28"/>
          <w:szCs w:val="28"/>
          <w:lang w:eastAsia="ru-RU"/>
        </w:rPr>
      </w:pPr>
      <w:r w:rsidRPr="00A37F71">
        <w:rPr>
          <w:rFonts w:ascii="Times New Roman" w:hAnsi="Times New Roman"/>
          <w:sz w:val="28"/>
          <w:szCs w:val="28"/>
          <w:lang w:eastAsia="ru-RU"/>
        </w:rPr>
        <w:t xml:space="preserve">В шестнадцатилетнем возрасте сохранность насаждений варьирует от 6 до 89%. Наибольшая сохранность </w:t>
      </w:r>
      <w:r>
        <w:rPr>
          <w:rFonts w:ascii="Times New Roman" w:hAnsi="Times New Roman"/>
          <w:sz w:val="28"/>
          <w:szCs w:val="28"/>
          <w:lang w:eastAsia="ru-RU"/>
        </w:rPr>
        <w:t>отмечена  у северных климатипов, наименьшая у центрально-черноземных</w:t>
      </w:r>
      <w:r w:rsidRPr="00A37F71">
        <w:rPr>
          <w:rFonts w:ascii="Times New Roman" w:hAnsi="Times New Roman"/>
          <w:sz w:val="28"/>
          <w:szCs w:val="28"/>
          <w:lang w:eastAsia="ru-RU"/>
        </w:rPr>
        <w:t>. Со</w:t>
      </w:r>
      <w:r w:rsidRPr="00A37F71">
        <w:rPr>
          <w:rFonts w:ascii="Times New Roman" w:hAnsi="Times New Roman"/>
          <w:sz w:val="28"/>
          <w:szCs w:val="28"/>
          <w:lang w:eastAsia="ru-RU"/>
        </w:rPr>
        <w:softHyphen/>
        <w:t>хранность местных климатипов составила 67,3 %. (Вересин, Шутяев, 1978).</w:t>
      </w:r>
    </w:p>
    <w:p w:rsidR="00BE4D13" w:rsidRPr="00756944" w:rsidRDefault="00BE4D13" w:rsidP="00756944">
      <w:pPr>
        <w:spacing w:line="360" w:lineRule="auto"/>
        <w:ind w:firstLine="567"/>
        <w:rPr>
          <w:rFonts w:ascii="Times New Roman" w:hAnsi="Times New Roman"/>
          <w:sz w:val="28"/>
          <w:szCs w:val="28"/>
          <w:lang w:eastAsia="ru-RU"/>
        </w:rPr>
      </w:pPr>
      <w:r w:rsidRPr="00A37F71">
        <w:rPr>
          <w:rFonts w:ascii="Times New Roman" w:hAnsi="Times New Roman"/>
          <w:sz w:val="28"/>
          <w:szCs w:val="28"/>
          <w:lang w:eastAsia="ru-RU"/>
        </w:rPr>
        <w:t xml:space="preserve">При обследовании географических культур в 1983г. биологический возраст 27 лет происходит </w:t>
      </w:r>
      <w:r>
        <w:rPr>
          <w:rFonts w:ascii="Times New Roman" w:hAnsi="Times New Roman"/>
          <w:sz w:val="28"/>
          <w:szCs w:val="28"/>
          <w:lang w:eastAsia="ru-RU"/>
        </w:rPr>
        <w:t>сохранения</w:t>
      </w:r>
      <w:r w:rsidRPr="00A37F71">
        <w:rPr>
          <w:rFonts w:ascii="Times New Roman" w:hAnsi="Times New Roman"/>
          <w:sz w:val="28"/>
          <w:szCs w:val="28"/>
          <w:lang w:eastAsia="ru-RU"/>
        </w:rPr>
        <w:t xml:space="preserve"> динамики в сохранности. </w:t>
      </w:r>
    </w:p>
    <w:p w:rsidR="00BE4D13" w:rsidRPr="00A37F71" w:rsidRDefault="00BE4D13" w:rsidP="0079481B">
      <w:pPr>
        <w:widowControl w:val="0"/>
        <w:spacing w:line="360" w:lineRule="auto"/>
        <w:ind w:firstLine="709"/>
        <w:rPr>
          <w:rFonts w:ascii="Times New Roman" w:hAnsi="Times New Roman"/>
          <w:spacing w:val="6"/>
          <w:sz w:val="28"/>
          <w:szCs w:val="28"/>
          <w:lang w:eastAsia="ru-RU"/>
        </w:rPr>
      </w:pPr>
    </w:p>
    <w:p w:rsidR="00BE4D13" w:rsidRPr="00756944" w:rsidRDefault="00BE4D13" w:rsidP="0079481B">
      <w:pPr>
        <w:spacing w:line="240" w:lineRule="auto"/>
        <w:ind w:firstLine="567"/>
        <w:rPr>
          <w:rFonts w:ascii="Times New Roman" w:hAnsi="Times New Roman"/>
          <w:sz w:val="28"/>
          <w:szCs w:val="28"/>
          <w:lang w:eastAsia="ru-RU"/>
        </w:rPr>
      </w:pPr>
      <w:r>
        <w:rPr>
          <w:rFonts w:ascii="Times New Roman" w:hAnsi="Times New Roman"/>
          <w:sz w:val="28"/>
          <w:szCs w:val="28"/>
          <w:lang w:eastAsia="ru-RU"/>
        </w:rPr>
        <w:t xml:space="preserve">Таблица 2 - </w:t>
      </w:r>
      <w:r w:rsidRPr="00756944">
        <w:rPr>
          <w:rFonts w:ascii="Times New Roman" w:hAnsi="Times New Roman"/>
          <w:sz w:val="28"/>
          <w:szCs w:val="28"/>
          <w:lang w:eastAsia="ru-RU"/>
        </w:rPr>
        <w:t xml:space="preserve">Динамика изменения основных таксационных показателей </w:t>
      </w:r>
      <w:r w:rsidRPr="00756944">
        <w:rPr>
          <w:rFonts w:ascii="Times New Roman" w:hAnsi="Times New Roman"/>
          <w:sz w:val="28"/>
          <w:szCs w:val="28"/>
          <w:lang w:eastAsia="ru-RU"/>
        </w:rPr>
        <w:br/>
      </w:r>
      <w:r>
        <w:rPr>
          <w:rFonts w:ascii="Times New Roman" w:hAnsi="Times New Roman"/>
          <w:sz w:val="28"/>
          <w:szCs w:val="28"/>
          <w:lang w:eastAsia="ru-RU"/>
        </w:rPr>
        <w:t xml:space="preserve">                         </w:t>
      </w:r>
      <w:r w:rsidRPr="00756944">
        <w:rPr>
          <w:rFonts w:ascii="Times New Roman" w:hAnsi="Times New Roman"/>
          <w:sz w:val="28"/>
          <w:szCs w:val="28"/>
          <w:lang w:eastAsia="ru-RU"/>
        </w:rPr>
        <w:t>в географических культурах различных возрастов</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418"/>
        <w:gridCol w:w="425"/>
        <w:gridCol w:w="425"/>
        <w:gridCol w:w="567"/>
        <w:gridCol w:w="426"/>
        <w:gridCol w:w="425"/>
        <w:gridCol w:w="567"/>
        <w:gridCol w:w="567"/>
        <w:gridCol w:w="567"/>
        <w:gridCol w:w="567"/>
        <w:gridCol w:w="567"/>
        <w:gridCol w:w="425"/>
        <w:gridCol w:w="425"/>
        <w:gridCol w:w="567"/>
        <w:gridCol w:w="567"/>
        <w:gridCol w:w="567"/>
      </w:tblGrid>
      <w:tr w:rsidR="00BE4D13" w:rsidRPr="00BF32A1" w:rsidTr="00E371BB">
        <w:trPr>
          <w:cantSplit/>
        </w:trPr>
        <w:tc>
          <w:tcPr>
            <w:tcW w:w="1418" w:type="dxa"/>
            <w:vMerge w:val="restart"/>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Географические районы</w:t>
            </w:r>
          </w:p>
        </w:tc>
        <w:tc>
          <w:tcPr>
            <w:tcW w:w="1843" w:type="dxa"/>
            <w:gridSpan w:val="4"/>
            <w:vAlign w:val="center"/>
          </w:tcPr>
          <w:p w:rsidR="00BE4D13" w:rsidRPr="00BF32A1" w:rsidRDefault="00BE4D13" w:rsidP="0095581C">
            <w:pPr>
              <w:spacing w:line="25" w:lineRule="atLeast"/>
              <w:jc w:val="center"/>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 лет*</w:t>
            </w:r>
          </w:p>
        </w:tc>
        <w:tc>
          <w:tcPr>
            <w:tcW w:w="2126" w:type="dxa"/>
            <w:gridSpan w:val="4"/>
            <w:vAlign w:val="center"/>
          </w:tcPr>
          <w:p w:rsidR="00BE4D13" w:rsidRPr="00BF32A1" w:rsidRDefault="00BE4D13" w:rsidP="0095581C">
            <w:pPr>
              <w:spacing w:line="25" w:lineRule="atLeast"/>
              <w:jc w:val="center"/>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27 лет**</w:t>
            </w:r>
          </w:p>
        </w:tc>
        <w:tc>
          <w:tcPr>
            <w:tcW w:w="1984" w:type="dxa"/>
            <w:gridSpan w:val="4"/>
            <w:vAlign w:val="center"/>
          </w:tcPr>
          <w:p w:rsidR="00BE4D13" w:rsidRPr="0095581C" w:rsidRDefault="00BE4D13" w:rsidP="0095581C">
            <w:pPr>
              <w:spacing w:line="25" w:lineRule="atLeast"/>
              <w:jc w:val="center"/>
              <w:rPr>
                <w:rFonts w:ascii="Times New Roman" w:hAnsi="Times New Roman"/>
                <w:noProof/>
                <w:snapToGrid w:val="0"/>
                <w:sz w:val="20"/>
                <w:szCs w:val="20"/>
                <w:vertAlign w:val="superscript"/>
                <w:lang w:eastAsia="ru-RU"/>
              </w:rPr>
            </w:pPr>
            <w:r w:rsidRPr="00BF32A1">
              <w:rPr>
                <w:rFonts w:ascii="Times New Roman" w:hAnsi="Times New Roman"/>
                <w:noProof/>
                <w:snapToGrid w:val="0"/>
                <w:sz w:val="20"/>
                <w:szCs w:val="20"/>
                <w:lang w:eastAsia="ru-RU"/>
              </w:rPr>
              <w:t>40 лет</w:t>
            </w:r>
            <w:r>
              <w:rPr>
                <w:rFonts w:ascii="Times New Roman" w:hAnsi="Times New Roman"/>
                <w:noProof/>
                <w:snapToGrid w:val="0"/>
                <w:sz w:val="20"/>
                <w:szCs w:val="20"/>
                <w:vertAlign w:val="superscript"/>
                <w:lang w:eastAsia="ru-RU"/>
              </w:rPr>
              <w:t>***</w:t>
            </w:r>
          </w:p>
        </w:tc>
        <w:tc>
          <w:tcPr>
            <w:tcW w:w="1701" w:type="dxa"/>
            <w:gridSpan w:val="3"/>
          </w:tcPr>
          <w:p w:rsidR="00BE4D13" w:rsidRPr="00BF32A1" w:rsidRDefault="00BE4D13" w:rsidP="0095581C">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57 лет</w:t>
            </w:r>
          </w:p>
        </w:tc>
      </w:tr>
      <w:tr w:rsidR="00BE4D13" w:rsidRPr="00BF32A1" w:rsidTr="00E371BB">
        <w:trPr>
          <w:cantSplit/>
          <w:trHeight w:val="1649"/>
        </w:trPr>
        <w:tc>
          <w:tcPr>
            <w:tcW w:w="1418" w:type="dxa"/>
            <w:vMerge/>
            <w:vAlign w:val="center"/>
          </w:tcPr>
          <w:p w:rsidR="00BE4D13" w:rsidRPr="00BF32A1" w:rsidRDefault="00BE4D13" w:rsidP="00453A9D">
            <w:pPr>
              <w:spacing w:line="25" w:lineRule="atLeast"/>
              <w:rPr>
                <w:rFonts w:ascii="Times New Roman" w:hAnsi="Times New Roman"/>
                <w:snapToGrid w:val="0"/>
                <w:sz w:val="20"/>
                <w:szCs w:val="20"/>
                <w:lang w:eastAsia="ru-RU"/>
              </w:rPr>
            </w:pPr>
          </w:p>
        </w:tc>
        <w:tc>
          <w:tcPr>
            <w:tcW w:w="425"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Сохранность</w:t>
            </w:r>
          </w:p>
        </w:tc>
        <w:tc>
          <w:tcPr>
            <w:tcW w:w="425"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 диаметр</w:t>
            </w:r>
          </w:p>
        </w:tc>
        <w:tc>
          <w:tcPr>
            <w:tcW w:w="567"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Средняя высота</w:t>
            </w:r>
          </w:p>
        </w:tc>
        <w:tc>
          <w:tcPr>
            <w:tcW w:w="426"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Запас на 1 га</w:t>
            </w:r>
          </w:p>
        </w:tc>
        <w:tc>
          <w:tcPr>
            <w:tcW w:w="425"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Сохранность</w:t>
            </w:r>
          </w:p>
        </w:tc>
        <w:tc>
          <w:tcPr>
            <w:tcW w:w="567"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 диаметр</w:t>
            </w:r>
          </w:p>
        </w:tc>
        <w:tc>
          <w:tcPr>
            <w:tcW w:w="567"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Средняя высота</w:t>
            </w:r>
          </w:p>
        </w:tc>
        <w:tc>
          <w:tcPr>
            <w:tcW w:w="567"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Запас на 1 га</w:t>
            </w:r>
          </w:p>
        </w:tc>
        <w:tc>
          <w:tcPr>
            <w:tcW w:w="567"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Сохранность</w:t>
            </w:r>
          </w:p>
        </w:tc>
        <w:tc>
          <w:tcPr>
            <w:tcW w:w="567"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 диаметр</w:t>
            </w:r>
          </w:p>
        </w:tc>
        <w:tc>
          <w:tcPr>
            <w:tcW w:w="425"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Средняя высота</w:t>
            </w:r>
          </w:p>
        </w:tc>
        <w:tc>
          <w:tcPr>
            <w:tcW w:w="425" w:type="dxa"/>
            <w:textDirection w:val="btLr"/>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Запас на 1 га</w:t>
            </w:r>
          </w:p>
        </w:tc>
        <w:tc>
          <w:tcPr>
            <w:tcW w:w="567" w:type="dxa"/>
            <w:textDirection w:val="btL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 диаметр</w:t>
            </w:r>
          </w:p>
        </w:tc>
        <w:tc>
          <w:tcPr>
            <w:tcW w:w="567" w:type="dxa"/>
            <w:textDirection w:val="btL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Средняя высота</w:t>
            </w:r>
          </w:p>
        </w:tc>
        <w:tc>
          <w:tcPr>
            <w:tcW w:w="567" w:type="dxa"/>
            <w:textDirection w:val="btL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Запас на 1 га</w:t>
            </w: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Воронеж</w:t>
            </w:r>
            <w:r w:rsidRPr="00BF32A1">
              <w:rPr>
                <w:rFonts w:ascii="Times New Roman" w:hAnsi="Times New Roman"/>
                <w:snapToGrid w:val="0"/>
                <w:sz w:val="20"/>
                <w:szCs w:val="20"/>
                <w:lang w:eastAsia="ru-RU"/>
              </w:rPr>
              <w:softHyphen/>
              <w:t>ский, Бор.</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67</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6,8</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6,4</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118</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43</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10,6</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11,5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242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27,8</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13,3</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17</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260</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22,1</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24,0</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424</w:t>
            </w: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Беларус</w:t>
            </w:r>
            <w:r w:rsidRPr="00BF32A1">
              <w:rPr>
                <w:rFonts w:ascii="Times New Roman" w:hAnsi="Times New Roman"/>
                <w:snapToGrid w:val="0"/>
                <w:sz w:val="20"/>
                <w:szCs w:val="20"/>
                <w:lang w:eastAsia="ru-RU"/>
              </w:rPr>
              <w:softHyphen/>
              <w:t>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60</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6,2</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93</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41</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10,9</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11,3</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225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19</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16,7</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20</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183</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21,0</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21,5</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339</w:t>
            </w: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Москов</w:t>
            </w:r>
            <w:r w:rsidRPr="00BF32A1">
              <w:rPr>
                <w:rFonts w:ascii="Times New Roman" w:hAnsi="Times New Roman"/>
                <w:snapToGrid w:val="0"/>
                <w:sz w:val="20"/>
                <w:szCs w:val="20"/>
                <w:lang w:eastAsia="ru-RU"/>
              </w:rPr>
              <w:softHyphen/>
              <w:t>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43</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6,0</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60</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38</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10,7</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186</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18,7</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20</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184</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Калинин</w:t>
            </w:r>
            <w:r w:rsidRPr="00BF32A1">
              <w:rPr>
                <w:rFonts w:ascii="Times New Roman" w:hAnsi="Times New Roman"/>
                <w:snapToGrid w:val="0"/>
                <w:sz w:val="20"/>
                <w:szCs w:val="20"/>
                <w:lang w:eastAsia="ru-RU"/>
              </w:rPr>
              <w:softHyphen/>
              <w:t>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49</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5,7</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42</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33</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9,2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152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20</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16,1</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20</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182</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18,9</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19,9</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265</w:t>
            </w: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Литов</w:t>
            </w:r>
            <w:r w:rsidRPr="00BF32A1">
              <w:rPr>
                <w:rFonts w:ascii="Times New Roman" w:hAnsi="Times New Roman"/>
                <w:snapToGrid w:val="0"/>
                <w:sz w:val="20"/>
                <w:szCs w:val="20"/>
                <w:lang w:eastAsia="ru-RU"/>
              </w:rPr>
              <w:softHyphen/>
              <w:t>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47</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5,7</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79</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10,2</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10,9</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229</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18</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16,4</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20</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165</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20,3</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21,5</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295</w:t>
            </w: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Пермский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71</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6,1</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5,2</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70</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53</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8,8</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9,8</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130</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23</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14,4</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15</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98</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21,8</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20,6</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190</w:t>
            </w: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Киров</w:t>
            </w:r>
            <w:r w:rsidRPr="00BF32A1">
              <w:rPr>
                <w:rFonts w:ascii="Times New Roman" w:hAnsi="Times New Roman"/>
                <w:snapToGrid w:val="0"/>
                <w:sz w:val="20"/>
                <w:szCs w:val="20"/>
                <w:lang w:eastAsia="ru-RU"/>
              </w:rPr>
              <w:softHyphen/>
              <w:t>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84</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5,0</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79</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51</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9,1</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10,0</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124</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24</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13,3</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120</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Архан</w:t>
            </w:r>
            <w:r w:rsidRPr="00BF32A1">
              <w:rPr>
                <w:rFonts w:ascii="Times New Roman" w:hAnsi="Times New Roman"/>
                <w:snapToGrid w:val="0"/>
                <w:sz w:val="20"/>
                <w:szCs w:val="20"/>
                <w:lang w:eastAsia="ru-RU"/>
              </w:rPr>
              <w:softHyphen/>
              <w:t>гельский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83</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4,9</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4,2</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63</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61</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8,5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8,5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109</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21</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13,9</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115</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16,2</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16,7</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269</w:t>
            </w:r>
          </w:p>
        </w:tc>
      </w:tr>
      <w:tr w:rsidR="00BE4D13" w:rsidRPr="00BF32A1" w:rsidTr="0079481B">
        <w:tc>
          <w:tcPr>
            <w:tcW w:w="1418"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Карель</w:t>
            </w:r>
            <w:r w:rsidRPr="00BF32A1">
              <w:rPr>
                <w:rFonts w:ascii="Times New Roman" w:hAnsi="Times New Roman"/>
                <w:snapToGrid w:val="0"/>
                <w:sz w:val="20"/>
                <w:szCs w:val="20"/>
                <w:lang w:eastAsia="ru-RU"/>
              </w:rPr>
              <w:softHyphen/>
              <w:t>ский</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83</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4,6</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4,0</w:t>
            </w:r>
          </w:p>
        </w:tc>
        <w:tc>
          <w:tcPr>
            <w:tcW w:w="426"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52</w:t>
            </w:r>
          </w:p>
        </w:tc>
        <w:tc>
          <w:tcPr>
            <w:tcW w:w="425" w:type="dxa"/>
            <w:vAlign w:val="center"/>
          </w:tcPr>
          <w:p w:rsidR="00BE4D13" w:rsidRPr="00BF32A1" w:rsidRDefault="00BE4D13" w:rsidP="00453A9D">
            <w:pPr>
              <w:spacing w:line="25" w:lineRule="atLeast"/>
              <w:rPr>
                <w:rFonts w:ascii="Times New Roman" w:hAnsi="Times New Roman"/>
                <w:snapToGrid w:val="0"/>
                <w:sz w:val="20"/>
                <w:szCs w:val="20"/>
                <w:lang w:eastAsia="ru-RU"/>
              </w:rPr>
            </w:pPr>
            <w:r w:rsidRPr="00BF32A1">
              <w:rPr>
                <w:rFonts w:ascii="Times New Roman" w:hAnsi="Times New Roman"/>
                <w:snapToGrid w:val="0"/>
                <w:sz w:val="20"/>
                <w:szCs w:val="20"/>
                <w:lang w:eastAsia="ru-RU"/>
              </w:rPr>
              <w:t>81</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7,8</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8,5</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143</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24</w:t>
            </w:r>
          </w:p>
        </w:tc>
        <w:tc>
          <w:tcPr>
            <w:tcW w:w="567"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15,2</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17</w:t>
            </w:r>
          </w:p>
        </w:tc>
        <w:tc>
          <w:tcPr>
            <w:tcW w:w="425" w:type="dxa"/>
            <w:vAlign w:val="center"/>
          </w:tcPr>
          <w:p w:rsidR="00BE4D13" w:rsidRPr="00BF32A1" w:rsidRDefault="00BE4D13" w:rsidP="00453A9D">
            <w:pPr>
              <w:spacing w:line="25" w:lineRule="atLeast"/>
              <w:rPr>
                <w:rFonts w:ascii="Times New Roman" w:hAnsi="Times New Roman"/>
                <w:noProof/>
                <w:snapToGrid w:val="0"/>
                <w:sz w:val="20"/>
                <w:szCs w:val="20"/>
                <w:lang w:eastAsia="ru-RU"/>
              </w:rPr>
            </w:pPr>
            <w:r w:rsidRPr="00BF32A1">
              <w:rPr>
                <w:rFonts w:ascii="Times New Roman" w:hAnsi="Times New Roman"/>
                <w:noProof/>
                <w:snapToGrid w:val="0"/>
                <w:sz w:val="20"/>
                <w:szCs w:val="20"/>
                <w:lang w:eastAsia="ru-RU"/>
              </w:rPr>
              <w:t>166</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17,2</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17,7</w:t>
            </w:r>
          </w:p>
        </w:tc>
        <w:tc>
          <w:tcPr>
            <w:tcW w:w="567" w:type="dxa"/>
            <w:vAlign w:val="center"/>
          </w:tcPr>
          <w:p w:rsidR="00BE4D13" w:rsidRPr="00BF32A1" w:rsidRDefault="00BE4D13" w:rsidP="0079481B">
            <w:pPr>
              <w:spacing w:line="25" w:lineRule="atLeast"/>
              <w:jc w:val="center"/>
              <w:rPr>
                <w:rFonts w:ascii="Times New Roman" w:hAnsi="Times New Roman"/>
                <w:noProof/>
                <w:snapToGrid w:val="0"/>
                <w:sz w:val="20"/>
                <w:szCs w:val="20"/>
                <w:lang w:eastAsia="ru-RU"/>
              </w:rPr>
            </w:pPr>
            <w:r>
              <w:rPr>
                <w:rFonts w:ascii="Times New Roman" w:hAnsi="Times New Roman"/>
                <w:noProof/>
                <w:snapToGrid w:val="0"/>
                <w:sz w:val="20"/>
                <w:szCs w:val="20"/>
                <w:lang w:eastAsia="ru-RU"/>
              </w:rPr>
              <w:t>186</w:t>
            </w:r>
          </w:p>
        </w:tc>
      </w:tr>
    </w:tbl>
    <w:p w:rsidR="00BE4D13" w:rsidRPr="00BF32A1" w:rsidRDefault="00BE4D13" w:rsidP="00BF32A1">
      <w:pPr>
        <w:spacing w:line="240" w:lineRule="auto"/>
        <w:ind w:firstLine="567"/>
        <w:rPr>
          <w:rFonts w:ascii="Times New Roman" w:hAnsi="Times New Roman"/>
          <w:sz w:val="20"/>
          <w:szCs w:val="20"/>
          <w:lang w:eastAsia="ru-RU"/>
        </w:rPr>
      </w:pPr>
    </w:p>
    <w:p w:rsidR="00BE4D13" w:rsidRPr="00BF32A1" w:rsidRDefault="00BE4D13" w:rsidP="00217A4A">
      <w:pPr>
        <w:spacing w:line="300" w:lineRule="auto"/>
        <w:ind w:firstLine="567"/>
        <w:rPr>
          <w:rFonts w:ascii="Times New Roman" w:hAnsi="Times New Roman"/>
          <w:sz w:val="20"/>
          <w:szCs w:val="20"/>
          <w:lang w:eastAsia="ru-RU"/>
        </w:rPr>
      </w:pPr>
      <w:r w:rsidRPr="00BF32A1">
        <w:rPr>
          <w:rFonts w:ascii="Times New Roman" w:hAnsi="Times New Roman"/>
          <w:sz w:val="20"/>
          <w:szCs w:val="20"/>
          <w:lang w:eastAsia="ru-RU"/>
        </w:rPr>
        <w:t>* – данные Вересина, Шутяева (1978);</w:t>
      </w:r>
    </w:p>
    <w:p w:rsidR="00BE4D13" w:rsidRDefault="00BE4D13" w:rsidP="00217A4A">
      <w:pPr>
        <w:spacing w:line="300" w:lineRule="auto"/>
        <w:ind w:firstLine="567"/>
        <w:rPr>
          <w:rFonts w:ascii="Times New Roman" w:hAnsi="Times New Roman"/>
          <w:sz w:val="20"/>
          <w:szCs w:val="20"/>
          <w:lang w:eastAsia="ru-RU"/>
        </w:rPr>
      </w:pPr>
      <w:r w:rsidRPr="00BF32A1">
        <w:rPr>
          <w:rFonts w:ascii="Times New Roman" w:hAnsi="Times New Roman"/>
          <w:sz w:val="20"/>
          <w:szCs w:val="20"/>
          <w:lang w:eastAsia="ru-RU"/>
        </w:rPr>
        <w:t>** – данные Шутяева (1983).</w:t>
      </w:r>
    </w:p>
    <w:p w:rsidR="00BE4D13" w:rsidRPr="00BF32A1" w:rsidRDefault="00BE4D13" w:rsidP="00217A4A">
      <w:pPr>
        <w:spacing w:line="300" w:lineRule="auto"/>
        <w:ind w:firstLine="567"/>
        <w:rPr>
          <w:rFonts w:ascii="Times New Roman" w:hAnsi="Times New Roman"/>
          <w:sz w:val="20"/>
          <w:szCs w:val="20"/>
          <w:lang w:eastAsia="ru-RU"/>
        </w:rPr>
      </w:pPr>
      <w:r>
        <w:rPr>
          <w:rFonts w:ascii="Times New Roman" w:hAnsi="Times New Roman"/>
          <w:sz w:val="20"/>
          <w:szCs w:val="20"/>
          <w:lang w:eastAsia="ru-RU"/>
        </w:rPr>
        <w:t>***- данные Галдиной (2001)</w:t>
      </w:r>
    </w:p>
    <w:p w:rsidR="00BE4D13" w:rsidRDefault="00BE4D13" w:rsidP="00217A4A">
      <w:pPr>
        <w:spacing w:line="300" w:lineRule="auto"/>
        <w:ind w:firstLine="567"/>
        <w:rPr>
          <w:rFonts w:ascii="Times New Roman" w:hAnsi="Times New Roman"/>
          <w:spacing w:val="-6"/>
          <w:sz w:val="28"/>
          <w:szCs w:val="28"/>
          <w:lang w:eastAsia="ru-RU"/>
        </w:rPr>
      </w:pPr>
    </w:p>
    <w:p w:rsidR="00BE4D13" w:rsidRDefault="00BE4D13" w:rsidP="0079481B">
      <w:pPr>
        <w:widowControl w:val="0"/>
        <w:spacing w:line="360" w:lineRule="auto"/>
        <w:ind w:firstLine="709"/>
        <w:rPr>
          <w:rFonts w:ascii="Times New Roman" w:hAnsi="Times New Roman"/>
          <w:spacing w:val="6"/>
          <w:sz w:val="28"/>
          <w:szCs w:val="28"/>
          <w:lang w:eastAsia="ru-RU"/>
        </w:rPr>
      </w:pPr>
      <w:r w:rsidRPr="00A37F71">
        <w:rPr>
          <w:rFonts w:ascii="Times New Roman" w:hAnsi="Times New Roman"/>
          <w:spacing w:val="-6"/>
          <w:sz w:val="28"/>
          <w:szCs w:val="28"/>
          <w:lang w:eastAsia="ru-RU"/>
        </w:rPr>
        <w:t xml:space="preserve">М.М. Вересиным и А.М. Шутяевым в своих работах отмечали, что </w:t>
      </w:r>
      <w:r w:rsidRPr="00A37F71">
        <w:rPr>
          <w:rFonts w:ascii="Times New Roman" w:hAnsi="Times New Roman"/>
          <w:sz w:val="28"/>
          <w:szCs w:val="28"/>
          <w:lang w:eastAsia="ru-RU"/>
        </w:rPr>
        <w:t>отпад произошел, в основном, в первый же год из-за сильной пораженности сеянцев шютте и засушливого лета, за счет различных повреждений растений вредителями, болезнями, животными и людьми.</w:t>
      </w:r>
      <w:r w:rsidRPr="00A37F71">
        <w:rPr>
          <w:rFonts w:ascii="Times New Roman" w:hAnsi="Times New Roman"/>
          <w:spacing w:val="6"/>
          <w:sz w:val="28"/>
          <w:szCs w:val="28"/>
          <w:lang w:eastAsia="ru-RU"/>
        </w:rPr>
        <w:t xml:space="preserve"> (Шутяев, Вересин, 1990).  Таким образом, в первые годы жизни до смыкания в культурах наблюдается сильное влияние происхождения на приживаемость. Именно в этот период происходит наибольший процент естественного отбора лучших генотипов, более выносливых и устойчивых к различным видам повреждений. </w:t>
      </w:r>
    </w:p>
    <w:p w:rsidR="00BE4D13" w:rsidRPr="00756944" w:rsidRDefault="00BE4D13" w:rsidP="0079481B">
      <w:pPr>
        <w:widowControl w:val="0"/>
        <w:spacing w:line="360" w:lineRule="auto"/>
        <w:ind w:firstLine="709"/>
        <w:rPr>
          <w:rFonts w:ascii="Times New Roman" w:hAnsi="Times New Roman"/>
          <w:sz w:val="28"/>
          <w:szCs w:val="28"/>
          <w:lang w:eastAsia="ru-RU"/>
        </w:rPr>
      </w:pPr>
      <w:r w:rsidRPr="00A37F71">
        <w:rPr>
          <w:rFonts w:ascii="Times New Roman" w:hAnsi="Times New Roman"/>
          <w:sz w:val="28"/>
          <w:szCs w:val="28"/>
          <w:lang w:eastAsia="ru-RU"/>
        </w:rPr>
        <w:t>После смыкания культур роль внешних факторов в процессе отпада ослабевает. Все большее значение приобретает такой показатель как первоначальная густота, а соответственно влияние растений друг на друга, их конкуренция за свет, влагу и элементы питания, а также наследственные признаки. Именно эта конкуренция приводит в конечном счете к постепенно</w:t>
      </w:r>
      <w:r w:rsidRPr="00A37F71">
        <w:rPr>
          <w:rFonts w:ascii="Times New Roman" w:hAnsi="Times New Roman"/>
          <w:spacing w:val="-6"/>
          <w:sz w:val="28"/>
          <w:szCs w:val="28"/>
          <w:lang w:eastAsia="ru-RU"/>
        </w:rPr>
        <w:t xml:space="preserve">му ослаблению и гибели отстающих в росте растений (естественное усыхание деревьев), то есть в насаждениях усиливается процесс естественного отбора и влияние географического происхождения семян, используемых для закладки культур. </w:t>
      </w:r>
    </w:p>
    <w:p w:rsidR="00BE4D13" w:rsidRPr="00E371BB" w:rsidRDefault="00BE4D13" w:rsidP="00990C9D">
      <w:pPr>
        <w:spacing w:line="360" w:lineRule="auto"/>
        <w:ind w:firstLine="709"/>
        <w:rPr>
          <w:rFonts w:ascii="Times New Roman" w:hAnsi="Times New Roman"/>
          <w:sz w:val="28"/>
          <w:szCs w:val="28"/>
          <w:lang w:eastAsia="ru-RU"/>
        </w:rPr>
      </w:pPr>
      <w:r>
        <w:rPr>
          <w:rFonts w:ascii="Times New Roman" w:hAnsi="Times New Roman"/>
          <w:spacing w:val="-6"/>
          <w:sz w:val="28"/>
          <w:szCs w:val="28"/>
          <w:lang w:eastAsia="ru-RU"/>
        </w:rPr>
        <w:t>В таблице 2</w:t>
      </w:r>
      <w:r w:rsidRPr="00E371BB">
        <w:rPr>
          <w:rFonts w:ascii="Times New Roman" w:hAnsi="Times New Roman"/>
          <w:spacing w:val="-6"/>
          <w:sz w:val="28"/>
          <w:szCs w:val="28"/>
          <w:lang w:eastAsia="ru-RU"/>
        </w:rPr>
        <w:t xml:space="preserve"> представлена динамика изменения основных таксационных показателей, характеризующих устойчивость и продуктивность в новых условиях произрастания. Отмечено, что </w:t>
      </w:r>
      <w:r w:rsidRPr="00E371BB">
        <w:rPr>
          <w:rFonts w:ascii="Times New Roman" w:hAnsi="Times New Roman"/>
          <w:sz w:val="28"/>
          <w:szCs w:val="28"/>
          <w:lang w:eastAsia="ru-RU"/>
        </w:rPr>
        <w:t xml:space="preserve">средняя высота происхождений в возрасте 16 лет варьировала 4,0-6,4 м., в возрасте 27 лет - в пределах 8,5-13,2 м., в возрасте 40 лет – от 15-20 м., в возрасте 57 лет – 15,3-26,3м.    Средний диаметр в 16 лет – 4,6-6,8 см, в 27 лет– от 7,6 см до 14,0 см. </w:t>
      </w:r>
    </w:p>
    <w:p w:rsidR="00BE4D13" w:rsidRPr="00E371BB" w:rsidRDefault="00BE4D13" w:rsidP="00990C9D">
      <w:pPr>
        <w:spacing w:line="360" w:lineRule="auto"/>
        <w:ind w:firstLine="709"/>
        <w:rPr>
          <w:rFonts w:ascii="Times New Roman" w:hAnsi="Times New Roman"/>
          <w:sz w:val="28"/>
          <w:szCs w:val="28"/>
          <w:lang w:eastAsia="ru-RU"/>
        </w:rPr>
      </w:pPr>
      <w:r w:rsidRPr="00E371BB">
        <w:rPr>
          <w:rFonts w:ascii="Times New Roman" w:hAnsi="Times New Roman"/>
          <w:sz w:val="28"/>
          <w:szCs w:val="28"/>
          <w:lang w:eastAsia="ru-RU"/>
        </w:rPr>
        <w:t>Из таблицы видно, что в культурах на разных возрастных этапах выявлен большой разброс хозяйственно-ценных показателей. Четко прослеживается в возрасте ½ возраста рубки влияние происхождения на таксационные показатели. Таким образом, подтверждается утверждение многих авторов о сохранение в новых условиях местопроизрастания наследственно-генетических факторах, влияющих на со</w:t>
      </w:r>
      <w:r w:rsidRPr="00E371BB">
        <w:rPr>
          <w:rFonts w:ascii="Times New Roman" w:hAnsi="Times New Roman"/>
          <w:sz w:val="28"/>
          <w:szCs w:val="28"/>
          <w:lang w:eastAsia="ru-RU"/>
        </w:rPr>
        <w:softHyphen/>
        <w:t>хранность, продуктивность и качество сосны обыкновенной.</w:t>
      </w:r>
    </w:p>
    <w:p w:rsidR="00BE4D13" w:rsidRPr="00E371BB" w:rsidRDefault="00BE4D13" w:rsidP="00990C9D">
      <w:pPr>
        <w:spacing w:line="360" w:lineRule="auto"/>
        <w:ind w:firstLine="709"/>
        <w:contextualSpacing/>
        <w:jc w:val="center"/>
        <w:rPr>
          <w:rFonts w:ascii="Times New Roman" w:hAnsi="Times New Roman"/>
          <w:sz w:val="28"/>
          <w:szCs w:val="28"/>
          <w:lang w:eastAsia="ru-RU"/>
        </w:rPr>
      </w:pPr>
      <w:r w:rsidRPr="00E371BB">
        <w:rPr>
          <w:rFonts w:ascii="Times New Roman" w:hAnsi="Times New Roman"/>
          <w:sz w:val="28"/>
          <w:szCs w:val="28"/>
          <w:lang w:eastAsia="ru-RU"/>
        </w:rPr>
        <w:t>Выводы.</w:t>
      </w:r>
    </w:p>
    <w:p w:rsidR="00BE4D13" w:rsidRPr="00E371BB" w:rsidRDefault="00BE4D13" w:rsidP="00990C9D">
      <w:pPr>
        <w:spacing w:line="360" w:lineRule="auto"/>
        <w:ind w:firstLine="709"/>
        <w:contextualSpacing/>
        <w:rPr>
          <w:rFonts w:ascii="Times New Roman" w:hAnsi="Times New Roman"/>
          <w:sz w:val="28"/>
          <w:szCs w:val="28"/>
          <w:lang w:eastAsia="ru-RU"/>
        </w:rPr>
      </w:pPr>
      <w:r w:rsidRPr="00E371BB">
        <w:rPr>
          <w:rFonts w:ascii="Times New Roman" w:hAnsi="Times New Roman"/>
          <w:sz w:val="28"/>
          <w:szCs w:val="28"/>
          <w:lang w:eastAsia="ru-RU"/>
        </w:rPr>
        <w:t>Из результатов многолетних наблюдений за географическими культурами сосны обыкновенной в Центральной лесостепи следует отметить, что происхождение семян оказывает значительное влияние на рост и продуктивность насаждений. Влияние происхождения наблюдается на всех возрастных этапах, начиная от приживаемости, до смыкания кроны, после смыкания кроны, в возрасте ½ возраста рубки.</w:t>
      </w:r>
    </w:p>
    <w:p w:rsidR="00BE4D13" w:rsidRPr="00E371BB" w:rsidRDefault="00BE4D13" w:rsidP="00990C9D">
      <w:pPr>
        <w:spacing w:line="360" w:lineRule="auto"/>
        <w:ind w:firstLine="709"/>
        <w:contextualSpacing/>
        <w:rPr>
          <w:rFonts w:ascii="Times New Roman" w:hAnsi="Times New Roman"/>
          <w:sz w:val="28"/>
          <w:szCs w:val="28"/>
          <w:lang w:eastAsia="ru-RU"/>
        </w:rPr>
      </w:pPr>
      <w:r w:rsidRPr="00E371BB">
        <w:rPr>
          <w:rFonts w:ascii="Times New Roman" w:hAnsi="Times New Roman"/>
          <w:sz w:val="28"/>
          <w:szCs w:val="28"/>
          <w:lang w:eastAsia="ru-RU"/>
        </w:rPr>
        <w:t xml:space="preserve"> В большинстве случаев многими авторами отмечается, что местные климатипы растут лучше инорайонных и эта закономерность усиливается по мере удаления пунктов заготовки семян от района культивирования. Однако, отмечено и иное, когда инорайонные  происхождения преобладают над местными, что дает о возможность использования географических форм древесных пород для повышения продуктивности лесов. </w:t>
      </w:r>
    </w:p>
    <w:p w:rsidR="00BE4D13" w:rsidRPr="0079481B" w:rsidRDefault="00BE4D13" w:rsidP="0079481B">
      <w:pPr>
        <w:spacing w:line="360" w:lineRule="auto"/>
        <w:ind w:firstLine="709"/>
        <w:rPr>
          <w:rFonts w:ascii="Times New Roman" w:hAnsi="Times New Roman"/>
          <w:sz w:val="28"/>
          <w:szCs w:val="28"/>
        </w:rPr>
      </w:pPr>
      <w:r w:rsidRPr="00E371BB">
        <w:rPr>
          <w:rFonts w:ascii="Times New Roman" w:hAnsi="Times New Roman"/>
          <w:sz w:val="28"/>
          <w:szCs w:val="28"/>
        </w:rPr>
        <w:t>В настоящее время географические культуры государственной сети перешагнули рубеж первого класса возраста и позволяют провести уточнение регламентации перебросок семенного материала хвойных пород по результатам, полученным в возрасте, приближающемся к оптимальному для селекционной оценки. Предварительные результаты исследований показывают необходимость сужения границ использования инорайонных семян для северных регионов по сравнению с ранее выделенными по</w:t>
      </w:r>
      <w:r>
        <w:rPr>
          <w:rFonts w:ascii="Times New Roman" w:hAnsi="Times New Roman"/>
          <w:sz w:val="28"/>
          <w:szCs w:val="28"/>
        </w:rPr>
        <w:t xml:space="preserve"> культурам в молодом возрасте. </w:t>
      </w:r>
    </w:p>
    <w:p w:rsidR="00BE4D13" w:rsidRDefault="00BE4D13" w:rsidP="00217A4A">
      <w:pPr>
        <w:widowControl w:val="0"/>
        <w:spacing w:line="300" w:lineRule="auto"/>
        <w:ind w:firstLine="567"/>
        <w:rPr>
          <w:rFonts w:ascii="Times New Roman" w:hAnsi="Times New Roman"/>
          <w:sz w:val="20"/>
          <w:szCs w:val="20"/>
          <w:lang w:eastAsia="ru-RU"/>
        </w:rPr>
      </w:pPr>
    </w:p>
    <w:p w:rsidR="00BE4D13" w:rsidRPr="00A6625B" w:rsidRDefault="00BE4D13" w:rsidP="00B772CC">
      <w:pPr>
        <w:tabs>
          <w:tab w:val="left" w:pos="900"/>
        </w:tabs>
        <w:spacing w:line="240" w:lineRule="auto"/>
        <w:ind w:firstLine="540"/>
        <w:contextualSpacing/>
        <w:rPr>
          <w:rFonts w:ascii="Times New Roman" w:hAnsi="Times New Roman"/>
          <w:b/>
          <w:sz w:val="24"/>
          <w:szCs w:val="24"/>
          <w:lang w:val="en-US"/>
        </w:rPr>
      </w:pPr>
      <w:r w:rsidRPr="00A6625B">
        <w:rPr>
          <w:rFonts w:ascii="Times New Roman" w:hAnsi="Times New Roman"/>
          <w:b/>
          <w:sz w:val="24"/>
          <w:szCs w:val="24"/>
        </w:rPr>
        <w:t>БИБЛИОГРАФИЧЕСКИЙ СПИСОК</w:t>
      </w:r>
    </w:p>
    <w:p w:rsidR="00BE4D13" w:rsidRPr="00A6625B" w:rsidRDefault="00BE4D13" w:rsidP="00B772CC">
      <w:pPr>
        <w:widowControl w:val="0"/>
        <w:tabs>
          <w:tab w:val="left" w:pos="900"/>
        </w:tabs>
        <w:spacing w:line="240" w:lineRule="auto"/>
        <w:ind w:firstLine="540"/>
        <w:rPr>
          <w:rFonts w:ascii="Times New Roman" w:hAnsi="Times New Roman"/>
          <w:sz w:val="24"/>
          <w:szCs w:val="24"/>
          <w:lang w:eastAsia="ru-RU"/>
        </w:rPr>
      </w:pPr>
    </w:p>
    <w:p w:rsidR="00BE4D13" w:rsidRPr="00A6625B" w:rsidRDefault="00BE4D13" w:rsidP="00B772CC">
      <w:pPr>
        <w:pStyle w:val="BodyTextIndent"/>
        <w:numPr>
          <w:ilvl w:val="0"/>
          <w:numId w:val="3"/>
        </w:numPr>
        <w:tabs>
          <w:tab w:val="num" w:pos="0"/>
          <w:tab w:val="left" w:pos="900"/>
        </w:tabs>
        <w:spacing w:line="240" w:lineRule="auto"/>
        <w:ind w:left="0" w:firstLine="540"/>
        <w:rPr>
          <w:sz w:val="24"/>
          <w:szCs w:val="24"/>
        </w:rPr>
      </w:pPr>
      <w:r w:rsidRPr="00A6625B">
        <w:rPr>
          <w:sz w:val="24"/>
          <w:szCs w:val="24"/>
        </w:rPr>
        <w:t>Вересин, М.М. Испытание потомств географических популяций сосны обыкновенной в Воронежской области [Текст] / М.М. Вересин, А.М. Шутяев // Межвуз. сб. науч. тр. Защитное лесоразведение и лесные культуры. – Воронеж, 1987. – Вып. 5. – С. 27-33.</w:t>
      </w:r>
    </w:p>
    <w:p w:rsidR="00BE4D13" w:rsidRPr="00A6625B" w:rsidRDefault="00BE4D13" w:rsidP="00B772CC">
      <w:pPr>
        <w:numPr>
          <w:ilvl w:val="0"/>
          <w:numId w:val="3"/>
        </w:numPr>
        <w:tabs>
          <w:tab w:val="num" w:pos="0"/>
          <w:tab w:val="left" w:pos="900"/>
        </w:tabs>
        <w:spacing w:line="240" w:lineRule="auto"/>
        <w:ind w:left="0" w:firstLine="540"/>
        <w:rPr>
          <w:rFonts w:ascii="Times New Roman" w:hAnsi="Times New Roman"/>
          <w:sz w:val="24"/>
          <w:szCs w:val="24"/>
        </w:rPr>
      </w:pPr>
      <w:r w:rsidRPr="00A6625B">
        <w:rPr>
          <w:rFonts w:ascii="Times New Roman" w:hAnsi="Times New Roman"/>
          <w:sz w:val="24"/>
          <w:szCs w:val="24"/>
        </w:rPr>
        <w:t>Видякин, А.И. Индексная оценка признаков популяционной структуры сосны обыкновенной / Лесоведение, - 1991г. - №1. – С. 57-62.</w:t>
      </w:r>
    </w:p>
    <w:p w:rsidR="00BE4D13" w:rsidRPr="00A6625B" w:rsidRDefault="00BE4D13" w:rsidP="00B772CC">
      <w:pPr>
        <w:numPr>
          <w:ilvl w:val="0"/>
          <w:numId w:val="3"/>
        </w:numPr>
        <w:tabs>
          <w:tab w:val="num" w:pos="0"/>
          <w:tab w:val="left" w:pos="426"/>
          <w:tab w:val="left" w:pos="900"/>
        </w:tabs>
        <w:spacing w:line="240" w:lineRule="auto"/>
        <w:ind w:left="0" w:firstLine="540"/>
        <w:rPr>
          <w:rFonts w:ascii="Times New Roman" w:hAnsi="Times New Roman"/>
          <w:sz w:val="24"/>
          <w:szCs w:val="24"/>
        </w:rPr>
      </w:pPr>
      <w:r w:rsidRPr="00A6625B">
        <w:rPr>
          <w:rFonts w:ascii="Times New Roman" w:hAnsi="Times New Roman"/>
          <w:bCs/>
          <w:sz w:val="24"/>
          <w:szCs w:val="24"/>
        </w:rPr>
        <w:t>Галдина Т.Е. Внутривидовое разнообразие форм сосны обыкновенной (</w:t>
      </w:r>
      <w:r w:rsidRPr="00A6625B">
        <w:rPr>
          <w:rFonts w:ascii="Times New Roman" w:hAnsi="Times New Roman"/>
          <w:bCs/>
          <w:sz w:val="24"/>
          <w:szCs w:val="24"/>
          <w:lang w:val="en-US"/>
        </w:rPr>
        <w:t>Pinus</w:t>
      </w:r>
      <w:r w:rsidRPr="00A6625B">
        <w:rPr>
          <w:rFonts w:ascii="Times New Roman" w:hAnsi="Times New Roman"/>
          <w:bCs/>
          <w:sz w:val="24"/>
          <w:szCs w:val="24"/>
        </w:rPr>
        <w:t xml:space="preserve"> </w:t>
      </w:r>
      <w:r w:rsidRPr="00A6625B">
        <w:rPr>
          <w:rFonts w:ascii="Times New Roman" w:hAnsi="Times New Roman"/>
          <w:bCs/>
          <w:sz w:val="24"/>
          <w:szCs w:val="24"/>
          <w:lang w:val="en-US"/>
        </w:rPr>
        <w:t>sylvestris</w:t>
      </w:r>
      <w:r w:rsidRPr="00A6625B">
        <w:rPr>
          <w:rFonts w:ascii="Times New Roman" w:hAnsi="Times New Roman"/>
          <w:bCs/>
          <w:sz w:val="24"/>
          <w:szCs w:val="24"/>
        </w:rPr>
        <w:t xml:space="preserve"> </w:t>
      </w:r>
      <w:r w:rsidRPr="00A6625B">
        <w:rPr>
          <w:rFonts w:ascii="Times New Roman" w:hAnsi="Times New Roman"/>
          <w:bCs/>
          <w:sz w:val="24"/>
          <w:szCs w:val="24"/>
          <w:lang w:val="en-US"/>
        </w:rPr>
        <w:t>L</w:t>
      </w:r>
      <w:r w:rsidRPr="00A6625B">
        <w:rPr>
          <w:rFonts w:ascii="Times New Roman" w:hAnsi="Times New Roman"/>
          <w:bCs/>
          <w:sz w:val="24"/>
          <w:szCs w:val="24"/>
        </w:rPr>
        <w:t>.) в географических культурах центральной лесостепи</w:t>
      </w:r>
      <w:r w:rsidRPr="00A6625B">
        <w:rPr>
          <w:rFonts w:ascii="Times New Roman" w:hAnsi="Times New Roman"/>
          <w:sz w:val="24"/>
          <w:szCs w:val="24"/>
        </w:rPr>
        <w:t xml:space="preserve">//Плодоводство, семеноводство, интродукция древесных растений: Материалы </w:t>
      </w:r>
      <w:r w:rsidRPr="00A6625B">
        <w:rPr>
          <w:rFonts w:ascii="Times New Roman" w:hAnsi="Times New Roman"/>
          <w:sz w:val="24"/>
          <w:szCs w:val="24"/>
          <w:lang w:val="en-US"/>
        </w:rPr>
        <w:t>XIII</w:t>
      </w:r>
      <w:r w:rsidRPr="00A6625B">
        <w:rPr>
          <w:rFonts w:ascii="Times New Roman" w:hAnsi="Times New Roman"/>
          <w:sz w:val="24"/>
          <w:szCs w:val="24"/>
        </w:rPr>
        <w:t xml:space="preserve"> Международной научной конференции. – Красноярск:СибГТу, 2010. С.26-29</w:t>
      </w:r>
    </w:p>
    <w:p w:rsidR="00BE4D13" w:rsidRPr="00A6625B" w:rsidRDefault="00BE4D13" w:rsidP="00B772CC">
      <w:pPr>
        <w:numPr>
          <w:ilvl w:val="0"/>
          <w:numId w:val="3"/>
        </w:numPr>
        <w:tabs>
          <w:tab w:val="num" w:pos="0"/>
          <w:tab w:val="left" w:pos="426"/>
          <w:tab w:val="left" w:pos="900"/>
        </w:tabs>
        <w:spacing w:line="240" w:lineRule="auto"/>
        <w:ind w:left="0" w:firstLine="540"/>
        <w:rPr>
          <w:rFonts w:ascii="Times New Roman" w:hAnsi="Times New Roman"/>
          <w:sz w:val="24"/>
          <w:szCs w:val="24"/>
        </w:rPr>
      </w:pPr>
      <w:r w:rsidRPr="00A6625B">
        <w:rPr>
          <w:rFonts w:ascii="Times New Roman" w:hAnsi="Times New Roman"/>
          <w:sz w:val="24"/>
          <w:szCs w:val="24"/>
        </w:rPr>
        <w:t xml:space="preserve"> Галдина Т. Е. Сосна обыкновенная из таежных и смешанных лесов в географических культурах центральной лесостепи: Дис. ... канд. с.-х. наук : 06.03.01 : Воронеж, 2003, 127 c. </w:t>
      </w:r>
    </w:p>
    <w:p w:rsidR="00BE4D13" w:rsidRPr="00A6625B" w:rsidRDefault="00BE4D13" w:rsidP="00B772CC">
      <w:pPr>
        <w:numPr>
          <w:ilvl w:val="0"/>
          <w:numId w:val="3"/>
        </w:numPr>
        <w:tabs>
          <w:tab w:val="num" w:pos="0"/>
          <w:tab w:val="left" w:pos="426"/>
          <w:tab w:val="left" w:pos="900"/>
        </w:tabs>
        <w:spacing w:line="240" w:lineRule="auto"/>
        <w:ind w:left="0" w:firstLine="540"/>
        <w:rPr>
          <w:rFonts w:ascii="Times New Roman" w:hAnsi="Times New Roman"/>
          <w:sz w:val="24"/>
          <w:szCs w:val="24"/>
        </w:rPr>
      </w:pPr>
      <w:r w:rsidRPr="00A6625B">
        <w:rPr>
          <w:rFonts w:ascii="Times New Roman" w:hAnsi="Times New Roman"/>
          <w:sz w:val="24"/>
          <w:szCs w:val="24"/>
        </w:rPr>
        <w:t>Галдина, Т.Е. Сосны обыкновенной из таежных и смешанных лесов в географических культурах Центральной лесостепи // Автореферат дис. … к.с.-х.н.- Воронеж: ВГЛТА, 2003.- 20 с.</w:t>
      </w:r>
    </w:p>
    <w:p w:rsidR="00BE4D13" w:rsidRPr="00A6625B" w:rsidRDefault="00BE4D13" w:rsidP="00B772CC">
      <w:pPr>
        <w:widowControl w:val="0"/>
        <w:numPr>
          <w:ilvl w:val="0"/>
          <w:numId w:val="3"/>
        </w:numPr>
        <w:tabs>
          <w:tab w:val="num" w:pos="0"/>
          <w:tab w:val="left" w:pos="900"/>
        </w:tabs>
        <w:spacing w:line="240" w:lineRule="auto"/>
        <w:ind w:left="0" w:firstLine="540"/>
        <w:rPr>
          <w:rFonts w:ascii="Times New Roman" w:hAnsi="Times New Roman"/>
          <w:sz w:val="24"/>
          <w:szCs w:val="24"/>
        </w:rPr>
      </w:pPr>
      <w:r w:rsidRPr="00A6625B">
        <w:rPr>
          <w:rFonts w:ascii="Times New Roman" w:hAnsi="Times New Roman"/>
          <w:sz w:val="24"/>
          <w:szCs w:val="24"/>
        </w:rPr>
        <w:t>Животовский, Л.А. Популяционная биометрия/Л.А. Животовский – М.: Наука, 1991. – 271 с.</w:t>
      </w:r>
    </w:p>
    <w:p w:rsidR="00BE4D13" w:rsidRPr="00A6625B" w:rsidRDefault="00BE4D13" w:rsidP="00B772CC">
      <w:pPr>
        <w:numPr>
          <w:ilvl w:val="0"/>
          <w:numId w:val="3"/>
        </w:numPr>
        <w:tabs>
          <w:tab w:val="num" w:pos="0"/>
          <w:tab w:val="left" w:pos="900"/>
        </w:tabs>
        <w:spacing w:line="240" w:lineRule="auto"/>
        <w:ind w:left="0" w:firstLine="540"/>
        <w:rPr>
          <w:rFonts w:ascii="Times New Roman" w:hAnsi="Times New Roman"/>
          <w:sz w:val="24"/>
          <w:szCs w:val="24"/>
        </w:rPr>
      </w:pPr>
      <w:r w:rsidRPr="00A6625B">
        <w:rPr>
          <w:rFonts w:ascii="Times New Roman" w:hAnsi="Times New Roman"/>
          <w:sz w:val="24"/>
          <w:szCs w:val="24"/>
        </w:rPr>
        <w:t>Лесосеменное районирование основных лесообразующих пород в СССР [Текст]-М.: Лесная пром-сть, 1982. – 368с.</w:t>
      </w:r>
    </w:p>
    <w:p w:rsidR="00BE4D13" w:rsidRPr="00A6625B" w:rsidRDefault="00BE4D13" w:rsidP="00B772CC">
      <w:pPr>
        <w:widowControl w:val="0"/>
        <w:numPr>
          <w:ilvl w:val="0"/>
          <w:numId w:val="3"/>
        </w:numPr>
        <w:tabs>
          <w:tab w:val="num" w:pos="0"/>
          <w:tab w:val="left" w:pos="900"/>
        </w:tabs>
        <w:spacing w:line="240" w:lineRule="auto"/>
        <w:ind w:left="0" w:firstLine="540"/>
        <w:rPr>
          <w:rFonts w:ascii="Times New Roman" w:hAnsi="Times New Roman"/>
          <w:sz w:val="24"/>
          <w:szCs w:val="24"/>
        </w:rPr>
      </w:pPr>
      <w:r w:rsidRPr="00A6625B">
        <w:rPr>
          <w:rFonts w:ascii="Times New Roman" w:hAnsi="Times New Roman"/>
          <w:sz w:val="24"/>
          <w:szCs w:val="24"/>
        </w:rPr>
        <w:t>Смогунова, О.А. Рост и продуктивность сосны обыкновенной в географических культурах центральной лесостепи: Автореф…. канд. с.-х. наук / О.А. Смогунова. – Воронеж, 2000. – 20 с.</w:t>
      </w:r>
    </w:p>
    <w:p w:rsidR="00BE4D13" w:rsidRPr="00A6625B" w:rsidRDefault="00BE4D13" w:rsidP="00B772CC">
      <w:pPr>
        <w:widowControl w:val="0"/>
        <w:tabs>
          <w:tab w:val="left" w:pos="900"/>
        </w:tabs>
        <w:spacing w:line="240" w:lineRule="auto"/>
        <w:ind w:firstLine="540"/>
        <w:rPr>
          <w:rFonts w:ascii="Times New Roman" w:hAnsi="Times New Roman"/>
          <w:sz w:val="24"/>
          <w:szCs w:val="24"/>
        </w:rPr>
      </w:pPr>
    </w:p>
    <w:p w:rsidR="00BE4D13" w:rsidRPr="00A6625B" w:rsidRDefault="00BE4D13" w:rsidP="00B772CC">
      <w:pPr>
        <w:widowControl w:val="0"/>
        <w:tabs>
          <w:tab w:val="left" w:pos="900"/>
        </w:tabs>
        <w:spacing w:line="240" w:lineRule="auto"/>
        <w:ind w:firstLine="540"/>
        <w:rPr>
          <w:rFonts w:ascii="Times New Roman" w:hAnsi="Times New Roman"/>
          <w:sz w:val="24"/>
          <w:szCs w:val="24"/>
          <w:lang w:val="en-US"/>
        </w:rPr>
      </w:pPr>
      <w:r w:rsidRPr="00A6625B">
        <w:rPr>
          <w:rFonts w:ascii="Times New Roman" w:hAnsi="Times New Roman"/>
          <w:sz w:val="24"/>
          <w:szCs w:val="24"/>
          <w:lang w:val="en-US"/>
        </w:rPr>
        <w:t>REFERENCES</w:t>
      </w:r>
    </w:p>
    <w:p w:rsidR="00BE4D13" w:rsidRPr="00A6625B" w:rsidRDefault="00BE4D13" w:rsidP="00B772CC">
      <w:pPr>
        <w:widowControl w:val="0"/>
        <w:tabs>
          <w:tab w:val="left" w:pos="900"/>
        </w:tabs>
        <w:spacing w:line="240" w:lineRule="auto"/>
        <w:ind w:firstLine="540"/>
        <w:rPr>
          <w:rFonts w:ascii="Times New Roman" w:hAnsi="Times New Roman"/>
          <w:sz w:val="24"/>
          <w:szCs w:val="24"/>
        </w:rPr>
      </w:pPr>
    </w:p>
    <w:p w:rsidR="00BE4D13" w:rsidRPr="00A6625B" w:rsidRDefault="00BE4D13" w:rsidP="00B772CC">
      <w:pPr>
        <w:widowControl w:val="0"/>
        <w:tabs>
          <w:tab w:val="left" w:pos="900"/>
        </w:tabs>
        <w:spacing w:line="240" w:lineRule="auto"/>
        <w:ind w:firstLine="540"/>
        <w:rPr>
          <w:rFonts w:ascii="Times New Roman" w:hAnsi="Times New Roman"/>
          <w:sz w:val="24"/>
          <w:szCs w:val="24"/>
        </w:rPr>
      </w:pPr>
      <w:r w:rsidRPr="00A6625B">
        <w:rPr>
          <w:rFonts w:ascii="Times New Roman" w:hAnsi="Times New Roman"/>
          <w:sz w:val="24"/>
          <w:szCs w:val="24"/>
        </w:rPr>
        <w:t>1.</w:t>
      </w:r>
      <w:r w:rsidRPr="00A6625B">
        <w:rPr>
          <w:rFonts w:ascii="Times New Roman" w:hAnsi="Times New Roman"/>
          <w:sz w:val="24"/>
          <w:szCs w:val="24"/>
        </w:rPr>
        <w:tab/>
      </w:r>
      <w:r w:rsidRPr="00A6625B">
        <w:rPr>
          <w:rFonts w:ascii="Times New Roman" w:hAnsi="Times New Roman"/>
          <w:sz w:val="24"/>
          <w:szCs w:val="24"/>
          <w:lang w:val="en-US"/>
        </w:rPr>
        <w:t>Veresin</w:t>
      </w:r>
      <w:r w:rsidRPr="00A6625B">
        <w:rPr>
          <w:rFonts w:ascii="Times New Roman" w:hAnsi="Times New Roman"/>
          <w:sz w:val="24"/>
          <w:szCs w:val="24"/>
        </w:rPr>
        <w:t xml:space="preserve">, </w:t>
      </w:r>
      <w:r w:rsidRPr="00A6625B">
        <w:rPr>
          <w:rFonts w:ascii="Times New Roman" w:hAnsi="Times New Roman"/>
          <w:sz w:val="24"/>
          <w:szCs w:val="24"/>
          <w:lang w:val="en-US"/>
        </w:rPr>
        <w:t>M</w:t>
      </w:r>
      <w:r w:rsidRPr="00A6625B">
        <w:rPr>
          <w:rFonts w:ascii="Times New Roman" w:hAnsi="Times New Roman"/>
          <w:sz w:val="24"/>
          <w:szCs w:val="24"/>
        </w:rPr>
        <w:t>.</w:t>
      </w:r>
      <w:r w:rsidRPr="00A6625B">
        <w:rPr>
          <w:rFonts w:ascii="Times New Roman" w:hAnsi="Times New Roman"/>
          <w:sz w:val="24"/>
          <w:szCs w:val="24"/>
          <w:lang w:val="en-US"/>
        </w:rPr>
        <w:t>M</w:t>
      </w:r>
      <w:r w:rsidRPr="00A6625B">
        <w:rPr>
          <w:rFonts w:ascii="Times New Roman" w:hAnsi="Times New Roman"/>
          <w:sz w:val="24"/>
          <w:szCs w:val="24"/>
        </w:rPr>
        <w:t xml:space="preserve">. </w:t>
      </w:r>
      <w:r w:rsidRPr="00A6625B">
        <w:rPr>
          <w:rFonts w:ascii="Times New Roman" w:hAnsi="Times New Roman"/>
          <w:sz w:val="24"/>
          <w:szCs w:val="24"/>
          <w:lang w:val="en-US"/>
        </w:rPr>
        <w:t>Ispytanie</w:t>
      </w:r>
      <w:r w:rsidRPr="00A6625B">
        <w:rPr>
          <w:rFonts w:ascii="Times New Roman" w:hAnsi="Times New Roman"/>
          <w:sz w:val="24"/>
          <w:szCs w:val="24"/>
        </w:rPr>
        <w:t xml:space="preserve"> </w:t>
      </w:r>
      <w:r w:rsidRPr="00A6625B">
        <w:rPr>
          <w:rFonts w:ascii="Times New Roman" w:hAnsi="Times New Roman"/>
          <w:sz w:val="24"/>
          <w:szCs w:val="24"/>
          <w:lang w:val="en-US"/>
        </w:rPr>
        <w:t>potomstv</w:t>
      </w:r>
      <w:r w:rsidRPr="00A6625B">
        <w:rPr>
          <w:rFonts w:ascii="Times New Roman" w:hAnsi="Times New Roman"/>
          <w:sz w:val="24"/>
          <w:szCs w:val="24"/>
        </w:rPr>
        <w:t xml:space="preserve"> </w:t>
      </w:r>
      <w:r w:rsidRPr="00A6625B">
        <w:rPr>
          <w:rFonts w:ascii="Times New Roman" w:hAnsi="Times New Roman"/>
          <w:sz w:val="24"/>
          <w:szCs w:val="24"/>
          <w:lang w:val="en-US"/>
        </w:rPr>
        <w:t>geograficheskih</w:t>
      </w:r>
      <w:r w:rsidRPr="00A6625B">
        <w:rPr>
          <w:rFonts w:ascii="Times New Roman" w:hAnsi="Times New Roman"/>
          <w:sz w:val="24"/>
          <w:szCs w:val="24"/>
        </w:rPr>
        <w:t xml:space="preserve"> </w:t>
      </w:r>
      <w:r w:rsidRPr="00A6625B">
        <w:rPr>
          <w:rFonts w:ascii="Times New Roman" w:hAnsi="Times New Roman"/>
          <w:sz w:val="24"/>
          <w:szCs w:val="24"/>
          <w:lang w:val="en-US"/>
        </w:rPr>
        <w:t>populjacij</w:t>
      </w:r>
      <w:r w:rsidRPr="00A6625B">
        <w:rPr>
          <w:rFonts w:ascii="Times New Roman" w:hAnsi="Times New Roman"/>
          <w:sz w:val="24"/>
          <w:szCs w:val="24"/>
        </w:rPr>
        <w:t xml:space="preserve"> </w:t>
      </w:r>
      <w:r w:rsidRPr="00A6625B">
        <w:rPr>
          <w:rFonts w:ascii="Times New Roman" w:hAnsi="Times New Roman"/>
          <w:sz w:val="24"/>
          <w:szCs w:val="24"/>
          <w:lang w:val="en-US"/>
        </w:rPr>
        <w:t>sosny</w:t>
      </w:r>
      <w:r w:rsidRPr="00A6625B">
        <w:rPr>
          <w:rFonts w:ascii="Times New Roman" w:hAnsi="Times New Roman"/>
          <w:sz w:val="24"/>
          <w:szCs w:val="24"/>
        </w:rPr>
        <w:t xml:space="preserve"> </w:t>
      </w:r>
      <w:r w:rsidRPr="00A6625B">
        <w:rPr>
          <w:rFonts w:ascii="Times New Roman" w:hAnsi="Times New Roman"/>
          <w:sz w:val="24"/>
          <w:szCs w:val="24"/>
          <w:lang w:val="en-US"/>
        </w:rPr>
        <w:t>obyknovennoj</w:t>
      </w:r>
      <w:r w:rsidRPr="00A6625B">
        <w:rPr>
          <w:rFonts w:ascii="Times New Roman" w:hAnsi="Times New Roman"/>
          <w:sz w:val="24"/>
          <w:szCs w:val="24"/>
        </w:rPr>
        <w:t xml:space="preserve"> </w:t>
      </w:r>
      <w:r w:rsidRPr="00A6625B">
        <w:rPr>
          <w:rFonts w:ascii="Times New Roman" w:hAnsi="Times New Roman"/>
          <w:sz w:val="24"/>
          <w:szCs w:val="24"/>
          <w:lang w:val="en-US"/>
        </w:rPr>
        <w:t>v</w:t>
      </w:r>
      <w:r w:rsidRPr="00A6625B">
        <w:rPr>
          <w:rFonts w:ascii="Times New Roman" w:hAnsi="Times New Roman"/>
          <w:sz w:val="24"/>
          <w:szCs w:val="24"/>
        </w:rPr>
        <w:t xml:space="preserve"> </w:t>
      </w:r>
      <w:r w:rsidRPr="00A6625B">
        <w:rPr>
          <w:rFonts w:ascii="Times New Roman" w:hAnsi="Times New Roman"/>
          <w:sz w:val="24"/>
          <w:szCs w:val="24"/>
          <w:lang w:val="en-US"/>
        </w:rPr>
        <w:t>Voronezhskoj</w:t>
      </w:r>
      <w:r w:rsidRPr="00A6625B">
        <w:rPr>
          <w:rFonts w:ascii="Times New Roman" w:hAnsi="Times New Roman"/>
          <w:sz w:val="24"/>
          <w:szCs w:val="24"/>
        </w:rPr>
        <w:t xml:space="preserve"> </w:t>
      </w:r>
      <w:r w:rsidRPr="00A6625B">
        <w:rPr>
          <w:rFonts w:ascii="Times New Roman" w:hAnsi="Times New Roman"/>
          <w:sz w:val="24"/>
          <w:szCs w:val="24"/>
          <w:lang w:val="en-US"/>
        </w:rPr>
        <w:t>oblasti</w:t>
      </w:r>
      <w:r w:rsidRPr="00A6625B">
        <w:rPr>
          <w:rFonts w:ascii="Times New Roman" w:hAnsi="Times New Roman"/>
          <w:sz w:val="24"/>
          <w:szCs w:val="24"/>
        </w:rPr>
        <w:t xml:space="preserve"> [</w:t>
      </w:r>
      <w:r w:rsidRPr="00A6625B">
        <w:rPr>
          <w:rFonts w:ascii="Times New Roman" w:hAnsi="Times New Roman"/>
          <w:sz w:val="24"/>
          <w:szCs w:val="24"/>
          <w:lang w:val="en-US"/>
        </w:rPr>
        <w:t>Tekst</w:t>
      </w:r>
      <w:r w:rsidRPr="00A6625B">
        <w:rPr>
          <w:rFonts w:ascii="Times New Roman" w:hAnsi="Times New Roman"/>
          <w:sz w:val="24"/>
          <w:szCs w:val="24"/>
        </w:rPr>
        <w:t xml:space="preserve">] / </w:t>
      </w:r>
      <w:r w:rsidRPr="00A6625B">
        <w:rPr>
          <w:rFonts w:ascii="Times New Roman" w:hAnsi="Times New Roman"/>
          <w:sz w:val="24"/>
          <w:szCs w:val="24"/>
          <w:lang w:val="en-US"/>
        </w:rPr>
        <w:t>M</w:t>
      </w:r>
      <w:r w:rsidRPr="00A6625B">
        <w:rPr>
          <w:rFonts w:ascii="Times New Roman" w:hAnsi="Times New Roman"/>
          <w:sz w:val="24"/>
          <w:szCs w:val="24"/>
        </w:rPr>
        <w:t>.</w:t>
      </w:r>
      <w:r w:rsidRPr="00A6625B">
        <w:rPr>
          <w:rFonts w:ascii="Times New Roman" w:hAnsi="Times New Roman"/>
          <w:sz w:val="24"/>
          <w:szCs w:val="24"/>
          <w:lang w:val="en-US"/>
        </w:rPr>
        <w:t>M</w:t>
      </w:r>
      <w:r w:rsidRPr="00A6625B">
        <w:rPr>
          <w:rFonts w:ascii="Times New Roman" w:hAnsi="Times New Roman"/>
          <w:sz w:val="24"/>
          <w:szCs w:val="24"/>
        </w:rPr>
        <w:t xml:space="preserve">. </w:t>
      </w:r>
      <w:r w:rsidRPr="00A6625B">
        <w:rPr>
          <w:rFonts w:ascii="Times New Roman" w:hAnsi="Times New Roman"/>
          <w:sz w:val="24"/>
          <w:szCs w:val="24"/>
          <w:lang w:val="en-US"/>
        </w:rPr>
        <w:t>Veresin</w:t>
      </w:r>
      <w:r w:rsidRPr="00A6625B">
        <w:rPr>
          <w:rFonts w:ascii="Times New Roman" w:hAnsi="Times New Roman"/>
          <w:sz w:val="24"/>
          <w:szCs w:val="24"/>
        </w:rPr>
        <w:t xml:space="preserve">, </w:t>
      </w:r>
      <w:r w:rsidRPr="00A6625B">
        <w:rPr>
          <w:rFonts w:ascii="Times New Roman" w:hAnsi="Times New Roman"/>
          <w:sz w:val="24"/>
          <w:szCs w:val="24"/>
          <w:lang w:val="en-US"/>
        </w:rPr>
        <w:t>A</w:t>
      </w:r>
      <w:r w:rsidRPr="00A6625B">
        <w:rPr>
          <w:rFonts w:ascii="Times New Roman" w:hAnsi="Times New Roman"/>
          <w:sz w:val="24"/>
          <w:szCs w:val="24"/>
        </w:rPr>
        <w:t>.</w:t>
      </w:r>
      <w:r w:rsidRPr="00A6625B">
        <w:rPr>
          <w:rFonts w:ascii="Times New Roman" w:hAnsi="Times New Roman"/>
          <w:sz w:val="24"/>
          <w:szCs w:val="24"/>
          <w:lang w:val="en-US"/>
        </w:rPr>
        <w:t>M</w:t>
      </w:r>
      <w:r w:rsidRPr="00A6625B">
        <w:rPr>
          <w:rFonts w:ascii="Times New Roman" w:hAnsi="Times New Roman"/>
          <w:sz w:val="24"/>
          <w:szCs w:val="24"/>
        </w:rPr>
        <w:t xml:space="preserve">. </w:t>
      </w:r>
      <w:r w:rsidRPr="00A6625B">
        <w:rPr>
          <w:rFonts w:ascii="Times New Roman" w:hAnsi="Times New Roman"/>
          <w:sz w:val="24"/>
          <w:szCs w:val="24"/>
          <w:lang w:val="en-US"/>
        </w:rPr>
        <w:t>Shutjaev</w:t>
      </w:r>
      <w:r w:rsidRPr="00A6625B">
        <w:rPr>
          <w:rFonts w:ascii="Times New Roman" w:hAnsi="Times New Roman"/>
          <w:sz w:val="24"/>
          <w:szCs w:val="24"/>
        </w:rPr>
        <w:t xml:space="preserve"> // </w:t>
      </w:r>
      <w:r w:rsidRPr="00A6625B">
        <w:rPr>
          <w:rFonts w:ascii="Times New Roman" w:hAnsi="Times New Roman"/>
          <w:sz w:val="24"/>
          <w:szCs w:val="24"/>
          <w:lang w:val="en-US"/>
        </w:rPr>
        <w:t>Mezhvuz</w:t>
      </w:r>
      <w:r w:rsidRPr="00A6625B">
        <w:rPr>
          <w:rFonts w:ascii="Times New Roman" w:hAnsi="Times New Roman"/>
          <w:sz w:val="24"/>
          <w:szCs w:val="24"/>
        </w:rPr>
        <w:t xml:space="preserve">. </w:t>
      </w:r>
      <w:r w:rsidRPr="00A6625B">
        <w:rPr>
          <w:rFonts w:ascii="Times New Roman" w:hAnsi="Times New Roman"/>
          <w:sz w:val="24"/>
          <w:szCs w:val="24"/>
          <w:lang w:val="en-US"/>
        </w:rPr>
        <w:t>sb</w:t>
      </w:r>
      <w:r w:rsidRPr="00A6625B">
        <w:rPr>
          <w:rFonts w:ascii="Times New Roman" w:hAnsi="Times New Roman"/>
          <w:sz w:val="24"/>
          <w:szCs w:val="24"/>
        </w:rPr>
        <w:t xml:space="preserve">. </w:t>
      </w:r>
      <w:r w:rsidRPr="00A6625B">
        <w:rPr>
          <w:rFonts w:ascii="Times New Roman" w:hAnsi="Times New Roman"/>
          <w:sz w:val="24"/>
          <w:szCs w:val="24"/>
          <w:lang w:val="en-US"/>
        </w:rPr>
        <w:t>nauch</w:t>
      </w:r>
      <w:r w:rsidRPr="00A6625B">
        <w:rPr>
          <w:rFonts w:ascii="Times New Roman" w:hAnsi="Times New Roman"/>
          <w:sz w:val="24"/>
          <w:szCs w:val="24"/>
        </w:rPr>
        <w:t xml:space="preserve">. </w:t>
      </w:r>
      <w:r w:rsidRPr="00A6625B">
        <w:rPr>
          <w:rFonts w:ascii="Times New Roman" w:hAnsi="Times New Roman"/>
          <w:sz w:val="24"/>
          <w:szCs w:val="24"/>
          <w:lang w:val="en-US"/>
        </w:rPr>
        <w:t>tr</w:t>
      </w:r>
      <w:r w:rsidRPr="00A6625B">
        <w:rPr>
          <w:rFonts w:ascii="Times New Roman" w:hAnsi="Times New Roman"/>
          <w:sz w:val="24"/>
          <w:szCs w:val="24"/>
        </w:rPr>
        <w:t xml:space="preserve">. </w:t>
      </w:r>
      <w:r w:rsidRPr="00A6625B">
        <w:rPr>
          <w:rFonts w:ascii="Times New Roman" w:hAnsi="Times New Roman"/>
          <w:sz w:val="24"/>
          <w:szCs w:val="24"/>
          <w:lang w:val="en-US"/>
        </w:rPr>
        <w:t>Zashhitnoe</w:t>
      </w:r>
      <w:r w:rsidRPr="00A6625B">
        <w:rPr>
          <w:rFonts w:ascii="Times New Roman" w:hAnsi="Times New Roman"/>
          <w:sz w:val="24"/>
          <w:szCs w:val="24"/>
        </w:rPr>
        <w:t xml:space="preserve"> </w:t>
      </w:r>
      <w:r w:rsidRPr="00A6625B">
        <w:rPr>
          <w:rFonts w:ascii="Times New Roman" w:hAnsi="Times New Roman"/>
          <w:sz w:val="24"/>
          <w:szCs w:val="24"/>
          <w:lang w:val="en-US"/>
        </w:rPr>
        <w:t>lesorazvedenie</w:t>
      </w:r>
      <w:r w:rsidRPr="00A6625B">
        <w:rPr>
          <w:rFonts w:ascii="Times New Roman" w:hAnsi="Times New Roman"/>
          <w:sz w:val="24"/>
          <w:szCs w:val="24"/>
        </w:rPr>
        <w:t xml:space="preserve"> </w:t>
      </w:r>
      <w:r w:rsidRPr="00A6625B">
        <w:rPr>
          <w:rFonts w:ascii="Times New Roman" w:hAnsi="Times New Roman"/>
          <w:sz w:val="24"/>
          <w:szCs w:val="24"/>
          <w:lang w:val="en-US"/>
        </w:rPr>
        <w:t>i</w:t>
      </w:r>
      <w:r w:rsidRPr="00A6625B">
        <w:rPr>
          <w:rFonts w:ascii="Times New Roman" w:hAnsi="Times New Roman"/>
          <w:sz w:val="24"/>
          <w:szCs w:val="24"/>
        </w:rPr>
        <w:t xml:space="preserve"> </w:t>
      </w:r>
      <w:r w:rsidRPr="00A6625B">
        <w:rPr>
          <w:rFonts w:ascii="Times New Roman" w:hAnsi="Times New Roman"/>
          <w:sz w:val="24"/>
          <w:szCs w:val="24"/>
          <w:lang w:val="en-US"/>
        </w:rPr>
        <w:t>lesnye</w:t>
      </w:r>
      <w:r w:rsidRPr="00A6625B">
        <w:rPr>
          <w:rFonts w:ascii="Times New Roman" w:hAnsi="Times New Roman"/>
          <w:sz w:val="24"/>
          <w:szCs w:val="24"/>
        </w:rPr>
        <w:t xml:space="preserve"> </w:t>
      </w:r>
      <w:r w:rsidRPr="00A6625B">
        <w:rPr>
          <w:rFonts w:ascii="Times New Roman" w:hAnsi="Times New Roman"/>
          <w:sz w:val="24"/>
          <w:szCs w:val="24"/>
          <w:lang w:val="en-US"/>
        </w:rPr>
        <w:t>kul</w:t>
      </w:r>
      <w:r w:rsidRPr="00A6625B">
        <w:rPr>
          <w:rFonts w:ascii="Times New Roman" w:hAnsi="Times New Roman"/>
          <w:sz w:val="24"/>
          <w:szCs w:val="24"/>
        </w:rPr>
        <w:t>'</w:t>
      </w:r>
      <w:r w:rsidRPr="00A6625B">
        <w:rPr>
          <w:rFonts w:ascii="Times New Roman" w:hAnsi="Times New Roman"/>
          <w:sz w:val="24"/>
          <w:szCs w:val="24"/>
          <w:lang w:val="en-US"/>
        </w:rPr>
        <w:t>tury</w:t>
      </w:r>
      <w:r w:rsidRPr="00A6625B">
        <w:rPr>
          <w:rFonts w:ascii="Times New Roman" w:hAnsi="Times New Roman"/>
          <w:sz w:val="24"/>
          <w:szCs w:val="24"/>
        </w:rPr>
        <w:t xml:space="preserve">. – </w:t>
      </w:r>
      <w:r w:rsidRPr="00A6625B">
        <w:rPr>
          <w:rFonts w:ascii="Times New Roman" w:hAnsi="Times New Roman"/>
          <w:sz w:val="24"/>
          <w:szCs w:val="24"/>
          <w:lang w:val="en-US"/>
        </w:rPr>
        <w:t>Voronezh</w:t>
      </w:r>
      <w:r w:rsidRPr="00A6625B">
        <w:rPr>
          <w:rFonts w:ascii="Times New Roman" w:hAnsi="Times New Roman"/>
          <w:sz w:val="24"/>
          <w:szCs w:val="24"/>
        </w:rPr>
        <w:t xml:space="preserve">, 1987. – </w:t>
      </w:r>
      <w:r w:rsidRPr="00A6625B">
        <w:rPr>
          <w:rFonts w:ascii="Times New Roman" w:hAnsi="Times New Roman"/>
          <w:sz w:val="24"/>
          <w:szCs w:val="24"/>
          <w:lang w:val="en-US"/>
        </w:rPr>
        <w:t>Vyp</w:t>
      </w:r>
      <w:r w:rsidRPr="00A6625B">
        <w:rPr>
          <w:rFonts w:ascii="Times New Roman" w:hAnsi="Times New Roman"/>
          <w:sz w:val="24"/>
          <w:szCs w:val="24"/>
        </w:rPr>
        <w:t xml:space="preserve">. 5. – </w:t>
      </w:r>
      <w:r w:rsidRPr="00A6625B">
        <w:rPr>
          <w:rFonts w:ascii="Times New Roman" w:hAnsi="Times New Roman"/>
          <w:sz w:val="24"/>
          <w:szCs w:val="24"/>
          <w:lang w:val="en-US"/>
        </w:rPr>
        <w:t>S</w:t>
      </w:r>
      <w:r w:rsidRPr="00A6625B">
        <w:rPr>
          <w:rFonts w:ascii="Times New Roman" w:hAnsi="Times New Roman"/>
          <w:sz w:val="24"/>
          <w:szCs w:val="24"/>
        </w:rPr>
        <w:t>. 27-33.</w:t>
      </w:r>
    </w:p>
    <w:p w:rsidR="00BE4D13" w:rsidRPr="00A6625B" w:rsidRDefault="00BE4D13" w:rsidP="00B772CC">
      <w:pPr>
        <w:widowControl w:val="0"/>
        <w:tabs>
          <w:tab w:val="left" w:pos="900"/>
        </w:tabs>
        <w:spacing w:line="240" w:lineRule="auto"/>
        <w:ind w:firstLine="540"/>
        <w:rPr>
          <w:rFonts w:ascii="Times New Roman" w:hAnsi="Times New Roman"/>
          <w:sz w:val="24"/>
          <w:szCs w:val="24"/>
        </w:rPr>
      </w:pPr>
      <w:r w:rsidRPr="00A6625B">
        <w:rPr>
          <w:rFonts w:ascii="Times New Roman" w:hAnsi="Times New Roman"/>
          <w:sz w:val="24"/>
          <w:szCs w:val="24"/>
        </w:rPr>
        <w:t>2.</w:t>
      </w:r>
      <w:r w:rsidRPr="00A6625B">
        <w:rPr>
          <w:rFonts w:ascii="Times New Roman" w:hAnsi="Times New Roman"/>
          <w:sz w:val="24"/>
          <w:szCs w:val="24"/>
        </w:rPr>
        <w:tab/>
      </w:r>
      <w:r w:rsidRPr="00A6625B">
        <w:rPr>
          <w:rFonts w:ascii="Times New Roman" w:hAnsi="Times New Roman"/>
          <w:sz w:val="24"/>
          <w:szCs w:val="24"/>
          <w:lang w:val="en-US"/>
        </w:rPr>
        <w:t>Vidjakin</w:t>
      </w:r>
      <w:r w:rsidRPr="00A6625B">
        <w:rPr>
          <w:rFonts w:ascii="Times New Roman" w:hAnsi="Times New Roman"/>
          <w:sz w:val="24"/>
          <w:szCs w:val="24"/>
        </w:rPr>
        <w:t xml:space="preserve">, </w:t>
      </w:r>
      <w:r w:rsidRPr="00A6625B">
        <w:rPr>
          <w:rFonts w:ascii="Times New Roman" w:hAnsi="Times New Roman"/>
          <w:sz w:val="24"/>
          <w:szCs w:val="24"/>
          <w:lang w:val="en-US"/>
        </w:rPr>
        <w:t>A</w:t>
      </w:r>
      <w:r w:rsidRPr="00A6625B">
        <w:rPr>
          <w:rFonts w:ascii="Times New Roman" w:hAnsi="Times New Roman"/>
          <w:sz w:val="24"/>
          <w:szCs w:val="24"/>
        </w:rPr>
        <w:t>.</w:t>
      </w:r>
      <w:r w:rsidRPr="00A6625B">
        <w:rPr>
          <w:rFonts w:ascii="Times New Roman" w:hAnsi="Times New Roman"/>
          <w:sz w:val="24"/>
          <w:szCs w:val="24"/>
          <w:lang w:val="en-US"/>
        </w:rPr>
        <w:t>I</w:t>
      </w:r>
      <w:r w:rsidRPr="00A6625B">
        <w:rPr>
          <w:rFonts w:ascii="Times New Roman" w:hAnsi="Times New Roman"/>
          <w:sz w:val="24"/>
          <w:szCs w:val="24"/>
        </w:rPr>
        <w:t xml:space="preserve">. </w:t>
      </w:r>
      <w:r w:rsidRPr="00A6625B">
        <w:rPr>
          <w:rFonts w:ascii="Times New Roman" w:hAnsi="Times New Roman"/>
          <w:sz w:val="24"/>
          <w:szCs w:val="24"/>
          <w:lang w:val="en-US"/>
        </w:rPr>
        <w:t>Indeksnaja</w:t>
      </w:r>
      <w:r w:rsidRPr="00A6625B">
        <w:rPr>
          <w:rFonts w:ascii="Times New Roman" w:hAnsi="Times New Roman"/>
          <w:sz w:val="24"/>
          <w:szCs w:val="24"/>
        </w:rPr>
        <w:t xml:space="preserve"> </w:t>
      </w:r>
      <w:r w:rsidRPr="00A6625B">
        <w:rPr>
          <w:rFonts w:ascii="Times New Roman" w:hAnsi="Times New Roman"/>
          <w:sz w:val="24"/>
          <w:szCs w:val="24"/>
          <w:lang w:val="en-US"/>
        </w:rPr>
        <w:t>ocenka</w:t>
      </w:r>
      <w:r w:rsidRPr="00A6625B">
        <w:rPr>
          <w:rFonts w:ascii="Times New Roman" w:hAnsi="Times New Roman"/>
          <w:sz w:val="24"/>
          <w:szCs w:val="24"/>
        </w:rPr>
        <w:t xml:space="preserve"> </w:t>
      </w:r>
      <w:r w:rsidRPr="00A6625B">
        <w:rPr>
          <w:rFonts w:ascii="Times New Roman" w:hAnsi="Times New Roman"/>
          <w:sz w:val="24"/>
          <w:szCs w:val="24"/>
          <w:lang w:val="en-US"/>
        </w:rPr>
        <w:t>priznakov</w:t>
      </w:r>
      <w:r w:rsidRPr="00A6625B">
        <w:rPr>
          <w:rFonts w:ascii="Times New Roman" w:hAnsi="Times New Roman"/>
          <w:sz w:val="24"/>
          <w:szCs w:val="24"/>
        </w:rPr>
        <w:t xml:space="preserve"> </w:t>
      </w:r>
      <w:r w:rsidRPr="00A6625B">
        <w:rPr>
          <w:rFonts w:ascii="Times New Roman" w:hAnsi="Times New Roman"/>
          <w:sz w:val="24"/>
          <w:szCs w:val="24"/>
          <w:lang w:val="en-US"/>
        </w:rPr>
        <w:t>populjacionnoj</w:t>
      </w:r>
      <w:r w:rsidRPr="00A6625B">
        <w:rPr>
          <w:rFonts w:ascii="Times New Roman" w:hAnsi="Times New Roman"/>
          <w:sz w:val="24"/>
          <w:szCs w:val="24"/>
        </w:rPr>
        <w:t xml:space="preserve"> </w:t>
      </w:r>
      <w:r w:rsidRPr="00A6625B">
        <w:rPr>
          <w:rFonts w:ascii="Times New Roman" w:hAnsi="Times New Roman"/>
          <w:sz w:val="24"/>
          <w:szCs w:val="24"/>
          <w:lang w:val="en-US"/>
        </w:rPr>
        <w:t>struktury</w:t>
      </w:r>
      <w:r w:rsidRPr="00A6625B">
        <w:rPr>
          <w:rFonts w:ascii="Times New Roman" w:hAnsi="Times New Roman"/>
          <w:sz w:val="24"/>
          <w:szCs w:val="24"/>
        </w:rPr>
        <w:t xml:space="preserve"> </w:t>
      </w:r>
      <w:r w:rsidRPr="00A6625B">
        <w:rPr>
          <w:rFonts w:ascii="Times New Roman" w:hAnsi="Times New Roman"/>
          <w:sz w:val="24"/>
          <w:szCs w:val="24"/>
          <w:lang w:val="en-US"/>
        </w:rPr>
        <w:t>sosny</w:t>
      </w:r>
      <w:r w:rsidRPr="00A6625B">
        <w:rPr>
          <w:rFonts w:ascii="Times New Roman" w:hAnsi="Times New Roman"/>
          <w:sz w:val="24"/>
          <w:szCs w:val="24"/>
        </w:rPr>
        <w:t xml:space="preserve"> </w:t>
      </w:r>
      <w:r w:rsidRPr="00A6625B">
        <w:rPr>
          <w:rFonts w:ascii="Times New Roman" w:hAnsi="Times New Roman"/>
          <w:sz w:val="24"/>
          <w:szCs w:val="24"/>
          <w:lang w:val="en-US"/>
        </w:rPr>
        <w:t>obyknovennoj</w:t>
      </w:r>
      <w:r w:rsidRPr="00A6625B">
        <w:rPr>
          <w:rFonts w:ascii="Times New Roman" w:hAnsi="Times New Roman"/>
          <w:sz w:val="24"/>
          <w:szCs w:val="24"/>
        </w:rPr>
        <w:t xml:space="preserve"> / </w:t>
      </w:r>
      <w:r w:rsidRPr="00A6625B">
        <w:rPr>
          <w:rFonts w:ascii="Times New Roman" w:hAnsi="Times New Roman"/>
          <w:sz w:val="24"/>
          <w:szCs w:val="24"/>
          <w:lang w:val="en-US"/>
        </w:rPr>
        <w:t>Lesovedenie</w:t>
      </w:r>
      <w:r w:rsidRPr="00A6625B">
        <w:rPr>
          <w:rFonts w:ascii="Times New Roman" w:hAnsi="Times New Roman"/>
          <w:sz w:val="24"/>
          <w:szCs w:val="24"/>
        </w:rPr>
        <w:t>, - 1991</w:t>
      </w:r>
      <w:r w:rsidRPr="00A6625B">
        <w:rPr>
          <w:rFonts w:ascii="Times New Roman" w:hAnsi="Times New Roman"/>
          <w:sz w:val="24"/>
          <w:szCs w:val="24"/>
          <w:lang w:val="en-US"/>
        </w:rPr>
        <w:t>g</w:t>
      </w:r>
      <w:r w:rsidRPr="00A6625B">
        <w:rPr>
          <w:rFonts w:ascii="Times New Roman" w:hAnsi="Times New Roman"/>
          <w:sz w:val="24"/>
          <w:szCs w:val="24"/>
        </w:rPr>
        <w:t xml:space="preserve">. - №1. – </w:t>
      </w:r>
      <w:r w:rsidRPr="00A6625B">
        <w:rPr>
          <w:rFonts w:ascii="Times New Roman" w:hAnsi="Times New Roman"/>
          <w:sz w:val="24"/>
          <w:szCs w:val="24"/>
          <w:lang w:val="en-US"/>
        </w:rPr>
        <w:t>S</w:t>
      </w:r>
      <w:r w:rsidRPr="00A6625B">
        <w:rPr>
          <w:rFonts w:ascii="Times New Roman" w:hAnsi="Times New Roman"/>
          <w:sz w:val="24"/>
          <w:szCs w:val="24"/>
        </w:rPr>
        <w:t>. 57-62.</w:t>
      </w:r>
    </w:p>
    <w:p w:rsidR="00BE4D13" w:rsidRPr="00A6625B" w:rsidRDefault="00BE4D13" w:rsidP="00B772CC">
      <w:pPr>
        <w:widowControl w:val="0"/>
        <w:tabs>
          <w:tab w:val="left" w:pos="900"/>
        </w:tabs>
        <w:spacing w:line="240" w:lineRule="auto"/>
        <w:ind w:firstLine="540"/>
        <w:rPr>
          <w:rFonts w:ascii="Times New Roman" w:hAnsi="Times New Roman"/>
          <w:sz w:val="24"/>
          <w:szCs w:val="24"/>
        </w:rPr>
      </w:pPr>
      <w:r w:rsidRPr="00A6625B">
        <w:rPr>
          <w:rFonts w:ascii="Times New Roman" w:hAnsi="Times New Roman"/>
          <w:sz w:val="24"/>
          <w:szCs w:val="24"/>
        </w:rPr>
        <w:t>3.</w:t>
      </w:r>
      <w:r w:rsidRPr="00A6625B">
        <w:rPr>
          <w:rFonts w:ascii="Times New Roman" w:hAnsi="Times New Roman"/>
          <w:sz w:val="24"/>
          <w:szCs w:val="24"/>
        </w:rPr>
        <w:tab/>
      </w:r>
      <w:r w:rsidRPr="00A6625B">
        <w:rPr>
          <w:rFonts w:ascii="Times New Roman" w:hAnsi="Times New Roman"/>
          <w:sz w:val="24"/>
          <w:szCs w:val="24"/>
          <w:lang w:val="en-US"/>
        </w:rPr>
        <w:t>Galdina</w:t>
      </w:r>
      <w:r w:rsidRPr="00A6625B">
        <w:rPr>
          <w:rFonts w:ascii="Times New Roman" w:hAnsi="Times New Roman"/>
          <w:sz w:val="24"/>
          <w:szCs w:val="24"/>
        </w:rPr>
        <w:t xml:space="preserve"> </w:t>
      </w:r>
      <w:r w:rsidRPr="00A6625B">
        <w:rPr>
          <w:rFonts w:ascii="Times New Roman" w:hAnsi="Times New Roman"/>
          <w:sz w:val="24"/>
          <w:szCs w:val="24"/>
          <w:lang w:val="en-US"/>
        </w:rPr>
        <w:t>T</w:t>
      </w:r>
      <w:r w:rsidRPr="00A6625B">
        <w:rPr>
          <w:rFonts w:ascii="Times New Roman" w:hAnsi="Times New Roman"/>
          <w:sz w:val="24"/>
          <w:szCs w:val="24"/>
        </w:rPr>
        <w:t>.</w:t>
      </w:r>
      <w:r w:rsidRPr="00A6625B">
        <w:rPr>
          <w:rFonts w:ascii="Times New Roman" w:hAnsi="Times New Roman"/>
          <w:sz w:val="24"/>
          <w:szCs w:val="24"/>
          <w:lang w:val="en-US"/>
        </w:rPr>
        <w:t>E</w:t>
      </w:r>
      <w:r w:rsidRPr="00A6625B">
        <w:rPr>
          <w:rFonts w:ascii="Times New Roman" w:hAnsi="Times New Roman"/>
          <w:sz w:val="24"/>
          <w:szCs w:val="24"/>
        </w:rPr>
        <w:t xml:space="preserve">. </w:t>
      </w:r>
      <w:r w:rsidRPr="00A6625B">
        <w:rPr>
          <w:rFonts w:ascii="Times New Roman" w:hAnsi="Times New Roman"/>
          <w:sz w:val="24"/>
          <w:szCs w:val="24"/>
          <w:lang w:val="en-US"/>
        </w:rPr>
        <w:t>Vnutrividovoe</w:t>
      </w:r>
      <w:r w:rsidRPr="00A6625B">
        <w:rPr>
          <w:rFonts w:ascii="Times New Roman" w:hAnsi="Times New Roman"/>
          <w:sz w:val="24"/>
          <w:szCs w:val="24"/>
        </w:rPr>
        <w:t xml:space="preserve"> </w:t>
      </w:r>
      <w:r w:rsidRPr="00A6625B">
        <w:rPr>
          <w:rFonts w:ascii="Times New Roman" w:hAnsi="Times New Roman"/>
          <w:sz w:val="24"/>
          <w:szCs w:val="24"/>
          <w:lang w:val="en-US"/>
        </w:rPr>
        <w:t>raznoobrazie</w:t>
      </w:r>
      <w:r w:rsidRPr="00A6625B">
        <w:rPr>
          <w:rFonts w:ascii="Times New Roman" w:hAnsi="Times New Roman"/>
          <w:sz w:val="24"/>
          <w:szCs w:val="24"/>
        </w:rPr>
        <w:t xml:space="preserve"> </w:t>
      </w:r>
      <w:r w:rsidRPr="00A6625B">
        <w:rPr>
          <w:rFonts w:ascii="Times New Roman" w:hAnsi="Times New Roman"/>
          <w:sz w:val="24"/>
          <w:szCs w:val="24"/>
          <w:lang w:val="en-US"/>
        </w:rPr>
        <w:t>form</w:t>
      </w:r>
      <w:r w:rsidRPr="00A6625B">
        <w:rPr>
          <w:rFonts w:ascii="Times New Roman" w:hAnsi="Times New Roman"/>
          <w:sz w:val="24"/>
          <w:szCs w:val="24"/>
        </w:rPr>
        <w:t xml:space="preserve"> </w:t>
      </w:r>
      <w:r w:rsidRPr="00A6625B">
        <w:rPr>
          <w:rFonts w:ascii="Times New Roman" w:hAnsi="Times New Roman"/>
          <w:sz w:val="24"/>
          <w:szCs w:val="24"/>
          <w:lang w:val="en-US"/>
        </w:rPr>
        <w:t>sosny</w:t>
      </w:r>
      <w:r w:rsidRPr="00A6625B">
        <w:rPr>
          <w:rFonts w:ascii="Times New Roman" w:hAnsi="Times New Roman"/>
          <w:sz w:val="24"/>
          <w:szCs w:val="24"/>
        </w:rPr>
        <w:t xml:space="preserve"> </w:t>
      </w:r>
      <w:r w:rsidRPr="00A6625B">
        <w:rPr>
          <w:rFonts w:ascii="Times New Roman" w:hAnsi="Times New Roman"/>
          <w:sz w:val="24"/>
          <w:szCs w:val="24"/>
          <w:lang w:val="en-US"/>
        </w:rPr>
        <w:t>obyknovennoj</w:t>
      </w:r>
      <w:r w:rsidRPr="00A6625B">
        <w:rPr>
          <w:rFonts w:ascii="Times New Roman" w:hAnsi="Times New Roman"/>
          <w:sz w:val="24"/>
          <w:szCs w:val="24"/>
        </w:rPr>
        <w:t xml:space="preserve"> (</w:t>
      </w:r>
      <w:r w:rsidRPr="00A6625B">
        <w:rPr>
          <w:rFonts w:ascii="Times New Roman" w:hAnsi="Times New Roman"/>
          <w:sz w:val="24"/>
          <w:szCs w:val="24"/>
          <w:lang w:val="en-US"/>
        </w:rPr>
        <w:t>Pinus</w:t>
      </w:r>
      <w:r w:rsidRPr="00A6625B">
        <w:rPr>
          <w:rFonts w:ascii="Times New Roman" w:hAnsi="Times New Roman"/>
          <w:sz w:val="24"/>
          <w:szCs w:val="24"/>
        </w:rPr>
        <w:t xml:space="preserve"> </w:t>
      </w:r>
      <w:r w:rsidRPr="00A6625B">
        <w:rPr>
          <w:rFonts w:ascii="Times New Roman" w:hAnsi="Times New Roman"/>
          <w:sz w:val="24"/>
          <w:szCs w:val="24"/>
          <w:lang w:val="en-US"/>
        </w:rPr>
        <w:t>sylvestris</w:t>
      </w:r>
      <w:r w:rsidRPr="00A6625B">
        <w:rPr>
          <w:rFonts w:ascii="Times New Roman" w:hAnsi="Times New Roman"/>
          <w:sz w:val="24"/>
          <w:szCs w:val="24"/>
        </w:rPr>
        <w:t xml:space="preserve"> </w:t>
      </w:r>
      <w:r w:rsidRPr="00A6625B">
        <w:rPr>
          <w:rFonts w:ascii="Times New Roman" w:hAnsi="Times New Roman"/>
          <w:sz w:val="24"/>
          <w:szCs w:val="24"/>
          <w:lang w:val="en-US"/>
        </w:rPr>
        <w:t>L</w:t>
      </w:r>
      <w:r w:rsidRPr="00A6625B">
        <w:rPr>
          <w:rFonts w:ascii="Times New Roman" w:hAnsi="Times New Roman"/>
          <w:sz w:val="24"/>
          <w:szCs w:val="24"/>
        </w:rPr>
        <w:t xml:space="preserve">.) </w:t>
      </w:r>
      <w:r w:rsidRPr="00A6625B">
        <w:rPr>
          <w:rFonts w:ascii="Times New Roman" w:hAnsi="Times New Roman"/>
          <w:sz w:val="24"/>
          <w:szCs w:val="24"/>
          <w:lang w:val="en-US"/>
        </w:rPr>
        <w:t>v</w:t>
      </w:r>
      <w:r w:rsidRPr="00A6625B">
        <w:rPr>
          <w:rFonts w:ascii="Times New Roman" w:hAnsi="Times New Roman"/>
          <w:sz w:val="24"/>
          <w:szCs w:val="24"/>
        </w:rPr>
        <w:t xml:space="preserve"> </w:t>
      </w:r>
      <w:r w:rsidRPr="00A6625B">
        <w:rPr>
          <w:rFonts w:ascii="Times New Roman" w:hAnsi="Times New Roman"/>
          <w:sz w:val="24"/>
          <w:szCs w:val="24"/>
          <w:lang w:val="en-US"/>
        </w:rPr>
        <w:t>geograficheskih</w:t>
      </w:r>
      <w:r w:rsidRPr="00A6625B">
        <w:rPr>
          <w:rFonts w:ascii="Times New Roman" w:hAnsi="Times New Roman"/>
          <w:sz w:val="24"/>
          <w:szCs w:val="24"/>
        </w:rPr>
        <w:t xml:space="preserve"> </w:t>
      </w:r>
      <w:r w:rsidRPr="00A6625B">
        <w:rPr>
          <w:rFonts w:ascii="Times New Roman" w:hAnsi="Times New Roman"/>
          <w:sz w:val="24"/>
          <w:szCs w:val="24"/>
          <w:lang w:val="en-US"/>
        </w:rPr>
        <w:t>kul</w:t>
      </w:r>
      <w:r w:rsidRPr="00A6625B">
        <w:rPr>
          <w:rFonts w:ascii="Times New Roman" w:hAnsi="Times New Roman"/>
          <w:sz w:val="24"/>
          <w:szCs w:val="24"/>
        </w:rPr>
        <w:t>'</w:t>
      </w:r>
      <w:r w:rsidRPr="00A6625B">
        <w:rPr>
          <w:rFonts w:ascii="Times New Roman" w:hAnsi="Times New Roman"/>
          <w:sz w:val="24"/>
          <w:szCs w:val="24"/>
          <w:lang w:val="en-US"/>
        </w:rPr>
        <w:t>turah</w:t>
      </w:r>
      <w:r w:rsidRPr="00A6625B">
        <w:rPr>
          <w:rFonts w:ascii="Times New Roman" w:hAnsi="Times New Roman"/>
          <w:sz w:val="24"/>
          <w:szCs w:val="24"/>
        </w:rPr>
        <w:t xml:space="preserve"> </w:t>
      </w:r>
      <w:r w:rsidRPr="00A6625B">
        <w:rPr>
          <w:rFonts w:ascii="Times New Roman" w:hAnsi="Times New Roman"/>
          <w:sz w:val="24"/>
          <w:szCs w:val="24"/>
          <w:lang w:val="en-US"/>
        </w:rPr>
        <w:t>central</w:t>
      </w:r>
      <w:r w:rsidRPr="00A6625B">
        <w:rPr>
          <w:rFonts w:ascii="Times New Roman" w:hAnsi="Times New Roman"/>
          <w:sz w:val="24"/>
          <w:szCs w:val="24"/>
        </w:rPr>
        <w:t>'</w:t>
      </w:r>
      <w:r w:rsidRPr="00A6625B">
        <w:rPr>
          <w:rFonts w:ascii="Times New Roman" w:hAnsi="Times New Roman"/>
          <w:sz w:val="24"/>
          <w:szCs w:val="24"/>
          <w:lang w:val="en-US"/>
        </w:rPr>
        <w:t>noj</w:t>
      </w:r>
      <w:r w:rsidRPr="00A6625B">
        <w:rPr>
          <w:rFonts w:ascii="Times New Roman" w:hAnsi="Times New Roman"/>
          <w:sz w:val="24"/>
          <w:szCs w:val="24"/>
        </w:rPr>
        <w:t xml:space="preserve"> </w:t>
      </w:r>
      <w:r w:rsidRPr="00A6625B">
        <w:rPr>
          <w:rFonts w:ascii="Times New Roman" w:hAnsi="Times New Roman"/>
          <w:sz w:val="24"/>
          <w:szCs w:val="24"/>
          <w:lang w:val="en-US"/>
        </w:rPr>
        <w:t>lesostepi</w:t>
      </w:r>
      <w:r w:rsidRPr="00A6625B">
        <w:rPr>
          <w:rFonts w:ascii="Times New Roman" w:hAnsi="Times New Roman"/>
          <w:sz w:val="24"/>
          <w:szCs w:val="24"/>
        </w:rPr>
        <w:t>//</w:t>
      </w:r>
      <w:r w:rsidRPr="00A6625B">
        <w:rPr>
          <w:rFonts w:ascii="Times New Roman" w:hAnsi="Times New Roman"/>
          <w:sz w:val="24"/>
          <w:szCs w:val="24"/>
          <w:lang w:val="en-US"/>
        </w:rPr>
        <w:t>Plodovodstvo</w:t>
      </w:r>
      <w:r w:rsidRPr="00A6625B">
        <w:rPr>
          <w:rFonts w:ascii="Times New Roman" w:hAnsi="Times New Roman"/>
          <w:sz w:val="24"/>
          <w:szCs w:val="24"/>
        </w:rPr>
        <w:t xml:space="preserve">, </w:t>
      </w:r>
      <w:r w:rsidRPr="00A6625B">
        <w:rPr>
          <w:rFonts w:ascii="Times New Roman" w:hAnsi="Times New Roman"/>
          <w:sz w:val="24"/>
          <w:szCs w:val="24"/>
          <w:lang w:val="en-US"/>
        </w:rPr>
        <w:t>semenovodstvo</w:t>
      </w:r>
      <w:r w:rsidRPr="00A6625B">
        <w:rPr>
          <w:rFonts w:ascii="Times New Roman" w:hAnsi="Times New Roman"/>
          <w:sz w:val="24"/>
          <w:szCs w:val="24"/>
        </w:rPr>
        <w:t xml:space="preserve">, </w:t>
      </w:r>
      <w:r w:rsidRPr="00A6625B">
        <w:rPr>
          <w:rFonts w:ascii="Times New Roman" w:hAnsi="Times New Roman"/>
          <w:sz w:val="24"/>
          <w:szCs w:val="24"/>
          <w:lang w:val="en-US"/>
        </w:rPr>
        <w:t>introdukcija</w:t>
      </w:r>
      <w:r w:rsidRPr="00A6625B">
        <w:rPr>
          <w:rFonts w:ascii="Times New Roman" w:hAnsi="Times New Roman"/>
          <w:sz w:val="24"/>
          <w:szCs w:val="24"/>
        </w:rPr>
        <w:t xml:space="preserve"> </w:t>
      </w:r>
      <w:r w:rsidRPr="00A6625B">
        <w:rPr>
          <w:rFonts w:ascii="Times New Roman" w:hAnsi="Times New Roman"/>
          <w:sz w:val="24"/>
          <w:szCs w:val="24"/>
          <w:lang w:val="en-US"/>
        </w:rPr>
        <w:t>drevesnyh</w:t>
      </w:r>
      <w:r w:rsidRPr="00A6625B">
        <w:rPr>
          <w:rFonts w:ascii="Times New Roman" w:hAnsi="Times New Roman"/>
          <w:sz w:val="24"/>
          <w:szCs w:val="24"/>
        </w:rPr>
        <w:t xml:space="preserve"> </w:t>
      </w:r>
      <w:r w:rsidRPr="00A6625B">
        <w:rPr>
          <w:rFonts w:ascii="Times New Roman" w:hAnsi="Times New Roman"/>
          <w:sz w:val="24"/>
          <w:szCs w:val="24"/>
          <w:lang w:val="en-US"/>
        </w:rPr>
        <w:t>rastenij</w:t>
      </w:r>
      <w:r w:rsidRPr="00A6625B">
        <w:rPr>
          <w:rFonts w:ascii="Times New Roman" w:hAnsi="Times New Roman"/>
          <w:sz w:val="24"/>
          <w:szCs w:val="24"/>
        </w:rPr>
        <w:t xml:space="preserve">: </w:t>
      </w:r>
      <w:r w:rsidRPr="00A6625B">
        <w:rPr>
          <w:rFonts w:ascii="Times New Roman" w:hAnsi="Times New Roman"/>
          <w:sz w:val="24"/>
          <w:szCs w:val="24"/>
          <w:lang w:val="en-US"/>
        </w:rPr>
        <w:t>Materialy</w:t>
      </w:r>
      <w:r w:rsidRPr="00A6625B">
        <w:rPr>
          <w:rFonts w:ascii="Times New Roman" w:hAnsi="Times New Roman"/>
          <w:sz w:val="24"/>
          <w:szCs w:val="24"/>
        </w:rPr>
        <w:t xml:space="preserve"> </w:t>
      </w:r>
      <w:r w:rsidRPr="00A6625B">
        <w:rPr>
          <w:rFonts w:ascii="Times New Roman" w:hAnsi="Times New Roman"/>
          <w:sz w:val="24"/>
          <w:szCs w:val="24"/>
          <w:lang w:val="en-US"/>
        </w:rPr>
        <w:t>XIII</w:t>
      </w:r>
      <w:r w:rsidRPr="00A6625B">
        <w:rPr>
          <w:rFonts w:ascii="Times New Roman" w:hAnsi="Times New Roman"/>
          <w:sz w:val="24"/>
          <w:szCs w:val="24"/>
        </w:rPr>
        <w:t xml:space="preserve"> </w:t>
      </w:r>
      <w:r w:rsidRPr="00A6625B">
        <w:rPr>
          <w:rFonts w:ascii="Times New Roman" w:hAnsi="Times New Roman"/>
          <w:sz w:val="24"/>
          <w:szCs w:val="24"/>
          <w:lang w:val="en-US"/>
        </w:rPr>
        <w:t>Mezhdunarodnoj</w:t>
      </w:r>
      <w:r w:rsidRPr="00A6625B">
        <w:rPr>
          <w:rFonts w:ascii="Times New Roman" w:hAnsi="Times New Roman"/>
          <w:sz w:val="24"/>
          <w:szCs w:val="24"/>
        </w:rPr>
        <w:t xml:space="preserve"> </w:t>
      </w:r>
      <w:r w:rsidRPr="00A6625B">
        <w:rPr>
          <w:rFonts w:ascii="Times New Roman" w:hAnsi="Times New Roman"/>
          <w:sz w:val="24"/>
          <w:szCs w:val="24"/>
          <w:lang w:val="en-US"/>
        </w:rPr>
        <w:t>nauchnoj</w:t>
      </w:r>
      <w:r w:rsidRPr="00A6625B">
        <w:rPr>
          <w:rFonts w:ascii="Times New Roman" w:hAnsi="Times New Roman"/>
          <w:sz w:val="24"/>
          <w:szCs w:val="24"/>
        </w:rPr>
        <w:t xml:space="preserve"> </w:t>
      </w:r>
      <w:r w:rsidRPr="00A6625B">
        <w:rPr>
          <w:rFonts w:ascii="Times New Roman" w:hAnsi="Times New Roman"/>
          <w:sz w:val="24"/>
          <w:szCs w:val="24"/>
          <w:lang w:val="en-US"/>
        </w:rPr>
        <w:t>konferencii</w:t>
      </w:r>
      <w:r w:rsidRPr="00A6625B">
        <w:rPr>
          <w:rFonts w:ascii="Times New Roman" w:hAnsi="Times New Roman"/>
          <w:sz w:val="24"/>
          <w:szCs w:val="24"/>
        </w:rPr>
        <w:t xml:space="preserve">. – </w:t>
      </w:r>
      <w:r w:rsidRPr="00A6625B">
        <w:rPr>
          <w:rFonts w:ascii="Times New Roman" w:hAnsi="Times New Roman"/>
          <w:sz w:val="24"/>
          <w:szCs w:val="24"/>
          <w:lang w:val="en-US"/>
        </w:rPr>
        <w:t>Krasnojarsk</w:t>
      </w:r>
      <w:r w:rsidRPr="00A6625B">
        <w:rPr>
          <w:rFonts w:ascii="Times New Roman" w:hAnsi="Times New Roman"/>
          <w:sz w:val="24"/>
          <w:szCs w:val="24"/>
        </w:rPr>
        <w:t>:</w:t>
      </w:r>
      <w:r w:rsidRPr="00A6625B">
        <w:rPr>
          <w:rFonts w:ascii="Times New Roman" w:hAnsi="Times New Roman"/>
          <w:sz w:val="24"/>
          <w:szCs w:val="24"/>
          <w:lang w:val="en-US"/>
        </w:rPr>
        <w:t>SibGTu</w:t>
      </w:r>
      <w:r w:rsidRPr="00A6625B">
        <w:rPr>
          <w:rFonts w:ascii="Times New Roman" w:hAnsi="Times New Roman"/>
          <w:sz w:val="24"/>
          <w:szCs w:val="24"/>
        </w:rPr>
        <w:t xml:space="preserve">, 2010. </w:t>
      </w:r>
      <w:r w:rsidRPr="00A6625B">
        <w:rPr>
          <w:rFonts w:ascii="Times New Roman" w:hAnsi="Times New Roman"/>
          <w:sz w:val="24"/>
          <w:szCs w:val="24"/>
          <w:lang w:val="en-US"/>
        </w:rPr>
        <w:t>S</w:t>
      </w:r>
      <w:r w:rsidRPr="00A6625B">
        <w:rPr>
          <w:rFonts w:ascii="Times New Roman" w:hAnsi="Times New Roman"/>
          <w:sz w:val="24"/>
          <w:szCs w:val="24"/>
        </w:rPr>
        <w:t>.26-29</w:t>
      </w:r>
    </w:p>
    <w:p w:rsidR="00BE4D13" w:rsidRPr="00224F5B" w:rsidRDefault="00BE4D13" w:rsidP="00B772CC">
      <w:pPr>
        <w:widowControl w:val="0"/>
        <w:tabs>
          <w:tab w:val="left" w:pos="900"/>
        </w:tabs>
        <w:spacing w:line="240" w:lineRule="auto"/>
        <w:ind w:firstLine="540"/>
        <w:rPr>
          <w:rFonts w:ascii="Times New Roman" w:hAnsi="Times New Roman"/>
          <w:sz w:val="24"/>
          <w:szCs w:val="24"/>
        </w:rPr>
      </w:pPr>
      <w:r w:rsidRPr="00A6625B">
        <w:rPr>
          <w:rFonts w:ascii="Times New Roman" w:hAnsi="Times New Roman"/>
          <w:sz w:val="24"/>
          <w:szCs w:val="24"/>
        </w:rPr>
        <w:t>4</w:t>
      </w:r>
      <w:r w:rsidRPr="00224F5B">
        <w:rPr>
          <w:rFonts w:ascii="Times New Roman" w:hAnsi="Times New Roman"/>
          <w:sz w:val="24"/>
          <w:szCs w:val="24"/>
        </w:rPr>
        <w:t>.</w:t>
      </w:r>
      <w:r w:rsidRPr="00224F5B">
        <w:rPr>
          <w:rFonts w:ascii="Times New Roman" w:hAnsi="Times New Roman"/>
          <w:sz w:val="24"/>
          <w:szCs w:val="24"/>
        </w:rPr>
        <w:tab/>
        <w:t xml:space="preserve"> </w:t>
      </w:r>
      <w:r w:rsidRPr="00A6625B">
        <w:rPr>
          <w:rFonts w:ascii="Times New Roman" w:hAnsi="Times New Roman"/>
          <w:sz w:val="24"/>
          <w:szCs w:val="24"/>
          <w:lang w:val="en-US"/>
        </w:rPr>
        <w:t>Galdina</w:t>
      </w:r>
      <w:r w:rsidRPr="00224F5B">
        <w:rPr>
          <w:rFonts w:ascii="Times New Roman" w:hAnsi="Times New Roman"/>
          <w:sz w:val="24"/>
          <w:szCs w:val="24"/>
        </w:rPr>
        <w:t xml:space="preserve"> </w:t>
      </w:r>
      <w:r w:rsidRPr="00A6625B">
        <w:rPr>
          <w:rFonts w:ascii="Times New Roman" w:hAnsi="Times New Roman"/>
          <w:sz w:val="24"/>
          <w:szCs w:val="24"/>
          <w:lang w:val="en-US"/>
        </w:rPr>
        <w:t>T</w:t>
      </w:r>
      <w:r w:rsidRPr="00224F5B">
        <w:rPr>
          <w:rFonts w:ascii="Times New Roman" w:hAnsi="Times New Roman"/>
          <w:sz w:val="24"/>
          <w:szCs w:val="24"/>
        </w:rPr>
        <w:t xml:space="preserve">. </w:t>
      </w:r>
      <w:r w:rsidRPr="00A6625B">
        <w:rPr>
          <w:rFonts w:ascii="Times New Roman" w:hAnsi="Times New Roman"/>
          <w:sz w:val="24"/>
          <w:szCs w:val="24"/>
          <w:lang w:val="en-US"/>
        </w:rPr>
        <w:t>E</w:t>
      </w:r>
      <w:r w:rsidRPr="00224F5B">
        <w:rPr>
          <w:rFonts w:ascii="Times New Roman" w:hAnsi="Times New Roman"/>
          <w:sz w:val="24"/>
          <w:szCs w:val="24"/>
        </w:rPr>
        <w:t xml:space="preserve">. </w:t>
      </w:r>
      <w:r w:rsidRPr="00A6625B">
        <w:rPr>
          <w:rFonts w:ascii="Times New Roman" w:hAnsi="Times New Roman"/>
          <w:sz w:val="24"/>
          <w:szCs w:val="24"/>
          <w:lang w:val="en-US"/>
        </w:rPr>
        <w:t>Sosna</w:t>
      </w:r>
      <w:r w:rsidRPr="00224F5B">
        <w:rPr>
          <w:rFonts w:ascii="Times New Roman" w:hAnsi="Times New Roman"/>
          <w:sz w:val="24"/>
          <w:szCs w:val="24"/>
        </w:rPr>
        <w:t xml:space="preserve"> </w:t>
      </w:r>
      <w:r w:rsidRPr="00A6625B">
        <w:rPr>
          <w:rFonts w:ascii="Times New Roman" w:hAnsi="Times New Roman"/>
          <w:sz w:val="24"/>
          <w:szCs w:val="24"/>
          <w:lang w:val="en-US"/>
        </w:rPr>
        <w:t>obyknovennaja</w:t>
      </w:r>
      <w:r w:rsidRPr="00224F5B">
        <w:rPr>
          <w:rFonts w:ascii="Times New Roman" w:hAnsi="Times New Roman"/>
          <w:sz w:val="24"/>
          <w:szCs w:val="24"/>
        </w:rPr>
        <w:t xml:space="preserve"> </w:t>
      </w:r>
      <w:r w:rsidRPr="00A6625B">
        <w:rPr>
          <w:rFonts w:ascii="Times New Roman" w:hAnsi="Times New Roman"/>
          <w:sz w:val="24"/>
          <w:szCs w:val="24"/>
          <w:lang w:val="en-US"/>
        </w:rPr>
        <w:t>iz</w:t>
      </w:r>
      <w:r w:rsidRPr="00224F5B">
        <w:rPr>
          <w:rFonts w:ascii="Times New Roman" w:hAnsi="Times New Roman"/>
          <w:sz w:val="24"/>
          <w:szCs w:val="24"/>
        </w:rPr>
        <w:t xml:space="preserve"> </w:t>
      </w:r>
      <w:r w:rsidRPr="00A6625B">
        <w:rPr>
          <w:rFonts w:ascii="Times New Roman" w:hAnsi="Times New Roman"/>
          <w:sz w:val="24"/>
          <w:szCs w:val="24"/>
          <w:lang w:val="en-US"/>
        </w:rPr>
        <w:t>taezhnyh</w:t>
      </w:r>
      <w:r w:rsidRPr="00224F5B">
        <w:rPr>
          <w:rFonts w:ascii="Times New Roman" w:hAnsi="Times New Roman"/>
          <w:sz w:val="24"/>
          <w:szCs w:val="24"/>
        </w:rPr>
        <w:t xml:space="preserve"> </w:t>
      </w:r>
      <w:r w:rsidRPr="00A6625B">
        <w:rPr>
          <w:rFonts w:ascii="Times New Roman" w:hAnsi="Times New Roman"/>
          <w:sz w:val="24"/>
          <w:szCs w:val="24"/>
          <w:lang w:val="en-US"/>
        </w:rPr>
        <w:t>i</w:t>
      </w:r>
      <w:r w:rsidRPr="00224F5B">
        <w:rPr>
          <w:rFonts w:ascii="Times New Roman" w:hAnsi="Times New Roman"/>
          <w:sz w:val="24"/>
          <w:szCs w:val="24"/>
        </w:rPr>
        <w:t xml:space="preserve"> </w:t>
      </w:r>
      <w:r w:rsidRPr="00A6625B">
        <w:rPr>
          <w:rFonts w:ascii="Times New Roman" w:hAnsi="Times New Roman"/>
          <w:sz w:val="24"/>
          <w:szCs w:val="24"/>
          <w:lang w:val="en-US"/>
        </w:rPr>
        <w:t>smeshannyh</w:t>
      </w:r>
      <w:r w:rsidRPr="00224F5B">
        <w:rPr>
          <w:rFonts w:ascii="Times New Roman" w:hAnsi="Times New Roman"/>
          <w:sz w:val="24"/>
          <w:szCs w:val="24"/>
        </w:rPr>
        <w:t xml:space="preserve"> </w:t>
      </w:r>
      <w:r w:rsidRPr="00A6625B">
        <w:rPr>
          <w:rFonts w:ascii="Times New Roman" w:hAnsi="Times New Roman"/>
          <w:sz w:val="24"/>
          <w:szCs w:val="24"/>
          <w:lang w:val="en-US"/>
        </w:rPr>
        <w:t>lesov</w:t>
      </w:r>
      <w:r w:rsidRPr="00224F5B">
        <w:rPr>
          <w:rFonts w:ascii="Times New Roman" w:hAnsi="Times New Roman"/>
          <w:sz w:val="24"/>
          <w:szCs w:val="24"/>
        </w:rPr>
        <w:t xml:space="preserve"> </w:t>
      </w:r>
      <w:r w:rsidRPr="00A6625B">
        <w:rPr>
          <w:rFonts w:ascii="Times New Roman" w:hAnsi="Times New Roman"/>
          <w:sz w:val="24"/>
          <w:szCs w:val="24"/>
          <w:lang w:val="en-US"/>
        </w:rPr>
        <w:t>v</w:t>
      </w:r>
      <w:r w:rsidRPr="00224F5B">
        <w:rPr>
          <w:rFonts w:ascii="Times New Roman" w:hAnsi="Times New Roman"/>
          <w:sz w:val="24"/>
          <w:szCs w:val="24"/>
        </w:rPr>
        <w:t xml:space="preserve"> </w:t>
      </w:r>
      <w:r w:rsidRPr="00A6625B">
        <w:rPr>
          <w:rFonts w:ascii="Times New Roman" w:hAnsi="Times New Roman"/>
          <w:sz w:val="24"/>
          <w:szCs w:val="24"/>
          <w:lang w:val="en-US"/>
        </w:rPr>
        <w:t>geograficheskih</w:t>
      </w:r>
      <w:r w:rsidRPr="00224F5B">
        <w:rPr>
          <w:rFonts w:ascii="Times New Roman" w:hAnsi="Times New Roman"/>
          <w:sz w:val="24"/>
          <w:szCs w:val="24"/>
        </w:rPr>
        <w:t xml:space="preserve"> </w:t>
      </w:r>
      <w:r w:rsidRPr="00A6625B">
        <w:rPr>
          <w:rFonts w:ascii="Times New Roman" w:hAnsi="Times New Roman"/>
          <w:sz w:val="24"/>
          <w:szCs w:val="24"/>
          <w:lang w:val="en-US"/>
        </w:rPr>
        <w:t>kul</w:t>
      </w:r>
      <w:r w:rsidRPr="00224F5B">
        <w:rPr>
          <w:rFonts w:ascii="Times New Roman" w:hAnsi="Times New Roman"/>
          <w:sz w:val="24"/>
          <w:szCs w:val="24"/>
        </w:rPr>
        <w:t>'</w:t>
      </w:r>
      <w:r w:rsidRPr="00A6625B">
        <w:rPr>
          <w:rFonts w:ascii="Times New Roman" w:hAnsi="Times New Roman"/>
          <w:sz w:val="24"/>
          <w:szCs w:val="24"/>
          <w:lang w:val="en-US"/>
        </w:rPr>
        <w:t>turah</w:t>
      </w:r>
      <w:r w:rsidRPr="00224F5B">
        <w:rPr>
          <w:rFonts w:ascii="Times New Roman" w:hAnsi="Times New Roman"/>
          <w:sz w:val="24"/>
          <w:szCs w:val="24"/>
        </w:rPr>
        <w:t xml:space="preserve"> </w:t>
      </w:r>
      <w:r w:rsidRPr="00A6625B">
        <w:rPr>
          <w:rFonts w:ascii="Times New Roman" w:hAnsi="Times New Roman"/>
          <w:sz w:val="24"/>
          <w:szCs w:val="24"/>
          <w:lang w:val="en-US"/>
        </w:rPr>
        <w:t>central</w:t>
      </w:r>
      <w:r w:rsidRPr="00224F5B">
        <w:rPr>
          <w:rFonts w:ascii="Times New Roman" w:hAnsi="Times New Roman"/>
          <w:sz w:val="24"/>
          <w:szCs w:val="24"/>
        </w:rPr>
        <w:t>'</w:t>
      </w:r>
      <w:r w:rsidRPr="00A6625B">
        <w:rPr>
          <w:rFonts w:ascii="Times New Roman" w:hAnsi="Times New Roman"/>
          <w:sz w:val="24"/>
          <w:szCs w:val="24"/>
          <w:lang w:val="en-US"/>
        </w:rPr>
        <w:t>noj</w:t>
      </w:r>
      <w:r w:rsidRPr="00224F5B">
        <w:rPr>
          <w:rFonts w:ascii="Times New Roman" w:hAnsi="Times New Roman"/>
          <w:sz w:val="24"/>
          <w:szCs w:val="24"/>
        </w:rPr>
        <w:t xml:space="preserve"> </w:t>
      </w:r>
      <w:r w:rsidRPr="00A6625B">
        <w:rPr>
          <w:rFonts w:ascii="Times New Roman" w:hAnsi="Times New Roman"/>
          <w:sz w:val="24"/>
          <w:szCs w:val="24"/>
          <w:lang w:val="en-US"/>
        </w:rPr>
        <w:t>lesostepi</w:t>
      </w:r>
      <w:r w:rsidRPr="00224F5B">
        <w:rPr>
          <w:rFonts w:ascii="Times New Roman" w:hAnsi="Times New Roman"/>
          <w:sz w:val="24"/>
          <w:szCs w:val="24"/>
        </w:rPr>
        <w:t xml:space="preserve">: </w:t>
      </w:r>
      <w:r w:rsidRPr="00A6625B">
        <w:rPr>
          <w:rFonts w:ascii="Times New Roman" w:hAnsi="Times New Roman"/>
          <w:sz w:val="24"/>
          <w:szCs w:val="24"/>
          <w:lang w:val="en-US"/>
        </w:rPr>
        <w:t>Dis</w:t>
      </w:r>
      <w:r w:rsidRPr="00224F5B">
        <w:rPr>
          <w:rFonts w:ascii="Times New Roman" w:hAnsi="Times New Roman"/>
          <w:sz w:val="24"/>
          <w:szCs w:val="24"/>
        </w:rPr>
        <w:t xml:space="preserve">. ... </w:t>
      </w:r>
      <w:r w:rsidRPr="00A6625B">
        <w:rPr>
          <w:rFonts w:ascii="Times New Roman" w:hAnsi="Times New Roman"/>
          <w:sz w:val="24"/>
          <w:szCs w:val="24"/>
          <w:lang w:val="en-US"/>
        </w:rPr>
        <w:t>kand</w:t>
      </w:r>
      <w:r w:rsidRPr="00224F5B">
        <w:rPr>
          <w:rFonts w:ascii="Times New Roman" w:hAnsi="Times New Roman"/>
          <w:sz w:val="24"/>
          <w:szCs w:val="24"/>
        </w:rPr>
        <w:t xml:space="preserve">. </w:t>
      </w:r>
      <w:r w:rsidRPr="00A6625B">
        <w:rPr>
          <w:rFonts w:ascii="Times New Roman" w:hAnsi="Times New Roman"/>
          <w:sz w:val="24"/>
          <w:szCs w:val="24"/>
          <w:lang w:val="en-US"/>
        </w:rPr>
        <w:t>s</w:t>
      </w:r>
      <w:r w:rsidRPr="00224F5B">
        <w:rPr>
          <w:rFonts w:ascii="Times New Roman" w:hAnsi="Times New Roman"/>
          <w:sz w:val="24"/>
          <w:szCs w:val="24"/>
        </w:rPr>
        <w:t>.-</w:t>
      </w:r>
      <w:r w:rsidRPr="00A6625B">
        <w:rPr>
          <w:rFonts w:ascii="Times New Roman" w:hAnsi="Times New Roman"/>
          <w:sz w:val="24"/>
          <w:szCs w:val="24"/>
          <w:lang w:val="en-US"/>
        </w:rPr>
        <w:t>h</w:t>
      </w:r>
      <w:r w:rsidRPr="00224F5B">
        <w:rPr>
          <w:rFonts w:ascii="Times New Roman" w:hAnsi="Times New Roman"/>
          <w:sz w:val="24"/>
          <w:szCs w:val="24"/>
        </w:rPr>
        <w:t xml:space="preserve">. </w:t>
      </w:r>
      <w:r w:rsidRPr="00A6625B">
        <w:rPr>
          <w:rFonts w:ascii="Times New Roman" w:hAnsi="Times New Roman"/>
          <w:sz w:val="24"/>
          <w:szCs w:val="24"/>
          <w:lang w:val="en-US"/>
        </w:rPr>
        <w:t>nauk</w:t>
      </w:r>
      <w:r w:rsidRPr="00224F5B">
        <w:rPr>
          <w:rFonts w:ascii="Times New Roman" w:hAnsi="Times New Roman"/>
          <w:sz w:val="24"/>
          <w:szCs w:val="24"/>
        </w:rPr>
        <w:t xml:space="preserve"> : 06.03.01 : </w:t>
      </w:r>
      <w:r w:rsidRPr="00A6625B">
        <w:rPr>
          <w:rFonts w:ascii="Times New Roman" w:hAnsi="Times New Roman"/>
          <w:sz w:val="24"/>
          <w:szCs w:val="24"/>
          <w:lang w:val="en-US"/>
        </w:rPr>
        <w:t>Voronezh</w:t>
      </w:r>
      <w:r w:rsidRPr="00224F5B">
        <w:rPr>
          <w:rFonts w:ascii="Times New Roman" w:hAnsi="Times New Roman"/>
          <w:sz w:val="24"/>
          <w:szCs w:val="24"/>
        </w:rPr>
        <w:t xml:space="preserve">, 2003, 127 </w:t>
      </w:r>
      <w:r w:rsidRPr="00A6625B">
        <w:rPr>
          <w:rFonts w:ascii="Times New Roman" w:hAnsi="Times New Roman"/>
          <w:sz w:val="24"/>
          <w:szCs w:val="24"/>
          <w:lang w:val="en-US"/>
        </w:rPr>
        <w:t>c</w:t>
      </w:r>
      <w:r w:rsidRPr="00224F5B">
        <w:rPr>
          <w:rFonts w:ascii="Times New Roman" w:hAnsi="Times New Roman"/>
          <w:sz w:val="24"/>
          <w:szCs w:val="24"/>
        </w:rPr>
        <w:t xml:space="preserve">. </w:t>
      </w:r>
    </w:p>
    <w:p w:rsidR="00BE4D13" w:rsidRPr="00224F5B" w:rsidRDefault="00BE4D13" w:rsidP="00B772CC">
      <w:pPr>
        <w:widowControl w:val="0"/>
        <w:tabs>
          <w:tab w:val="left" w:pos="900"/>
        </w:tabs>
        <w:spacing w:line="240" w:lineRule="auto"/>
        <w:ind w:firstLine="540"/>
        <w:rPr>
          <w:rFonts w:ascii="Times New Roman" w:hAnsi="Times New Roman"/>
          <w:sz w:val="24"/>
          <w:szCs w:val="24"/>
        </w:rPr>
      </w:pPr>
      <w:r w:rsidRPr="00224F5B">
        <w:rPr>
          <w:rFonts w:ascii="Times New Roman" w:hAnsi="Times New Roman"/>
          <w:sz w:val="24"/>
          <w:szCs w:val="24"/>
        </w:rPr>
        <w:t>5.</w:t>
      </w:r>
      <w:r w:rsidRPr="00224F5B">
        <w:rPr>
          <w:rFonts w:ascii="Times New Roman" w:hAnsi="Times New Roman"/>
          <w:sz w:val="24"/>
          <w:szCs w:val="24"/>
        </w:rPr>
        <w:tab/>
      </w:r>
      <w:r w:rsidRPr="00A6625B">
        <w:rPr>
          <w:rFonts w:ascii="Times New Roman" w:hAnsi="Times New Roman"/>
          <w:sz w:val="24"/>
          <w:szCs w:val="24"/>
          <w:lang w:val="en-US"/>
        </w:rPr>
        <w:t>Galdina</w:t>
      </w:r>
      <w:r w:rsidRPr="00224F5B">
        <w:rPr>
          <w:rFonts w:ascii="Times New Roman" w:hAnsi="Times New Roman"/>
          <w:sz w:val="24"/>
          <w:szCs w:val="24"/>
        </w:rPr>
        <w:t xml:space="preserve">, </w:t>
      </w:r>
      <w:r w:rsidRPr="00A6625B">
        <w:rPr>
          <w:rFonts w:ascii="Times New Roman" w:hAnsi="Times New Roman"/>
          <w:sz w:val="24"/>
          <w:szCs w:val="24"/>
          <w:lang w:val="en-US"/>
        </w:rPr>
        <w:t>T</w:t>
      </w:r>
      <w:r w:rsidRPr="00224F5B">
        <w:rPr>
          <w:rFonts w:ascii="Times New Roman" w:hAnsi="Times New Roman"/>
          <w:sz w:val="24"/>
          <w:szCs w:val="24"/>
        </w:rPr>
        <w:t>.</w:t>
      </w:r>
      <w:r w:rsidRPr="00A6625B">
        <w:rPr>
          <w:rFonts w:ascii="Times New Roman" w:hAnsi="Times New Roman"/>
          <w:sz w:val="24"/>
          <w:szCs w:val="24"/>
          <w:lang w:val="en-US"/>
        </w:rPr>
        <w:t>E</w:t>
      </w:r>
      <w:r w:rsidRPr="00224F5B">
        <w:rPr>
          <w:rFonts w:ascii="Times New Roman" w:hAnsi="Times New Roman"/>
          <w:sz w:val="24"/>
          <w:szCs w:val="24"/>
        </w:rPr>
        <w:t xml:space="preserve">. </w:t>
      </w:r>
      <w:r w:rsidRPr="00A6625B">
        <w:rPr>
          <w:rFonts w:ascii="Times New Roman" w:hAnsi="Times New Roman"/>
          <w:sz w:val="24"/>
          <w:szCs w:val="24"/>
          <w:lang w:val="en-US"/>
        </w:rPr>
        <w:t>Sosny</w:t>
      </w:r>
      <w:r w:rsidRPr="00224F5B">
        <w:rPr>
          <w:rFonts w:ascii="Times New Roman" w:hAnsi="Times New Roman"/>
          <w:sz w:val="24"/>
          <w:szCs w:val="24"/>
        </w:rPr>
        <w:t xml:space="preserve"> </w:t>
      </w:r>
      <w:r w:rsidRPr="00A6625B">
        <w:rPr>
          <w:rFonts w:ascii="Times New Roman" w:hAnsi="Times New Roman"/>
          <w:sz w:val="24"/>
          <w:szCs w:val="24"/>
          <w:lang w:val="en-US"/>
        </w:rPr>
        <w:t>obyknovennoj</w:t>
      </w:r>
      <w:r w:rsidRPr="00224F5B">
        <w:rPr>
          <w:rFonts w:ascii="Times New Roman" w:hAnsi="Times New Roman"/>
          <w:sz w:val="24"/>
          <w:szCs w:val="24"/>
        </w:rPr>
        <w:t xml:space="preserve"> </w:t>
      </w:r>
      <w:r w:rsidRPr="00A6625B">
        <w:rPr>
          <w:rFonts w:ascii="Times New Roman" w:hAnsi="Times New Roman"/>
          <w:sz w:val="24"/>
          <w:szCs w:val="24"/>
          <w:lang w:val="en-US"/>
        </w:rPr>
        <w:t>iz</w:t>
      </w:r>
      <w:r w:rsidRPr="00224F5B">
        <w:rPr>
          <w:rFonts w:ascii="Times New Roman" w:hAnsi="Times New Roman"/>
          <w:sz w:val="24"/>
          <w:szCs w:val="24"/>
        </w:rPr>
        <w:t xml:space="preserve"> </w:t>
      </w:r>
      <w:r w:rsidRPr="00A6625B">
        <w:rPr>
          <w:rFonts w:ascii="Times New Roman" w:hAnsi="Times New Roman"/>
          <w:sz w:val="24"/>
          <w:szCs w:val="24"/>
          <w:lang w:val="en-US"/>
        </w:rPr>
        <w:t>taezhnyh</w:t>
      </w:r>
      <w:r w:rsidRPr="00224F5B">
        <w:rPr>
          <w:rFonts w:ascii="Times New Roman" w:hAnsi="Times New Roman"/>
          <w:sz w:val="24"/>
          <w:szCs w:val="24"/>
        </w:rPr>
        <w:t xml:space="preserve"> </w:t>
      </w:r>
      <w:r w:rsidRPr="00A6625B">
        <w:rPr>
          <w:rFonts w:ascii="Times New Roman" w:hAnsi="Times New Roman"/>
          <w:sz w:val="24"/>
          <w:szCs w:val="24"/>
          <w:lang w:val="en-US"/>
        </w:rPr>
        <w:t>i</w:t>
      </w:r>
      <w:r w:rsidRPr="00224F5B">
        <w:rPr>
          <w:rFonts w:ascii="Times New Roman" w:hAnsi="Times New Roman"/>
          <w:sz w:val="24"/>
          <w:szCs w:val="24"/>
        </w:rPr>
        <w:t xml:space="preserve"> </w:t>
      </w:r>
      <w:r w:rsidRPr="00A6625B">
        <w:rPr>
          <w:rFonts w:ascii="Times New Roman" w:hAnsi="Times New Roman"/>
          <w:sz w:val="24"/>
          <w:szCs w:val="24"/>
          <w:lang w:val="en-US"/>
        </w:rPr>
        <w:t>smeshannyh</w:t>
      </w:r>
      <w:r w:rsidRPr="00224F5B">
        <w:rPr>
          <w:rFonts w:ascii="Times New Roman" w:hAnsi="Times New Roman"/>
          <w:sz w:val="24"/>
          <w:szCs w:val="24"/>
        </w:rPr>
        <w:t xml:space="preserve"> </w:t>
      </w:r>
      <w:r w:rsidRPr="00A6625B">
        <w:rPr>
          <w:rFonts w:ascii="Times New Roman" w:hAnsi="Times New Roman"/>
          <w:sz w:val="24"/>
          <w:szCs w:val="24"/>
          <w:lang w:val="en-US"/>
        </w:rPr>
        <w:t>lesov</w:t>
      </w:r>
      <w:r w:rsidRPr="00224F5B">
        <w:rPr>
          <w:rFonts w:ascii="Times New Roman" w:hAnsi="Times New Roman"/>
          <w:sz w:val="24"/>
          <w:szCs w:val="24"/>
        </w:rPr>
        <w:t xml:space="preserve"> </w:t>
      </w:r>
      <w:r w:rsidRPr="00A6625B">
        <w:rPr>
          <w:rFonts w:ascii="Times New Roman" w:hAnsi="Times New Roman"/>
          <w:sz w:val="24"/>
          <w:szCs w:val="24"/>
          <w:lang w:val="en-US"/>
        </w:rPr>
        <w:t>v</w:t>
      </w:r>
      <w:r w:rsidRPr="00224F5B">
        <w:rPr>
          <w:rFonts w:ascii="Times New Roman" w:hAnsi="Times New Roman"/>
          <w:sz w:val="24"/>
          <w:szCs w:val="24"/>
        </w:rPr>
        <w:t xml:space="preserve"> </w:t>
      </w:r>
      <w:r w:rsidRPr="00A6625B">
        <w:rPr>
          <w:rFonts w:ascii="Times New Roman" w:hAnsi="Times New Roman"/>
          <w:sz w:val="24"/>
          <w:szCs w:val="24"/>
          <w:lang w:val="en-US"/>
        </w:rPr>
        <w:t>geograficheskih</w:t>
      </w:r>
      <w:r w:rsidRPr="00224F5B">
        <w:rPr>
          <w:rFonts w:ascii="Times New Roman" w:hAnsi="Times New Roman"/>
          <w:sz w:val="24"/>
          <w:szCs w:val="24"/>
        </w:rPr>
        <w:t xml:space="preserve"> </w:t>
      </w:r>
      <w:r w:rsidRPr="00A6625B">
        <w:rPr>
          <w:rFonts w:ascii="Times New Roman" w:hAnsi="Times New Roman"/>
          <w:sz w:val="24"/>
          <w:szCs w:val="24"/>
          <w:lang w:val="en-US"/>
        </w:rPr>
        <w:t>kul</w:t>
      </w:r>
      <w:r w:rsidRPr="00224F5B">
        <w:rPr>
          <w:rFonts w:ascii="Times New Roman" w:hAnsi="Times New Roman"/>
          <w:sz w:val="24"/>
          <w:szCs w:val="24"/>
        </w:rPr>
        <w:t>'</w:t>
      </w:r>
      <w:r w:rsidRPr="00A6625B">
        <w:rPr>
          <w:rFonts w:ascii="Times New Roman" w:hAnsi="Times New Roman"/>
          <w:sz w:val="24"/>
          <w:szCs w:val="24"/>
          <w:lang w:val="en-US"/>
        </w:rPr>
        <w:t>turah</w:t>
      </w:r>
      <w:r w:rsidRPr="00224F5B">
        <w:rPr>
          <w:rFonts w:ascii="Times New Roman" w:hAnsi="Times New Roman"/>
          <w:sz w:val="24"/>
          <w:szCs w:val="24"/>
        </w:rPr>
        <w:t xml:space="preserve"> </w:t>
      </w:r>
      <w:r w:rsidRPr="00A6625B">
        <w:rPr>
          <w:rFonts w:ascii="Times New Roman" w:hAnsi="Times New Roman"/>
          <w:sz w:val="24"/>
          <w:szCs w:val="24"/>
          <w:lang w:val="en-US"/>
        </w:rPr>
        <w:t>Central</w:t>
      </w:r>
      <w:r w:rsidRPr="00224F5B">
        <w:rPr>
          <w:rFonts w:ascii="Times New Roman" w:hAnsi="Times New Roman"/>
          <w:sz w:val="24"/>
          <w:szCs w:val="24"/>
        </w:rPr>
        <w:t>'</w:t>
      </w:r>
      <w:r w:rsidRPr="00A6625B">
        <w:rPr>
          <w:rFonts w:ascii="Times New Roman" w:hAnsi="Times New Roman"/>
          <w:sz w:val="24"/>
          <w:szCs w:val="24"/>
          <w:lang w:val="en-US"/>
        </w:rPr>
        <w:t>noj</w:t>
      </w:r>
      <w:r w:rsidRPr="00224F5B">
        <w:rPr>
          <w:rFonts w:ascii="Times New Roman" w:hAnsi="Times New Roman"/>
          <w:sz w:val="24"/>
          <w:szCs w:val="24"/>
        </w:rPr>
        <w:t xml:space="preserve"> </w:t>
      </w:r>
      <w:r w:rsidRPr="00A6625B">
        <w:rPr>
          <w:rFonts w:ascii="Times New Roman" w:hAnsi="Times New Roman"/>
          <w:sz w:val="24"/>
          <w:szCs w:val="24"/>
          <w:lang w:val="en-US"/>
        </w:rPr>
        <w:t>lesostepi</w:t>
      </w:r>
      <w:r w:rsidRPr="00224F5B">
        <w:rPr>
          <w:rFonts w:ascii="Times New Roman" w:hAnsi="Times New Roman"/>
          <w:sz w:val="24"/>
          <w:szCs w:val="24"/>
        </w:rPr>
        <w:t xml:space="preserve"> // </w:t>
      </w:r>
      <w:r w:rsidRPr="00A6625B">
        <w:rPr>
          <w:rFonts w:ascii="Times New Roman" w:hAnsi="Times New Roman"/>
          <w:sz w:val="24"/>
          <w:szCs w:val="24"/>
          <w:lang w:val="en-US"/>
        </w:rPr>
        <w:t>Avtoreferat</w:t>
      </w:r>
      <w:r w:rsidRPr="00224F5B">
        <w:rPr>
          <w:rFonts w:ascii="Times New Roman" w:hAnsi="Times New Roman"/>
          <w:sz w:val="24"/>
          <w:szCs w:val="24"/>
        </w:rPr>
        <w:t xml:space="preserve"> </w:t>
      </w:r>
      <w:r w:rsidRPr="00A6625B">
        <w:rPr>
          <w:rFonts w:ascii="Times New Roman" w:hAnsi="Times New Roman"/>
          <w:sz w:val="24"/>
          <w:szCs w:val="24"/>
          <w:lang w:val="en-US"/>
        </w:rPr>
        <w:t>dis</w:t>
      </w:r>
      <w:r w:rsidRPr="00224F5B">
        <w:rPr>
          <w:rFonts w:ascii="Times New Roman" w:hAnsi="Times New Roman"/>
          <w:sz w:val="24"/>
          <w:szCs w:val="24"/>
        </w:rPr>
        <w:t xml:space="preserve">. … </w:t>
      </w:r>
      <w:r w:rsidRPr="00A6625B">
        <w:rPr>
          <w:rFonts w:ascii="Times New Roman" w:hAnsi="Times New Roman"/>
          <w:sz w:val="24"/>
          <w:szCs w:val="24"/>
          <w:lang w:val="en-US"/>
        </w:rPr>
        <w:t>k</w:t>
      </w:r>
      <w:r w:rsidRPr="00224F5B">
        <w:rPr>
          <w:rFonts w:ascii="Times New Roman" w:hAnsi="Times New Roman"/>
          <w:sz w:val="24"/>
          <w:szCs w:val="24"/>
        </w:rPr>
        <w:t>.</w:t>
      </w:r>
      <w:r w:rsidRPr="00A6625B">
        <w:rPr>
          <w:rFonts w:ascii="Times New Roman" w:hAnsi="Times New Roman"/>
          <w:sz w:val="24"/>
          <w:szCs w:val="24"/>
          <w:lang w:val="en-US"/>
        </w:rPr>
        <w:t>s</w:t>
      </w:r>
      <w:r w:rsidRPr="00224F5B">
        <w:rPr>
          <w:rFonts w:ascii="Times New Roman" w:hAnsi="Times New Roman"/>
          <w:sz w:val="24"/>
          <w:szCs w:val="24"/>
        </w:rPr>
        <w:t>.-</w:t>
      </w:r>
      <w:r w:rsidRPr="00A6625B">
        <w:rPr>
          <w:rFonts w:ascii="Times New Roman" w:hAnsi="Times New Roman"/>
          <w:sz w:val="24"/>
          <w:szCs w:val="24"/>
          <w:lang w:val="en-US"/>
        </w:rPr>
        <w:t>h</w:t>
      </w:r>
      <w:r w:rsidRPr="00224F5B">
        <w:rPr>
          <w:rFonts w:ascii="Times New Roman" w:hAnsi="Times New Roman"/>
          <w:sz w:val="24"/>
          <w:szCs w:val="24"/>
        </w:rPr>
        <w:t>.</w:t>
      </w:r>
      <w:r w:rsidRPr="00A6625B">
        <w:rPr>
          <w:rFonts w:ascii="Times New Roman" w:hAnsi="Times New Roman"/>
          <w:sz w:val="24"/>
          <w:szCs w:val="24"/>
          <w:lang w:val="en-US"/>
        </w:rPr>
        <w:t>n</w:t>
      </w:r>
      <w:r w:rsidRPr="00224F5B">
        <w:rPr>
          <w:rFonts w:ascii="Times New Roman" w:hAnsi="Times New Roman"/>
          <w:sz w:val="24"/>
          <w:szCs w:val="24"/>
        </w:rPr>
        <w:t xml:space="preserve">.- </w:t>
      </w:r>
      <w:r w:rsidRPr="00A6625B">
        <w:rPr>
          <w:rFonts w:ascii="Times New Roman" w:hAnsi="Times New Roman"/>
          <w:sz w:val="24"/>
          <w:szCs w:val="24"/>
          <w:lang w:val="en-US"/>
        </w:rPr>
        <w:t>Voronezh</w:t>
      </w:r>
      <w:r w:rsidRPr="00224F5B">
        <w:rPr>
          <w:rFonts w:ascii="Times New Roman" w:hAnsi="Times New Roman"/>
          <w:sz w:val="24"/>
          <w:szCs w:val="24"/>
        </w:rPr>
        <w:t xml:space="preserve">: </w:t>
      </w:r>
      <w:r w:rsidRPr="00A6625B">
        <w:rPr>
          <w:rFonts w:ascii="Times New Roman" w:hAnsi="Times New Roman"/>
          <w:sz w:val="24"/>
          <w:szCs w:val="24"/>
          <w:lang w:val="en-US"/>
        </w:rPr>
        <w:t>VGLTA</w:t>
      </w:r>
      <w:r w:rsidRPr="00224F5B">
        <w:rPr>
          <w:rFonts w:ascii="Times New Roman" w:hAnsi="Times New Roman"/>
          <w:sz w:val="24"/>
          <w:szCs w:val="24"/>
        </w:rPr>
        <w:t xml:space="preserve">, 2003.- 20 </w:t>
      </w:r>
      <w:r w:rsidRPr="00A6625B">
        <w:rPr>
          <w:rFonts w:ascii="Times New Roman" w:hAnsi="Times New Roman"/>
          <w:sz w:val="24"/>
          <w:szCs w:val="24"/>
          <w:lang w:val="en-US"/>
        </w:rPr>
        <w:t>s</w:t>
      </w:r>
      <w:r w:rsidRPr="00224F5B">
        <w:rPr>
          <w:rFonts w:ascii="Times New Roman" w:hAnsi="Times New Roman"/>
          <w:sz w:val="24"/>
          <w:szCs w:val="24"/>
        </w:rPr>
        <w:t>.</w:t>
      </w:r>
    </w:p>
    <w:p w:rsidR="00BE4D13" w:rsidRPr="00A6625B" w:rsidRDefault="00BE4D13" w:rsidP="00B772CC">
      <w:pPr>
        <w:widowControl w:val="0"/>
        <w:tabs>
          <w:tab w:val="left" w:pos="900"/>
        </w:tabs>
        <w:spacing w:line="240" w:lineRule="auto"/>
        <w:ind w:firstLine="540"/>
        <w:rPr>
          <w:rFonts w:ascii="Times New Roman" w:hAnsi="Times New Roman"/>
          <w:sz w:val="24"/>
          <w:szCs w:val="24"/>
        </w:rPr>
      </w:pPr>
      <w:r w:rsidRPr="00224F5B">
        <w:rPr>
          <w:rFonts w:ascii="Times New Roman" w:hAnsi="Times New Roman"/>
          <w:sz w:val="24"/>
          <w:szCs w:val="24"/>
        </w:rPr>
        <w:t>6.</w:t>
      </w:r>
      <w:r w:rsidRPr="00224F5B">
        <w:rPr>
          <w:rFonts w:ascii="Times New Roman" w:hAnsi="Times New Roman"/>
          <w:sz w:val="24"/>
          <w:szCs w:val="24"/>
        </w:rPr>
        <w:tab/>
      </w:r>
      <w:r w:rsidRPr="00A6625B">
        <w:rPr>
          <w:rFonts w:ascii="Times New Roman" w:hAnsi="Times New Roman"/>
          <w:sz w:val="24"/>
          <w:szCs w:val="24"/>
          <w:lang w:val="en-US"/>
        </w:rPr>
        <w:t>Zhivotovskij</w:t>
      </w:r>
      <w:r w:rsidRPr="00224F5B">
        <w:rPr>
          <w:rFonts w:ascii="Times New Roman" w:hAnsi="Times New Roman"/>
          <w:sz w:val="24"/>
          <w:szCs w:val="24"/>
        </w:rPr>
        <w:t xml:space="preserve">, </w:t>
      </w:r>
      <w:r w:rsidRPr="00A6625B">
        <w:rPr>
          <w:rFonts w:ascii="Times New Roman" w:hAnsi="Times New Roman"/>
          <w:sz w:val="24"/>
          <w:szCs w:val="24"/>
          <w:lang w:val="en-US"/>
        </w:rPr>
        <w:t>L</w:t>
      </w:r>
      <w:r w:rsidRPr="00224F5B">
        <w:rPr>
          <w:rFonts w:ascii="Times New Roman" w:hAnsi="Times New Roman"/>
          <w:sz w:val="24"/>
          <w:szCs w:val="24"/>
        </w:rPr>
        <w:t>.</w:t>
      </w:r>
      <w:r w:rsidRPr="00A6625B">
        <w:rPr>
          <w:rFonts w:ascii="Times New Roman" w:hAnsi="Times New Roman"/>
          <w:sz w:val="24"/>
          <w:szCs w:val="24"/>
          <w:lang w:val="en-US"/>
        </w:rPr>
        <w:t>A</w:t>
      </w:r>
      <w:r w:rsidRPr="00224F5B">
        <w:rPr>
          <w:rFonts w:ascii="Times New Roman" w:hAnsi="Times New Roman"/>
          <w:sz w:val="24"/>
          <w:szCs w:val="24"/>
        </w:rPr>
        <w:t xml:space="preserve">. </w:t>
      </w:r>
      <w:r w:rsidRPr="00A6625B">
        <w:rPr>
          <w:rFonts w:ascii="Times New Roman" w:hAnsi="Times New Roman"/>
          <w:sz w:val="24"/>
          <w:szCs w:val="24"/>
          <w:lang w:val="en-US"/>
        </w:rPr>
        <w:t>Populjacionnaja</w:t>
      </w:r>
      <w:r w:rsidRPr="00224F5B">
        <w:rPr>
          <w:rFonts w:ascii="Times New Roman" w:hAnsi="Times New Roman"/>
          <w:sz w:val="24"/>
          <w:szCs w:val="24"/>
        </w:rPr>
        <w:t xml:space="preserve"> </w:t>
      </w:r>
      <w:r w:rsidRPr="00A6625B">
        <w:rPr>
          <w:rFonts w:ascii="Times New Roman" w:hAnsi="Times New Roman"/>
          <w:sz w:val="24"/>
          <w:szCs w:val="24"/>
          <w:lang w:val="en-US"/>
        </w:rPr>
        <w:t>biometrija</w:t>
      </w:r>
      <w:r w:rsidRPr="00224F5B">
        <w:rPr>
          <w:rFonts w:ascii="Times New Roman" w:hAnsi="Times New Roman"/>
          <w:sz w:val="24"/>
          <w:szCs w:val="24"/>
        </w:rPr>
        <w:t>/</w:t>
      </w:r>
      <w:r w:rsidRPr="00A6625B">
        <w:rPr>
          <w:rFonts w:ascii="Times New Roman" w:hAnsi="Times New Roman"/>
          <w:sz w:val="24"/>
          <w:szCs w:val="24"/>
          <w:lang w:val="en-US"/>
        </w:rPr>
        <w:t>L</w:t>
      </w:r>
      <w:r w:rsidRPr="00224F5B">
        <w:rPr>
          <w:rFonts w:ascii="Times New Roman" w:hAnsi="Times New Roman"/>
          <w:sz w:val="24"/>
          <w:szCs w:val="24"/>
        </w:rPr>
        <w:t>.</w:t>
      </w:r>
      <w:r w:rsidRPr="00A6625B">
        <w:rPr>
          <w:rFonts w:ascii="Times New Roman" w:hAnsi="Times New Roman"/>
          <w:sz w:val="24"/>
          <w:szCs w:val="24"/>
          <w:lang w:val="en-US"/>
        </w:rPr>
        <w:t>A</w:t>
      </w:r>
      <w:r w:rsidRPr="00224F5B">
        <w:rPr>
          <w:rFonts w:ascii="Times New Roman" w:hAnsi="Times New Roman"/>
          <w:sz w:val="24"/>
          <w:szCs w:val="24"/>
        </w:rPr>
        <w:t xml:space="preserve">. </w:t>
      </w:r>
      <w:r w:rsidRPr="00A6625B">
        <w:rPr>
          <w:rFonts w:ascii="Times New Roman" w:hAnsi="Times New Roman"/>
          <w:sz w:val="24"/>
          <w:szCs w:val="24"/>
          <w:lang w:val="en-US"/>
        </w:rPr>
        <w:t>Zhivotovskij</w:t>
      </w:r>
      <w:r w:rsidRPr="00224F5B">
        <w:rPr>
          <w:rFonts w:ascii="Times New Roman" w:hAnsi="Times New Roman"/>
          <w:sz w:val="24"/>
          <w:szCs w:val="24"/>
        </w:rPr>
        <w:t xml:space="preserve"> – </w:t>
      </w:r>
      <w:r w:rsidRPr="00A6625B">
        <w:rPr>
          <w:rFonts w:ascii="Times New Roman" w:hAnsi="Times New Roman"/>
          <w:sz w:val="24"/>
          <w:szCs w:val="24"/>
          <w:lang w:val="en-US"/>
        </w:rPr>
        <w:t>M</w:t>
      </w:r>
      <w:r w:rsidRPr="00224F5B">
        <w:rPr>
          <w:rFonts w:ascii="Times New Roman" w:hAnsi="Times New Roman"/>
          <w:sz w:val="24"/>
          <w:szCs w:val="24"/>
        </w:rPr>
        <w:t xml:space="preserve">.: </w:t>
      </w:r>
      <w:r w:rsidRPr="00A6625B">
        <w:rPr>
          <w:rFonts w:ascii="Times New Roman" w:hAnsi="Times New Roman"/>
          <w:sz w:val="24"/>
          <w:szCs w:val="24"/>
          <w:lang w:val="en-US"/>
        </w:rPr>
        <w:t>Nauka</w:t>
      </w:r>
      <w:r w:rsidRPr="00224F5B">
        <w:rPr>
          <w:rFonts w:ascii="Times New Roman" w:hAnsi="Times New Roman"/>
          <w:sz w:val="24"/>
          <w:szCs w:val="24"/>
        </w:rPr>
        <w:t xml:space="preserve">, 1991. – 271 </w:t>
      </w:r>
      <w:r w:rsidRPr="00A6625B">
        <w:rPr>
          <w:rFonts w:ascii="Times New Roman" w:hAnsi="Times New Roman"/>
          <w:sz w:val="24"/>
          <w:szCs w:val="24"/>
          <w:lang w:val="en-US"/>
        </w:rPr>
        <w:t>s</w:t>
      </w:r>
      <w:r w:rsidRPr="00224F5B">
        <w:rPr>
          <w:rFonts w:ascii="Times New Roman" w:hAnsi="Times New Roman"/>
          <w:sz w:val="24"/>
          <w:szCs w:val="24"/>
        </w:rPr>
        <w:t>.</w:t>
      </w:r>
    </w:p>
    <w:p w:rsidR="00BE4D13" w:rsidRPr="00A6625B" w:rsidRDefault="00BE4D13" w:rsidP="00B772CC">
      <w:pPr>
        <w:widowControl w:val="0"/>
        <w:tabs>
          <w:tab w:val="left" w:pos="900"/>
        </w:tabs>
        <w:spacing w:line="300" w:lineRule="auto"/>
        <w:ind w:firstLine="540"/>
        <w:rPr>
          <w:rFonts w:ascii="Times New Roman" w:hAnsi="Times New Roman"/>
          <w:sz w:val="24"/>
          <w:szCs w:val="24"/>
          <w:lang w:val="en-US"/>
        </w:rPr>
      </w:pPr>
      <w:r w:rsidRPr="00A6625B">
        <w:rPr>
          <w:rFonts w:ascii="Times New Roman" w:hAnsi="Times New Roman"/>
          <w:sz w:val="24"/>
          <w:szCs w:val="24"/>
          <w:lang w:val="en-US"/>
        </w:rPr>
        <w:t>7. Seed zoning main forest-forming species in the USSR [Text]-M.: Forest industry, 1982. – 368</w:t>
      </w:r>
      <w:r w:rsidRPr="00A6625B">
        <w:rPr>
          <w:rFonts w:ascii="Times New Roman" w:hAnsi="Times New Roman"/>
          <w:sz w:val="24"/>
          <w:szCs w:val="24"/>
        </w:rPr>
        <w:t>с</w:t>
      </w:r>
      <w:r w:rsidRPr="00A6625B">
        <w:rPr>
          <w:rFonts w:ascii="Times New Roman" w:hAnsi="Times New Roman"/>
          <w:sz w:val="24"/>
          <w:szCs w:val="24"/>
          <w:lang w:val="en-US"/>
        </w:rPr>
        <w:t>.</w:t>
      </w:r>
    </w:p>
    <w:p w:rsidR="00BE4D13" w:rsidRPr="00A6625B" w:rsidRDefault="00BE4D13" w:rsidP="00B772CC">
      <w:pPr>
        <w:widowControl w:val="0"/>
        <w:tabs>
          <w:tab w:val="left" w:pos="900"/>
        </w:tabs>
        <w:spacing w:line="240" w:lineRule="auto"/>
        <w:ind w:firstLine="540"/>
        <w:rPr>
          <w:rFonts w:ascii="Times New Roman" w:hAnsi="Times New Roman"/>
          <w:sz w:val="24"/>
          <w:szCs w:val="24"/>
          <w:lang w:val="en-US"/>
        </w:rPr>
      </w:pPr>
      <w:r w:rsidRPr="00A6625B">
        <w:rPr>
          <w:rFonts w:ascii="Times New Roman" w:hAnsi="Times New Roman"/>
          <w:sz w:val="24"/>
          <w:szCs w:val="24"/>
          <w:lang w:val="en-US"/>
        </w:rPr>
        <w:t>8.</w:t>
      </w:r>
      <w:r w:rsidRPr="00A6625B">
        <w:rPr>
          <w:rFonts w:ascii="Times New Roman" w:hAnsi="Times New Roman"/>
          <w:sz w:val="24"/>
          <w:szCs w:val="24"/>
          <w:lang w:val="en-US"/>
        </w:rPr>
        <w:tab/>
        <w:t>Smogunova, O.A. Rost i produktivnost' sosny obyknovennoj v geograficheskih kul'turah central'noj lesostepi: Avtoref…. kand. s.-h. nauk / O.A. Smogunova. – Voronezh, 2000. – 20 s.</w:t>
      </w:r>
    </w:p>
    <w:sectPr w:rsidR="00BE4D13" w:rsidRPr="00A6625B" w:rsidSect="00990C9D">
      <w:headerReference w:type="even" r:id="rId9"/>
      <w:headerReference w:type="default" r:id="rId10"/>
      <w:footerReference w:type="default" r:id="rId11"/>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D13" w:rsidRDefault="00BE4D13" w:rsidP="00706BF1">
      <w:pPr>
        <w:spacing w:line="240" w:lineRule="auto"/>
      </w:pPr>
      <w:r>
        <w:separator/>
      </w:r>
    </w:p>
  </w:endnote>
  <w:endnote w:type="continuationSeparator" w:id="0">
    <w:p w:rsidR="00BE4D13" w:rsidRDefault="00BE4D13" w:rsidP="00706BF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icrosoft JhengHei Light"/>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13" w:rsidRDefault="00BE4D13">
    <w:pPr>
      <w:pStyle w:val="Footer"/>
    </w:pPr>
    <w:r w:rsidRPr="00B244CE">
      <w:rPr>
        <w:rFonts w:ascii="Times New Roman" w:hAnsi="Times New Roman"/>
        <w:sz w:val="24"/>
        <w:szCs w:val="24"/>
      </w:rPr>
      <w:t>http://ej.kubagro.ru/2017/03/pdf/</w:t>
    </w:r>
    <w:r>
      <w:rPr>
        <w:rFonts w:ascii="Times New Roman" w:hAnsi="Times New Roman"/>
        <w:sz w:val="24"/>
        <w:szCs w:val="24"/>
        <w:lang w:val="en-US"/>
      </w:rPr>
      <w:t>60</w:t>
    </w:r>
    <w:r w:rsidRPr="00B244C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D13" w:rsidRDefault="00BE4D13" w:rsidP="00706BF1">
      <w:pPr>
        <w:spacing w:line="240" w:lineRule="auto"/>
      </w:pPr>
      <w:r>
        <w:separator/>
      </w:r>
    </w:p>
  </w:footnote>
  <w:footnote w:type="continuationSeparator" w:id="0">
    <w:p w:rsidR="00BE4D13" w:rsidRDefault="00BE4D13" w:rsidP="00706BF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13" w:rsidRDefault="00BE4D13"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4D13" w:rsidRDefault="00BE4D13" w:rsidP="008D7B7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13" w:rsidRPr="008D7B7C" w:rsidRDefault="00BE4D13" w:rsidP="00012B56">
    <w:pPr>
      <w:pStyle w:val="Header"/>
      <w:framePr w:wrap="around" w:vAnchor="text" w:hAnchor="margin" w:xAlign="right" w:y="1"/>
      <w:rPr>
        <w:rStyle w:val="PageNumber"/>
        <w:rFonts w:ascii="Times New Roman" w:hAnsi="Times New Roman"/>
        <w:sz w:val="28"/>
        <w:szCs w:val="28"/>
      </w:rPr>
    </w:pPr>
    <w:r w:rsidRPr="008D7B7C">
      <w:rPr>
        <w:rStyle w:val="PageNumber"/>
        <w:rFonts w:ascii="Times New Roman" w:hAnsi="Times New Roman"/>
        <w:sz w:val="28"/>
        <w:szCs w:val="28"/>
      </w:rPr>
      <w:fldChar w:fldCharType="begin"/>
    </w:r>
    <w:r w:rsidRPr="008D7B7C">
      <w:rPr>
        <w:rStyle w:val="PageNumber"/>
        <w:rFonts w:ascii="Times New Roman" w:hAnsi="Times New Roman"/>
        <w:sz w:val="28"/>
        <w:szCs w:val="28"/>
      </w:rPr>
      <w:instrText xml:space="preserve">PAGE  </w:instrText>
    </w:r>
    <w:r w:rsidRPr="008D7B7C">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D7B7C">
      <w:rPr>
        <w:rStyle w:val="PageNumber"/>
        <w:rFonts w:ascii="Times New Roman" w:hAnsi="Times New Roman"/>
        <w:sz w:val="28"/>
        <w:szCs w:val="28"/>
      </w:rPr>
      <w:fldChar w:fldCharType="end"/>
    </w:r>
  </w:p>
  <w:p w:rsidR="00BE4D13" w:rsidRPr="008D7B7C" w:rsidRDefault="00BE4D13" w:rsidP="008D7B7C">
    <w:pPr>
      <w:pStyle w:val="Header"/>
      <w:ind w:right="360"/>
      <w:rPr>
        <w:lang w:val="en-US"/>
      </w:rPr>
    </w:pPr>
    <w:r w:rsidRPr="00952EE7">
      <w:rPr>
        <w:rFonts w:ascii="Times New Roman" w:hAnsi="Times New Roman"/>
        <w:sz w:val="24"/>
        <w:szCs w:val="24"/>
      </w:rPr>
      <w:t>Научный журнал КубГАУ, №127(03), 2017 года</w:t>
    </w:r>
  </w:p>
  <w:p w:rsidR="00BE4D13" w:rsidRDefault="00BE4D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A90CD436"/>
    <w:name w:val="WW8Num3"/>
    <w:lvl w:ilvl="0">
      <w:start w:val="1"/>
      <w:numFmt w:val="decimal"/>
      <w:lvlText w:val="%1."/>
      <w:lvlJc w:val="left"/>
      <w:pPr>
        <w:tabs>
          <w:tab w:val="num" w:pos="780"/>
        </w:tabs>
        <w:ind w:left="780" w:hanging="420"/>
      </w:pPr>
      <w:rPr>
        <w:rFonts w:ascii="Times New Roman" w:hAnsi="Times New Roman" w:cs="Times New Roman" w:hint="default"/>
        <w:b w:val="0"/>
      </w:rPr>
    </w:lvl>
  </w:abstractNum>
  <w:abstractNum w:abstractNumId="1">
    <w:nsid w:val="1274176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2F9B17A8"/>
    <w:multiLevelType w:val="singleLevel"/>
    <w:tmpl w:val="8040A0E8"/>
    <w:lvl w:ilvl="0">
      <w:start w:val="1"/>
      <w:numFmt w:val="decimal"/>
      <w:lvlText w:val=" %1."/>
      <w:lvlJc w:val="left"/>
      <w:pPr>
        <w:tabs>
          <w:tab w:val="num" w:pos="1080"/>
        </w:tabs>
        <w:ind w:firstLine="720"/>
      </w:pPr>
      <w:rPr>
        <w:rFonts w:cs="Times New Roman"/>
      </w:rPr>
    </w:lvl>
  </w:abstractNum>
  <w:abstractNum w:abstractNumId="3">
    <w:nsid w:val="36631FD0"/>
    <w:multiLevelType w:val="hybridMultilevel"/>
    <w:tmpl w:val="56B4A41A"/>
    <w:lvl w:ilvl="0" w:tplc="1E144E82">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
    <w:nsid w:val="4D987A9B"/>
    <w:multiLevelType w:val="hybridMultilevel"/>
    <w:tmpl w:val="CCC66E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1D74252"/>
    <w:multiLevelType w:val="singleLevel"/>
    <w:tmpl w:val="28A6ADB4"/>
    <w:lvl w:ilvl="0">
      <w:start w:val="1"/>
      <w:numFmt w:val="decimal"/>
      <w:lvlText w:val="%1."/>
      <w:lvlJc w:val="left"/>
      <w:pPr>
        <w:tabs>
          <w:tab w:val="num" w:pos="1069"/>
        </w:tabs>
        <w:ind w:firstLine="709"/>
      </w:pPr>
      <w:rPr>
        <w:rFonts w:cs="Times New Roman"/>
        <w:effect w:val="sparkle"/>
      </w:rPr>
    </w:lvl>
  </w:abstractNum>
  <w:abstractNum w:abstractNumId="6">
    <w:nsid w:val="6F6B2F89"/>
    <w:multiLevelType w:val="hybridMultilevel"/>
    <w:tmpl w:val="6B12ED80"/>
    <w:lvl w:ilvl="0" w:tplc="E646B5E4">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7E2B03EE"/>
    <w:multiLevelType w:val="hybridMultilevel"/>
    <w:tmpl w:val="48122ECA"/>
    <w:lvl w:ilvl="0" w:tplc="886864E0">
      <w:start w:val="1"/>
      <w:numFmt w:val="decimal"/>
      <w:lvlText w:val="%1."/>
      <w:lvlJc w:val="left"/>
      <w:pPr>
        <w:ind w:left="360" w:hanging="360"/>
      </w:pPr>
      <w:rPr>
        <w:rFonts w:ascii="Calibri" w:hAnsi="Calibri" w:cs="Times New Roman" w:hint="default"/>
        <w:sz w:val="22"/>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
  </w:num>
  <w:num w:numId="2">
    <w:abstractNumId w:val="7"/>
  </w:num>
  <w:num w:numId="3">
    <w:abstractNumId w:val="6"/>
  </w:num>
  <w:num w:numId="4">
    <w:abstractNumId w:val="2"/>
  </w:num>
  <w:num w:numId="5">
    <w:abstractNumId w:val="0"/>
  </w:num>
  <w:num w:numId="6">
    <w:abstractNumId w:val="5"/>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1ECA"/>
    <w:rsid w:val="00012B56"/>
    <w:rsid w:val="00014549"/>
    <w:rsid w:val="00024FC5"/>
    <w:rsid w:val="00026896"/>
    <w:rsid w:val="00042AE1"/>
    <w:rsid w:val="00042D97"/>
    <w:rsid w:val="00056010"/>
    <w:rsid w:val="00056609"/>
    <w:rsid w:val="00065E48"/>
    <w:rsid w:val="00073B4B"/>
    <w:rsid w:val="000858B8"/>
    <w:rsid w:val="00091011"/>
    <w:rsid w:val="000A47ED"/>
    <w:rsid w:val="000F2881"/>
    <w:rsid w:val="000F5632"/>
    <w:rsid w:val="001126C3"/>
    <w:rsid w:val="001144B6"/>
    <w:rsid w:val="00115F74"/>
    <w:rsid w:val="00122B18"/>
    <w:rsid w:val="00141022"/>
    <w:rsid w:val="0014386C"/>
    <w:rsid w:val="00144F77"/>
    <w:rsid w:val="00163028"/>
    <w:rsid w:val="00184DEE"/>
    <w:rsid w:val="001A3023"/>
    <w:rsid w:val="001C7F41"/>
    <w:rsid w:val="001D3B29"/>
    <w:rsid w:val="001E4E9C"/>
    <w:rsid w:val="00217A4A"/>
    <w:rsid w:val="00224F5B"/>
    <w:rsid w:val="0022726A"/>
    <w:rsid w:val="002625A7"/>
    <w:rsid w:val="002734B0"/>
    <w:rsid w:val="00277AAA"/>
    <w:rsid w:val="002859DC"/>
    <w:rsid w:val="002B00A8"/>
    <w:rsid w:val="002C4BC9"/>
    <w:rsid w:val="002D7BED"/>
    <w:rsid w:val="00316A4B"/>
    <w:rsid w:val="00335DA6"/>
    <w:rsid w:val="00336D62"/>
    <w:rsid w:val="00344AB3"/>
    <w:rsid w:val="00353411"/>
    <w:rsid w:val="00374D34"/>
    <w:rsid w:val="003871AA"/>
    <w:rsid w:val="003B00A5"/>
    <w:rsid w:val="003D2F71"/>
    <w:rsid w:val="003D40F0"/>
    <w:rsid w:val="003D5FF4"/>
    <w:rsid w:val="003F6D81"/>
    <w:rsid w:val="00431A31"/>
    <w:rsid w:val="004410BC"/>
    <w:rsid w:val="0045005A"/>
    <w:rsid w:val="00453A9D"/>
    <w:rsid w:val="00466372"/>
    <w:rsid w:val="00480E1A"/>
    <w:rsid w:val="004B2A07"/>
    <w:rsid w:val="004B51E6"/>
    <w:rsid w:val="004C5433"/>
    <w:rsid w:val="004D23DA"/>
    <w:rsid w:val="004F3C03"/>
    <w:rsid w:val="004F5A14"/>
    <w:rsid w:val="0050173B"/>
    <w:rsid w:val="005037B6"/>
    <w:rsid w:val="0051762D"/>
    <w:rsid w:val="0057739F"/>
    <w:rsid w:val="005871DA"/>
    <w:rsid w:val="00587F4C"/>
    <w:rsid w:val="005A56E5"/>
    <w:rsid w:val="005D4D02"/>
    <w:rsid w:val="005D539D"/>
    <w:rsid w:val="005E7226"/>
    <w:rsid w:val="005F0C07"/>
    <w:rsid w:val="0067042F"/>
    <w:rsid w:val="006D39C1"/>
    <w:rsid w:val="006F08B7"/>
    <w:rsid w:val="006F4E13"/>
    <w:rsid w:val="00706BF1"/>
    <w:rsid w:val="007103AF"/>
    <w:rsid w:val="00755CCC"/>
    <w:rsid w:val="00756944"/>
    <w:rsid w:val="00764457"/>
    <w:rsid w:val="00765EB1"/>
    <w:rsid w:val="0079481B"/>
    <w:rsid w:val="007956C3"/>
    <w:rsid w:val="007A48EA"/>
    <w:rsid w:val="007A7B2E"/>
    <w:rsid w:val="007B3D4C"/>
    <w:rsid w:val="007D5FA3"/>
    <w:rsid w:val="007F4E1C"/>
    <w:rsid w:val="008071B9"/>
    <w:rsid w:val="008078E7"/>
    <w:rsid w:val="00820C4C"/>
    <w:rsid w:val="008409ED"/>
    <w:rsid w:val="00875FCC"/>
    <w:rsid w:val="008936E1"/>
    <w:rsid w:val="008D7B7C"/>
    <w:rsid w:val="009205CE"/>
    <w:rsid w:val="0092657D"/>
    <w:rsid w:val="00950DC1"/>
    <w:rsid w:val="00951ECA"/>
    <w:rsid w:val="00952EE7"/>
    <w:rsid w:val="0095581C"/>
    <w:rsid w:val="0097691F"/>
    <w:rsid w:val="00990C9D"/>
    <w:rsid w:val="00994543"/>
    <w:rsid w:val="009B2D55"/>
    <w:rsid w:val="009D4D72"/>
    <w:rsid w:val="009D5C41"/>
    <w:rsid w:val="009E0414"/>
    <w:rsid w:val="009E54A2"/>
    <w:rsid w:val="00A05E95"/>
    <w:rsid w:val="00A11C4C"/>
    <w:rsid w:val="00A15536"/>
    <w:rsid w:val="00A37F71"/>
    <w:rsid w:val="00A6625B"/>
    <w:rsid w:val="00A822A4"/>
    <w:rsid w:val="00AA357E"/>
    <w:rsid w:val="00AB5F6C"/>
    <w:rsid w:val="00B175ED"/>
    <w:rsid w:val="00B21E8F"/>
    <w:rsid w:val="00B244CE"/>
    <w:rsid w:val="00B772CC"/>
    <w:rsid w:val="00B87881"/>
    <w:rsid w:val="00BA1F2A"/>
    <w:rsid w:val="00BD4B5B"/>
    <w:rsid w:val="00BE4D13"/>
    <w:rsid w:val="00BF11C7"/>
    <w:rsid w:val="00BF2829"/>
    <w:rsid w:val="00BF32A1"/>
    <w:rsid w:val="00BF5DA9"/>
    <w:rsid w:val="00C0378F"/>
    <w:rsid w:val="00C03EE8"/>
    <w:rsid w:val="00C0782B"/>
    <w:rsid w:val="00C132EF"/>
    <w:rsid w:val="00C3780B"/>
    <w:rsid w:val="00C74B4C"/>
    <w:rsid w:val="00C75C8B"/>
    <w:rsid w:val="00CA1247"/>
    <w:rsid w:val="00CB356F"/>
    <w:rsid w:val="00CC37E9"/>
    <w:rsid w:val="00CC3EA7"/>
    <w:rsid w:val="00CD676A"/>
    <w:rsid w:val="00D33596"/>
    <w:rsid w:val="00D36270"/>
    <w:rsid w:val="00D36BD8"/>
    <w:rsid w:val="00D55CB9"/>
    <w:rsid w:val="00D74C68"/>
    <w:rsid w:val="00D75D5E"/>
    <w:rsid w:val="00DA5B00"/>
    <w:rsid w:val="00DA70A9"/>
    <w:rsid w:val="00DB1492"/>
    <w:rsid w:val="00DB3164"/>
    <w:rsid w:val="00DC6D3F"/>
    <w:rsid w:val="00DC7C70"/>
    <w:rsid w:val="00DD1EF8"/>
    <w:rsid w:val="00DD4731"/>
    <w:rsid w:val="00DF27DF"/>
    <w:rsid w:val="00E01C74"/>
    <w:rsid w:val="00E07A4E"/>
    <w:rsid w:val="00E23707"/>
    <w:rsid w:val="00E32524"/>
    <w:rsid w:val="00E371BB"/>
    <w:rsid w:val="00E50057"/>
    <w:rsid w:val="00E901CE"/>
    <w:rsid w:val="00EC18CF"/>
    <w:rsid w:val="00EC6EE5"/>
    <w:rsid w:val="00F012A1"/>
    <w:rsid w:val="00F357A1"/>
    <w:rsid w:val="00F374DE"/>
    <w:rsid w:val="00F51454"/>
    <w:rsid w:val="00F525D3"/>
    <w:rsid w:val="00F87F16"/>
    <w:rsid w:val="00F95969"/>
    <w:rsid w:val="00FD1E27"/>
    <w:rsid w:val="00FF0AE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5CE"/>
    <w:pPr>
      <w:spacing w:line="276" w:lineRule="auto"/>
      <w:jc w:val="both"/>
    </w:pPr>
    <w:rPr>
      <w:lang w:eastAsia="en-US"/>
    </w:rPr>
  </w:style>
  <w:style w:type="paragraph" w:styleId="Heading1">
    <w:name w:val="heading 1"/>
    <w:basedOn w:val="Normal"/>
    <w:next w:val="Normal"/>
    <w:link w:val="Heading1Char"/>
    <w:uiPriority w:val="99"/>
    <w:qFormat/>
    <w:rsid w:val="00C03EE8"/>
    <w:pPr>
      <w:keepNext/>
      <w:spacing w:line="360" w:lineRule="auto"/>
      <w:jc w:val="left"/>
      <w:outlineLvl w:val="0"/>
    </w:pPr>
    <w:rPr>
      <w:rFonts w:ascii="Times New Roman" w:eastAsia="Times New Roman" w:hAnsi="Times New Roman"/>
      <w:sz w:val="28"/>
      <w:szCs w:val="20"/>
      <w:lang w:eastAsia="ru-RU"/>
    </w:rPr>
  </w:style>
  <w:style w:type="paragraph" w:styleId="Heading2">
    <w:name w:val="heading 2"/>
    <w:basedOn w:val="Normal"/>
    <w:next w:val="Normal"/>
    <w:link w:val="Heading2Char"/>
    <w:uiPriority w:val="99"/>
    <w:qFormat/>
    <w:rsid w:val="00950DC1"/>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03EE8"/>
    <w:rPr>
      <w:rFonts w:ascii="Times New Roman" w:hAnsi="Times New Roman"/>
      <w:sz w:val="28"/>
    </w:rPr>
  </w:style>
  <w:style w:type="character" w:customStyle="1" w:styleId="Heading2Char">
    <w:name w:val="Heading 2 Char"/>
    <w:basedOn w:val="DefaultParagraphFont"/>
    <w:link w:val="Heading2"/>
    <w:uiPriority w:val="99"/>
    <w:semiHidden/>
    <w:locked/>
    <w:rsid w:val="00950DC1"/>
    <w:rPr>
      <w:rFonts w:ascii="Cambria" w:hAnsi="Cambria"/>
      <w:b/>
      <w:i/>
      <w:sz w:val="28"/>
      <w:lang w:eastAsia="en-US"/>
    </w:rPr>
  </w:style>
  <w:style w:type="paragraph" w:styleId="BodyTextIndent">
    <w:name w:val="Body Text Indent"/>
    <w:basedOn w:val="Normal"/>
    <w:link w:val="BodyTextIndentChar"/>
    <w:uiPriority w:val="99"/>
    <w:rsid w:val="0067042F"/>
    <w:pPr>
      <w:widowControl w:val="0"/>
      <w:spacing w:line="320" w:lineRule="auto"/>
      <w:ind w:firstLine="600"/>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67042F"/>
    <w:rPr>
      <w:rFonts w:ascii="Times New Roman" w:hAnsi="Times New Roman"/>
      <w:snapToGrid w:val="0"/>
      <w:sz w:val="28"/>
    </w:rPr>
  </w:style>
  <w:style w:type="paragraph" w:styleId="NormalWeb">
    <w:name w:val="Normal (Web)"/>
    <w:basedOn w:val="Normal"/>
    <w:uiPriority w:val="99"/>
    <w:rsid w:val="0067042F"/>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Title">
    <w:name w:val="Title"/>
    <w:basedOn w:val="Normal"/>
    <w:link w:val="TitleChar"/>
    <w:uiPriority w:val="99"/>
    <w:qFormat/>
    <w:rsid w:val="00014549"/>
    <w:pPr>
      <w:spacing w:line="240" w:lineRule="auto"/>
      <w:ind w:left="425" w:firstLine="720"/>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014549"/>
    <w:rPr>
      <w:rFonts w:ascii="Times New Roman" w:hAnsi="Times New Roman"/>
      <w:sz w:val="28"/>
    </w:rPr>
  </w:style>
  <w:style w:type="paragraph" w:styleId="BodyTextIndent2">
    <w:name w:val="Body Text Indent 2"/>
    <w:basedOn w:val="Normal"/>
    <w:link w:val="BodyTextIndent2Char"/>
    <w:uiPriority w:val="99"/>
    <w:rsid w:val="0045005A"/>
    <w:pPr>
      <w:spacing w:after="120" w:line="480" w:lineRule="auto"/>
      <w:ind w:left="283"/>
    </w:pPr>
  </w:style>
  <w:style w:type="character" w:customStyle="1" w:styleId="BodyTextIndent2Char">
    <w:name w:val="Body Text Indent 2 Char"/>
    <w:basedOn w:val="DefaultParagraphFont"/>
    <w:link w:val="BodyTextIndent2"/>
    <w:uiPriority w:val="99"/>
    <w:locked/>
    <w:rsid w:val="0045005A"/>
    <w:rPr>
      <w:sz w:val="22"/>
      <w:lang w:eastAsia="en-US"/>
    </w:rPr>
  </w:style>
  <w:style w:type="table" w:styleId="TableGrid">
    <w:name w:val="Table Grid"/>
    <w:basedOn w:val="TableNormal"/>
    <w:uiPriority w:val="99"/>
    <w:rsid w:val="00335DA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336D62"/>
    <w:rPr>
      <w:rFonts w:cs="Times New Roman"/>
      <w:color w:val="0000FF"/>
      <w:u w:val="single"/>
    </w:rPr>
  </w:style>
  <w:style w:type="paragraph" w:styleId="Footer">
    <w:name w:val="footer"/>
    <w:basedOn w:val="Normal"/>
    <w:link w:val="FooterChar"/>
    <w:uiPriority w:val="99"/>
    <w:rsid w:val="00E23707"/>
    <w:pPr>
      <w:tabs>
        <w:tab w:val="center" w:pos="4677"/>
        <w:tab w:val="right" w:pos="9355"/>
      </w:tabs>
      <w:spacing w:line="360" w:lineRule="auto"/>
    </w:pPr>
  </w:style>
  <w:style w:type="character" w:customStyle="1" w:styleId="FooterChar">
    <w:name w:val="Footer Char"/>
    <w:basedOn w:val="DefaultParagraphFont"/>
    <w:link w:val="Footer"/>
    <w:uiPriority w:val="99"/>
    <w:locked/>
    <w:rsid w:val="00E23707"/>
    <w:rPr>
      <w:sz w:val="22"/>
      <w:lang w:eastAsia="en-US"/>
    </w:rPr>
  </w:style>
  <w:style w:type="paragraph" w:styleId="BodyText">
    <w:name w:val="Body Text"/>
    <w:basedOn w:val="Normal"/>
    <w:link w:val="BodyTextChar"/>
    <w:uiPriority w:val="99"/>
    <w:semiHidden/>
    <w:rsid w:val="00950DC1"/>
    <w:pPr>
      <w:spacing w:after="120"/>
    </w:pPr>
  </w:style>
  <w:style w:type="character" w:customStyle="1" w:styleId="BodyTextChar">
    <w:name w:val="Body Text Char"/>
    <w:basedOn w:val="DefaultParagraphFont"/>
    <w:link w:val="BodyText"/>
    <w:uiPriority w:val="99"/>
    <w:semiHidden/>
    <w:locked/>
    <w:rsid w:val="00950DC1"/>
    <w:rPr>
      <w:sz w:val="22"/>
      <w:lang w:eastAsia="en-US"/>
    </w:rPr>
  </w:style>
  <w:style w:type="paragraph" w:styleId="BodyTextIndent3">
    <w:name w:val="Body Text Indent 3"/>
    <w:basedOn w:val="Normal"/>
    <w:link w:val="BodyTextIndent3Char"/>
    <w:uiPriority w:val="99"/>
    <w:semiHidden/>
    <w:rsid w:val="00950DC1"/>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50DC1"/>
    <w:rPr>
      <w:sz w:val="16"/>
      <w:lang w:eastAsia="en-US"/>
    </w:rPr>
  </w:style>
  <w:style w:type="paragraph" w:styleId="BalloonText">
    <w:name w:val="Balloon Text"/>
    <w:basedOn w:val="Normal"/>
    <w:link w:val="BalloonTextChar"/>
    <w:uiPriority w:val="99"/>
    <w:semiHidden/>
    <w:rsid w:val="007B3D4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B3D4C"/>
    <w:rPr>
      <w:rFonts w:ascii="Tahoma" w:hAnsi="Tahoma" w:cs="Tahoma"/>
      <w:sz w:val="16"/>
      <w:szCs w:val="16"/>
      <w:lang w:eastAsia="en-US"/>
    </w:rPr>
  </w:style>
  <w:style w:type="paragraph" w:styleId="Header">
    <w:name w:val="header"/>
    <w:basedOn w:val="Normal"/>
    <w:link w:val="HeaderChar"/>
    <w:uiPriority w:val="99"/>
    <w:rsid w:val="00706BF1"/>
    <w:pPr>
      <w:tabs>
        <w:tab w:val="center" w:pos="4677"/>
        <w:tab w:val="right" w:pos="9355"/>
      </w:tabs>
      <w:spacing w:line="240" w:lineRule="auto"/>
    </w:pPr>
  </w:style>
  <w:style w:type="character" w:customStyle="1" w:styleId="HeaderChar">
    <w:name w:val="Header Char"/>
    <w:basedOn w:val="DefaultParagraphFont"/>
    <w:link w:val="Header"/>
    <w:uiPriority w:val="99"/>
    <w:locked/>
    <w:rsid w:val="00706BF1"/>
    <w:rPr>
      <w:rFonts w:cs="Times New Roman"/>
      <w:sz w:val="22"/>
      <w:szCs w:val="22"/>
      <w:lang w:eastAsia="en-US"/>
    </w:rPr>
  </w:style>
  <w:style w:type="character" w:styleId="PageNumber">
    <w:name w:val="page number"/>
    <w:basedOn w:val="DefaultParagraphFont"/>
    <w:uiPriority w:val="99"/>
    <w:rsid w:val="008D7B7C"/>
    <w:rPr>
      <w:rFonts w:cs="Times New Roman"/>
    </w:rPr>
  </w:style>
</w:styles>
</file>

<file path=word/webSettings.xml><?xml version="1.0" encoding="utf-8"?>
<w:webSettings xmlns:r="http://schemas.openxmlformats.org/officeDocument/2006/relationships" xmlns:w="http://schemas.openxmlformats.org/wordprocessingml/2006/main">
  <w:divs>
    <w:div w:id="76446012">
      <w:marLeft w:val="0"/>
      <w:marRight w:val="0"/>
      <w:marTop w:val="0"/>
      <w:marBottom w:val="0"/>
      <w:divBdr>
        <w:top w:val="none" w:sz="0" w:space="0" w:color="auto"/>
        <w:left w:val="none" w:sz="0" w:space="0" w:color="auto"/>
        <w:bottom w:val="none" w:sz="0" w:space="0" w:color="auto"/>
        <w:right w:val="none" w:sz="0" w:space="0" w:color="auto"/>
      </w:divBdr>
    </w:div>
    <w:div w:id="76446013">
      <w:marLeft w:val="0"/>
      <w:marRight w:val="0"/>
      <w:marTop w:val="0"/>
      <w:marBottom w:val="0"/>
      <w:divBdr>
        <w:top w:val="none" w:sz="0" w:space="0" w:color="auto"/>
        <w:left w:val="none" w:sz="0" w:space="0" w:color="auto"/>
        <w:bottom w:val="none" w:sz="0" w:space="0" w:color="auto"/>
        <w:right w:val="none" w:sz="0" w:space="0" w:color="auto"/>
      </w:divBdr>
    </w:div>
    <w:div w:id="76446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10</Pages>
  <Words>2844</Words>
  <Characters>16211</Characters>
  <Application>Microsoft Office Outlook</Application>
  <DocSecurity>0</DocSecurity>
  <Lines>0</Lines>
  <Paragraphs>0</Paragraphs>
  <ScaleCrop>false</ScaleCrop>
  <Company>Kraftway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gte</dc:creator>
  <cp:keywords/>
  <dc:description/>
  <cp:lastModifiedBy>ACER</cp:lastModifiedBy>
  <cp:revision>10</cp:revision>
  <cp:lastPrinted>2017-02-19T17:40:00Z</cp:lastPrinted>
  <dcterms:created xsi:type="dcterms:W3CDTF">2017-03-14T16:39:00Z</dcterms:created>
  <dcterms:modified xsi:type="dcterms:W3CDTF">2017-03-20T08:52:00Z</dcterms:modified>
</cp:coreProperties>
</file>