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599"/>
        <w:tblW w:w="4968" w:type="pct"/>
        <w:tblLook w:val="01E0"/>
      </w:tblPr>
      <w:tblGrid>
        <w:gridCol w:w="4560"/>
        <w:gridCol w:w="4667"/>
      </w:tblGrid>
      <w:tr w:rsidR="00B05A15" w:rsidRPr="00D17BF0" w:rsidTr="0027478B">
        <w:tc>
          <w:tcPr>
            <w:tcW w:w="2471" w:type="pct"/>
          </w:tcPr>
          <w:p w:rsidR="00B05A15" w:rsidRPr="00D17BF0" w:rsidRDefault="00B05A15" w:rsidP="0027478B">
            <w:pPr>
              <w:spacing w:after="0" w:line="240" w:lineRule="auto"/>
              <w:rPr>
                <w:rFonts w:ascii="Times New Roman" w:hAnsi="Times New Roman"/>
                <w:sz w:val="20"/>
                <w:szCs w:val="20"/>
                <w:lang w:val="en-US"/>
              </w:rPr>
            </w:pPr>
            <w:bookmarkStart w:id="0" w:name="OLE_LINK57"/>
            <w:bookmarkStart w:id="1" w:name="OLE_LINK58"/>
            <w:bookmarkStart w:id="2" w:name="OLE_LINK43"/>
            <w:bookmarkStart w:id="3" w:name="OLE_LINK44"/>
            <w:bookmarkStart w:id="4" w:name="OLE_LINK1"/>
            <w:bookmarkStart w:id="5" w:name="OLE_LINK2"/>
            <w:r w:rsidRPr="00D17BF0">
              <w:rPr>
                <w:rFonts w:ascii="Times New Roman" w:hAnsi="Times New Roman"/>
                <w:sz w:val="20"/>
                <w:szCs w:val="20"/>
              </w:rPr>
              <w:t>УДК 664.8.03</w:t>
            </w:r>
            <w:bookmarkEnd w:id="0"/>
            <w:bookmarkEnd w:id="1"/>
          </w:p>
          <w:p w:rsidR="00B05A15" w:rsidRPr="00D17BF0" w:rsidRDefault="00B05A15" w:rsidP="0027478B">
            <w:pPr>
              <w:spacing w:after="0" w:line="240" w:lineRule="auto"/>
              <w:rPr>
                <w:rFonts w:ascii="Times New Roman" w:hAnsi="Times New Roman"/>
                <w:sz w:val="20"/>
                <w:szCs w:val="20"/>
                <w:lang w:val="en-US"/>
              </w:rPr>
            </w:pPr>
          </w:p>
          <w:bookmarkEnd w:id="2"/>
          <w:bookmarkEnd w:id="3"/>
          <w:p w:rsidR="00B05A15" w:rsidRPr="00D17BF0" w:rsidRDefault="00B05A15" w:rsidP="0027478B">
            <w:pPr>
              <w:spacing w:after="0" w:line="240" w:lineRule="auto"/>
              <w:rPr>
                <w:rFonts w:ascii="Times New Roman" w:hAnsi="Times New Roman"/>
                <w:sz w:val="20"/>
                <w:szCs w:val="20"/>
                <w:lang w:val="en-US"/>
              </w:rPr>
            </w:pPr>
            <w:r w:rsidRPr="00D17BF0">
              <w:rPr>
                <w:rFonts w:ascii="Times New Roman" w:hAnsi="Times New Roman"/>
                <w:sz w:val="20"/>
                <w:szCs w:val="20"/>
              </w:rPr>
              <w:fldChar w:fldCharType="begin"/>
            </w:r>
            <w:r w:rsidRPr="00D17BF0">
              <w:rPr>
                <w:rFonts w:ascii="Times New Roman" w:hAnsi="Times New Roman"/>
                <w:sz w:val="20"/>
                <w:szCs w:val="20"/>
              </w:rPr>
              <w:instrText>HYPERLINK "http://ej.kubagro.ru/viewras.asp?id=2"</w:instrText>
            </w:r>
            <w:r w:rsidRPr="00D17BF0">
              <w:rPr>
                <w:rFonts w:ascii="Times New Roman" w:hAnsi="Times New Roman"/>
                <w:sz w:val="20"/>
                <w:szCs w:val="20"/>
              </w:rPr>
            </w:r>
            <w:r w:rsidRPr="00D17BF0">
              <w:rPr>
                <w:rFonts w:ascii="Times New Roman" w:hAnsi="Times New Roman"/>
                <w:sz w:val="20"/>
                <w:szCs w:val="20"/>
              </w:rPr>
              <w:fldChar w:fldCharType="separate"/>
            </w:r>
            <w:r w:rsidRPr="00D17BF0">
              <w:rPr>
                <w:rStyle w:val="Hyperlink"/>
                <w:rFonts w:ascii="Times New Roman" w:hAnsi="Times New Roman"/>
                <w:color w:val="000000"/>
                <w:sz w:val="20"/>
                <w:szCs w:val="20"/>
                <w:u w:val="none"/>
                <w:bdr w:val="none" w:sz="0" w:space="0" w:color="auto" w:frame="1"/>
                <w:shd w:val="clear" w:color="auto" w:fill="FFFFFF"/>
              </w:rPr>
              <w:t>05.00.00 Технические науки</w:t>
            </w:r>
            <w:r w:rsidRPr="00D17BF0">
              <w:rPr>
                <w:rFonts w:ascii="Times New Roman" w:hAnsi="Times New Roman"/>
                <w:sz w:val="20"/>
                <w:szCs w:val="20"/>
              </w:rPr>
              <w:fldChar w:fldCharType="end"/>
            </w:r>
          </w:p>
          <w:p w:rsidR="00B05A15" w:rsidRPr="00D17BF0" w:rsidRDefault="00B05A15" w:rsidP="0027478B">
            <w:pPr>
              <w:spacing w:after="0" w:line="240" w:lineRule="auto"/>
              <w:rPr>
                <w:rFonts w:ascii="Times New Roman" w:hAnsi="Times New Roman"/>
                <w:color w:val="000000"/>
                <w:sz w:val="20"/>
                <w:szCs w:val="20"/>
                <w:bdr w:val="none" w:sz="0" w:space="0" w:color="auto" w:frame="1"/>
                <w:shd w:val="clear" w:color="auto" w:fill="FFFFFF"/>
                <w:lang w:val="en-US"/>
              </w:rPr>
            </w:pPr>
          </w:p>
        </w:tc>
        <w:tc>
          <w:tcPr>
            <w:tcW w:w="2529" w:type="pct"/>
          </w:tcPr>
          <w:p w:rsidR="00B05A15" w:rsidRPr="00D17BF0" w:rsidRDefault="00B05A15" w:rsidP="0027478B">
            <w:pPr>
              <w:spacing w:after="0" w:line="240" w:lineRule="auto"/>
              <w:rPr>
                <w:rFonts w:ascii="Times New Roman" w:hAnsi="Times New Roman"/>
                <w:sz w:val="20"/>
                <w:szCs w:val="20"/>
              </w:rPr>
            </w:pPr>
            <w:r w:rsidRPr="00D17BF0">
              <w:rPr>
                <w:rFonts w:ascii="Times New Roman" w:hAnsi="Times New Roman"/>
                <w:sz w:val="20"/>
                <w:szCs w:val="20"/>
                <w:lang w:val="en-US"/>
              </w:rPr>
              <w:t xml:space="preserve">UDC </w:t>
            </w:r>
            <w:r w:rsidRPr="00D17BF0">
              <w:rPr>
                <w:rFonts w:ascii="Times New Roman" w:hAnsi="Times New Roman"/>
                <w:sz w:val="20"/>
                <w:szCs w:val="20"/>
              </w:rPr>
              <w:t>664.8.03</w:t>
            </w:r>
          </w:p>
          <w:p w:rsidR="00B05A15" w:rsidRPr="00D17BF0" w:rsidRDefault="00B05A15" w:rsidP="0027478B">
            <w:pPr>
              <w:spacing w:after="0" w:line="240" w:lineRule="auto"/>
              <w:rPr>
                <w:rFonts w:ascii="Times New Roman" w:hAnsi="Times New Roman"/>
                <w:sz w:val="20"/>
                <w:szCs w:val="20"/>
              </w:rPr>
            </w:pPr>
          </w:p>
          <w:p w:rsidR="00B05A15" w:rsidRPr="00D17BF0" w:rsidRDefault="00B05A15" w:rsidP="0027478B">
            <w:pPr>
              <w:spacing w:after="0" w:line="240" w:lineRule="auto"/>
              <w:rPr>
                <w:rFonts w:ascii="Times New Roman" w:hAnsi="Times New Roman"/>
                <w:sz w:val="20"/>
                <w:szCs w:val="20"/>
              </w:rPr>
            </w:pPr>
            <w:r w:rsidRPr="00D17BF0">
              <w:rPr>
                <w:rFonts w:ascii="Times New Roman" w:hAnsi="Times New Roman"/>
                <w:sz w:val="20"/>
                <w:szCs w:val="20"/>
                <w:lang w:val="en-US"/>
              </w:rPr>
              <w:t>Technical Sciences</w:t>
            </w:r>
          </w:p>
        </w:tc>
      </w:tr>
      <w:tr w:rsidR="00B05A15" w:rsidRPr="00D17BF0" w:rsidTr="0027478B">
        <w:tc>
          <w:tcPr>
            <w:tcW w:w="2471" w:type="pct"/>
          </w:tcPr>
          <w:p w:rsidR="00B05A15" w:rsidRPr="00D17BF0" w:rsidRDefault="00B05A15" w:rsidP="0027478B">
            <w:pPr>
              <w:spacing w:after="0" w:line="240" w:lineRule="auto"/>
              <w:rPr>
                <w:rFonts w:ascii="Times New Roman" w:hAnsi="Times New Roman"/>
                <w:b/>
                <w:sz w:val="20"/>
                <w:szCs w:val="20"/>
              </w:rPr>
            </w:pPr>
            <w:bookmarkStart w:id="6" w:name="OLE_LINK5"/>
            <w:r w:rsidRPr="00D17BF0">
              <w:rPr>
                <w:rFonts w:ascii="Times New Roman" w:hAnsi="Times New Roman"/>
                <w:b/>
                <w:sz w:val="20"/>
                <w:szCs w:val="20"/>
              </w:rPr>
              <w:t>РАЗРАБОТКА РЕЦЕПТУРЫ И ОЦЕНКА ПОТРЕБИТЕЛЬСКИХ СВОЙСТВ ВАФЕЛЬ С НАЧИНКОЙ, ОБОГАЩЕННЫХ ПИЩЕВЫМИ ДОБАВКАМИ</w:t>
            </w:r>
          </w:p>
          <w:bookmarkEnd w:id="6"/>
          <w:p w:rsidR="00B05A15" w:rsidRPr="00D17BF0" w:rsidRDefault="00B05A15" w:rsidP="0027478B">
            <w:pPr>
              <w:spacing w:after="0" w:line="240" w:lineRule="auto"/>
              <w:rPr>
                <w:rFonts w:ascii="Times New Roman" w:hAnsi="Times New Roman"/>
                <w:b/>
                <w:sz w:val="20"/>
                <w:szCs w:val="20"/>
              </w:rPr>
            </w:pPr>
          </w:p>
          <w:p w:rsidR="00B05A15" w:rsidRPr="00D17BF0" w:rsidRDefault="00B05A15" w:rsidP="0027478B">
            <w:pPr>
              <w:spacing w:after="0" w:line="240" w:lineRule="auto"/>
              <w:rPr>
                <w:rFonts w:ascii="Times New Roman" w:hAnsi="Times New Roman"/>
                <w:color w:val="000000"/>
                <w:sz w:val="20"/>
                <w:szCs w:val="20"/>
                <w:lang w:val="en-US"/>
              </w:rPr>
            </w:pPr>
            <w:r w:rsidRPr="00D17BF0">
              <w:rPr>
                <w:rFonts w:ascii="Times New Roman" w:hAnsi="Times New Roman"/>
                <w:color w:val="000000"/>
                <w:sz w:val="20"/>
                <w:szCs w:val="20"/>
              </w:rPr>
              <w:t>Тамазова Сусанна Юнусовна</w:t>
            </w:r>
          </w:p>
          <w:p w:rsidR="00B05A15" w:rsidRPr="00D17BF0" w:rsidRDefault="00B05A15" w:rsidP="0027478B">
            <w:pPr>
              <w:spacing w:after="0" w:line="240" w:lineRule="auto"/>
              <w:rPr>
                <w:rFonts w:ascii="Times New Roman" w:hAnsi="Times New Roman"/>
                <w:color w:val="000000"/>
                <w:sz w:val="20"/>
                <w:szCs w:val="20"/>
              </w:rPr>
            </w:pPr>
            <w:r w:rsidRPr="00D17BF0">
              <w:rPr>
                <w:rFonts w:ascii="Times New Roman" w:hAnsi="Times New Roman"/>
                <w:color w:val="000000"/>
                <w:sz w:val="20"/>
                <w:szCs w:val="20"/>
              </w:rPr>
              <w:t>РИНЦ AuthorID: 733496</w:t>
            </w:r>
          </w:p>
          <w:p w:rsidR="00B05A15" w:rsidRPr="00D17BF0" w:rsidRDefault="00B05A15" w:rsidP="0027478B">
            <w:pPr>
              <w:spacing w:after="0" w:line="240" w:lineRule="auto"/>
              <w:rPr>
                <w:rStyle w:val="Hyperlink"/>
                <w:rFonts w:ascii="Times New Roman" w:hAnsi="Times New Roman"/>
                <w:color w:val="000000"/>
                <w:sz w:val="20"/>
                <w:szCs w:val="20"/>
                <w:u w:val="none"/>
              </w:rPr>
            </w:pPr>
            <w:hyperlink r:id="rId7" w:history="1">
              <w:r w:rsidRPr="00D17BF0">
                <w:rPr>
                  <w:rStyle w:val="Hyperlink"/>
                  <w:rFonts w:ascii="Times New Roman" w:hAnsi="Times New Roman"/>
                  <w:color w:val="000000"/>
                  <w:sz w:val="20"/>
                  <w:szCs w:val="20"/>
                  <w:u w:val="none"/>
                </w:rPr>
                <w:t>7999997@</w:t>
              </w:r>
              <w:r w:rsidRPr="00D17BF0">
                <w:rPr>
                  <w:rStyle w:val="Hyperlink"/>
                  <w:rFonts w:ascii="Times New Roman" w:hAnsi="Times New Roman"/>
                  <w:color w:val="000000"/>
                  <w:sz w:val="20"/>
                  <w:szCs w:val="20"/>
                  <w:u w:val="none"/>
                  <w:lang w:val="en-US"/>
                </w:rPr>
                <w:t>inbox</w:t>
              </w:r>
              <w:r w:rsidRPr="00D17BF0">
                <w:rPr>
                  <w:rStyle w:val="Hyperlink"/>
                  <w:rFonts w:ascii="Times New Roman" w:hAnsi="Times New Roman"/>
                  <w:color w:val="000000"/>
                  <w:sz w:val="20"/>
                  <w:szCs w:val="20"/>
                  <w:u w:val="none"/>
                </w:rPr>
                <w:t>.</w:t>
              </w:r>
              <w:r w:rsidRPr="00D17BF0">
                <w:rPr>
                  <w:rStyle w:val="Hyperlink"/>
                  <w:rFonts w:ascii="Times New Roman" w:hAnsi="Times New Roman"/>
                  <w:color w:val="000000"/>
                  <w:sz w:val="20"/>
                  <w:szCs w:val="20"/>
                  <w:u w:val="none"/>
                  <w:lang w:val="en-US"/>
                </w:rPr>
                <w:t>ru</w:t>
              </w:r>
            </w:hyperlink>
          </w:p>
          <w:p w:rsidR="00B05A15" w:rsidRPr="00D17BF0" w:rsidRDefault="00B05A15" w:rsidP="0027478B">
            <w:pPr>
              <w:spacing w:after="0" w:line="240" w:lineRule="auto"/>
              <w:rPr>
                <w:rStyle w:val="Hyperlink"/>
                <w:rFonts w:ascii="Times New Roman" w:hAnsi="Times New Roman"/>
                <w:color w:val="000000"/>
                <w:sz w:val="20"/>
                <w:szCs w:val="20"/>
                <w:u w:val="none"/>
              </w:rPr>
            </w:pPr>
          </w:p>
          <w:p w:rsidR="00B05A15" w:rsidRPr="00D17BF0" w:rsidRDefault="00B05A15" w:rsidP="0027478B">
            <w:pPr>
              <w:spacing w:after="0" w:line="240" w:lineRule="auto"/>
              <w:rPr>
                <w:rFonts w:ascii="Times New Roman" w:hAnsi="Times New Roman"/>
                <w:color w:val="000000"/>
                <w:sz w:val="20"/>
                <w:szCs w:val="20"/>
              </w:rPr>
            </w:pPr>
            <w:r w:rsidRPr="00D17BF0">
              <w:rPr>
                <w:rFonts w:ascii="Times New Roman" w:hAnsi="Times New Roman"/>
                <w:color w:val="000000"/>
                <w:sz w:val="20"/>
                <w:szCs w:val="20"/>
              </w:rPr>
              <w:t xml:space="preserve">Першакова </w:t>
            </w:r>
            <w:bookmarkStart w:id="7" w:name="OLE_LINK3"/>
            <w:bookmarkStart w:id="8" w:name="OLE_LINK4"/>
            <w:r w:rsidRPr="00D17BF0">
              <w:rPr>
                <w:rFonts w:ascii="Times New Roman" w:hAnsi="Times New Roman"/>
                <w:color w:val="000000"/>
                <w:sz w:val="20"/>
                <w:szCs w:val="20"/>
              </w:rPr>
              <w:t>Татьяна Викторовна</w:t>
            </w:r>
            <w:bookmarkEnd w:id="7"/>
            <w:bookmarkEnd w:id="8"/>
          </w:p>
          <w:p w:rsidR="00B05A15" w:rsidRPr="00D17BF0" w:rsidRDefault="00B05A15" w:rsidP="0027478B">
            <w:pPr>
              <w:spacing w:after="0" w:line="240" w:lineRule="auto"/>
              <w:rPr>
                <w:rFonts w:ascii="Times New Roman" w:hAnsi="Times New Roman"/>
                <w:color w:val="000000"/>
                <w:sz w:val="20"/>
                <w:szCs w:val="20"/>
              </w:rPr>
            </w:pPr>
            <w:r w:rsidRPr="00D17BF0">
              <w:rPr>
                <w:rFonts w:ascii="Times New Roman" w:hAnsi="Times New Roman"/>
                <w:color w:val="000000"/>
                <w:sz w:val="20"/>
                <w:szCs w:val="20"/>
              </w:rPr>
              <w:t>д.т.н., доцент</w:t>
            </w:r>
          </w:p>
          <w:p w:rsidR="00B05A15" w:rsidRPr="00D17BF0" w:rsidRDefault="00B05A15" w:rsidP="0027478B">
            <w:pPr>
              <w:spacing w:after="0" w:line="240" w:lineRule="auto"/>
              <w:rPr>
                <w:rStyle w:val="Hyperlink"/>
                <w:rFonts w:ascii="Times New Roman" w:hAnsi="Times New Roman"/>
                <w:color w:val="000000"/>
                <w:sz w:val="20"/>
                <w:szCs w:val="20"/>
                <w:u w:val="none"/>
              </w:rPr>
            </w:pPr>
            <w:r w:rsidRPr="00D17BF0">
              <w:rPr>
                <w:rFonts w:ascii="Times New Roman" w:hAnsi="Times New Roman"/>
                <w:color w:val="000000"/>
                <w:sz w:val="20"/>
                <w:szCs w:val="20"/>
              </w:rPr>
              <w:t xml:space="preserve">РИНЦ </w:t>
            </w:r>
            <w:r w:rsidRPr="00D17BF0">
              <w:rPr>
                <w:rFonts w:ascii="Times New Roman" w:hAnsi="Times New Roman"/>
                <w:color w:val="000000"/>
                <w:sz w:val="20"/>
                <w:szCs w:val="20"/>
                <w:lang w:val="en-US"/>
              </w:rPr>
              <w:t>SPIN</w:t>
            </w:r>
            <w:r w:rsidRPr="00D17BF0">
              <w:rPr>
                <w:rFonts w:ascii="Times New Roman" w:hAnsi="Times New Roman"/>
                <w:color w:val="000000"/>
                <w:sz w:val="20"/>
                <w:szCs w:val="20"/>
              </w:rPr>
              <w:t xml:space="preserve">-код: 4342-6560, </w:t>
            </w:r>
            <w:hyperlink r:id="rId8" w:history="1">
              <w:r w:rsidRPr="00D17BF0">
                <w:rPr>
                  <w:rStyle w:val="Hyperlink"/>
                  <w:rFonts w:ascii="Times New Roman" w:hAnsi="Times New Roman"/>
                  <w:color w:val="000000"/>
                  <w:sz w:val="20"/>
                  <w:szCs w:val="20"/>
                  <w:u w:val="none"/>
                </w:rPr>
                <w:t>7999997@</w:t>
              </w:r>
              <w:r w:rsidRPr="00D17BF0">
                <w:rPr>
                  <w:rStyle w:val="Hyperlink"/>
                  <w:rFonts w:ascii="Times New Roman" w:hAnsi="Times New Roman"/>
                  <w:color w:val="000000"/>
                  <w:sz w:val="20"/>
                  <w:szCs w:val="20"/>
                  <w:u w:val="none"/>
                  <w:lang w:val="en-US"/>
                </w:rPr>
                <w:t>inbox</w:t>
              </w:r>
              <w:r w:rsidRPr="00D17BF0">
                <w:rPr>
                  <w:rStyle w:val="Hyperlink"/>
                  <w:rFonts w:ascii="Times New Roman" w:hAnsi="Times New Roman"/>
                  <w:color w:val="000000"/>
                  <w:sz w:val="20"/>
                  <w:szCs w:val="20"/>
                  <w:u w:val="none"/>
                </w:rPr>
                <w:t>.</w:t>
              </w:r>
              <w:r w:rsidRPr="00D17BF0">
                <w:rPr>
                  <w:rStyle w:val="Hyperlink"/>
                  <w:rFonts w:ascii="Times New Roman" w:hAnsi="Times New Roman"/>
                  <w:color w:val="000000"/>
                  <w:sz w:val="20"/>
                  <w:szCs w:val="20"/>
                  <w:u w:val="none"/>
                  <w:lang w:val="en-US"/>
                </w:rPr>
                <w:t>ru</w:t>
              </w:r>
            </w:hyperlink>
          </w:p>
          <w:p w:rsidR="00B05A15" w:rsidRPr="00D17BF0" w:rsidRDefault="00B05A15" w:rsidP="0027478B">
            <w:pPr>
              <w:spacing w:after="0" w:line="240" w:lineRule="auto"/>
              <w:rPr>
                <w:rFonts w:ascii="Times New Roman" w:hAnsi="Times New Roman"/>
                <w:color w:val="000000"/>
                <w:sz w:val="20"/>
                <w:szCs w:val="20"/>
                <w:u w:val="single"/>
              </w:rPr>
            </w:pPr>
          </w:p>
          <w:p w:rsidR="00B05A15" w:rsidRPr="00D17BF0" w:rsidRDefault="00B05A15" w:rsidP="0027478B">
            <w:pPr>
              <w:spacing w:after="0" w:line="240" w:lineRule="auto"/>
              <w:rPr>
                <w:rFonts w:ascii="Times New Roman" w:hAnsi="Times New Roman"/>
                <w:color w:val="000000"/>
                <w:sz w:val="20"/>
                <w:szCs w:val="20"/>
                <w:lang w:val="en-US"/>
              </w:rPr>
            </w:pPr>
            <w:r w:rsidRPr="00D17BF0">
              <w:rPr>
                <w:rFonts w:ascii="Times New Roman" w:hAnsi="Times New Roman"/>
                <w:color w:val="000000"/>
                <w:sz w:val="20"/>
                <w:szCs w:val="20"/>
              </w:rPr>
              <w:t>Купин Григорий Анатольевич</w:t>
            </w:r>
          </w:p>
          <w:p w:rsidR="00B05A15" w:rsidRPr="00D17BF0" w:rsidRDefault="00B05A15" w:rsidP="0027478B">
            <w:pPr>
              <w:spacing w:after="0" w:line="240" w:lineRule="auto"/>
              <w:rPr>
                <w:rFonts w:ascii="Times New Roman" w:hAnsi="Times New Roman"/>
                <w:color w:val="000000"/>
                <w:sz w:val="20"/>
                <w:szCs w:val="20"/>
              </w:rPr>
            </w:pPr>
            <w:r w:rsidRPr="00D17BF0">
              <w:rPr>
                <w:rFonts w:ascii="Times New Roman" w:hAnsi="Times New Roman"/>
                <w:color w:val="000000"/>
                <w:sz w:val="20"/>
                <w:szCs w:val="20"/>
              </w:rPr>
              <w:t>к.т.н.</w:t>
            </w:r>
          </w:p>
          <w:p w:rsidR="00B05A15" w:rsidRPr="00D17BF0" w:rsidRDefault="00B05A15" w:rsidP="0027478B">
            <w:pPr>
              <w:spacing w:after="0" w:line="240" w:lineRule="auto"/>
              <w:rPr>
                <w:rStyle w:val="Hyperlink"/>
                <w:rFonts w:ascii="Times New Roman" w:hAnsi="Times New Roman"/>
                <w:color w:val="000000"/>
                <w:sz w:val="20"/>
                <w:szCs w:val="20"/>
                <w:u w:val="none"/>
              </w:rPr>
            </w:pPr>
            <w:r w:rsidRPr="00D17BF0">
              <w:rPr>
                <w:rFonts w:ascii="Times New Roman" w:hAnsi="Times New Roman"/>
                <w:color w:val="000000"/>
                <w:sz w:val="20"/>
                <w:szCs w:val="20"/>
              </w:rPr>
              <w:t xml:space="preserve">РИНЦ </w:t>
            </w:r>
            <w:r w:rsidRPr="00D17BF0">
              <w:rPr>
                <w:rFonts w:ascii="Times New Roman" w:hAnsi="Times New Roman"/>
                <w:color w:val="000000"/>
                <w:sz w:val="20"/>
                <w:szCs w:val="20"/>
                <w:lang w:val="en-US"/>
              </w:rPr>
              <w:t>SPIN</w:t>
            </w:r>
            <w:r w:rsidRPr="00D17BF0">
              <w:rPr>
                <w:rFonts w:ascii="Times New Roman" w:hAnsi="Times New Roman"/>
                <w:color w:val="000000"/>
                <w:sz w:val="20"/>
                <w:szCs w:val="20"/>
              </w:rPr>
              <w:t xml:space="preserve">-код: 2676-2856, </w:t>
            </w:r>
            <w:hyperlink r:id="rId9" w:history="1">
              <w:r w:rsidRPr="00D17BF0">
                <w:rPr>
                  <w:rStyle w:val="Hyperlink"/>
                  <w:rFonts w:ascii="Times New Roman" w:hAnsi="Times New Roman"/>
                  <w:color w:val="000000"/>
                  <w:sz w:val="20"/>
                  <w:szCs w:val="20"/>
                  <w:u w:val="none"/>
                  <w:lang w:val="en-US"/>
                </w:rPr>
                <w:t>kisp</w:t>
              </w:r>
              <w:r w:rsidRPr="00D17BF0">
                <w:rPr>
                  <w:rStyle w:val="Hyperlink"/>
                  <w:rFonts w:ascii="Times New Roman" w:hAnsi="Times New Roman"/>
                  <w:color w:val="000000"/>
                  <w:sz w:val="20"/>
                  <w:szCs w:val="20"/>
                  <w:u w:val="none"/>
                </w:rPr>
                <w:t>@</w:t>
              </w:r>
              <w:r w:rsidRPr="00D17BF0">
                <w:rPr>
                  <w:rStyle w:val="Hyperlink"/>
                  <w:rFonts w:ascii="Times New Roman" w:hAnsi="Times New Roman"/>
                  <w:color w:val="000000"/>
                  <w:sz w:val="20"/>
                  <w:szCs w:val="20"/>
                  <w:u w:val="none"/>
                  <w:lang w:val="en-US"/>
                </w:rPr>
                <w:t>kubannet</w:t>
              </w:r>
              <w:r w:rsidRPr="00D17BF0">
                <w:rPr>
                  <w:rStyle w:val="Hyperlink"/>
                  <w:rFonts w:ascii="Times New Roman" w:hAnsi="Times New Roman"/>
                  <w:color w:val="000000"/>
                  <w:sz w:val="20"/>
                  <w:szCs w:val="20"/>
                  <w:u w:val="none"/>
                </w:rPr>
                <w:t>.</w:t>
              </w:r>
              <w:r w:rsidRPr="00D17BF0">
                <w:rPr>
                  <w:rStyle w:val="Hyperlink"/>
                  <w:rFonts w:ascii="Times New Roman" w:hAnsi="Times New Roman"/>
                  <w:color w:val="000000"/>
                  <w:sz w:val="20"/>
                  <w:szCs w:val="20"/>
                  <w:u w:val="none"/>
                  <w:lang w:val="en-US"/>
                </w:rPr>
                <w:t>ru</w:t>
              </w:r>
            </w:hyperlink>
          </w:p>
          <w:p w:rsidR="00B05A15" w:rsidRPr="00D17BF0" w:rsidRDefault="00B05A15" w:rsidP="0027478B">
            <w:pPr>
              <w:spacing w:after="0" w:line="240" w:lineRule="auto"/>
              <w:rPr>
                <w:rFonts w:ascii="Times New Roman" w:hAnsi="Times New Roman"/>
                <w:sz w:val="20"/>
                <w:szCs w:val="20"/>
              </w:rPr>
            </w:pPr>
          </w:p>
          <w:p w:rsidR="00B05A15" w:rsidRPr="00D17BF0" w:rsidRDefault="00B05A15" w:rsidP="0027478B">
            <w:pPr>
              <w:spacing w:after="0" w:line="240" w:lineRule="auto"/>
              <w:rPr>
                <w:rFonts w:ascii="Times New Roman" w:hAnsi="Times New Roman"/>
                <w:color w:val="000000"/>
                <w:sz w:val="20"/>
                <w:szCs w:val="20"/>
                <w:lang w:val="en-US"/>
              </w:rPr>
            </w:pPr>
            <w:bookmarkStart w:id="9" w:name="OLE_LINK6"/>
            <w:bookmarkStart w:id="10" w:name="_GoBack"/>
            <w:r w:rsidRPr="00D17BF0">
              <w:rPr>
                <w:rFonts w:ascii="Times New Roman" w:hAnsi="Times New Roman"/>
                <w:color w:val="000000"/>
                <w:sz w:val="20"/>
                <w:szCs w:val="20"/>
              </w:rPr>
              <w:t>Викторова Елена Павловна</w:t>
            </w:r>
          </w:p>
          <w:bookmarkEnd w:id="9"/>
          <w:bookmarkEnd w:id="10"/>
          <w:p w:rsidR="00B05A15" w:rsidRPr="00D17BF0" w:rsidRDefault="00B05A15" w:rsidP="0027478B">
            <w:pPr>
              <w:spacing w:after="0" w:line="240" w:lineRule="auto"/>
              <w:rPr>
                <w:rFonts w:ascii="Times New Roman" w:hAnsi="Times New Roman"/>
                <w:sz w:val="20"/>
                <w:szCs w:val="20"/>
              </w:rPr>
            </w:pPr>
            <w:r w:rsidRPr="00D17BF0">
              <w:rPr>
                <w:rFonts w:ascii="Times New Roman" w:hAnsi="Times New Roman"/>
                <w:color w:val="000000"/>
                <w:sz w:val="20"/>
                <w:szCs w:val="20"/>
              </w:rPr>
              <w:t>д.т.н., профессор</w:t>
            </w:r>
            <w:r w:rsidRPr="00D17BF0">
              <w:rPr>
                <w:rFonts w:ascii="Times New Roman" w:hAnsi="Times New Roman"/>
                <w:sz w:val="20"/>
                <w:szCs w:val="20"/>
              </w:rPr>
              <w:t>,</w:t>
            </w:r>
          </w:p>
          <w:p w:rsidR="00B05A15" w:rsidRPr="00D17BF0" w:rsidRDefault="00B05A15" w:rsidP="0027478B">
            <w:pPr>
              <w:spacing w:after="0" w:line="240" w:lineRule="auto"/>
              <w:rPr>
                <w:rFonts w:ascii="Times New Roman" w:hAnsi="Times New Roman"/>
                <w:color w:val="000000"/>
                <w:sz w:val="20"/>
                <w:szCs w:val="20"/>
              </w:rPr>
            </w:pPr>
            <w:r w:rsidRPr="00D17BF0">
              <w:rPr>
                <w:rFonts w:ascii="Times New Roman" w:hAnsi="Times New Roman"/>
                <w:sz w:val="20"/>
                <w:szCs w:val="20"/>
              </w:rPr>
              <w:t xml:space="preserve">РИНЦ </w:t>
            </w:r>
            <w:r w:rsidRPr="00D17BF0">
              <w:rPr>
                <w:rFonts w:ascii="Times New Roman" w:hAnsi="Times New Roman"/>
                <w:sz w:val="20"/>
                <w:szCs w:val="20"/>
                <w:lang w:val="en-US"/>
              </w:rPr>
              <w:t>SPIN</w:t>
            </w:r>
            <w:r w:rsidRPr="00D17BF0">
              <w:rPr>
                <w:rFonts w:ascii="Times New Roman" w:hAnsi="Times New Roman"/>
                <w:sz w:val="20"/>
                <w:szCs w:val="20"/>
              </w:rPr>
              <w:t xml:space="preserve">-код: 9599-4760,  </w:t>
            </w:r>
            <w:hyperlink r:id="rId10" w:history="1">
              <w:r w:rsidRPr="00D17BF0">
                <w:rPr>
                  <w:rStyle w:val="Hyperlink"/>
                  <w:rFonts w:ascii="Times New Roman" w:hAnsi="Times New Roman"/>
                  <w:color w:val="000000"/>
                  <w:sz w:val="20"/>
                  <w:szCs w:val="20"/>
                  <w:u w:val="none"/>
                  <w:lang w:val="en-US"/>
                </w:rPr>
                <w:t>kisp</w:t>
              </w:r>
              <w:r w:rsidRPr="00D17BF0">
                <w:rPr>
                  <w:rStyle w:val="Hyperlink"/>
                  <w:rFonts w:ascii="Times New Roman" w:hAnsi="Times New Roman"/>
                  <w:color w:val="000000"/>
                  <w:sz w:val="20"/>
                  <w:szCs w:val="20"/>
                  <w:u w:val="none"/>
                </w:rPr>
                <w:t>@</w:t>
              </w:r>
              <w:r w:rsidRPr="00D17BF0">
                <w:rPr>
                  <w:rStyle w:val="Hyperlink"/>
                  <w:rFonts w:ascii="Times New Roman" w:hAnsi="Times New Roman"/>
                  <w:color w:val="000000"/>
                  <w:sz w:val="20"/>
                  <w:szCs w:val="20"/>
                  <w:u w:val="none"/>
                  <w:lang w:val="en-US"/>
                </w:rPr>
                <w:t>kubannet</w:t>
              </w:r>
              <w:r w:rsidRPr="00D17BF0">
                <w:rPr>
                  <w:rStyle w:val="Hyperlink"/>
                  <w:rFonts w:ascii="Times New Roman" w:hAnsi="Times New Roman"/>
                  <w:color w:val="000000"/>
                  <w:sz w:val="20"/>
                  <w:szCs w:val="20"/>
                  <w:u w:val="none"/>
                </w:rPr>
                <w:t>.</w:t>
              </w:r>
              <w:r w:rsidRPr="00D17BF0">
                <w:rPr>
                  <w:rStyle w:val="Hyperlink"/>
                  <w:rFonts w:ascii="Times New Roman" w:hAnsi="Times New Roman"/>
                  <w:color w:val="000000"/>
                  <w:sz w:val="20"/>
                  <w:szCs w:val="20"/>
                  <w:u w:val="none"/>
                  <w:lang w:val="en-US"/>
                </w:rPr>
                <w:t>ru</w:t>
              </w:r>
            </w:hyperlink>
          </w:p>
        </w:tc>
        <w:tc>
          <w:tcPr>
            <w:tcW w:w="2529" w:type="pct"/>
          </w:tcPr>
          <w:p w:rsidR="00B05A15" w:rsidRPr="00D17BF0" w:rsidRDefault="00B05A15" w:rsidP="0027478B">
            <w:pPr>
              <w:widowControl w:val="0"/>
              <w:spacing w:after="0" w:line="240" w:lineRule="auto"/>
              <w:rPr>
                <w:rFonts w:ascii="Times New Roman" w:hAnsi="Times New Roman"/>
                <w:b/>
                <w:color w:val="000000"/>
                <w:sz w:val="20"/>
                <w:szCs w:val="20"/>
                <w:lang w:val="en-US"/>
              </w:rPr>
            </w:pPr>
            <w:r w:rsidRPr="00D17BF0">
              <w:rPr>
                <w:rFonts w:ascii="Times New Roman" w:hAnsi="Times New Roman"/>
                <w:b/>
                <w:color w:val="000000"/>
                <w:sz w:val="20"/>
                <w:szCs w:val="20"/>
                <w:lang w:val="en-US"/>
              </w:rPr>
              <w:t>FORMULATION AND ESTIMATION OF CONSUMER PROPERTIES OF WAFERS WITH FILLING, ENRICHED WITH FOOD ADDITIVES</w:t>
            </w:r>
          </w:p>
          <w:p w:rsidR="00B05A15" w:rsidRPr="00D17BF0" w:rsidRDefault="00B05A15" w:rsidP="0027478B">
            <w:pPr>
              <w:widowControl w:val="0"/>
              <w:spacing w:after="0" w:line="240" w:lineRule="auto"/>
              <w:rPr>
                <w:rFonts w:ascii="Times New Roman" w:hAnsi="Times New Roman"/>
                <w:b/>
                <w:color w:val="000000"/>
                <w:sz w:val="20"/>
                <w:szCs w:val="20"/>
                <w:lang w:val="en-US"/>
              </w:rPr>
            </w:pPr>
          </w:p>
          <w:p w:rsidR="00B05A15" w:rsidRPr="00D17BF0" w:rsidRDefault="00B05A15" w:rsidP="0027478B">
            <w:pPr>
              <w:widowControl w:val="0"/>
              <w:spacing w:after="0" w:line="240" w:lineRule="auto"/>
              <w:rPr>
                <w:rFonts w:ascii="Times New Roman" w:hAnsi="Times New Roman"/>
                <w:b/>
                <w:color w:val="000000"/>
                <w:sz w:val="20"/>
                <w:szCs w:val="20"/>
                <w:lang w:val="en-US"/>
              </w:rPr>
            </w:pPr>
          </w:p>
          <w:p w:rsidR="00B05A15" w:rsidRPr="00D17BF0" w:rsidRDefault="00B05A15" w:rsidP="0027478B">
            <w:pPr>
              <w:spacing w:after="0" w:line="240" w:lineRule="auto"/>
              <w:rPr>
                <w:rFonts w:ascii="Times New Roman" w:hAnsi="Times New Roman"/>
                <w:b/>
                <w:sz w:val="20"/>
                <w:szCs w:val="20"/>
              </w:rPr>
            </w:pPr>
            <w:r w:rsidRPr="00D17BF0">
              <w:rPr>
                <w:rFonts w:ascii="Times New Roman" w:hAnsi="Times New Roman"/>
                <w:color w:val="000000"/>
                <w:sz w:val="20"/>
                <w:szCs w:val="20"/>
                <w:lang w:val="en-US"/>
              </w:rPr>
              <w:t>Tamazova Sysanna Unysovna</w:t>
            </w:r>
          </w:p>
          <w:p w:rsidR="00B05A15" w:rsidRPr="00D17BF0" w:rsidRDefault="00B05A15" w:rsidP="0027478B">
            <w:pPr>
              <w:spacing w:after="0" w:line="240" w:lineRule="auto"/>
              <w:rPr>
                <w:rFonts w:ascii="Times New Roman" w:hAnsi="Times New Roman"/>
                <w:color w:val="000000"/>
                <w:sz w:val="20"/>
                <w:szCs w:val="20"/>
                <w:lang w:val="en-US"/>
              </w:rPr>
            </w:pPr>
            <w:r w:rsidRPr="00D17BF0">
              <w:rPr>
                <w:rFonts w:ascii="Times New Roman" w:hAnsi="Times New Roman"/>
                <w:color w:val="000000"/>
                <w:sz w:val="20"/>
                <w:szCs w:val="20"/>
                <w:lang w:val="en-US"/>
              </w:rPr>
              <w:t>RSCI AuthorID: 733496</w:t>
            </w:r>
          </w:p>
          <w:p w:rsidR="00B05A15" w:rsidRPr="00D17BF0" w:rsidRDefault="00B05A15" w:rsidP="0027478B">
            <w:pPr>
              <w:spacing w:after="0" w:line="240" w:lineRule="auto"/>
              <w:rPr>
                <w:rStyle w:val="Hyperlink"/>
                <w:rFonts w:ascii="Times New Roman" w:hAnsi="Times New Roman"/>
                <w:color w:val="000000"/>
                <w:sz w:val="20"/>
                <w:szCs w:val="20"/>
                <w:u w:val="none"/>
                <w:lang w:val="en-US"/>
              </w:rPr>
            </w:pPr>
            <w:hyperlink r:id="rId11" w:history="1">
              <w:r w:rsidRPr="00D17BF0">
                <w:rPr>
                  <w:rStyle w:val="Hyperlink"/>
                  <w:rFonts w:ascii="Times New Roman" w:hAnsi="Times New Roman"/>
                  <w:color w:val="000000"/>
                  <w:sz w:val="20"/>
                  <w:szCs w:val="20"/>
                  <w:u w:val="none"/>
                  <w:lang w:val="en-US"/>
                </w:rPr>
                <w:t>7999997@inbox.ru</w:t>
              </w:r>
            </w:hyperlink>
          </w:p>
          <w:p w:rsidR="00B05A15" w:rsidRPr="00D17BF0" w:rsidRDefault="00B05A15" w:rsidP="0027478B">
            <w:pPr>
              <w:spacing w:after="0" w:line="240" w:lineRule="auto"/>
              <w:rPr>
                <w:rStyle w:val="Hyperlink"/>
                <w:rFonts w:ascii="Times New Roman" w:hAnsi="Times New Roman"/>
                <w:color w:val="000000"/>
                <w:sz w:val="20"/>
                <w:szCs w:val="20"/>
                <w:u w:val="none"/>
                <w:lang w:val="en-US"/>
              </w:rPr>
            </w:pPr>
          </w:p>
          <w:p w:rsidR="00B05A15" w:rsidRPr="00D17BF0" w:rsidRDefault="00B05A15" w:rsidP="0027478B">
            <w:pPr>
              <w:spacing w:after="0" w:line="240" w:lineRule="auto"/>
              <w:rPr>
                <w:rFonts w:ascii="Times New Roman" w:hAnsi="Times New Roman"/>
                <w:color w:val="000000"/>
                <w:sz w:val="20"/>
                <w:szCs w:val="20"/>
                <w:lang w:val="en-US"/>
              </w:rPr>
            </w:pPr>
            <w:r>
              <w:rPr>
                <w:rFonts w:ascii="Times New Roman" w:hAnsi="Times New Roman"/>
                <w:color w:val="000000"/>
                <w:sz w:val="20"/>
                <w:szCs w:val="20"/>
                <w:lang w:val="en-US"/>
              </w:rPr>
              <w:t>Pershakova Tatiana Viktorovna</w:t>
            </w:r>
          </w:p>
          <w:p w:rsidR="00B05A15" w:rsidRPr="00D17BF0" w:rsidRDefault="00B05A15" w:rsidP="0027478B">
            <w:pPr>
              <w:spacing w:after="0" w:line="240" w:lineRule="auto"/>
              <w:rPr>
                <w:rFonts w:ascii="Times New Roman" w:hAnsi="Times New Roman"/>
                <w:color w:val="000000"/>
                <w:sz w:val="20"/>
                <w:szCs w:val="20"/>
                <w:lang w:val="en-US"/>
              </w:rPr>
            </w:pPr>
            <w:r w:rsidRPr="00D17BF0">
              <w:rPr>
                <w:rFonts w:ascii="Times New Roman" w:hAnsi="Times New Roman"/>
                <w:color w:val="000000"/>
                <w:sz w:val="20"/>
                <w:szCs w:val="20"/>
                <w:lang w:val="en-US"/>
              </w:rPr>
              <w:t xml:space="preserve">Dr.Sci.Tech., associate professor </w:t>
            </w:r>
          </w:p>
          <w:p w:rsidR="00B05A15" w:rsidRPr="00D17BF0" w:rsidRDefault="00B05A15" w:rsidP="0027478B">
            <w:pPr>
              <w:spacing w:after="0" w:line="240" w:lineRule="auto"/>
              <w:rPr>
                <w:rStyle w:val="Hyperlink"/>
                <w:rFonts w:ascii="Times New Roman" w:hAnsi="Times New Roman"/>
                <w:color w:val="000000"/>
                <w:sz w:val="20"/>
                <w:szCs w:val="20"/>
                <w:u w:val="none"/>
                <w:lang w:val="en-US"/>
              </w:rPr>
            </w:pPr>
            <w:r w:rsidRPr="00D17BF0">
              <w:rPr>
                <w:rFonts w:ascii="Times New Roman" w:hAnsi="Times New Roman"/>
                <w:color w:val="000000"/>
                <w:sz w:val="20"/>
                <w:szCs w:val="20"/>
                <w:lang w:val="en-US"/>
              </w:rPr>
              <w:t xml:space="preserve">RSCI SPIN-code 4342-6560, </w:t>
            </w:r>
            <w:hyperlink r:id="rId12" w:history="1">
              <w:r w:rsidRPr="00D17BF0">
                <w:rPr>
                  <w:rStyle w:val="Hyperlink"/>
                  <w:rFonts w:ascii="Times New Roman" w:hAnsi="Times New Roman"/>
                  <w:color w:val="000000"/>
                  <w:sz w:val="20"/>
                  <w:szCs w:val="20"/>
                  <w:u w:val="none"/>
                  <w:lang w:val="en-US"/>
                </w:rPr>
                <w:t>7999997@inboxru</w:t>
              </w:r>
            </w:hyperlink>
          </w:p>
          <w:p w:rsidR="00B05A15" w:rsidRPr="00D17BF0" w:rsidRDefault="00B05A15" w:rsidP="0027478B">
            <w:pPr>
              <w:spacing w:after="0" w:line="240" w:lineRule="auto"/>
              <w:rPr>
                <w:rStyle w:val="Hyperlink"/>
                <w:rFonts w:ascii="Times New Roman" w:hAnsi="Times New Roman"/>
                <w:color w:val="000000"/>
                <w:sz w:val="20"/>
                <w:szCs w:val="20"/>
                <w:lang w:val="en-US"/>
              </w:rPr>
            </w:pPr>
          </w:p>
          <w:p w:rsidR="00B05A15" w:rsidRPr="00D17BF0" w:rsidRDefault="00B05A15" w:rsidP="0027478B">
            <w:pPr>
              <w:spacing w:after="0" w:line="240" w:lineRule="auto"/>
              <w:rPr>
                <w:rFonts w:ascii="Times New Roman" w:hAnsi="Times New Roman"/>
                <w:color w:val="000000"/>
                <w:sz w:val="20"/>
                <w:szCs w:val="20"/>
              </w:rPr>
            </w:pPr>
            <w:r>
              <w:rPr>
                <w:rFonts w:ascii="Times New Roman" w:hAnsi="Times New Roman"/>
                <w:color w:val="000000"/>
                <w:sz w:val="20"/>
                <w:szCs w:val="20"/>
                <w:lang w:val="en-US"/>
              </w:rPr>
              <w:t xml:space="preserve">Kupin GrigoriyAnatolievich </w:t>
            </w:r>
          </w:p>
          <w:p w:rsidR="00B05A15" w:rsidRPr="00D17BF0" w:rsidRDefault="00B05A15" w:rsidP="0027478B">
            <w:pPr>
              <w:tabs>
                <w:tab w:val="left" w:pos="1601"/>
              </w:tabs>
              <w:spacing w:after="0" w:line="240" w:lineRule="auto"/>
              <w:rPr>
                <w:rFonts w:ascii="Times New Roman" w:hAnsi="Times New Roman"/>
                <w:color w:val="000000"/>
                <w:sz w:val="20"/>
                <w:szCs w:val="20"/>
                <w:lang w:val="en-US"/>
              </w:rPr>
            </w:pPr>
            <w:r w:rsidRPr="00D17BF0">
              <w:rPr>
                <w:rFonts w:ascii="Times New Roman" w:hAnsi="Times New Roman"/>
                <w:color w:val="000000"/>
                <w:sz w:val="20"/>
                <w:szCs w:val="20"/>
                <w:lang w:val="en-US"/>
              </w:rPr>
              <w:t>Cand.Tech.Sci</w:t>
            </w:r>
            <w:r w:rsidRPr="00D17BF0">
              <w:rPr>
                <w:rFonts w:ascii="Times New Roman" w:hAnsi="Times New Roman"/>
                <w:color w:val="000000"/>
                <w:sz w:val="20"/>
                <w:szCs w:val="20"/>
                <w:lang w:val="en-US"/>
              </w:rPr>
              <w:tab/>
            </w:r>
          </w:p>
          <w:p w:rsidR="00B05A15" w:rsidRPr="00D17BF0" w:rsidRDefault="00B05A15" w:rsidP="0027478B">
            <w:pPr>
              <w:spacing w:after="0" w:line="240" w:lineRule="auto"/>
              <w:rPr>
                <w:rStyle w:val="Hyperlink"/>
                <w:rFonts w:ascii="Times New Roman" w:hAnsi="Times New Roman"/>
                <w:color w:val="000000"/>
                <w:sz w:val="20"/>
                <w:szCs w:val="20"/>
                <w:u w:val="none"/>
                <w:lang w:val="en-US"/>
              </w:rPr>
            </w:pPr>
            <w:r w:rsidRPr="00D17BF0">
              <w:rPr>
                <w:rFonts w:ascii="Times New Roman" w:hAnsi="Times New Roman"/>
                <w:color w:val="000000"/>
                <w:sz w:val="20"/>
                <w:szCs w:val="20"/>
                <w:lang w:val="en-US"/>
              </w:rPr>
              <w:t xml:space="preserve">RSCI SPIN-code: 1946-6756, </w:t>
            </w:r>
            <w:hyperlink r:id="rId13" w:history="1">
              <w:r w:rsidRPr="00D17BF0">
                <w:rPr>
                  <w:rStyle w:val="Hyperlink"/>
                  <w:rFonts w:ascii="Times New Roman" w:hAnsi="Times New Roman"/>
                  <w:color w:val="000000"/>
                  <w:sz w:val="20"/>
                  <w:szCs w:val="20"/>
                  <w:u w:val="none"/>
                  <w:lang w:val="en-US"/>
                </w:rPr>
                <w:t>kisp@kubannet.ru</w:t>
              </w:r>
            </w:hyperlink>
          </w:p>
          <w:p w:rsidR="00B05A15" w:rsidRPr="00D17BF0" w:rsidRDefault="00B05A15" w:rsidP="0027478B">
            <w:pPr>
              <w:spacing w:after="0" w:line="240" w:lineRule="auto"/>
              <w:rPr>
                <w:rFonts w:ascii="Times New Roman" w:hAnsi="Times New Roman"/>
                <w:sz w:val="20"/>
                <w:szCs w:val="20"/>
                <w:lang w:val="en-US"/>
              </w:rPr>
            </w:pPr>
          </w:p>
          <w:p w:rsidR="00B05A15" w:rsidRDefault="00B05A15" w:rsidP="0027478B">
            <w:pPr>
              <w:spacing w:after="0" w:line="240" w:lineRule="auto"/>
              <w:rPr>
                <w:rFonts w:ascii="Times New Roman" w:hAnsi="Times New Roman"/>
                <w:sz w:val="20"/>
                <w:szCs w:val="20"/>
              </w:rPr>
            </w:pPr>
            <w:r w:rsidRPr="00D17BF0">
              <w:rPr>
                <w:rFonts w:ascii="Times New Roman" w:hAnsi="Times New Roman"/>
                <w:sz w:val="20"/>
                <w:szCs w:val="20"/>
                <w:lang w:val="en-US"/>
              </w:rPr>
              <w:t>Victorova Elena Pavlovna</w:t>
            </w:r>
          </w:p>
          <w:p w:rsidR="00B05A15" w:rsidRPr="00D17BF0" w:rsidRDefault="00B05A15" w:rsidP="0027478B">
            <w:pPr>
              <w:spacing w:after="0" w:line="240" w:lineRule="auto"/>
              <w:rPr>
                <w:rFonts w:ascii="Times New Roman" w:hAnsi="Times New Roman"/>
                <w:sz w:val="20"/>
                <w:szCs w:val="20"/>
                <w:lang w:val="en-US"/>
              </w:rPr>
            </w:pPr>
            <w:r w:rsidRPr="00D17BF0">
              <w:rPr>
                <w:rFonts w:ascii="Times New Roman" w:hAnsi="Times New Roman"/>
                <w:color w:val="000000"/>
                <w:sz w:val="20"/>
                <w:szCs w:val="20"/>
                <w:lang w:val="en-US"/>
              </w:rPr>
              <w:t>Dr.Sci.Tech.</w:t>
            </w:r>
            <w:r w:rsidRPr="00D17BF0">
              <w:rPr>
                <w:rFonts w:ascii="Times New Roman" w:hAnsi="Times New Roman"/>
                <w:sz w:val="20"/>
                <w:szCs w:val="20"/>
                <w:lang w:val="en-US"/>
              </w:rPr>
              <w:t xml:space="preserve">, professor, </w:t>
            </w:r>
          </w:p>
          <w:p w:rsidR="00B05A15" w:rsidRPr="00D17BF0" w:rsidRDefault="00B05A15" w:rsidP="0027478B">
            <w:pPr>
              <w:spacing w:after="0" w:line="240" w:lineRule="auto"/>
              <w:rPr>
                <w:rFonts w:ascii="Times New Roman" w:hAnsi="Times New Roman"/>
                <w:sz w:val="20"/>
                <w:szCs w:val="20"/>
                <w:lang w:val="en-US"/>
              </w:rPr>
            </w:pPr>
            <w:r w:rsidRPr="00D17BF0">
              <w:rPr>
                <w:rFonts w:ascii="Times New Roman" w:hAnsi="Times New Roman"/>
                <w:sz w:val="20"/>
                <w:szCs w:val="20"/>
                <w:lang w:val="en-US"/>
              </w:rPr>
              <w:t xml:space="preserve">RSCI SPIN-code: 9599-4760, </w:t>
            </w:r>
            <w:hyperlink r:id="rId14" w:history="1">
              <w:r w:rsidRPr="00D17BF0">
                <w:rPr>
                  <w:rStyle w:val="Hyperlink"/>
                  <w:rFonts w:ascii="Times New Roman" w:hAnsi="Times New Roman"/>
                  <w:color w:val="000000"/>
                  <w:sz w:val="20"/>
                  <w:szCs w:val="20"/>
                  <w:u w:val="none"/>
                  <w:lang w:val="en-US"/>
                </w:rPr>
                <w:t>kisp@kubannet.ru</w:t>
              </w:r>
            </w:hyperlink>
          </w:p>
        </w:tc>
      </w:tr>
      <w:tr w:rsidR="00B05A15" w:rsidRPr="00D17BF0" w:rsidTr="0027478B">
        <w:tc>
          <w:tcPr>
            <w:tcW w:w="2471" w:type="pct"/>
          </w:tcPr>
          <w:p w:rsidR="00B05A15" w:rsidRPr="00D17BF0" w:rsidRDefault="00B05A15" w:rsidP="0027478B">
            <w:pPr>
              <w:spacing w:after="0" w:line="240" w:lineRule="auto"/>
              <w:rPr>
                <w:rFonts w:ascii="Times New Roman" w:hAnsi="Times New Roman"/>
                <w:i/>
                <w:color w:val="000000"/>
                <w:sz w:val="20"/>
                <w:szCs w:val="20"/>
              </w:rPr>
            </w:pPr>
            <w:r w:rsidRPr="00D17BF0">
              <w:rPr>
                <w:rFonts w:ascii="Times New Roman" w:hAnsi="Times New Roman"/>
                <w:i/>
                <w:color w:val="000000"/>
                <w:sz w:val="20"/>
                <w:szCs w:val="20"/>
              </w:rPr>
              <w:t xml:space="preserve">ФГБНУ «Краснодарский научно-исследовательский институт хранения и переработки сельскохозяйственной продукции», Россия, </w:t>
            </w:r>
            <w:smartTag w:uri="urn:schemas-microsoft-com:office:smarttags" w:element="metricconverter">
              <w:smartTagPr>
                <w:attr w:name="ProductID" w:val="350072, г"/>
              </w:smartTagPr>
              <w:r w:rsidRPr="00D17BF0">
                <w:rPr>
                  <w:rFonts w:ascii="Times New Roman" w:hAnsi="Times New Roman"/>
                  <w:i/>
                  <w:color w:val="000000"/>
                  <w:sz w:val="20"/>
                  <w:szCs w:val="20"/>
                </w:rPr>
                <w:t>350072, г</w:t>
              </w:r>
            </w:smartTag>
            <w:r w:rsidRPr="00D17BF0">
              <w:rPr>
                <w:rFonts w:ascii="Times New Roman" w:hAnsi="Times New Roman"/>
                <w:i/>
                <w:color w:val="000000"/>
                <w:sz w:val="20"/>
                <w:szCs w:val="20"/>
              </w:rPr>
              <w:t xml:space="preserve">. Краснодар, </w:t>
            </w:r>
          </w:p>
          <w:p w:rsidR="00B05A15" w:rsidRPr="00D17BF0" w:rsidRDefault="00B05A15" w:rsidP="0027478B">
            <w:pPr>
              <w:spacing w:after="0" w:line="240" w:lineRule="auto"/>
              <w:rPr>
                <w:rFonts w:ascii="Times New Roman" w:hAnsi="Times New Roman"/>
                <w:i/>
                <w:color w:val="000000"/>
                <w:sz w:val="20"/>
                <w:szCs w:val="20"/>
              </w:rPr>
            </w:pPr>
            <w:r w:rsidRPr="00D17BF0">
              <w:rPr>
                <w:rFonts w:ascii="Times New Roman" w:hAnsi="Times New Roman"/>
                <w:i/>
                <w:color w:val="000000"/>
                <w:sz w:val="20"/>
                <w:szCs w:val="20"/>
              </w:rPr>
              <w:t>ул. Тополиная аллея, д.2</w:t>
            </w:r>
          </w:p>
          <w:p w:rsidR="00B05A15" w:rsidRPr="00D17BF0" w:rsidRDefault="00B05A15" w:rsidP="0027478B">
            <w:pPr>
              <w:spacing w:after="0" w:line="240" w:lineRule="auto"/>
              <w:rPr>
                <w:rFonts w:ascii="Times New Roman" w:hAnsi="Times New Roman"/>
                <w:i/>
                <w:color w:val="000000"/>
                <w:sz w:val="20"/>
                <w:szCs w:val="20"/>
              </w:rPr>
            </w:pPr>
          </w:p>
          <w:p w:rsidR="00B05A15" w:rsidRPr="00D17BF0" w:rsidRDefault="00B05A15" w:rsidP="0027478B">
            <w:pPr>
              <w:widowControl w:val="0"/>
              <w:spacing w:after="0" w:line="240" w:lineRule="auto"/>
              <w:rPr>
                <w:rFonts w:ascii="Times New Roman" w:hAnsi="Times New Roman"/>
                <w:color w:val="000000"/>
                <w:sz w:val="20"/>
                <w:szCs w:val="20"/>
              </w:rPr>
            </w:pPr>
            <w:bookmarkStart w:id="11" w:name="OLE_LINK59"/>
            <w:r w:rsidRPr="00D17BF0">
              <w:rPr>
                <w:rFonts w:ascii="Times New Roman" w:hAnsi="Times New Roman"/>
                <w:sz w:val="20"/>
                <w:szCs w:val="20"/>
              </w:rPr>
              <w:t>На основании комплекса проведенных исследований разработана рецептура вафель (вафельных листов), обогащенных  пищевыми добавками «Порошок из клубней топинамбура» и обезжиренным подсолнечным лецитином, а так</w:t>
            </w:r>
            <w:r>
              <w:rPr>
                <w:rFonts w:ascii="Times New Roman" w:hAnsi="Times New Roman"/>
                <w:sz w:val="20"/>
                <w:szCs w:val="20"/>
              </w:rPr>
              <w:t xml:space="preserve">же  рецептура жировой начинки, </w:t>
            </w:r>
            <w:r w:rsidRPr="00D17BF0">
              <w:rPr>
                <w:rFonts w:ascii="Times New Roman" w:hAnsi="Times New Roman"/>
                <w:sz w:val="20"/>
                <w:szCs w:val="20"/>
              </w:rPr>
              <w:t xml:space="preserve">обогащенной комплексом пищевых добавок «Порошок из клубней топинамбура», «Порошок из плодов шиповника» и обезжиренным подсолнечным  лецитином.Разработана рецептура и проведена оценка органолептических и физико-химических показателей обогащенных вафель с начинкой. </w:t>
            </w:r>
            <w:r w:rsidRPr="00D17BF0">
              <w:rPr>
                <w:rFonts w:ascii="Times New Roman" w:hAnsi="Times New Roman"/>
                <w:color w:val="000000"/>
                <w:sz w:val="20"/>
                <w:szCs w:val="20"/>
              </w:rPr>
              <w:t xml:space="preserve"> Установлен срок хранения, обеспечивающий безопасность и максимальное сохранение потребительских свойств. Изучение пищевой ценности разработанных вафель с начинкой позволило установить, что по сравнению с контрольным образцом они содержат  инулин и витамин С, при этом, степень удовлетворения суточной потребности по этим нутриентам при потреблении 100 г разработанного продукта составляет 16,46 и 24,65% соответственно. Кроме того, разработанные изделия, по сравнению с контрольным образцом, характеризуются  повышенным содержанием пищевых волокон, калия, магния, фосфора, железа, витаминов В</w:t>
            </w:r>
            <w:r w:rsidRPr="00D17BF0">
              <w:rPr>
                <w:rFonts w:ascii="Times New Roman" w:hAnsi="Times New Roman"/>
                <w:color w:val="000000"/>
                <w:sz w:val="20"/>
                <w:szCs w:val="20"/>
                <w:vertAlign w:val="subscript"/>
              </w:rPr>
              <w:t>1</w:t>
            </w:r>
            <w:r w:rsidRPr="00D17BF0">
              <w:rPr>
                <w:rFonts w:ascii="Times New Roman" w:hAnsi="Times New Roman"/>
                <w:color w:val="000000"/>
                <w:sz w:val="20"/>
                <w:szCs w:val="20"/>
              </w:rPr>
              <w:t>, В</w:t>
            </w:r>
            <w:r w:rsidRPr="00D17BF0">
              <w:rPr>
                <w:rFonts w:ascii="Times New Roman" w:hAnsi="Times New Roman"/>
                <w:color w:val="000000"/>
                <w:sz w:val="20"/>
                <w:szCs w:val="20"/>
                <w:vertAlign w:val="subscript"/>
              </w:rPr>
              <w:t>2</w:t>
            </w:r>
            <w:r w:rsidRPr="00D17BF0">
              <w:rPr>
                <w:rFonts w:ascii="Times New Roman" w:hAnsi="Times New Roman"/>
                <w:color w:val="000000"/>
                <w:sz w:val="20"/>
                <w:szCs w:val="20"/>
              </w:rPr>
              <w:t xml:space="preserve"> и В</w:t>
            </w:r>
            <w:r w:rsidRPr="00D17BF0">
              <w:rPr>
                <w:rFonts w:ascii="Times New Roman" w:hAnsi="Times New Roman"/>
                <w:color w:val="000000"/>
                <w:sz w:val="20"/>
                <w:szCs w:val="20"/>
                <w:vertAlign w:val="subscript"/>
              </w:rPr>
              <w:t>6</w:t>
            </w:r>
            <w:bookmarkEnd w:id="11"/>
            <w:r w:rsidRPr="00D17BF0">
              <w:rPr>
                <w:rFonts w:ascii="Times New Roman" w:hAnsi="Times New Roman"/>
                <w:color w:val="000000"/>
                <w:sz w:val="20"/>
                <w:szCs w:val="20"/>
              </w:rPr>
              <w:t xml:space="preserve"> </w:t>
            </w:r>
          </w:p>
          <w:p w:rsidR="00B05A15" w:rsidRPr="00D17BF0" w:rsidRDefault="00B05A15" w:rsidP="0027478B">
            <w:pPr>
              <w:widowControl w:val="0"/>
              <w:spacing w:after="0" w:line="240" w:lineRule="auto"/>
              <w:rPr>
                <w:rFonts w:ascii="Times New Roman" w:hAnsi="Times New Roman"/>
                <w:color w:val="000000"/>
                <w:sz w:val="20"/>
                <w:szCs w:val="20"/>
              </w:rPr>
            </w:pPr>
          </w:p>
          <w:p w:rsidR="00B05A15" w:rsidRPr="00D17BF0" w:rsidRDefault="00B05A15" w:rsidP="0027478B">
            <w:pPr>
              <w:spacing w:after="0" w:line="240" w:lineRule="auto"/>
              <w:rPr>
                <w:rFonts w:ascii="Times New Roman" w:hAnsi="Times New Roman"/>
                <w:color w:val="000000"/>
                <w:sz w:val="20"/>
                <w:szCs w:val="20"/>
              </w:rPr>
            </w:pPr>
            <w:r w:rsidRPr="00D17BF0">
              <w:rPr>
                <w:rFonts w:ascii="Times New Roman" w:hAnsi="Times New Roman"/>
                <w:color w:val="000000"/>
                <w:sz w:val="20"/>
                <w:szCs w:val="20"/>
              </w:rPr>
              <w:t xml:space="preserve">Ключевые слова: ПИЩЕВЫЕ ДОБАВКИ, МУЧНЫЕ КОНДИТЕРСКИЕ ИЗДЕЛИЯ, ВАФЕЛЬНЫЕ ЛИСТЫ, ЖИРОВАЯ НАЧИНКА, ВАФЛИ С НАЧИНКОЙ, РЕЦЕПТУРА,  ПОКАЗАТЕЛИ КАЧЕСТВА, ПИЩЕВАЯ  ЦЕННОСТЬ </w:t>
            </w:r>
          </w:p>
          <w:p w:rsidR="00B05A15" w:rsidRPr="00D17BF0" w:rsidRDefault="00B05A15" w:rsidP="0027478B">
            <w:pPr>
              <w:spacing w:after="0" w:line="240" w:lineRule="auto"/>
              <w:rPr>
                <w:rFonts w:ascii="Times New Roman" w:hAnsi="Times New Roman"/>
                <w:i/>
                <w:color w:val="000000"/>
                <w:sz w:val="20"/>
                <w:szCs w:val="20"/>
              </w:rPr>
            </w:pPr>
          </w:p>
          <w:p w:rsidR="00B05A15" w:rsidRPr="00D17BF0" w:rsidRDefault="00B05A15" w:rsidP="0027478B">
            <w:pPr>
              <w:spacing w:after="0" w:line="240" w:lineRule="auto"/>
              <w:rPr>
                <w:rFonts w:ascii="Times New Roman" w:hAnsi="Times New Roman"/>
                <w:i/>
                <w:color w:val="000000"/>
                <w:sz w:val="20"/>
                <w:szCs w:val="20"/>
                <w:lang w:val="en-US"/>
              </w:rPr>
            </w:pPr>
            <w:r w:rsidRPr="00D17BF0">
              <w:rPr>
                <w:rFonts w:ascii="Arial" w:hAnsi="Arial" w:cs="Arial"/>
                <w:b/>
                <w:sz w:val="20"/>
                <w:szCs w:val="20"/>
                <w:lang w:val="en-US"/>
              </w:rPr>
              <w:t>Doi: 10.21515/1990-4665-127-</w:t>
            </w:r>
            <w:r w:rsidRPr="00D17BF0">
              <w:rPr>
                <w:rFonts w:ascii="Arial" w:hAnsi="Arial" w:cs="Arial"/>
                <w:b/>
                <w:sz w:val="20"/>
                <w:szCs w:val="20"/>
              </w:rPr>
              <w:t>0</w:t>
            </w:r>
            <w:r w:rsidRPr="00D17BF0">
              <w:rPr>
                <w:rFonts w:ascii="Arial" w:hAnsi="Arial" w:cs="Arial"/>
                <w:b/>
                <w:sz w:val="20"/>
                <w:szCs w:val="20"/>
                <w:lang w:val="en-US"/>
              </w:rPr>
              <w:t>10</w:t>
            </w:r>
          </w:p>
        </w:tc>
        <w:tc>
          <w:tcPr>
            <w:tcW w:w="2529" w:type="pct"/>
          </w:tcPr>
          <w:p w:rsidR="00B05A15" w:rsidRPr="00D17BF0" w:rsidRDefault="00B05A15" w:rsidP="0027478B">
            <w:pPr>
              <w:spacing w:after="0" w:line="240" w:lineRule="auto"/>
              <w:rPr>
                <w:rFonts w:ascii="Times New Roman" w:hAnsi="Times New Roman"/>
                <w:i/>
                <w:color w:val="000000"/>
                <w:sz w:val="20"/>
                <w:szCs w:val="20"/>
                <w:lang w:val="en-US"/>
              </w:rPr>
            </w:pPr>
            <w:r w:rsidRPr="00D17BF0">
              <w:rPr>
                <w:rFonts w:ascii="Times New Roman" w:hAnsi="Times New Roman"/>
                <w:i/>
                <w:color w:val="000000"/>
                <w:sz w:val="20"/>
                <w:szCs w:val="20"/>
                <w:lang w:val="en-US"/>
              </w:rPr>
              <w:t>FSBSI Krasnodar Research Institute of Agricultural Products Storage and Processing, Russia, 350072, Krasnodar, Topolinaya alleya, 2</w:t>
            </w:r>
          </w:p>
          <w:p w:rsidR="00B05A15" w:rsidRPr="00D17BF0" w:rsidRDefault="00B05A15" w:rsidP="0027478B">
            <w:pPr>
              <w:spacing w:after="0"/>
              <w:rPr>
                <w:rFonts w:ascii="Times New Roman" w:hAnsi="Times New Roman"/>
                <w:sz w:val="20"/>
                <w:szCs w:val="20"/>
                <w:lang w:val="en-US"/>
              </w:rPr>
            </w:pPr>
          </w:p>
          <w:p w:rsidR="00B05A15" w:rsidRPr="00D17BF0" w:rsidRDefault="00B05A15" w:rsidP="0027478B">
            <w:pPr>
              <w:widowControl w:val="0"/>
              <w:spacing w:after="0" w:line="240" w:lineRule="auto"/>
              <w:rPr>
                <w:rFonts w:ascii="Times New Roman" w:hAnsi="Times New Roman"/>
                <w:color w:val="000000"/>
                <w:sz w:val="20"/>
                <w:szCs w:val="20"/>
                <w:lang w:val="en-US"/>
              </w:rPr>
            </w:pPr>
          </w:p>
          <w:p w:rsidR="00B05A15" w:rsidRPr="00D17BF0" w:rsidRDefault="00B05A15" w:rsidP="0027478B">
            <w:pPr>
              <w:widowControl w:val="0"/>
              <w:spacing w:after="0" w:line="240" w:lineRule="auto"/>
              <w:rPr>
                <w:rFonts w:ascii="Times New Roman" w:hAnsi="Times New Roman"/>
                <w:color w:val="000000"/>
                <w:sz w:val="20"/>
                <w:szCs w:val="20"/>
                <w:lang w:val="en-US"/>
              </w:rPr>
            </w:pPr>
          </w:p>
          <w:p w:rsidR="00B05A15" w:rsidRPr="00D17BF0" w:rsidRDefault="00B05A15" w:rsidP="0027478B">
            <w:pPr>
              <w:widowControl w:val="0"/>
              <w:spacing w:after="0" w:line="240" w:lineRule="auto"/>
              <w:rPr>
                <w:rFonts w:ascii="Times New Roman" w:hAnsi="Times New Roman"/>
                <w:color w:val="000000"/>
                <w:sz w:val="20"/>
                <w:szCs w:val="20"/>
                <w:lang w:val="en-US"/>
              </w:rPr>
            </w:pPr>
            <w:r w:rsidRPr="00D17BF0">
              <w:rPr>
                <w:rFonts w:ascii="Times New Roman" w:hAnsi="Times New Roman"/>
                <w:color w:val="000000"/>
                <w:sz w:val="20"/>
                <w:szCs w:val="20"/>
                <w:lang w:val="en-US"/>
              </w:rPr>
              <w:t>Based on the complex of studies carried out, the formulation of wafers (wafer sheets) enriched with food additives "Powder from the tubers of Jerusalem artichoke" and skimmed sunflower lecithin was developed, as well as the formulation of fat filling enriched with a complex of food additives "Powder from tubers of Jerusalem artichoke", "Powder from hips" And low-fat sunflower lecithin. A recipe was developed and an assessment of the organoleptic and physicochemical parameters of enriched waffles with a filling was made. The storage period, ensuring safety and maximum preservation of consumer properties, was established. The study of the nutritional value of the developed waffles with filling allowed to establish that in comparison with the control sample they contain inulin and vitamin C, while the degree of satisfaction of the daily demand for these nutrients with consumption of 100 g of the developed product is 16.46 and 24.65% respectively. In addition, the developed products, in comparison with the control sample, are characterized by an increased content of dietary fiber, potassium, magnesium, phosphoru</w:t>
            </w:r>
            <w:r>
              <w:rPr>
                <w:rFonts w:ascii="Times New Roman" w:hAnsi="Times New Roman"/>
                <w:color w:val="000000"/>
                <w:sz w:val="20"/>
                <w:szCs w:val="20"/>
                <w:lang w:val="en-US"/>
              </w:rPr>
              <w:t>s, iron, vitamins B1, B2 and B6</w:t>
            </w:r>
          </w:p>
          <w:p w:rsidR="00B05A15" w:rsidRPr="00D17BF0" w:rsidRDefault="00B05A15" w:rsidP="0027478B">
            <w:pPr>
              <w:widowControl w:val="0"/>
              <w:spacing w:after="0" w:line="240" w:lineRule="auto"/>
              <w:rPr>
                <w:rFonts w:ascii="Times New Roman" w:hAnsi="Times New Roman"/>
                <w:color w:val="000000"/>
                <w:sz w:val="20"/>
                <w:szCs w:val="20"/>
                <w:lang w:val="en-US"/>
              </w:rPr>
            </w:pPr>
          </w:p>
          <w:p w:rsidR="00B05A15" w:rsidRPr="00D17BF0" w:rsidRDefault="00B05A15" w:rsidP="0027478B">
            <w:pPr>
              <w:widowControl w:val="0"/>
              <w:spacing w:after="0" w:line="240" w:lineRule="auto"/>
              <w:rPr>
                <w:rFonts w:ascii="Times New Roman" w:hAnsi="Times New Roman"/>
                <w:color w:val="000000"/>
                <w:sz w:val="20"/>
                <w:szCs w:val="20"/>
                <w:lang w:val="en-US"/>
              </w:rPr>
            </w:pPr>
          </w:p>
          <w:p w:rsidR="00B05A15" w:rsidRPr="00D17BF0" w:rsidRDefault="00B05A15" w:rsidP="0027478B">
            <w:pPr>
              <w:widowControl w:val="0"/>
              <w:spacing w:after="0" w:line="240" w:lineRule="auto"/>
              <w:rPr>
                <w:rFonts w:ascii="Times New Roman" w:hAnsi="Times New Roman"/>
                <w:color w:val="000000"/>
                <w:sz w:val="20"/>
                <w:szCs w:val="20"/>
                <w:lang w:val="en-US"/>
              </w:rPr>
            </w:pPr>
          </w:p>
          <w:p w:rsidR="00B05A15" w:rsidRPr="00D17BF0" w:rsidRDefault="00B05A15" w:rsidP="0027478B">
            <w:pPr>
              <w:widowControl w:val="0"/>
              <w:spacing w:after="0" w:line="240" w:lineRule="auto"/>
              <w:rPr>
                <w:rFonts w:ascii="Times New Roman" w:hAnsi="Times New Roman"/>
                <w:color w:val="000000"/>
                <w:sz w:val="20"/>
                <w:szCs w:val="20"/>
                <w:lang w:val="en-US"/>
              </w:rPr>
            </w:pPr>
          </w:p>
          <w:p w:rsidR="00B05A15" w:rsidRPr="00D17BF0" w:rsidRDefault="00B05A15" w:rsidP="0027478B">
            <w:pPr>
              <w:widowControl w:val="0"/>
              <w:spacing w:after="0" w:line="240" w:lineRule="auto"/>
              <w:rPr>
                <w:rFonts w:ascii="Times New Roman" w:hAnsi="Times New Roman"/>
                <w:color w:val="000000"/>
                <w:sz w:val="20"/>
                <w:szCs w:val="20"/>
                <w:lang w:val="en-US"/>
              </w:rPr>
            </w:pPr>
          </w:p>
          <w:p w:rsidR="00B05A15" w:rsidRPr="00D17BF0" w:rsidRDefault="00B05A15" w:rsidP="0027478B">
            <w:pPr>
              <w:widowControl w:val="0"/>
              <w:spacing w:after="0" w:line="240" w:lineRule="auto"/>
              <w:rPr>
                <w:rFonts w:ascii="Times New Roman" w:hAnsi="Times New Roman"/>
                <w:color w:val="000000"/>
                <w:sz w:val="20"/>
                <w:szCs w:val="20"/>
                <w:lang w:val="en-US"/>
              </w:rPr>
            </w:pPr>
            <w:r w:rsidRPr="00D17BF0">
              <w:rPr>
                <w:rFonts w:ascii="Times New Roman" w:hAnsi="Times New Roman"/>
                <w:color w:val="000000"/>
                <w:sz w:val="20"/>
                <w:szCs w:val="20"/>
                <w:lang w:val="en-US"/>
              </w:rPr>
              <w:t>Keywords: FOOD ADDITIVES, FLOUR CONFECTIONERY PRODUCTS, WAFER SHEETS, FATTY STAR, WAFFS WITH STARTING, RECIPEUR, QUALITY INDICES, FOOD VALUE</w:t>
            </w:r>
          </w:p>
          <w:p w:rsidR="00B05A15" w:rsidRPr="00D17BF0" w:rsidRDefault="00B05A15" w:rsidP="0027478B">
            <w:pPr>
              <w:spacing w:after="0"/>
              <w:rPr>
                <w:rFonts w:ascii="Times New Roman" w:hAnsi="Times New Roman"/>
                <w:color w:val="FF0000"/>
                <w:sz w:val="20"/>
                <w:szCs w:val="20"/>
                <w:lang w:val="en-US"/>
              </w:rPr>
            </w:pPr>
          </w:p>
          <w:p w:rsidR="00B05A15" w:rsidRPr="00D17BF0" w:rsidRDefault="00B05A15" w:rsidP="0027478B">
            <w:pPr>
              <w:spacing w:after="0"/>
              <w:rPr>
                <w:rFonts w:ascii="Times New Roman" w:hAnsi="Times New Roman"/>
                <w:i/>
                <w:sz w:val="20"/>
                <w:szCs w:val="20"/>
                <w:lang w:val="en-US"/>
              </w:rPr>
            </w:pPr>
          </w:p>
        </w:tc>
      </w:tr>
    </w:tbl>
    <w:p w:rsidR="00B05A15" w:rsidRDefault="00B05A15" w:rsidP="00AC5348">
      <w:pPr>
        <w:widowControl w:val="0"/>
        <w:tabs>
          <w:tab w:val="left" w:pos="812"/>
        </w:tabs>
        <w:spacing w:after="0" w:line="360" w:lineRule="auto"/>
        <w:jc w:val="both"/>
        <w:rPr>
          <w:rFonts w:ascii="Times New Roman" w:hAnsi="Times New Roman"/>
          <w:sz w:val="28"/>
          <w:szCs w:val="28"/>
        </w:rPr>
      </w:pPr>
    </w:p>
    <w:p w:rsidR="00B05A15" w:rsidRPr="00A066AA" w:rsidRDefault="00B05A15" w:rsidP="00D17BF0">
      <w:pPr>
        <w:widowControl w:val="0"/>
        <w:tabs>
          <w:tab w:val="left" w:pos="812"/>
        </w:tabs>
        <w:spacing w:after="0" w:line="360" w:lineRule="auto"/>
        <w:ind w:left="540" w:hanging="540"/>
        <w:jc w:val="both"/>
        <w:rPr>
          <w:rFonts w:ascii="Times New Roman" w:hAnsi="Times New Roman"/>
          <w:sz w:val="28"/>
          <w:szCs w:val="28"/>
        </w:rPr>
      </w:pPr>
      <w:r>
        <w:rPr>
          <w:rFonts w:ascii="Times New Roman" w:hAnsi="Times New Roman"/>
          <w:sz w:val="28"/>
          <w:szCs w:val="28"/>
        </w:rPr>
        <w:tab/>
        <w:t>Компенсация дефицита витаминов, пищевых волокон, фосфолипидов, макро- и микроэлементов в питании населения России возможно за счет потребления обогащенных пищевых продуктов, п</w:t>
      </w:r>
      <w:r w:rsidRPr="001558FF">
        <w:rPr>
          <w:rFonts w:ascii="Times New Roman" w:hAnsi="Times New Roman"/>
          <w:sz w:val="28"/>
          <w:szCs w:val="28"/>
        </w:rPr>
        <w:t>ри этом важно обеспечить сохранение их</w:t>
      </w:r>
      <w:r>
        <w:rPr>
          <w:rFonts w:ascii="Times New Roman" w:hAnsi="Times New Roman"/>
          <w:sz w:val="28"/>
          <w:szCs w:val="28"/>
        </w:rPr>
        <w:t xml:space="preserve"> </w:t>
      </w:r>
      <w:r w:rsidRPr="001558FF">
        <w:rPr>
          <w:rFonts w:ascii="Times New Roman" w:hAnsi="Times New Roman"/>
          <w:sz w:val="28"/>
          <w:szCs w:val="28"/>
        </w:rPr>
        <w:t xml:space="preserve"> потребительских свойств</w:t>
      </w:r>
      <w:r>
        <w:rPr>
          <w:rFonts w:ascii="Times New Roman" w:hAnsi="Times New Roman"/>
          <w:sz w:val="28"/>
          <w:szCs w:val="28"/>
        </w:rPr>
        <w:t xml:space="preserve"> </w:t>
      </w:r>
      <w:r w:rsidRPr="00FB06A7">
        <w:rPr>
          <w:rFonts w:ascii="Times New Roman" w:hAnsi="Times New Roman"/>
          <w:sz w:val="28"/>
          <w:szCs w:val="28"/>
        </w:rPr>
        <w:t>[1-3]</w:t>
      </w:r>
      <w:r w:rsidRPr="001558FF">
        <w:rPr>
          <w:rFonts w:ascii="Times New Roman" w:hAnsi="Times New Roman"/>
          <w:sz w:val="28"/>
          <w:szCs w:val="28"/>
        </w:rPr>
        <w:t>.</w:t>
      </w:r>
      <w:r>
        <w:rPr>
          <w:rFonts w:ascii="Times New Roman" w:hAnsi="Times New Roman"/>
          <w:sz w:val="28"/>
          <w:szCs w:val="28"/>
        </w:rPr>
        <w:t xml:space="preserve"> </w:t>
      </w:r>
    </w:p>
    <w:p w:rsidR="00B05A15" w:rsidRDefault="00B05A15" w:rsidP="001B18E3">
      <w:pPr>
        <w:widowControl w:val="0"/>
        <w:tabs>
          <w:tab w:val="left" w:pos="812"/>
        </w:tabs>
        <w:spacing w:after="0" w:line="360" w:lineRule="auto"/>
        <w:ind w:firstLine="851"/>
        <w:jc w:val="both"/>
        <w:rPr>
          <w:rFonts w:ascii="Times New Roman" w:hAnsi="Times New Roman"/>
          <w:sz w:val="28"/>
          <w:szCs w:val="28"/>
        </w:rPr>
      </w:pPr>
      <w:r w:rsidRPr="001558FF">
        <w:rPr>
          <w:rFonts w:ascii="Times New Roman" w:hAnsi="Times New Roman"/>
          <w:sz w:val="28"/>
          <w:szCs w:val="28"/>
        </w:rPr>
        <w:t>Проведенный ранее анализ  состояния производства и потребления мучных кондитерских изделий, изучение их рынка в Краснодарском крае позволил сделать вывод об актуальности разработ</w:t>
      </w:r>
      <w:r>
        <w:rPr>
          <w:rFonts w:ascii="Times New Roman" w:hAnsi="Times New Roman"/>
          <w:sz w:val="28"/>
          <w:szCs w:val="28"/>
        </w:rPr>
        <w:t>ки рецептур обогащенных вафель.</w:t>
      </w:r>
      <w:r w:rsidRPr="001558FF">
        <w:rPr>
          <w:rFonts w:ascii="Times New Roman" w:hAnsi="Times New Roman"/>
          <w:sz w:val="28"/>
          <w:szCs w:val="28"/>
        </w:rPr>
        <w:t xml:space="preserve"> В связи с </w:t>
      </w:r>
      <w:r>
        <w:rPr>
          <w:rFonts w:ascii="Times New Roman" w:hAnsi="Times New Roman"/>
          <w:sz w:val="28"/>
          <w:szCs w:val="28"/>
        </w:rPr>
        <w:t xml:space="preserve">этим, целью исследования  являлась </w:t>
      </w:r>
      <w:r w:rsidRPr="001558FF">
        <w:rPr>
          <w:rFonts w:ascii="Times New Roman" w:hAnsi="Times New Roman"/>
          <w:sz w:val="28"/>
          <w:szCs w:val="28"/>
        </w:rPr>
        <w:t xml:space="preserve"> разработка </w:t>
      </w:r>
      <w:r>
        <w:rPr>
          <w:rFonts w:ascii="Times New Roman" w:hAnsi="Times New Roman"/>
          <w:sz w:val="28"/>
          <w:szCs w:val="28"/>
        </w:rPr>
        <w:t>обогащенных вафель с начинкой</w:t>
      </w:r>
      <w:r w:rsidRPr="001558FF">
        <w:rPr>
          <w:rFonts w:ascii="Times New Roman" w:hAnsi="Times New Roman"/>
          <w:sz w:val="28"/>
          <w:szCs w:val="28"/>
        </w:rPr>
        <w:t>.</w:t>
      </w:r>
    </w:p>
    <w:p w:rsidR="00B05A15" w:rsidRPr="001B18E3" w:rsidRDefault="00B05A15" w:rsidP="001B18E3">
      <w:pPr>
        <w:widowControl w:val="0"/>
        <w:tabs>
          <w:tab w:val="left" w:pos="812"/>
        </w:tabs>
        <w:spacing w:after="0" w:line="360" w:lineRule="auto"/>
        <w:ind w:firstLine="851"/>
        <w:jc w:val="both"/>
        <w:rPr>
          <w:rFonts w:ascii="Times New Roman" w:hAnsi="Times New Roman"/>
          <w:sz w:val="28"/>
          <w:szCs w:val="28"/>
        </w:rPr>
      </w:pPr>
      <w:r w:rsidRPr="001558FF">
        <w:rPr>
          <w:rFonts w:ascii="Times New Roman" w:hAnsi="Times New Roman"/>
          <w:sz w:val="28"/>
          <w:szCs w:val="28"/>
        </w:rPr>
        <w:t>Изучение рынка  разработанных  в настоящее время  пищевых добавок, произведенных из  растительного сырья</w:t>
      </w:r>
      <w:r>
        <w:rPr>
          <w:rFonts w:ascii="Times New Roman" w:hAnsi="Times New Roman"/>
          <w:sz w:val="28"/>
          <w:szCs w:val="28"/>
        </w:rPr>
        <w:t>,</w:t>
      </w:r>
      <w:r w:rsidRPr="001558FF">
        <w:rPr>
          <w:rFonts w:ascii="Times New Roman" w:hAnsi="Times New Roman"/>
          <w:sz w:val="28"/>
          <w:szCs w:val="28"/>
        </w:rPr>
        <w:t xml:space="preserve">  позволил о</w:t>
      </w:r>
      <w:r w:rsidRPr="001558FF">
        <w:rPr>
          <w:rFonts w:ascii="Times New Roman" w:hAnsi="Times New Roman"/>
          <w:color w:val="000000"/>
          <w:sz w:val="28"/>
          <w:szCs w:val="28"/>
        </w:rPr>
        <w:t>босновать  выбор пищевых добавок «Пор</w:t>
      </w:r>
      <w:r>
        <w:rPr>
          <w:rFonts w:ascii="Times New Roman" w:hAnsi="Times New Roman"/>
          <w:color w:val="000000"/>
          <w:sz w:val="28"/>
          <w:szCs w:val="28"/>
        </w:rPr>
        <w:t xml:space="preserve">ошок из клубней топинамбура»,  и обезжиренного подсолнечного лецитина </w:t>
      </w:r>
      <w:r w:rsidRPr="001558FF">
        <w:rPr>
          <w:rFonts w:ascii="Times New Roman" w:hAnsi="Times New Roman"/>
          <w:color w:val="000000"/>
          <w:sz w:val="28"/>
          <w:szCs w:val="28"/>
        </w:rPr>
        <w:t xml:space="preserve">в качестве рецептурных компонентов для  обогащения  </w:t>
      </w:r>
      <w:r>
        <w:rPr>
          <w:rFonts w:ascii="Times New Roman" w:hAnsi="Times New Roman"/>
          <w:color w:val="000000"/>
          <w:sz w:val="28"/>
          <w:szCs w:val="28"/>
        </w:rPr>
        <w:t>вафельного теста [4-</w:t>
      </w:r>
      <w:r w:rsidRPr="00D63F62">
        <w:rPr>
          <w:rFonts w:ascii="Times New Roman" w:hAnsi="Times New Roman"/>
          <w:color w:val="000000"/>
          <w:sz w:val="28"/>
          <w:szCs w:val="28"/>
        </w:rPr>
        <w:t>6]</w:t>
      </w:r>
      <w:r>
        <w:rPr>
          <w:rFonts w:ascii="Times New Roman" w:hAnsi="Times New Roman"/>
          <w:color w:val="000000"/>
          <w:sz w:val="28"/>
          <w:szCs w:val="28"/>
        </w:rPr>
        <w:t xml:space="preserve"> и  пищевых  добавок «Порошок из плодов шиповника», «Порошок из клубней топинамбура» и обезжиренного  подсолнечного лецитина  для обогащения жировой  начинки </w:t>
      </w:r>
      <w:r w:rsidRPr="00C34C34">
        <w:rPr>
          <w:rFonts w:ascii="Times New Roman" w:hAnsi="Times New Roman"/>
          <w:color w:val="000000"/>
          <w:sz w:val="28"/>
          <w:szCs w:val="28"/>
        </w:rPr>
        <w:t>[7-10]</w:t>
      </w:r>
      <w:r>
        <w:rPr>
          <w:rFonts w:ascii="Times New Roman" w:hAnsi="Times New Roman"/>
          <w:color w:val="000000"/>
          <w:sz w:val="28"/>
          <w:szCs w:val="28"/>
        </w:rPr>
        <w:t>.</w:t>
      </w:r>
    </w:p>
    <w:p w:rsidR="00B05A15" w:rsidRPr="001558FF" w:rsidRDefault="00B05A15" w:rsidP="001558FF">
      <w:pPr>
        <w:widowControl w:val="0"/>
        <w:spacing w:after="0" w:line="360" w:lineRule="auto"/>
        <w:ind w:firstLine="851"/>
        <w:jc w:val="both"/>
        <w:rPr>
          <w:rFonts w:ascii="Times New Roman" w:hAnsi="Times New Roman"/>
          <w:sz w:val="28"/>
          <w:szCs w:val="28"/>
        </w:rPr>
      </w:pPr>
      <w:r>
        <w:rPr>
          <w:rFonts w:ascii="Times New Roman" w:hAnsi="Times New Roman"/>
          <w:sz w:val="28"/>
          <w:szCs w:val="28"/>
        </w:rPr>
        <w:t>В  процессе проведенных исследований было установлено, что требуемые реологические свойства</w:t>
      </w:r>
      <w:r>
        <w:rPr>
          <w:rFonts w:ascii="Times New Roman" w:hAnsi="Times New Roman"/>
          <w:color w:val="000000"/>
          <w:sz w:val="28"/>
          <w:szCs w:val="28"/>
        </w:rPr>
        <w:t xml:space="preserve"> вафельного теста</w:t>
      </w:r>
      <w:r w:rsidRPr="00EC0DD3">
        <w:rPr>
          <w:rFonts w:ascii="Times New Roman" w:hAnsi="Times New Roman"/>
          <w:color w:val="000000"/>
          <w:sz w:val="28"/>
          <w:szCs w:val="28"/>
        </w:rPr>
        <w:t xml:space="preserve"> обеспечиваются при внесении пищевой добавки  «Порошок из клубней топинамбура»</w:t>
      </w:r>
      <w:r>
        <w:rPr>
          <w:rFonts w:ascii="Times New Roman" w:hAnsi="Times New Roman"/>
          <w:color w:val="000000"/>
          <w:sz w:val="28"/>
          <w:szCs w:val="28"/>
        </w:rPr>
        <w:t xml:space="preserve"> в количестве 8%  и обезжиренных подсолнечных лецитинов  в количестве 0,2</w:t>
      </w:r>
      <w:r w:rsidRPr="00EC0DD3">
        <w:rPr>
          <w:rFonts w:ascii="Times New Roman" w:hAnsi="Times New Roman"/>
          <w:color w:val="000000"/>
          <w:sz w:val="28"/>
          <w:szCs w:val="28"/>
        </w:rPr>
        <w:t xml:space="preserve"> % к массе муки.</w:t>
      </w:r>
    </w:p>
    <w:p w:rsidR="00B05A15" w:rsidRDefault="00B05A15" w:rsidP="00E36260">
      <w:pPr>
        <w:widowControl w:val="0"/>
        <w:spacing w:after="0" w:line="360" w:lineRule="auto"/>
        <w:ind w:firstLine="993"/>
        <w:jc w:val="both"/>
        <w:rPr>
          <w:rFonts w:ascii="Times New Roman" w:hAnsi="Times New Roman"/>
          <w:sz w:val="28"/>
          <w:szCs w:val="28"/>
        </w:rPr>
      </w:pPr>
      <w:r>
        <w:rPr>
          <w:rFonts w:ascii="Times New Roman" w:hAnsi="Times New Roman"/>
          <w:sz w:val="28"/>
          <w:szCs w:val="28"/>
        </w:rPr>
        <w:t>На основании полученных данных разработана рецептура вафель  (вафельного листа), обогащенных пищевой добавкой  «Порошок из клубней топинамбура» и обезжиренным  подсолнечным лецитином.</w:t>
      </w:r>
    </w:p>
    <w:p w:rsidR="00B05A15" w:rsidRPr="00F41AAF" w:rsidRDefault="00B05A15" w:rsidP="00A069C4">
      <w:pPr>
        <w:widowControl w:val="0"/>
        <w:spacing w:after="0" w:line="360" w:lineRule="auto"/>
        <w:ind w:firstLine="993"/>
        <w:jc w:val="both"/>
        <w:rPr>
          <w:rFonts w:ascii="Times New Roman" w:hAnsi="Times New Roman"/>
          <w:sz w:val="28"/>
          <w:szCs w:val="28"/>
        </w:rPr>
      </w:pPr>
      <w:r>
        <w:rPr>
          <w:rFonts w:ascii="Times New Roman" w:hAnsi="Times New Roman"/>
          <w:sz w:val="28"/>
          <w:szCs w:val="28"/>
        </w:rPr>
        <w:t xml:space="preserve">В разработанной рецептуре вафель  произведена частичная замена сахара пищевой добавкой «Порошок из клубней топинамбура», обладающей приятным сладким вкусом. Кроме того, за счет использования обезжиренного подсолнечного лецитина, обладающего высокой эмульгирующей способностью,  на 40% снижено количество желтков. </w:t>
      </w:r>
    </w:p>
    <w:p w:rsidR="00B05A15" w:rsidRDefault="00B05A15" w:rsidP="005234B1">
      <w:pPr>
        <w:widowControl w:val="0"/>
        <w:rPr>
          <w:rFonts w:ascii="Times New Roman" w:hAnsi="Times New Roman"/>
          <w:bCs/>
          <w:sz w:val="28"/>
          <w:szCs w:val="28"/>
        </w:rPr>
      </w:pPr>
      <w:r>
        <w:rPr>
          <w:rFonts w:ascii="Times New Roman" w:hAnsi="Times New Roman"/>
          <w:bCs/>
          <w:sz w:val="28"/>
          <w:szCs w:val="28"/>
        </w:rPr>
        <w:t>Таблица 1</w:t>
      </w:r>
      <w:r w:rsidRPr="00F41AAF">
        <w:rPr>
          <w:rFonts w:ascii="Times New Roman" w:hAnsi="Times New Roman"/>
          <w:bCs/>
          <w:sz w:val="28"/>
          <w:szCs w:val="28"/>
        </w:rPr>
        <w:t xml:space="preserve"> – Рецептура вафельного листа</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18"/>
        <w:gridCol w:w="1559"/>
        <w:gridCol w:w="1418"/>
        <w:gridCol w:w="1417"/>
        <w:gridCol w:w="1276"/>
        <w:gridCol w:w="1134"/>
      </w:tblGrid>
      <w:tr w:rsidR="00B05A15" w:rsidRPr="006F41F3" w:rsidTr="00B77A48">
        <w:trPr>
          <w:trHeight w:val="575"/>
        </w:trPr>
        <w:tc>
          <w:tcPr>
            <w:tcW w:w="2518" w:type="dxa"/>
          </w:tcPr>
          <w:p w:rsidR="00B05A15" w:rsidRPr="006F41F3" w:rsidRDefault="00B05A15" w:rsidP="00A066AA">
            <w:pPr>
              <w:widowControl w:val="0"/>
              <w:spacing w:after="0" w:line="240" w:lineRule="auto"/>
              <w:jc w:val="center"/>
              <w:rPr>
                <w:rFonts w:ascii="Times New Roman" w:hAnsi="Times New Roman"/>
                <w:sz w:val="24"/>
                <w:szCs w:val="24"/>
              </w:rPr>
            </w:pPr>
          </w:p>
        </w:tc>
        <w:tc>
          <w:tcPr>
            <w:tcW w:w="1559" w:type="dxa"/>
            <w:vMerge w:val="restart"/>
          </w:tcPr>
          <w:p w:rsidR="00B05A15" w:rsidRPr="006F41F3" w:rsidRDefault="00B05A15" w:rsidP="00A066AA">
            <w:pPr>
              <w:widowControl w:val="0"/>
              <w:spacing w:after="0" w:line="240" w:lineRule="auto"/>
              <w:jc w:val="center"/>
              <w:rPr>
                <w:rFonts w:ascii="Times New Roman" w:hAnsi="Times New Roman"/>
                <w:sz w:val="24"/>
                <w:szCs w:val="24"/>
              </w:rPr>
            </w:pPr>
            <w:r w:rsidRPr="006F41F3">
              <w:rPr>
                <w:rFonts w:ascii="Times New Roman" w:hAnsi="Times New Roman"/>
                <w:sz w:val="24"/>
                <w:szCs w:val="24"/>
              </w:rPr>
              <w:t>Массовая доля сухих веществ, %</w:t>
            </w:r>
          </w:p>
        </w:tc>
        <w:tc>
          <w:tcPr>
            <w:tcW w:w="5245" w:type="dxa"/>
            <w:gridSpan w:val="4"/>
          </w:tcPr>
          <w:p w:rsidR="00B05A15" w:rsidRPr="006F41F3" w:rsidRDefault="00B05A15" w:rsidP="00AA4D38">
            <w:pPr>
              <w:widowControl w:val="0"/>
              <w:spacing w:after="0" w:line="240" w:lineRule="auto"/>
              <w:jc w:val="center"/>
              <w:rPr>
                <w:rFonts w:ascii="Times New Roman" w:hAnsi="Times New Roman"/>
                <w:sz w:val="24"/>
                <w:szCs w:val="24"/>
              </w:rPr>
            </w:pPr>
            <w:r w:rsidRPr="006F41F3">
              <w:rPr>
                <w:rFonts w:ascii="Times New Roman" w:hAnsi="Times New Roman"/>
                <w:sz w:val="24"/>
                <w:szCs w:val="24"/>
              </w:rPr>
              <w:t>Расход сырья (на 1 тонну фазы), кг</w:t>
            </w:r>
          </w:p>
          <w:p w:rsidR="00B05A15" w:rsidRPr="006F41F3" w:rsidRDefault="00B05A15" w:rsidP="00AA4D38">
            <w:pPr>
              <w:widowControl w:val="0"/>
              <w:spacing w:after="0" w:line="240" w:lineRule="auto"/>
              <w:jc w:val="center"/>
              <w:rPr>
                <w:rFonts w:ascii="Times New Roman" w:hAnsi="Times New Roman"/>
                <w:sz w:val="24"/>
                <w:szCs w:val="24"/>
              </w:rPr>
            </w:pPr>
            <w:r w:rsidRPr="006F41F3">
              <w:rPr>
                <w:rFonts w:ascii="Times New Roman" w:hAnsi="Times New Roman"/>
                <w:sz w:val="24"/>
                <w:szCs w:val="24"/>
              </w:rPr>
              <w:t>«Березка» (№215)</w:t>
            </w:r>
          </w:p>
        </w:tc>
      </w:tr>
      <w:tr w:rsidR="00B05A15" w:rsidRPr="006F41F3" w:rsidTr="00E92D7A">
        <w:trPr>
          <w:trHeight w:val="575"/>
        </w:trPr>
        <w:tc>
          <w:tcPr>
            <w:tcW w:w="2518" w:type="dxa"/>
            <w:vMerge w:val="restart"/>
          </w:tcPr>
          <w:p w:rsidR="00B05A15" w:rsidRPr="006F41F3" w:rsidRDefault="00B05A15" w:rsidP="00A066AA">
            <w:pPr>
              <w:widowControl w:val="0"/>
              <w:spacing w:after="0" w:line="240" w:lineRule="auto"/>
              <w:jc w:val="center"/>
              <w:rPr>
                <w:rFonts w:ascii="Times New Roman" w:hAnsi="Times New Roman"/>
                <w:sz w:val="24"/>
                <w:szCs w:val="24"/>
              </w:rPr>
            </w:pPr>
            <w:r w:rsidRPr="006F41F3">
              <w:rPr>
                <w:rFonts w:ascii="Times New Roman" w:hAnsi="Times New Roman"/>
                <w:sz w:val="24"/>
                <w:szCs w:val="24"/>
              </w:rPr>
              <w:t>Наименование рецептурного компонента</w:t>
            </w:r>
          </w:p>
        </w:tc>
        <w:tc>
          <w:tcPr>
            <w:tcW w:w="1559" w:type="dxa"/>
            <w:vMerge/>
          </w:tcPr>
          <w:p w:rsidR="00B05A15" w:rsidRPr="006F41F3" w:rsidRDefault="00B05A15" w:rsidP="00A066AA">
            <w:pPr>
              <w:widowControl w:val="0"/>
              <w:spacing w:after="0" w:line="240" w:lineRule="auto"/>
              <w:jc w:val="center"/>
              <w:rPr>
                <w:rFonts w:ascii="Times New Roman" w:hAnsi="Times New Roman"/>
                <w:sz w:val="24"/>
                <w:szCs w:val="24"/>
              </w:rPr>
            </w:pPr>
          </w:p>
        </w:tc>
        <w:tc>
          <w:tcPr>
            <w:tcW w:w="2835" w:type="dxa"/>
            <w:gridSpan w:val="2"/>
          </w:tcPr>
          <w:p w:rsidR="00B05A15" w:rsidRPr="006F41F3" w:rsidRDefault="00B05A15" w:rsidP="006322CA">
            <w:pPr>
              <w:widowControl w:val="0"/>
              <w:spacing w:after="0" w:line="240" w:lineRule="auto"/>
              <w:jc w:val="center"/>
              <w:rPr>
                <w:rFonts w:ascii="Times New Roman" w:hAnsi="Times New Roman"/>
                <w:sz w:val="24"/>
                <w:szCs w:val="24"/>
              </w:rPr>
            </w:pPr>
            <w:r w:rsidRPr="006F41F3">
              <w:rPr>
                <w:rFonts w:ascii="Times New Roman" w:hAnsi="Times New Roman"/>
                <w:sz w:val="24"/>
                <w:szCs w:val="24"/>
                <w:lang w:val="en-US"/>
              </w:rPr>
              <w:t xml:space="preserve"> </w:t>
            </w:r>
            <w:r w:rsidRPr="006F41F3">
              <w:rPr>
                <w:rFonts w:ascii="Times New Roman" w:hAnsi="Times New Roman"/>
                <w:sz w:val="24"/>
                <w:szCs w:val="24"/>
              </w:rPr>
              <w:t>«Березка» (№215)</w:t>
            </w:r>
          </w:p>
          <w:p w:rsidR="00B05A15" w:rsidRPr="006F41F3" w:rsidRDefault="00B05A15" w:rsidP="006322CA">
            <w:pPr>
              <w:widowControl w:val="0"/>
              <w:spacing w:after="0" w:line="240" w:lineRule="auto"/>
              <w:jc w:val="center"/>
              <w:rPr>
                <w:rFonts w:ascii="Times New Roman" w:hAnsi="Times New Roman"/>
                <w:sz w:val="24"/>
                <w:szCs w:val="24"/>
              </w:rPr>
            </w:pPr>
            <w:r w:rsidRPr="006F41F3">
              <w:rPr>
                <w:rFonts w:ascii="Times New Roman" w:hAnsi="Times New Roman"/>
                <w:sz w:val="24"/>
                <w:szCs w:val="24"/>
              </w:rPr>
              <w:t>контроль</w:t>
            </w:r>
          </w:p>
        </w:tc>
        <w:tc>
          <w:tcPr>
            <w:tcW w:w="2410" w:type="dxa"/>
            <w:gridSpan w:val="2"/>
          </w:tcPr>
          <w:p w:rsidR="00B05A15" w:rsidRPr="006F41F3" w:rsidRDefault="00B05A15" w:rsidP="00A066AA">
            <w:pPr>
              <w:widowControl w:val="0"/>
              <w:spacing w:after="0" w:line="240" w:lineRule="auto"/>
              <w:jc w:val="center"/>
              <w:rPr>
                <w:rFonts w:ascii="Times New Roman" w:hAnsi="Times New Roman"/>
                <w:sz w:val="24"/>
                <w:szCs w:val="24"/>
              </w:rPr>
            </w:pPr>
            <w:r w:rsidRPr="006F41F3">
              <w:rPr>
                <w:rFonts w:ascii="Times New Roman" w:hAnsi="Times New Roman"/>
                <w:sz w:val="24"/>
                <w:szCs w:val="24"/>
              </w:rPr>
              <w:t>разработанная</w:t>
            </w:r>
          </w:p>
        </w:tc>
      </w:tr>
      <w:tr w:rsidR="00B05A15" w:rsidRPr="006F41F3" w:rsidTr="00E92D7A">
        <w:trPr>
          <w:trHeight w:val="774"/>
        </w:trPr>
        <w:tc>
          <w:tcPr>
            <w:tcW w:w="2518" w:type="dxa"/>
            <w:vMerge/>
          </w:tcPr>
          <w:p w:rsidR="00B05A15" w:rsidRPr="006F41F3" w:rsidRDefault="00B05A15" w:rsidP="00A066AA">
            <w:pPr>
              <w:widowControl w:val="0"/>
              <w:spacing w:after="0" w:line="240" w:lineRule="auto"/>
              <w:jc w:val="center"/>
              <w:rPr>
                <w:rFonts w:ascii="Times New Roman" w:hAnsi="Times New Roman"/>
                <w:sz w:val="24"/>
                <w:szCs w:val="24"/>
              </w:rPr>
            </w:pPr>
          </w:p>
        </w:tc>
        <w:tc>
          <w:tcPr>
            <w:tcW w:w="1559" w:type="dxa"/>
            <w:vMerge/>
          </w:tcPr>
          <w:p w:rsidR="00B05A15" w:rsidRPr="006F41F3" w:rsidRDefault="00B05A15" w:rsidP="00A066AA">
            <w:pPr>
              <w:widowControl w:val="0"/>
              <w:spacing w:after="0" w:line="240" w:lineRule="auto"/>
              <w:jc w:val="center"/>
              <w:rPr>
                <w:rFonts w:ascii="Times New Roman" w:hAnsi="Times New Roman"/>
                <w:sz w:val="24"/>
                <w:szCs w:val="24"/>
              </w:rPr>
            </w:pPr>
          </w:p>
        </w:tc>
        <w:tc>
          <w:tcPr>
            <w:tcW w:w="1418" w:type="dxa"/>
            <w:vAlign w:val="center"/>
          </w:tcPr>
          <w:p w:rsidR="00B05A15" w:rsidRPr="006F41F3" w:rsidRDefault="00B05A15" w:rsidP="00A066AA">
            <w:pPr>
              <w:widowControl w:val="0"/>
              <w:spacing w:after="0" w:line="240" w:lineRule="auto"/>
              <w:jc w:val="center"/>
              <w:rPr>
                <w:rFonts w:ascii="Times New Roman" w:hAnsi="Times New Roman"/>
                <w:sz w:val="24"/>
                <w:szCs w:val="24"/>
              </w:rPr>
            </w:pPr>
            <w:r w:rsidRPr="006F41F3">
              <w:rPr>
                <w:rFonts w:ascii="Times New Roman" w:hAnsi="Times New Roman"/>
                <w:sz w:val="24"/>
                <w:szCs w:val="24"/>
              </w:rPr>
              <w:t>в натуре</w:t>
            </w:r>
          </w:p>
        </w:tc>
        <w:tc>
          <w:tcPr>
            <w:tcW w:w="1417" w:type="dxa"/>
            <w:vAlign w:val="center"/>
          </w:tcPr>
          <w:p w:rsidR="00B05A15" w:rsidRPr="006F41F3" w:rsidRDefault="00B05A15" w:rsidP="00A066AA">
            <w:pPr>
              <w:widowControl w:val="0"/>
              <w:spacing w:after="0" w:line="240" w:lineRule="auto"/>
              <w:jc w:val="center"/>
              <w:rPr>
                <w:rFonts w:ascii="Times New Roman" w:hAnsi="Times New Roman"/>
                <w:sz w:val="24"/>
                <w:szCs w:val="24"/>
              </w:rPr>
            </w:pPr>
            <w:r w:rsidRPr="006F41F3">
              <w:rPr>
                <w:rFonts w:ascii="Times New Roman" w:hAnsi="Times New Roman"/>
                <w:sz w:val="24"/>
                <w:szCs w:val="24"/>
              </w:rPr>
              <w:t>в сухих веществах</w:t>
            </w:r>
          </w:p>
        </w:tc>
        <w:tc>
          <w:tcPr>
            <w:tcW w:w="1276" w:type="dxa"/>
          </w:tcPr>
          <w:p w:rsidR="00B05A15" w:rsidRPr="006F41F3" w:rsidRDefault="00B05A15" w:rsidP="00A066AA">
            <w:pPr>
              <w:widowControl w:val="0"/>
              <w:spacing w:after="0" w:line="240" w:lineRule="auto"/>
              <w:jc w:val="center"/>
              <w:rPr>
                <w:rFonts w:ascii="Times New Roman" w:hAnsi="Times New Roman"/>
                <w:sz w:val="24"/>
                <w:szCs w:val="24"/>
              </w:rPr>
            </w:pPr>
            <w:r w:rsidRPr="006F41F3">
              <w:rPr>
                <w:rFonts w:ascii="Times New Roman" w:hAnsi="Times New Roman"/>
                <w:sz w:val="24"/>
                <w:szCs w:val="24"/>
              </w:rPr>
              <w:t>в натуре</w:t>
            </w:r>
          </w:p>
        </w:tc>
        <w:tc>
          <w:tcPr>
            <w:tcW w:w="1134" w:type="dxa"/>
          </w:tcPr>
          <w:p w:rsidR="00B05A15" w:rsidRPr="006F41F3" w:rsidRDefault="00B05A15" w:rsidP="00A066AA">
            <w:pPr>
              <w:widowControl w:val="0"/>
              <w:spacing w:after="0" w:line="240" w:lineRule="auto"/>
              <w:jc w:val="center"/>
              <w:rPr>
                <w:rFonts w:ascii="Times New Roman" w:hAnsi="Times New Roman"/>
                <w:sz w:val="24"/>
                <w:szCs w:val="24"/>
              </w:rPr>
            </w:pPr>
            <w:r w:rsidRPr="006F41F3">
              <w:rPr>
                <w:rFonts w:ascii="Times New Roman" w:hAnsi="Times New Roman"/>
                <w:sz w:val="24"/>
                <w:szCs w:val="24"/>
              </w:rPr>
              <w:t>в сухих веществах</w:t>
            </w:r>
          </w:p>
        </w:tc>
      </w:tr>
      <w:tr w:rsidR="00B05A15" w:rsidRPr="006F41F3" w:rsidTr="00E92D7A">
        <w:trPr>
          <w:trHeight w:val="430"/>
        </w:trPr>
        <w:tc>
          <w:tcPr>
            <w:tcW w:w="2518" w:type="dxa"/>
            <w:tcBorders>
              <w:bottom w:val="nil"/>
            </w:tcBorders>
          </w:tcPr>
          <w:p w:rsidR="00B05A15" w:rsidRPr="006F41F3" w:rsidRDefault="00B05A15" w:rsidP="00A56787">
            <w:pPr>
              <w:widowControl w:val="0"/>
              <w:spacing w:after="0" w:line="240" w:lineRule="auto"/>
              <w:rPr>
                <w:rFonts w:ascii="Times New Roman" w:hAnsi="Times New Roman"/>
                <w:sz w:val="24"/>
                <w:szCs w:val="24"/>
              </w:rPr>
            </w:pPr>
            <w:r w:rsidRPr="006F41F3">
              <w:rPr>
                <w:rFonts w:ascii="Times New Roman" w:hAnsi="Times New Roman"/>
                <w:sz w:val="24"/>
                <w:szCs w:val="24"/>
              </w:rPr>
              <w:t>Мука пшеничная в/с</w:t>
            </w:r>
          </w:p>
        </w:tc>
        <w:tc>
          <w:tcPr>
            <w:tcW w:w="1559" w:type="dxa"/>
            <w:tcBorders>
              <w:bottom w:val="nil"/>
            </w:tcBorders>
            <w:vAlign w:val="center"/>
          </w:tcPr>
          <w:p w:rsidR="00B05A15" w:rsidRPr="006F41F3" w:rsidRDefault="00B05A15" w:rsidP="00A56787">
            <w:pPr>
              <w:widowControl w:val="0"/>
              <w:spacing w:after="0" w:line="240" w:lineRule="auto"/>
              <w:jc w:val="center"/>
              <w:rPr>
                <w:rFonts w:ascii="Times New Roman" w:hAnsi="Times New Roman"/>
                <w:sz w:val="24"/>
                <w:szCs w:val="24"/>
              </w:rPr>
            </w:pPr>
            <w:r w:rsidRPr="006F41F3">
              <w:rPr>
                <w:rFonts w:ascii="Times New Roman" w:hAnsi="Times New Roman"/>
                <w:sz w:val="24"/>
                <w:szCs w:val="24"/>
              </w:rPr>
              <w:t>85,50</w:t>
            </w:r>
          </w:p>
        </w:tc>
        <w:tc>
          <w:tcPr>
            <w:tcW w:w="1418" w:type="dxa"/>
            <w:tcBorders>
              <w:bottom w:val="nil"/>
            </w:tcBorders>
            <w:vAlign w:val="center"/>
          </w:tcPr>
          <w:p w:rsidR="00B05A15" w:rsidRPr="006F41F3" w:rsidRDefault="00B05A15" w:rsidP="00A56787">
            <w:pPr>
              <w:widowControl w:val="0"/>
              <w:spacing w:after="0" w:line="240" w:lineRule="auto"/>
              <w:jc w:val="center"/>
              <w:rPr>
                <w:rFonts w:ascii="Times New Roman" w:hAnsi="Times New Roman"/>
                <w:bCs/>
                <w:color w:val="000000"/>
                <w:sz w:val="24"/>
                <w:szCs w:val="24"/>
              </w:rPr>
            </w:pPr>
            <w:r w:rsidRPr="006F41F3">
              <w:rPr>
                <w:rFonts w:ascii="Times New Roman" w:hAnsi="Times New Roman"/>
                <w:bCs/>
                <w:color w:val="000000"/>
                <w:sz w:val="24"/>
                <w:szCs w:val="24"/>
              </w:rPr>
              <w:t>1089,79</w:t>
            </w:r>
          </w:p>
        </w:tc>
        <w:tc>
          <w:tcPr>
            <w:tcW w:w="1417" w:type="dxa"/>
            <w:tcBorders>
              <w:bottom w:val="nil"/>
            </w:tcBorders>
            <w:vAlign w:val="center"/>
          </w:tcPr>
          <w:p w:rsidR="00B05A15" w:rsidRPr="006F41F3" w:rsidRDefault="00B05A15" w:rsidP="008D1AC5">
            <w:pPr>
              <w:widowControl w:val="0"/>
              <w:spacing w:after="0" w:line="240" w:lineRule="auto"/>
              <w:jc w:val="center"/>
              <w:rPr>
                <w:rFonts w:ascii="Times New Roman" w:hAnsi="Times New Roman"/>
                <w:bCs/>
                <w:color w:val="000000"/>
                <w:sz w:val="24"/>
                <w:szCs w:val="24"/>
              </w:rPr>
            </w:pPr>
            <w:r w:rsidRPr="006F41F3">
              <w:rPr>
                <w:rFonts w:ascii="Times New Roman" w:hAnsi="Times New Roman"/>
                <w:bCs/>
                <w:color w:val="000000"/>
                <w:sz w:val="24"/>
                <w:szCs w:val="24"/>
              </w:rPr>
              <w:t>931,77</w:t>
            </w:r>
          </w:p>
        </w:tc>
        <w:tc>
          <w:tcPr>
            <w:tcW w:w="1276" w:type="dxa"/>
            <w:tcBorders>
              <w:bottom w:val="nil"/>
            </w:tcBorders>
          </w:tcPr>
          <w:p w:rsidR="00B05A15" w:rsidRPr="006F41F3" w:rsidRDefault="00B05A15" w:rsidP="00A56787">
            <w:pPr>
              <w:widowControl w:val="0"/>
              <w:spacing w:after="0" w:line="240" w:lineRule="auto"/>
              <w:jc w:val="center"/>
              <w:rPr>
                <w:rFonts w:ascii="Times New Roman" w:hAnsi="Times New Roman"/>
                <w:bCs/>
                <w:color w:val="000000"/>
                <w:sz w:val="24"/>
                <w:szCs w:val="24"/>
              </w:rPr>
            </w:pPr>
            <w:r w:rsidRPr="006F41F3">
              <w:rPr>
                <w:rFonts w:ascii="Times New Roman" w:hAnsi="Times New Roman"/>
                <w:bCs/>
                <w:color w:val="000000"/>
                <w:sz w:val="24"/>
                <w:szCs w:val="24"/>
              </w:rPr>
              <w:t>1089,79</w:t>
            </w:r>
          </w:p>
        </w:tc>
        <w:tc>
          <w:tcPr>
            <w:tcW w:w="1134" w:type="dxa"/>
            <w:tcBorders>
              <w:bottom w:val="nil"/>
            </w:tcBorders>
          </w:tcPr>
          <w:p w:rsidR="00B05A15" w:rsidRPr="006F41F3" w:rsidRDefault="00B05A15" w:rsidP="00A56787">
            <w:pPr>
              <w:widowControl w:val="0"/>
              <w:spacing w:after="0" w:line="240" w:lineRule="auto"/>
              <w:jc w:val="center"/>
              <w:rPr>
                <w:rFonts w:ascii="Times New Roman" w:hAnsi="Times New Roman"/>
                <w:bCs/>
                <w:color w:val="000000"/>
                <w:sz w:val="24"/>
                <w:szCs w:val="24"/>
              </w:rPr>
            </w:pPr>
            <w:r w:rsidRPr="006F41F3">
              <w:rPr>
                <w:rFonts w:ascii="Times New Roman" w:hAnsi="Times New Roman"/>
                <w:bCs/>
                <w:color w:val="000000"/>
                <w:sz w:val="24"/>
                <w:szCs w:val="24"/>
              </w:rPr>
              <w:t>931,77</w:t>
            </w:r>
          </w:p>
        </w:tc>
      </w:tr>
      <w:tr w:rsidR="00B05A15" w:rsidRPr="006F41F3" w:rsidTr="00E92D7A">
        <w:trPr>
          <w:trHeight w:val="310"/>
        </w:trPr>
        <w:tc>
          <w:tcPr>
            <w:tcW w:w="2518" w:type="dxa"/>
            <w:tcBorders>
              <w:top w:val="nil"/>
              <w:bottom w:val="nil"/>
            </w:tcBorders>
          </w:tcPr>
          <w:p w:rsidR="00B05A15" w:rsidRPr="006F41F3" w:rsidRDefault="00B05A15" w:rsidP="00A56787">
            <w:pPr>
              <w:widowControl w:val="0"/>
              <w:spacing w:after="0" w:line="240" w:lineRule="auto"/>
              <w:rPr>
                <w:rFonts w:ascii="Times New Roman" w:hAnsi="Times New Roman"/>
                <w:sz w:val="24"/>
                <w:szCs w:val="24"/>
              </w:rPr>
            </w:pPr>
            <w:r w:rsidRPr="006F41F3">
              <w:rPr>
                <w:rFonts w:ascii="Times New Roman" w:hAnsi="Times New Roman"/>
                <w:sz w:val="24"/>
                <w:szCs w:val="24"/>
              </w:rPr>
              <w:t>Сахарный песок</w:t>
            </w:r>
          </w:p>
        </w:tc>
        <w:tc>
          <w:tcPr>
            <w:tcW w:w="1559" w:type="dxa"/>
            <w:tcBorders>
              <w:top w:val="nil"/>
              <w:bottom w:val="nil"/>
            </w:tcBorders>
            <w:vAlign w:val="center"/>
          </w:tcPr>
          <w:p w:rsidR="00B05A15" w:rsidRPr="006F41F3" w:rsidRDefault="00B05A15" w:rsidP="00A56787">
            <w:pPr>
              <w:widowControl w:val="0"/>
              <w:spacing w:after="0" w:line="240" w:lineRule="auto"/>
              <w:jc w:val="center"/>
              <w:rPr>
                <w:rFonts w:ascii="Times New Roman" w:hAnsi="Times New Roman"/>
                <w:sz w:val="24"/>
                <w:szCs w:val="24"/>
              </w:rPr>
            </w:pPr>
            <w:r w:rsidRPr="006F41F3">
              <w:rPr>
                <w:rFonts w:ascii="Times New Roman" w:hAnsi="Times New Roman"/>
                <w:sz w:val="24"/>
                <w:szCs w:val="24"/>
              </w:rPr>
              <w:t>99,85</w:t>
            </w:r>
          </w:p>
        </w:tc>
        <w:tc>
          <w:tcPr>
            <w:tcW w:w="1418" w:type="dxa"/>
            <w:tcBorders>
              <w:top w:val="nil"/>
              <w:bottom w:val="nil"/>
            </w:tcBorders>
            <w:vAlign w:val="center"/>
          </w:tcPr>
          <w:p w:rsidR="00B05A15" w:rsidRPr="006F41F3" w:rsidRDefault="00B05A15" w:rsidP="00A56787">
            <w:pPr>
              <w:widowControl w:val="0"/>
              <w:spacing w:after="0" w:line="240" w:lineRule="auto"/>
              <w:jc w:val="center"/>
              <w:rPr>
                <w:rFonts w:ascii="Times New Roman" w:hAnsi="Times New Roman"/>
                <w:bCs/>
                <w:color w:val="000000"/>
                <w:sz w:val="24"/>
                <w:szCs w:val="24"/>
              </w:rPr>
            </w:pPr>
            <w:r w:rsidRPr="006F41F3">
              <w:rPr>
                <w:rFonts w:ascii="Times New Roman" w:hAnsi="Times New Roman"/>
                <w:bCs/>
                <w:color w:val="000000"/>
                <w:sz w:val="24"/>
                <w:szCs w:val="24"/>
              </w:rPr>
              <w:t>71,93</w:t>
            </w:r>
          </w:p>
        </w:tc>
        <w:tc>
          <w:tcPr>
            <w:tcW w:w="1417" w:type="dxa"/>
            <w:tcBorders>
              <w:top w:val="nil"/>
              <w:bottom w:val="nil"/>
            </w:tcBorders>
            <w:vAlign w:val="center"/>
          </w:tcPr>
          <w:p w:rsidR="00B05A15" w:rsidRPr="006F41F3" w:rsidRDefault="00B05A15" w:rsidP="00A56787">
            <w:pPr>
              <w:widowControl w:val="0"/>
              <w:spacing w:after="0" w:line="240" w:lineRule="auto"/>
              <w:jc w:val="center"/>
              <w:rPr>
                <w:rFonts w:ascii="Times New Roman" w:hAnsi="Times New Roman"/>
                <w:bCs/>
                <w:color w:val="000000"/>
                <w:sz w:val="24"/>
                <w:szCs w:val="24"/>
              </w:rPr>
            </w:pPr>
            <w:r w:rsidRPr="006F41F3">
              <w:rPr>
                <w:rFonts w:ascii="Times New Roman" w:hAnsi="Times New Roman"/>
                <w:bCs/>
                <w:color w:val="000000"/>
                <w:sz w:val="24"/>
                <w:szCs w:val="24"/>
              </w:rPr>
              <w:t>71,82</w:t>
            </w:r>
          </w:p>
        </w:tc>
        <w:tc>
          <w:tcPr>
            <w:tcW w:w="1276" w:type="dxa"/>
            <w:tcBorders>
              <w:top w:val="nil"/>
              <w:bottom w:val="nil"/>
            </w:tcBorders>
          </w:tcPr>
          <w:p w:rsidR="00B05A15" w:rsidRPr="006F41F3" w:rsidRDefault="00B05A15" w:rsidP="00A56787">
            <w:pPr>
              <w:widowControl w:val="0"/>
              <w:spacing w:after="0" w:line="240" w:lineRule="auto"/>
              <w:jc w:val="center"/>
              <w:rPr>
                <w:rFonts w:ascii="Times New Roman" w:hAnsi="Times New Roman"/>
                <w:bCs/>
                <w:color w:val="000000"/>
                <w:sz w:val="24"/>
                <w:szCs w:val="24"/>
              </w:rPr>
            </w:pPr>
            <w:r w:rsidRPr="006F41F3">
              <w:rPr>
                <w:rFonts w:ascii="Times New Roman" w:hAnsi="Times New Roman"/>
                <w:bCs/>
                <w:color w:val="000000"/>
                <w:sz w:val="24"/>
                <w:szCs w:val="24"/>
              </w:rPr>
              <w:t>-</w:t>
            </w:r>
          </w:p>
        </w:tc>
        <w:tc>
          <w:tcPr>
            <w:tcW w:w="1134" w:type="dxa"/>
            <w:tcBorders>
              <w:top w:val="nil"/>
              <w:bottom w:val="nil"/>
            </w:tcBorders>
          </w:tcPr>
          <w:p w:rsidR="00B05A15" w:rsidRPr="006F41F3" w:rsidRDefault="00B05A15" w:rsidP="00A56787">
            <w:pPr>
              <w:widowControl w:val="0"/>
              <w:spacing w:after="0" w:line="240" w:lineRule="auto"/>
              <w:jc w:val="center"/>
              <w:rPr>
                <w:rFonts w:ascii="Times New Roman" w:hAnsi="Times New Roman"/>
                <w:bCs/>
                <w:color w:val="000000"/>
                <w:sz w:val="24"/>
                <w:szCs w:val="24"/>
              </w:rPr>
            </w:pPr>
            <w:r w:rsidRPr="006F41F3">
              <w:rPr>
                <w:rFonts w:ascii="Times New Roman" w:hAnsi="Times New Roman"/>
                <w:bCs/>
                <w:color w:val="000000"/>
                <w:sz w:val="24"/>
                <w:szCs w:val="24"/>
              </w:rPr>
              <w:t>-</w:t>
            </w:r>
          </w:p>
        </w:tc>
      </w:tr>
      <w:tr w:rsidR="00B05A15" w:rsidRPr="006F41F3" w:rsidTr="00E92D7A">
        <w:trPr>
          <w:trHeight w:val="243"/>
        </w:trPr>
        <w:tc>
          <w:tcPr>
            <w:tcW w:w="2518" w:type="dxa"/>
            <w:tcBorders>
              <w:top w:val="nil"/>
              <w:bottom w:val="nil"/>
            </w:tcBorders>
          </w:tcPr>
          <w:p w:rsidR="00B05A15" w:rsidRPr="006F41F3" w:rsidRDefault="00B05A15" w:rsidP="00A56787">
            <w:pPr>
              <w:widowControl w:val="0"/>
              <w:spacing w:after="0" w:line="240" w:lineRule="auto"/>
              <w:rPr>
                <w:rFonts w:ascii="Times New Roman" w:hAnsi="Times New Roman"/>
                <w:sz w:val="24"/>
                <w:szCs w:val="24"/>
              </w:rPr>
            </w:pPr>
            <w:r w:rsidRPr="006F41F3">
              <w:rPr>
                <w:rFonts w:ascii="Times New Roman" w:hAnsi="Times New Roman"/>
                <w:sz w:val="24"/>
                <w:szCs w:val="24"/>
              </w:rPr>
              <w:t>Масло растительное</w:t>
            </w:r>
          </w:p>
        </w:tc>
        <w:tc>
          <w:tcPr>
            <w:tcW w:w="1559" w:type="dxa"/>
            <w:tcBorders>
              <w:top w:val="nil"/>
              <w:bottom w:val="nil"/>
            </w:tcBorders>
            <w:vAlign w:val="center"/>
          </w:tcPr>
          <w:p w:rsidR="00B05A15" w:rsidRPr="006F41F3" w:rsidRDefault="00B05A15" w:rsidP="008D1AC5">
            <w:pPr>
              <w:widowControl w:val="0"/>
              <w:spacing w:after="0" w:line="240" w:lineRule="auto"/>
              <w:jc w:val="center"/>
              <w:rPr>
                <w:rFonts w:ascii="Times New Roman" w:hAnsi="Times New Roman"/>
                <w:sz w:val="24"/>
                <w:szCs w:val="24"/>
              </w:rPr>
            </w:pPr>
            <w:r w:rsidRPr="006F41F3">
              <w:rPr>
                <w:rFonts w:ascii="Times New Roman" w:hAnsi="Times New Roman"/>
                <w:sz w:val="24"/>
                <w:szCs w:val="24"/>
              </w:rPr>
              <w:t>100,0</w:t>
            </w:r>
          </w:p>
        </w:tc>
        <w:tc>
          <w:tcPr>
            <w:tcW w:w="1418" w:type="dxa"/>
            <w:tcBorders>
              <w:top w:val="nil"/>
              <w:bottom w:val="nil"/>
            </w:tcBorders>
            <w:vAlign w:val="center"/>
          </w:tcPr>
          <w:p w:rsidR="00B05A15" w:rsidRPr="006F41F3" w:rsidRDefault="00B05A15" w:rsidP="008D1AC5">
            <w:pPr>
              <w:widowControl w:val="0"/>
              <w:spacing w:after="0" w:line="240" w:lineRule="auto"/>
              <w:jc w:val="center"/>
              <w:rPr>
                <w:rFonts w:ascii="Times New Roman" w:hAnsi="Times New Roman"/>
                <w:bCs/>
                <w:color w:val="000000"/>
                <w:sz w:val="24"/>
                <w:szCs w:val="24"/>
              </w:rPr>
            </w:pPr>
            <w:r w:rsidRPr="006F41F3">
              <w:rPr>
                <w:rFonts w:ascii="Times New Roman" w:hAnsi="Times New Roman"/>
                <w:bCs/>
                <w:color w:val="000000"/>
                <w:sz w:val="24"/>
                <w:szCs w:val="24"/>
              </w:rPr>
              <w:t>68,66</w:t>
            </w:r>
          </w:p>
        </w:tc>
        <w:tc>
          <w:tcPr>
            <w:tcW w:w="1417" w:type="dxa"/>
            <w:tcBorders>
              <w:top w:val="nil"/>
              <w:bottom w:val="nil"/>
            </w:tcBorders>
            <w:vAlign w:val="center"/>
          </w:tcPr>
          <w:p w:rsidR="00B05A15" w:rsidRPr="006F41F3" w:rsidRDefault="00B05A15" w:rsidP="008D1AC5">
            <w:pPr>
              <w:widowControl w:val="0"/>
              <w:spacing w:after="0" w:line="240" w:lineRule="auto"/>
              <w:jc w:val="center"/>
              <w:rPr>
                <w:rFonts w:ascii="Times New Roman" w:hAnsi="Times New Roman"/>
                <w:bCs/>
                <w:color w:val="000000"/>
                <w:sz w:val="24"/>
                <w:szCs w:val="24"/>
              </w:rPr>
            </w:pPr>
            <w:r w:rsidRPr="006F41F3">
              <w:rPr>
                <w:rFonts w:ascii="Times New Roman" w:hAnsi="Times New Roman"/>
                <w:bCs/>
                <w:color w:val="000000"/>
                <w:sz w:val="24"/>
                <w:szCs w:val="24"/>
              </w:rPr>
              <w:t>68,66</w:t>
            </w:r>
          </w:p>
        </w:tc>
        <w:tc>
          <w:tcPr>
            <w:tcW w:w="1276" w:type="dxa"/>
            <w:tcBorders>
              <w:top w:val="nil"/>
              <w:bottom w:val="nil"/>
            </w:tcBorders>
          </w:tcPr>
          <w:p w:rsidR="00B05A15" w:rsidRPr="006F41F3" w:rsidRDefault="00B05A15" w:rsidP="008D1AC5">
            <w:pPr>
              <w:widowControl w:val="0"/>
              <w:spacing w:after="0" w:line="240" w:lineRule="auto"/>
              <w:jc w:val="center"/>
              <w:rPr>
                <w:rFonts w:ascii="Times New Roman" w:hAnsi="Times New Roman"/>
                <w:bCs/>
                <w:color w:val="000000"/>
                <w:sz w:val="24"/>
                <w:szCs w:val="24"/>
              </w:rPr>
            </w:pPr>
            <w:r w:rsidRPr="006F41F3">
              <w:rPr>
                <w:rFonts w:ascii="Times New Roman" w:hAnsi="Times New Roman"/>
                <w:bCs/>
                <w:color w:val="000000"/>
                <w:sz w:val="24"/>
                <w:szCs w:val="24"/>
              </w:rPr>
              <w:t>68,66</w:t>
            </w:r>
          </w:p>
        </w:tc>
        <w:tc>
          <w:tcPr>
            <w:tcW w:w="1134" w:type="dxa"/>
            <w:tcBorders>
              <w:top w:val="nil"/>
              <w:bottom w:val="nil"/>
            </w:tcBorders>
          </w:tcPr>
          <w:p w:rsidR="00B05A15" w:rsidRPr="006F41F3" w:rsidRDefault="00B05A15" w:rsidP="008D1AC5">
            <w:pPr>
              <w:widowControl w:val="0"/>
              <w:spacing w:after="0" w:line="240" w:lineRule="auto"/>
              <w:jc w:val="center"/>
              <w:rPr>
                <w:rFonts w:ascii="Times New Roman" w:hAnsi="Times New Roman"/>
                <w:bCs/>
                <w:color w:val="000000"/>
                <w:sz w:val="24"/>
                <w:szCs w:val="24"/>
              </w:rPr>
            </w:pPr>
            <w:r w:rsidRPr="006F41F3">
              <w:rPr>
                <w:rFonts w:ascii="Times New Roman" w:hAnsi="Times New Roman"/>
                <w:bCs/>
                <w:color w:val="000000"/>
                <w:sz w:val="24"/>
                <w:szCs w:val="24"/>
              </w:rPr>
              <w:t>68,66</w:t>
            </w:r>
          </w:p>
        </w:tc>
      </w:tr>
      <w:tr w:rsidR="00B05A15" w:rsidRPr="006F41F3" w:rsidTr="00E92D7A">
        <w:trPr>
          <w:trHeight w:val="535"/>
        </w:trPr>
        <w:tc>
          <w:tcPr>
            <w:tcW w:w="2518" w:type="dxa"/>
            <w:tcBorders>
              <w:top w:val="nil"/>
              <w:bottom w:val="nil"/>
            </w:tcBorders>
          </w:tcPr>
          <w:p w:rsidR="00B05A15" w:rsidRPr="006F41F3" w:rsidRDefault="00B05A15" w:rsidP="00A56787">
            <w:pPr>
              <w:widowControl w:val="0"/>
              <w:spacing w:after="0" w:line="240" w:lineRule="auto"/>
              <w:rPr>
                <w:rFonts w:ascii="Times New Roman" w:hAnsi="Times New Roman"/>
                <w:sz w:val="24"/>
                <w:szCs w:val="24"/>
              </w:rPr>
            </w:pPr>
            <w:r w:rsidRPr="006F41F3">
              <w:rPr>
                <w:rFonts w:ascii="Times New Roman" w:hAnsi="Times New Roman"/>
                <w:sz w:val="24"/>
                <w:szCs w:val="24"/>
              </w:rPr>
              <w:t xml:space="preserve">Лецитин жидкий </w:t>
            </w:r>
          </w:p>
          <w:p w:rsidR="00B05A15" w:rsidRPr="006F41F3" w:rsidRDefault="00B05A15" w:rsidP="00A56787">
            <w:pPr>
              <w:widowControl w:val="0"/>
              <w:spacing w:after="0" w:line="240" w:lineRule="auto"/>
              <w:rPr>
                <w:rFonts w:ascii="Times New Roman" w:hAnsi="Times New Roman"/>
                <w:sz w:val="24"/>
                <w:szCs w:val="24"/>
              </w:rPr>
            </w:pPr>
            <w:r w:rsidRPr="006F41F3">
              <w:rPr>
                <w:rFonts w:ascii="Times New Roman" w:hAnsi="Times New Roman"/>
                <w:sz w:val="24"/>
                <w:szCs w:val="24"/>
              </w:rPr>
              <w:t>соевый</w:t>
            </w:r>
          </w:p>
        </w:tc>
        <w:tc>
          <w:tcPr>
            <w:tcW w:w="1559" w:type="dxa"/>
            <w:tcBorders>
              <w:top w:val="nil"/>
              <w:bottom w:val="nil"/>
            </w:tcBorders>
            <w:vAlign w:val="center"/>
          </w:tcPr>
          <w:p w:rsidR="00B05A15" w:rsidRPr="006F41F3" w:rsidRDefault="00B05A15" w:rsidP="008D1AC5">
            <w:pPr>
              <w:widowControl w:val="0"/>
              <w:spacing w:after="0" w:line="240" w:lineRule="auto"/>
              <w:jc w:val="center"/>
              <w:rPr>
                <w:rFonts w:ascii="Times New Roman" w:hAnsi="Times New Roman"/>
                <w:sz w:val="24"/>
                <w:szCs w:val="24"/>
              </w:rPr>
            </w:pPr>
          </w:p>
          <w:p w:rsidR="00B05A15" w:rsidRPr="006F41F3" w:rsidRDefault="00B05A15" w:rsidP="008D1AC5">
            <w:pPr>
              <w:widowControl w:val="0"/>
              <w:spacing w:after="0" w:line="240" w:lineRule="auto"/>
              <w:jc w:val="center"/>
              <w:rPr>
                <w:rFonts w:ascii="Times New Roman" w:hAnsi="Times New Roman"/>
                <w:sz w:val="24"/>
                <w:szCs w:val="24"/>
              </w:rPr>
            </w:pPr>
            <w:r w:rsidRPr="006F41F3">
              <w:rPr>
                <w:rFonts w:ascii="Times New Roman" w:hAnsi="Times New Roman"/>
                <w:sz w:val="24"/>
                <w:szCs w:val="24"/>
              </w:rPr>
              <w:t>98,5</w:t>
            </w:r>
          </w:p>
        </w:tc>
        <w:tc>
          <w:tcPr>
            <w:tcW w:w="1418" w:type="dxa"/>
            <w:tcBorders>
              <w:top w:val="nil"/>
              <w:bottom w:val="nil"/>
            </w:tcBorders>
            <w:vAlign w:val="center"/>
          </w:tcPr>
          <w:p w:rsidR="00B05A15" w:rsidRPr="006F41F3" w:rsidRDefault="00B05A15" w:rsidP="008D1AC5">
            <w:pPr>
              <w:widowControl w:val="0"/>
              <w:spacing w:after="0" w:line="240" w:lineRule="auto"/>
              <w:jc w:val="center"/>
              <w:rPr>
                <w:rFonts w:ascii="Times New Roman" w:hAnsi="Times New Roman"/>
                <w:bCs/>
                <w:color w:val="000000"/>
                <w:sz w:val="24"/>
                <w:szCs w:val="24"/>
              </w:rPr>
            </w:pPr>
          </w:p>
          <w:p w:rsidR="00B05A15" w:rsidRPr="006F41F3" w:rsidRDefault="00B05A15" w:rsidP="008D1AC5">
            <w:pPr>
              <w:widowControl w:val="0"/>
              <w:spacing w:after="0" w:line="240" w:lineRule="auto"/>
              <w:jc w:val="center"/>
              <w:rPr>
                <w:rFonts w:ascii="Times New Roman" w:hAnsi="Times New Roman"/>
                <w:bCs/>
                <w:color w:val="000000"/>
                <w:sz w:val="24"/>
                <w:szCs w:val="24"/>
              </w:rPr>
            </w:pPr>
            <w:r w:rsidRPr="006F41F3">
              <w:rPr>
                <w:rFonts w:ascii="Times New Roman" w:hAnsi="Times New Roman"/>
                <w:bCs/>
                <w:color w:val="000000"/>
                <w:sz w:val="24"/>
                <w:szCs w:val="24"/>
              </w:rPr>
              <w:t>5,45</w:t>
            </w:r>
          </w:p>
        </w:tc>
        <w:tc>
          <w:tcPr>
            <w:tcW w:w="1417" w:type="dxa"/>
            <w:tcBorders>
              <w:top w:val="nil"/>
              <w:bottom w:val="nil"/>
            </w:tcBorders>
            <w:vAlign w:val="center"/>
          </w:tcPr>
          <w:p w:rsidR="00B05A15" w:rsidRPr="006F41F3" w:rsidRDefault="00B05A15" w:rsidP="008D1AC5">
            <w:pPr>
              <w:widowControl w:val="0"/>
              <w:spacing w:after="0" w:line="240" w:lineRule="auto"/>
              <w:jc w:val="center"/>
              <w:rPr>
                <w:rFonts w:ascii="Times New Roman" w:hAnsi="Times New Roman"/>
                <w:bCs/>
                <w:color w:val="000000"/>
                <w:sz w:val="24"/>
                <w:szCs w:val="24"/>
              </w:rPr>
            </w:pPr>
          </w:p>
          <w:p w:rsidR="00B05A15" w:rsidRPr="006F41F3" w:rsidRDefault="00B05A15" w:rsidP="008D1AC5">
            <w:pPr>
              <w:widowControl w:val="0"/>
              <w:spacing w:after="0" w:line="240" w:lineRule="auto"/>
              <w:jc w:val="center"/>
              <w:rPr>
                <w:rFonts w:ascii="Times New Roman" w:hAnsi="Times New Roman"/>
                <w:bCs/>
                <w:color w:val="000000"/>
                <w:sz w:val="24"/>
                <w:szCs w:val="24"/>
              </w:rPr>
            </w:pPr>
            <w:r w:rsidRPr="006F41F3">
              <w:rPr>
                <w:rFonts w:ascii="Times New Roman" w:hAnsi="Times New Roman"/>
                <w:bCs/>
                <w:color w:val="000000"/>
                <w:sz w:val="24"/>
                <w:szCs w:val="24"/>
              </w:rPr>
              <w:t>5,37</w:t>
            </w:r>
          </w:p>
        </w:tc>
        <w:tc>
          <w:tcPr>
            <w:tcW w:w="1276" w:type="dxa"/>
            <w:tcBorders>
              <w:top w:val="nil"/>
              <w:bottom w:val="nil"/>
            </w:tcBorders>
          </w:tcPr>
          <w:p w:rsidR="00B05A15" w:rsidRPr="006F41F3" w:rsidRDefault="00B05A15" w:rsidP="00A56787">
            <w:pPr>
              <w:widowControl w:val="0"/>
              <w:spacing w:after="0" w:line="240" w:lineRule="auto"/>
              <w:jc w:val="center"/>
              <w:rPr>
                <w:rFonts w:ascii="Times New Roman" w:hAnsi="Times New Roman"/>
                <w:bCs/>
                <w:color w:val="000000"/>
                <w:sz w:val="24"/>
                <w:szCs w:val="24"/>
              </w:rPr>
            </w:pPr>
          </w:p>
          <w:p w:rsidR="00B05A15" w:rsidRPr="006F41F3" w:rsidRDefault="00B05A15" w:rsidP="00A56787">
            <w:pPr>
              <w:widowControl w:val="0"/>
              <w:spacing w:after="0" w:line="240" w:lineRule="auto"/>
              <w:jc w:val="center"/>
              <w:rPr>
                <w:rFonts w:ascii="Times New Roman" w:hAnsi="Times New Roman"/>
                <w:bCs/>
                <w:color w:val="000000"/>
                <w:sz w:val="24"/>
                <w:szCs w:val="24"/>
              </w:rPr>
            </w:pPr>
            <w:r w:rsidRPr="006F41F3">
              <w:rPr>
                <w:rFonts w:ascii="Times New Roman" w:hAnsi="Times New Roman"/>
                <w:bCs/>
                <w:color w:val="000000"/>
                <w:sz w:val="24"/>
                <w:szCs w:val="24"/>
              </w:rPr>
              <w:t>-</w:t>
            </w:r>
          </w:p>
        </w:tc>
        <w:tc>
          <w:tcPr>
            <w:tcW w:w="1134" w:type="dxa"/>
            <w:tcBorders>
              <w:top w:val="nil"/>
              <w:bottom w:val="nil"/>
            </w:tcBorders>
          </w:tcPr>
          <w:p w:rsidR="00B05A15" w:rsidRPr="006F41F3" w:rsidRDefault="00B05A15" w:rsidP="00A56787">
            <w:pPr>
              <w:widowControl w:val="0"/>
              <w:spacing w:after="0" w:line="240" w:lineRule="auto"/>
              <w:jc w:val="center"/>
              <w:rPr>
                <w:rFonts w:ascii="Times New Roman" w:hAnsi="Times New Roman"/>
                <w:bCs/>
                <w:color w:val="000000"/>
                <w:sz w:val="24"/>
                <w:szCs w:val="24"/>
              </w:rPr>
            </w:pPr>
          </w:p>
          <w:p w:rsidR="00B05A15" w:rsidRPr="006F41F3" w:rsidRDefault="00B05A15" w:rsidP="00A56787">
            <w:pPr>
              <w:widowControl w:val="0"/>
              <w:spacing w:after="0" w:line="240" w:lineRule="auto"/>
              <w:jc w:val="center"/>
              <w:rPr>
                <w:rFonts w:ascii="Times New Roman" w:hAnsi="Times New Roman"/>
                <w:bCs/>
                <w:color w:val="000000"/>
                <w:sz w:val="24"/>
                <w:szCs w:val="24"/>
              </w:rPr>
            </w:pPr>
            <w:r w:rsidRPr="006F41F3">
              <w:rPr>
                <w:rFonts w:ascii="Times New Roman" w:hAnsi="Times New Roman"/>
                <w:bCs/>
                <w:color w:val="000000"/>
                <w:sz w:val="24"/>
                <w:szCs w:val="24"/>
              </w:rPr>
              <w:t>-</w:t>
            </w:r>
          </w:p>
        </w:tc>
      </w:tr>
      <w:tr w:rsidR="00B05A15" w:rsidRPr="006F41F3" w:rsidTr="00E92D7A">
        <w:trPr>
          <w:trHeight w:val="357"/>
        </w:trPr>
        <w:tc>
          <w:tcPr>
            <w:tcW w:w="2518" w:type="dxa"/>
            <w:tcBorders>
              <w:top w:val="nil"/>
              <w:bottom w:val="nil"/>
            </w:tcBorders>
          </w:tcPr>
          <w:p w:rsidR="00B05A15" w:rsidRPr="006F41F3" w:rsidRDefault="00B05A15" w:rsidP="00A56787">
            <w:pPr>
              <w:widowControl w:val="0"/>
              <w:spacing w:after="0" w:line="240" w:lineRule="auto"/>
              <w:rPr>
                <w:rFonts w:ascii="Times New Roman" w:hAnsi="Times New Roman"/>
                <w:sz w:val="24"/>
                <w:szCs w:val="24"/>
              </w:rPr>
            </w:pPr>
            <w:r w:rsidRPr="006F41F3">
              <w:rPr>
                <w:rFonts w:ascii="Times New Roman" w:hAnsi="Times New Roman"/>
                <w:sz w:val="24"/>
                <w:szCs w:val="24"/>
              </w:rPr>
              <w:t>Желтки</w:t>
            </w:r>
          </w:p>
        </w:tc>
        <w:tc>
          <w:tcPr>
            <w:tcW w:w="1559" w:type="dxa"/>
            <w:tcBorders>
              <w:top w:val="nil"/>
              <w:bottom w:val="nil"/>
            </w:tcBorders>
            <w:vAlign w:val="center"/>
          </w:tcPr>
          <w:p w:rsidR="00B05A15" w:rsidRPr="006F41F3" w:rsidRDefault="00B05A15" w:rsidP="008D1AC5">
            <w:pPr>
              <w:widowControl w:val="0"/>
              <w:spacing w:after="0" w:line="240" w:lineRule="auto"/>
              <w:jc w:val="center"/>
              <w:rPr>
                <w:rFonts w:ascii="Times New Roman" w:hAnsi="Times New Roman"/>
                <w:sz w:val="24"/>
                <w:szCs w:val="24"/>
              </w:rPr>
            </w:pPr>
            <w:r w:rsidRPr="006F41F3">
              <w:rPr>
                <w:rFonts w:ascii="Times New Roman" w:hAnsi="Times New Roman"/>
                <w:sz w:val="24"/>
                <w:szCs w:val="24"/>
              </w:rPr>
              <w:t>46,0</w:t>
            </w:r>
          </w:p>
        </w:tc>
        <w:tc>
          <w:tcPr>
            <w:tcW w:w="1418" w:type="dxa"/>
            <w:tcBorders>
              <w:top w:val="nil"/>
              <w:bottom w:val="nil"/>
            </w:tcBorders>
            <w:vAlign w:val="center"/>
          </w:tcPr>
          <w:p w:rsidR="00B05A15" w:rsidRPr="006F41F3" w:rsidRDefault="00B05A15" w:rsidP="008D1AC5">
            <w:pPr>
              <w:widowControl w:val="0"/>
              <w:spacing w:after="0" w:line="240" w:lineRule="auto"/>
              <w:jc w:val="center"/>
              <w:rPr>
                <w:rFonts w:ascii="Times New Roman" w:hAnsi="Times New Roman"/>
                <w:bCs/>
                <w:color w:val="000000"/>
                <w:sz w:val="24"/>
                <w:szCs w:val="24"/>
              </w:rPr>
            </w:pPr>
            <w:r w:rsidRPr="006F41F3">
              <w:rPr>
                <w:rFonts w:ascii="Times New Roman" w:hAnsi="Times New Roman"/>
                <w:bCs/>
                <w:color w:val="000000"/>
                <w:sz w:val="24"/>
                <w:szCs w:val="24"/>
              </w:rPr>
              <w:t>76,26</w:t>
            </w:r>
          </w:p>
        </w:tc>
        <w:tc>
          <w:tcPr>
            <w:tcW w:w="1417" w:type="dxa"/>
            <w:tcBorders>
              <w:top w:val="nil"/>
              <w:bottom w:val="nil"/>
            </w:tcBorders>
            <w:vAlign w:val="center"/>
          </w:tcPr>
          <w:p w:rsidR="00B05A15" w:rsidRPr="006F41F3" w:rsidRDefault="00B05A15" w:rsidP="008D1AC5">
            <w:pPr>
              <w:widowControl w:val="0"/>
              <w:spacing w:after="0" w:line="240" w:lineRule="auto"/>
              <w:jc w:val="center"/>
              <w:rPr>
                <w:rFonts w:ascii="Times New Roman" w:hAnsi="Times New Roman"/>
                <w:bCs/>
                <w:color w:val="000000"/>
                <w:sz w:val="24"/>
                <w:szCs w:val="24"/>
              </w:rPr>
            </w:pPr>
            <w:r w:rsidRPr="006F41F3">
              <w:rPr>
                <w:rFonts w:ascii="Times New Roman" w:hAnsi="Times New Roman"/>
                <w:bCs/>
                <w:color w:val="000000"/>
                <w:sz w:val="24"/>
                <w:szCs w:val="24"/>
              </w:rPr>
              <w:t>35,08</w:t>
            </w:r>
          </w:p>
        </w:tc>
        <w:tc>
          <w:tcPr>
            <w:tcW w:w="1276" w:type="dxa"/>
            <w:tcBorders>
              <w:top w:val="nil"/>
              <w:bottom w:val="nil"/>
            </w:tcBorders>
          </w:tcPr>
          <w:p w:rsidR="00B05A15" w:rsidRPr="006F41F3" w:rsidRDefault="00B05A15" w:rsidP="008D1AC5">
            <w:pPr>
              <w:widowControl w:val="0"/>
              <w:spacing w:after="0" w:line="240" w:lineRule="auto"/>
              <w:jc w:val="center"/>
              <w:rPr>
                <w:rFonts w:ascii="Times New Roman" w:hAnsi="Times New Roman"/>
                <w:bCs/>
                <w:color w:val="000000"/>
                <w:sz w:val="24"/>
                <w:szCs w:val="24"/>
              </w:rPr>
            </w:pPr>
            <w:r w:rsidRPr="006F41F3">
              <w:rPr>
                <w:rFonts w:ascii="Times New Roman" w:hAnsi="Times New Roman"/>
                <w:bCs/>
                <w:color w:val="000000"/>
                <w:sz w:val="24"/>
                <w:szCs w:val="24"/>
              </w:rPr>
              <w:t>55,98</w:t>
            </w:r>
          </w:p>
        </w:tc>
        <w:tc>
          <w:tcPr>
            <w:tcW w:w="1134" w:type="dxa"/>
            <w:tcBorders>
              <w:top w:val="nil"/>
              <w:bottom w:val="nil"/>
            </w:tcBorders>
          </w:tcPr>
          <w:p w:rsidR="00B05A15" w:rsidRPr="006F41F3" w:rsidRDefault="00B05A15" w:rsidP="00A56787">
            <w:pPr>
              <w:widowControl w:val="0"/>
              <w:spacing w:after="0" w:line="240" w:lineRule="auto"/>
              <w:jc w:val="center"/>
              <w:rPr>
                <w:rFonts w:ascii="Times New Roman" w:hAnsi="Times New Roman"/>
                <w:bCs/>
                <w:color w:val="000000"/>
                <w:sz w:val="24"/>
                <w:szCs w:val="24"/>
              </w:rPr>
            </w:pPr>
            <w:r w:rsidRPr="006F41F3">
              <w:rPr>
                <w:rFonts w:ascii="Times New Roman" w:hAnsi="Times New Roman"/>
                <w:bCs/>
                <w:color w:val="000000"/>
                <w:sz w:val="24"/>
                <w:szCs w:val="24"/>
              </w:rPr>
              <w:t>25,75</w:t>
            </w:r>
          </w:p>
        </w:tc>
      </w:tr>
      <w:tr w:rsidR="00B05A15" w:rsidRPr="006F41F3" w:rsidTr="00E92D7A">
        <w:trPr>
          <w:trHeight w:val="105"/>
        </w:trPr>
        <w:tc>
          <w:tcPr>
            <w:tcW w:w="2518" w:type="dxa"/>
            <w:tcBorders>
              <w:top w:val="nil"/>
              <w:bottom w:val="nil"/>
            </w:tcBorders>
          </w:tcPr>
          <w:p w:rsidR="00B05A15" w:rsidRPr="006F41F3" w:rsidRDefault="00B05A15" w:rsidP="00A56787">
            <w:pPr>
              <w:widowControl w:val="0"/>
              <w:spacing w:after="0" w:line="240" w:lineRule="auto"/>
              <w:rPr>
                <w:rFonts w:ascii="Times New Roman" w:hAnsi="Times New Roman"/>
                <w:sz w:val="24"/>
                <w:szCs w:val="24"/>
              </w:rPr>
            </w:pPr>
            <w:r w:rsidRPr="006F41F3">
              <w:rPr>
                <w:rFonts w:ascii="Times New Roman" w:hAnsi="Times New Roman"/>
                <w:sz w:val="24"/>
                <w:szCs w:val="24"/>
              </w:rPr>
              <w:t>Соль</w:t>
            </w:r>
          </w:p>
        </w:tc>
        <w:tc>
          <w:tcPr>
            <w:tcW w:w="1559" w:type="dxa"/>
            <w:tcBorders>
              <w:top w:val="nil"/>
              <w:bottom w:val="nil"/>
            </w:tcBorders>
            <w:vAlign w:val="center"/>
          </w:tcPr>
          <w:p w:rsidR="00B05A15" w:rsidRPr="006F41F3" w:rsidRDefault="00B05A15" w:rsidP="00A56787">
            <w:pPr>
              <w:widowControl w:val="0"/>
              <w:spacing w:after="0" w:line="240" w:lineRule="auto"/>
              <w:jc w:val="center"/>
              <w:rPr>
                <w:rFonts w:ascii="Times New Roman" w:hAnsi="Times New Roman"/>
                <w:sz w:val="24"/>
                <w:szCs w:val="24"/>
              </w:rPr>
            </w:pPr>
            <w:r w:rsidRPr="006F41F3">
              <w:rPr>
                <w:rFonts w:ascii="Times New Roman" w:hAnsi="Times New Roman"/>
                <w:sz w:val="24"/>
                <w:szCs w:val="24"/>
              </w:rPr>
              <w:t>96,5</w:t>
            </w:r>
          </w:p>
        </w:tc>
        <w:tc>
          <w:tcPr>
            <w:tcW w:w="1418" w:type="dxa"/>
            <w:tcBorders>
              <w:top w:val="nil"/>
              <w:bottom w:val="nil"/>
            </w:tcBorders>
            <w:vAlign w:val="center"/>
          </w:tcPr>
          <w:p w:rsidR="00B05A15" w:rsidRPr="006F41F3" w:rsidRDefault="00B05A15" w:rsidP="00A56787">
            <w:pPr>
              <w:widowControl w:val="0"/>
              <w:spacing w:after="0" w:line="240" w:lineRule="auto"/>
              <w:jc w:val="center"/>
              <w:rPr>
                <w:rFonts w:ascii="Times New Roman" w:hAnsi="Times New Roman"/>
                <w:bCs/>
                <w:color w:val="000000"/>
                <w:sz w:val="24"/>
                <w:szCs w:val="24"/>
              </w:rPr>
            </w:pPr>
            <w:r w:rsidRPr="006F41F3">
              <w:rPr>
                <w:rFonts w:ascii="Times New Roman" w:hAnsi="Times New Roman"/>
                <w:bCs/>
                <w:color w:val="000000"/>
                <w:sz w:val="24"/>
                <w:szCs w:val="24"/>
              </w:rPr>
              <w:t>5,45</w:t>
            </w:r>
          </w:p>
        </w:tc>
        <w:tc>
          <w:tcPr>
            <w:tcW w:w="1417" w:type="dxa"/>
            <w:tcBorders>
              <w:top w:val="nil"/>
              <w:bottom w:val="nil"/>
            </w:tcBorders>
            <w:vAlign w:val="center"/>
          </w:tcPr>
          <w:p w:rsidR="00B05A15" w:rsidRPr="006F41F3" w:rsidRDefault="00B05A15" w:rsidP="00A56787">
            <w:pPr>
              <w:widowControl w:val="0"/>
              <w:spacing w:after="0" w:line="240" w:lineRule="auto"/>
              <w:jc w:val="center"/>
              <w:rPr>
                <w:rFonts w:ascii="Times New Roman" w:hAnsi="Times New Roman"/>
                <w:bCs/>
                <w:color w:val="000000"/>
                <w:sz w:val="24"/>
                <w:szCs w:val="24"/>
              </w:rPr>
            </w:pPr>
            <w:r w:rsidRPr="006F41F3">
              <w:rPr>
                <w:rFonts w:ascii="Times New Roman" w:hAnsi="Times New Roman"/>
                <w:bCs/>
                <w:color w:val="000000"/>
                <w:sz w:val="24"/>
                <w:szCs w:val="24"/>
              </w:rPr>
              <w:t>5,26</w:t>
            </w:r>
          </w:p>
        </w:tc>
        <w:tc>
          <w:tcPr>
            <w:tcW w:w="1276" w:type="dxa"/>
            <w:tcBorders>
              <w:top w:val="nil"/>
              <w:bottom w:val="nil"/>
            </w:tcBorders>
          </w:tcPr>
          <w:p w:rsidR="00B05A15" w:rsidRPr="006F41F3" w:rsidRDefault="00B05A15" w:rsidP="00A56787">
            <w:pPr>
              <w:widowControl w:val="0"/>
              <w:spacing w:after="0" w:line="240" w:lineRule="auto"/>
              <w:jc w:val="center"/>
              <w:rPr>
                <w:rFonts w:ascii="Times New Roman" w:hAnsi="Times New Roman"/>
                <w:bCs/>
                <w:color w:val="000000"/>
                <w:sz w:val="24"/>
                <w:szCs w:val="24"/>
              </w:rPr>
            </w:pPr>
            <w:r w:rsidRPr="006F41F3">
              <w:rPr>
                <w:rFonts w:ascii="Times New Roman" w:hAnsi="Times New Roman"/>
                <w:bCs/>
                <w:color w:val="000000"/>
                <w:sz w:val="24"/>
                <w:szCs w:val="24"/>
              </w:rPr>
              <w:t>5,45</w:t>
            </w:r>
          </w:p>
        </w:tc>
        <w:tc>
          <w:tcPr>
            <w:tcW w:w="1134" w:type="dxa"/>
            <w:tcBorders>
              <w:top w:val="nil"/>
              <w:bottom w:val="nil"/>
            </w:tcBorders>
          </w:tcPr>
          <w:p w:rsidR="00B05A15" w:rsidRPr="006F41F3" w:rsidRDefault="00B05A15" w:rsidP="00A56787">
            <w:pPr>
              <w:widowControl w:val="0"/>
              <w:spacing w:after="0" w:line="240" w:lineRule="auto"/>
              <w:jc w:val="center"/>
              <w:rPr>
                <w:rFonts w:ascii="Times New Roman" w:hAnsi="Times New Roman"/>
                <w:bCs/>
                <w:color w:val="000000"/>
                <w:sz w:val="24"/>
                <w:szCs w:val="24"/>
              </w:rPr>
            </w:pPr>
            <w:r w:rsidRPr="006F41F3">
              <w:rPr>
                <w:rFonts w:ascii="Times New Roman" w:hAnsi="Times New Roman"/>
                <w:bCs/>
                <w:color w:val="000000"/>
                <w:sz w:val="24"/>
                <w:szCs w:val="24"/>
              </w:rPr>
              <w:t>5,26</w:t>
            </w:r>
          </w:p>
        </w:tc>
      </w:tr>
      <w:tr w:rsidR="00B05A15" w:rsidRPr="006F41F3" w:rsidTr="00E92D7A">
        <w:trPr>
          <w:trHeight w:val="292"/>
        </w:trPr>
        <w:tc>
          <w:tcPr>
            <w:tcW w:w="2518" w:type="dxa"/>
            <w:tcBorders>
              <w:top w:val="nil"/>
              <w:bottom w:val="nil"/>
            </w:tcBorders>
          </w:tcPr>
          <w:p w:rsidR="00B05A15" w:rsidRPr="006F41F3" w:rsidRDefault="00B05A15" w:rsidP="00A56787">
            <w:pPr>
              <w:widowControl w:val="0"/>
              <w:spacing w:after="0" w:line="240" w:lineRule="auto"/>
              <w:rPr>
                <w:rFonts w:ascii="Times New Roman" w:hAnsi="Times New Roman"/>
                <w:sz w:val="24"/>
                <w:szCs w:val="24"/>
              </w:rPr>
            </w:pPr>
            <w:r w:rsidRPr="006F41F3">
              <w:rPr>
                <w:rFonts w:ascii="Times New Roman" w:hAnsi="Times New Roman"/>
                <w:sz w:val="24"/>
                <w:szCs w:val="24"/>
              </w:rPr>
              <w:t>Сода</w:t>
            </w:r>
          </w:p>
        </w:tc>
        <w:tc>
          <w:tcPr>
            <w:tcW w:w="1559" w:type="dxa"/>
            <w:tcBorders>
              <w:top w:val="nil"/>
              <w:bottom w:val="nil"/>
            </w:tcBorders>
            <w:vAlign w:val="center"/>
          </w:tcPr>
          <w:p w:rsidR="00B05A15" w:rsidRPr="006F41F3" w:rsidRDefault="00B05A15" w:rsidP="00A56787">
            <w:pPr>
              <w:widowControl w:val="0"/>
              <w:spacing w:after="0" w:line="240" w:lineRule="auto"/>
              <w:jc w:val="center"/>
              <w:rPr>
                <w:rFonts w:ascii="Times New Roman" w:hAnsi="Times New Roman"/>
                <w:sz w:val="24"/>
                <w:szCs w:val="24"/>
              </w:rPr>
            </w:pPr>
            <w:r w:rsidRPr="006F41F3">
              <w:rPr>
                <w:rFonts w:ascii="Times New Roman" w:hAnsi="Times New Roman"/>
                <w:sz w:val="24"/>
                <w:szCs w:val="24"/>
              </w:rPr>
              <w:t>50,0</w:t>
            </w:r>
          </w:p>
        </w:tc>
        <w:tc>
          <w:tcPr>
            <w:tcW w:w="1418" w:type="dxa"/>
            <w:tcBorders>
              <w:top w:val="nil"/>
              <w:bottom w:val="nil"/>
            </w:tcBorders>
            <w:vAlign w:val="center"/>
          </w:tcPr>
          <w:p w:rsidR="00B05A15" w:rsidRPr="006F41F3" w:rsidRDefault="00B05A15" w:rsidP="00A56787">
            <w:pPr>
              <w:widowControl w:val="0"/>
              <w:spacing w:after="0" w:line="240" w:lineRule="auto"/>
              <w:jc w:val="center"/>
              <w:rPr>
                <w:rFonts w:ascii="Times New Roman" w:hAnsi="Times New Roman"/>
                <w:bCs/>
                <w:color w:val="000000"/>
                <w:sz w:val="24"/>
                <w:szCs w:val="24"/>
              </w:rPr>
            </w:pPr>
            <w:r w:rsidRPr="006F41F3">
              <w:rPr>
                <w:rFonts w:ascii="Times New Roman" w:hAnsi="Times New Roman"/>
                <w:bCs/>
                <w:color w:val="000000"/>
                <w:sz w:val="24"/>
                <w:szCs w:val="24"/>
              </w:rPr>
              <w:t>5,45</w:t>
            </w:r>
          </w:p>
        </w:tc>
        <w:tc>
          <w:tcPr>
            <w:tcW w:w="1417" w:type="dxa"/>
            <w:tcBorders>
              <w:top w:val="nil"/>
              <w:bottom w:val="nil"/>
            </w:tcBorders>
            <w:vAlign w:val="center"/>
          </w:tcPr>
          <w:p w:rsidR="00B05A15" w:rsidRPr="006F41F3" w:rsidRDefault="00B05A15" w:rsidP="00A56787">
            <w:pPr>
              <w:widowControl w:val="0"/>
              <w:spacing w:after="0" w:line="240" w:lineRule="auto"/>
              <w:jc w:val="center"/>
              <w:rPr>
                <w:rFonts w:ascii="Times New Roman" w:hAnsi="Times New Roman"/>
                <w:bCs/>
                <w:color w:val="000000"/>
                <w:sz w:val="24"/>
                <w:szCs w:val="24"/>
              </w:rPr>
            </w:pPr>
            <w:r w:rsidRPr="006F41F3">
              <w:rPr>
                <w:rFonts w:ascii="Times New Roman" w:hAnsi="Times New Roman"/>
                <w:bCs/>
                <w:color w:val="000000"/>
                <w:sz w:val="24"/>
                <w:szCs w:val="24"/>
              </w:rPr>
              <w:t>2,78</w:t>
            </w:r>
          </w:p>
        </w:tc>
        <w:tc>
          <w:tcPr>
            <w:tcW w:w="1276" w:type="dxa"/>
            <w:tcBorders>
              <w:top w:val="nil"/>
              <w:bottom w:val="nil"/>
            </w:tcBorders>
          </w:tcPr>
          <w:p w:rsidR="00B05A15" w:rsidRPr="006F41F3" w:rsidRDefault="00B05A15" w:rsidP="00A56787">
            <w:pPr>
              <w:widowControl w:val="0"/>
              <w:spacing w:after="0" w:line="240" w:lineRule="auto"/>
              <w:jc w:val="center"/>
              <w:rPr>
                <w:rFonts w:ascii="Times New Roman" w:hAnsi="Times New Roman"/>
                <w:bCs/>
                <w:color w:val="000000"/>
                <w:sz w:val="24"/>
                <w:szCs w:val="24"/>
              </w:rPr>
            </w:pPr>
            <w:r w:rsidRPr="006F41F3">
              <w:rPr>
                <w:rFonts w:ascii="Times New Roman" w:hAnsi="Times New Roman"/>
                <w:bCs/>
                <w:color w:val="000000"/>
                <w:sz w:val="24"/>
                <w:szCs w:val="24"/>
              </w:rPr>
              <w:t>5,45</w:t>
            </w:r>
          </w:p>
        </w:tc>
        <w:tc>
          <w:tcPr>
            <w:tcW w:w="1134" w:type="dxa"/>
            <w:tcBorders>
              <w:top w:val="nil"/>
              <w:bottom w:val="nil"/>
            </w:tcBorders>
          </w:tcPr>
          <w:p w:rsidR="00B05A15" w:rsidRPr="006F41F3" w:rsidRDefault="00B05A15" w:rsidP="00A56787">
            <w:pPr>
              <w:widowControl w:val="0"/>
              <w:spacing w:after="0" w:line="240" w:lineRule="auto"/>
              <w:jc w:val="center"/>
              <w:rPr>
                <w:rFonts w:ascii="Times New Roman" w:hAnsi="Times New Roman"/>
                <w:bCs/>
                <w:color w:val="000000"/>
                <w:sz w:val="24"/>
                <w:szCs w:val="24"/>
              </w:rPr>
            </w:pPr>
            <w:r w:rsidRPr="006F41F3">
              <w:rPr>
                <w:rFonts w:ascii="Times New Roman" w:hAnsi="Times New Roman"/>
                <w:bCs/>
                <w:color w:val="000000"/>
                <w:sz w:val="24"/>
                <w:szCs w:val="24"/>
              </w:rPr>
              <w:t>2,78</w:t>
            </w:r>
          </w:p>
        </w:tc>
      </w:tr>
      <w:tr w:rsidR="00B05A15" w:rsidRPr="006F41F3" w:rsidTr="00E92D7A">
        <w:trPr>
          <w:trHeight w:val="430"/>
        </w:trPr>
        <w:tc>
          <w:tcPr>
            <w:tcW w:w="2518" w:type="dxa"/>
            <w:tcBorders>
              <w:top w:val="nil"/>
              <w:bottom w:val="nil"/>
            </w:tcBorders>
          </w:tcPr>
          <w:p w:rsidR="00B05A15" w:rsidRPr="006F41F3" w:rsidRDefault="00B05A15" w:rsidP="00A56787">
            <w:pPr>
              <w:widowControl w:val="0"/>
              <w:spacing w:after="0" w:line="240" w:lineRule="auto"/>
              <w:rPr>
                <w:rFonts w:ascii="Times New Roman" w:hAnsi="Times New Roman"/>
                <w:sz w:val="24"/>
                <w:szCs w:val="24"/>
              </w:rPr>
            </w:pPr>
            <w:r w:rsidRPr="006F41F3">
              <w:rPr>
                <w:rFonts w:ascii="Times New Roman" w:hAnsi="Times New Roman"/>
                <w:sz w:val="24"/>
                <w:szCs w:val="24"/>
              </w:rPr>
              <w:t>Пищевая добавка «Порошок из клубней топинамбура»</w:t>
            </w:r>
          </w:p>
        </w:tc>
        <w:tc>
          <w:tcPr>
            <w:tcW w:w="1559" w:type="dxa"/>
            <w:tcBorders>
              <w:top w:val="nil"/>
              <w:bottom w:val="nil"/>
            </w:tcBorders>
            <w:vAlign w:val="center"/>
          </w:tcPr>
          <w:p w:rsidR="00B05A15" w:rsidRPr="006F41F3" w:rsidRDefault="00B05A15" w:rsidP="00992A0E">
            <w:pPr>
              <w:widowControl w:val="0"/>
              <w:spacing w:after="0" w:line="240" w:lineRule="auto"/>
              <w:rPr>
                <w:rFonts w:ascii="Times New Roman" w:hAnsi="Times New Roman"/>
                <w:sz w:val="24"/>
                <w:szCs w:val="24"/>
              </w:rPr>
            </w:pPr>
          </w:p>
          <w:p w:rsidR="00B05A15" w:rsidRPr="006F41F3" w:rsidRDefault="00B05A15" w:rsidP="008D1AC5">
            <w:pPr>
              <w:widowControl w:val="0"/>
              <w:spacing w:after="0" w:line="240" w:lineRule="auto"/>
              <w:jc w:val="center"/>
              <w:rPr>
                <w:rFonts w:ascii="Times New Roman" w:hAnsi="Times New Roman"/>
                <w:sz w:val="24"/>
                <w:szCs w:val="24"/>
              </w:rPr>
            </w:pPr>
          </w:p>
          <w:p w:rsidR="00B05A15" w:rsidRPr="006F41F3" w:rsidRDefault="00B05A15" w:rsidP="008D1AC5">
            <w:pPr>
              <w:widowControl w:val="0"/>
              <w:spacing w:after="0" w:line="240" w:lineRule="auto"/>
              <w:jc w:val="center"/>
              <w:rPr>
                <w:rFonts w:ascii="Times New Roman" w:hAnsi="Times New Roman"/>
                <w:color w:val="000000"/>
                <w:sz w:val="26"/>
                <w:szCs w:val="26"/>
              </w:rPr>
            </w:pPr>
            <w:r w:rsidRPr="006F41F3">
              <w:rPr>
                <w:rFonts w:ascii="Times New Roman" w:hAnsi="Times New Roman"/>
                <w:sz w:val="24"/>
                <w:szCs w:val="24"/>
              </w:rPr>
              <w:t>95,8</w:t>
            </w:r>
          </w:p>
        </w:tc>
        <w:tc>
          <w:tcPr>
            <w:tcW w:w="1418" w:type="dxa"/>
            <w:tcBorders>
              <w:top w:val="nil"/>
              <w:bottom w:val="nil"/>
            </w:tcBorders>
            <w:vAlign w:val="center"/>
          </w:tcPr>
          <w:p w:rsidR="00B05A15" w:rsidRPr="006F41F3" w:rsidRDefault="00B05A15" w:rsidP="00992A0E">
            <w:pPr>
              <w:widowControl w:val="0"/>
              <w:spacing w:after="0" w:line="240" w:lineRule="auto"/>
              <w:rPr>
                <w:rFonts w:ascii="Times New Roman" w:hAnsi="Times New Roman"/>
                <w:bCs/>
                <w:color w:val="000000"/>
                <w:sz w:val="24"/>
                <w:szCs w:val="24"/>
              </w:rPr>
            </w:pPr>
          </w:p>
          <w:p w:rsidR="00B05A15" w:rsidRPr="006F41F3" w:rsidRDefault="00B05A15" w:rsidP="00A56787">
            <w:pPr>
              <w:widowControl w:val="0"/>
              <w:spacing w:after="0" w:line="240" w:lineRule="auto"/>
              <w:jc w:val="center"/>
              <w:rPr>
                <w:rFonts w:ascii="Times New Roman" w:hAnsi="Times New Roman"/>
                <w:bCs/>
                <w:color w:val="000000"/>
                <w:sz w:val="24"/>
                <w:szCs w:val="24"/>
              </w:rPr>
            </w:pPr>
          </w:p>
          <w:p w:rsidR="00B05A15" w:rsidRPr="006F41F3" w:rsidRDefault="00B05A15" w:rsidP="00A56787">
            <w:pPr>
              <w:widowControl w:val="0"/>
              <w:spacing w:after="0" w:line="240" w:lineRule="auto"/>
              <w:jc w:val="center"/>
              <w:rPr>
                <w:rFonts w:ascii="Times New Roman" w:hAnsi="Times New Roman"/>
                <w:bCs/>
                <w:color w:val="000000"/>
                <w:sz w:val="24"/>
                <w:szCs w:val="24"/>
              </w:rPr>
            </w:pPr>
            <w:r w:rsidRPr="006F41F3">
              <w:rPr>
                <w:rFonts w:ascii="Times New Roman" w:hAnsi="Times New Roman"/>
                <w:bCs/>
                <w:color w:val="000000"/>
                <w:sz w:val="24"/>
                <w:szCs w:val="24"/>
              </w:rPr>
              <w:t>-</w:t>
            </w:r>
          </w:p>
        </w:tc>
        <w:tc>
          <w:tcPr>
            <w:tcW w:w="1417" w:type="dxa"/>
            <w:tcBorders>
              <w:top w:val="nil"/>
              <w:bottom w:val="nil"/>
            </w:tcBorders>
            <w:vAlign w:val="center"/>
          </w:tcPr>
          <w:p w:rsidR="00B05A15" w:rsidRPr="006F41F3" w:rsidRDefault="00B05A15" w:rsidP="00992A0E">
            <w:pPr>
              <w:widowControl w:val="0"/>
              <w:spacing w:after="0" w:line="240" w:lineRule="auto"/>
              <w:rPr>
                <w:rFonts w:ascii="Times New Roman" w:hAnsi="Times New Roman"/>
                <w:bCs/>
                <w:color w:val="000000"/>
                <w:sz w:val="24"/>
                <w:szCs w:val="24"/>
              </w:rPr>
            </w:pPr>
          </w:p>
          <w:p w:rsidR="00B05A15" w:rsidRPr="006F41F3" w:rsidRDefault="00B05A15" w:rsidP="00A56787">
            <w:pPr>
              <w:widowControl w:val="0"/>
              <w:spacing w:after="0" w:line="240" w:lineRule="auto"/>
              <w:jc w:val="center"/>
              <w:rPr>
                <w:rFonts w:ascii="Times New Roman" w:hAnsi="Times New Roman"/>
                <w:bCs/>
                <w:color w:val="000000"/>
                <w:sz w:val="24"/>
                <w:szCs w:val="24"/>
              </w:rPr>
            </w:pPr>
          </w:p>
          <w:p w:rsidR="00B05A15" w:rsidRPr="006F41F3" w:rsidRDefault="00B05A15" w:rsidP="00A56787">
            <w:pPr>
              <w:widowControl w:val="0"/>
              <w:spacing w:after="0" w:line="240" w:lineRule="auto"/>
              <w:jc w:val="center"/>
              <w:rPr>
                <w:rFonts w:ascii="Times New Roman" w:hAnsi="Times New Roman"/>
                <w:bCs/>
                <w:color w:val="000000"/>
                <w:sz w:val="24"/>
                <w:szCs w:val="24"/>
              </w:rPr>
            </w:pPr>
            <w:r w:rsidRPr="006F41F3">
              <w:rPr>
                <w:rFonts w:ascii="Times New Roman" w:hAnsi="Times New Roman"/>
                <w:bCs/>
                <w:color w:val="000000"/>
                <w:sz w:val="24"/>
                <w:szCs w:val="24"/>
              </w:rPr>
              <w:t>-</w:t>
            </w:r>
          </w:p>
        </w:tc>
        <w:tc>
          <w:tcPr>
            <w:tcW w:w="1276" w:type="dxa"/>
            <w:tcBorders>
              <w:top w:val="nil"/>
              <w:bottom w:val="nil"/>
            </w:tcBorders>
          </w:tcPr>
          <w:p w:rsidR="00B05A15" w:rsidRPr="006F41F3" w:rsidRDefault="00B05A15" w:rsidP="00A56787">
            <w:pPr>
              <w:widowControl w:val="0"/>
              <w:spacing w:after="0" w:line="240" w:lineRule="auto"/>
              <w:jc w:val="center"/>
              <w:rPr>
                <w:rFonts w:ascii="Times New Roman" w:hAnsi="Times New Roman"/>
                <w:bCs/>
                <w:color w:val="000000"/>
                <w:sz w:val="24"/>
                <w:szCs w:val="24"/>
              </w:rPr>
            </w:pPr>
          </w:p>
          <w:p w:rsidR="00B05A15" w:rsidRPr="006F41F3" w:rsidRDefault="00B05A15" w:rsidP="00992A0E">
            <w:pPr>
              <w:widowControl w:val="0"/>
              <w:spacing w:after="0" w:line="240" w:lineRule="auto"/>
              <w:rPr>
                <w:rFonts w:ascii="Times New Roman" w:hAnsi="Times New Roman"/>
                <w:bCs/>
                <w:color w:val="000000"/>
                <w:sz w:val="24"/>
                <w:szCs w:val="24"/>
              </w:rPr>
            </w:pPr>
          </w:p>
          <w:p w:rsidR="00B05A15" w:rsidRPr="006F41F3" w:rsidRDefault="00B05A15" w:rsidP="00A56787">
            <w:pPr>
              <w:widowControl w:val="0"/>
              <w:spacing w:after="0" w:line="240" w:lineRule="auto"/>
              <w:jc w:val="center"/>
              <w:rPr>
                <w:rFonts w:ascii="Times New Roman" w:hAnsi="Times New Roman"/>
                <w:bCs/>
                <w:color w:val="000000"/>
                <w:sz w:val="24"/>
                <w:szCs w:val="24"/>
              </w:rPr>
            </w:pPr>
            <w:r w:rsidRPr="006F41F3">
              <w:rPr>
                <w:rFonts w:ascii="Times New Roman" w:hAnsi="Times New Roman"/>
                <w:bCs/>
                <w:color w:val="000000"/>
                <w:sz w:val="24"/>
                <w:szCs w:val="24"/>
              </w:rPr>
              <w:t>88,00</w:t>
            </w:r>
          </w:p>
        </w:tc>
        <w:tc>
          <w:tcPr>
            <w:tcW w:w="1134" w:type="dxa"/>
            <w:tcBorders>
              <w:top w:val="nil"/>
              <w:bottom w:val="nil"/>
            </w:tcBorders>
          </w:tcPr>
          <w:p w:rsidR="00B05A15" w:rsidRPr="006F41F3" w:rsidRDefault="00B05A15" w:rsidP="00A56787">
            <w:pPr>
              <w:spacing w:after="0" w:line="240" w:lineRule="auto"/>
              <w:rPr>
                <w:rFonts w:ascii="Times New Roman" w:hAnsi="Times New Roman"/>
                <w:sz w:val="24"/>
                <w:szCs w:val="24"/>
              </w:rPr>
            </w:pPr>
            <w:r w:rsidRPr="006F41F3">
              <w:rPr>
                <w:rFonts w:ascii="Times New Roman" w:hAnsi="Times New Roman"/>
                <w:sz w:val="24"/>
                <w:szCs w:val="24"/>
              </w:rPr>
              <w:t xml:space="preserve">      </w:t>
            </w:r>
          </w:p>
          <w:p w:rsidR="00B05A15" w:rsidRPr="006F41F3" w:rsidRDefault="00B05A15" w:rsidP="00A56787">
            <w:pPr>
              <w:spacing w:after="0" w:line="240" w:lineRule="auto"/>
              <w:rPr>
                <w:rFonts w:ascii="Times New Roman" w:hAnsi="Times New Roman"/>
                <w:sz w:val="24"/>
                <w:szCs w:val="24"/>
              </w:rPr>
            </w:pPr>
          </w:p>
          <w:p w:rsidR="00B05A15" w:rsidRPr="006F41F3" w:rsidRDefault="00B05A15" w:rsidP="008D1AC5">
            <w:pPr>
              <w:spacing w:after="0" w:line="240" w:lineRule="auto"/>
              <w:jc w:val="center"/>
              <w:rPr>
                <w:rFonts w:ascii="Times New Roman" w:hAnsi="Times New Roman"/>
                <w:sz w:val="24"/>
                <w:szCs w:val="24"/>
              </w:rPr>
            </w:pPr>
            <w:r w:rsidRPr="006F41F3">
              <w:rPr>
                <w:rFonts w:ascii="Times New Roman" w:hAnsi="Times New Roman"/>
                <w:sz w:val="24"/>
                <w:szCs w:val="24"/>
              </w:rPr>
              <w:t>84,30</w:t>
            </w:r>
          </w:p>
        </w:tc>
      </w:tr>
      <w:tr w:rsidR="00B05A15" w:rsidRPr="006F41F3" w:rsidTr="00E92D7A">
        <w:trPr>
          <w:trHeight w:val="430"/>
        </w:trPr>
        <w:tc>
          <w:tcPr>
            <w:tcW w:w="2518" w:type="dxa"/>
            <w:tcBorders>
              <w:top w:val="nil"/>
            </w:tcBorders>
          </w:tcPr>
          <w:p w:rsidR="00B05A15" w:rsidRPr="006F41F3" w:rsidRDefault="00B05A15" w:rsidP="00A56787">
            <w:pPr>
              <w:widowControl w:val="0"/>
              <w:spacing w:after="0" w:line="240" w:lineRule="auto"/>
              <w:rPr>
                <w:rFonts w:ascii="Times New Roman" w:hAnsi="Times New Roman"/>
                <w:sz w:val="24"/>
                <w:szCs w:val="24"/>
              </w:rPr>
            </w:pPr>
            <w:r w:rsidRPr="006F41F3">
              <w:rPr>
                <w:rFonts w:ascii="Times New Roman" w:hAnsi="Times New Roman"/>
                <w:sz w:val="24"/>
                <w:szCs w:val="24"/>
              </w:rPr>
              <w:t xml:space="preserve">Пищевая добавка </w:t>
            </w:r>
          </w:p>
          <w:p w:rsidR="00B05A15" w:rsidRPr="006F41F3" w:rsidRDefault="00B05A15" w:rsidP="00A56787">
            <w:pPr>
              <w:widowControl w:val="0"/>
              <w:spacing w:after="0" w:line="240" w:lineRule="auto"/>
              <w:rPr>
                <w:rFonts w:ascii="Times New Roman" w:hAnsi="Times New Roman"/>
                <w:sz w:val="24"/>
                <w:szCs w:val="24"/>
              </w:rPr>
            </w:pPr>
            <w:r w:rsidRPr="006F41F3">
              <w:rPr>
                <w:rFonts w:ascii="Times New Roman" w:hAnsi="Times New Roman"/>
                <w:sz w:val="24"/>
                <w:szCs w:val="24"/>
              </w:rPr>
              <w:t>лецитин обезжиренный</w:t>
            </w:r>
          </w:p>
          <w:p w:rsidR="00B05A15" w:rsidRPr="006F41F3" w:rsidRDefault="00B05A15" w:rsidP="00A56787">
            <w:pPr>
              <w:widowControl w:val="0"/>
              <w:spacing w:after="0" w:line="240" w:lineRule="auto"/>
              <w:rPr>
                <w:rFonts w:ascii="Times New Roman" w:hAnsi="Times New Roman"/>
                <w:sz w:val="24"/>
                <w:szCs w:val="24"/>
              </w:rPr>
            </w:pPr>
            <w:r w:rsidRPr="006F41F3">
              <w:rPr>
                <w:rFonts w:ascii="Times New Roman" w:hAnsi="Times New Roman"/>
                <w:sz w:val="24"/>
                <w:szCs w:val="24"/>
              </w:rPr>
              <w:t>подсолнечный</w:t>
            </w:r>
          </w:p>
        </w:tc>
        <w:tc>
          <w:tcPr>
            <w:tcW w:w="1559" w:type="dxa"/>
            <w:tcBorders>
              <w:top w:val="nil"/>
            </w:tcBorders>
            <w:vAlign w:val="center"/>
          </w:tcPr>
          <w:p w:rsidR="00B05A15" w:rsidRPr="006F41F3" w:rsidRDefault="00B05A15" w:rsidP="008D1AC5">
            <w:pPr>
              <w:widowControl w:val="0"/>
              <w:spacing w:after="0" w:line="240" w:lineRule="auto"/>
              <w:jc w:val="center"/>
              <w:rPr>
                <w:rFonts w:ascii="Times New Roman" w:hAnsi="Times New Roman"/>
                <w:sz w:val="24"/>
                <w:szCs w:val="24"/>
              </w:rPr>
            </w:pPr>
          </w:p>
          <w:p w:rsidR="00B05A15" w:rsidRPr="006F41F3" w:rsidRDefault="00B05A15" w:rsidP="008D1AC5">
            <w:pPr>
              <w:widowControl w:val="0"/>
              <w:spacing w:after="0" w:line="240" w:lineRule="auto"/>
              <w:jc w:val="center"/>
              <w:rPr>
                <w:rFonts w:ascii="Times New Roman" w:hAnsi="Times New Roman"/>
                <w:sz w:val="24"/>
                <w:szCs w:val="24"/>
              </w:rPr>
            </w:pPr>
          </w:p>
          <w:p w:rsidR="00B05A15" w:rsidRPr="006F41F3" w:rsidRDefault="00B05A15" w:rsidP="008D1AC5">
            <w:pPr>
              <w:widowControl w:val="0"/>
              <w:spacing w:after="0" w:line="240" w:lineRule="auto"/>
              <w:jc w:val="center"/>
              <w:rPr>
                <w:rFonts w:ascii="Times New Roman" w:hAnsi="Times New Roman"/>
                <w:sz w:val="24"/>
                <w:szCs w:val="24"/>
              </w:rPr>
            </w:pPr>
          </w:p>
          <w:p w:rsidR="00B05A15" w:rsidRPr="006F41F3" w:rsidRDefault="00B05A15" w:rsidP="008D1AC5">
            <w:pPr>
              <w:widowControl w:val="0"/>
              <w:spacing w:after="0" w:line="240" w:lineRule="auto"/>
              <w:jc w:val="center"/>
              <w:rPr>
                <w:rFonts w:ascii="Times New Roman" w:hAnsi="Times New Roman"/>
                <w:sz w:val="24"/>
                <w:szCs w:val="24"/>
              </w:rPr>
            </w:pPr>
            <w:r w:rsidRPr="006F41F3">
              <w:rPr>
                <w:rFonts w:ascii="Times New Roman" w:hAnsi="Times New Roman"/>
                <w:sz w:val="24"/>
                <w:szCs w:val="24"/>
              </w:rPr>
              <w:t>99,58</w:t>
            </w:r>
          </w:p>
        </w:tc>
        <w:tc>
          <w:tcPr>
            <w:tcW w:w="1418" w:type="dxa"/>
            <w:tcBorders>
              <w:top w:val="nil"/>
            </w:tcBorders>
            <w:vAlign w:val="center"/>
          </w:tcPr>
          <w:p w:rsidR="00B05A15" w:rsidRPr="006F41F3" w:rsidRDefault="00B05A15" w:rsidP="00A56787">
            <w:pPr>
              <w:widowControl w:val="0"/>
              <w:spacing w:after="0" w:line="240" w:lineRule="auto"/>
              <w:jc w:val="center"/>
              <w:rPr>
                <w:rFonts w:ascii="Times New Roman" w:hAnsi="Times New Roman"/>
                <w:bCs/>
                <w:color w:val="000000"/>
                <w:sz w:val="24"/>
                <w:szCs w:val="24"/>
              </w:rPr>
            </w:pPr>
          </w:p>
          <w:p w:rsidR="00B05A15" w:rsidRPr="006F41F3" w:rsidRDefault="00B05A15" w:rsidP="00A56787">
            <w:pPr>
              <w:widowControl w:val="0"/>
              <w:spacing w:after="0" w:line="240" w:lineRule="auto"/>
              <w:jc w:val="center"/>
              <w:rPr>
                <w:rFonts w:ascii="Times New Roman" w:hAnsi="Times New Roman"/>
                <w:bCs/>
                <w:color w:val="000000"/>
                <w:sz w:val="24"/>
                <w:szCs w:val="24"/>
              </w:rPr>
            </w:pPr>
          </w:p>
          <w:p w:rsidR="00B05A15" w:rsidRPr="006F41F3" w:rsidRDefault="00B05A15" w:rsidP="00A56787">
            <w:pPr>
              <w:widowControl w:val="0"/>
              <w:spacing w:after="0" w:line="240" w:lineRule="auto"/>
              <w:jc w:val="center"/>
              <w:rPr>
                <w:rFonts w:ascii="Times New Roman" w:hAnsi="Times New Roman"/>
                <w:bCs/>
                <w:color w:val="000000"/>
                <w:sz w:val="24"/>
                <w:szCs w:val="24"/>
              </w:rPr>
            </w:pPr>
          </w:p>
          <w:p w:rsidR="00B05A15" w:rsidRPr="006F41F3" w:rsidRDefault="00B05A15" w:rsidP="00A56787">
            <w:pPr>
              <w:widowControl w:val="0"/>
              <w:spacing w:after="0" w:line="240" w:lineRule="auto"/>
              <w:jc w:val="center"/>
              <w:rPr>
                <w:rFonts w:ascii="Times New Roman" w:hAnsi="Times New Roman"/>
                <w:bCs/>
                <w:color w:val="000000"/>
                <w:sz w:val="24"/>
                <w:szCs w:val="24"/>
              </w:rPr>
            </w:pPr>
            <w:r w:rsidRPr="006F41F3">
              <w:rPr>
                <w:rFonts w:ascii="Times New Roman" w:hAnsi="Times New Roman"/>
                <w:bCs/>
                <w:color w:val="000000"/>
                <w:sz w:val="24"/>
                <w:szCs w:val="24"/>
              </w:rPr>
              <w:t>-</w:t>
            </w:r>
          </w:p>
        </w:tc>
        <w:tc>
          <w:tcPr>
            <w:tcW w:w="1417" w:type="dxa"/>
            <w:tcBorders>
              <w:top w:val="nil"/>
            </w:tcBorders>
            <w:vAlign w:val="center"/>
          </w:tcPr>
          <w:p w:rsidR="00B05A15" w:rsidRPr="006F41F3" w:rsidRDefault="00B05A15" w:rsidP="00A56787">
            <w:pPr>
              <w:widowControl w:val="0"/>
              <w:spacing w:after="0" w:line="240" w:lineRule="auto"/>
              <w:jc w:val="center"/>
              <w:rPr>
                <w:rFonts w:ascii="Times New Roman" w:hAnsi="Times New Roman"/>
                <w:bCs/>
                <w:color w:val="000000"/>
                <w:sz w:val="24"/>
                <w:szCs w:val="24"/>
              </w:rPr>
            </w:pPr>
          </w:p>
          <w:p w:rsidR="00B05A15" w:rsidRPr="006F41F3" w:rsidRDefault="00B05A15" w:rsidP="00A56787">
            <w:pPr>
              <w:widowControl w:val="0"/>
              <w:spacing w:after="0" w:line="240" w:lineRule="auto"/>
              <w:jc w:val="center"/>
              <w:rPr>
                <w:rFonts w:ascii="Times New Roman" w:hAnsi="Times New Roman"/>
                <w:bCs/>
                <w:color w:val="000000"/>
                <w:sz w:val="24"/>
                <w:szCs w:val="24"/>
              </w:rPr>
            </w:pPr>
          </w:p>
          <w:p w:rsidR="00B05A15" w:rsidRPr="006F41F3" w:rsidRDefault="00B05A15" w:rsidP="00A56787">
            <w:pPr>
              <w:widowControl w:val="0"/>
              <w:spacing w:after="0" w:line="240" w:lineRule="auto"/>
              <w:jc w:val="center"/>
              <w:rPr>
                <w:rFonts w:ascii="Times New Roman" w:hAnsi="Times New Roman"/>
                <w:bCs/>
                <w:color w:val="000000"/>
                <w:sz w:val="24"/>
                <w:szCs w:val="24"/>
              </w:rPr>
            </w:pPr>
          </w:p>
          <w:p w:rsidR="00B05A15" w:rsidRPr="006F41F3" w:rsidRDefault="00B05A15" w:rsidP="00A56787">
            <w:pPr>
              <w:widowControl w:val="0"/>
              <w:spacing w:after="0" w:line="240" w:lineRule="auto"/>
              <w:jc w:val="center"/>
              <w:rPr>
                <w:rFonts w:ascii="Times New Roman" w:hAnsi="Times New Roman"/>
                <w:bCs/>
                <w:color w:val="000000"/>
                <w:sz w:val="24"/>
                <w:szCs w:val="24"/>
              </w:rPr>
            </w:pPr>
            <w:r w:rsidRPr="006F41F3">
              <w:rPr>
                <w:rFonts w:ascii="Times New Roman" w:hAnsi="Times New Roman"/>
                <w:bCs/>
                <w:color w:val="000000"/>
                <w:sz w:val="24"/>
                <w:szCs w:val="24"/>
              </w:rPr>
              <w:t>-</w:t>
            </w:r>
          </w:p>
        </w:tc>
        <w:tc>
          <w:tcPr>
            <w:tcW w:w="1276" w:type="dxa"/>
            <w:tcBorders>
              <w:top w:val="nil"/>
            </w:tcBorders>
          </w:tcPr>
          <w:p w:rsidR="00B05A15" w:rsidRPr="006F41F3" w:rsidRDefault="00B05A15" w:rsidP="00A56787">
            <w:pPr>
              <w:widowControl w:val="0"/>
              <w:spacing w:after="0" w:line="240" w:lineRule="auto"/>
              <w:jc w:val="center"/>
              <w:rPr>
                <w:rFonts w:ascii="Times New Roman" w:hAnsi="Times New Roman"/>
                <w:bCs/>
                <w:color w:val="000000"/>
                <w:sz w:val="24"/>
                <w:szCs w:val="24"/>
              </w:rPr>
            </w:pPr>
          </w:p>
          <w:p w:rsidR="00B05A15" w:rsidRPr="006F41F3" w:rsidRDefault="00B05A15" w:rsidP="00A56787">
            <w:pPr>
              <w:widowControl w:val="0"/>
              <w:spacing w:after="0" w:line="240" w:lineRule="auto"/>
              <w:jc w:val="center"/>
              <w:rPr>
                <w:rFonts w:ascii="Times New Roman" w:hAnsi="Times New Roman"/>
                <w:bCs/>
                <w:color w:val="000000"/>
                <w:sz w:val="24"/>
                <w:szCs w:val="24"/>
              </w:rPr>
            </w:pPr>
          </w:p>
          <w:p w:rsidR="00B05A15" w:rsidRPr="006F41F3" w:rsidRDefault="00B05A15" w:rsidP="00A56787">
            <w:pPr>
              <w:widowControl w:val="0"/>
              <w:spacing w:after="0" w:line="240" w:lineRule="auto"/>
              <w:jc w:val="center"/>
              <w:rPr>
                <w:rFonts w:ascii="Times New Roman" w:hAnsi="Times New Roman"/>
                <w:bCs/>
                <w:color w:val="000000"/>
                <w:sz w:val="24"/>
                <w:szCs w:val="24"/>
              </w:rPr>
            </w:pPr>
          </w:p>
          <w:p w:rsidR="00B05A15" w:rsidRPr="006F41F3" w:rsidRDefault="00B05A15" w:rsidP="00A56787">
            <w:pPr>
              <w:widowControl w:val="0"/>
              <w:spacing w:after="0" w:line="240" w:lineRule="auto"/>
              <w:jc w:val="center"/>
              <w:rPr>
                <w:rFonts w:ascii="Times New Roman" w:hAnsi="Times New Roman"/>
                <w:bCs/>
                <w:color w:val="000000"/>
                <w:sz w:val="24"/>
                <w:szCs w:val="24"/>
              </w:rPr>
            </w:pPr>
            <w:r w:rsidRPr="006F41F3">
              <w:rPr>
                <w:rFonts w:ascii="Times New Roman" w:hAnsi="Times New Roman"/>
                <w:bCs/>
                <w:color w:val="000000"/>
                <w:sz w:val="24"/>
                <w:szCs w:val="24"/>
              </w:rPr>
              <w:t>2,18</w:t>
            </w:r>
          </w:p>
        </w:tc>
        <w:tc>
          <w:tcPr>
            <w:tcW w:w="1134" w:type="dxa"/>
            <w:tcBorders>
              <w:top w:val="nil"/>
            </w:tcBorders>
          </w:tcPr>
          <w:p w:rsidR="00B05A15" w:rsidRPr="006F41F3" w:rsidRDefault="00B05A15" w:rsidP="00A56787">
            <w:pPr>
              <w:widowControl w:val="0"/>
              <w:spacing w:after="0" w:line="240" w:lineRule="auto"/>
              <w:jc w:val="center"/>
              <w:rPr>
                <w:rFonts w:ascii="Times New Roman" w:hAnsi="Times New Roman"/>
                <w:sz w:val="24"/>
                <w:szCs w:val="24"/>
              </w:rPr>
            </w:pPr>
            <w:r w:rsidRPr="006F41F3">
              <w:rPr>
                <w:rFonts w:ascii="Times New Roman" w:hAnsi="Times New Roman"/>
                <w:sz w:val="24"/>
                <w:szCs w:val="24"/>
              </w:rPr>
              <w:t xml:space="preserve">  </w:t>
            </w:r>
          </w:p>
          <w:p w:rsidR="00B05A15" w:rsidRPr="006F41F3" w:rsidRDefault="00B05A15" w:rsidP="00A56787">
            <w:pPr>
              <w:widowControl w:val="0"/>
              <w:spacing w:after="0" w:line="240" w:lineRule="auto"/>
              <w:jc w:val="center"/>
              <w:rPr>
                <w:rFonts w:ascii="Times New Roman" w:hAnsi="Times New Roman"/>
                <w:sz w:val="24"/>
                <w:szCs w:val="24"/>
              </w:rPr>
            </w:pPr>
          </w:p>
          <w:p w:rsidR="00B05A15" w:rsidRPr="006F41F3" w:rsidRDefault="00B05A15" w:rsidP="00A56787">
            <w:pPr>
              <w:widowControl w:val="0"/>
              <w:spacing w:after="0" w:line="240" w:lineRule="auto"/>
              <w:jc w:val="center"/>
              <w:rPr>
                <w:rFonts w:ascii="Times New Roman" w:hAnsi="Times New Roman"/>
                <w:sz w:val="24"/>
                <w:szCs w:val="24"/>
              </w:rPr>
            </w:pPr>
          </w:p>
          <w:p w:rsidR="00B05A15" w:rsidRPr="006F41F3" w:rsidRDefault="00B05A15" w:rsidP="00A56787">
            <w:pPr>
              <w:widowControl w:val="0"/>
              <w:spacing w:after="0" w:line="240" w:lineRule="auto"/>
              <w:jc w:val="center"/>
              <w:rPr>
                <w:rFonts w:ascii="Times New Roman" w:hAnsi="Times New Roman"/>
                <w:bCs/>
                <w:color w:val="000000"/>
                <w:sz w:val="24"/>
                <w:szCs w:val="24"/>
              </w:rPr>
            </w:pPr>
            <w:r w:rsidRPr="006F41F3">
              <w:rPr>
                <w:rFonts w:ascii="Times New Roman" w:hAnsi="Times New Roman"/>
                <w:sz w:val="24"/>
                <w:szCs w:val="24"/>
              </w:rPr>
              <w:t xml:space="preserve"> 2,17</w:t>
            </w:r>
          </w:p>
        </w:tc>
      </w:tr>
      <w:tr w:rsidR="00B05A15" w:rsidRPr="006F41F3" w:rsidTr="00E92D7A">
        <w:tc>
          <w:tcPr>
            <w:tcW w:w="2518" w:type="dxa"/>
          </w:tcPr>
          <w:p w:rsidR="00B05A15" w:rsidRPr="006F41F3" w:rsidRDefault="00B05A15" w:rsidP="00A066AA">
            <w:pPr>
              <w:widowControl w:val="0"/>
              <w:spacing w:after="0" w:line="240" w:lineRule="auto"/>
              <w:rPr>
                <w:rFonts w:ascii="Times New Roman" w:hAnsi="Times New Roman"/>
                <w:sz w:val="24"/>
                <w:szCs w:val="24"/>
              </w:rPr>
            </w:pPr>
            <w:r w:rsidRPr="006F41F3">
              <w:rPr>
                <w:rFonts w:ascii="Times New Roman" w:hAnsi="Times New Roman"/>
                <w:sz w:val="24"/>
                <w:szCs w:val="24"/>
              </w:rPr>
              <w:t>Итого</w:t>
            </w:r>
          </w:p>
        </w:tc>
        <w:tc>
          <w:tcPr>
            <w:tcW w:w="1559" w:type="dxa"/>
            <w:vAlign w:val="center"/>
          </w:tcPr>
          <w:p w:rsidR="00B05A15" w:rsidRPr="006F41F3" w:rsidRDefault="00B05A15" w:rsidP="00A066AA">
            <w:pPr>
              <w:widowControl w:val="0"/>
              <w:spacing w:after="0" w:line="240" w:lineRule="auto"/>
              <w:ind w:left="-302" w:right="-369"/>
              <w:jc w:val="center"/>
              <w:rPr>
                <w:rFonts w:ascii="Times New Roman" w:hAnsi="Times New Roman"/>
                <w:sz w:val="24"/>
                <w:szCs w:val="24"/>
              </w:rPr>
            </w:pPr>
            <w:r w:rsidRPr="006F41F3">
              <w:rPr>
                <w:rFonts w:ascii="Times New Roman" w:hAnsi="Times New Roman"/>
                <w:sz w:val="24"/>
                <w:szCs w:val="24"/>
              </w:rPr>
              <w:t>-</w:t>
            </w:r>
          </w:p>
        </w:tc>
        <w:tc>
          <w:tcPr>
            <w:tcW w:w="1418" w:type="dxa"/>
            <w:vAlign w:val="center"/>
          </w:tcPr>
          <w:p w:rsidR="00B05A15" w:rsidRPr="006F41F3" w:rsidRDefault="00B05A15" w:rsidP="00A066AA">
            <w:pPr>
              <w:widowControl w:val="0"/>
              <w:spacing w:after="0" w:line="240" w:lineRule="auto"/>
              <w:ind w:right="52"/>
              <w:jc w:val="center"/>
              <w:rPr>
                <w:rFonts w:ascii="Times New Roman" w:hAnsi="Times New Roman"/>
                <w:bCs/>
                <w:sz w:val="24"/>
                <w:szCs w:val="24"/>
              </w:rPr>
            </w:pPr>
            <w:r w:rsidRPr="006F41F3">
              <w:rPr>
                <w:rFonts w:ascii="Times New Roman" w:hAnsi="Times New Roman"/>
                <w:bCs/>
                <w:sz w:val="24"/>
                <w:szCs w:val="24"/>
              </w:rPr>
              <w:t>1322,99</w:t>
            </w:r>
          </w:p>
        </w:tc>
        <w:tc>
          <w:tcPr>
            <w:tcW w:w="1417" w:type="dxa"/>
            <w:vAlign w:val="center"/>
          </w:tcPr>
          <w:p w:rsidR="00B05A15" w:rsidRPr="006F41F3" w:rsidRDefault="00B05A15" w:rsidP="006322CA">
            <w:pPr>
              <w:widowControl w:val="0"/>
              <w:spacing w:after="0" w:line="240" w:lineRule="auto"/>
              <w:ind w:right="52"/>
              <w:jc w:val="center"/>
              <w:rPr>
                <w:rFonts w:ascii="Times New Roman" w:hAnsi="Times New Roman"/>
                <w:bCs/>
                <w:sz w:val="24"/>
                <w:szCs w:val="24"/>
              </w:rPr>
            </w:pPr>
            <w:r w:rsidRPr="006F41F3">
              <w:rPr>
                <w:rFonts w:ascii="Times New Roman" w:hAnsi="Times New Roman"/>
                <w:bCs/>
                <w:sz w:val="24"/>
                <w:szCs w:val="24"/>
              </w:rPr>
              <w:t>1120,69</w:t>
            </w:r>
          </w:p>
        </w:tc>
        <w:tc>
          <w:tcPr>
            <w:tcW w:w="1276" w:type="dxa"/>
          </w:tcPr>
          <w:p w:rsidR="00B05A15" w:rsidRPr="006F41F3" w:rsidRDefault="00B05A15" w:rsidP="008D1AC5">
            <w:pPr>
              <w:widowControl w:val="0"/>
              <w:spacing w:after="0" w:line="240" w:lineRule="auto"/>
              <w:ind w:right="52"/>
              <w:jc w:val="center"/>
              <w:rPr>
                <w:rFonts w:ascii="Times New Roman" w:hAnsi="Times New Roman"/>
                <w:bCs/>
                <w:sz w:val="24"/>
                <w:szCs w:val="24"/>
              </w:rPr>
            </w:pPr>
            <w:r w:rsidRPr="006F41F3">
              <w:rPr>
                <w:rFonts w:ascii="Times New Roman" w:hAnsi="Times New Roman"/>
                <w:bCs/>
                <w:sz w:val="24"/>
                <w:szCs w:val="24"/>
              </w:rPr>
              <w:t>1315,51</w:t>
            </w:r>
          </w:p>
        </w:tc>
        <w:tc>
          <w:tcPr>
            <w:tcW w:w="1134" w:type="dxa"/>
          </w:tcPr>
          <w:p w:rsidR="00B05A15" w:rsidRPr="006F41F3" w:rsidRDefault="00B05A15" w:rsidP="006322CA">
            <w:pPr>
              <w:widowControl w:val="0"/>
              <w:spacing w:after="0" w:line="240" w:lineRule="auto"/>
              <w:ind w:right="52"/>
              <w:jc w:val="center"/>
              <w:rPr>
                <w:rFonts w:ascii="Times New Roman" w:hAnsi="Times New Roman"/>
                <w:bCs/>
                <w:sz w:val="24"/>
                <w:szCs w:val="24"/>
              </w:rPr>
            </w:pPr>
            <w:r w:rsidRPr="006F41F3">
              <w:rPr>
                <w:rFonts w:ascii="Times New Roman" w:hAnsi="Times New Roman"/>
                <w:bCs/>
                <w:sz w:val="24"/>
                <w:szCs w:val="24"/>
              </w:rPr>
              <w:t>1120,69</w:t>
            </w:r>
          </w:p>
        </w:tc>
      </w:tr>
      <w:tr w:rsidR="00B05A15" w:rsidRPr="006F41F3" w:rsidTr="00E92D7A">
        <w:trPr>
          <w:trHeight w:val="287"/>
        </w:trPr>
        <w:tc>
          <w:tcPr>
            <w:tcW w:w="2518" w:type="dxa"/>
          </w:tcPr>
          <w:p w:rsidR="00B05A15" w:rsidRPr="006F41F3" w:rsidRDefault="00B05A15" w:rsidP="00A066AA">
            <w:pPr>
              <w:widowControl w:val="0"/>
              <w:spacing w:after="0" w:line="240" w:lineRule="auto"/>
              <w:rPr>
                <w:rFonts w:ascii="Times New Roman" w:hAnsi="Times New Roman"/>
                <w:sz w:val="24"/>
                <w:szCs w:val="24"/>
              </w:rPr>
            </w:pPr>
            <w:r w:rsidRPr="006F41F3">
              <w:rPr>
                <w:rFonts w:ascii="Times New Roman" w:hAnsi="Times New Roman"/>
                <w:sz w:val="24"/>
                <w:szCs w:val="24"/>
              </w:rPr>
              <w:t>Выход</w:t>
            </w:r>
          </w:p>
        </w:tc>
        <w:tc>
          <w:tcPr>
            <w:tcW w:w="1559" w:type="dxa"/>
            <w:vAlign w:val="center"/>
          </w:tcPr>
          <w:p w:rsidR="00B05A15" w:rsidRPr="006F41F3" w:rsidRDefault="00B05A15" w:rsidP="00A066AA">
            <w:pPr>
              <w:widowControl w:val="0"/>
              <w:spacing w:after="0" w:line="240" w:lineRule="auto"/>
              <w:ind w:left="34" w:right="-369"/>
              <w:jc w:val="center"/>
              <w:rPr>
                <w:rFonts w:ascii="Times New Roman" w:hAnsi="Times New Roman"/>
                <w:sz w:val="24"/>
                <w:szCs w:val="24"/>
              </w:rPr>
            </w:pPr>
            <w:r w:rsidRPr="006F41F3">
              <w:rPr>
                <w:rFonts w:ascii="Times New Roman" w:hAnsi="Times New Roman"/>
                <w:sz w:val="24"/>
                <w:szCs w:val="24"/>
              </w:rPr>
              <w:t>97,50</w:t>
            </w:r>
          </w:p>
        </w:tc>
        <w:tc>
          <w:tcPr>
            <w:tcW w:w="1418" w:type="dxa"/>
            <w:vAlign w:val="center"/>
          </w:tcPr>
          <w:p w:rsidR="00B05A15" w:rsidRPr="006F41F3" w:rsidRDefault="00B05A15" w:rsidP="00A066AA">
            <w:pPr>
              <w:widowControl w:val="0"/>
              <w:spacing w:after="0" w:line="240" w:lineRule="auto"/>
              <w:ind w:right="52"/>
              <w:jc w:val="center"/>
              <w:rPr>
                <w:rFonts w:ascii="Times New Roman" w:hAnsi="Times New Roman"/>
                <w:bCs/>
                <w:sz w:val="24"/>
                <w:szCs w:val="24"/>
              </w:rPr>
            </w:pPr>
            <w:r w:rsidRPr="006F41F3">
              <w:rPr>
                <w:rFonts w:ascii="Times New Roman" w:hAnsi="Times New Roman"/>
                <w:bCs/>
                <w:sz w:val="24"/>
                <w:szCs w:val="24"/>
              </w:rPr>
              <w:t>1000,00</w:t>
            </w:r>
          </w:p>
        </w:tc>
        <w:tc>
          <w:tcPr>
            <w:tcW w:w="1417" w:type="dxa"/>
            <w:vAlign w:val="center"/>
          </w:tcPr>
          <w:p w:rsidR="00B05A15" w:rsidRPr="006F41F3" w:rsidRDefault="00B05A15" w:rsidP="00A066AA">
            <w:pPr>
              <w:widowControl w:val="0"/>
              <w:spacing w:after="0" w:line="240" w:lineRule="auto"/>
              <w:ind w:right="52"/>
              <w:jc w:val="center"/>
              <w:rPr>
                <w:rFonts w:ascii="Times New Roman" w:hAnsi="Times New Roman"/>
                <w:bCs/>
                <w:sz w:val="24"/>
                <w:szCs w:val="24"/>
              </w:rPr>
            </w:pPr>
            <w:r w:rsidRPr="006F41F3">
              <w:rPr>
                <w:rFonts w:ascii="Times New Roman" w:hAnsi="Times New Roman"/>
                <w:bCs/>
                <w:sz w:val="24"/>
                <w:szCs w:val="24"/>
              </w:rPr>
              <w:t>975,00</w:t>
            </w:r>
          </w:p>
        </w:tc>
        <w:tc>
          <w:tcPr>
            <w:tcW w:w="1276" w:type="dxa"/>
          </w:tcPr>
          <w:p w:rsidR="00B05A15" w:rsidRPr="006F41F3" w:rsidRDefault="00B05A15" w:rsidP="00A066AA">
            <w:pPr>
              <w:widowControl w:val="0"/>
              <w:spacing w:after="0" w:line="240" w:lineRule="auto"/>
              <w:ind w:right="52"/>
              <w:jc w:val="center"/>
              <w:rPr>
                <w:rFonts w:ascii="Times New Roman" w:hAnsi="Times New Roman"/>
                <w:bCs/>
                <w:sz w:val="24"/>
                <w:szCs w:val="24"/>
              </w:rPr>
            </w:pPr>
            <w:r w:rsidRPr="006F41F3">
              <w:rPr>
                <w:rFonts w:ascii="Times New Roman" w:hAnsi="Times New Roman"/>
                <w:bCs/>
                <w:sz w:val="24"/>
                <w:szCs w:val="24"/>
              </w:rPr>
              <w:t>1000</w:t>
            </w:r>
          </w:p>
        </w:tc>
        <w:tc>
          <w:tcPr>
            <w:tcW w:w="1134" w:type="dxa"/>
          </w:tcPr>
          <w:p w:rsidR="00B05A15" w:rsidRPr="006F41F3" w:rsidRDefault="00B05A15" w:rsidP="00A066AA">
            <w:pPr>
              <w:widowControl w:val="0"/>
              <w:spacing w:after="0" w:line="240" w:lineRule="auto"/>
              <w:ind w:right="52"/>
              <w:jc w:val="center"/>
              <w:rPr>
                <w:rFonts w:ascii="Times New Roman" w:hAnsi="Times New Roman"/>
                <w:bCs/>
                <w:sz w:val="24"/>
                <w:szCs w:val="24"/>
              </w:rPr>
            </w:pPr>
            <w:r w:rsidRPr="006F41F3">
              <w:rPr>
                <w:rFonts w:ascii="Times New Roman" w:hAnsi="Times New Roman"/>
                <w:bCs/>
                <w:sz w:val="24"/>
                <w:szCs w:val="24"/>
              </w:rPr>
              <w:t>975,00</w:t>
            </w:r>
          </w:p>
        </w:tc>
      </w:tr>
    </w:tbl>
    <w:p w:rsidR="00B05A15" w:rsidRDefault="00B05A15" w:rsidP="00E36260">
      <w:pPr>
        <w:pStyle w:val="BodyTextIndent"/>
        <w:widowControl w:val="0"/>
        <w:spacing w:after="0"/>
        <w:ind w:left="0" w:firstLine="993"/>
        <w:rPr>
          <w:bCs/>
          <w:szCs w:val="28"/>
        </w:rPr>
      </w:pPr>
    </w:p>
    <w:p w:rsidR="00B05A15" w:rsidRDefault="00B05A15" w:rsidP="00E36260">
      <w:pPr>
        <w:pStyle w:val="BodyTextIndent"/>
        <w:widowControl w:val="0"/>
        <w:spacing w:after="0"/>
        <w:ind w:left="0" w:firstLine="993"/>
        <w:rPr>
          <w:szCs w:val="28"/>
        </w:rPr>
      </w:pPr>
      <w:r>
        <w:rPr>
          <w:bCs/>
          <w:szCs w:val="28"/>
        </w:rPr>
        <w:t>Выпеченные вафли, приготовленные</w:t>
      </w:r>
      <w:r w:rsidRPr="00A524FE">
        <w:rPr>
          <w:bCs/>
          <w:szCs w:val="28"/>
        </w:rPr>
        <w:t xml:space="preserve"> по разработанной рецептуре, </w:t>
      </w:r>
      <w:r w:rsidRPr="00A524FE">
        <w:rPr>
          <w:szCs w:val="28"/>
        </w:rPr>
        <w:t>обладают</w:t>
      </w:r>
      <w:r w:rsidRPr="00A524FE">
        <w:rPr>
          <w:bCs/>
          <w:szCs w:val="28"/>
        </w:rPr>
        <w:t xml:space="preserve"> приятным вкусом и ароматом</w:t>
      </w:r>
      <w:r w:rsidRPr="00A524FE">
        <w:rPr>
          <w:szCs w:val="28"/>
        </w:rPr>
        <w:t xml:space="preserve">, с </w:t>
      </w:r>
      <w:r w:rsidRPr="00A524FE">
        <w:rPr>
          <w:bCs/>
          <w:szCs w:val="28"/>
        </w:rPr>
        <w:t xml:space="preserve">ровным обрезом и чётким </w:t>
      </w:r>
      <w:r>
        <w:rPr>
          <w:szCs w:val="28"/>
        </w:rPr>
        <w:t>рисунком поверхности,</w:t>
      </w:r>
      <w:r>
        <w:rPr>
          <w:bCs/>
          <w:szCs w:val="28"/>
        </w:rPr>
        <w:t xml:space="preserve"> а также с развитой пористостью</w:t>
      </w:r>
      <w:r w:rsidRPr="00A524FE">
        <w:rPr>
          <w:szCs w:val="28"/>
        </w:rPr>
        <w:t>.</w:t>
      </w:r>
      <w:r w:rsidRPr="00F36968">
        <w:rPr>
          <w:szCs w:val="28"/>
        </w:rPr>
        <w:t xml:space="preserve"> </w:t>
      </w:r>
      <w:r>
        <w:rPr>
          <w:szCs w:val="28"/>
        </w:rPr>
        <w:t>Использование в разработанной рецептуре обезжиренного подсолнечного лецитина позволяет сни</w:t>
      </w:r>
      <w:r>
        <w:rPr>
          <w:szCs w:val="28"/>
        </w:rPr>
        <w:softHyphen/>
        <w:t>зить вязкость теста и повысить хрупкость вафель. Кроме того, вафли, выпеченные по разработанной рецептуре,  пластичны в горячем состоянии, что способствует сокра</w:t>
      </w:r>
      <w:r>
        <w:rPr>
          <w:szCs w:val="28"/>
        </w:rPr>
        <w:softHyphen/>
        <w:t>щению лома изделий при формовании.</w:t>
      </w:r>
    </w:p>
    <w:p w:rsidR="00B05A15" w:rsidRDefault="00B05A15" w:rsidP="00D17BF0">
      <w:pPr>
        <w:pStyle w:val="BodyTextIndent"/>
        <w:widowControl w:val="0"/>
        <w:spacing w:after="0" w:line="312" w:lineRule="auto"/>
        <w:ind w:left="0" w:firstLine="709"/>
        <w:rPr>
          <w:szCs w:val="28"/>
        </w:rPr>
      </w:pPr>
      <w:r>
        <w:rPr>
          <w:color w:val="000000"/>
          <w:szCs w:val="28"/>
        </w:rPr>
        <w:t xml:space="preserve">При разработке рецептуры жировой  начинки  </w:t>
      </w:r>
      <w:r w:rsidRPr="00E828DF">
        <w:rPr>
          <w:color w:val="000000"/>
          <w:szCs w:val="28"/>
        </w:rPr>
        <w:t>част</w:t>
      </w:r>
      <w:r>
        <w:rPr>
          <w:color w:val="000000"/>
          <w:szCs w:val="28"/>
        </w:rPr>
        <w:t>ь</w:t>
      </w:r>
      <w:r w:rsidRPr="00E828DF">
        <w:rPr>
          <w:color w:val="000000"/>
          <w:szCs w:val="28"/>
        </w:rPr>
        <w:t xml:space="preserve"> сахарной пудры </w:t>
      </w:r>
      <w:r>
        <w:rPr>
          <w:color w:val="000000"/>
          <w:szCs w:val="28"/>
        </w:rPr>
        <w:t xml:space="preserve"> была заменена </w:t>
      </w:r>
      <w:r w:rsidRPr="00E828DF">
        <w:rPr>
          <w:color w:val="000000"/>
          <w:szCs w:val="28"/>
        </w:rPr>
        <w:t xml:space="preserve">комплексом пищевых добавок </w:t>
      </w:r>
      <w:r w:rsidRPr="00E828DF">
        <w:rPr>
          <w:szCs w:val="28"/>
        </w:rPr>
        <w:t>«Порошок из клубней топинамбура»</w:t>
      </w:r>
      <w:r>
        <w:rPr>
          <w:szCs w:val="28"/>
        </w:rPr>
        <w:t xml:space="preserve"> и </w:t>
      </w:r>
      <w:r w:rsidRPr="00E828DF">
        <w:rPr>
          <w:szCs w:val="28"/>
        </w:rPr>
        <w:t>«Порошок</w:t>
      </w:r>
      <w:r>
        <w:rPr>
          <w:szCs w:val="28"/>
        </w:rPr>
        <w:t xml:space="preserve"> из плодов</w:t>
      </w:r>
      <w:r w:rsidRPr="00E828DF">
        <w:rPr>
          <w:szCs w:val="28"/>
        </w:rPr>
        <w:t xml:space="preserve"> шиповника»</w:t>
      </w:r>
      <w:r>
        <w:rPr>
          <w:szCs w:val="28"/>
        </w:rPr>
        <w:t>. В процессе исследований было установлено, что  начинка сохраняет стабильные  структурно-механические</w:t>
      </w:r>
      <w:r w:rsidRPr="00A524FE">
        <w:rPr>
          <w:szCs w:val="28"/>
        </w:rPr>
        <w:t xml:space="preserve"> свойств</w:t>
      </w:r>
      <w:r>
        <w:rPr>
          <w:szCs w:val="28"/>
        </w:rPr>
        <w:t>а</w:t>
      </w:r>
      <w:r w:rsidRPr="00A524FE">
        <w:rPr>
          <w:szCs w:val="28"/>
        </w:rPr>
        <w:t xml:space="preserve"> при дозировке комплек</w:t>
      </w:r>
      <w:r>
        <w:rPr>
          <w:szCs w:val="28"/>
        </w:rPr>
        <w:t>са пищевых добавок не более 10,0% к массе сахарной пудры. При этом количество обезжиренного подсолнечного лецитина может быть снижено в 2 раза по сравнению с жидким соевым лецитином.</w:t>
      </w:r>
      <w:r w:rsidRPr="009E79FC">
        <w:rPr>
          <w:szCs w:val="28"/>
        </w:rPr>
        <w:t xml:space="preserve"> </w:t>
      </w:r>
      <w:r>
        <w:rPr>
          <w:color w:val="000000"/>
          <w:szCs w:val="28"/>
        </w:rPr>
        <w:t xml:space="preserve">Дальнейшее </w:t>
      </w:r>
      <w:r w:rsidRPr="00A524FE">
        <w:rPr>
          <w:szCs w:val="28"/>
        </w:rPr>
        <w:t>увелич</w:t>
      </w:r>
      <w:r>
        <w:rPr>
          <w:szCs w:val="28"/>
        </w:rPr>
        <w:t>ение</w:t>
      </w:r>
      <w:r w:rsidRPr="00A524FE">
        <w:rPr>
          <w:szCs w:val="28"/>
        </w:rPr>
        <w:t xml:space="preserve"> количества вн</w:t>
      </w:r>
      <w:r>
        <w:rPr>
          <w:szCs w:val="28"/>
        </w:rPr>
        <w:t>осимых</w:t>
      </w:r>
      <w:r w:rsidRPr="00A524FE">
        <w:rPr>
          <w:szCs w:val="28"/>
        </w:rPr>
        <w:t xml:space="preserve"> растительных добавок </w:t>
      </w:r>
      <w:r>
        <w:rPr>
          <w:szCs w:val="28"/>
        </w:rPr>
        <w:t>приводит к значительному повышению вязкости и плотности</w:t>
      </w:r>
      <w:r w:rsidRPr="00E828DF">
        <w:rPr>
          <w:szCs w:val="28"/>
        </w:rPr>
        <w:t xml:space="preserve"> </w:t>
      </w:r>
      <w:r w:rsidRPr="00A524FE">
        <w:rPr>
          <w:szCs w:val="28"/>
        </w:rPr>
        <w:t>начинки,</w:t>
      </w:r>
      <w:r>
        <w:rPr>
          <w:szCs w:val="28"/>
        </w:rPr>
        <w:t xml:space="preserve"> а также  к снижению показателя «</w:t>
      </w:r>
      <w:r w:rsidRPr="00A524FE">
        <w:rPr>
          <w:szCs w:val="28"/>
        </w:rPr>
        <w:t>сила отрыва</w:t>
      </w:r>
      <w:r>
        <w:rPr>
          <w:szCs w:val="28"/>
        </w:rPr>
        <w:t>»</w:t>
      </w:r>
      <w:r w:rsidRPr="00A524FE">
        <w:rPr>
          <w:szCs w:val="28"/>
        </w:rPr>
        <w:t>.  Консистенция нач</w:t>
      </w:r>
      <w:r>
        <w:rPr>
          <w:szCs w:val="28"/>
        </w:rPr>
        <w:t xml:space="preserve">инки становится неравномерной. </w:t>
      </w:r>
    </w:p>
    <w:p w:rsidR="00B05A15" w:rsidRDefault="00B05A15" w:rsidP="00D17BF0">
      <w:pPr>
        <w:pStyle w:val="BodyTextIndent"/>
        <w:widowControl w:val="0"/>
        <w:spacing w:after="0" w:line="312" w:lineRule="auto"/>
        <w:ind w:left="0" w:firstLine="709"/>
        <w:rPr>
          <w:szCs w:val="28"/>
        </w:rPr>
      </w:pPr>
      <w:r w:rsidRPr="0006710F">
        <w:rPr>
          <w:szCs w:val="28"/>
        </w:rPr>
        <w:t>На основании проведенных исследований была разработана рецептура жировой начинки</w:t>
      </w:r>
      <w:r>
        <w:rPr>
          <w:szCs w:val="28"/>
        </w:rPr>
        <w:t xml:space="preserve"> (таблица 3).</w:t>
      </w:r>
    </w:p>
    <w:p w:rsidR="00B05A15" w:rsidRPr="00551330" w:rsidRDefault="00B05A15" w:rsidP="001B18E3">
      <w:pPr>
        <w:widowControl w:val="0"/>
        <w:spacing w:after="0" w:line="360" w:lineRule="auto"/>
        <w:ind w:firstLine="709"/>
        <w:rPr>
          <w:rFonts w:ascii="Times New Roman" w:hAnsi="Times New Roman"/>
          <w:sz w:val="28"/>
          <w:szCs w:val="28"/>
        </w:rPr>
      </w:pPr>
      <w:r>
        <w:rPr>
          <w:rFonts w:ascii="Times New Roman" w:hAnsi="Times New Roman"/>
          <w:sz w:val="28"/>
          <w:szCs w:val="28"/>
        </w:rPr>
        <w:t xml:space="preserve">Таблица 3 - </w:t>
      </w:r>
      <w:r w:rsidRPr="00551330">
        <w:rPr>
          <w:rFonts w:ascii="Times New Roman" w:hAnsi="Times New Roman"/>
          <w:sz w:val="28"/>
          <w:szCs w:val="28"/>
        </w:rPr>
        <w:t>Рецептура жировой начинки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3"/>
        <w:gridCol w:w="1559"/>
        <w:gridCol w:w="1078"/>
        <w:gridCol w:w="1615"/>
        <w:gridCol w:w="1262"/>
        <w:gridCol w:w="1539"/>
      </w:tblGrid>
      <w:tr w:rsidR="00B05A15" w:rsidRPr="006F41F3" w:rsidTr="001B18E3">
        <w:tc>
          <w:tcPr>
            <w:tcW w:w="2235" w:type="dxa"/>
            <w:vMerge w:val="restart"/>
          </w:tcPr>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Наименование рецептурного компонента</w:t>
            </w:r>
          </w:p>
        </w:tc>
        <w:tc>
          <w:tcPr>
            <w:tcW w:w="1559" w:type="dxa"/>
            <w:vMerge w:val="restart"/>
          </w:tcPr>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Массовая доля сухих веществ,%</w:t>
            </w:r>
          </w:p>
        </w:tc>
        <w:tc>
          <w:tcPr>
            <w:tcW w:w="5494" w:type="dxa"/>
            <w:gridSpan w:val="4"/>
          </w:tcPr>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Расход сырья (</w:t>
            </w:r>
            <w:r w:rsidRPr="006F41F3">
              <w:rPr>
                <w:rFonts w:ascii="Times New Roman" w:hAnsi="Times New Roman"/>
                <w:color w:val="000000"/>
              </w:rPr>
              <w:t>на 1 тонну фазы), кг</w:t>
            </w:r>
          </w:p>
        </w:tc>
      </w:tr>
      <w:tr w:rsidR="00B05A15" w:rsidRPr="006F41F3" w:rsidTr="001B18E3">
        <w:tc>
          <w:tcPr>
            <w:tcW w:w="2235" w:type="dxa"/>
            <w:vMerge/>
          </w:tcPr>
          <w:p w:rsidR="00B05A15" w:rsidRPr="006F41F3" w:rsidRDefault="00B05A15" w:rsidP="00254794">
            <w:pPr>
              <w:widowControl w:val="0"/>
              <w:spacing w:after="0" w:line="240" w:lineRule="auto"/>
              <w:jc w:val="center"/>
              <w:rPr>
                <w:rFonts w:ascii="Times New Roman" w:hAnsi="Times New Roman"/>
              </w:rPr>
            </w:pPr>
          </w:p>
        </w:tc>
        <w:tc>
          <w:tcPr>
            <w:tcW w:w="1559" w:type="dxa"/>
            <w:vMerge/>
          </w:tcPr>
          <w:p w:rsidR="00B05A15" w:rsidRPr="006F41F3" w:rsidRDefault="00B05A15" w:rsidP="00254794">
            <w:pPr>
              <w:widowControl w:val="0"/>
              <w:spacing w:after="0" w:line="240" w:lineRule="auto"/>
              <w:jc w:val="center"/>
              <w:rPr>
                <w:rFonts w:ascii="Times New Roman" w:hAnsi="Times New Roman"/>
              </w:rPr>
            </w:pPr>
          </w:p>
        </w:tc>
        <w:tc>
          <w:tcPr>
            <w:tcW w:w="2693" w:type="dxa"/>
            <w:gridSpan w:val="2"/>
          </w:tcPr>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«Земляничка» (№225)</w:t>
            </w:r>
          </w:p>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контроль</w:t>
            </w:r>
          </w:p>
        </w:tc>
        <w:tc>
          <w:tcPr>
            <w:tcW w:w="2801" w:type="dxa"/>
            <w:gridSpan w:val="2"/>
          </w:tcPr>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разработанная</w:t>
            </w:r>
          </w:p>
        </w:tc>
      </w:tr>
      <w:tr w:rsidR="00B05A15" w:rsidRPr="006F41F3" w:rsidTr="001B18E3">
        <w:tc>
          <w:tcPr>
            <w:tcW w:w="2235" w:type="dxa"/>
            <w:vMerge/>
          </w:tcPr>
          <w:p w:rsidR="00B05A15" w:rsidRPr="006F41F3" w:rsidRDefault="00B05A15" w:rsidP="00254794">
            <w:pPr>
              <w:widowControl w:val="0"/>
              <w:spacing w:after="0" w:line="240" w:lineRule="auto"/>
              <w:jc w:val="center"/>
              <w:rPr>
                <w:rFonts w:ascii="Times New Roman" w:hAnsi="Times New Roman"/>
              </w:rPr>
            </w:pPr>
          </w:p>
        </w:tc>
        <w:tc>
          <w:tcPr>
            <w:tcW w:w="1559" w:type="dxa"/>
            <w:vMerge/>
          </w:tcPr>
          <w:p w:rsidR="00B05A15" w:rsidRPr="006F41F3" w:rsidRDefault="00B05A15" w:rsidP="00254794">
            <w:pPr>
              <w:widowControl w:val="0"/>
              <w:spacing w:after="0" w:line="240" w:lineRule="auto"/>
              <w:jc w:val="center"/>
              <w:rPr>
                <w:rFonts w:ascii="Times New Roman" w:hAnsi="Times New Roman"/>
              </w:rPr>
            </w:pPr>
          </w:p>
        </w:tc>
        <w:tc>
          <w:tcPr>
            <w:tcW w:w="1078" w:type="dxa"/>
            <w:vAlign w:val="center"/>
          </w:tcPr>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в натуре</w:t>
            </w:r>
          </w:p>
        </w:tc>
        <w:tc>
          <w:tcPr>
            <w:tcW w:w="1615" w:type="dxa"/>
            <w:vAlign w:val="center"/>
          </w:tcPr>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в сухих веществах</w:t>
            </w:r>
          </w:p>
        </w:tc>
        <w:tc>
          <w:tcPr>
            <w:tcW w:w="1262" w:type="dxa"/>
            <w:vAlign w:val="center"/>
          </w:tcPr>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в натуре</w:t>
            </w:r>
          </w:p>
        </w:tc>
        <w:tc>
          <w:tcPr>
            <w:tcW w:w="1539" w:type="dxa"/>
            <w:vAlign w:val="center"/>
          </w:tcPr>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в  сухих  веществах</w:t>
            </w:r>
          </w:p>
        </w:tc>
      </w:tr>
      <w:tr w:rsidR="00B05A15" w:rsidRPr="006F41F3" w:rsidTr="001B18E3">
        <w:tc>
          <w:tcPr>
            <w:tcW w:w="2235" w:type="dxa"/>
            <w:tcBorders>
              <w:bottom w:val="nil"/>
            </w:tcBorders>
          </w:tcPr>
          <w:p w:rsidR="00B05A15" w:rsidRPr="006F41F3" w:rsidRDefault="00B05A15" w:rsidP="00982F59">
            <w:pPr>
              <w:widowControl w:val="0"/>
              <w:spacing w:after="0" w:line="240" w:lineRule="auto"/>
              <w:rPr>
                <w:rFonts w:ascii="Times New Roman" w:hAnsi="Times New Roman"/>
                <w:color w:val="000000"/>
              </w:rPr>
            </w:pPr>
            <w:r w:rsidRPr="006F41F3">
              <w:rPr>
                <w:rFonts w:ascii="Times New Roman" w:hAnsi="Times New Roman"/>
                <w:color w:val="000000"/>
              </w:rPr>
              <w:t>Сахарная пудра</w:t>
            </w:r>
          </w:p>
        </w:tc>
        <w:tc>
          <w:tcPr>
            <w:tcW w:w="1559" w:type="dxa"/>
            <w:tcBorders>
              <w:bottom w:val="nil"/>
            </w:tcBorders>
          </w:tcPr>
          <w:p w:rsidR="00B05A15" w:rsidRPr="006F41F3" w:rsidRDefault="00B05A15" w:rsidP="00254794">
            <w:pPr>
              <w:widowControl w:val="0"/>
              <w:spacing w:after="0" w:line="240" w:lineRule="auto"/>
              <w:jc w:val="center"/>
              <w:rPr>
                <w:rFonts w:ascii="Times New Roman" w:hAnsi="Times New Roman"/>
                <w:color w:val="000000"/>
              </w:rPr>
            </w:pPr>
            <w:r w:rsidRPr="006F41F3">
              <w:rPr>
                <w:rFonts w:ascii="Times New Roman" w:hAnsi="Times New Roman"/>
                <w:color w:val="000000"/>
              </w:rPr>
              <w:t>99,85</w:t>
            </w:r>
          </w:p>
        </w:tc>
        <w:tc>
          <w:tcPr>
            <w:tcW w:w="1078" w:type="dxa"/>
            <w:tcBorders>
              <w:bottom w:val="nil"/>
            </w:tcBorders>
            <w:vAlign w:val="center"/>
          </w:tcPr>
          <w:p w:rsidR="00B05A15" w:rsidRPr="006F41F3" w:rsidRDefault="00B05A15" w:rsidP="008E6B65">
            <w:pPr>
              <w:widowControl w:val="0"/>
              <w:spacing w:after="0" w:line="240" w:lineRule="auto"/>
              <w:jc w:val="center"/>
              <w:rPr>
                <w:rFonts w:ascii="Times New Roman" w:hAnsi="Times New Roman"/>
                <w:color w:val="000000"/>
              </w:rPr>
            </w:pPr>
            <w:r w:rsidRPr="006F41F3">
              <w:rPr>
                <w:rFonts w:ascii="Times New Roman" w:hAnsi="Times New Roman"/>
                <w:color w:val="000000"/>
              </w:rPr>
              <w:t>450,99</w:t>
            </w:r>
          </w:p>
        </w:tc>
        <w:tc>
          <w:tcPr>
            <w:tcW w:w="1615" w:type="dxa"/>
            <w:tcBorders>
              <w:bottom w:val="nil"/>
            </w:tcBorders>
            <w:vAlign w:val="center"/>
          </w:tcPr>
          <w:p w:rsidR="00B05A15" w:rsidRPr="006F41F3" w:rsidRDefault="00B05A15" w:rsidP="00254794">
            <w:pPr>
              <w:widowControl w:val="0"/>
              <w:spacing w:after="0" w:line="240" w:lineRule="auto"/>
              <w:jc w:val="center"/>
              <w:rPr>
                <w:rFonts w:ascii="Times New Roman" w:hAnsi="Times New Roman"/>
                <w:color w:val="000000"/>
              </w:rPr>
            </w:pPr>
            <w:r w:rsidRPr="006F41F3">
              <w:rPr>
                <w:rFonts w:ascii="Times New Roman" w:hAnsi="Times New Roman"/>
                <w:color w:val="000000"/>
              </w:rPr>
              <w:t>450,31</w:t>
            </w:r>
          </w:p>
        </w:tc>
        <w:tc>
          <w:tcPr>
            <w:tcW w:w="1262" w:type="dxa"/>
            <w:tcBorders>
              <w:bottom w:val="nil"/>
            </w:tcBorders>
            <w:vAlign w:val="center"/>
          </w:tcPr>
          <w:p w:rsidR="00B05A15" w:rsidRPr="006F41F3" w:rsidRDefault="00B05A15" w:rsidP="00254794">
            <w:pPr>
              <w:widowControl w:val="0"/>
              <w:spacing w:after="0" w:line="240" w:lineRule="auto"/>
              <w:jc w:val="center"/>
              <w:rPr>
                <w:rFonts w:ascii="Times New Roman" w:hAnsi="Times New Roman"/>
                <w:color w:val="000000"/>
              </w:rPr>
            </w:pPr>
            <w:r w:rsidRPr="006F41F3">
              <w:rPr>
                <w:rFonts w:ascii="Times New Roman" w:hAnsi="Times New Roman"/>
                <w:color w:val="000000"/>
              </w:rPr>
              <w:t>407,86</w:t>
            </w:r>
          </w:p>
        </w:tc>
        <w:tc>
          <w:tcPr>
            <w:tcW w:w="1539" w:type="dxa"/>
            <w:tcBorders>
              <w:bottom w:val="nil"/>
            </w:tcBorders>
            <w:vAlign w:val="center"/>
          </w:tcPr>
          <w:p w:rsidR="00B05A15" w:rsidRPr="006F41F3" w:rsidRDefault="00B05A15" w:rsidP="00254794">
            <w:pPr>
              <w:widowControl w:val="0"/>
              <w:spacing w:after="0" w:line="240" w:lineRule="auto"/>
              <w:jc w:val="center"/>
              <w:rPr>
                <w:rFonts w:ascii="Times New Roman" w:hAnsi="Times New Roman"/>
                <w:color w:val="000000"/>
              </w:rPr>
            </w:pPr>
            <w:r w:rsidRPr="006F41F3">
              <w:rPr>
                <w:rFonts w:ascii="Times New Roman" w:hAnsi="Times New Roman"/>
                <w:color w:val="000000"/>
              </w:rPr>
              <w:t>407,25</w:t>
            </w:r>
          </w:p>
        </w:tc>
      </w:tr>
      <w:tr w:rsidR="00B05A15" w:rsidRPr="006F41F3" w:rsidTr="001B18E3">
        <w:tc>
          <w:tcPr>
            <w:tcW w:w="2235" w:type="dxa"/>
            <w:tcBorders>
              <w:top w:val="nil"/>
              <w:bottom w:val="nil"/>
            </w:tcBorders>
          </w:tcPr>
          <w:p w:rsidR="00B05A15" w:rsidRPr="006F41F3" w:rsidRDefault="00B05A15" w:rsidP="00982F59">
            <w:pPr>
              <w:widowControl w:val="0"/>
              <w:spacing w:after="0" w:line="240" w:lineRule="auto"/>
              <w:rPr>
                <w:rFonts w:ascii="Times New Roman" w:hAnsi="Times New Roman"/>
                <w:color w:val="000000"/>
              </w:rPr>
            </w:pPr>
            <w:r w:rsidRPr="006F41F3">
              <w:rPr>
                <w:rFonts w:ascii="Times New Roman" w:hAnsi="Times New Roman"/>
                <w:color w:val="000000"/>
              </w:rPr>
              <w:t>Жир кондитерский</w:t>
            </w:r>
          </w:p>
        </w:tc>
        <w:tc>
          <w:tcPr>
            <w:tcW w:w="1559" w:type="dxa"/>
            <w:tcBorders>
              <w:top w:val="nil"/>
              <w:bottom w:val="nil"/>
            </w:tcBorders>
          </w:tcPr>
          <w:p w:rsidR="00B05A15" w:rsidRPr="006F41F3" w:rsidRDefault="00B05A15" w:rsidP="001B18E3">
            <w:pPr>
              <w:widowControl w:val="0"/>
              <w:spacing w:after="0" w:line="240" w:lineRule="auto"/>
              <w:jc w:val="center"/>
              <w:rPr>
                <w:rFonts w:ascii="Times New Roman" w:hAnsi="Times New Roman"/>
                <w:color w:val="000000"/>
              </w:rPr>
            </w:pPr>
            <w:r w:rsidRPr="006F41F3">
              <w:rPr>
                <w:rFonts w:ascii="Times New Roman" w:hAnsi="Times New Roman"/>
                <w:color w:val="000000"/>
              </w:rPr>
              <w:t>99,70</w:t>
            </w:r>
          </w:p>
        </w:tc>
        <w:tc>
          <w:tcPr>
            <w:tcW w:w="1078" w:type="dxa"/>
            <w:tcBorders>
              <w:top w:val="nil"/>
              <w:bottom w:val="nil"/>
            </w:tcBorders>
            <w:vAlign w:val="center"/>
          </w:tcPr>
          <w:p w:rsidR="00B05A15" w:rsidRPr="006F41F3" w:rsidRDefault="00B05A15" w:rsidP="001B18E3">
            <w:pPr>
              <w:widowControl w:val="0"/>
              <w:spacing w:after="0" w:line="240" w:lineRule="auto"/>
              <w:jc w:val="center"/>
              <w:rPr>
                <w:rFonts w:ascii="Times New Roman" w:hAnsi="Times New Roman"/>
                <w:color w:val="000000"/>
              </w:rPr>
            </w:pPr>
            <w:r w:rsidRPr="006F41F3">
              <w:rPr>
                <w:rFonts w:ascii="Times New Roman" w:hAnsi="Times New Roman"/>
                <w:color w:val="000000"/>
              </w:rPr>
              <w:t>63,49</w:t>
            </w:r>
          </w:p>
        </w:tc>
        <w:tc>
          <w:tcPr>
            <w:tcW w:w="1615" w:type="dxa"/>
            <w:tcBorders>
              <w:top w:val="nil"/>
              <w:bottom w:val="nil"/>
            </w:tcBorders>
            <w:vAlign w:val="center"/>
          </w:tcPr>
          <w:p w:rsidR="00B05A15" w:rsidRPr="006F41F3" w:rsidRDefault="00B05A15" w:rsidP="001B18E3">
            <w:pPr>
              <w:widowControl w:val="0"/>
              <w:spacing w:after="0" w:line="240" w:lineRule="auto"/>
              <w:jc w:val="center"/>
              <w:rPr>
                <w:rFonts w:ascii="Times New Roman" w:hAnsi="Times New Roman"/>
                <w:color w:val="000000"/>
              </w:rPr>
            </w:pPr>
            <w:r w:rsidRPr="006F41F3">
              <w:rPr>
                <w:rFonts w:ascii="Times New Roman" w:hAnsi="Times New Roman"/>
                <w:color w:val="000000"/>
              </w:rPr>
              <w:t>362,40</w:t>
            </w:r>
          </w:p>
        </w:tc>
        <w:tc>
          <w:tcPr>
            <w:tcW w:w="1262" w:type="dxa"/>
            <w:tcBorders>
              <w:top w:val="nil"/>
              <w:bottom w:val="nil"/>
            </w:tcBorders>
            <w:vAlign w:val="center"/>
          </w:tcPr>
          <w:p w:rsidR="00B05A15" w:rsidRPr="006F41F3" w:rsidRDefault="00B05A15" w:rsidP="001B18E3">
            <w:pPr>
              <w:widowControl w:val="0"/>
              <w:spacing w:after="0" w:line="240" w:lineRule="auto"/>
              <w:jc w:val="center"/>
              <w:rPr>
                <w:rFonts w:ascii="Times New Roman" w:hAnsi="Times New Roman"/>
                <w:color w:val="000000"/>
              </w:rPr>
            </w:pPr>
            <w:r w:rsidRPr="006F41F3">
              <w:rPr>
                <w:rFonts w:ascii="Times New Roman" w:hAnsi="Times New Roman"/>
                <w:color w:val="000000"/>
              </w:rPr>
              <w:t>363,49</w:t>
            </w:r>
          </w:p>
        </w:tc>
        <w:tc>
          <w:tcPr>
            <w:tcW w:w="1539" w:type="dxa"/>
            <w:tcBorders>
              <w:top w:val="nil"/>
              <w:bottom w:val="nil"/>
            </w:tcBorders>
            <w:vAlign w:val="center"/>
          </w:tcPr>
          <w:p w:rsidR="00B05A15" w:rsidRPr="006F41F3" w:rsidRDefault="00B05A15" w:rsidP="001B18E3">
            <w:pPr>
              <w:widowControl w:val="0"/>
              <w:spacing w:after="0" w:line="240" w:lineRule="auto"/>
              <w:jc w:val="center"/>
              <w:rPr>
                <w:rFonts w:ascii="Times New Roman" w:hAnsi="Times New Roman"/>
                <w:color w:val="000000"/>
              </w:rPr>
            </w:pPr>
            <w:r w:rsidRPr="006F41F3">
              <w:rPr>
                <w:rFonts w:ascii="Times New Roman" w:hAnsi="Times New Roman"/>
                <w:color w:val="000000"/>
              </w:rPr>
              <w:t>362,40</w:t>
            </w:r>
          </w:p>
        </w:tc>
      </w:tr>
      <w:tr w:rsidR="00B05A15" w:rsidRPr="006F41F3" w:rsidTr="001B18E3">
        <w:tc>
          <w:tcPr>
            <w:tcW w:w="2235" w:type="dxa"/>
            <w:tcBorders>
              <w:top w:val="nil"/>
              <w:bottom w:val="nil"/>
            </w:tcBorders>
          </w:tcPr>
          <w:p w:rsidR="00B05A15" w:rsidRPr="006F41F3" w:rsidRDefault="00B05A15" w:rsidP="00982F59">
            <w:pPr>
              <w:widowControl w:val="0"/>
              <w:spacing w:after="0" w:line="240" w:lineRule="auto"/>
              <w:rPr>
                <w:rFonts w:ascii="Times New Roman" w:hAnsi="Times New Roman"/>
                <w:color w:val="000000"/>
              </w:rPr>
            </w:pPr>
            <w:r w:rsidRPr="006F41F3">
              <w:rPr>
                <w:rFonts w:ascii="Times New Roman" w:hAnsi="Times New Roman"/>
                <w:color w:val="000000"/>
              </w:rPr>
              <w:t>Эссенция</w:t>
            </w:r>
          </w:p>
        </w:tc>
        <w:tc>
          <w:tcPr>
            <w:tcW w:w="1559" w:type="dxa"/>
            <w:tcBorders>
              <w:top w:val="nil"/>
              <w:bottom w:val="nil"/>
            </w:tcBorders>
          </w:tcPr>
          <w:p w:rsidR="00B05A15" w:rsidRPr="006F41F3" w:rsidRDefault="00B05A15" w:rsidP="00254794">
            <w:pPr>
              <w:widowControl w:val="0"/>
              <w:spacing w:after="0" w:line="240" w:lineRule="auto"/>
              <w:jc w:val="center"/>
              <w:rPr>
                <w:rFonts w:ascii="Times New Roman" w:hAnsi="Times New Roman"/>
                <w:color w:val="000000"/>
              </w:rPr>
            </w:pPr>
            <w:r w:rsidRPr="006F41F3">
              <w:rPr>
                <w:rFonts w:ascii="Times New Roman" w:hAnsi="Times New Roman"/>
                <w:color w:val="000000"/>
              </w:rPr>
              <w:t>-</w:t>
            </w:r>
          </w:p>
        </w:tc>
        <w:tc>
          <w:tcPr>
            <w:tcW w:w="1078" w:type="dxa"/>
            <w:tcBorders>
              <w:top w:val="nil"/>
              <w:bottom w:val="nil"/>
            </w:tcBorders>
            <w:vAlign w:val="center"/>
          </w:tcPr>
          <w:p w:rsidR="00B05A15" w:rsidRPr="006F41F3" w:rsidRDefault="00B05A15" w:rsidP="008E6B65">
            <w:pPr>
              <w:widowControl w:val="0"/>
              <w:spacing w:after="0" w:line="240" w:lineRule="auto"/>
              <w:jc w:val="center"/>
              <w:rPr>
                <w:rFonts w:ascii="Times New Roman" w:hAnsi="Times New Roman"/>
                <w:color w:val="000000"/>
              </w:rPr>
            </w:pPr>
            <w:r w:rsidRPr="006F41F3">
              <w:rPr>
                <w:rFonts w:ascii="Times New Roman" w:hAnsi="Times New Roman"/>
                <w:color w:val="000000"/>
              </w:rPr>
              <w:t>2,48</w:t>
            </w:r>
          </w:p>
        </w:tc>
        <w:tc>
          <w:tcPr>
            <w:tcW w:w="1615" w:type="dxa"/>
            <w:tcBorders>
              <w:top w:val="nil"/>
              <w:bottom w:val="nil"/>
            </w:tcBorders>
            <w:vAlign w:val="center"/>
          </w:tcPr>
          <w:p w:rsidR="00B05A15" w:rsidRPr="006F41F3" w:rsidRDefault="00B05A15" w:rsidP="00254794">
            <w:pPr>
              <w:widowControl w:val="0"/>
              <w:spacing w:after="0" w:line="240" w:lineRule="auto"/>
              <w:jc w:val="center"/>
              <w:rPr>
                <w:rFonts w:ascii="Times New Roman" w:hAnsi="Times New Roman"/>
                <w:color w:val="000000"/>
              </w:rPr>
            </w:pPr>
            <w:r w:rsidRPr="006F41F3">
              <w:rPr>
                <w:rFonts w:ascii="Times New Roman" w:hAnsi="Times New Roman"/>
                <w:color w:val="000000"/>
              </w:rPr>
              <w:t>-</w:t>
            </w:r>
          </w:p>
        </w:tc>
        <w:tc>
          <w:tcPr>
            <w:tcW w:w="1262" w:type="dxa"/>
            <w:tcBorders>
              <w:top w:val="nil"/>
              <w:bottom w:val="nil"/>
            </w:tcBorders>
            <w:vAlign w:val="center"/>
          </w:tcPr>
          <w:p w:rsidR="00B05A15" w:rsidRPr="006F41F3" w:rsidRDefault="00B05A15" w:rsidP="00254794">
            <w:pPr>
              <w:widowControl w:val="0"/>
              <w:spacing w:after="0" w:line="240" w:lineRule="auto"/>
              <w:jc w:val="center"/>
              <w:rPr>
                <w:rFonts w:ascii="Times New Roman" w:hAnsi="Times New Roman"/>
                <w:color w:val="000000"/>
              </w:rPr>
            </w:pPr>
            <w:r w:rsidRPr="006F41F3">
              <w:rPr>
                <w:rFonts w:ascii="Times New Roman" w:hAnsi="Times New Roman"/>
                <w:color w:val="000000"/>
              </w:rPr>
              <w:t>2,48</w:t>
            </w:r>
          </w:p>
        </w:tc>
        <w:tc>
          <w:tcPr>
            <w:tcW w:w="1539" w:type="dxa"/>
            <w:tcBorders>
              <w:top w:val="nil"/>
              <w:bottom w:val="nil"/>
            </w:tcBorders>
            <w:vAlign w:val="center"/>
          </w:tcPr>
          <w:p w:rsidR="00B05A15" w:rsidRPr="006F41F3" w:rsidRDefault="00B05A15" w:rsidP="00254794">
            <w:pPr>
              <w:widowControl w:val="0"/>
              <w:spacing w:after="0" w:line="240" w:lineRule="auto"/>
              <w:jc w:val="center"/>
              <w:rPr>
                <w:rFonts w:ascii="Times New Roman" w:hAnsi="Times New Roman"/>
                <w:color w:val="000000"/>
              </w:rPr>
            </w:pPr>
            <w:r w:rsidRPr="006F41F3">
              <w:rPr>
                <w:rFonts w:ascii="Times New Roman" w:hAnsi="Times New Roman"/>
                <w:color w:val="000000"/>
              </w:rPr>
              <w:t>-</w:t>
            </w:r>
          </w:p>
        </w:tc>
      </w:tr>
      <w:tr w:rsidR="00B05A15" w:rsidRPr="006F41F3" w:rsidTr="001B18E3">
        <w:tc>
          <w:tcPr>
            <w:tcW w:w="2235" w:type="dxa"/>
            <w:tcBorders>
              <w:top w:val="nil"/>
              <w:bottom w:val="nil"/>
            </w:tcBorders>
          </w:tcPr>
          <w:p w:rsidR="00B05A15" w:rsidRPr="006F41F3" w:rsidRDefault="00B05A15" w:rsidP="00982F59">
            <w:pPr>
              <w:widowControl w:val="0"/>
              <w:spacing w:after="0" w:line="240" w:lineRule="auto"/>
              <w:rPr>
                <w:rFonts w:ascii="Times New Roman" w:hAnsi="Times New Roman"/>
                <w:color w:val="000000"/>
              </w:rPr>
            </w:pPr>
            <w:r w:rsidRPr="006F41F3">
              <w:rPr>
                <w:rFonts w:ascii="Times New Roman" w:hAnsi="Times New Roman"/>
                <w:color w:val="000000"/>
              </w:rPr>
              <w:t>Кислота лимонная</w:t>
            </w:r>
          </w:p>
        </w:tc>
        <w:tc>
          <w:tcPr>
            <w:tcW w:w="1559" w:type="dxa"/>
            <w:tcBorders>
              <w:top w:val="nil"/>
              <w:bottom w:val="nil"/>
            </w:tcBorders>
          </w:tcPr>
          <w:p w:rsidR="00B05A15" w:rsidRPr="006F41F3" w:rsidRDefault="00B05A15" w:rsidP="00254794">
            <w:pPr>
              <w:widowControl w:val="0"/>
              <w:spacing w:after="0" w:line="240" w:lineRule="auto"/>
              <w:jc w:val="center"/>
              <w:rPr>
                <w:rFonts w:ascii="Times New Roman" w:hAnsi="Times New Roman"/>
                <w:color w:val="000000"/>
              </w:rPr>
            </w:pPr>
            <w:r w:rsidRPr="006F41F3">
              <w:rPr>
                <w:rFonts w:ascii="Times New Roman" w:hAnsi="Times New Roman"/>
                <w:color w:val="000000"/>
              </w:rPr>
              <w:t>98,00</w:t>
            </w:r>
          </w:p>
        </w:tc>
        <w:tc>
          <w:tcPr>
            <w:tcW w:w="1078" w:type="dxa"/>
            <w:tcBorders>
              <w:top w:val="nil"/>
              <w:bottom w:val="nil"/>
            </w:tcBorders>
            <w:vAlign w:val="center"/>
          </w:tcPr>
          <w:p w:rsidR="00B05A15" w:rsidRPr="006F41F3" w:rsidRDefault="00B05A15" w:rsidP="00254794">
            <w:pPr>
              <w:widowControl w:val="0"/>
              <w:spacing w:after="0" w:line="240" w:lineRule="auto"/>
              <w:jc w:val="center"/>
              <w:rPr>
                <w:rFonts w:ascii="Times New Roman" w:hAnsi="Times New Roman"/>
                <w:color w:val="000000"/>
              </w:rPr>
            </w:pPr>
            <w:r w:rsidRPr="006F41F3">
              <w:rPr>
                <w:rFonts w:ascii="Times New Roman" w:hAnsi="Times New Roman"/>
                <w:color w:val="000000"/>
              </w:rPr>
              <w:t>4,06</w:t>
            </w:r>
          </w:p>
        </w:tc>
        <w:tc>
          <w:tcPr>
            <w:tcW w:w="1615" w:type="dxa"/>
            <w:tcBorders>
              <w:top w:val="nil"/>
              <w:bottom w:val="nil"/>
            </w:tcBorders>
            <w:vAlign w:val="center"/>
          </w:tcPr>
          <w:p w:rsidR="00B05A15" w:rsidRPr="006F41F3" w:rsidRDefault="00B05A15" w:rsidP="00254794">
            <w:pPr>
              <w:widowControl w:val="0"/>
              <w:spacing w:after="0" w:line="240" w:lineRule="auto"/>
              <w:jc w:val="center"/>
              <w:rPr>
                <w:rFonts w:ascii="Times New Roman" w:hAnsi="Times New Roman"/>
                <w:color w:val="000000"/>
              </w:rPr>
            </w:pPr>
            <w:r w:rsidRPr="006F41F3">
              <w:rPr>
                <w:rFonts w:ascii="Times New Roman" w:hAnsi="Times New Roman"/>
                <w:color w:val="000000"/>
              </w:rPr>
              <w:t>3,98</w:t>
            </w:r>
          </w:p>
        </w:tc>
        <w:tc>
          <w:tcPr>
            <w:tcW w:w="1262" w:type="dxa"/>
            <w:tcBorders>
              <w:top w:val="nil"/>
              <w:bottom w:val="nil"/>
            </w:tcBorders>
            <w:vAlign w:val="center"/>
          </w:tcPr>
          <w:p w:rsidR="00B05A15" w:rsidRPr="006F41F3" w:rsidRDefault="00B05A15" w:rsidP="00254794">
            <w:pPr>
              <w:widowControl w:val="0"/>
              <w:spacing w:after="0" w:line="240" w:lineRule="auto"/>
              <w:jc w:val="center"/>
              <w:rPr>
                <w:rFonts w:ascii="Times New Roman" w:hAnsi="Times New Roman"/>
                <w:color w:val="000000"/>
              </w:rPr>
            </w:pPr>
            <w:r w:rsidRPr="006F41F3">
              <w:rPr>
                <w:rFonts w:ascii="Times New Roman" w:hAnsi="Times New Roman"/>
                <w:color w:val="000000"/>
              </w:rPr>
              <w:t>4,06</w:t>
            </w:r>
          </w:p>
        </w:tc>
        <w:tc>
          <w:tcPr>
            <w:tcW w:w="1539" w:type="dxa"/>
            <w:tcBorders>
              <w:top w:val="nil"/>
              <w:bottom w:val="nil"/>
            </w:tcBorders>
            <w:vAlign w:val="center"/>
          </w:tcPr>
          <w:p w:rsidR="00B05A15" w:rsidRPr="006F41F3" w:rsidRDefault="00B05A15" w:rsidP="00254794">
            <w:pPr>
              <w:widowControl w:val="0"/>
              <w:spacing w:after="0" w:line="240" w:lineRule="auto"/>
              <w:jc w:val="center"/>
              <w:rPr>
                <w:rFonts w:ascii="Times New Roman" w:hAnsi="Times New Roman"/>
                <w:color w:val="000000"/>
              </w:rPr>
            </w:pPr>
            <w:r w:rsidRPr="006F41F3">
              <w:rPr>
                <w:rFonts w:ascii="Times New Roman" w:hAnsi="Times New Roman"/>
                <w:color w:val="000000"/>
              </w:rPr>
              <w:t>3,98</w:t>
            </w:r>
          </w:p>
        </w:tc>
      </w:tr>
      <w:tr w:rsidR="00B05A15" w:rsidRPr="006F41F3" w:rsidTr="001B18E3">
        <w:tc>
          <w:tcPr>
            <w:tcW w:w="2235" w:type="dxa"/>
            <w:tcBorders>
              <w:top w:val="nil"/>
              <w:bottom w:val="nil"/>
            </w:tcBorders>
          </w:tcPr>
          <w:p w:rsidR="00B05A15" w:rsidRPr="006F41F3" w:rsidRDefault="00B05A15" w:rsidP="00982F59">
            <w:pPr>
              <w:widowControl w:val="0"/>
              <w:spacing w:after="0" w:line="240" w:lineRule="auto"/>
              <w:rPr>
                <w:rFonts w:ascii="Times New Roman" w:hAnsi="Times New Roman"/>
              </w:rPr>
            </w:pPr>
            <w:r w:rsidRPr="006F41F3">
              <w:rPr>
                <w:rFonts w:ascii="Times New Roman" w:hAnsi="Times New Roman"/>
              </w:rPr>
              <w:t xml:space="preserve">Лецитин </w:t>
            </w:r>
          </w:p>
          <w:p w:rsidR="00B05A15" w:rsidRPr="006F41F3" w:rsidRDefault="00B05A15" w:rsidP="00982F59">
            <w:pPr>
              <w:widowControl w:val="0"/>
              <w:spacing w:after="0" w:line="240" w:lineRule="auto"/>
              <w:rPr>
                <w:rFonts w:ascii="Times New Roman" w:hAnsi="Times New Roman"/>
              </w:rPr>
            </w:pPr>
            <w:r w:rsidRPr="006F41F3">
              <w:rPr>
                <w:rFonts w:ascii="Times New Roman" w:hAnsi="Times New Roman"/>
              </w:rPr>
              <w:t>жидкий соевый</w:t>
            </w:r>
          </w:p>
        </w:tc>
        <w:tc>
          <w:tcPr>
            <w:tcW w:w="1559" w:type="dxa"/>
            <w:tcBorders>
              <w:top w:val="nil"/>
              <w:bottom w:val="nil"/>
            </w:tcBorders>
          </w:tcPr>
          <w:p w:rsidR="00B05A15" w:rsidRPr="006F41F3" w:rsidRDefault="00B05A15" w:rsidP="00254794">
            <w:pPr>
              <w:widowControl w:val="0"/>
              <w:spacing w:after="0" w:line="240" w:lineRule="auto"/>
              <w:jc w:val="center"/>
              <w:rPr>
                <w:rFonts w:ascii="Times New Roman" w:hAnsi="Times New Roman"/>
              </w:rPr>
            </w:pPr>
          </w:p>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98,50</w:t>
            </w:r>
          </w:p>
        </w:tc>
        <w:tc>
          <w:tcPr>
            <w:tcW w:w="1078" w:type="dxa"/>
            <w:tcBorders>
              <w:top w:val="nil"/>
              <w:bottom w:val="nil"/>
            </w:tcBorders>
            <w:vAlign w:val="center"/>
          </w:tcPr>
          <w:p w:rsidR="00B05A15" w:rsidRPr="006F41F3" w:rsidRDefault="00B05A15" w:rsidP="00254794">
            <w:pPr>
              <w:widowControl w:val="0"/>
              <w:spacing w:after="0" w:line="240" w:lineRule="auto"/>
              <w:jc w:val="center"/>
              <w:rPr>
                <w:rFonts w:ascii="Times New Roman" w:hAnsi="Times New Roman"/>
              </w:rPr>
            </w:pPr>
          </w:p>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0,27</w:t>
            </w:r>
          </w:p>
        </w:tc>
        <w:tc>
          <w:tcPr>
            <w:tcW w:w="1615" w:type="dxa"/>
            <w:tcBorders>
              <w:top w:val="nil"/>
              <w:bottom w:val="nil"/>
            </w:tcBorders>
            <w:vAlign w:val="center"/>
          </w:tcPr>
          <w:p w:rsidR="00B05A15" w:rsidRPr="006F41F3" w:rsidRDefault="00B05A15" w:rsidP="00254794">
            <w:pPr>
              <w:widowControl w:val="0"/>
              <w:spacing w:after="0" w:line="240" w:lineRule="auto"/>
              <w:jc w:val="center"/>
              <w:rPr>
                <w:rFonts w:ascii="Times New Roman" w:hAnsi="Times New Roman"/>
              </w:rPr>
            </w:pPr>
          </w:p>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0,26</w:t>
            </w:r>
          </w:p>
        </w:tc>
        <w:tc>
          <w:tcPr>
            <w:tcW w:w="1262" w:type="dxa"/>
            <w:tcBorders>
              <w:top w:val="nil"/>
              <w:bottom w:val="nil"/>
            </w:tcBorders>
            <w:vAlign w:val="center"/>
          </w:tcPr>
          <w:p w:rsidR="00B05A15" w:rsidRPr="006F41F3" w:rsidRDefault="00B05A15" w:rsidP="00254794">
            <w:pPr>
              <w:widowControl w:val="0"/>
              <w:spacing w:after="0" w:line="240" w:lineRule="auto"/>
              <w:jc w:val="center"/>
              <w:rPr>
                <w:rFonts w:ascii="Times New Roman" w:hAnsi="Times New Roman"/>
              </w:rPr>
            </w:pPr>
          </w:p>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w:t>
            </w:r>
          </w:p>
        </w:tc>
        <w:tc>
          <w:tcPr>
            <w:tcW w:w="1539" w:type="dxa"/>
            <w:tcBorders>
              <w:top w:val="nil"/>
              <w:bottom w:val="nil"/>
            </w:tcBorders>
            <w:vAlign w:val="center"/>
          </w:tcPr>
          <w:p w:rsidR="00B05A15" w:rsidRPr="006F41F3" w:rsidRDefault="00B05A15" w:rsidP="00254794">
            <w:pPr>
              <w:widowControl w:val="0"/>
              <w:spacing w:after="0" w:line="240" w:lineRule="auto"/>
              <w:jc w:val="center"/>
              <w:rPr>
                <w:rFonts w:ascii="Times New Roman" w:hAnsi="Times New Roman"/>
              </w:rPr>
            </w:pPr>
          </w:p>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w:t>
            </w:r>
          </w:p>
        </w:tc>
      </w:tr>
      <w:tr w:rsidR="00B05A15" w:rsidRPr="006F41F3" w:rsidTr="001B18E3">
        <w:tc>
          <w:tcPr>
            <w:tcW w:w="2235" w:type="dxa"/>
            <w:tcBorders>
              <w:top w:val="nil"/>
              <w:bottom w:val="nil"/>
            </w:tcBorders>
          </w:tcPr>
          <w:p w:rsidR="00B05A15" w:rsidRPr="006F41F3" w:rsidRDefault="00B05A15" w:rsidP="00982F59">
            <w:pPr>
              <w:widowControl w:val="0"/>
              <w:spacing w:after="0" w:line="240" w:lineRule="auto"/>
              <w:rPr>
                <w:rFonts w:ascii="Times New Roman" w:hAnsi="Times New Roman"/>
              </w:rPr>
            </w:pPr>
            <w:r w:rsidRPr="006F41F3">
              <w:rPr>
                <w:rFonts w:ascii="Times New Roman" w:hAnsi="Times New Roman"/>
              </w:rPr>
              <w:t>Подварка клубничная</w:t>
            </w:r>
          </w:p>
        </w:tc>
        <w:tc>
          <w:tcPr>
            <w:tcW w:w="1559" w:type="dxa"/>
            <w:tcBorders>
              <w:top w:val="nil"/>
              <w:bottom w:val="nil"/>
            </w:tcBorders>
          </w:tcPr>
          <w:p w:rsidR="00B05A15" w:rsidRPr="006F41F3" w:rsidRDefault="00B05A15" w:rsidP="00254794">
            <w:pPr>
              <w:widowControl w:val="0"/>
              <w:spacing w:after="0" w:line="240" w:lineRule="auto"/>
              <w:jc w:val="center"/>
              <w:rPr>
                <w:rFonts w:ascii="Times New Roman" w:hAnsi="Times New Roman"/>
              </w:rPr>
            </w:pPr>
          </w:p>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69,00</w:t>
            </w:r>
          </w:p>
        </w:tc>
        <w:tc>
          <w:tcPr>
            <w:tcW w:w="1078" w:type="dxa"/>
            <w:tcBorders>
              <w:top w:val="nil"/>
              <w:bottom w:val="nil"/>
            </w:tcBorders>
            <w:vAlign w:val="center"/>
          </w:tcPr>
          <w:p w:rsidR="00B05A15" w:rsidRPr="006F41F3" w:rsidRDefault="00B05A15" w:rsidP="008E6B65">
            <w:pPr>
              <w:widowControl w:val="0"/>
              <w:spacing w:after="0" w:line="240" w:lineRule="auto"/>
              <w:jc w:val="center"/>
              <w:rPr>
                <w:rFonts w:ascii="Times New Roman" w:hAnsi="Times New Roman"/>
              </w:rPr>
            </w:pPr>
          </w:p>
          <w:p w:rsidR="00B05A15" w:rsidRPr="006F41F3" w:rsidRDefault="00B05A15" w:rsidP="008E6B65">
            <w:pPr>
              <w:widowControl w:val="0"/>
              <w:spacing w:after="0" w:line="240" w:lineRule="auto"/>
              <w:jc w:val="center"/>
              <w:rPr>
                <w:rFonts w:ascii="Times New Roman" w:hAnsi="Times New Roman"/>
              </w:rPr>
            </w:pPr>
            <w:r w:rsidRPr="006F41F3">
              <w:rPr>
                <w:rFonts w:ascii="Times New Roman" w:hAnsi="Times New Roman"/>
              </w:rPr>
              <w:t>61,33</w:t>
            </w:r>
          </w:p>
        </w:tc>
        <w:tc>
          <w:tcPr>
            <w:tcW w:w="1615" w:type="dxa"/>
            <w:tcBorders>
              <w:top w:val="nil"/>
              <w:bottom w:val="nil"/>
            </w:tcBorders>
            <w:vAlign w:val="center"/>
          </w:tcPr>
          <w:p w:rsidR="00B05A15" w:rsidRPr="006F41F3" w:rsidRDefault="00B05A15" w:rsidP="00254794">
            <w:pPr>
              <w:widowControl w:val="0"/>
              <w:spacing w:after="0" w:line="240" w:lineRule="auto"/>
              <w:jc w:val="center"/>
              <w:rPr>
                <w:rFonts w:ascii="Times New Roman" w:hAnsi="Times New Roman"/>
              </w:rPr>
            </w:pPr>
          </w:p>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42,32</w:t>
            </w:r>
          </w:p>
        </w:tc>
        <w:tc>
          <w:tcPr>
            <w:tcW w:w="1262" w:type="dxa"/>
            <w:tcBorders>
              <w:top w:val="nil"/>
              <w:bottom w:val="nil"/>
            </w:tcBorders>
            <w:vAlign w:val="center"/>
          </w:tcPr>
          <w:p w:rsidR="00B05A15" w:rsidRPr="006F41F3" w:rsidRDefault="00B05A15" w:rsidP="00254794">
            <w:pPr>
              <w:widowControl w:val="0"/>
              <w:spacing w:after="0" w:line="240" w:lineRule="auto"/>
              <w:jc w:val="center"/>
              <w:rPr>
                <w:rFonts w:ascii="Times New Roman" w:hAnsi="Times New Roman"/>
              </w:rPr>
            </w:pPr>
          </w:p>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61,33</w:t>
            </w:r>
          </w:p>
        </w:tc>
        <w:tc>
          <w:tcPr>
            <w:tcW w:w="1539" w:type="dxa"/>
            <w:tcBorders>
              <w:top w:val="nil"/>
              <w:bottom w:val="nil"/>
            </w:tcBorders>
            <w:vAlign w:val="center"/>
          </w:tcPr>
          <w:p w:rsidR="00B05A15" w:rsidRPr="006F41F3" w:rsidRDefault="00B05A15" w:rsidP="00254794">
            <w:pPr>
              <w:widowControl w:val="0"/>
              <w:spacing w:after="0" w:line="240" w:lineRule="auto"/>
              <w:jc w:val="center"/>
              <w:rPr>
                <w:rFonts w:ascii="Times New Roman" w:hAnsi="Times New Roman"/>
              </w:rPr>
            </w:pPr>
          </w:p>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42,32</w:t>
            </w:r>
          </w:p>
        </w:tc>
      </w:tr>
      <w:tr w:rsidR="00B05A15" w:rsidRPr="006F41F3" w:rsidTr="001B18E3">
        <w:trPr>
          <w:trHeight w:val="309"/>
        </w:trPr>
        <w:tc>
          <w:tcPr>
            <w:tcW w:w="2235" w:type="dxa"/>
            <w:tcBorders>
              <w:top w:val="nil"/>
              <w:bottom w:val="nil"/>
            </w:tcBorders>
          </w:tcPr>
          <w:p w:rsidR="00B05A15" w:rsidRPr="006F41F3" w:rsidRDefault="00B05A15" w:rsidP="00982F59">
            <w:pPr>
              <w:widowControl w:val="0"/>
              <w:spacing w:after="0" w:line="240" w:lineRule="auto"/>
              <w:rPr>
                <w:rFonts w:ascii="Times New Roman" w:hAnsi="Times New Roman"/>
              </w:rPr>
            </w:pPr>
            <w:r w:rsidRPr="006F41F3">
              <w:rPr>
                <w:rFonts w:ascii="Times New Roman" w:hAnsi="Times New Roman"/>
              </w:rPr>
              <w:t>Крошка этих же вафель</w:t>
            </w:r>
          </w:p>
        </w:tc>
        <w:tc>
          <w:tcPr>
            <w:tcW w:w="1559" w:type="dxa"/>
            <w:tcBorders>
              <w:top w:val="nil"/>
              <w:bottom w:val="nil"/>
            </w:tcBorders>
          </w:tcPr>
          <w:p w:rsidR="00B05A15" w:rsidRPr="006F41F3" w:rsidRDefault="00B05A15" w:rsidP="00254794">
            <w:pPr>
              <w:widowControl w:val="0"/>
              <w:spacing w:after="0" w:line="240" w:lineRule="auto"/>
              <w:jc w:val="center"/>
              <w:rPr>
                <w:rFonts w:ascii="Times New Roman" w:hAnsi="Times New Roman"/>
              </w:rPr>
            </w:pPr>
          </w:p>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97,39</w:t>
            </w:r>
          </w:p>
        </w:tc>
        <w:tc>
          <w:tcPr>
            <w:tcW w:w="1078" w:type="dxa"/>
            <w:tcBorders>
              <w:top w:val="nil"/>
              <w:bottom w:val="nil"/>
            </w:tcBorders>
            <w:vAlign w:val="center"/>
          </w:tcPr>
          <w:p w:rsidR="00B05A15" w:rsidRPr="006F41F3" w:rsidRDefault="00B05A15" w:rsidP="00254794">
            <w:pPr>
              <w:widowControl w:val="0"/>
              <w:spacing w:after="0" w:line="240" w:lineRule="auto"/>
              <w:jc w:val="center"/>
              <w:rPr>
                <w:rFonts w:ascii="Times New Roman" w:hAnsi="Times New Roman"/>
              </w:rPr>
            </w:pPr>
          </w:p>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120,41</w:t>
            </w:r>
          </w:p>
        </w:tc>
        <w:tc>
          <w:tcPr>
            <w:tcW w:w="1615" w:type="dxa"/>
            <w:tcBorders>
              <w:top w:val="nil"/>
              <w:bottom w:val="nil"/>
            </w:tcBorders>
            <w:vAlign w:val="center"/>
          </w:tcPr>
          <w:p w:rsidR="00B05A15" w:rsidRPr="006F41F3" w:rsidRDefault="00B05A15" w:rsidP="00254794">
            <w:pPr>
              <w:widowControl w:val="0"/>
              <w:spacing w:after="0" w:line="240" w:lineRule="auto"/>
              <w:jc w:val="center"/>
              <w:rPr>
                <w:rFonts w:ascii="Times New Roman" w:hAnsi="Times New Roman"/>
              </w:rPr>
            </w:pPr>
          </w:p>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117,26</w:t>
            </w:r>
          </w:p>
        </w:tc>
        <w:tc>
          <w:tcPr>
            <w:tcW w:w="1262" w:type="dxa"/>
            <w:tcBorders>
              <w:top w:val="nil"/>
              <w:bottom w:val="nil"/>
            </w:tcBorders>
            <w:vAlign w:val="center"/>
          </w:tcPr>
          <w:p w:rsidR="00B05A15" w:rsidRPr="006F41F3" w:rsidRDefault="00B05A15" w:rsidP="00254794">
            <w:pPr>
              <w:widowControl w:val="0"/>
              <w:spacing w:after="0" w:line="240" w:lineRule="auto"/>
              <w:jc w:val="center"/>
              <w:rPr>
                <w:rFonts w:ascii="Times New Roman" w:hAnsi="Times New Roman"/>
              </w:rPr>
            </w:pPr>
          </w:p>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120,41</w:t>
            </w:r>
          </w:p>
        </w:tc>
        <w:tc>
          <w:tcPr>
            <w:tcW w:w="1539" w:type="dxa"/>
            <w:tcBorders>
              <w:top w:val="nil"/>
              <w:bottom w:val="nil"/>
            </w:tcBorders>
            <w:vAlign w:val="center"/>
          </w:tcPr>
          <w:p w:rsidR="00B05A15" w:rsidRPr="006F41F3" w:rsidRDefault="00B05A15" w:rsidP="00551330">
            <w:pPr>
              <w:widowControl w:val="0"/>
              <w:spacing w:after="0" w:line="240" w:lineRule="auto"/>
              <w:jc w:val="center"/>
              <w:rPr>
                <w:rFonts w:ascii="Times New Roman" w:hAnsi="Times New Roman"/>
              </w:rPr>
            </w:pPr>
          </w:p>
          <w:p w:rsidR="00B05A15" w:rsidRPr="006F41F3" w:rsidRDefault="00B05A15" w:rsidP="00551330">
            <w:pPr>
              <w:widowControl w:val="0"/>
              <w:spacing w:after="0" w:line="240" w:lineRule="auto"/>
              <w:jc w:val="center"/>
              <w:rPr>
                <w:rFonts w:ascii="Times New Roman" w:hAnsi="Times New Roman"/>
              </w:rPr>
            </w:pPr>
            <w:r w:rsidRPr="006F41F3">
              <w:rPr>
                <w:rFonts w:ascii="Times New Roman" w:hAnsi="Times New Roman"/>
              </w:rPr>
              <w:t>117,26</w:t>
            </w:r>
          </w:p>
        </w:tc>
      </w:tr>
      <w:tr w:rsidR="00B05A15" w:rsidRPr="006F41F3" w:rsidTr="001B18E3">
        <w:tc>
          <w:tcPr>
            <w:tcW w:w="2235" w:type="dxa"/>
            <w:tcBorders>
              <w:top w:val="nil"/>
              <w:bottom w:val="nil"/>
            </w:tcBorders>
          </w:tcPr>
          <w:p w:rsidR="00B05A15" w:rsidRPr="006F41F3" w:rsidRDefault="00B05A15" w:rsidP="00982F59">
            <w:pPr>
              <w:widowControl w:val="0"/>
              <w:spacing w:after="0" w:line="240" w:lineRule="auto"/>
              <w:rPr>
                <w:rFonts w:ascii="Times New Roman" w:hAnsi="Times New Roman"/>
              </w:rPr>
            </w:pPr>
            <w:r w:rsidRPr="006F41F3">
              <w:rPr>
                <w:rFonts w:ascii="Times New Roman" w:hAnsi="Times New Roman"/>
              </w:rPr>
              <w:t>Пищевая добавка «Порошок из клубней топинамбура»</w:t>
            </w:r>
          </w:p>
        </w:tc>
        <w:tc>
          <w:tcPr>
            <w:tcW w:w="1559" w:type="dxa"/>
            <w:tcBorders>
              <w:top w:val="nil"/>
              <w:bottom w:val="nil"/>
            </w:tcBorders>
          </w:tcPr>
          <w:p w:rsidR="00B05A15" w:rsidRPr="006F41F3" w:rsidRDefault="00B05A15" w:rsidP="009E79FC">
            <w:pPr>
              <w:widowControl w:val="0"/>
              <w:spacing w:after="0" w:line="240" w:lineRule="auto"/>
              <w:rPr>
                <w:rFonts w:ascii="Times New Roman" w:hAnsi="Times New Roman"/>
              </w:rPr>
            </w:pPr>
          </w:p>
          <w:p w:rsidR="00B05A15" w:rsidRPr="006F41F3" w:rsidRDefault="00B05A15" w:rsidP="009E79FC">
            <w:pPr>
              <w:widowControl w:val="0"/>
              <w:spacing w:after="0" w:line="240" w:lineRule="auto"/>
              <w:jc w:val="center"/>
              <w:rPr>
                <w:rFonts w:ascii="Times New Roman" w:hAnsi="Times New Roman"/>
              </w:rPr>
            </w:pPr>
          </w:p>
          <w:p w:rsidR="00B05A15" w:rsidRPr="006F41F3" w:rsidRDefault="00B05A15" w:rsidP="009E79FC">
            <w:pPr>
              <w:widowControl w:val="0"/>
              <w:spacing w:after="0" w:line="240" w:lineRule="auto"/>
              <w:jc w:val="center"/>
              <w:rPr>
                <w:rFonts w:ascii="Times New Roman" w:hAnsi="Times New Roman"/>
              </w:rPr>
            </w:pPr>
          </w:p>
          <w:p w:rsidR="00B05A15" w:rsidRPr="006F41F3" w:rsidRDefault="00B05A15" w:rsidP="009E79FC">
            <w:pPr>
              <w:widowControl w:val="0"/>
              <w:spacing w:after="0" w:line="240" w:lineRule="auto"/>
              <w:jc w:val="center"/>
              <w:rPr>
                <w:rFonts w:ascii="Times New Roman" w:hAnsi="Times New Roman"/>
              </w:rPr>
            </w:pPr>
            <w:r w:rsidRPr="006F41F3">
              <w:rPr>
                <w:rFonts w:ascii="Times New Roman" w:hAnsi="Times New Roman"/>
              </w:rPr>
              <w:t>95,80</w:t>
            </w:r>
          </w:p>
        </w:tc>
        <w:tc>
          <w:tcPr>
            <w:tcW w:w="1078" w:type="dxa"/>
            <w:tcBorders>
              <w:top w:val="nil"/>
              <w:bottom w:val="nil"/>
            </w:tcBorders>
            <w:vAlign w:val="center"/>
          </w:tcPr>
          <w:p w:rsidR="00B05A15" w:rsidRPr="006F41F3" w:rsidRDefault="00B05A15" w:rsidP="00254794">
            <w:pPr>
              <w:widowControl w:val="0"/>
              <w:spacing w:after="0" w:line="240" w:lineRule="auto"/>
              <w:jc w:val="center"/>
              <w:rPr>
                <w:rFonts w:ascii="Times New Roman" w:hAnsi="Times New Roman"/>
              </w:rPr>
            </w:pPr>
          </w:p>
          <w:p w:rsidR="00B05A15" w:rsidRPr="006F41F3" w:rsidRDefault="00B05A15" w:rsidP="00254794">
            <w:pPr>
              <w:widowControl w:val="0"/>
              <w:spacing w:after="0" w:line="240" w:lineRule="auto"/>
              <w:jc w:val="center"/>
              <w:rPr>
                <w:rFonts w:ascii="Times New Roman" w:hAnsi="Times New Roman"/>
              </w:rPr>
            </w:pPr>
          </w:p>
          <w:p w:rsidR="00B05A15" w:rsidRPr="006F41F3" w:rsidRDefault="00B05A15" w:rsidP="00254794">
            <w:pPr>
              <w:widowControl w:val="0"/>
              <w:spacing w:after="0" w:line="240" w:lineRule="auto"/>
              <w:jc w:val="center"/>
              <w:rPr>
                <w:rFonts w:ascii="Times New Roman" w:hAnsi="Times New Roman"/>
              </w:rPr>
            </w:pPr>
          </w:p>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w:t>
            </w:r>
          </w:p>
        </w:tc>
        <w:tc>
          <w:tcPr>
            <w:tcW w:w="1615" w:type="dxa"/>
            <w:tcBorders>
              <w:top w:val="nil"/>
              <w:bottom w:val="nil"/>
            </w:tcBorders>
            <w:vAlign w:val="center"/>
          </w:tcPr>
          <w:p w:rsidR="00B05A15" w:rsidRPr="006F41F3" w:rsidRDefault="00B05A15" w:rsidP="00254794">
            <w:pPr>
              <w:widowControl w:val="0"/>
              <w:spacing w:after="0" w:line="240" w:lineRule="auto"/>
              <w:jc w:val="center"/>
              <w:rPr>
                <w:rFonts w:ascii="Times New Roman" w:hAnsi="Times New Roman"/>
              </w:rPr>
            </w:pPr>
          </w:p>
          <w:p w:rsidR="00B05A15" w:rsidRPr="006F41F3" w:rsidRDefault="00B05A15" w:rsidP="00254794">
            <w:pPr>
              <w:widowControl w:val="0"/>
              <w:spacing w:after="0" w:line="240" w:lineRule="auto"/>
              <w:jc w:val="center"/>
              <w:rPr>
                <w:rFonts w:ascii="Times New Roman" w:hAnsi="Times New Roman"/>
              </w:rPr>
            </w:pPr>
          </w:p>
          <w:p w:rsidR="00B05A15" w:rsidRPr="006F41F3" w:rsidRDefault="00B05A15" w:rsidP="00254794">
            <w:pPr>
              <w:widowControl w:val="0"/>
              <w:spacing w:after="0" w:line="240" w:lineRule="auto"/>
              <w:jc w:val="center"/>
              <w:rPr>
                <w:rFonts w:ascii="Times New Roman" w:hAnsi="Times New Roman"/>
              </w:rPr>
            </w:pPr>
          </w:p>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w:t>
            </w:r>
          </w:p>
        </w:tc>
        <w:tc>
          <w:tcPr>
            <w:tcW w:w="1262" w:type="dxa"/>
            <w:tcBorders>
              <w:top w:val="nil"/>
              <w:bottom w:val="nil"/>
            </w:tcBorders>
            <w:vAlign w:val="center"/>
          </w:tcPr>
          <w:p w:rsidR="00B05A15" w:rsidRPr="006F41F3" w:rsidRDefault="00B05A15" w:rsidP="00254794">
            <w:pPr>
              <w:widowControl w:val="0"/>
              <w:spacing w:after="0" w:line="240" w:lineRule="auto"/>
              <w:jc w:val="center"/>
              <w:rPr>
                <w:rFonts w:ascii="Times New Roman" w:hAnsi="Times New Roman"/>
              </w:rPr>
            </w:pPr>
          </w:p>
          <w:p w:rsidR="00B05A15" w:rsidRPr="006F41F3" w:rsidRDefault="00B05A15" w:rsidP="00254794">
            <w:pPr>
              <w:widowControl w:val="0"/>
              <w:spacing w:after="0" w:line="240" w:lineRule="auto"/>
              <w:jc w:val="center"/>
              <w:rPr>
                <w:rFonts w:ascii="Times New Roman" w:hAnsi="Times New Roman"/>
              </w:rPr>
            </w:pPr>
          </w:p>
          <w:p w:rsidR="00B05A15" w:rsidRPr="006F41F3" w:rsidRDefault="00B05A15" w:rsidP="00254794">
            <w:pPr>
              <w:widowControl w:val="0"/>
              <w:spacing w:after="0" w:line="240" w:lineRule="auto"/>
              <w:jc w:val="center"/>
              <w:rPr>
                <w:rFonts w:ascii="Times New Roman" w:hAnsi="Times New Roman"/>
              </w:rPr>
            </w:pPr>
          </w:p>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22,54</w:t>
            </w:r>
          </w:p>
        </w:tc>
        <w:tc>
          <w:tcPr>
            <w:tcW w:w="1539" w:type="dxa"/>
            <w:tcBorders>
              <w:top w:val="nil"/>
              <w:bottom w:val="nil"/>
            </w:tcBorders>
            <w:vAlign w:val="center"/>
          </w:tcPr>
          <w:p w:rsidR="00B05A15" w:rsidRPr="006F41F3" w:rsidRDefault="00B05A15" w:rsidP="00254794">
            <w:pPr>
              <w:widowControl w:val="0"/>
              <w:spacing w:after="0" w:line="240" w:lineRule="auto"/>
              <w:jc w:val="center"/>
              <w:rPr>
                <w:rFonts w:ascii="Times New Roman" w:hAnsi="Times New Roman"/>
              </w:rPr>
            </w:pPr>
          </w:p>
          <w:p w:rsidR="00B05A15" w:rsidRPr="006F41F3" w:rsidRDefault="00B05A15" w:rsidP="00254794">
            <w:pPr>
              <w:widowControl w:val="0"/>
              <w:spacing w:after="0" w:line="240" w:lineRule="auto"/>
              <w:jc w:val="center"/>
              <w:rPr>
                <w:rFonts w:ascii="Times New Roman" w:hAnsi="Times New Roman"/>
              </w:rPr>
            </w:pPr>
          </w:p>
          <w:p w:rsidR="00B05A15" w:rsidRPr="006F41F3" w:rsidRDefault="00B05A15" w:rsidP="00254794">
            <w:pPr>
              <w:widowControl w:val="0"/>
              <w:spacing w:after="0" w:line="240" w:lineRule="auto"/>
              <w:jc w:val="center"/>
              <w:rPr>
                <w:rFonts w:ascii="Times New Roman" w:hAnsi="Times New Roman"/>
              </w:rPr>
            </w:pPr>
          </w:p>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21,59</w:t>
            </w:r>
          </w:p>
        </w:tc>
      </w:tr>
      <w:tr w:rsidR="00B05A15" w:rsidRPr="006F41F3" w:rsidTr="001B18E3">
        <w:trPr>
          <w:trHeight w:val="649"/>
        </w:trPr>
        <w:tc>
          <w:tcPr>
            <w:tcW w:w="2235" w:type="dxa"/>
            <w:tcBorders>
              <w:top w:val="nil"/>
              <w:bottom w:val="nil"/>
            </w:tcBorders>
          </w:tcPr>
          <w:p w:rsidR="00B05A15" w:rsidRPr="006F41F3" w:rsidRDefault="00B05A15" w:rsidP="00982F59">
            <w:pPr>
              <w:widowControl w:val="0"/>
              <w:spacing w:after="0" w:line="240" w:lineRule="auto"/>
              <w:rPr>
                <w:rFonts w:ascii="Times New Roman" w:hAnsi="Times New Roman"/>
              </w:rPr>
            </w:pPr>
            <w:r w:rsidRPr="006F41F3">
              <w:rPr>
                <w:rFonts w:ascii="Times New Roman" w:hAnsi="Times New Roman"/>
              </w:rPr>
              <w:t xml:space="preserve">Пищевая добавка </w:t>
            </w:r>
          </w:p>
          <w:p w:rsidR="00B05A15" w:rsidRPr="006F41F3" w:rsidRDefault="00B05A15" w:rsidP="00982F59">
            <w:pPr>
              <w:widowControl w:val="0"/>
              <w:spacing w:after="0" w:line="240" w:lineRule="auto"/>
              <w:rPr>
                <w:rFonts w:ascii="Times New Roman" w:hAnsi="Times New Roman"/>
              </w:rPr>
            </w:pPr>
            <w:r w:rsidRPr="006F41F3">
              <w:rPr>
                <w:rFonts w:ascii="Times New Roman" w:hAnsi="Times New Roman"/>
              </w:rPr>
              <w:t>«Порошок из плодов шиповника»</w:t>
            </w:r>
          </w:p>
        </w:tc>
        <w:tc>
          <w:tcPr>
            <w:tcW w:w="1559" w:type="dxa"/>
            <w:tcBorders>
              <w:top w:val="nil"/>
              <w:bottom w:val="nil"/>
            </w:tcBorders>
          </w:tcPr>
          <w:p w:rsidR="00B05A15" w:rsidRPr="006F41F3" w:rsidRDefault="00B05A15" w:rsidP="00254794">
            <w:pPr>
              <w:widowControl w:val="0"/>
              <w:spacing w:after="0" w:line="240" w:lineRule="auto"/>
              <w:jc w:val="center"/>
              <w:rPr>
                <w:rFonts w:ascii="Times New Roman" w:hAnsi="Times New Roman"/>
              </w:rPr>
            </w:pPr>
          </w:p>
          <w:p w:rsidR="00B05A15" w:rsidRPr="006F41F3" w:rsidRDefault="00B05A15" w:rsidP="001B18E3">
            <w:pPr>
              <w:widowControl w:val="0"/>
              <w:spacing w:after="0" w:line="240" w:lineRule="auto"/>
              <w:rPr>
                <w:rFonts w:ascii="Times New Roman" w:hAnsi="Times New Roman"/>
              </w:rPr>
            </w:pPr>
          </w:p>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93,10</w:t>
            </w:r>
          </w:p>
        </w:tc>
        <w:tc>
          <w:tcPr>
            <w:tcW w:w="1078" w:type="dxa"/>
            <w:tcBorders>
              <w:top w:val="nil"/>
              <w:bottom w:val="nil"/>
            </w:tcBorders>
            <w:vAlign w:val="center"/>
          </w:tcPr>
          <w:p w:rsidR="00B05A15" w:rsidRPr="006F41F3" w:rsidRDefault="00B05A15" w:rsidP="001B18E3">
            <w:pPr>
              <w:widowControl w:val="0"/>
              <w:spacing w:after="0" w:line="240" w:lineRule="auto"/>
              <w:rPr>
                <w:rFonts w:ascii="Times New Roman" w:hAnsi="Times New Roman"/>
              </w:rPr>
            </w:pPr>
          </w:p>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w:t>
            </w:r>
          </w:p>
        </w:tc>
        <w:tc>
          <w:tcPr>
            <w:tcW w:w="1615" w:type="dxa"/>
            <w:tcBorders>
              <w:top w:val="nil"/>
              <w:bottom w:val="nil"/>
            </w:tcBorders>
            <w:vAlign w:val="center"/>
          </w:tcPr>
          <w:p w:rsidR="00B05A15" w:rsidRPr="006F41F3" w:rsidRDefault="00B05A15" w:rsidP="001B18E3">
            <w:pPr>
              <w:widowControl w:val="0"/>
              <w:spacing w:after="0" w:line="240" w:lineRule="auto"/>
              <w:rPr>
                <w:rFonts w:ascii="Times New Roman" w:hAnsi="Times New Roman"/>
              </w:rPr>
            </w:pPr>
          </w:p>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w:t>
            </w:r>
          </w:p>
        </w:tc>
        <w:tc>
          <w:tcPr>
            <w:tcW w:w="1262" w:type="dxa"/>
            <w:tcBorders>
              <w:top w:val="nil"/>
              <w:bottom w:val="nil"/>
            </w:tcBorders>
            <w:vAlign w:val="center"/>
          </w:tcPr>
          <w:p w:rsidR="00B05A15" w:rsidRPr="006F41F3" w:rsidRDefault="00B05A15" w:rsidP="001B18E3">
            <w:pPr>
              <w:widowControl w:val="0"/>
              <w:spacing w:after="0" w:line="240" w:lineRule="auto"/>
              <w:rPr>
                <w:rFonts w:ascii="Times New Roman" w:hAnsi="Times New Roman"/>
              </w:rPr>
            </w:pPr>
          </w:p>
          <w:p w:rsidR="00B05A15" w:rsidRPr="006F41F3" w:rsidRDefault="00B05A15" w:rsidP="00254794">
            <w:pPr>
              <w:widowControl w:val="0"/>
              <w:spacing w:after="0" w:line="240" w:lineRule="auto"/>
              <w:jc w:val="center"/>
              <w:rPr>
                <w:rFonts w:ascii="Times New Roman" w:hAnsi="Times New Roman"/>
              </w:rPr>
            </w:pPr>
          </w:p>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22,54</w:t>
            </w:r>
          </w:p>
        </w:tc>
        <w:tc>
          <w:tcPr>
            <w:tcW w:w="1539" w:type="dxa"/>
            <w:tcBorders>
              <w:top w:val="nil"/>
              <w:bottom w:val="nil"/>
            </w:tcBorders>
            <w:vAlign w:val="center"/>
          </w:tcPr>
          <w:p w:rsidR="00B05A15" w:rsidRPr="006F41F3" w:rsidRDefault="00B05A15" w:rsidP="001B18E3">
            <w:pPr>
              <w:widowControl w:val="0"/>
              <w:spacing w:after="0" w:line="240" w:lineRule="auto"/>
              <w:rPr>
                <w:rFonts w:ascii="Times New Roman" w:hAnsi="Times New Roman"/>
              </w:rPr>
            </w:pPr>
          </w:p>
          <w:p w:rsidR="00B05A15" w:rsidRPr="006F41F3" w:rsidRDefault="00B05A15" w:rsidP="00254794">
            <w:pPr>
              <w:widowControl w:val="0"/>
              <w:spacing w:after="0" w:line="240" w:lineRule="auto"/>
              <w:jc w:val="center"/>
              <w:rPr>
                <w:rFonts w:ascii="Times New Roman" w:hAnsi="Times New Roman"/>
              </w:rPr>
            </w:pPr>
          </w:p>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21,59</w:t>
            </w:r>
          </w:p>
        </w:tc>
      </w:tr>
      <w:tr w:rsidR="00B05A15" w:rsidRPr="006F41F3" w:rsidTr="001B18E3">
        <w:tc>
          <w:tcPr>
            <w:tcW w:w="2235" w:type="dxa"/>
            <w:tcBorders>
              <w:top w:val="nil"/>
            </w:tcBorders>
          </w:tcPr>
          <w:p w:rsidR="00B05A15" w:rsidRPr="006F41F3" w:rsidRDefault="00B05A15" w:rsidP="00982F59">
            <w:pPr>
              <w:widowControl w:val="0"/>
              <w:spacing w:after="0" w:line="240" w:lineRule="auto"/>
              <w:rPr>
                <w:rFonts w:ascii="Times New Roman" w:hAnsi="Times New Roman"/>
              </w:rPr>
            </w:pPr>
            <w:r w:rsidRPr="006F41F3">
              <w:rPr>
                <w:rFonts w:ascii="Times New Roman" w:hAnsi="Times New Roman"/>
              </w:rPr>
              <w:t>Лецитин обезжиренный подсолнечный</w:t>
            </w:r>
          </w:p>
        </w:tc>
        <w:tc>
          <w:tcPr>
            <w:tcW w:w="1559" w:type="dxa"/>
            <w:tcBorders>
              <w:top w:val="nil"/>
            </w:tcBorders>
          </w:tcPr>
          <w:p w:rsidR="00B05A15" w:rsidRPr="006F41F3" w:rsidRDefault="00B05A15" w:rsidP="00254794">
            <w:pPr>
              <w:widowControl w:val="0"/>
              <w:spacing w:after="0" w:line="240" w:lineRule="auto"/>
              <w:jc w:val="center"/>
              <w:rPr>
                <w:rFonts w:ascii="Times New Roman" w:hAnsi="Times New Roman"/>
              </w:rPr>
            </w:pPr>
          </w:p>
          <w:p w:rsidR="00B05A15" w:rsidRPr="006F41F3" w:rsidRDefault="00B05A15" w:rsidP="00254794">
            <w:pPr>
              <w:widowControl w:val="0"/>
              <w:spacing w:after="0" w:line="240" w:lineRule="auto"/>
              <w:jc w:val="center"/>
              <w:rPr>
                <w:rFonts w:ascii="Times New Roman" w:hAnsi="Times New Roman"/>
              </w:rPr>
            </w:pPr>
          </w:p>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99,58</w:t>
            </w:r>
          </w:p>
        </w:tc>
        <w:tc>
          <w:tcPr>
            <w:tcW w:w="1078" w:type="dxa"/>
            <w:tcBorders>
              <w:top w:val="nil"/>
            </w:tcBorders>
            <w:vAlign w:val="center"/>
          </w:tcPr>
          <w:p w:rsidR="00B05A15" w:rsidRPr="006F41F3" w:rsidRDefault="00B05A15" w:rsidP="00254794">
            <w:pPr>
              <w:widowControl w:val="0"/>
              <w:spacing w:after="0" w:line="240" w:lineRule="auto"/>
              <w:jc w:val="center"/>
              <w:rPr>
                <w:rFonts w:ascii="Times New Roman" w:hAnsi="Times New Roman"/>
              </w:rPr>
            </w:pPr>
          </w:p>
          <w:p w:rsidR="00B05A15" w:rsidRPr="006F41F3" w:rsidRDefault="00B05A15" w:rsidP="00254794">
            <w:pPr>
              <w:widowControl w:val="0"/>
              <w:spacing w:after="0" w:line="240" w:lineRule="auto"/>
              <w:jc w:val="center"/>
              <w:rPr>
                <w:rFonts w:ascii="Times New Roman" w:hAnsi="Times New Roman"/>
              </w:rPr>
            </w:pPr>
          </w:p>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w:t>
            </w:r>
          </w:p>
        </w:tc>
        <w:tc>
          <w:tcPr>
            <w:tcW w:w="1615" w:type="dxa"/>
            <w:tcBorders>
              <w:top w:val="nil"/>
            </w:tcBorders>
            <w:vAlign w:val="center"/>
          </w:tcPr>
          <w:p w:rsidR="00B05A15" w:rsidRPr="006F41F3" w:rsidRDefault="00B05A15" w:rsidP="00254794">
            <w:pPr>
              <w:widowControl w:val="0"/>
              <w:spacing w:after="0" w:line="240" w:lineRule="auto"/>
              <w:jc w:val="center"/>
              <w:rPr>
                <w:rFonts w:ascii="Times New Roman" w:hAnsi="Times New Roman"/>
              </w:rPr>
            </w:pPr>
          </w:p>
          <w:p w:rsidR="00B05A15" w:rsidRPr="006F41F3" w:rsidRDefault="00B05A15" w:rsidP="00254794">
            <w:pPr>
              <w:widowControl w:val="0"/>
              <w:spacing w:after="0" w:line="240" w:lineRule="auto"/>
              <w:jc w:val="center"/>
              <w:rPr>
                <w:rFonts w:ascii="Times New Roman" w:hAnsi="Times New Roman"/>
              </w:rPr>
            </w:pPr>
          </w:p>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w:t>
            </w:r>
          </w:p>
        </w:tc>
        <w:tc>
          <w:tcPr>
            <w:tcW w:w="1262" w:type="dxa"/>
            <w:tcBorders>
              <w:top w:val="nil"/>
            </w:tcBorders>
            <w:vAlign w:val="center"/>
          </w:tcPr>
          <w:p w:rsidR="00B05A15" w:rsidRPr="006F41F3" w:rsidRDefault="00B05A15" w:rsidP="00254794">
            <w:pPr>
              <w:widowControl w:val="0"/>
              <w:spacing w:after="0" w:line="240" w:lineRule="auto"/>
              <w:jc w:val="center"/>
              <w:rPr>
                <w:rFonts w:ascii="Times New Roman" w:hAnsi="Times New Roman"/>
              </w:rPr>
            </w:pPr>
          </w:p>
          <w:p w:rsidR="00B05A15" w:rsidRPr="006F41F3" w:rsidRDefault="00B05A15" w:rsidP="00254794">
            <w:pPr>
              <w:widowControl w:val="0"/>
              <w:spacing w:after="0" w:line="240" w:lineRule="auto"/>
              <w:jc w:val="center"/>
              <w:rPr>
                <w:rFonts w:ascii="Times New Roman" w:hAnsi="Times New Roman"/>
              </w:rPr>
            </w:pPr>
          </w:p>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0,14</w:t>
            </w:r>
          </w:p>
        </w:tc>
        <w:tc>
          <w:tcPr>
            <w:tcW w:w="1539" w:type="dxa"/>
            <w:tcBorders>
              <w:top w:val="nil"/>
            </w:tcBorders>
            <w:vAlign w:val="center"/>
          </w:tcPr>
          <w:p w:rsidR="00B05A15" w:rsidRPr="006F41F3" w:rsidRDefault="00B05A15" w:rsidP="00254794">
            <w:pPr>
              <w:widowControl w:val="0"/>
              <w:spacing w:after="0" w:line="240" w:lineRule="auto"/>
              <w:jc w:val="center"/>
              <w:rPr>
                <w:rFonts w:ascii="Times New Roman" w:hAnsi="Times New Roman"/>
              </w:rPr>
            </w:pPr>
          </w:p>
          <w:p w:rsidR="00B05A15" w:rsidRPr="006F41F3" w:rsidRDefault="00B05A15" w:rsidP="00254794">
            <w:pPr>
              <w:widowControl w:val="0"/>
              <w:spacing w:after="0" w:line="240" w:lineRule="auto"/>
              <w:jc w:val="center"/>
              <w:rPr>
                <w:rFonts w:ascii="Times New Roman" w:hAnsi="Times New Roman"/>
              </w:rPr>
            </w:pPr>
          </w:p>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0,14</w:t>
            </w:r>
          </w:p>
        </w:tc>
      </w:tr>
      <w:tr w:rsidR="00B05A15" w:rsidRPr="006F41F3" w:rsidTr="001B18E3">
        <w:tc>
          <w:tcPr>
            <w:tcW w:w="2235" w:type="dxa"/>
          </w:tcPr>
          <w:p w:rsidR="00B05A15" w:rsidRPr="006F41F3" w:rsidRDefault="00B05A15" w:rsidP="00982F59">
            <w:pPr>
              <w:widowControl w:val="0"/>
              <w:spacing w:after="0" w:line="240" w:lineRule="auto"/>
              <w:rPr>
                <w:rFonts w:ascii="Times New Roman" w:hAnsi="Times New Roman"/>
              </w:rPr>
            </w:pPr>
            <w:r w:rsidRPr="006F41F3">
              <w:rPr>
                <w:rFonts w:ascii="Times New Roman" w:hAnsi="Times New Roman"/>
              </w:rPr>
              <w:t>Итого</w:t>
            </w:r>
          </w:p>
        </w:tc>
        <w:tc>
          <w:tcPr>
            <w:tcW w:w="1559" w:type="dxa"/>
          </w:tcPr>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w:t>
            </w:r>
          </w:p>
        </w:tc>
        <w:tc>
          <w:tcPr>
            <w:tcW w:w="1078" w:type="dxa"/>
            <w:vAlign w:val="center"/>
          </w:tcPr>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1003,03</w:t>
            </w:r>
          </w:p>
        </w:tc>
        <w:tc>
          <w:tcPr>
            <w:tcW w:w="1615" w:type="dxa"/>
            <w:vAlign w:val="center"/>
          </w:tcPr>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976,53</w:t>
            </w:r>
          </w:p>
        </w:tc>
        <w:tc>
          <w:tcPr>
            <w:tcW w:w="1262" w:type="dxa"/>
            <w:vAlign w:val="center"/>
          </w:tcPr>
          <w:p w:rsidR="00B05A15" w:rsidRPr="006F41F3" w:rsidRDefault="00B05A15" w:rsidP="00E2279E">
            <w:pPr>
              <w:widowControl w:val="0"/>
              <w:spacing w:after="0" w:line="240" w:lineRule="auto"/>
              <w:jc w:val="center"/>
              <w:rPr>
                <w:rFonts w:ascii="Times New Roman" w:hAnsi="Times New Roman"/>
              </w:rPr>
            </w:pPr>
            <w:r w:rsidRPr="006F41F3">
              <w:rPr>
                <w:rFonts w:ascii="Times New Roman" w:hAnsi="Times New Roman"/>
              </w:rPr>
              <w:t>1004,85</w:t>
            </w:r>
          </w:p>
        </w:tc>
        <w:tc>
          <w:tcPr>
            <w:tcW w:w="1539" w:type="dxa"/>
            <w:vAlign w:val="center"/>
          </w:tcPr>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976,53</w:t>
            </w:r>
          </w:p>
        </w:tc>
      </w:tr>
      <w:tr w:rsidR="00B05A15" w:rsidRPr="006F41F3" w:rsidTr="001B18E3">
        <w:tc>
          <w:tcPr>
            <w:tcW w:w="2235" w:type="dxa"/>
          </w:tcPr>
          <w:p w:rsidR="00B05A15" w:rsidRPr="006F41F3" w:rsidRDefault="00B05A15" w:rsidP="00982F59">
            <w:pPr>
              <w:widowControl w:val="0"/>
              <w:spacing w:after="0" w:line="240" w:lineRule="auto"/>
              <w:rPr>
                <w:rFonts w:ascii="Times New Roman" w:hAnsi="Times New Roman"/>
              </w:rPr>
            </w:pPr>
            <w:r w:rsidRPr="006F41F3">
              <w:rPr>
                <w:rFonts w:ascii="Times New Roman" w:hAnsi="Times New Roman"/>
              </w:rPr>
              <w:t>Выход</w:t>
            </w:r>
          </w:p>
        </w:tc>
        <w:tc>
          <w:tcPr>
            <w:tcW w:w="1559" w:type="dxa"/>
          </w:tcPr>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97,36</w:t>
            </w:r>
          </w:p>
        </w:tc>
        <w:tc>
          <w:tcPr>
            <w:tcW w:w="1078" w:type="dxa"/>
            <w:vAlign w:val="center"/>
          </w:tcPr>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1000,00</w:t>
            </w:r>
          </w:p>
        </w:tc>
        <w:tc>
          <w:tcPr>
            <w:tcW w:w="1615" w:type="dxa"/>
            <w:vAlign w:val="center"/>
          </w:tcPr>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973,00</w:t>
            </w:r>
          </w:p>
        </w:tc>
        <w:tc>
          <w:tcPr>
            <w:tcW w:w="1262" w:type="dxa"/>
            <w:vAlign w:val="center"/>
          </w:tcPr>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1000,00</w:t>
            </w:r>
          </w:p>
        </w:tc>
        <w:tc>
          <w:tcPr>
            <w:tcW w:w="1539" w:type="dxa"/>
            <w:vAlign w:val="center"/>
          </w:tcPr>
          <w:p w:rsidR="00B05A15" w:rsidRPr="006F41F3" w:rsidRDefault="00B05A15" w:rsidP="00254794">
            <w:pPr>
              <w:widowControl w:val="0"/>
              <w:spacing w:after="0" w:line="240" w:lineRule="auto"/>
              <w:jc w:val="center"/>
              <w:rPr>
                <w:rFonts w:ascii="Times New Roman" w:hAnsi="Times New Roman"/>
              </w:rPr>
            </w:pPr>
            <w:r w:rsidRPr="006F41F3">
              <w:rPr>
                <w:rFonts w:ascii="Times New Roman" w:hAnsi="Times New Roman"/>
              </w:rPr>
              <w:t>973,00</w:t>
            </w:r>
          </w:p>
        </w:tc>
      </w:tr>
    </w:tbl>
    <w:p w:rsidR="00B05A15" w:rsidRDefault="00B05A15" w:rsidP="00600BD0">
      <w:pPr>
        <w:pStyle w:val="BodyTextIndent2"/>
        <w:widowControl w:val="0"/>
        <w:spacing w:after="0" w:line="360" w:lineRule="auto"/>
        <w:ind w:left="0" w:firstLine="708"/>
        <w:jc w:val="both"/>
        <w:rPr>
          <w:sz w:val="28"/>
          <w:szCs w:val="28"/>
        </w:rPr>
      </w:pPr>
      <w:r>
        <w:rPr>
          <w:sz w:val="28"/>
          <w:szCs w:val="28"/>
        </w:rPr>
        <w:t xml:space="preserve">В </w:t>
      </w:r>
      <w:r w:rsidRPr="0006710F">
        <w:rPr>
          <w:sz w:val="28"/>
          <w:szCs w:val="28"/>
        </w:rPr>
        <w:t>разраб</w:t>
      </w:r>
      <w:r>
        <w:rPr>
          <w:sz w:val="28"/>
          <w:szCs w:val="28"/>
        </w:rPr>
        <w:t xml:space="preserve">отанной рецептуре жировой начинки </w:t>
      </w:r>
      <w:r w:rsidRPr="0006710F">
        <w:rPr>
          <w:sz w:val="28"/>
          <w:szCs w:val="28"/>
        </w:rPr>
        <w:t xml:space="preserve"> ча</w:t>
      </w:r>
      <w:r>
        <w:rPr>
          <w:sz w:val="28"/>
          <w:szCs w:val="28"/>
        </w:rPr>
        <w:t>сть</w:t>
      </w:r>
      <w:r w:rsidRPr="0006710F">
        <w:rPr>
          <w:sz w:val="28"/>
          <w:szCs w:val="28"/>
        </w:rPr>
        <w:t xml:space="preserve"> сахарной пудры</w:t>
      </w:r>
      <w:r>
        <w:rPr>
          <w:sz w:val="28"/>
          <w:szCs w:val="28"/>
        </w:rPr>
        <w:t xml:space="preserve"> заменена </w:t>
      </w:r>
      <w:r w:rsidRPr="0006710F">
        <w:rPr>
          <w:sz w:val="28"/>
          <w:szCs w:val="28"/>
        </w:rPr>
        <w:t xml:space="preserve"> пищевыми  добавками «Порошок из клубней топинамбура»</w:t>
      </w:r>
      <w:r>
        <w:rPr>
          <w:sz w:val="28"/>
          <w:szCs w:val="28"/>
        </w:rPr>
        <w:t xml:space="preserve"> и </w:t>
      </w:r>
      <w:r w:rsidRPr="0006710F">
        <w:rPr>
          <w:sz w:val="28"/>
          <w:szCs w:val="28"/>
        </w:rPr>
        <w:t>«</w:t>
      </w:r>
      <w:r>
        <w:rPr>
          <w:sz w:val="28"/>
          <w:szCs w:val="28"/>
        </w:rPr>
        <w:t xml:space="preserve">Порошок из плодов </w:t>
      </w:r>
      <w:r w:rsidRPr="0006710F">
        <w:rPr>
          <w:sz w:val="28"/>
          <w:szCs w:val="28"/>
        </w:rPr>
        <w:t xml:space="preserve">шиповника». Жидкий соевый лецитин был заменен обезжиренным подсолнечным  лецитином.  </w:t>
      </w:r>
    </w:p>
    <w:p w:rsidR="00B05A15" w:rsidRPr="0006710F" w:rsidRDefault="00B05A15" w:rsidP="00600BD0">
      <w:pPr>
        <w:pStyle w:val="BodyTextIndent2"/>
        <w:widowControl w:val="0"/>
        <w:spacing w:after="0" w:line="360" w:lineRule="auto"/>
        <w:ind w:left="0" w:firstLine="708"/>
        <w:jc w:val="both"/>
        <w:rPr>
          <w:color w:val="000000"/>
          <w:sz w:val="28"/>
          <w:szCs w:val="28"/>
        </w:rPr>
      </w:pPr>
      <w:r w:rsidRPr="0006710F">
        <w:rPr>
          <w:sz w:val="28"/>
          <w:szCs w:val="28"/>
        </w:rPr>
        <w:t xml:space="preserve"> </w:t>
      </w:r>
      <w:r w:rsidRPr="0006710F">
        <w:rPr>
          <w:color w:val="000000"/>
          <w:sz w:val="28"/>
          <w:szCs w:val="28"/>
        </w:rPr>
        <w:t>На основании обобщения экспериментальных данных по результатам проведенных исследований была разработана рецептура вафель с начинкой  (таблица 4).</w:t>
      </w:r>
    </w:p>
    <w:p w:rsidR="00B05A15" w:rsidRPr="003C4D63" w:rsidRDefault="00B05A15" w:rsidP="0006710F">
      <w:pPr>
        <w:pStyle w:val="BodyTextIndent2"/>
        <w:widowControl w:val="0"/>
        <w:spacing w:after="0" w:line="360" w:lineRule="auto"/>
        <w:ind w:left="0" w:firstLine="708"/>
        <w:jc w:val="both"/>
        <w:rPr>
          <w:color w:val="000000"/>
          <w:sz w:val="27"/>
          <w:szCs w:val="27"/>
        </w:rPr>
      </w:pPr>
      <w:r w:rsidRPr="0006710F">
        <w:rPr>
          <w:color w:val="000000"/>
          <w:sz w:val="28"/>
          <w:szCs w:val="28"/>
        </w:rPr>
        <w:t>Сводная рецептура разработанных вафель с начинкой приведена</w:t>
      </w:r>
      <w:r>
        <w:rPr>
          <w:color w:val="000000"/>
          <w:sz w:val="27"/>
          <w:szCs w:val="27"/>
        </w:rPr>
        <w:t xml:space="preserve"> в таблице 4.</w:t>
      </w:r>
    </w:p>
    <w:p w:rsidR="00B05A15" w:rsidRPr="003C4D63" w:rsidRDefault="00B05A15" w:rsidP="003C4D63">
      <w:pPr>
        <w:spacing w:after="0" w:line="240" w:lineRule="auto"/>
        <w:jc w:val="center"/>
        <w:rPr>
          <w:rFonts w:ascii="Times New Roman" w:hAnsi="Times New Roman"/>
          <w:color w:val="000000"/>
          <w:sz w:val="27"/>
          <w:szCs w:val="27"/>
        </w:rPr>
      </w:pPr>
      <w:r>
        <w:rPr>
          <w:rFonts w:ascii="Times New Roman" w:hAnsi="Times New Roman"/>
          <w:color w:val="000000"/>
          <w:sz w:val="27"/>
          <w:szCs w:val="27"/>
        </w:rPr>
        <w:t xml:space="preserve">Таблица 4 </w:t>
      </w:r>
      <w:r w:rsidRPr="003C4D63">
        <w:rPr>
          <w:rFonts w:ascii="Times New Roman" w:hAnsi="Times New Roman"/>
          <w:color w:val="000000"/>
          <w:sz w:val="27"/>
          <w:szCs w:val="27"/>
        </w:rPr>
        <w:t>– Сводная рецептура</w:t>
      </w:r>
      <w:r>
        <w:rPr>
          <w:rFonts w:ascii="Times New Roman" w:hAnsi="Times New Roman"/>
          <w:color w:val="000000"/>
          <w:sz w:val="27"/>
          <w:szCs w:val="27"/>
        </w:rPr>
        <w:t xml:space="preserve"> разработанных вафель с начинкой</w:t>
      </w:r>
    </w:p>
    <w:tbl>
      <w:tblPr>
        <w:tblW w:w="9289" w:type="dxa"/>
        <w:tblCellMar>
          <w:left w:w="0" w:type="dxa"/>
          <w:right w:w="0" w:type="dxa"/>
        </w:tblCellMar>
        <w:tblLook w:val="0000"/>
      </w:tblPr>
      <w:tblGrid>
        <w:gridCol w:w="4895"/>
        <w:gridCol w:w="2268"/>
        <w:gridCol w:w="2126"/>
      </w:tblGrid>
      <w:tr w:rsidR="00B05A15" w:rsidRPr="006F41F3" w:rsidTr="00A1522B">
        <w:trPr>
          <w:trHeight w:val="168"/>
        </w:trPr>
        <w:tc>
          <w:tcPr>
            <w:tcW w:w="4895" w:type="dxa"/>
            <w:vMerge w:val="restart"/>
            <w:tcBorders>
              <w:top w:val="single" w:sz="8" w:space="0" w:color="000000"/>
              <w:left w:val="single" w:sz="8" w:space="0" w:color="000000"/>
              <w:bottom w:val="single" w:sz="8" w:space="0" w:color="000000"/>
              <w:right w:val="single" w:sz="8" w:space="0" w:color="000000"/>
            </w:tcBorders>
            <w:tcMar>
              <w:top w:w="15" w:type="dxa"/>
              <w:left w:w="75" w:type="dxa"/>
              <w:bottom w:w="0" w:type="dxa"/>
              <w:right w:w="75" w:type="dxa"/>
            </w:tcMar>
          </w:tcPr>
          <w:p w:rsidR="00B05A15" w:rsidRPr="006F41F3" w:rsidRDefault="00B05A15" w:rsidP="00254794">
            <w:pPr>
              <w:spacing w:after="0" w:line="240" w:lineRule="auto"/>
              <w:jc w:val="center"/>
              <w:rPr>
                <w:rFonts w:ascii="Times New Roman" w:hAnsi="Times New Roman"/>
                <w:color w:val="000000"/>
                <w:kern w:val="24"/>
                <w:sz w:val="24"/>
                <w:szCs w:val="24"/>
              </w:rPr>
            </w:pPr>
            <w:r w:rsidRPr="006F41F3">
              <w:rPr>
                <w:rFonts w:ascii="Times New Roman" w:hAnsi="Times New Roman"/>
                <w:color w:val="000000"/>
                <w:kern w:val="24"/>
                <w:sz w:val="24"/>
                <w:szCs w:val="24"/>
              </w:rPr>
              <w:t xml:space="preserve">Наименование сырья и </w:t>
            </w:r>
          </w:p>
          <w:p w:rsidR="00B05A15" w:rsidRPr="00C608CF" w:rsidRDefault="00B05A15" w:rsidP="00254794">
            <w:pPr>
              <w:spacing w:after="0" w:line="240" w:lineRule="auto"/>
              <w:jc w:val="center"/>
              <w:rPr>
                <w:rFonts w:ascii="Times New Roman" w:hAnsi="Times New Roman"/>
                <w:color w:val="000000"/>
                <w:sz w:val="24"/>
                <w:szCs w:val="24"/>
              </w:rPr>
            </w:pPr>
            <w:r w:rsidRPr="006F41F3">
              <w:rPr>
                <w:rFonts w:ascii="Times New Roman" w:hAnsi="Times New Roman"/>
                <w:color w:val="000000"/>
                <w:kern w:val="24"/>
                <w:sz w:val="24"/>
                <w:szCs w:val="24"/>
              </w:rPr>
              <w:t>полуфабриката</w:t>
            </w:r>
          </w:p>
        </w:tc>
        <w:tc>
          <w:tcPr>
            <w:tcW w:w="4394" w:type="dxa"/>
            <w:gridSpan w:val="2"/>
            <w:tcBorders>
              <w:top w:val="single" w:sz="8" w:space="0" w:color="000000"/>
              <w:left w:val="single" w:sz="8" w:space="0" w:color="000000"/>
              <w:bottom w:val="single" w:sz="8" w:space="0" w:color="000000"/>
              <w:right w:val="single" w:sz="8" w:space="0" w:color="000000"/>
            </w:tcBorders>
            <w:tcMar>
              <w:top w:w="15" w:type="dxa"/>
              <w:left w:w="75" w:type="dxa"/>
              <w:bottom w:w="0" w:type="dxa"/>
              <w:right w:w="75" w:type="dxa"/>
            </w:tcMar>
          </w:tcPr>
          <w:p w:rsidR="00B05A15" w:rsidRPr="00C608CF" w:rsidRDefault="00B05A15" w:rsidP="00254794">
            <w:pPr>
              <w:spacing w:after="0" w:line="240" w:lineRule="auto"/>
              <w:jc w:val="center"/>
              <w:rPr>
                <w:rFonts w:ascii="Times New Roman" w:hAnsi="Times New Roman"/>
                <w:color w:val="000000"/>
                <w:sz w:val="24"/>
                <w:szCs w:val="24"/>
              </w:rPr>
            </w:pPr>
            <w:r w:rsidRPr="006F41F3">
              <w:rPr>
                <w:rFonts w:ascii="Times New Roman" w:hAnsi="Times New Roman"/>
                <w:color w:val="000000"/>
                <w:kern w:val="24"/>
                <w:sz w:val="24"/>
                <w:szCs w:val="24"/>
              </w:rPr>
              <w:t>Расход сырья (на 1 тонну готовой продукции), кг</w:t>
            </w:r>
          </w:p>
        </w:tc>
      </w:tr>
      <w:tr w:rsidR="00B05A15" w:rsidRPr="006F41F3" w:rsidTr="00B77A48">
        <w:trPr>
          <w:trHeight w:val="272"/>
        </w:trPr>
        <w:tc>
          <w:tcPr>
            <w:tcW w:w="0" w:type="auto"/>
            <w:vMerge/>
            <w:tcBorders>
              <w:top w:val="single" w:sz="8" w:space="0" w:color="000000"/>
              <w:left w:val="single" w:sz="8" w:space="0" w:color="000000"/>
              <w:bottom w:val="single" w:sz="8" w:space="0" w:color="000000"/>
              <w:right w:val="single" w:sz="8" w:space="0" w:color="000000"/>
            </w:tcBorders>
            <w:vAlign w:val="center"/>
          </w:tcPr>
          <w:p w:rsidR="00B05A15" w:rsidRPr="00C608CF" w:rsidRDefault="00B05A15" w:rsidP="00254794">
            <w:pPr>
              <w:spacing w:after="0" w:line="240" w:lineRule="auto"/>
              <w:rPr>
                <w:rFonts w:ascii="Times New Roman" w:hAnsi="Times New Roman"/>
                <w:color w:val="000000"/>
                <w:sz w:val="24"/>
                <w:szCs w:val="24"/>
              </w:rPr>
            </w:pPr>
          </w:p>
        </w:tc>
        <w:tc>
          <w:tcPr>
            <w:tcW w:w="2268" w:type="dxa"/>
            <w:tcBorders>
              <w:top w:val="single" w:sz="8" w:space="0" w:color="000000"/>
              <w:left w:val="single" w:sz="8" w:space="0" w:color="000000"/>
              <w:bottom w:val="single" w:sz="8" w:space="0" w:color="000000"/>
              <w:right w:val="single" w:sz="8" w:space="0" w:color="000000"/>
            </w:tcBorders>
            <w:tcMar>
              <w:top w:w="15" w:type="dxa"/>
              <w:left w:w="75" w:type="dxa"/>
              <w:bottom w:w="0" w:type="dxa"/>
              <w:right w:w="75" w:type="dxa"/>
            </w:tcMar>
          </w:tcPr>
          <w:p w:rsidR="00B05A15" w:rsidRPr="00C608CF" w:rsidRDefault="00B05A15" w:rsidP="00254794">
            <w:pPr>
              <w:spacing w:after="0" w:line="240" w:lineRule="auto"/>
              <w:jc w:val="center"/>
              <w:rPr>
                <w:rFonts w:ascii="Times New Roman" w:hAnsi="Times New Roman"/>
                <w:color w:val="000000"/>
                <w:sz w:val="24"/>
                <w:szCs w:val="24"/>
              </w:rPr>
            </w:pPr>
            <w:r w:rsidRPr="006F41F3">
              <w:rPr>
                <w:rFonts w:ascii="Times New Roman" w:hAnsi="Times New Roman"/>
                <w:color w:val="000000"/>
                <w:sz w:val="24"/>
                <w:szCs w:val="24"/>
              </w:rPr>
              <w:t>контроль</w:t>
            </w:r>
          </w:p>
        </w:tc>
        <w:tc>
          <w:tcPr>
            <w:tcW w:w="2126" w:type="dxa"/>
            <w:tcBorders>
              <w:top w:val="single" w:sz="8" w:space="0" w:color="000000"/>
              <w:left w:val="single" w:sz="8" w:space="0" w:color="000000"/>
              <w:bottom w:val="single" w:sz="8" w:space="0" w:color="000000"/>
              <w:right w:val="single" w:sz="8" w:space="0" w:color="000000"/>
            </w:tcBorders>
            <w:tcMar>
              <w:top w:w="15" w:type="dxa"/>
              <w:left w:w="75" w:type="dxa"/>
              <w:bottom w:w="0" w:type="dxa"/>
              <w:right w:w="75" w:type="dxa"/>
            </w:tcMar>
          </w:tcPr>
          <w:p w:rsidR="00B05A15" w:rsidRPr="00C608CF" w:rsidRDefault="00B05A15" w:rsidP="00254794">
            <w:pPr>
              <w:spacing w:after="0" w:line="240" w:lineRule="auto"/>
              <w:jc w:val="center"/>
              <w:rPr>
                <w:rFonts w:ascii="Times New Roman" w:hAnsi="Times New Roman"/>
                <w:color w:val="000000"/>
                <w:sz w:val="24"/>
                <w:szCs w:val="24"/>
              </w:rPr>
            </w:pPr>
            <w:r w:rsidRPr="006F41F3">
              <w:rPr>
                <w:rFonts w:ascii="Times New Roman" w:hAnsi="Times New Roman"/>
                <w:color w:val="000000"/>
                <w:kern w:val="24"/>
                <w:sz w:val="24"/>
                <w:szCs w:val="24"/>
              </w:rPr>
              <w:t>разработанные</w:t>
            </w:r>
          </w:p>
        </w:tc>
      </w:tr>
      <w:tr w:rsidR="00B05A15" w:rsidRPr="006F41F3" w:rsidTr="00B77A48">
        <w:trPr>
          <w:trHeight w:val="3063"/>
        </w:trPr>
        <w:tc>
          <w:tcPr>
            <w:tcW w:w="4895" w:type="dxa"/>
            <w:tcBorders>
              <w:top w:val="single" w:sz="8" w:space="0" w:color="000000"/>
              <w:left w:val="single" w:sz="8" w:space="0" w:color="000000"/>
              <w:bottom w:val="single" w:sz="8" w:space="0" w:color="000000"/>
              <w:right w:val="single" w:sz="8" w:space="0" w:color="000000"/>
            </w:tcBorders>
            <w:tcMar>
              <w:top w:w="15" w:type="dxa"/>
              <w:left w:w="75" w:type="dxa"/>
              <w:bottom w:w="0" w:type="dxa"/>
              <w:right w:w="75" w:type="dxa"/>
            </w:tcMar>
          </w:tcPr>
          <w:p w:rsidR="00B05A15" w:rsidRPr="006F41F3" w:rsidRDefault="00B05A15" w:rsidP="00254794">
            <w:pPr>
              <w:spacing w:after="0" w:line="240" w:lineRule="auto"/>
              <w:rPr>
                <w:rFonts w:ascii="Times New Roman" w:hAnsi="Times New Roman"/>
                <w:color w:val="000000"/>
                <w:kern w:val="24"/>
                <w:sz w:val="24"/>
                <w:szCs w:val="24"/>
              </w:rPr>
            </w:pPr>
            <w:r w:rsidRPr="006F41F3">
              <w:rPr>
                <w:rFonts w:ascii="Times New Roman" w:hAnsi="Times New Roman"/>
                <w:color w:val="000000"/>
                <w:kern w:val="24"/>
                <w:sz w:val="24"/>
                <w:szCs w:val="24"/>
              </w:rPr>
              <w:t>Мука пшеничная высшего сорта</w:t>
            </w:r>
          </w:p>
          <w:p w:rsidR="00B05A15" w:rsidRPr="006F41F3" w:rsidRDefault="00B05A15" w:rsidP="00254794">
            <w:pPr>
              <w:spacing w:after="0" w:line="240" w:lineRule="auto"/>
              <w:rPr>
                <w:rFonts w:ascii="Times New Roman" w:hAnsi="Times New Roman"/>
                <w:color w:val="000000"/>
                <w:sz w:val="24"/>
                <w:szCs w:val="24"/>
              </w:rPr>
            </w:pPr>
            <w:r w:rsidRPr="006F41F3">
              <w:rPr>
                <w:rFonts w:ascii="Times New Roman" w:hAnsi="Times New Roman"/>
                <w:color w:val="000000"/>
                <w:kern w:val="24"/>
                <w:sz w:val="24"/>
                <w:szCs w:val="24"/>
              </w:rPr>
              <w:t>Сахарный песок</w:t>
            </w:r>
          </w:p>
          <w:p w:rsidR="00B05A15" w:rsidRPr="006F41F3" w:rsidRDefault="00B05A15" w:rsidP="00254794">
            <w:pPr>
              <w:spacing w:after="0" w:line="240" w:lineRule="auto"/>
              <w:rPr>
                <w:rFonts w:ascii="Times New Roman" w:hAnsi="Times New Roman"/>
                <w:color w:val="000000"/>
                <w:kern w:val="24"/>
                <w:sz w:val="24"/>
                <w:szCs w:val="24"/>
              </w:rPr>
            </w:pPr>
            <w:r w:rsidRPr="006F41F3">
              <w:rPr>
                <w:rFonts w:ascii="Times New Roman" w:hAnsi="Times New Roman"/>
                <w:color w:val="000000"/>
                <w:kern w:val="24"/>
                <w:sz w:val="24"/>
                <w:szCs w:val="24"/>
              </w:rPr>
              <w:t>Желтки</w:t>
            </w:r>
          </w:p>
          <w:p w:rsidR="00B05A15" w:rsidRPr="006F41F3" w:rsidRDefault="00B05A15" w:rsidP="00254794">
            <w:pPr>
              <w:spacing w:after="0" w:line="240" w:lineRule="auto"/>
              <w:rPr>
                <w:rFonts w:ascii="Times New Roman" w:hAnsi="Times New Roman"/>
                <w:color w:val="000000"/>
                <w:sz w:val="24"/>
                <w:szCs w:val="24"/>
              </w:rPr>
            </w:pPr>
            <w:r w:rsidRPr="006F41F3">
              <w:rPr>
                <w:rFonts w:ascii="Times New Roman" w:hAnsi="Times New Roman"/>
                <w:color w:val="000000"/>
                <w:kern w:val="24"/>
                <w:sz w:val="24"/>
                <w:szCs w:val="24"/>
              </w:rPr>
              <w:t>Масло растительное</w:t>
            </w:r>
          </w:p>
          <w:p w:rsidR="00B05A15" w:rsidRPr="006F41F3" w:rsidRDefault="00B05A15" w:rsidP="00254794">
            <w:pPr>
              <w:spacing w:after="0" w:line="240" w:lineRule="auto"/>
              <w:rPr>
                <w:rFonts w:ascii="Times New Roman" w:hAnsi="Times New Roman"/>
                <w:color w:val="000000"/>
                <w:sz w:val="24"/>
                <w:szCs w:val="24"/>
              </w:rPr>
            </w:pPr>
            <w:r w:rsidRPr="006F41F3">
              <w:rPr>
                <w:rFonts w:ascii="Times New Roman" w:hAnsi="Times New Roman"/>
                <w:color w:val="000000"/>
                <w:kern w:val="24"/>
                <w:sz w:val="24"/>
                <w:szCs w:val="24"/>
              </w:rPr>
              <w:t xml:space="preserve">Соль пищевая </w:t>
            </w:r>
          </w:p>
          <w:p w:rsidR="00B05A15" w:rsidRPr="006F41F3" w:rsidRDefault="00B05A15" w:rsidP="00254794">
            <w:pPr>
              <w:spacing w:after="0" w:line="240" w:lineRule="auto"/>
              <w:jc w:val="both"/>
              <w:rPr>
                <w:rFonts w:ascii="Times New Roman" w:hAnsi="Times New Roman"/>
                <w:color w:val="000000"/>
                <w:kern w:val="24"/>
                <w:sz w:val="24"/>
                <w:szCs w:val="24"/>
              </w:rPr>
            </w:pPr>
            <w:r w:rsidRPr="006F41F3">
              <w:rPr>
                <w:rFonts w:ascii="Times New Roman" w:hAnsi="Times New Roman"/>
                <w:color w:val="000000"/>
                <w:kern w:val="24"/>
                <w:sz w:val="24"/>
                <w:szCs w:val="24"/>
              </w:rPr>
              <w:t>Сода питьевая</w:t>
            </w:r>
          </w:p>
          <w:p w:rsidR="00B05A15" w:rsidRPr="006F41F3" w:rsidRDefault="00B05A15" w:rsidP="003351A4">
            <w:pPr>
              <w:spacing w:after="0" w:line="240" w:lineRule="auto"/>
              <w:rPr>
                <w:rFonts w:ascii="Times New Roman" w:hAnsi="Times New Roman"/>
                <w:color w:val="000000"/>
                <w:kern w:val="24"/>
                <w:sz w:val="24"/>
                <w:szCs w:val="24"/>
              </w:rPr>
            </w:pPr>
            <w:r w:rsidRPr="006F41F3">
              <w:rPr>
                <w:rFonts w:ascii="Times New Roman" w:hAnsi="Times New Roman"/>
                <w:color w:val="000000"/>
                <w:kern w:val="24"/>
                <w:sz w:val="24"/>
                <w:szCs w:val="24"/>
              </w:rPr>
              <w:t>Жир кондитерский</w:t>
            </w:r>
          </w:p>
          <w:p w:rsidR="00B05A15" w:rsidRPr="006F41F3" w:rsidRDefault="00B05A15" w:rsidP="003351A4">
            <w:pPr>
              <w:spacing w:after="0" w:line="240" w:lineRule="auto"/>
              <w:rPr>
                <w:rFonts w:ascii="Times New Roman" w:hAnsi="Times New Roman"/>
                <w:color w:val="000000"/>
                <w:kern w:val="24"/>
                <w:sz w:val="24"/>
                <w:szCs w:val="24"/>
              </w:rPr>
            </w:pPr>
            <w:r w:rsidRPr="006F41F3">
              <w:rPr>
                <w:rFonts w:ascii="Times New Roman" w:hAnsi="Times New Roman"/>
                <w:color w:val="000000"/>
                <w:kern w:val="24"/>
                <w:sz w:val="24"/>
                <w:szCs w:val="24"/>
              </w:rPr>
              <w:t>Сахарная пудра</w:t>
            </w:r>
          </w:p>
          <w:p w:rsidR="00B05A15" w:rsidRPr="006F41F3" w:rsidRDefault="00B05A15" w:rsidP="003351A4">
            <w:pPr>
              <w:spacing w:after="0" w:line="240" w:lineRule="auto"/>
              <w:rPr>
                <w:rFonts w:ascii="Times New Roman" w:hAnsi="Times New Roman"/>
                <w:color w:val="000000"/>
                <w:kern w:val="24"/>
                <w:sz w:val="24"/>
                <w:szCs w:val="24"/>
              </w:rPr>
            </w:pPr>
            <w:r w:rsidRPr="006F41F3">
              <w:rPr>
                <w:rFonts w:ascii="Times New Roman" w:hAnsi="Times New Roman"/>
                <w:color w:val="000000"/>
                <w:kern w:val="24"/>
                <w:sz w:val="24"/>
                <w:szCs w:val="24"/>
              </w:rPr>
              <w:t>Эссенция</w:t>
            </w:r>
          </w:p>
          <w:p w:rsidR="00B05A15" w:rsidRPr="006F41F3" w:rsidRDefault="00B05A15" w:rsidP="003351A4">
            <w:pPr>
              <w:spacing w:after="0" w:line="240" w:lineRule="auto"/>
              <w:rPr>
                <w:rFonts w:ascii="Times New Roman" w:hAnsi="Times New Roman"/>
                <w:color w:val="000000"/>
                <w:kern w:val="24"/>
                <w:sz w:val="24"/>
                <w:szCs w:val="24"/>
              </w:rPr>
            </w:pPr>
            <w:r w:rsidRPr="006F41F3">
              <w:rPr>
                <w:rFonts w:ascii="Times New Roman" w:hAnsi="Times New Roman"/>
                <w:color w:val="000000"/>
                <w:kern w:val="24"/>
                <w:sz w:val="24"/>
                <w:szCs w:val="24"/>
              </w:rPr>
              <w:t>Кислота лимонная</w:t>
            </w:r>
          </w:p>
          <w:p w:rsidR="00B05A15" w:rsidRPr="006F41F3" w:rsidRDefault="00B05A15" w:rsidP="003351A4">
            <w:pPr>
              <w:spacing w:after="0" w:line="240" w:lineRule="auto"/>
              <w:rPr>
                <w:rFonts w:ascii="Times New Roman" w:hAnsi="Times New Roman"/>
                <w:color w:val="000000"/>
                <w:kern w:val="24"/>
                <w:sz w:val="24"/>
                <w:szCs w:val="24"/>
              </w:rPr>
            </w:pPr>
            <w:r w:rsidRPr="006F41F3">
              <w:rPr>
                <w:rFonts w:ascii="Times New Roman" w:hAnsi="Times New Roman"/>
                <w:color w:val="000000"/>
                <w:kern w:val="24"/>
                <w:sz w:val="24"/>
                <w:szCs w:val="24"/>
              </w:rPr>
              <w:t>Жидкий соевый лецитин</w:t>
            </w:r>
          </w:p>
          <w:p w:rsidR="00B05A15" w:rsidRPr="006F41F3" w:rsidRDefault="00B05A15" w:rsidP="003351A4">
            <w:pPr>
              <w:spacing w:after="0" w:line="240" w:lineRule="auto"/>
              <w:rPr>
                <w:rFonts w:ascii="Times New Roman" w:hAnsi="Times New Roman"/>
                <w:color w:val="000000"/>
                <w:kern w:val="24"/>
                <w:sz w:val="24"/>
                <w:szCs w:val="24"/>
              </w:rPr>
            </w:pPr>
            <w:r w:rsidRPr="006F41F3">
              <w:rPr>
                <w:rFonts w:ascii="Times New Roman" w:hAnsi="Times New Roman"/>
                <w:color w:val="000000"/>
                <w:kern w:val="24"/>
                <w:sz w:val="24"/>
                <w:szCs w:val="24"/>
              </w:rPr>
              <w:t>Подварка клубничная</w:t>
            </w:r>
          </w:p>
          <w:p w:rsidR="00B05A15" w:rsidRPr="006F41F3" w:rsidRDefault="00B05A15" w:rsidP="003351A4">
            <w:pPr>
              <w:spacing w:after="0" w:line="240" w:lineRule="auto"/>
              <w:rPr>
                <w:rFonts w:ascii="Times New Roman" w:hAnsi="Times New Roman"/>
                <w:color w:val="000000"/>
                <w:kern w:val="24"/>
                <w:sz w:val="24"/>
                <w:szCs w:val="24"/>
              </w:rPr>
            </w:pPr>
            <w:r w:rsidRPr="006F41F3">
              <w:rPr>
                <w:rFonts w:ascii="Times New Roman" w:hAnsi="Times New Roman"/>
                <w:color w:val="000000"/>
                <w:kern w:val="24"/>
                <w:sz w:val="24"/>
                <w:szCs w:val="24"/>
              </w:rPr>
              <w:t xml:space="preserve">Вафельная крошка  </w:t>
            </w:r>
          </w:p>
          <w:p w:rsidR="00B05A15" w:rsidRPr="006F41F3" w:rsidRDefault="00B05A15" w:rsidP="00D6252F">
            <w:pPr>
              <w:widowControl w:val="0"/>
              <w:spacing w:after="0" w:line="240" w:lineRule="auto"/>
              <w:rPr>
                <w:rFonts w:ascii="Times New Roman" w:hAnsi="Times New Roman"/>
                <w:sz w:val="24"/>
                <w:szCs w:val="24"/>
              </w:rPr>
            </w:pPr>
            <w:r w:rsidRPr="006F41F3">
              <w:rPr>
                <w:rFonts w:ascii="Times New Roman" w:hAnsi="Times New Roman"/>
                <w:sz w:val="24"/>
                <w:szCs w:val="24"/>
              </w:rPr>
              <w:t xml:space="preserve">Пищевая добавка </w:t>
            </w:r>
          </w:p>
          <w:p w:rsidR="00B05A15" w:rsidRPr="006F41F3" w:rsidRDefault="00B05A15" w:rsidP="003351A4">
            <w:pPr>
              <w:spacing w:after="0" w:line="240" w:lineRule="auto"/>
              <w:rPr>
                <w:rFonts w:ascii="Times New Roman" w:hAnsi="Times New Roman"/>
                <w:color w:val="000000"/>
                <w:kern w:val="24"/>
                <w:sz w:val="24"/>
                <w:szCs w:val="24"/>
              </w:rPr>
            </w:pPr>
            <w:r w:rsidRPr="006F41F3">
              <w:rPr>
                <w:rFonts w:ascii="Times New Roman" w:hAnsi="Times New Roman"/>
                <w:color w:val="000000"/>
                <w:kern w:val="24"/>
                <w:sz w:val="24"/>
                <w:szCs w:val="24"/>
              </w:rPr>
              <w:t>«Порошок из клубней топинамбура»</w:t>
            </w:r>
          </w:p>
          <w:p w:rsidR="00B05A15" w:rsidRPr="006F41F3" w:rsidRDefault="00B05A15" w:rsidP="00D6252F">
            <w:pPr>
              <w:widowControl w:val="0"/>
              <w:spacing w:after="0" w:line="240" w:lineRule="auto"/>
              <w:rPr>
                <w:rFonts w:ascii="Times New Roman" w:hAnsi="Times New Roman"/>
                <w:sz w:val="24"/>
                <w:szCs w:val="24"/>
              </w:rPr>
            </w:pPr>
            <w:r w:rsidRPr="006F41F3">
              <w:rPr>
                <w:rFonts w:ascii="Times New Roman" w:hAnsi="Times New Roman"/>
                <w:sz w:val="24"/>
                <w:szCs w:val="24"/>
              </w:rPr>
              <w:t xml:space="preserve">Пищевая добавка </w:t>
            </w:r>
          </w:p>
          <w:p w:rsidR="00B05A15" w:rsidRPr="006F41F3" w:rsidRDefault="00B05A15" w:rsidP="003351A4">
            <w:pPr>
              <w:spacing w:after="0" w:line="240" w:lineRule="auto"/>
              <w:rPr>
                <w:rFonts w:ascii="Times New Roman" w:hAnsi="Times New Roman"/>
                <w:color w:val="000000"/>
                <w:kern w:val="24"/>
                <w:sz w:val="24"/>
                <w:szCs w:val="24"/>
              </w:rPr>
            </w:pPr>
            <w:r w:rsidRPr="006F41F3">
              <w:rPr>
                <w:rFonts w:ascii="Times New Roman" w:hAnsi="Times New Roman"/>
                <w:color w:val="000000"/>
                <w:kern w:val="24"/>
                <w:sz w:val="24"/>
                <w:szCs w:val="24"/>
              </w:rPr>
              <w:t>«Порошок из плодов шиповника»</w:t>
            </w:r>
          </w:p>
          <w:p w:rsidR="00B05A15" w:rsidRPr="006F41F3" w:rsidRDefault="00B05A15" w:rsidP="003351A4">
            <w:pPr>
              <w:spacing w:after="0" w:line="240" w:lineRule="auto"/>
              <w:rPr>
                <w:rFonts w:ascii="Times New Roman" w:hAnsi="Times New Roman"/>
                <w:color w:val="000000"/>
                <w:kern w:val="24"/>
                <w:sz w:val="24"/>
                <w:szCs w:val="24"/>
              </w:rPr>
            </w:pPr>
            <w:r w:rsidRPr="006F41F3">
              <w:rPr>
                <w:rFonts w:ascii="Times New Roman" w:hAnsi="Times New Roman"/>
                <w:color w:val="000000"/>
                <w:kern w:val="24"/>
                <w:sz w:val="24"/>
                <w:szCs w:val="24"/>
              </w:rPr>
              <w:t>Обезжиренный подсолнечный лецитин</w:t>
            </w:r>
          </w:p>
        </w:tc>
        <w:tc>
          <w:tcPr>
            <w:tcW w:w="2268" w:type="dxa"/>
            <w:tcBorders>
              <w:top w:val="single" w:sz="8" w:space="0" w:color="000000"/>
              <w:left w:val="single" w:sz="8" w:space="0" w:color="000000"/>
              <w:bottom w:val="single" w:sz="8" w:space="0" w:color="000000"/>
              <w:right w:val="single" w:sz="8" w:space="0" w:color="000000"/>
            </w:tcBorders>
            <w:tcMar>
              <w:top w:w="15" w:type="dxa"/>
              <w:left w:w="75" w:type="dxa"/>
              <w:bottom w:w="0" w:type="dxa"/>
              <w:right w:w="75" w:type="dxa"/>
            </w:tcMar>
          </w:tcPr>
          <w:p w:rsidR="00B05A15" w:rsidRPr="00C608CF" w:rsidRDefault="00B05A15" w:rsidP="00254794">
            <w:pPr>
              <w:spacing w:after="0" w:line="240" w:lineRule="auto"/>
              <w:jc w:val="center"/>
              <w:rPr>
                <w:rFonts w:ascii="Times New Roman" w:hAnsi="Times New Roman"/>
                <w:color w:val="000000"/>
                <w:sz w:val="24"/>
                <w:szCs w:val="24"/>
              </w:rPr>
            </w:pPr>
            <w:r w:rsidRPr="006F41F3">
              <w:rPr>
                <w:rFonts w:ascii="Times New Roman" w:hAnsi="Times New Roman"/>
                <w:color w:val="000000"/>
                <w:sz w:val="24"/>
                <w:szCs w:val="24"/>
              </w:rPr>
              <w:t>217,60</w:t>
            </w:r>
          </w:p>
          <w:p w:rsidR="00B05A15" w:rsidRPr="006F41F3" w:rsidRDefault="00B05A15" w:rsidP="00254794">
            <w:pPr>
              <w:spacing w:after="0" w:line="240" w:lineRule="auto"/>
              <w:jc w:val="center"/>
              <w:rPr>
                <w:rFonts w:ascii="Times New Roman" w:hAnsi="Times New Roman"/>
                <w:color w:val="000000"/>
                <w:sz w:val="24"/>
                <w:szCs w:val="24"/>
              </w:rPr>
            </w:pPr>
            <w:r w:rsidRPr="006F41F3">
              <w:rPr>
                <w:rFonts w:ascii="Times New Roman" w:hAnsi="Times New Roman"/>
                <w:color w:val="000000"/>
                <w:sz w:val="24"/>
                <w:szCs w:val="24"/>
              </w:rPr>
              <w:t>14,39</w:t>
            </w:r>
          </w:p>
          <w:p w:rsidR="00B05A15" w:rsidRPr="006F41F3" w:rsidRDefault="00B05A15" w:rsidP="003351A4">
            <w:pPr>
              <w:spacing w:after="0" w:line="240" w:lineRule="auto"/>
              <w:jc w:val="center"/>
              <w:rPr>
                <w:rFonts w:ascii="Times New Roman" w:hAnsi="Times New Roman"/>
                <w:color w:val="000000"/>
                <w:sz w:val="24"/>
                <w:szCs w:val="24"/>
              </w:rPr>
            </w:pPr>
            <w:r w:rsidRPr="006F41F3">
              <w:rPr>
                <w:rFonts w:ascii="Times New Roman" w:hAnsi="Times New Roman"/>
                <w:color w:val="000000"/>
                <w:sz w:val="24"/>
                <w:szCs w:val="24"/>
              </w:rPr>
              <w:t>15,25</w:t>
            </w:r>
          </w:p>
          <w:p w:rsidR="00B05A15" w:rsidRPr="006F41F3" w:rsidRDefault="00B05A15" w:rsidP="00254794">
            <w:pPr>
              <w:spacing w:after="0" w:line="240" w:lineRule="auto"/>
              <w:jc w:val="center"/>
              <w:rPr>
                <w:rFonts w:ascii="Times New Roman" w:hAnsi="Times New Roman"/>
                <w:color w:val="000000"/>
                <w:sz w:val="24"/>
                <w:szCs w:val="24"/>
              </w:rPr>
            </w:pPr>
            <w:r w:rsidRPr="006F41F3">
              <w:rPr>
                <w:rFonts w:ascii="Times New Roman" w:hAnsi="Times New Roman"/>
                <w:color w:val="000000"/>
                <w:sz w:val="24"/>
                <w:szCs w:val="24"/>
              </w:rPr>
              <w:t>13,73</w:t>
            </w:r>
          </w:p>
          <w:p w:rsidR="00B05A15" w:rsidRPr="00C608CF" w:rsidRDefault="00B05A15" w:rsidP="003351A4">
            <w:pPr>
              <w:spacing w:after="0" w:line="240" w:lineRule="auto"/>
              <w:jc w:val="center"/>
              <w:rPr>
                <w:rFonts w:ascii="Times New Roman" w:hAnsi="Times New Roman"/>
                <w:color w:val="000000"/>
                <w:sz w:val="24"/>
                <w:szCs w:val="24"/>
              </w:rPr>
            </w:pPr>
            <w:r w:rsidRPr="00C608CF">
              <w:rPr>
                <w:rFonts w:ascii="Times New Roman" w:hAnsi="Times New Roman"/>
                <w:color w:val="000000"/>
                <w:sz w:val="24"/>
                <w:szCs w:val="24"/>
              </w:rPr>
              <w:t>1,09</w:t>
            </w:r>
          </w:p>
          <w:p w:rsidR="00B05A15" w:rsidRPr="00C608CF" w:rsidRDefault="00B05A15" w:rsidP="003351A4">
            <w:pPr>
              <w:spacing w:after="0" w:line="240" w:lineRule="auto"/>
              <w:jc w:val="center"/>
              <w:rPr>
                <w:rFonts w:ascii="Times New Roman" w:hAnsi="Times New Roman"/>
                <w:color w:val="000000"/>
                <w:sz w:val="24"/>
                <w:szCs w:val="24"/>
              </w:rPr>
            </w:pPr>
            <w:r w:rsidRPr="00C608CF">
              <w:rPr>
                <w:rFonts w:ascii="Times New Roman" w:hAnsi="Times New Roman"/>
                <w:color w:val="000000"/>
                <w:sz w:val="24"/>
                <w:szCs w:val="24"/>
              </w:rPr>
              <w:t>1,09</w:t>
            </w:r>
          </w:p>
          <w:p w:rsidR="00B05A15" w:rsidRPr="00C608CF" w:rsidRDefault="00B05A15" w:rsidP="00254794">
            <w:pPr>
              <w:spacing w:after="0" w:line="240" w:lineRule="auto"/>
              <w:jc w:val="center"/>
              <w:rPr>
                <w:rFonts w:ascii="Times New Roman" w:hAnsi="Times New Roman"/>
                <w:color w:val="000000"/>
                <w:sz w:val="24"/>
                <w:szCs w:val="24"/>
              </w:rPr>
            </w:pPr>
            <w:r w:rsidRPr="00C608CF">
              <w:rPr>
                <w:rFonts w:ascii="Times New Roman" w:hAnsi="Times New Roman"/>
                <w:color w:val="000000"/>
                <w:sz w:val="24"/>
                <w:szCs w:val="24"/>
              </w:rPr>
              <w:t>290,70</w:t>
            </w:r>
          </w:p>
          <w:p w:rsidR="00B05A15" w:rsidRPr="00C608CF" w:rsidRDefault="00B05A15" w:rsidP="00254794">
            <w:pPr>
              <w:spacing w:after="0" w:line="240" w:lineRule="auto"/>
              <w:jc w:val="center"/>
              <w:rPr>
                <w:rFonts w:ascii="Times New Roman" w:hAnsi="Times New Roman"/>
                <w:color w:val="000000"/>
                <w:sz w:val="24"/>
                <w:szCs w:val="24"/>
              </w:rPr>
            </w:pPr>
            <w:r w:rsidRPr="00C608CF">
              <w:rPr>
                <w:rFonts w:ascii="Times New Roman" w:hAnsi="Times New Roman"/>
                <w:color w:val="000000"/>
                <w:sz w:val="24"/>
                <w:szCs w:val="24"/>
              </w:rPr>
              <w:t>360,79</w:t>
            </w:r>
          </w:p>
          <w:p w:rsidR="00B05A15" w:rsidRPr="00C608CF" w:rsidRDefault="00B05A15" w:rsidP="00254794">
            <w:pPr>
              <w:spacing w:after="0" w:line="240" w:lineRule="auto"/>
              <w:jc w:val="center"/>
              <w:rPr>
                <w:rFonts w:ascii="Times New Roman" w:hAnsi="Times New Roman"/>
                <w:color w:val="000000"/>
                <w:sz w:val="24"/>
                <w:szCs w:val="24"/>
              </w:rPr>
            </w:pPr>
            <w:r w:rsidRPr="00C608CF">
              <w:rPr>
                <w:rFonts w:ascii="Times New Roman" w:hAnsi="Times New Roman"/>
                <w:color w:val="000000"/>
                <w:sz w:val="24"/>
                <w:szCs w:val="24"/>
              </w:rPr>
              <w:t>1,98</w:t>
            </w:r>
          </w:p>
          <w:p w:rsidR="00B05A15" w:rsidRPr="00C608CF" w:rsidRDefault="00B05A15" w:rsidP="00254794">
            <w:pPr>
              <w:spacing w:after="0" w:line="240" w:lineRule="auto"/>
              <w:jc w:val="center"/>
              <w:rPr>
                <w:rFonts w:ascii="Times New Roman" w:hAnsi="Times New Roman"/>
                <w:color w:val="000000"/>
                <w:sz w:val="24"/>
                <w:szCs w:val="24"/>
              </w:rPr>
            </w:pPr>
            <w:r w:rsidRPr="00C608CF">
              <w:rPr>
                <w:rFonts w:ascii="Times New Roman" w:hAnsi="Times New Roman"/>
                <w:color w:val="000000"/>
                <w:sz w:val="24"/>
                <w:szCs w:val="24"/>
              </w:rPr>
              <w:t>3,25</w:t>
            </w:r>
          </w:p>
          <w:p w:rsidR="00B05A15" w:rsidRPr="00C608CF" w:rsidRDefault="00B05A15" w:rsidP="00254794">
            <w:pPr>
              <w:spacing w:after="0" w:line="240" w:lineRule="auto"/>
              <w:jc w:val="center"/>
              <w:rPr>
                <w:rFonts w:ascii="Times New Roman" w:hAnsi="Times New Roman"/>
                <w:color w:val="000000"/>
                <w:sz w:val="24"/>
                <w:szCs w:val="24"/>
              </w:rPr>
            </w:pPr>
            <w:r w:rsidRPr="00C608CF">
              <w:rPr>
                <w:rFonts w:ascii="Times New Roman" w:hAnsi="Times New Roman"/>
                <w:color w:val="000000"/>
                <w:sz w:val="24"/>
                <w:szCs w:val="24"/>
              </w:rPr>
              <w:t>1,31</w:t>
            </w:r>
          </w:p>
          <w:p w:rsidR="00B05A15" w:rsidRPr="00C608CF" w:rsidRDefault="00B05A15" w:rsidP="00254794">
            <w:pPr>
              <w:spacing w:after="0" w:line="240" w:lineRule="auto"/>
              <w:jc w:val="center"/>
              <w:rPr>
                <w:rFonts w:ascii="Times New Roman" w:hAnsi="Times New Roman"/>
                <w:color w:val="000000"/>
                <w:sz w:val="24"/>
                <w:szCs w:val="24"/>
              </w:rPr>
            </w:pPr>
            <w:r w:rsidRPr="00C608CF">
              <w:rPr>
                <w:rFonts w:ascii="Times New Roman" w:hAnsi="Times New Roman"/>
                <w:color w:val="000000"/>
                <w:sz w:val="24"/>
                <w:szCs w:val="24"/>
              </w:rPr>
              <w:t>49,06</w:t>
            </w:r>
          </w:p>
          <w:p w:rsidR="00B05A15" w:rsidRPr="00C608CF" w:rsidRDefault="00B05A15" w:rsidP="00254794">
            <w:pPr>
              <w:spacing w:after="0" w:line="240" w:lineRule="auto"/>
              <w:jc w:val="center"/>
              <w:rPr>
                <w:rFonts w:ascii="Times New Roman" w:hAnsi="Times New Roman"/>
                <w:color w:val="000000"/>
                <w:sz w:val="24"/>
                <w:szCs w:val="24"/>
              </w:rPr>
            </w:pPr>
            <w:r w:rsidRPr="00C608CF">
              <w:rPr>
                <w:rFonts w:ascii="Times New Roman" w:hAnsi="Times New Roman"/>
                <w:color w:val="000000"/>
                <w:sz w:val="24"/>
                <w:szCs w:val="24"/>
              </w:rPr>
              <w:t>96,33</w:t>
            </w:r>
          </w:p>
          <w:p w:rsidR="00B05A15" w:rsidRPr="00C608CF" w:rsidRDefault="00B05A15" w:rsidP="00254794">
            <w:pPr>
              <w:spacing w:after="0" w:line="240" w:lineRule="auto"/>
              <w:jc w:val="center"/>
              <w:rPr>
                <w:rFonts w:ascii="Times New Roman" w:hAnsi="Times New Roman"/>
                <w:color w:val="000000"/>
                <w:sz w:val="24"/>
                <w:szCs w:val="24"/>
              </w:rPr>
            </w:pPr>
          </w:p>
          <w:p w:rsidR="00B05A15" w:rsidRPr="00C608CF" w:rsidRDefault="00B05A15" w:rsidP="00254794">
            <w:pPr>
              <w:spacing w:after="0" w:line="240" w:lineRule="auto"/>
              <w:jc w:val="center"/>
              <w:rPr>
                <w:rFonts w:ascii="Times New Roman" w:hAnsi="Times New Roman"/>
                <w:color w:val="000000"/>
                <w:sz w:val="24"/>
                <w:szCs w:val="24"/>
              </w:rPr>
            </w:pPr>
            <w:r w:rsidRPr="00C608CF">
              <w:rPr>
                <w:rFonts w:ascii="Times New Roman" w:hAnsi="Times New Roman"/>
                <w:color w:val="000000"/>
                <w:sz w:val="24"/>
                <w:szCs w:val="24"/>
              </w:rPr>
              <w:t>-</w:t>
            </w:r>
          </w:p>
          <w:p w:rsidR="00B05A15" w:rsidRPr="00C608CF" w:rsidRDefault="00B05A15" w:rsidP="00254794">
            <w:pPr>
              <w:spacing w:after="0" w:line="240" w:lineRule="auto"/>
              <w:jc w:val="center"/>
              <w:rPr>
                <w:rFonts w:ascii="Times New Roman" w:hAnsi="Times New Roman"/>
                <w:color w:val="000000"/>
                <w:sz w:val="24"/>
                <w:szCs w:val="24"/>
              </w:rPr>
            </w:pPr>
          </w:p>
          <w:p w:rsidR="00B05A15" w:rsidRPr="00C608CF" w:rsidRDefault="00B05A15" w:rsidP="00254794">
            <w:pPr>
              <w:spacing w:after="0" w:line="240" w:lineRule="auto"/>
              <w:jc w:val="center"/>
              <w:rPr>
                <w:rFonts w:ascii="Times New Roman" w:hAnsi="Times New Roman"/>
                <w:color w:val="000000"/>
                <w:sz w:val="24"/>
                <w:szCs w:val="24"/>
              </w:rPr>
            </w:pPr>
            <w:r w:rsidRPr="00C608CF">
              <w:rPr>
                <w:rFonts w:ascii="Times New Roman" w:hAnsi="Times New Roman"/>
                <w:color w:val="000000"/>
                <w:sz w:val="24"/>
                <w:szCs w:val="24"/>
              </w:rPr>
              <w:t>-</w:t>
            </w:r>
          </w:p>
          <w:p w:rsidR="00B05A15" w:rsidRPr="00C608CF" w:rsidRDefault="00B05A15" w:rsidP="00254794">
            <w:pPr>
              <w:spacing w:after="0" w:line="240" w:lineRule="auto"/>
              <w:jc w:val="center"/>
              <w:rPr>
                <w:rFonts w:ascii="Times New Roman" w:hAnsi="Times New Roman"/>
                <w:color w:val="000000"/>
                <w:sz w:val="24"/>
                <w:szCs w:val="24"/>
              </w:rPr>
            </w:pPr>
            <w:r w:rsidRPr="00C608CF">
              <w:rPr>
                <w:rFonts w:ascii="Times New Roman" w:hAnsi="Times New Roman"/>
                <w:color w:val="000000"/>
                <w:sz w:val="24"/>
                <w:szCs w:val="24"/>
              </w:rPr>
              <w:t>-</w:t>
            </w:r>
          </w:p>
        </w:tc>
        <w:tc>
          <w:tcPr>
            <w:tcW w:w="2126" w:type="dxa"/>
            <w:tcBorders>
              <w:top w:val="single" w:sz="8" w:space="0" w:color="000000"/>
              <w:left w:val="single" w:sz="8" w:space="0" w:color="000000"/>
              <w:bottom w:val="single" w:sz="8" w:space="0" w:color="000000"/>
              <w:right w:val="single" w:sz="8" w:space="0" w:color="000000"/>
            </w:tcBorders>
            <w:tcMar>
              <w:top w:w="15" w:type="dxa"/>
              <w:left w:w="75" w:type="dxa"/>
              <w:bottom w:w="0" w:type="dxa"/>
              <w:right w:w="75" w:type="dxa"/>
            </w:tcMar>
          </w:tcPr>
          <w:p w:rsidR="00B05A15" w:rsidRPr="00C608CF" w:rsidRDefault="00B05A15" w:rsidP="00C81EAF">
            <w:pPr>
              <w:spacing w:after="0" w:line="240" w:lineRule="auto"/>
              <w:jc w:val="center"/>
              <w:rPr>
                <w:rFonts w:ascii="Times New Roman" w:hAnsi="Times New Roman"/>
                <w:color w:val="000000"/>
                <w:sz w:val="24"/>
                <w:szCs w:val="24"/>
              </w:rPr>
            </w:pPr>
            <w:r w:rsidRPr="006F41F3">
              <w:rPr>
                <w:rFonts w:ascii="Times New Roman" w:hAnsi="Times New Roman"/>
                <w:color w:val="000000"/>
                <w:sz w:val="24"/>
                <w:szCs w:val="24"/>
              </w:rPr>
              <w:t>217,60</w:t>
            </w:r>
          </w:p>
          <w:p w:rsidR="00B05A15" w:rsidRPr="00C608CF" w:rsidRDefault="00B05A15" w:rsidP="00254794">
            <w:pPr>
              <w:spacing w:after="0" w:line="240" w:lineRule="auto"/>
              <w:jc w:val="center"/>
              <w:rPr>
                <w:rFonts w:ascii="Times New Roman" w:hAnsi="Times New Roman"/>
                <w:color w:val="000000"/>
                <w:sz w:val="24"/>
                <w:szCs w:val="24"/>
              </w:rPr>
            </w:pPr>
            <w:r w:rsidRPr="00C608CF">
              <w:rPr>
                <w:rFonts w:ascii="Times New Roman" w:hAnsi="Times New Roman"/>
                <w:color w:val="000000"/>
                <w:sz w:val="24"/>
                <w:szCs w:val="24"/>
              </w:rPr>
              <w:t>-</w:t>
            </w:r>
          </w:p>
          <w:p w:rsidR="00B05A15" w:rsidRPr="00C608CF" w:rsidRDefault="00B05A15" w:rsidP="00254794">
            <w:pPr>
              <w:spacing w:after="0" w:line="240" w:lineRule="auto"/>
              <w:jc w:val="center"/>
              <w:rPr>
                <w:rFonts w:ascii="Times New Roman" w:hAnsi="Times New Roman"/>
                <w:color w:val="000000"/>
                <w:sz w:val="24"/>
                <w:szCs w:val="24"/>
              </w:rPr>
            </w:pPr>
            <w:r w:rsidRPr="00C608CF">
              <w:rPr>
                <w:rFonts w:ascii="Times New Roman" w:hAnsi="Times New Roman"/>
                <w:color w:val="000000"/>
                <w:sz w:val="24"/>
                <w:szCs w:val="24"/>
              </w:rPr>
              <w:t>11,19</w:t>
            </w:r>
          </w:p>
          <w:p w:rsidR="00B05A15" w:rsidRPr="00C608CF" w:rsidRDefault="00B05A15" w:rsidP="00254794">
            <w:pPr>
              <w:spacing w:after="0" w:line="240" w:lineRule="auto"/>
              <w:jc w:val="center"/>
              <w:rPr>
                <w:rFonts w:ascii="Times New Roman" w:hAnsi="Times New Roman"/>
                <w:color w:val="000000"/>
                <w:sz w:val="24"/>
                <w:szCs w:val="24"/>
              </w:rPr>
            </w:pPr>
            <w:r w:rsidRPr="00C608CF">
              <w:rPr>
                <w:rFonts w:ascii="Times New Roman" w:hAnsi="Times New Roman"/>
                <w:color w:val="000000"/>
                <w:sz w:val="24"/>
                <w:szCs w:val="24"/>
              </w:rPr>
              <w:t>13,73</w:t>
            </w:r>
          </w:p>
          <w:p w:rsidR="00B05A15" w:rsidRPr="00C608CF" w:rsidRDefault="00B05A15" w:rsidP="00254794">
            <w:pPr>
              <w:spacing w:after="0" w:line="240" w:lineRule="auto"/>
              <w:jc w:val="center"/>
              <w:rPr>
                <w:rFonts w:ascii="Times New Roman" w:hAnsi="Times New Roman"/>
                <w:color w:val="000000"/>
                <w:sz w:val="24"/>
                <w:szCs w:val="24"/>
              </w:rPr>
            </w:pPr>
            <w:r w:rsidRPr="00C608CF">
              <w:rPr>
                <w:rFonts w:ascii="Times New Roman" w:hAnsi="Times New Roman"/>
                <w:color w:val="000000"/>
                <w:sz w:val="24"/>
                <w:szCs w:val="24"/>
              </w:rPr>
              <w:t>1,09</w:t>
            </w:r>
          </w:p>
          <w:p w:rsidR="00B05A15" w:rsidRPr="00C608CF" w:rsidRDefault="00B05A15" w:rsidP="00254794">
            <w:pPr>
              <w:spacing w:after="0" w:line="240" w:lineRule="auto"/>
              <w:jc w:val="center"/>
              <w:rPr>
                <w:rFonts w:ascii="Times New Roman" w:hAnsi="Times New Roman"/>
                <w:color w:val="000000"/>
                <w:sz w:val="24"/>
                <w:szCs w:val="24"/>
              </w:rPr>
            </w:pPr>
            <w:r w:rsidRPr="00C608CF">
              <w:rPr>
                <w:rFonts w:ascii="Times New Roman" w:hAnsi="Times New Roman"/>
                <w:color w:val="000000"/>
                <w:sz w:val="24"/>
                <w:szCs w:val="24"/>
              </w:rPr>
              <w:t>1,09</w:t>
            </w:r>
          </w:p>
          <w:p w:rsidR="00B05A15" w:rsidRPr="00C608CF" w:rsidRDefault="00B05A15" w:rsidP="00254794">
            <w:pPr>
              <w:spacing w:after="0" w:line="240" w:lineRule="auto"/>
              <w:jc w:val="center"/>
              <w:rPr>
                <w:rFonts w:ascii="Times New Roman" w:hAnsi="Times New Roman"/>
                <w:color w:val="000000"/>
                <w:sz w:val="24"/>
                <w:szCs w:val="24"/>
              </w:rPr>
            </w:pPr>
            <w:r w:rsidRPr="00C608CF">
              <w:rPr>
                <w:rFonts w:ascii="Times New Roman" w:hAnsi="Times New Roman"/>
                <w:color w:val="000000"/>
                <w:sz w:val="24"/>
                <w:szCs w:val="24"/>
              </w:rPr>
              <w:t>290,79</w:t>
            </w:r>
          </w:p>
          <w:p w:rsidR="00B05A15" w:rsidRPr="00C608CF" w:rsidRDefault="00B05A15" w:rsidP="00254794">
            <w:pPr>
              <w:spacing w:after="0" w:line="240" w:lineRule="auto"/>
              <w:jc w:val="center"/>
              <w:rPr>
                <w:rFonts w:ascii="Times New Roman" w:hAnsi="Times New Roman"/>
                <w:color w:val="000000"/>
                <w:sz w:val="24"/>
                <w:szCs w:val="24"/>
              </w:rPr>
            </w:pPr>
            <w:r w:rsidRPr="00C608CF">
              <w:rPr>
                <w:rFonts w:ascii="Times New Roman" w:hAnsi="Times New Roman"/>
                <w:color w:val="000000"/>
                <w:sz w:val="24"/>
                <w:szCs w:val="24"/>
              </w:rPr>
              <w:t>326,28</w:t>
            </w:r>
          </w:p>
          <w:p w:rsidR="00B05A15" w:rsidRPr="00C608CF" w:rsidRDefault="00B05A15" w:rsidP="003C4D63">
            <w:pPr>
              <w:spacing w:after="0" w:line="240" w:lineRule="auto"/>
              <w:jc w:val="center"/>
              <w:rPr>
                <w:rFonts w:ascii="Times New Roman" w:hAnsi="Times New Roman"/>
                <w:color w:val="000000"/>
                <w:sz w:val="24"/>
                <w:szCs w:val="24"/>
              </w:rPr>
            </w:pPr>
            <w:r w:rsidRPr="00C608CF">
              <w:rPr>
                <w:rFonts w:ascii="Times New Roman" w:hAnsi="Times New Roman"/>
                <w:color w:val="000000"/>
                <w:sz w:val="24"/>
                <w:szCs w:val="24"/>
              </w:rPr>
              <w:t>1,98</w:t>
            </w:r>
          </w:p>
          <w:p w:rsidR="00B05A15" w:rsidRPr="00C608CF" w:rsidRDefault="00B05A15" w:rsidP="00254794">
            <w:pPr>
              <w:spacing w:after="0" w:line="240" w:lineRule="auto"/>
              <w:jc w:val="center"/>
              <w:rPr>
                <w:rFonts w:ascii="Times New Roman" w:hAnsi="Times New Roman"/>
                <w:color w:val="000000"/>
                <w:sz w:val="24"/>
                <w:szCs w:val="24"/>
              </w:rPr>
            </w:pPr>
            <w:r w:rsidRPr="00C608CF">
              <w:rPr>
                <w:rFonts w:ascii="Times New Roman" w:hAnsi="Times New Roman"/>
                <w:color w:val="000000"/>
                <w:sz w:val="24"/>
                <w:szCs w:val="24"/>
              </w:rPr>
              <w:t>3,25</w:t>
            </w:r>
          </w:p>
          <w:p w:rsidR="00B05A15" w:rsidRPr="00C608CF" w:rsidRDefault="00B05A15" w:rsidP="00254794">
            <w:pPr>
              <w:spacing w:after="0" w:line="240" w:lineRule="auto"/>
              <w:jc w:val="center"/>
              <w:rPr>
                <w:rFonts w:ascii="Times New Roman" w:hAnsi="Times New Roman"/>
                <w:color w:val="000000"/>
                <w:sz w:val="24"/>
                <w:szCs w:val="24"/>
              </w:rPr>
            </w:pPr>
            <w:r w:rsidRPr="00C608CF">
              <w:rPr>
                <w:rFonts w:ascii="Times New Roman" w:hAnsi="Times New Roman"/>
                <w:color w:val="000000"/>
                <w:sz w:val="24"/>
                <w:szCs w:val="24"/>
              </w:rPr>
              <w:t>-</w:t>
            </w:r>
          </w:p>
          <w:p w:rsidR="00B05A15" w:rsidRPr="00C608CF" w:rsidRDefault="00B05A15" w:rsidP="00254794">
            <w:pPr>
              <w:spacing w:after="0" w:line="240" w:lineRule="auto"/>
              <w:jc w:val="center"/>
              <w:rPr>
                <w:rFonts w:ascii="Times New Roman" w:hAnsi="Times New Roman"/>
                <w:color w:val="000000"/>
                <w:sz w:val="24"/>
                <w:szCs w:val="24"/>
              </w:rPr>
            </w:pPr>
            <w:r w:rsidRPr="00C608CF">
              <w:rPr>
                <w:rFonts w:ascii="Times New Roman" w:hAnsi="Times New Roman"/>
                <w:color w:val="000000"/>
                <w:sz w:val="24"/>
                <w:szCs w:val="24"/>
              </w:rPr>
              <w:t>49,06</w:t>
            </w:r>
          </w:p>
          <w:p w:rsidR="00B05A15" w:rsidRPr="00C608CF" w:rsidRDefault="00B05A15" w:rsidP="00C81EAF">
            <w:pPr>
              <w:spacing w:after="0" w:line="240" w:lineRule="auto"/>
              <w:jc w:val="center"/>
              <w:rPr>
                <w:rFonts w:ascii="Times New Roman" w:hAnsi="Times New Roman"/>
                <w:color w:val="000000"/>
                <w:sz w:val="24"/>
                <w:szCs w:val="24"/>
              </w:rPr>
            </w:pPr>
            <w:r w:rsidRPr="00C608CF">
              <w:rPr>
                <w:rFonts w:ascii="Times New Roman" w:hAnsi="Times New Roman"/>
                <w:color w:val="000000"/>
                <w:sz w:val="24"/>
                <w:szCs w:val="24"/>
              </w:rPr>
              <w:t>96,33</w:t>
            </w:r>
          </w:p>
          <w:p w:rsidR="00B05A15" w:rsidRPr="00C608CF" w:rsidRDefault="00B05A15" w:rsidP="00254794">
            <w:pPr>
              <w:spacing w:after="0" w:line="240" w:lineRule="auto"/>
              <w:jc w:val="center"/>
              <w:rPr>
                <w:rFonts w:ascii="Times New Roman" w:hAnsi="Times New Roman"/>
                <w:color w:val="000000"/>
                <w:sz w:val="24"/>
                <w:szCs w:val="24"/>
              </w:rPr>
            </w:pPr>
          </w:p>
          <w:p w:rsidR="00B05A15" w:rsidRPr="00C608CF" w:rsidRDefault="00B05A15" w:rsidP="00254794">
            <w:pPr>
              <w:spacing w:after="0" w:line="240" w:lineRule="auto"/>
              <w:jc w:val="center"/>
              <w:rPr>
                <w:rFonts w:ascii="Times New Roman" w:hAnsi="Times New Roman"/>
                <w:color w:val="000000"/>
                <w:sz w:val="24"/>
                <w:szCs w:val="24"/>
              </w:rPr>
            </w:pPr>
            <w:r w:rsidRPr="00C608CF">
              <w:rPr>
                <w:rFonts w:ascii="Times New Roman" w:hAnsi="Times New Roman"/>
                <w:color w:val="000000"/>
                <w:sz w:val="24"/>
                <w:szCs w:val="24"/>
              </w:rPr>
              <w:t>35,63</w:t>
            </w:r>
          </w:p>
          <w:p w:rsidR="00B05A15" w:rsidRPr="00C608CF" w:rsidRDefault="00B05A15" w:rsidP="00727323">
            <w:pPr>
              <w:spacing w:after="0" w:line="240" w:lineRule="auto"/>
              <w:jc w:val="center"/>
              <w:rPr>
                <w:rFonts w:ascii="Times New Roman" w:hAnsi="Times New Roman"/>
                <w:color w:val="000000"/>
                <w:sz w:val="24"/>
                <w:szCs w:val="24"/>
              </w:rPr>
            </w:pPr>
          </w:p>
          <w:p w:rsidR="00B05A15" w:rsidRPr="00C608CF" w:rsidRDefault="00B05A15" w:rsidP="00727323">
            <w:pPr>
              <w:spacing w:after="0" w:line="240" w:lineRule="auto"/>
              <w:jc w:val="center"/>
              <w:rPr>
                <w:rFonts w:ascii="Times New Roman" w:hAnsi="Times New Roman"/>
                <w:color w:val="000000"/>
                <w:sz w:val="24"/>
                <w:szCs w:val="24"/>
              </w:rPr>
            </w:pPr>
            <w:r w:rsidRPr="00C608CF">
              <w:rPr>
                <w:rFonts w:ascii="Times New Roman" w:hAnsi="Times New Roman"/>
                <w:color w:val="000000"/>
                <w:sz w:val="24"/>
                <w:szCs w:val="24"/>
              </w:rPr>
              <w:t>18,03</w:t>
            </w:r>
          </w:p>
          <w:p w:rsidR="00B05A15" w:rsidRPr="00C608CF" w:rsidRDefault="00B05A15" w:rsidP="00727323">
            <w:pPr>
              <w:spacing w:after="0" w:line="240" w:lineRule="auto"/>
              <w:jc w:val="center"/>
              <w:rPr>
                <w:rFonts w:ascii="Times New Roman" w:hAnsi="Times New Roman"/>
                <w:color w:val="000000"/>
                <w:sz w:val="24"/>
                <w:szCs w:val="24"/>
              </w:rPr>
            </w:pPr>
            <w:r w:rsidRPr="00C608CF">
              <w:rPr>
                <w:rFonts w:ascii="Times New Roman" w:hAnsi="Times New Roman"/>
                <w:color w:val="000000"/>
                <w:sz w:val="24"/>
                <w:szCs w:val="24"/>
              </w:rPr>
              <w:t>0,54</w:t>
            </w:r>
          </w:p>
        </w:tc>
      </w:tr>
      <w:tr w:rsidR="00B05A15" w:rsidRPr="006F41F3" w:rsidTr="00B77A48">
        <w:trPr>
          <w:trHeight w:val="616"/>
        </w:trPr>
        <w:tc>
          <w:tcPr>
            <w:tcW w:w="4895" w:type="dxa"/>
            <w:tcBorders>
              <w:top w:val="single" w:sz="8" w:space="0" w:color="000000"/>
              <w:left w:val="single" w:sz="8" w:space="0" w:color="000000"/>
              <w:bottom w:val="single" w:sz="8" w:space="0" w:color="000000"/>
              <w:right w:val="single" w:sz="8" w:space="0" w:color="000000"/>
            </w:tcBorders>
            <w:tcMar>
              <w:top w:w="15" w:type="dxa"/>
              <w:left w:w="75" w:type="dxa"/>
              <w:bottom w:w="0" w:type="dxa"/>
              <w:right w:w="75" w:type="dxa"/>
            </w:tcMar>
          </w:tcPr>
          <w:p w:rsidR="00B05A15" w:rsidRPr="00C608CF" w:rsidRDefault="00B05A15" w:rsidP="00254794">
            <w:pPr>
              <w:spacing w:after="0" w:line="240" w:lineRule="auto"/>
              <w:jc w:val="center"/>
              <w:rPr>
                <w:rFonts w:ascii="Times New Roman" w:hAnsi="Times New Roman"/>
                <w:color w:val="000000"/>
                <w:sz w:val="24"/>
                <w:szCs w:val="24"/>
              </w:rPr>
            </w:pPr>
            <w:r w:rsidRPr="006F41F3">
              <w:rPr>
                <w:rFonts w:ascii="Times New Roman" w:hAnsi="Times New Roman"/>
                <w:color w:val="000000"/>
                <w:kern w:val="24"/>
                <w:sz w:val="24"/>
                <w:szCs w:val="24"/>
              </w:rPr>
              <w:t>Итого</w:t>
            </w:r>
          </w:p>
          <w:p w:rsidR="00B05A15" w:rsidRPr="00C608CF" w:rsidRDefault="00B05A15" w:rsidP="00254794">
            <w:pPr>
              <w:spacing w:after="0" w:line="240" w:lineRule="auto"/>
              <w:jc w:val="center"/>
              <w:rPr>
                <w:rFonts w:ascii="Times New Roman" w:hAnsi="Times New Roman"/>
                <w:color w:val="000000"/>
                <w:sz w:val="24"/>
                <w:szCs w:val="24"/>
              </w:rPr>
            </w:pPr>
            <w:r w:rsidRPr="006F41F3">
              <w:rPr>
                <w:rFonts w:ascii="Times New Roman" w:hAnsi="Times New Roman"/>
                <w:color w:val="000000"/>
                <w:kern w:val="24"/>
                <w:sz w:val="24"/>
                <w:szCs w:val="24"/>
              </w:rPr>
              <w:t>Выход</w:t>
            </w:r>
          </w:p>
        </w:tc>
        <w:tc>
          <w:tcPr>
            <w:tcW w:w="2268" w:type="dxa"/>
            <w:tcBorders>
              <w:top w:val="single" w:sz="8" w:space="0" w:color="000000"/>
              <w:left w:val="single" w:sz="8" w:space="0" w:color="000000"/>
              <w:bottom w:val="single" w:sz="8" w:space="0" w:color="000000"/>
              <w:right w:val="single" w:sz="8" w:space="0" w:color="000000"/>
            </w:tcBorders>
            <w:tcMar>
              <w:top w:w="15" w:type="dxa"/>
              <w:left w:w="75" w:type="dxa"/>
              <w:bottom w:w="0" w:type="dxa"/>
              <w:right w:w="75" w:type="dxa"/>
            </w:tcMar>
          </w:tcPr>
          <w:p w:rsidR="00B05A15" w:rsidRPr="006F41F3" w:rsidRDefault="00B05A15" w:rsidP="00254794">
            <w:pPr>
              <w:spacing w:after="0" w:line="240" w:lineRule="auto"/>
              <w:jc w:val="center"/>
              <w:rPr>
                <w:rFonts w:ascii="Times New Roman" w:hAnsi="Times New Roman"/>
                <w:color w:val="000000"/>
                <w:sz w:val="24"/>
                <w:szCs w:val="24"/>
              </w:rPr>
            </w:pPr>
            <w:r w:rsidRPr="006F41F3">
              <w:rPr>
                <w:rFonts w:ascii="Times New Roman" w:hAnsi="Times New Roman"/>
                <w:color w:val="000000"/>
                <w:sz w:val="24"/>
                <w:szCs w:val="24"/>
              </w:rPr>
              <w:t>1066,57</w:t>
            </w:r>
          </w:p>
          <w:p w:rsidR="00B05A15" w:rsidRPr="00C608CF" w:rsidRDefault="00B05A15" w:rsidP="00254794">
            <w:pPr>
              <w:spacing w:after="0" w:line="240" w:lineRule="auto"/>
              <w:jc w:val="center"/>
              <w:rPr>
                <w:rFonts w:ascii="Times New Roman" w:hAnsi="Times New Roman"/>
                <w:color w:val="000000"/>
                <w:sz w:val="24"/>
                <w:szCs w:val="24"/>
              </w:rPr>
            </w:pPr>
            <w:r w:rsidRPr="006F41F3">
              <w:rPr>
                <w:rFonts w:ascii="Times New Roman" w:hAnsi="Times New Roman"/>
                <w:color w:val="000000"/>
                <w:sz w:val="24"/>
                <w:szCs w:val="24"/>
              </w:rPr>
              <w:t>1000,0</w:t>
            </w:r>
          </w:p>
        </w:tc>
        <w:tc>
          <w:tcPr>
            <w:tcW w:w="2126" w:type="dxa"/>
            <w:tcBorders>
              <w:top w:val="single" w:sz="8" w:space="0" w:color="000000"/>
              <w:left w:val="single" w:sz="8" w:space="0" w:color="000000"/>
              <w:bottom w:val="single" w:sz="8" w:space="0" w:color="000000"/>
              <w:right w:val="single" w:sz="8" w:space="0" w:color="000000"/>
            </w:tcBorders>
            <w:tcMar>
              <w:top w:w="15" w:type="dxa"/>
              <w:left w:w="75" w:type="dxa"/>
              <w:bottom w:w="0" w:type="dxa"/>
              <w:right w:w="75" w:type="dxa"/>
            </w:tcMar>
          </w:tcPr>
          <w:p w:rsidR="00B05A15" w:rsidRPr="00C608CF" w:rsidRDefault="00B05A15" w:rsidP="00254794">
            <w:pPr>
              <w:spacing w:after="0" w:line="240" w:lineRule="auto"/>
              <w:jc w:val="center"/>
              <w:rPr>
                <w:rFonts w:ascii="Times New Roman" w:hAnsi="Times New Roman"/>
                <w:color w:val="000000"/>
                <w:sz w:val="24"/>
                <w:szCs w:val="24"/>
              </w:rPr>
            </w:pPr>
            <w:r w:rsidRPr="006F41F3">
              <w:rPr>
                <w:rFonts w:ascii="Times New Roman" w:hAnsi="Times New Roman"/>
                <w:color w:val="000000"/>
                <w:kern w:val="24"/>
                <w:sz w:val="24"/>
                <w:szCs w:val="24"/>
              </w:rPr>
              <w:t>1066,59</w:t>
            </w:r>
          </w:p>
          <w:p w:rsidR="00B05A15" w:rsidRPr="00C608CF" w:rsidRDefault="00B05A15" w:rsidP="00254794">
            <w:pPr>
              <w:spacing w:after="0" w:line="240" w:lineRule="auto"/>
              <w:jc w:val="center"/>
              <w:rPr>
                <w:rFonts w:ascii="Times New Roman" w:hAnsi="Times New Roman"/>
                <w:color w:val="000000"/>
                <w:sz w:val="24"/>
                <w:szCs w:val="24"/>
              </w:rPr>
            </w:pPr>
            <w:r w:rsidRPr="006F41F3">
              <w:rPr>
                <w:rFonts w:ascii="Times New Roman" w:hAnsi="Times New Roman"/>
                <w:color w:val="000000"/>
                <w:kern w:val="24"/>
                <w:sz w:val="24"/>
                <w:szCs w:val="24"/>
              </w:rPr>
              <w:t>1000,00</w:t>
            </w:r>
          </w:p>
        </w:tc>
      </w:tr>
    </w:tbl>
    <w:p w:rsidR="00B05A15" w:rsidRDefault="00B05A15" w:rsidP="00631F27">
      <w:pPr>
        <w:rPr>
          <w:sz w:val="28"/>
          <w:szCs w:val="28"/>
        </w:rPr>
      </w:pPr>
    </w:p>
    <w:p w:rsidR="00B05A15" w:rsidRDefault="00B05A15" w:rsidP="0006710F">
      <w:pPr>
        <w:tabs>
          <w:tab w:val="left" w:pos="709"/>
        </w:tabs>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Органолептические и физико-химические показатели разработанного изделия приведены в таблице  5 .</w:t>
      </w:r>
    </w:p>
    <w:p w:rsidR="00B05A15" w:rsidRDefault="00B05A15" w:rsidP="0006710F">
      <w:pPr>
        <w:tabs>
          <w:tab w:val="left" w:pos="709"/>
        </w:tabs>
        <w:spacing w:after="0" w:line="360" w:lineRule="auto"/>
        <w:ind w:firstLine="709"/>
        <w:jc w:val="both"/>
        <w:rPr>
          <w:rFonts w:ascii="Times New Roman" w:hAnsi="Times New Roman"/>
          <w:color w:val="000000"/>
          <w:sz w:val="28"/>
          <w:szCs w:val="28"/>
        </w:rPr>
      </w:pPr>
    </w:p>
    <w:p w:rsidR="00B05A15" w:rsidRDefault="00B05A15" w:rsidP="0006710F">
      <w:pPr>
        <w:tabs>
          <w:tab w:val="left" w:pos="709"/>
        </w:tabs>
        <w:spacing w:after="0" w:line="360" w:lineRule="auto"/>
        <w:ind w:firstLine="709"/>
        <w:jc w:val="both"/>
        <w:rPr>
          <w:rFonts w:ascii="Times New Roman" w:hAnsi="Times New Roman"/>
          <w:color w:val="000000"/>
          <w:sz w:val="28"/>
          <w:szCs w:val="28"/>
        </w:rPr>
      </w:pPr>
    </w:p>
    <w:p w:rsidR="00B05A15" w:rsidRDefault="00B05A15" w:rsidP="00DE0961">
      <w:pPr>
        <w:tabs>
          <w:tab w:val="left" w:pos="709"/>
        </w:tabs>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Таблица 5 - Органолептические и физико-химические показатели качества вафель с начинкой</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40"/>
        <w:gridCol w:w="3655"/>
        <w:gridCol w:w="3969"/>
      </w:tblGrid>
      <w:tr w:rsidR="00B05A15" w:rsidRPr="006F41F3" w:rsidTr="006F41F3">
        <w:tc>
          <w:tcPr>
            <w:tcW w:w="1840" w:type="dxa"/>
            <w:vMerge w:val="restart"/>
          </w:tcPr>
          <w:p w:rsidR="00B05A15" w:rsidRPr="006F41F3" w:rsidRDefault="00B05A15" w:rsidP="006F41F3">
            <w:pPr>
              <w:tabs>
                <w:tab w:val="left" w:pos="709"/>
              </w:tabs>
              <w:spacing w:after="0" w:line="240" w:lineRule="atLeast"/>
              <w:jc w:val="both"/>
              <w:rPr>
                <w:rFonts w:ascii="Times New Roman" w:hAnsi="Times New Roman"/>
                <w:color w:val="000000"/>
                <w:sz w:val="24"/>
                <w:szCs w:val="24"/>
              </w:rPr>
            </w:pPr>
            <w:r w:rsidRPr="006F41F3">
              <w:rPr>
                <w:rFonts w:ascii="Times New Roman" w:hAnsi="Times New Roman"/>
                <w:color w:val="000000"/>
                <w:sz w:val="24"/>
                <w:szCs w:val="24"/>
              </w:rPr>
              <w:t>Наименование показателя</w:t>
            </w:r>
          </w:p>
          <w:p w:rsidR="00B05A15" w:rsidRPr="006F41F3" w:rsidRDefault="00B05A15" w:rsidP="006F41F3">
            <w:pPr>
              <w:tabs>
                <w:tab w:val="left" w:pos="709"/>
              </w:tabs>
              <w:spacing w:after="0" w:line="240" w:lineRule="atLeast"/>
              <w:jc w:val="both"/>
              <w:rPr>
                <w:rFonts w:ascii="Times New Roman" w:hAnsi="Times New Roman"/>
                <w:color w:val="000000"/>
                <w:sz w:val="24"/>
                <w:szCs w:val="24"/>
              </w:rPr>
            </w:pPr>
          </w:p>
        </w:tc>
        <w:tc>
          <w:tcPr>
            <w:tcW w:w="7624" w:type="dxa"/>
            <w:gridSpan w:val="2"/>
          </w:tcPr>
          <w:p w:rsidR="00B05A15" w:rsidRPr="006F41F3" w:rsidRDefault="00B05A15" w:rsidP="006F41F3">
            <w:pPr>
              <w:tabs>
                <w:tab w:val="left" w:pos="709"/>
              </w:tabs>
              <w:spacing w:after="0" w:line="240" w:lineRule="atLeast"/>
              <w:jc w:val="center"/>
              <w:rPr>
                <w:rFonts w:ascii="Times New Roman" w:hAnsi="Times New Roman"/>
                <w:color w:val="000000"/>
                <w:sz w:val="24"/>
                <w:szCs w:val="24"/>
              </w:rPr>
            </w:pPr>
            <w:r w:rsidRPr="006F41F3">
              <w:rPr>
                <w:rFonts w:ascii="Times New Roman" w:hAnsi="Times New Roman"/>
                <w:color w:val="000000"/>
                <w:sz w:val="24"/>
                <w:szCs w:val="24"/>
              </w:rPr>
              <w:t>Характеристика и значение показателя</w:t>
            </w:r>
          </w:p>
        </w:tc>
      </w:tr>
      <w:tr w:rsidR="00B05A15" w:rsidRPr="006F41F3" w:rsidTr="006F41F3">
        <w:trPr>
          <w:trHeight w:val="683"/>
        </w:trPr>
        <w:tc>
          <w:tcPr>
            <w:tcW w:w="1840" w:type="dxa"/>
            <w:vMerge/>
          </w:tcPr>
          <w:p w:rsidR="00B05A15" w:rsidRPr="006F41F3" w:rsidRDefault="00B05A15" w:rsidP="006F41F3">
            <w:pPr>
              <w:tabs>
                <w:tab w:val="left" w:pos="709"/>
              </w:tabs>
              <w:spacing w:after="0" w:line="240" w:lineRule="atLeast"/>
              <w:jc w:val="both"/>
              <w:rPr>
                <w:rFonts w:ascii="Times New Roman" w:hAnsi="Times New Roman"/>
                <w:color w:val="000000"/>
                <w:sz w:val="24"/>
                <w:szCs w:val="24"/>
              </w:rPr>
            </w:pPr>
          </w:p>
        </w:tc>
        <w:tc>
          <w:tcPr>
            <w:tcW w:w="3655" w:type="dxa"/>
          </w:tcPr>
          <w:p w:rsidR="00B05A15" w:rsidRPr="006F41F3" w:rsidRDefault="00B05A15" w:rsidP="006F41F3">
            <w:pPr>
              <w:tabs>
                <w:tab w:val="left" w:pos="709"/>
              </w:tabs>
              <w:spacing w:after="0" w:line="240" w:lineRule="atLeast"/>
              <w:jc w:val="center"/>
              <w:rPr>
                <w:rFonts w:ascii="Times New Roman" w:hAnsi="Times New Roman"/>
                <w:color w:val="000000"/>
                <w:sz w:val="24"/>
                <w:szCs w:val="24"/>
              </w:rPr>
            </w:pPr>
          </w:p>
          <w:p w:rsidR="00B05A15" w:rsidRPr="006F41F3" w:rsidRDefault="00B05A15" w:rsidP="006F41F3">
            <w:pPr>
              <w:tabs>
                <w:tab w:val="left" w:pos="709"/>
              </w:tabs>
              <w:spacing w:after="0" w:line="240" w:lineRule="atLeast"/>
              <w:jc w:val="center"/>
              <w:rPr>
                <w:rFonts w:ascii="Times New Roman" w:hAnsi="Times New Roman"/>
                <w:color w:val="000000"/>
                <w:sz w:val="24"/>
                <w:szCs w:val="24"/>
              </w:rPr>
            </w:pPr>
            <w:r w:rsidRPr="006F41F3">
              <w:rPr>
                <w:rFonts w:ascii="Times New Roman" w:hAnsi="Times New Roman"/>
                <w:color w:val="000000"/>
                <w:sz w:val="24"/>
                <w:szCs w:val="24"/>
              </w:rPr>
              <w:t>разработанные</w:t>
            </w:r>
          </w:p>
        </w:tc>
        <w:tc>
          <w:tcPr>
            <w:tcW w:w="3969" w:type="dxa"/>
          </w:tcPr>
          <w:p w:rsidR="00B05A15" w:rsidRPr="006F41F3" w:rsidRDefault="00B05A15" w:rsidP="006F41F3">
            <w:pPr>
              <w:tabs>
                <w:tab w:val="left" w:pos="709"/>
              </w:tabs>
              <w:spacing w:after="0" w:line="240" w:lineRule="atLeast"/>
              <w:jc w:val="both"/>
              <w:rPr>
                <w:rFonts w:ascii="Times New Roman" w:hAnsi="Times New Roman"/>
                <w:color w:val="000000"/>
                <w:sz w:val="24"/>
                <w:szCs w:val="24"/>
              </w:rPr>
            </w:pPr>
            <w:r w:rsidRPr="006F41F3">
              <w:rPr>
                <w:rFonts w:ascii="Times New Roman" w:hAnsi="Times New Roman"/>
                <w:color w:val="000000"/>
                <w:sz w:val="24"/>
                <w:szCs w:val="24"/>
              </w:rPr>
              <w:t>ГОСТ14031-2014 «Вафли. Общие технические условия»</w:t>
            </w:r>
          </w:p>
        </w:tc>
      </w:tr>
      <w:tr w:rsidR="00B05A15" w:rsidRPr="006F41F3" w:rsidTr="006F41F3">
        <w:trPr>
          <w:trHeight w:val="890"/>
        </w:trPr>
        <w:tc>
          <w:tcPr>
            <w:tcW w:w="1840" w:type="dxa"/>
          </w:tcPr>
          <w:p w:rsidR="00B05A15" w:rsidRPr="006F41F3" w:rsidRDefault="00B05A15" w:rsidP="006F41F3">
            <w:pPr>
              <w:tabs>
                <w:tab w:val="left" w:pos="709"/>
              </w:tabs>
              <w:spacing w:after="0" w:line="240" w:lineRule="atLeast"/>
              <w:jc w:val="both"/>
              <w:rPr>
                <w:rFonts w:ascii="Times New Roman" w:hAnsi="Times New Roman"/>
                <w:color w:val="000000"/>
                <w:sz w:val="24"/>
                <w:szCs w:val="24"/>
              </w:rPr>
            </w:pPr>
            <w:r w:rsidRPr="006F41F3">
              <w:rPr>
                <w:rFonts w:ascii="Times New Roman" w:hAnsi="Times New Roman"/>
                <w:color w:val="000000"/>
                <w:sz w:val="24"/>
                <w:szCs w:val="24"/>
              </w:rPr>
              <w:t>Вкус и запах</w:t>
            </w:r>
          </w:p>
        </w:tc>
        <w:tc>
          <w:tcPr>
            <w:tcW w:w="3655" w:type="dxa"/>
          </w:tcPr>
          <w:p w:rsidR="00B05A15" w:rsidRPr="006F41F3" w:rsidRDefault="00B05A15" w:rsidP="006F41F3">
            <w:pPr>
              <w:tabs>
                <w:tab w:val="left" w:pos="709"/>
              </w:tabs>
              <w:spacing w:after="0" w:line="240" w:lineRule="atLeast"/>
              <w:jc w:val="both"/>
              <w:rPr>
                <w:rFonts w:ascii="Times New Roman" w:hAnsi="Times New Roman"/>
                <w:color w:val="000000"/>
                <w:sz w:val="24"/>
                <w:szCs w:val="24"/>
              </w:rPr>
            </w:pPr>
            <w:r w:rsidRPr="006F41F3">
              <w:rPr>
                <w:rFonts w:ascii="Times New Roman" w:hAnsi="Times New Roman"/>
                <w:color w:val="000000"/>
                <w:sz w:val="24"/>
                <w:szCs w:val="24"/>
              </w:rPr>
              <w:t>Свойственные наименованию без посторонних привкусов и запахов</w:t>
            </w:r>
          </w:p>
        </w:tc>
        <w:tc>
          <w:tcPr>
            <w:tcW w:w="3969" w:type="dxa"/>
          </w:tcPr>
          <w:p w:rsidR="00B05A15" w:rsidRPr="006F41F3" w:rsidRDefault="00B05A15" w:rsidP="006F41F3">
            <w:pPr>
              <w:tabs>
                <w:tab w:val="left" w:pos="709"/>
              </w:tabs>
              <w:spacing w:after="0" w:line="240" w:lineRule="atLeast"/>
              <w:jc w:val="both"/>
              <w:rPr>
                <w:rFonts w:ascii="Times New Roman" w:hAnsi="Times New Roman"/>
                <w:color w:val="000000"/>
                <w:sz w:val="24"/>
                <w:szCs w:val="24"/>
              </w:rPr>
            </w:pPr>
            <w:r w:rsidRPr="006F41F3">
              <w:rPr>
                <w:rFonts w:ascii="Times New Roman" w:hAnsi="Times New Roman"/>
                <w:color w:val="000000"/>
                <w:sz w:val="24"/>
                <w:szCs w:val="24"/>
              </w:rPr>
              <w:t>Свойственные наименованию без посторонних привкусов и запахов</w:t>
            </w:r>
          </w:p>
        </w:tc>
      </w:tr>
      <w:tr w:rsidR="00B05A15" w:rsidRPr="006F41F3" w:rsidTr="006F41F3">
        <w:tc>
          <w:tcPr>
            <w:tcW w:w="1840" w:type="dxa"/>
          </w:tcPr>
          <w:p w:rsidR="00B05A15" w:rsidRPr="006F41F3" w:rsidRDefault="00B05A15" w:rsidP="006F41F3">
            <w:pPr>
              <w:tabs>
                <w:tab w:val="left" w:pos="709"/>
              </w:tabs>
              <w:spacing w:after="0" w:line="240" w:lineRule="atLeast"/>
              <w:jc w:val="both"/>
              <w:rPr>
                <w:rFonts w:ascii="Times New Roman" w:hAnsi="Times New Roman"/>
                <w:color w:val="000000"/>
                <w:sz w:val="24"/>
                <w:szCs w:val="24"/>
              </w:rPr>
            </w:pPr>
            <w:r w:rsidRPr="006F41F3">
              <w:rPr>
                <w:rFonts w:ascii="Times New Roman" w:hAnsi="Times New Roman"/>
                <w:color w:val="000000"/>
                <w:sz w:val="24"/>
                <w:szCs w:val="24"/>
              </w:rPr>
              <w:t>Поверхность</w:t>
            </w:r>
          </w:p>
        </w:tc>
        <w:tc>
          <w:tcPr>
            <w:tcW w:w="3655" w:type="dxa"/>
          </w:tcPr>
          <w:p w:rsidR="00B05A15" w:rsidRPr="006F41F3" w:rsidRDefault="00B05A15" w:rsidP="006F41F3">
            <w:pPr>
              <w:tabs>
                <w:tab w:val="left" w:pos="709"/>
              </w:tabs>
              <w:spacing w:after="0" w:line="240" w:lineRule="atLeast"/>
              <w:jc w:val="both"/>
              <w:rPr>
                <w:rFonts w:ascii="Times New Roman" w:hAnsi="Times New Roman"/>
                <w:color w:val="000000"/>
                <w:sz w:val="24"/>
                <w:szCs w:val="24"/>
              </w:rPr>
            </w:pPr>
            <w:r w:rsidRPr="006F41F3">
              <w:rPr>
                <w:rFonts w:ascii="Times New Roman" w:hAnsi="Times New Roman"/>
                <w:color w:val="000000"/>
                <w:sz w:val="24"/>
                <w:szCs w:val="24"/>
              </w:rPr>
              <w:t>С четким рисунком без вздутий, вмятин и трещин</w:t>
            </w:r>
          </w:p>
        </w:tc>
        <w:tc>
          <w:tcPr>
            <w:tcW w:w="3969" w:type="dxa"/>
          </w:tcPr>
          <w:p w:rsidR="00B05A15" w:rsidRPr="006F41F3" w:rsidRDefault="00B05A15" w:rsidP="006F41F3">
            <w:pPr>
              <w:tabs>
                <w:tab w:val="left" w:pos="709"/>
              </w:tabs>
              <w:spacing w:after="0" w:line="240" w:lineRule="atLeast"/>
              <w:rPr>
                <w:rFonts w:ascii="Times New Roman" w:hAnsi="Times New Roman"/>
                <w:color w:val="000000"/>
                <w:sz w:val="24"/>
                <w:szCs w:val="24"/>
              </w:rPr>
            </w:pPr>
            <w:r w:rsidRPr="006F41F3">
              <w:rPr>
                <w:rFonts w:ascii="Times New Roman" w:hAnsi="Times New Roman"/>
                <w:color w:val="000000"/>
                <w:sz w:val="24"/>
                <w:szCs w:val="24"/>
              </w:rPr>
              <w:t>С четким рисунком без вздутий, вмятин и трещин</w:t>
            </w:r>
          </w:p>
        </w:tc>
      </w:tr>
      <w:tr w:rsidR="00B05A15" w:rsidRPr="006F41F3" w:rsidTr="006F41F3">
        <w:tc>
          <w:tcPr>
            <w:tcW w:w="1840" w:type="dxa"/>
          </w:tcPr>
          <w:p w:rsidR="00B05A15" w:rsidRPr="006F41F3" w:rsidRDefault="00B05A15" w:rsidP="006F41F3">
            <w:pPr>
              <w:tabs>
                <w:tab w:val="left" w:pos="709"/>
              </w:tabs>
              <w:spacing w:after="0" w:line="240" w:lineRule="atLeast"/>
              <w:jc w:val="both"/>
              <w:rPr>
                <w:rFonts w:ascii="Times New Roman" w:hAnsi="Times New Roman"/>
                <w:color w:val="000000"/>
                <w:sz w:val="24"/>
                <w:szCs w:val="24"/>
              </w:rPr>
            </w:pPr>
            <w:r w:rsidRPr="006F41F3">
              <w:rPr>
                <w:rFonts w:ascii="Times New Roman" w:hAnsi="Times New Roman"/>
                <w:color w:val="000000"/>
                <w:sz w:val="24"/>
                <w:szCs w:val="24"/>
              </w:rPr>
              <w:t>Цвет</w:t>
            </w:r>
          </w:p>
        </w:tc>
        <w:tc>
          <w:tcPr>
            <w:tcW w:w="3655" w:type="dxa"/>
          </w:tcPr>
          <w:p w:rsidR="00B05A15" w:rsidRPr="006F41F3" w:rsidRDefault="00B05A15" w:rsidP="006F41F3">
            <w:pPr>
              <w:tabs>
                <w:tab w:val="left" w:pos="709"/>
              </w:tabs>
              <w:spacing w:after="0" w:line="240" w:lineRule="atLeast"/>
              <w:rPr>
                <w:rFonts w:ascii="Times New Roman" w:hAnsi="Times New Roman"/>
                <w:color w:val="000000"/>
                <w:sz w:val="24"/>
                <w:szCs w:val="24"/>
              </w:rPr>
            </w:pPr>
            <w:r w:rsidRPr="006F41F3">
              <w:rPr>
                <w:rFonts w:ascii="Times New Roman" w:hAnsi="Times New Roman"/>
                <w:color w:val="000000"/>
                <w:sz w:val="24"/>
                <w:szCs w:val="24"/>
              </w:rPr>
              <w:t>Светло-желтый</w:t>
            </w:r>
          </w:p>
        </w:tc>
        <w:tc>
          <w:tcPr>
            <w:tcW w:w="3969" w:type="dxa"/>
          </w:tcPr>
          <w:p w:rsidR="00B05A15" w:rsidRPr="006F41F3" w:rsidRDefault="00B05A15" w:rsidP="006F41F3">
            <w:pPr>
              <w:tabs>
                <w:tab w:val="left" w:pos="709"/>
              </w:tabs>
              <w:spacing w:after="0" w:line="240" w:lineRule="atLeast"/>
              <w:rPr>
                <w:rFonts w:ascii="Times New Roman" w:hAnsi="Times New Roman"/>
                <w:color w:val="000000"/>
                <w:sz w:val="24"/>
                <w:szCs w:val="24"/>
              </w:rPr>
            </w:pPr>
            <w:r w:rsidRPr="006F41F3">
              <w:rPr>
                <w:rFonts w:ascii="Times New Roman" w:hAnsi="Times New Roman"/>
                <w:color w:val="000000"/>
                <w:sz w:val="24"/>
                <w:szCs w:val="24"/>
              </w:rPr>
              <w:t>От светло-желтого до светло-коричневого</w:t>
            </w:r>
          </w:p>
        </w:tc>
      </w:tr>
      <w:tr w:rsidR="00B05A15" w:rsidRPr="006F41F3" w:rsidTr="006F41F3">
        <w:tc>
          <w:tcPr>
            <w:tcW w:w="1840" w:type="dxa"/>
          </w:tcPr>
          <w:p w:rsidR="00B05A15" w:rsidRPr="006F41F3" w:rsidRDefault="00B05A15" w:rsidP="006F41F3">
            <w:pPr>
              <w:tabs>
                <w:tab w:val="left" w:pos="709"/>
              </w:tabs>
              <w:spacing w:after="0" w:line="240" w:lineRule="atLeast"/>
              <w:jc w:val="both"/>
              <w:rPr>
                <w:rFonts w:ascii="Times New Roman" w:hAnsi="Times New Roman"/>
                <w:color w:val="000000"/>
                <w:sz w:val="24"/>
                <w:szCs w:val="24"/>
              </w:rPr>
            </w:pPr>
            <w:r w:rsidRPr="006F41F3">
              <w:rPr>
                <w:rFonts w:ascii="Times New Roman" w:hAnsi="Times New Roman"/>
                <w:color w:val="000000"/>
                <w:sz w:val="24"/>
                <w:szCs w:val="24"/>
              </w:rPr>
              <w:t>Строение в изломе</w:t>
            </w:r>
          </w:p>
        </w:tc>
        <w:tc>
          <w:tcPr>
            <w:tcW w:w="3655" w:type="dxa"/>
          </w:tcPr>
          <w:p w:rsidR="00B05A15" w:rsidRPr="006F41F3" w:rsidRDefault="00B05A15" w:rsidP="006F41F3">
            <w:pPr>
              <w:tabs>
                <w:tab w:val="left" w:pos="709"/>
              </w:tabs>
              <w:spacing w:after="0" w:line="240" w:lineRule="atLeast"/>
              <w:jc w:val="both"/>
              <w:rPr>
                <w:rFonts w:ascii="Times New Roman" w:hAnsi="Times New Roman"/>
                <w:color w:val="000000"/>
                <w:sz w:val="24"/>
                <w:szCs w:val="24"/>
              </w:rPr>
            </w:pPr>
            <w:r w:rsidRPr="006F41F3">
              <w:rPr>
                <w:rFonts w:ascii="Times New Roman" w:hAnsi="Times New Roman"/>
                <w:color w:val="000000"/>
                <w:sz w:val="24"/>
                <w:szCs w:val="24"/>
              </w:rPr>
              <w:t>Слоистое изделие, состоящее из чередующихся между собой слоев вафель. Вафли плотно соприкасаются с начинкой, начинка распределена равномерно и не выступает за края</w:t>
            </w:r>
          </w:p>
        </w:tc>
        <w:tc>
          <w:tcPr>
            <w:tcW w:w="3969" w:type="dxa"/>
          </w:tcPr>
          <w:p w:rsidR="00B05A15" w:rsidRPr="006F41F3" w:rsidRDefault="00B05A15" w:rsidP="006F41F3">
            <w:pPr>
              <w:tabs>
                <w:tab w:val="left" w:pos="709"/>
              </w:tabs>
              <w:spacing w:after="0" w:line="240" w:lineRule="atLeast"/>
              <w:jc w:val="both"/>
              <w:rPr>
                <w:rFonts w:ascii="Times New Roman" w:hAnsi="Times New Roman"/>
                <w:color w:val="000000"/>
                <w:sz w:val="24"/>
                <w:szCs w:val="24"/>
              </w:rPr>
            </w:pPr>
            <w:r w:rsidRPr="006F41F3">
              <w:rPr>
                <w:rFonts w:ascii="Times New Roman" w:hAnsi="Times New Roman"/>
                <w:color w:val="000000"/>
                <w:sz w:val="24"/>
                <w:szCs w:val="24"/>
              </w:rPr>
              <w:t>Слоистое изделие, состоящее из чередующихся между собой слоев вафель. Вафли плотно соприкасаются с начинкой, начинка распределена равномерно и не выступает за края</w:t>
            </w:r>
          </w:p>
        </w:tc>
      </w:tr>
      <w:tr w:rsidR="00B05A15" w:rsidRPr="006F41F3" w:rsidTr="006F41F3">
        <w:tc>
          <w:tcPr>
            <w:tcW w:w="1840" w:type="dxa"/>
          </w:tcPr>
          <w:p w:rsidR="00B05A15" w:rsidRPr="006F41F3" w:rsidRDefault="00B05A15" w:rsidP="006F41F3">
            <w:pPr>
              <w:tabs>
                <w:tab w:val="left" w:pos="709"/>
              </w:tabs>
              <w:spacing w:after="0" w:line="240" w:lineRule="atLeast"/>
              <w:jc w:val="both"/>
              <w:rPr>
                <w:rFonts w:ascii="Times New Roman" w:hAnsi="Times New Roman"/>
                <w:color w:val="000000"/>
                <w:sz w:val="24"/>
                <w:szCs w:val="24"/>
              </w:rPr>
            </w:pPr>
            <w:r w:rsidRPr="006F41F3">
              <w:rPr>
                <w:rFonts w:ascii="Times New Roman" w:hAnsi="Times New Roman"/>
                <w:color w:val="000000"/>
                <w:sz w:val="24"/>
                <w:szCs w:val="24"/>
              </w:rPr>
              <w:t>Форма</w:t>
            </w:r>
          </w:p>
        </w:tc>
        <w:tc>
          <w:tcPr>
            <w:tcW w:w="3655" w:type="dxa"/>
          </w:tcPr>
          <w:p w:rsidR="00B05A15" w:rsidRPr="006F41F3" w:rsidRDefault="00B05A15" w:rsidP="006F41F3">
            <w:pPr>
              <w:tabs>
                <w:tab w:val="left" w:pos="709"/>
              </w:tabs>
              <w:spacing w:after="0" w:line="240" w:lineRule="atLeast"/>
              <w:jc w:val="both"/>
              <w:rPr>
                <w:rFonts w:ascii="Times New Roman" w:hAnsi="Times New Roman"/>
                <w:color w:val="000000"/>
                <w:sz w:val="24"/>
                <w:szCs w:val="24"/>
              </w:rPr>
            </w:pPr>
            <w:r w:rsidRPr="006F41F3">
              <w:rPr>
                <w:rFonts w:ascii="Times New Roman" w:hAnsi="Times New Roman"/>
                <w:color w:val="000000"/>
                <w:sz w:val="24"/>
                <w:szCs w:val="24"/>
              </w:rPr>
              <w:t>Плоская, прямоугольная, края вафель с ровным обрезом</w:t>
            </w:r>
          </w:p>
        </w:tc>
        <w:tc>
          <w:tcPr>
            <w:tcW w:w="3969" w:type="dxa"/>
          </w:tcPr>
          <w:p w:rsidR="00B05A15" w:rsidRPr="006F41F3" w:rsidRDefault="00B05A15" w:rsidP="006F41F3">
            <w:pPr>
              <w:tabs>
                <w:tab w:val="left" w:pos="709"/>
              </w:tabs>
              <w:spacing w:after="0" w:line="240" w:lineRule="atLeast"/>
              <w:jc w:val="both"/>
              <w:rPr>
                <w:rFonts w:ascii="Times New Roman" w:hAnsi="Times New Roman"/>
                <w:color w:val="000000"/>
                <w:sz w:val="24"/>
                <w:szCs w:val="24"/>
              </w:rPr>
            </w:pPr>
            <w:r w:rsidRPr="006F41F3">
              <w:rPr>
                <w:rFonts w:ascii="Times New Roman" w:hAnsi="Times New Roman"/>
                <w:color w:val="000000"/>
                <w:sz w:val="24"/>
                <w:szCs w:val="24"/>
              </w:rPr>
              <w:t>Разнообразная плоская или объемная в зависимости от формы вафель</w:t>
            </w:r>
          </w:p>
        </w:tc>
      </w:tr>
      <w:tr w:rsidR="00B05A15" w:rsidRPr="006F41F3" w:rsidTr="006F41F3">
        <w:tc>
          <w:tcPr>
            <w:tcW w:w="1840" w:type="dxa"/>
          </w:tcPr>
          <w:p w:rsidR="00B05A15" w:rsidRPr="006F41F3" w:rsidRDefault="00B05A15" w:rsidP="006F41F3">
            <w:pPr>
              <w:tabs>
                <w:tab w:val="left" w:pos="709"/>
              </w:tabs>
              <w:spacing w:after="0" w:line="240" w:lineRule="atLeast"/>
              <w:jc w:val="both"/>
              <w:rPr>
                <w:rFonts w:ascii="Times New Roman" w:hAnsi="Times New Roman"/>
                <w:color w:val="000000"/>
                <w:sz w:val="24"/>
                <w:szCs w:val="24"/>
              </w:rPr>
            </w:pPr>
            <w:r w:rsidRPr="006F41F3">
              <w:rPr>
                <w:rFonts w:ascii="Times New Roman" w:hAnsi="Times New Roman"/>
                <w:color w:val="000000"/>
                <w:sz w:val="24"/>
                <w:szCs w:val="24"/>
              </w:rPr>
              <w:t>Вкус и запах начинки</w:t>
            </w:r>
          </w:p>
        </w:tc>
        <w:tc>
          <w:tcPr>
            <w:tcW w:w="3655" w:type="dxa"/>
          </w:tcPr>
          <w:p w:rsidR="00B05A15" w:rsidRPr="006F41F3" w:rsidRDefault="00B05A15" w:rsidP="006F41F3">
            <w:pPr>
              <w:tabs>
                <w:tab w:val="left" w:pos="709"/>
              </w:tabs>
              <w:spacing w:after="0" w:line="240" w:lineRule="atLeast"/>
              <w:jc w:val="both"/>
              <w:rPr>
                <w:rFonts w:ascii="Times New Roman" w:hAnsi="Times New Roman"/>
                <w:color w:val="000000"/>
                <w:sz w:val="24"/>
                <w:szCs w:val="24"/>
              </w:rPr>
            </w:pPr>
            <w:r w:rsidRPr="006F41F3">
              <w:rPr>
                <w:rFonts w:ascii="Times New Roman" w:hAnsi="Times New Roman"/>
                <w:color w:val="000000"/>
                <w:sz w:val="24"/>
                <w:szCs w:val="24"/>
              </w:rPr>
              <w:t>Сладкий, без ощущения приторности, с  легким кисловатым вкусом, без посторонних привкусов и запахов.</w:t>
            </w:r>
          </w:p>
        </w:tc>
        <w:tc>
          <w:tcPr>
            <w:tcW w:w="3969" w:type="dxa"/>
          </w:tcPr>
          <w:p w:rsidR="00B05A15" w:rsidRPr="006F41F3" w:rsidRDefault="00B05A15" w:rsidP="006F41F3">
            <w:pPr>
              <w:tabs>
                <w:tab w:val="left" w:pos="709"/>
              </w:tabs>
              <w:spacing w:after="0" w:line="240" w:lineRule="atLeast"/>
              <w:jc w:val="both"/>
              <w:rPr>
                <w:rFonts w:ascii="Times New Roman" w:hAnsi="Times New Roman"/>
                <w:color w:val="000000"/>
                <w:sz w:val="24"/>
                <w:szCs w:val="24"/>
              </w:rPr>
            </w:pPr>
            <w:r w:rsidRPr="006F41F3">
              <w:rPr>
                <w:rFonts w:ascii="Times New Roman" w:hAnsi="Times New Roman"/>
                <w:color w:val="000000"/>
                <w:sz w:val="24"/>
                <w:szCs w:val="24"/>
              </w:rPr>
              <w:t>Сладкий со вкусом и ароматом используемого сырья и ароматизаторов, без постороннего привкуса и запаха. Не допускается ощущение салистости.</w:t>
            </w:r>
          </w:p>
        </w:tc>
      </w:tr>
      <w:tr w:rsidR="00B05A15" w:rsidRPr="006F41F3" w:rsidTr="006F41F3">
        <w:trPr>
          <w:trHeight w:val="293"/>
        </w:trPr>
        <w:tc>
          <w:tcPr>
            <w:tcW w:w="1840" w:type="dxa"/>
          </w:tcPr>
          <w:p w:rsidR="00B05A15" w:rsidRPr="006F41F3" w:rsidRDefault="00B05A15" w:rsidP="006F41F3">
            <w:pPr>
              <w:tabs>
                <w:tab w:val="left" w:pos="709"/>
              </w:tabs>
              <w:spacing w:after="0" w:line="240" w:lineRule="atLeast"/>
              <w:jc w:val="both"/>
              <w:rPr>
                <w:rFonts w:ascii="Times New Roman" w:hAnsi="Times New Roman"/>
                <w:color w:val="000000"/>
                <w:sz w:val="24"/>
                <w:szCs w:val="24"/>
              </w:rPr>
            </w:pPr>
            <w:r w:rsidRPr="006F41F3">
              <w:rPr>
                <w:rFonts w:ascii="Times New Roman" w:hAnsi="Times New Roman"/>
                <w:color w:val="000000"/>
                <w:sz w:val="24"/>
                <w:szCs w:val="24"/>
              </w:rPr>
              <w:t>Цвет начинки</w:t>
            </w:r>
          </w:p>
        </w:tc>
        <w:tc>
          <w:tcPr>
            <w:tcW w:w="3655" w:type="dxa"/>
          </w:tcPr>
          <w:p w:rsidR="00B05A15" w:rsidRPr="006F41F3" w:rsidRDefault="00B05A15" w:rsidP="006F41F3">
            <w:pPr>
              <w:tabs>
                <w:tab w:val="left" w:pos="709"/>
              </w:tabs>
              <w:spacing w:after="0" w:line="240" w:lineRule="atLeast"/>
              <w:jc w:val="both"/>
              <w:rPr>
                <w:rFonts w:ascii="Times New Roman" w:hAnsi="Times New Roman"/>
                <w:color w:val="000000"/>
                <w:sz w:val="24"/>
                <w:szCs w:val="24"/>
              </w:rPr>
            </w:pPr>
            <w:r w:rsidRPr="006F41F3">
              <w:rPr>
                <w:rFonts w:ascii="Times New Roman" w:hAnsi="Times New Roman"/>
                <w:color w:val="000000"/>
                <w:sz w:val="24"/>
                <w:szCs w:val="24"/>
              </w:rPr>
              <w:t>Однотонный, кремовый</w:t>
            </w:r>
          </w:p>
        </w:tc>
        <w:tc>
          <w:tcPr>
            <w:tcW w:w="3969" w:type="dxa"/>
          </w:tcPr>
          <w:p w:rsidR="00B05A15" w:rsidRPr="006F41F3" w:rsidRDefault="00B05A15" w:rsidP="006F41F3">
            <w:pPr>
              <w:tabs>
                <w:tab w:val="left" w:pos="709"/>
              </w:tabs>
              <w:spacing w:after="0" w:line="240" w:lineRule="atLeast"/>
              <w:jc w:val="both"/>
              <w:rPr>
                <w:rFonts w:ascii="Times New Roman" w:hAnsi="Times New Roman"/>
                <w:color w:val="000000"/>
                <w:sz w:val="24"/>
                <w:szCs w:val="24"/>
              </w:rPr>
            </w:pPr>
            <w:r w:rsidRPr="006F41F3">
              <w:rPr>
                <w:rFonts w:ascii="Times New Roman" w:hAnsi="Times New Roman"/>
                <w:color w:val="000000"/>
                <w:sz w:val="24"/>
                <w:szCs w:val="24"/>
              </w:rPr>
              <w:t xml:space="preserve">Однотонный, от белого до темно-коричневого </w:t>
            </w:r>
          </w:p>
        </w:tc>
      </w:tr>
      <w:tr w:rsidR="00B05A15" w:rsidRPr="006F41F3" w:rsidTr="006F41F3">
        <w:tc>
          <w:tcPr>
            <w:tcW w:w="1840" w:type="dxa"/>
          </w:tcPr>
          <w:p w:rsidR="00B05A15" w:rsidRPr="006F41F3" w:rsidRDefault="00B05A15" w:rsidP="006F41F3">
            <w:pPr>
              <w:tabs>
                <w:tab w:val="left" w:pos="709"/>
              </w:tabs>
              <w:spacing w:after="0" w:line="240" w:lineRule="atLeast"/>
              <w:jc w:val="both"/>
              <w:rPr>
                <w:rFonts w:ascii="Times New Roman" w:hAnsi="Times New Roman"/>
                <w:color w:val="000000"/>
                <w:sz w:val="24"/>
                <w:szCs w:val="24"/>
              </w:rPr>
            </w:pPr>
            <w:r w:rsidRPr="006F41F3">
              <w:rPr>
                <w:rFonts w:ascii="Times New Roman" w:hAnsi="Times New Roman"/>
                <w:color w:val="000000"/>
                <w:sz w:val="24"/>
                <w:szCs w:val="24"/>
              </w:rPr>
              <w:t>Консистенция начинки</w:t>
            </w:r>
          </w:p>
        </w:tc>
        <w:tc>
          <w:tcPr>
            <w:tcW w:w="3655" w:type="dxa"/>
          </w:tcPr>
          <w:p w:rsidR="00B05A15" w:rsidRPr="006F41F3" w:rsidRDefault="00B05A15" w:rsidP="006F41F3">
            <w:pPr>
              <w:tabs>
                <w:tab w:val="left" w:pos="709"/>
              </w:tabs>
              <w:spacing w:after="0" w:line="240" w:lineRule="atLeast"/>
              <w:jc w:val="both"/>
              <w:rPr>
                <w:rFonts w:ascii="Times New Roman" w:hAnsi="Times New Roman"/>
                <w:color w:val="000000"/>
                <w:sz w:val="24"/>
                <w:szCs w:val="24"/>
              </w:rPr>
            </w:pPr>
            <w:r w:rsidRPr="006F41F3">
              <w:rPr>
                <w:rFonts w:ascii="Times New Roman" w:hAnsi="Times New Roman"/>
                <w:color w:val="000000"/>
                <w:sz w:val="24"/>
                <w:szCs w:val="24"/>
              </w:rPr>
              <w:t>Однородная без крупинок и комочков, нежная маслянистая, легко тающая во рту, мелкодисперсная</w:t>
            </w:r>
          </w:p>
        </w:tc>
        <w:tc>
          <w:tcPr>
            <w:tcW w:w="3969" w:type="dxa"/>
          </w:tcPr>
          <w:p w:rsidR="00B05A15" w:rsidRPr="006F41F3" w:rsidRDefault="00B05A15" w:rsidP="006F41F3">
            <w:pPr>
              <w:tabs>
                <w:tab w:val="left" w:pos="709"/>
              </w:tabs>
              <w:spacing w:after="0" w:line="240" w:lineRule="atLeast"/>
              <w:jc w:val="both"/>
              <w:rPr>
                <w:rFonts w:ascii="Times New Roman" w:hAnsi="Times New Roman"/>
                <w:color w:val="000000"/>
                <w:sz w:val="24"/>
                <w:szCs w:val="24"/>
              </w:rPr>
            </w:pPr>
            <w:r w:rsidRPr="006F41F3">
              <w:rPr>
                <w:rFonts w:ascii="Times New Roman" w:hAnsi="Times New Roman"/>
                <w:color w:val="000000"/>
                <w:sz w:val="24"/>
                <w:szCs w:val="24"/>
              </w:rPr>
              <w:t>Однородная без крупинок и комочков, нежная маслянистая, легко тающая во рту, мелкодисперсная</w:t>
            </w:r>
          </w:p>
        </w:tc>
      </w:tr>
      <w:tr w:rsidR="00B05A15" w:rsidRPr="006F41F3" w:rsidTr="006F41F3">
        <w:trPr>
          <w:trHeight w:val="485"/>
        </w:trPr>
        <w:tc>
          <w:tcPr>
            <w:tcW w:w="1840" w:type="dxa"/>
          </w:tcPr>
          <w:p w:rsidR="00B05A15" w:rsidRPr="006F41F3" w:rsidRDefault="00B05A15" w:rsidP="006F41F3">
            <w:pPr>
              <w:tabs>
                <w:tab w:val="left" w:pos="709"/>
              </w:tabs>
              <w:spacing w:after="0" w:line="240" w:lineRule="atLeast"/>
              <w:jc w:val="both"/>
              <w:rPr>
                <w:rFonts w:ascii="Times New Roman" w:hAnsi="Times New Roman"/>
                <w:color w:val="000000"/>
                <w:sz w:val="24"/>
                <w:szCs w:val="24"/>
              </w:rPr>
            </w:pPr>
            <w:r w:rsidRPr="006F41F3">
              <w:rPr>
                <w:rFonts w:ascii="Times New Roman" w:hAnsi="Times New Roman"/>
                <w:color w:val="000000"/>
                <w:sz w:val="24"/>
                <w:szCs w:val="24"/>
              </w:rPr>
              <w:t>Масса единичного изделия, г</w:t>
            </w:r>
          </w:p>
        </w:tc>
        <w:tc>
          <w:tcPr>
            <w:tcW w:w="3655" w:type="dxa"/>
          </w:tcPr>
          <w:p w:rsidR="00B05A15" w:rsidRPr="006F41F3" w:rsidRDefault="00B05A15" w:rsidP="006F41F3">
            <w:pPr>
              <w:tabs>
                <w:tab w:val="left" w:pos="709"/>
              </w:tabs>
              <w:spacing w:after="0" w:line="240" w:lineRule="atLeast"/>
              <w:jc w:val="center"/>
              <w:rPr>
                <w:rFonts w:ascii="Times New Roman" w:hAnsi="Times New Roman"/>
                <w:color w:val="000000"/>
                <w:sz w:val="24"/>
                <w:szCs w:val="24"/>
              </w:rPr>
            </w:pPr>
          </w:p>
          <w:p w:rsidR="00B05A15" w:rsidRPr="006F41F3" w:rsidRDefault="00B05A15" w:rsidP="006F41F3">
            <w:pPr>
              <w:tabs>
                <w:tab w:val="left" w:pos="709"/>
              </w:tabs>
              <w:spacing w:after="0" w:line="240" w:lineRule="atLeast"/>
              <w:jc w:val="center"/>
              <w:rPr>
                <w:rFonts w:ascii="Times New Roman" w:hAnsi="Times New Roman"/>
                <w:color w:val="000000"/>
                <w:sz w:val="24"/>
                <w:szCs w:val="24"/>
              </w:rPr>
            </w:pPr>
          </w:p>
          <w:p w:rsidR="00B05A15" w:rsidRPr="006F41F3" w:rsidRDefault="00B05A15" w:rsidP="006F41F3">
            <w:pPr>
              <w:tabs>
                <w:tab w:val="left" w:pos="709"/>
              </w:tabs>
              <w:spacing w:after="0" w:line="240" w:lineRule="atLeast"/>
              <w:jc w:val="center"/>
              <w:rPr>
                <w:rFonts w:ascii="Times New Roman" w:hAnsi="Times New Roman"/>
                <w:color w:val="000000"/>
                <w:sz w:val="24"/>
                <w:szCs w:val="24"/>
              </w:rPr>
            </w:pPr>
            <w:r w:rsidRPr="006F41F3">
              <w:rPr>
                <w:rFonts w:ascii="Times New Roman" w:hAnsi="Times New Roman"/>
                <w:color w:val="000000"/>
                <w:sz w:val="24"/>
                <w:szCs w:val="24"/>
              </w:rPr>
              <w:t>30±1,5</w:t>
            </w:r>
          </w:p>
        </w:tc>
        <w:tc>
          <w:tcPr>
            <w:tcW w:w="3969" w:type="dxa"/>
          </w:tcPr>
          <w:p w:rsidR="00B05A15" w:rsidRPr="006F41F3" w:rsidRDefault="00B05A15" w:rsidP="006F41F3">
            <w:pPr>
              <w:tabs>
                <w:tab w:val="left" w:pos="709"/>
              </w:tabs>
              <w:spacing w:after="0" w:line="240" w:lineRule="atLeast"/>
              <w:jc w:val="center"/>
              <w:rPr>
                <w:rFonts w:ascii="Times New Roman" w:hAnsi="Times New Roman"/>
                <w:color w:val="000000"/>
                <w:sz w:val="24"/>
                <w:szCs w:val="24"/>
              </w:rPr>
            </w:pPr>
          </w:p>
          <w:p w:rsidR="00B05A15" w:rsidRPr="006F41F3" w:rsidRDefault="00B05A15" w:rsidP="006F41F3">
            <w:pPr>
              <w:tabs>
                <w:tab w:val="left" w:pos="709"/>
              </w:tabs>
              <w:spacing w:after="0" w:line="240" w:lineRule="atLeast"/>
              <w:jc w:val="center"/>
              <w:rPr>
                <w:rFonts w:ascii="Times New Roman" w:hAnsi="Times New Roman"/>
                <w:color w:val="000000"/>
                <w:sz w:val="24"/>
                <w:szCs w:val="24"/>
              </w:rPr>
            </w:pPr>
          </w:p>
          <w:p w:rsidR="00B05A15" w:rsidRPr="006F41F3" w:rsidRDefault="00B05A15" w:rsidP="006F41F3">
            <w:pPr>
              <w:tabs>
                <w:tab w:val="left" w:pos="709"/>
              </w:tabs>
              <w:spacing w:after="0" w:line="240" w:lineRule="atLeast"/>
              <w:jc w:val="center"/>
              <w:rPr>
                <w:rFonts w:ascii="Times New Roman" w:hAnsi="Times New Roman"/>
                <w:color w:val="000000"/>
                <w:sz w:val="24"/>
                <w:szCs w:val="24"/>
              </w:rPr>
            </w:pPr>
            <w:r w:rsidRPr="006F41F3">
              <w:rPr>
                <w:rFonts w:ascii="Times New Roman" w:hAnsi="Times New Roman"/>
                <w:color w:val="000000"/>
                <w:sz w:val="24"/>
                <w:szCs w:val="24"/>
              </w:rPr>
              <w:t>Не более 150</w:t>
            </w:r>
          </w:p>
        </w:tc>
      </w:tr>
      <w:tr w:rsidR="00B05A15" w:rsidRPr="006F41F3" w:rsidTr="006F41F3">
        <w:trPr>
          <w:trHeight w:val="70"/>
        </w:trPr>
        <w:tc>
          <w:tcPr>
            <w:tcW w:w="1840" w:type="dxa"/>
          </w:tcPr>
          <w:p w:rsidR="00B05A15" w:rsidRPr="006F41F3" w:rsidRDefault="00B05A15" w:rsidP="006F41F3">
            <w:pPr>
              <w:tabs>
                <w:tab w:val="left" w:pos="709"/>
              </w:tabs>
              <w:spacing w:after="0" w:line="240" w:lineRule="atLeast"/>
              <w:jc w:val="both"/>
              <w:rPr>
                <w:rFonts w:ascii="Times New Roman" w:hAnsi="Times New Roman"/>
                <w:color w:val="000000"/>
                <w:sz w:val="24"/>
                <w:szCs w:val="24"/>
              </w:rPr>
            </w:pPr>
            <w:r w:rsidRPr="006F41F3">
              <w:rPr>
                <w:rFonts w:ascii="Times New Roman" w:hAnsi="Times New Roman"/>
                <w:color w:val="000000"/>
                <w:sz w:val="24"/>
                <w:szCs w:val="24"/>
              </w:rPr>
              <w:t xml:space="preserve">Массовая доля влаги, % </w:t>
            </w:r>
          </w:p>
        </w:tc>
        <w:tc>
          <w:tcPr>
            <w:tcW w:w="3655" w:type="dxa"/>
          </w:tcPr>
          <w:p w:rsidR="00B05A15" w:rsidRPr="006F41F3" w:rsidRDefault="00B05A15" w:rsidP="006F41F3">
            <w:pPr>
              <w:tabs>
                <w:tab w:val="left" w:pos="709"/>
              </w:tabs>
              <w:spacing w:after="0" w:line="240" w:lineRule="atLeast"/>
              <w:rPr>
                <w:rFonts w:ascii="Times New Roman" w:hAnsi="Times New Roman"/>
                <w:color w:val="000000"/>
                <w:sz w:val="24"/>
                <w:szCs w:val="24"/>
              </w:rPr>
            </w:pPr>
          </w:p>
          <w:p w:rsidR="00B05A15" w:rsidRPr="006F41F3" w:rsidRDefault="00B05A15" w:rsidP="006F41F3">
            <w:pPr>
              <w:tabs>
                <w:tab w:val="left" w:pos="709"/>
              </w:tabs>
              <w:spacing w:after="0" w:line="240" w:lineRule="atLeast"/>
              <w:jc w:val="center"/>
              <w:rPr>
                <w:rFonts w:ascii="Times New Roman" w:hAnsi="Times New Roman"/>
                <w:color w:val="000000"/>
                <w:sz w:val="24"/>
                <w:szCs w:val="24"/>
              </w:rPr>
            </w:pPr>
            <w:r w:rsidRPr="006F41F3">
              <w:rPr>
                <w:rFonts w:ascii="Times New Roman" w:hAnsi="Times New Roman"/>
                <w:color w:val="000000"/>
                <w:sz w:val="24"/>
                <w:szCs w:val="24"/>
              </w:rPr>
              <w:t>5,52</w:t>
            </w:r>
          </w:p>
        </w:tc>
        <w:tc>
          <w:tcPr>
            <w:tcW w:w="3969" w:type="dxa"/>
          </w:tcPr>
          <w:p w:rsidR="00B05A15" w:rsidRPr="006F41F3" w:rsidRDefault="00B05A15" w:rsidP="006F41F3">
            <w:pPr>
              <w:tabs>
                <w:tab w:val="left" w:pos="709"/>
              </w:tabs>
              <w:spacing w:after="0" w:line="240" w:lineRule="atLeast"/>
              <w:rPr>
                <w:rFonts w:ascii="Times New Roman" w:hAnsi="Times New Roman"/>
                <w:color w:val="000000"/>
                <w:sz w:val="24"/>
                <w:szCs w:val="24"/>
              </w:rPr>
            </w:pPr>
          </w:p>
          <w:p w:rsidR="00B05A15" w:rsidRPr="006F41F3" w:rsidRDefault="00B05A15" w:rsidP="006F41F3">
            <w:pPr>
              <w:tabs>
                <w:tab w:val="left" w:pos="709"/>
              </w:tabs>
              <w:spacing w:after="0" w:line="240" w:lineRule="atLeast"/>
              <w:jc w:val="center"/>
              <w:rPr>
                <w:rFonts w:ascii="Times New Roman" w:hAnsi="Times New Roman"/>
                <w:color w:val="000000"/>
                <w:sz w:val="24"/>
                <w:szCs w:val="24"/>
              </w:rPr>
            </w:pPr>
            <w:r w:rsidRPr="006F41F3">
              <w:rPr>
                <w:rFonts w:ascii="Times New Roman" w:hAnsi="Times New Roman"/>
                <w:color w:val="000000"/>
                <w:sz w:val="24"/>
                <w:szCs w:val="24"/>
              </w:rPr>
              <w:t>Не более 8,4</w:t>
            </w:r>
          </w:p>
        </w:tc>
      </w:tr>
    </w:tbl>
    <w:p w:rsidR="00B05A15" w:rsidRDefault="00B05A15" w:rsidP="001C008A">
      <w:pPr>
        <w:tabs>
          <w:tab w:val="left" w:pos="709"/>
        </w:tabs>
        <w:spacing w:after="0" w:line="360" w:lineRule="auto"/>
        <w:ind w:firstLine="851"/>
        <w:jc w:val="both"/>
        <w:rPr>
          <w:rFonts w:ascii="Times New Roman" w:hAnsi="Times New Roman"/>
          <w:color w:val="000000"/>
          <w:sz w:val="28"/>
          <w:szCs w:val="28"/>
        </w:rPr>
      </w:pPr>
    </w:p>
    <w:p w:rsidR="00B05A15" w:rsidRPr="001C008A" w:rsidRDefault="00B05A15" w:rsidP="001C008A">
      <w:pPr>
        <w:tabs>
          <w:tab w:val="left" w:pos="709"/>
        </w:tabs>
        <w:spacing w:after="0" w:line="360" w:lineRule="auto"/>
        <w:ind w:firstLine="851"/>
        <w:jc w:val="both"/>
        <w:rPr>
          <w:rFonts w:ascii="Times New Roman" w:hAnsi="Times New Roman"/>
          <w:color w:val="000000"/>
          <w:sz w:val="28"/>
          <w:szCs w:val="28"/>
        </w:rPr>
      </w:pPr>
      <w:r>
        <w:rPr>
          <w:rFonts w:ascii="Times New Roman" w:hAnsi="Times New Roman"/>
          <w:color w:val="000000"/>
          <w:sz w:val="28"/>
          <w:szCs w:val="28"/>
        </w:rPr>
        <w:t>Данные, представленные в таблице, позволяют сделать вывод о том, что разработанные вафли с начинкой соответствуют требованиям ГОСТ 14031-2014 «Вафли. Общие технические условия»</w:t>
      </w:r>
      <w:r w:rsidRPr="00E51808">
        <w:rPr>
          <w:rFonts w:ascii="Times New Roman" w:hAnsi="Times New Roman"/>
          <w:color w:val="000000"/>
          <w:sz w:val="28"/>
          <w:szCs w:val="28"/>
        </w:rPr>
        <w:t xml:space="preserve"> [</w:t>
      </w:r>
      <w:r>
        <w:rPr>
          <w:rFonts w:ascii="Times New Roman" w:hAnsi="Times New Roman"/>
          <w:color w:val="000000"/>
          <w:sz w:val="28"/>
          <w:szCs w:val="28"/>
        </w:rPr>
        <w:t>11</w:t>
      </w:r>
      <w:r w:rsidRPr="00E51808">
        <w:rPr>
          <w:rFonts w:ascii="Times New Roman" w:hAnsi="Times New Roman"/>
          <w:color w:val="000000"/>
          <w:sz w:val="28"/>
          <w:szCs w:val="28"/>
        </w:rPr>
        <w:t>]</w:t>
      </w:r>
      <w:r>
        <w:rPr>
          <w:rFonts w:ascii="Times New Roman" w:hAnsi="Times New Roman"/>
          <w:color w:val="000000"/>
          <w:sz w:val="28"/>
          <w:szCs w:val="28"/>
        </w:rPr>
        <w:t>.</w:t>
      </w:r>
      <w:r w:rsidRPr="001C008A">
        <w:rPr>
          <w:rFonts w:ascii="Times New Roman" w:hAnsi="Times New Roman"/>
          <w:spacing w:val="-4"/>
          <w:sz w:val="28"/>
          <w:szCs w:val="28"/>
        </w:rPr>
        <w:t xml:space="preserve"> Показатели  безопасности разработанных вафель соответствуют требованиям </w:t>
      </w:r>
      <w:r w:rsidRPr="001C008A">
        <w:rPr>
          <w:rFonts w:ascii="Times New Roman" w:hAnsi="Times New Roman"/>
          <w:sz w:val="28"/>
          <w:szCs w:val="28"/>
        </w:rPr>
        <w:t xml:space="preserve"> </w:t>
      </w:r>
      <w:r w:rsidRPr="001C008A">
        <w:rPr>
          <w:rFonts w:ascii="Times New Roman" w:hAnsi="Times New Roman"/>
          <w:color w:val="3C3C3C"/>
          <w:spacing w:val="2"/>
          <w:sz w:val="28"/>
          <w:szCs w:val="28"/>
        </w:rPr>
        <w:t xml:space="preserve">ТР ТС 021/2011 </w:t>
      </w:r>
      <w:r w:rsidRPr="001C008A">
        <w:rPr>
          <w:rFonts w:ascii="Times New Roman" w:hAnsi="Times New Roman"/>
          <w:spacing w:val="-4"/>
          <w:sz w:val="28"/>
          <w:szCs w:val="28"/>
        </w:rPr>
        <w:t xml:space="preserve">установленным </w:t>
      </w:r>
      <w:r w:rsidRPr="001C008A">
        <w:rPr>
          <w:rFonts w:ascii="Times New Roman" w:hAnsi="Times New Roman"/>
          <w:color w:val="3C3C3C"/>
          <w:spacing w:val="2"/>
          <w:sz w:val="28"/>
          <w:szCs w:val="28"/>
        </w:rPr>
        <w:t>«О безопасности пищевой продукции»</w:t>
      </w:r>
      <w:r w:rsidRPr="00E51808">
        <w:rPr>
          <w:rFonts w:ascii="Times New Roman" w:hAnsi="Times New Roman"/>
          <w:color w:val="3C3C3C"/>
          <w:spacing w:val="2"/>
          <w:sz w:val="28"/>
          <w:szCs w:val="28"/>
        </w:rPr>
        <w:t>[</w:t>
      </w:r>
      <w:r>
        <w:rPr>
          <w:rFonts w:ascii="Times New Roman" w:hAnsi="Times New Roman"/>
          <w:color w:val="3C3C3C"/>
          <w:spacing w:val="2"/>
          <w:sz w:val="28"/>
          <w:szCs w:val="28"/>
        </w:rPr>
        <w:t>12</w:t>
      </w:r>
      <w:r w:rsidRPr="00E51808">
        <w:rPr>
          <w:rFonts w:ascii="Times New Roman" w:hAnsi="Times New Roman"/>
          <w:color w:val="3C3C3C"/>
          <w:spacing w:val="2"/>
          <w:sz w:val="28"/>
          <w:szCs w:val="28"/>
        </w:rPr>
        <w:t>]</w:t>
      </w:r>
      <w:r>
        <w:rPr>
          <w:rFonts w:ascii="Times New Roman" w:hAnsi="Times New Roman"/>
          <w:color w:val="3C3C3C"/>
          <w:spacing w:val="2"/>
          <w:sz w:val="28"/>
          <w:szCs w:val="28"/>
        </w:rPr>
        <w:t>.</w:t>
      </w:r>
    </w:p>
    <w:p w:rsidR="00B05A15" w:rsidRPr="00880B03" w:rsidRDefault="00B05A15" w:rsidP="00880B03">
      <w:pPr>
        <w:tabs>
          <w:tab w:val="left" w:pos="709"/>
        </w:tabs>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Оценка органолептических показателей разработанных вафель с начинкой  после 2 месяцев хранения </w:t>
      </w:r>
      <w:r w:rsidRPr="00631F27">
        <w:rPr>
          <w:rFonts w:ascii="Times New Roman" w:hAnsi="Times New Roman"/>
          <w:color w:val="000000"/>
          <w:sz w:val="28"/>
          <w:szCs w:val="28"/>
        </w:rPr>
        <w:t>при температуре (18±3)</w:t>
      </w:r>
      <w:r w:rsidRPr="00631F27">
        <w:rPr>
          <w:rFonts w:ascii="Times New Roman" w:hAnsi="Times New Roman"/>
          <w:color w:val="000000"/>
          <w:sz w:val="28"/>
          <w:szCs w:val="28"/>
          <w:vertAlign w:val="superscript"/>
        </w:rPr>
        <w:t>0</w:t>
      </w:r>
      <w:r w:rsidRPr="00631F27">
        <w:rPr>
          <w:rFonts w:ascii="Times New Roman" w:hAnsi="Times New Roman"/>
          <w:color w:val="000000"/>
          <w:sz w:val="28"/>
          <w:szCs w:val="28"/>
        </w:rPr>
        <w:t>С и относительной влажности воздуха 65-70%  в гофрирован</w:t>
      </w:r>
      <w:r>
        <w:rPr>
          <w:rFonts w:ascii="Times New Roman" w:hAnsi="Times New Roman"/>
          <w:color w:val="000000"/>
          <w:sz w:val="28"/>
          <w:szCs w:val="28"/>
        </w:rPr>
        <w:t xml:space="preserve">ных коробах позволила сделать вывод о том, </w:t>
      </w:r>
      <w:r w:rsidRPr="00631F27">
        <w:rPr>
          <w:rFonts w:ascii="Times New Roman" w:hAnsi="Times New Roman"/>
          <w:color w:val="000000"/>
          <w:sz w:val="28"/>
          <w:szCs w:val="28"/>
        </w:rPr>
        <w:t xml:space="preserve"> что органолептические показатели разработанной продукции</w:t>
      </w:r>
      <w:r>
        <w:rPr>
          <w:rFonts w:ascii="Times New Roman" w:hAnsi="Times New Roman"/>
          <w:color w:val="000000"/>
          <w:sz w:val="28"/>
          <w:szCs w:val="28"/>
        </w:rPr>
        <w:t xml:space="preserve"> -</w:t>
      </w:r>
      <w:r w:rsidRPr="00631F27">
        <w:rPr>
          <w:rFonts w:ascii="Times New Roman" w:hAnsi="Times New Roman"/>
          <w:color w:val="000000"/>
          <w:sz w:val="28"/>
          <w:szCs w:val="28"/>
        </w:rPr>
        <w:t xml:space="preserve"> вкус, хрустящие свойства, способность к расслаиванию </w:t>
      </w:r>
      <w:r>
        <w:rPr>
          <w:rFonts w:ascii="Times New Roman" w:hAnsi="Times New Roman"/>
          <w:color w:val="000000"/>
          <w:sz w:val="28"/>
          <w:szCs w:val="28"/>
        </w:rPr>
        <w:t>в течение установленного ГОСТ 14031-2014  срока</w:t>
      </w:r>
      <w:r w:rsidRPr="00631F27">
        <w:rPr>
          <w:rFonts w:ascii="Times New Roman" w:hAnsi="Times New Roman"/>
          <w:color w:val="000000"/>
          <w:sz w:val="28"/>
          <w:szCs w:val="28"/>
        </w:rPr>
        <w:t xml:space="preserve"> хранения</w:t>
      </w:r>
      <w:r>
        <w:rPr>
          <w:rFonts w:ascii="Times New Roman" w:hAnsi="Times New Roman"/>
          <w:color w:val="000000"/>
          <w:sz w:val="28"/>
          <w:szCs w:val="28"/>
        </w:rPr>
        <w:t xml:space="preserve"> (2 месяца)</w:t>
      </w:r>
      <w:r w:rsidRPr="00631F27">
        <w:rPr>
          <w:rFonts w:ascii="Times New Roman" w:hAnsi="Times New Roman"/>
          <w:color w:val="000000"/>
          <w:sz w:val="28"/>
          <w:szCs w:val="28"/>
        </w:rPr>
        <w:t xml:space="preserve"> не снижаются  и п</w:t>
      </w:r>
      <w:r>
        <w:rPr>
          <w:rFonts w:ascii="Times New Roman" w:hAnsi="Times New Roman"/>
          <w:color w:val="000000"/>
          <w:sz w:val="28"/>
          <w:szCs w:val="28"/>
        </w:rPr>
        <w:t>ревосходят органолептические</w:t>
      </w:r>
      <w:r w:rsidRPr="00631F27">
        <w:rPr>
          <w:rFonts w:ascii="Times New Roman" w:hAnsi="Times New Roman"/>
          <w:color w:val="000000"/>
          <w:sz w:val="28"/>
          <w:szCs w:val="28"/>
        </w:rPr>
        <w:t xml:space="preserve"> показатели  контрольн</w:t>
      </w:r>
      <w:r>
        <w:rPr>
          <w:rFonts w:ascii="Times New Roman" w:hAnsi="Times New Roman"/>
          <w:color w:val="000000"/>
          <w:sz w:val="28"/>
          <w:szCs w:val="28"/>
        </w:rPr>
        <w:t xml:space="preserve">ого </w:t>
      </w:r>
      <w:r>
        <w:rPr>
          <w:rFonts w:ascii="Times New Roman" w:hAnsi="Times New Roman"/>
          <w:sz w:val="28"/>
          <w:szCs w:val="28"/>
        </w:rPr>
        <w:t xml:space="preserve">образца (рисунок ). </w:t>
      </w:r>
    </w:p>
    <w:p w:rsidR="00B05A15" w:rsidRPr="00F95F5A" w:rsidRDefault="00B05A15" w:rsidP="00DD313C">
      <w:pPr>
        <w:widowControl w:val="0"/>
        <w:spacing w:after="0" w:line="360" w:lineRule="auto"/>
        <w:ind w:right="125"/>
        <w:rPr>
          <w:rFonts w:ascii="Times New Roman" w:hAnsi="Times New Roman"/>
          <w:sz w:val="28"/>
          <w:szCs w:val="28"/>
        </w:rPr>
      </w:pPr>
      <w:r w:rsidRPr="006F41F3">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Объект 4" o:spid="_x0000_i1025" type="#_x0000_t75" style="width:534pt;height:211.5pt;visibility:visible" o:gfxdata="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">
            <v:imagedata r:id="rId15" o:title="" croptop="-2990f" cropbottom="-6135f" cropleft="-5541f" cropright="-54831f"/>
            <o:lock v:ext="edit" aspectratio="f"/>
          </v:shape>
        </w:pict>
      </w:r>
    </w:p>
    <w:p w:rsidR="00B05A15" w:rsidRDefault="00B05A15" w:rsidP="00E51808">
      <w:pPr>
        <w:jc w:val="center"/>
        <w:rPr>
          <w:rFonts w:ascii="Times New Roman" w:hAnsi="Times New Roman"/>
          <w:sz w:val="28"/>
          <w:szCs w:val="28"/>
        </w:rPr>
      </w:pPr>
    </w:p>
    <w:p w:rsidR="00B05A15" w:rsidRDefault="00B05A15" w:rsidP="00E51808">
      <w:pPr>
        <w:jc w:val="center"/>
        <w:rPr>
          <w:rFonts w:ascii="Times New Roman" w:hAnsi="Times New Roman"/>
          <w:sz w:val="28"/>
          <w:szCs w:val="28"/>
        </w:rPr>
      </w:pPr>
      <w:r w:rsidRPr="00260B87">
        <w:rPr>
          <w:rFonts w:ascii="Times New Roman" w:hAnsi="Times New Roman"/>
          <w:sz w:val="28"/>
          <w:szCs w:val="28"/>
        </w:rPr>
        <w:t>Рисуно</w:t>
      </w:r>
      <w:r>
        <w:rPr>
          <w:rFonts w:ascii="Times New Roman" w:hAnsi="Times New Roman"/>
          <w:sz w:val="28"/>
          <w:szCs w:val="28"/>
        </w:rPr>
        <w:t xml:space="preserve">к </w:t>
      </w:r>
      <w:r w:rsidRPr="00260B87">
        <w:rPr>
          <w:rFonts w:ascii="Times New Roman" w:hAnsi="Times New Roman"/>
          <w:sz w:val="28"/>
          <w:szCs w:val="28"/>
        </w:rPr>
        <w:t xml:space="preserve"> – Профилограмма  оценки качества вафельного изделия</w:t>
      </w:r>
      <w:r>
        <w:rPr>
          <w:rFonts w:ascii="Times New Roman" w:hAnsi="Times New Roman"/>
          <w:sz w:val="28"/>
          <w:szCs w:val="28"/>
        </w:rPr>
        <w:t>:</w:t>
      </w:r>
    </w:p>
    <w:p w:rsidR="00B05A15" w:rsidRDefault="00B05A15" w:rsidP="00E92D7A">
      <w:pPr>
        <w:jc w:val="center"/>
        <w:rPr>
          <w:rFonts w:ascii="Times New Roman" w:hAnsi="Times New Roman"/>
          <w:sz w:val="28"/>
          <w:szCs w:val="28"/>
        </w:rPr>
      </w:pPr>
      <w:r>
        <w:rPr>
          <w:noProof/>
        </w:rPr>
        <w:pict>
          <v:shapetype id="_x0000_t32" coordsize="21600,21600" o:spt="32" o:oned="t" path="m,l21600,21600e" filled="f">
            <v:path arrowok="t" fillok="f" o:connecttype="none"/>
            <o:lock v:ext="edit" shapetype="t"/>
          </v:shapetype>
          <v:shape id="_x0000_s1026" type="#_x0000_t32" style="position:absolute;left:0;text-align:left;margin-left:11.6pt;margin-top:9.2pt;width:21.75pt;height:0;z-index:251658240" o:connectortype="straight" strokecolor="#1f497d" strokeweight="3pt"/>
        </w:pict>
      </w:r>
      <w:r>
        <w:rPr>
          <w:noProof/>
        </w:rPr>
        <w:pict>
          <v:shape id="_x0000_s1027" type="#_x0000_t32" style="position:absolute;left:0;text-align:left;margin-left:217.85pt;margin-top:9.2pt;width:31.5pt;height:.05pt;z-index:251659264" o:connectortype="straight" strokecolor="#f3c" strokeweight="3pt">
            <v:stroke dashstyle="dash"/>
          </v:shape>
        </w:pict>
      </w:r>
      <w:r>
        <w:rPr>
          <w:rFonts w:ascii="Times New Roman" w:hAnsi="Times New Roman"/>
          <w:sz w:val="28"/>
          <w:szCs w:val="28"/>
        </w:rPr>
        <w:t>традиционная  рецептура                разработанная рецептура</w:t>
      </w:r>
    </w:p>
    <w:p w:rsidR="00B05A15" w:rsidRDefault="00B05A15" w:rsidP="00C608CF">
      <w:pPr>
        <w:spacing w:after="0" w:line="360" w:lineRule="auto"/>
        <w:ind w:firstLine="992"/>
        <w:jc w:val="both"/>
        <w:rPr>
          <w:rFonts w:ascii="Times New Roman" w:hAnsi="Times New Roman"/>
          <w:sz w:val="28"/>
          <w:szCs w:val="28"/>
        </w:rPr>
      </w:pPr>
      <w:r>
        <w:rPr>
          <w:rFonts w:ascii="Times New Roman" w:hAnsi="Times New Roman"/>
          <w:sz w:val="28"/>
          <w:szCs w:val="28"/>
        </w:rPr>
        <w:t>В таблице 6 приведены данные, характеризующие пищевую ценность</w:t>
      </w:r>
      <w:r w:rsidRPr="00260B87">
        <w:rPr>
          <w:rFonts w:ascii="Times New Roman" w:hAnsi="Times New Roman"/>
          <w:sz w:val="28"/>
          <w:szCs w:val="28"/>
        </w:rPr>
        <w:t>,</w:t>
      </w:r>
      <w:r>
        <w:rPr>
          <w:rFonts w:ascii="Times New Roman" w:hAnsi="Times New Roman"/>
          <w:sz w:val="28"/>
          <w:szCs w:val="28"/>
        </w:rPr>
        <w:t xml:space="preserve"> а также степень удовлетворения суточной потребности в пищевых и биологически активных веществах при потреблении 100 г </w:t>
      </w:r>
      <w:r w:rsidRPr="00260B87">
        <w:rPr>
          <w:rFonts w:ascii="Times New Roman" w:hAnsi="Times New Roman"/>
          <w:sz w:val="28"/>
          <w:szCs w:val="28"/>
        </w:rPr>
        <w:t xml:space="preserve"> разработанн</w:t>
      </w:r>
      <w:r>
        <w:rPr>
          <w:rFonts w:ascii="Times New Roman" w:hAnsi="Times New Roman"/>
          <w:sz w:val="28"/>
          <w:szCs w:val="28"/>
        </w:rPr>
        <w:t>ых  вафель с начинкой</w:t>
      </w:r>
      <w:r w:rsidRPr="00B83980">
        <w:rPr>
          <w:rFonts w:ascii="Times New Roman" w:hAnsi="Times New Roman"/>
          <w:sz w:val="28"/>
          <w:szCs w:val="28"/>
        </w:rPr>
        <w:t xml:space="preserve"> </w:t>
      </w:r>
      <w:r>
        <w:rPr>
          <w:rFonts w:ascii="Times New Roman" w:hAnsi="Times New Roman"/>
          <w:sz w:val="28"/>
          <w:szCs w:val="28"/>
        </w:rPr>
        <w:t xml:space="preserve"> подростками.</w:t>
      </w:r>
    </w:p>
    <w:p w:rsidR="00B05A15" w:rsidRDefault="00B05A15" w:rsidP="00C608CF">
      <w:pPr>
        <w:spacing w:after="0" w:line="360" w:lineRule="auto"/>
        <w:ind w:firstLine="992"/>
        <w:jc w:val="both"/>
        <w:rPr>
          <w:rFonts w:ascii="Times New Roman" w:hAnsi="Times New Roman"/>
          <w:sz w:val="28"/>
          <w:szCs w:val="28"/>
        </w:rPr>
      </w:pPr>
    </w:p>
    <w:p w:rsidR="00B05A15" w:rsidRDefault="00B05A15" w:rsidP="00C608CF">
      <w:pPr>
        <w:spacing w:after="0" w:line="360" w:lineRule="auto"/>
        <w:ind w:firstLine="992"/>
        <w:jc w:val="both"/>
        <w:rPr>
          <w:rFonts w:ascii="Times New Roman" w:hAnsi="Times New Roman"/>
          <w:sz w:val="28"/>
          <w:szCs w:val="28"/>
        </w:rPr>
      </w:pPr>
    </w:p>
    <w:p w:rsidR="00B05A15" w:rsidRDefault="00B05A15" w:rsidP="00C608CF">
      <w:pPr>
        <w:spacing w:after="0" w:line="360" w:lineRule="auto"/>
        <w:ind w:firstLine="992"/>
        <w:jc w:val="both"/>
        <w:rPr>
          <w:rFonts w:ascii="Times New Roman" w:hAnsi="Times New Roman"/>
          <w:sz w:val="28"/>
          <w:szCs w:val="28"/>
        </w:rPr>
      </w:pPr>
    </w:p>
    <w:p w:rsidR="00B05A15" w:rsidRPr="00260B87" w:rsidRDefault="00B05A15" w:rsidP="00260B87">
      <w:pPr>
        <w:spacing w:after="0" w:line="360" w:lineRule="auto"/>
        <w:ind w:firstLine="992"/>
        <w:jc w:val="both"/>
        <w:rPr>
          <w:rFonts w:ascii="Times New Roman" w:hAnsi="Times New Roman"/>
          <w:sz w:val="28"/>
          <w:szCs w:val="28"/>
        </w:rPr>
      </w:pPr>
      <w:r>
        <w:rPr>
          <w:rFonts w:ascii="Times New Roman" w:hAnsi="Times New Roman"/>
          <w:sz w:val="28"/>
          <w:szCs w:val="28"/>
        </w:rPr>
        <w:t>Таблица 6 – Пищевая ценность, содержание макро- и микронутриентов  в вафлях с начинкой.</w:t>
      </w:r>
    </w:p>
    <w:tbl>
      <w:tblPr>
        <w:tblW w:w="53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660"/>
        <w:gridCol w:w="1653"/>
        <w:gridCol w:w="1606"/>
        <w:gridCol w:w="1088"/>
        <w:gridCol w:w="1321"/>
        <w:gridCol w:w="1560"/>
      </w:tblGrid>
      <w:tr w:rsidR="00B05A15" w:rsidRPr="006F41F3" w:rsidTr="00A069C4">
        <w:trPr>
          <w:trHeight w:val="493"/>
        </w:trPr>
        <w:tc>
          <w:tcPr>
            <w:tcW w:w="1345" w:type="pct"/>
            <w:vMerge w:val="restart"/>
          </w:tcPr>
          <w:p w:rsidR="00B05A15" w:rsidRPr="006F41F3" w:rsidRDefault="00B05A15" w:rsidP="001B18E3">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Наименование</w:t>
            </w:r>
          </w:p>
          <w:p w:rsidR="00B05A15" w:rsidRPr="006F41F3" w:rsidRDefault="00B05A15" w:rsidP="001B18E3">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показателя</w:t>
            </w:r>
          </w:p>
        </w:tc>
        <w:tc>
          <w:tcPr>
            <w:tcW w:w="1648" w:type="pct"/>
            <w:gridSpan w:val="2"/>
          </w:tcPr>
          <w:p w:rsidR="00B05A15" w:rsidRPr="006F41F3" w:rsidRDefault="00B05A15" w:rsidP="001B18E3">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Содержание, в 100 г</w:t>
            </w:r>
          </w:p>
          <w:p w:rsidR="00B05A15" w:rsidRPr="006F41F3" w:rsidRDefault="00B05A15" w:rsidP="001B18E3">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вафель с начинкой</w:t>
            </w:r>
          </w:p>
        </w:tc>
        <w:tc>
          <w:tcPr>
            <w:tcW w:w="550" w:type="pct"/>
            <w:vMerge w:val="restart"/>
          </w:tcPr>
          <w:p w:rsidR="00B05A15" w:rsidRPr="006F41F3" w:rsidRDefault="00B05A15" w:rsidP="001B18E3">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Суточная потребность</w:t>
            </w:r>
          </w:p>
          <w:p w:rsidR="00B05A15" w:rsidRPr="006F41F3" w:rsidRDefault="00B05A15" w:rsidP="00E90174">
            <w:pPr>
              <w:widowControl w:val="0"/>
              <w:spacing w:after="0" w:line="240" w:lineRule="auto"/>
              <w:rPr>
                <w:rFonts w:ascii="Times New Roman" w:hAnsi="Times New Roman"/>
                <w:color w:val="000000"/>
                <w:sz w:val="26"/>
                <w:szCs w:val="26"/>
              </w:rPr>
            </w:pPr>
            <w:r w:rsidRPr="006F41F3">
              <w:rPr>
                <w:rFonts w:ascii="Times New Roman" w:hAnsi="Times New Roman"/>
                <w:sz w:val="28"/>
                <w:szCs w:val="28"/>
              </w:rPr>
              <w:t xml:space="preserve">   [13]</w:t>
            </w:r>
          </w:p>
        </w:tc>
        <w:tc>
          <w:tcPr>
            <w:tcW w:w="1457" w:type="pct"/>
            <w:gridSpan w:val="2"/>
          </w:tcPr>
          <w:p w:rsidR="00B05A15" w:rsidRPr="006F41F3" w:rsidRDefault="00B05A15" w:rsidP="001B18E3">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Степень удовлетворения суточной потребности, %</w:t>
            </w:r>
          </w:p>
        </w:tc>
      </w:tr>
      <w:tr w:rsidR="00B05A15" w:rsidRPr="006F41F3" w:rsidTr="00A069C4">
        <w:trPr>
          <w:trHeight w:val="224"/>
        </w:trPr>
        <w:tc>
          <w:tcPr>
            <w:tcW w:w="1345" w:type="pct"/>
            <w:vMerge/>
          </w:tcPr>
          <w:p w:rsidR="00B05A15" w:rsidRPr="006F41F3" w:rsidRDefault="00B05A15" w:rsidP="001B18E3">
            <w:pPr>
              <w:widowControl w:val="0"/>
              <w:spacing w:after="0" w:line="240" w:lineRule="auto"/>
              <w:jc w:val="center"/>
              <w:rPr>
                <w:rFonts w:ascii="Times New Roman" w:hAnsi="Times New Roman"/>
                <w:color w:val="000000"/>
                <w:sz w:val="26"/>
                <w:szCs w:val="26"/>
              </w:rPr>
            </w:pPr>
          </w:p>
        </w:tc>
        <w:tc>
          <w:tcPr>
            <w:tcW w:w="836" w:type="pct"/>
          </w:tcPr>
          <w:p w:rsidR="00B05A15" w:rsidRPr="006F41F3" w:rsidRDefault="00B05A15" w:rsidP="00A67BFC">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 xml:space="preserve">контроль </w:t>
            </w:r>
          </w:p>
        </w:tc>
        <w:tc>
          <w:tcPr>
            <w:tcW w:w="812" w:type="pct"/>
          </w:tcPr>
          <w:p w:rsidR="00B05A15" w:rsidRPr="006F41F3" w:rsidRDefault="00B05A15" w:rsidP="001B18E3">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разработан</w:t>
            </w:r>
          </w:p>
          <w:p w:rsidR="00B05A15" w:rsidRPr="006F41F3" w:rsidRDefault="00B05A15" w:rsidP="001B18E3">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ные</w:t>
            </w:r>
          </w:p>
        </w:tc>
        <w:tc>
          <w:tcPr>
            <w:tcW w:w="550" w:type="pct"/>
            <w:vMerge/>
          </w:tcPr>
          <w:p w:rsidR="00B05A15" w:rsidRPr="006F41F3" w:rsidRDefault="00B05A15" w:rsidP="001B18E3">
            <w:pPr>
              <w:widowControl w:val="0"/>
              <w:spacing w:after="0" w:line="240" w:lineRule="auto"/>
              <w:jc w:val="center"/>
              <w:rPr>
                <w:rFonts w:ascii="Times New Roman" w:hAnsi="Times New Roman"/>
                <w:color w:val="000000"/>
                <w:sz w:val="26"/>
                <w:szCs w:val="26"/>
              </w:rPr>
            </w:pPr>
          </w:p>
        </w:tc>
        <w:tc>
          <w:tcPr>
            <w:tcW w:w="668" w:type="pct"/>
          </w:tcPr>
          <w:p w:rsidR="00B05A15" w:rsidRPr="006F41F3" w:rsidRDefault="00B05A15" w:rsidP="001B18E3">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контроль</w:t>
            </w:r>
          </w:p>
        </w:tc>
        <w:tc>
          <w:tcPr>
            <w:tcW w:w="789" w:type="pct"/>
          </w:tcPr>
          <w:p w:rsidR="00B05A15" w:rsidRPr="006F41F3" w:rsidRDefault="00B05A15" w:rsidP="001B18E3">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разработанные</w:t>
            </w:r>
          </w:p>
        </w:tc>
      </w:tr>
      <w:tr w:rsidR="00B05A15" w:rsidRPr="006F41F3" w:rsidTr="00A069C4">
        <w:trPr>
          <w:trHeight w:val="683"/>
        </w:trPr>
        <w:tc>
          <w:tcPr>
            <w:tcW w:w="1345" w:type="pct"/>
            <w:tcBorders>
              <w:bottom w:val="nil"/>
            </w:tcBorders>
          </w:tcPr>
          <w:p w:rsidR="00B05A15" w:rsidRPr="006F41F3" w:rsidRDefault="00B05A15" w:rsidP="002A6DD3">
            <w:pPr>
              <w:widowControl w:val="0"/>
              <w:spacing w:after="0" w:line="240" w:lineRule="auto"/>
              <w:rPr>
                <w:rFonts w:ascii="Times New Roman" w:hAnsi="Times New Roman"/>
                <w:color w:val="000000"/>
                <w:sz w:val="26"/>
                <w:szCs w:val="26"/>
              </w:rPr>
            </w:pPr>
            <w:r w:rsidRPr="006F41F3">
              <w:rPr>
                <w:rFonts w:ascii="Times New Roman" w:hAnsi="Times New Roman"/>
                <w:color w:val="000000"/>
                <w:sz w:val="26"/>
                <w:szCs w:val="26"/>
              </w:rPr>
              <w:t xml:space="preserve"> Инулин, г</w:t>
            </w:r>
          </w:p>
          <w:p w:rsidR="00B05A15" w:rsidRPr="006F41F3" w:rsidRDefault="00B05A15" w:rsidP="00E92D7A">
            <w:pPr>
              <w:widowControl w:val="0"/>
              <w:spacing w:after="0" w:line="240" w:lineRule="auto"/>
              <w:rPr>
                <w:rFonts w:ascii="Times New Roman" w:hAnsi="Times New Roman"/>
                <w:color w:val="000000"/>
                <w:sz w:val="26"/>
                <w:szCs w:val="26"/>
              </w:rPr>
            </w:pPr>
            <w:r w:rsidRPr="006F41F3">
              <w:rPr>
                <w:rFonts w:ascii="Times New Roman" w:hAnsi="Times New Roman"/>
                <w:color w:val="000000"/>
                <w:sz w:val="26"/>
                <w:szCs w:val="26"/>
              </w:rPr>
              <w:t xml:space="preserve"> Пищевые волокна, г </w:t>
            </w:r>
          </w:p>
        </w:tc>
        <w:tc>
          <w:tcPr>
            <w:tcW w:w="836" w:type="pct"/>
            <w:tcBorders>
              <w:bottom w:val="nil"/>
            </w:tcBorders>
          </w:tcPr>
          <w:p w:rsidR="00B05A15" w:rsidRPr="006F41F3" w:rsidRDefault="00B05A15" w:rsidP="00E90174">
            <w:pPr>
              <w:widowControl w:val="0"/>
              <w:spacing w:after="0" w:line="240" w:lineRule="auto"/>
              <w:rPr>
                <w:rFonts w:ascii="Times New Roman" w:hAnsi="Times New Roman"/>
                <w:color w:val="000000"/>
                <w:sz w:val="26"/>
                <w:szCs w:val="26"/>
              </w:rPr>
            </w:pPr>
            <w:r w:rsidRPr="006F41F3">
              <w:rPr>
                <w:rFonts w:ascii="Times New Roman" w:hAnsi="Times New Roman"/>
                <w:color w:val="000000"/>
                <w:sz w:val="26"/>
                <w:szCs w:val="26"/>
              </w:rPr>
              <w:t>отсутствует</w:t>
            </w:r>
          </w:p>
          <w:p w:rsidR="00B05A15" w:rsidRPr="006F41F3" w:rsidRDefault="00B05A15" w:rsidP="001347C4">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0,84</w:t>
            </w:r>
          </w:p>
        </w:tc>
        <w:tc>
          <w:tcPr>
            <w:tcW w:w="812" w:type="pct"/>
            <w:tcBorders>
              <w:bottom w:val="nil"/>
            </w:tcBorders>
          </w:tcPr>
          <w:p w:rsidR="00B05A15" w:rsidRPr="006F41F3" w:rsidRDefault="00B05A15" w:rsidP="00E90174">
            <w:pPr>
              <w:widowControl w:val="0"/>
              <w:spacing w:after="0" w:line="240" w:lineRule="auto"/>
              <w:rPr>
                <w:rFonts w:ascii="Times New Roman" w:hAnsi="Times New Roman"/>
                <w:color w:val="000000"/>
                <w:sz w:val="26"/>
                <w:szCs w:val="26"/>
              </w:rPr>
            </w:pPr>
            <w:r w:rsidRPr="006F41F3">
              <w:rPr>
                <w:rFonts w:ascii="Times New Roman" w:hAnsi="Times New Roman"/>
                <w:color w:val="000000"/>
                <w:sz w:val="26"/>
                <w:szCs w:val="26"/>
              </w:rPr>
              <w:t xml:space="preserve">      1,64</w:t>
            </w:r>
          </w:p>
          <w:p w:rsidR="00B05A15" w:rsidRPr="006F41F3" w:rsidRDefault="00B05A15" w:rsidP="001347C4">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1,74</w:t>
            </w:r>
          </w:p>
        </w:tc>
        <w:tc>
          <w:tcPr>
            <w:tcW w:w="550" w:type="pct"/>
            <w:vMerge w:val="restart"/>
          </w:tcPr>
          <w:p w:rsidR="00B05A15" w:rsidRPr="006F41F3" w:rsidRDefault="00B05A15" w:rsidP="00E90174">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10</w:t>
            </w:r>
          </w:p>
          <w:p w:rsidR="00B05A15" w:rsidRPr="006F41F3" w:rsidRDefault="00B05A15" w:rsidP="00F22EC2">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20</w:t>
            </w:r>
          </w:p>
          <w:p w:rsidR="00B05A15" w:rsidRPr="006F41F3" w:rsidRDefault="00B05A15" w:rsidP="00A04EF3">
            <w:pPr>
              <w:widowControl w:val="0"/>
              <w:spacing w:after="0" w:line="240" w:lineRule="auto"/>
              <w:rPr>
                <w:rFonts w:ascii="Times New Roman" w:hAnsi="Times New Roman"/>
                <w:color w:val="000000"/>
                <w:sz w:val="26"/>
                <w:szCs w:val="26"/>
              </w:rPr>
            </w:pPr>
          </w:p>
          <w:p w:rsidR="00B05A15" w:rsidRPr="006F41F3" w:rsidRDefault="00B05A15" w:rsidP="00E90174">
            <w:pPr>
              <w:widowControl w:val="0"/>
              <w:spacing w:after="0" w:line="240" w:lineRule="auto"/>
              <w:rPr>
                <w:rFonts w:ascii="Times New Roman" w:hAnsi="Times New Roman"/>
                <w:color w:val="000000"/>
                <w:sz w:val="26"/>
                <w:szCs w:val="26"/>
              </w:rPr>
            </w:pPr>
            <w:r w:rsidRPr="006F41F3">
              <w:rPr>
                <w:rFonts w:ascii="Times New Roman" w:hAnsi="Times New Roman"/>
                <w:color w:val="000000"/>
                <w:sz w:val="26"/>
                <w:szCs w:val="26"/>
              </w:rPr>
              <w:t xml:space="preserve">   1200</w:t>
            </w:r>
          </w:p>
          <w:p w:rsidR="00B05A15" w:rsidRPr="006F41F3" w:rsidRDefault="00B05A15" w:rsidP="001B18E3">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1200</w:t>
            </w:r>
          </w:p>
          <w:p w:rsidR="00B05A15" w:rsidRPr="006F41F3" w:rsidRDefault="00B05A15" w:rsidP="001B18E3">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400</w:t>
            </w:r>
          </w:p>
          <w:p w:rsidR="00B05A15" w:rsidRPr="006F41F3" w:rsidRDefault="00B05A15" w:rsidP="001B18E3">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2500</w:t>
            </w:r>
          </w:p>
          <w:p w:rsidR="00B05A15" w:rsidRPr="006F41F3" w:rsidRDefault="00B05A15" w:rsidP="00A04EF3">
            <w:pPr>
              <w:widowControl w:val="0"/>
              <w:spacing w:after="0" w:line="240" w:lineRule="auto"/>
              <w:rPr>
                <w:rFonts w:ascii="Times New Roman" w:hAnsi="Times New Roman"/>
                <w:color w:val="000000"/>
                <w:sz w:val="26"/>
                <w:szCs w:val="26"/>
              </w:rPr>
            </w:pPr>
          </w:p>
          <w:p w:rsidR="00B05A15" w:rsidRPr="006F41F3" w:rsidRDefault="00B05A15" w:rsidP="001B18E3">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15</w:t>
            </w:r>
          </w:p>
          <w:p w:rsidR="00B05A15" w:rsidRPr="006F41F3" w:rsidRDefault="00B05A15" w:rsidP="008368DA">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12</w:t>
            </w:r>
          </w:p>
          <w:p w:rsidR="00B05A15" w:rsidRPr="006F41F3" w:rsidRDefault="00B05A15" w:rsidP="00A04EF3">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1000</w:t>
            </w:r>
          </w:p>
          <w:p w:rsidR="00B05A15" w:rsidRPr="006F41F3" w:rsidRDefault="00B05A15" w:rsidP="00F100F9">
            <w:pPr>
              <w:widowControl w:val="0"/>
              <w:tabs>
                <w:tab w:val="left" w:pos="285"/>
                <w:tab w:val="center" w:pos="529"/>
              </w:tabs>
              <w:spacing w:after="0" w:line="240" w:lineRule="auto"/>
              <w:rPr>
                <w:rFonts w:ascii="Times New Roman" w:hAnsi="Times New Roman"/>
                <w:color w:val="000000"/>
                <w:sz w:val="26"/>
                <w:szCs w:val="26"/>
              </w:rPr>
            </w:pPr>
          </w:p>
          <w:p w:rsidR="00B05A15" w:rsidRPr="006F41F3" w:rsidRDefault="00B05A15" w:rsidP="00F100F9">
            <w:pPr>
              <w:widowControl w:val="0"/>
              <w:tabs>
                <w:tab w:val="left" w:pos="285"/>
                <w:tab w:val="center" w:pos="529"/>
              </w:tabs>
              <w:spacing w:after="0" w:line="240" w:lineRule="auto"/>
              <w:rPr>
                <w:rFonts w:ascii="Times New Roman" w:hAnsi="Times New Roman"/>
                <w:color w:val="000000"/>
                <w:sz w:val="26"/>
                <w:szCs w:val="26"/>
              </w:rPr>
            </w:pPr>
            <w:r w:rsidRPr="006F41F3">
              <w:rPr>
                <w:rFonts w:ascii="Times New Roman" w:hAnsi="Times New Roman"/>
                <w:color w:val="000000"/>
                <w:sz w:val="26"/>
                <w:szCs w:val="26"/>
              </w:rPr>
              <w:tab/>
              <w:t>1,5</w:t>
            </w:r>
          </w:p>
          <w:p w:rsidR="00B05A15" w:rsidRPr="006F41F3" w:rsidRDefault="00B05A15" w:rsidP="001B18E3">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1,8</w:t>
            </w:r>
          </w:p>
          <w:p w:rsidR="00B05A15" w:rsidRPr="006F41F3" w:rsidRDefault="00B05A15" w:rsidP="001B18E3">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2</w:t>
            </w:r>
          </w:p>
          <w:p w:rsidR="00B05A15" w:rsidRPr="006F41F3" w:rsidRDefault="00B05A15" w:rsidP="001B18E3">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15</w:t>
            </w:r>
          </w:p>
          <w:p w:rsidR="00B05A15" w:rsidRPr="006F41F3" w:rsidRDefault="00B05A15" w:rsidP="00A70A08">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90</w:t>
            </w:r>
          </w:p>
        </w:tc>
        <w:tc>
          <w:tcPr>
            <w:tcW w:w="668" w:type="pct"/>
            <w:vMerge w:val="restart"/>
          </w:tcPr>
          <w:p w:rsidR="00B05A15" w:rsidRPr="006F41F3" w:rsidRDefault="00B05A15" w:rsidP="00E90174">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w:t>
            </w:r>
          </w:p>
          <w:p w:rsidR="00B05A15" w:rsidRPr="006F41F3" w:rsidRDefault="00B05A15" w:rsidP="00E90174">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4,19</w:t>
            </w:r>
          </w:p>
          <w:p w:rsidR="00B05A15" w:rsidRPr="006F41F3" w:rsidRDefault="00B05A15" w:rsidP="00E90174">
            <w:pPr>
              <w:widowControl w:val="0"/>
              <w:spacing w:after="0" w:line="240" w:lineRule="auto"/>
              <w:jc w:val="center"/>
              <w:rPr>
                <w:rFonts w:ascii="Times New Roman" w:hAnsi="Times New Roman"/>
                <w:color w:val="000000"/>
                <w:sz w:val="26"/>
                <w:szCs w:val="26"/>
              </w:rPr>
            </w:pPr>
          </w:p>
          <w:p w:rsidR="00B05A15" w:rsidRPr="006F41F3" w:rsidRDefault="00B05A15" w:rsidP="001347C4">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0,58</w:t>
            </w:r>
          </w:p>
          <w:p w:rsidR="00B05A15" w:rsidRPr="006F41F3" w:rsidRDefault="00B05A15" w:rsidP="001347C4">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1,89</w:t>
            </w:r>
          </w:p>
          <w:p w:rsidR="00B05A15" w:rsidRPr="006F41F3" w:rsidRDefault="00B05A15" w:rsidP="001347C4">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1,02</w:t>
            </w:r>
          </w:p>
          <w:p w:rsidR="00B05A15" w:rsidRPr="006F41F3" w:rsidRDefault="00B05A15" w:rsidP="001347C4">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1,39</w:t>
            </w:r>
          </w:p>
          <w:p w:rsidR="00B05A15" w:rsidRPr="006F41F3" w:rsidRDefault="00B05A15" w:rsidP="00A04EF3">
            <w:pPr>
              <w:widowControl w:val="0"/>
              <w:spacing w:after="0" w:line="240" w:lineRule="auto"/>
              <w:rPr>
                <w:rFonts w:ascii="Times New Roman" w:hAnsi="Times New Roman"/>
                <w:color w:val="000000"/>
                <w:sz w:val="26"/>
                <w:szCs w:val="26"/>
              </w:rPr>
            </w:pPr>
          </w:p>
          <w:p w:rsidR="00B05A15" w:rsidRPr="006F41F3" w:rsidRDefault="00B05A15" w:rsidP="001347C4">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3,63</w:t>
            </w:r>
          </w:p>
          <w:p w:rsidR="00B05A15" w:rsidRPr="006F41F3" w:rsidRDefault="00B05A15" w:rsidP="001347C4">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1,27</w:t>
            </w:r>
          </w:p>
          <w:p w:rsidR="00B05A15" w:rsidRPr="006F41F3" w:rsidRDefault="00B05A15" w:rsidP="00A04EF3">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2,41</w:t>
            </w:r>
          </w:p>
          <w:p w:rsidR="00B05A15" w:rsidRPr="006F41F3" w:rsidRDefault="00B05A15" w:rsidP="00B83980">
            <w:pPr>
              <w:widowControl w:val="0"/>
              <w:spacing w:after="0" w:line="240" w:lineRule="auto"/>
              <w:rPr>
                <w:rFonts w:ascii="Times New Roman" w:hAnsi="Times New Roman"/>
                <w:color w:val="000000"/>
                <w:sz w:val="26"/>
                <w:szCs w:val="26"/>
              </w:rPr>
            </w:pPr>
          </w:p>
          <w:p w:rsidR="00B05A15" w:rsidRPr="006F41F3" w:rsidRDefault="00B05A15" w:rsidP="00A04EF3">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2,70</w:t>
            </w:r>
          </w:p>
          <w:p w:rsidR="00B05A15" w:rsidRPr="006F41F3" w:rsidRDefault="00B05A15" w:rsidP="001347C4">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0,77</w:t>
            </w:r>
          </w:p>
          <w:p w:rsidR="00B05A15" w:rsidRPr="006F41F3" w:rsidRDefault="00B05A15" w:rsidP="001347C4">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2,29</w:t>
            </w:r>
          </w:p>
          <w:p w:rsidR="00B05A15" w:rsidRPr="006F41F3" w:rsidRDefault="00B05A15" w:rsidP="001347C4">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3,25</w:t>
            </w:r>
          </w:p>
          <w:p w:rsidR="00B05A15" w:rsidRPr="006F41F3" w:rsidRDefault="00B05A15" w:rsidP="00A70A08">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w:t>
            </w:r>
          </w:p>
        </w:tc>
        <w:tc>
          <w:tcPr>
            <w:tcW w:w="789" w:type="pct"/>
            <w:vMerge w:val="restart"/>
          </w:tcPr>
          <w:p w:rsidR="00B05A15" w:rsidRPr="006F41F3" w:rsidRDefault="00B05A15" w:rsidP="00E90174">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16,46</w:t>
            </w:r>
          </w:p>
          <w:p w:rsidR="00B05A15" w:rsidRPr="006F41F3" w:rsidRDefault="00B05A15" w:rsidP="00E90174">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8,70</w:t>
            </w:r>
          </w:p>
          <w:p w:rsidR="00B05A15" w:rsidRPr="006F41F3" w:rsidRDefault="00B05A15" w:rsidP="00E90174">
            <w:pPr>
              <w:widowControl w:val="0"/>
              <w:spacing w:after="0" w:line="240" w:lineRule="auto"/>
              <w:jc w:val="center"/>
              <w:rPr>
                <w:rFonts w:ascii="Times New Roman" w:hAnsi="Times New Roman"/>
                <w:color w:val="000000"/>
                <w:sz w:val="26"/>
                <w:szCs w:val="26"/>
              </w:rPr>
            </w:pPr>
          </w:p>
          <w:p w:rsidR="00B05A15" w:rsidRPr="006F41F3" w:rsidRDefault="00B05A15" w:rsidP="001347C4">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0,85</w:t>
            </w:r>
          </w:p>
          <w:p w:rsidR="00B05A15" w:rsidRPr="006F41F3" w:rsidRDefault="00B05A15" w:rsidP="001347C4">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3,27</w:t>
            </w:r>
          </w:p>
          <w:p w:rsidR="00B05A15" w:rsidRPr="006F41F3" w:rsidRDefault="00B05A15" w:rsidP="001347C4">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1,46</w:t>
            </w:r>
          </w:p>
          <w:p w:rsidR="00B05A15" w:rsidRPr="006F41F3" w:rsidRDefault="00B05A15" w:rsidP="001347C4">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4,17</w:t>
            </w:r>
          </w:p>
          <w:p w:rsidR="00B05A15" w:rsidRPr="006F41F3" w:rsidRDefault="00B05A15" w:rsidP="00A04EF3">
            <w:pPr>
              <w:widowControl w:val="0"/>
              <w:spacing w:after="0" w:line="240" w:lineRule="auto"/>
              <w:rPr>
                <w:rFonts w:ascii="Times New Roman" w:hAnsi="Times New Roman"/>
                <w:color w:val="000000"/>
                <w:sz w:val="26"/>
                <w:szCs w:val="26"/>
              </w:rPr>
            </w:pPr>
          </w:p>
          <w:p w:rsidR="00B05A15" w:rsidRPr="006F41F3" w:rsidRDefault="00B05A15" w:rsidP="001347C4">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7,97</w:t>
            </w:r>
          </w:p>
          <w:p w:rsidR="00B05A15" w:rsidRPr="006F41F3" w:rsidRDefault="00B05A15" w:rsidP="001347C4">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5,24</w:t>
            </w:r>
          </w:p>
          <w:p w:rsidR="00B05A15" w:rsidRPr="006F41F3" w:rsidRDefault="00B05A15" w:rsidP="001347C4">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10,14</w:t>
            </w:r>
          </w:p>
          <w:p w:rsidR="00B05A15" w:rsidRPr="006F41F3" w:rsidRDefault="00B05A15" w:rsidP="00B83980">
            <w:pPr>
              <w:widowControl w:val="0"/>
              <w:spacing w:after="0" w:line="240" w:lineRule="auto"/>
              <w:rPr>
                <w:rFonts w:ascii="Times New Roman" w:hAnsi="Times New Roman"/>
                <w:color w:val="000000"/>
                <w:sz w:val="26"/>
                <w:szCs w:val="26"/>
              </w:rPr>
            </w:pPr>
          </w:p>
          <w:p w:rsidR="00B05A15" w:rsidRPr="006F41F3" w:rsidRDefault="00B05A15" w:rsidP="001347C4">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7,35</w:t>
            </w:r>
          </w:p>
          <w:p w:rsidR="00B05A15" w:rsidRPr="006F41F3" w:rsidRDefault="00B05A15" w:rsidP="001347C4">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18,33</w:t>
            </w:r>
          </w:p>
          <w:p w:rsidR="00B05A15" w:rsidRPr="006F41F3" w:rsidRDefault="00B05A15" w:rsidP="001347C4">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3,53</w:t>
            </w:r>
          </w:p>
          <w:p w:rsidR="00B05A15" w:rsidRPr="006F41F3" w:rsidRDefault="00B05A15" w:rsidP="001347C4">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3,71</w:t>
            </w:r>
          </w:p>
          <w:p w:rsidR="00B05A15" w:rsidRPr="006F41F3" w:rsidRDefault="00B05A15" w:rsidP="00A70A08">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24,65</w:t>
            </w:r>
          </w:p>
        </w:tc>
      </w:tr>
      <w:tr w:rsidR="00B05A15" w:rsidRPr="006F41F3" w:rsidTr="00A069C4">
        <w:trPr>
          <w:trHeight w:val="2683"/>
        </w:trPr>
        <w:tc>
          <w:tcPr>
            <w:tcW w:w="1345" w:type="pct"/>
            <w:tcBorders>
              <w:top w:val="nil"/>
              <w:bottom w:val="nil"/>
            </w:tcBorders>
          </w:tcPr>
          <w:p w:rsidR="00B05A15" w:rsidRPr="006F41F3" w:rsidRDefault="00B05A15" w:rsidP="001B18E3">
            <w:pPr>
              <w:widowControl w:val="0"/>
              <w:spacing w:after="0" w:line="240" w:lineRule="auto"/>
              <w:rPr>
                <w:rFonts w:ascii="Times New Roman" w:hAnsi="Times New Roman"/>
                <w:color w:val="000000"/>
                <w:sz w:val="26"/>
                <w:szCs w:val="26"/>
              </w:rPr>
            </w:pPr>
            <w:r w:rsidRPr="006F41F3">
              <w:rPr>
                <w:rFonts w:ascii="Times New Roman" w:hAnsi="Times New Roman"/>
                <w:color w:val="000000"/>
                <w:sz w:val="26"/>
                <w:szCs w:val="26"/>
              </w:rPr>
              <w:t>Макроэлементы, мг:</w:t>
            </w:r>
          </w:p>
          <w:p w:rsidR="00B05A15" w:rsidRPr="006F41F3" w:rsidRDefault="00B05A15" w:rsidP="001B18E3">
            <w:pPr>
              <w:widowControl w:val="0"/>
              <w:spacing w:after="0" w:line="240" w:lineRule="auto"/>
              <w:ind w:left="709"/>
              <w:rPr>
                <w:rFonts w:ascii="Times New Roman" w:hAnsi="Times New Roman"/>
                <w:color w:val="000000"/>
                <w:sz w:val="26"/>
                <w:szCs w:val="26"/>
              </w:rPr>
            </w:pPr>
            <w:r w:rsidRPr="006F41F3">
              <w:rPr>
                <w:rFonts w:ascii="Times New Roman" w:hAnsi="Times New Roman"/>
                <w:color w:val="000000"/>
                <w:sz w:val="26"/>
                <w:szCs w:val="26"/>
              </w:rPr>
              <w:t xml:space="preserve"> кальций</w:t>
            </w:r>
          </w:p>
          <w:p w:rsidR="00B05A15" w:rsidRPr="006F41F3" w:rsidRDefault="00B05A15" w:rsidP="001B18E3">
            <w:pPr>
              <w:widowControl w:val="0"/>
              <w:spacing w:after="0" w:line="240" w:lineRule="auto"/>
              <w:ind w:left="709"/>
              <w:rPr>
                <w:rFonts w:ascii="Times New Roman" w:hAnsi="Times New Roman"/>
                <w:color w:val="000000"/>
                <w:sz w:val="26"/>
                <w:szCs w:val="26"/>
              </w:rPr>
            </w:pPr>
            <w:r w:rsidRPr="006F41F3">
              <w:rPr>
                <w:rFonts w:ascii="Times New Roman" w:hAnsi="Times New Roman"/>
                <w:color w:val="000000"/>
                <w:sz w:val="26"/>
                <w:szCs w:val="26"/>
              </w:rPr>
              <w:t>фосфор</w:t>
            </w:r>
          </w:p>
          <w:p w:rsidR="00B05A15" w:rsidRPr="006F41F3" w:rsidRDefault="00B05A15" w:rsidP="00E51808">
            <w:pPr>
              <w:widowControl w:val="0"/>
              <w:spacing w:after="0" w:line="240" w:lineRule="auto"/>
              <w:ind w:left="709"/>
              <w:rPr>
                <w:rFonts w:ascii="Times New Roman" w:hAnsi="Times New Roman"/>
                <w:color w:val="000000"/>
                <w:sz w:val="26"/>
                <w:szCs w:val="26"/>
              </w:rPr>
            </w:pPr>
            <w:r w:rsidRPr="006F41F3">
              <w:rPr>
                <w:rFonts w:ascii="Times New Roman" w:hAnsi="Times New Roman"/>
                <w:color w:val="000000"/>
                <w:sz w:val="26"/>
                <w:szCs w:val="26"/>
              </w:rPr>
              <w:t>магний</w:t>
            </w:r>
          </w:p>
          <w:p w:rsidR="00B05A15" w:rsidRPr="006F41F3" w:rsidRDefault="00B05A15" w:rsidP="00A04EF3">
            <w:pPr>
              <w:widowControl w:val="0"/>
              <w:spacing w:after="0" w:line="240" w:lineRule="auto"/>
              <w:ind w:left="709"/>
              <w:rPr>
                <w:rFonts w:ascii="Times New Roman" w:hAnsi="Times New Roman"/>
                <w:color w:val="000000"/>
                <w:sz w:val="26"/>
                <w:szCs w:val="26"/>
              </w:rPr>
            </w:pPr>
            <w:r w:rsidRPr="006F41F3">
              <w:rPr>
                <w:rFonts w:ascii="Times New Roman" w:hAnsi="Times New Roman"/>
                <w:color w:val="000000"/>
                <w:sz w:val="26"/>
                <w:szCs w:val="26"/>
              </w:rPr>
              <w:t>калий</w:t>
            </w:r>
          </w:p>
          <w:p w:rsidR="00B05A15" w:rsidRPr="006F41F3" w:rsidRDefault="00B05A15" w:rsidP="001B18E3">
            <w:pPr>
              <w:widowControl w:val="0"/>
              <w:spacing w:after="0" w:line="240" w:lineRule="auto"/>
              <w:ind w:left="709" w:hanging="709"/>
              <w:rPr>
                <w:rFonts w:ascii="Times New Roman" w:hAnsi="Times New Roman"/>
                <w:color w:val="000000"/>
                <w:sz w:val="26"/>
                <w:szCs w:val="26"/>
              </w:rPr>
            </w:pPr>
            <w:r w:rsidRPr="006F41F3">
              <w:rPr>
                <w:rFonts w:ascii="Times New Roman" w:hAnsi="Times New Roman"/>
                <w:color w:val="000000"/>
                <w:sz w:val="26"/>
                <w:szCs w:val="26"/>
              </w:rPr>
              <w:t>Микроэлементы, мг:</w:t>
            </w:r>
            <w:r w:rsidRPr="006F41F3">
              <w:rPr>
                <w:rFonts w:ascii="Times New Roman" w:hAnsi="Times New Roman"/>
                <w:color w:val="000000"/>
                <w:sz w:val="26"/>
                <w:szCs w:val="26"/>
              </w:rPr>
              <w:br/>
              <w:t>железо</w:t>
            </w:r>
          </w:p>
          <w:p w:rsidR="00B05A15" w:rsidRPr="006F41F3" w:rsidRDefault="00B05A15" w:rsidP="001B18E3">
            <w:pPr>
              <w:widowControl w:val="0"/>
              <w:spacing w:after="0" w:line="240" w:lineRule="auto"/>
              <w:ind w:left="709"/>
              <w:rPr>
                <w:rFonts w:ascii="Times New Roman" w:hAnsi="Times New Roman"/>
                <w:color w:val="000000"/>
                <w:sz w:val="26"/>
                <w:szCs w:val="26"/>
              </w:rPr>
            </w:pPr>
            <w:r w:rsidRPr="006F41F3">
              <w:rPr>
                <w:rFonts w:ascii="Times New Roman" w:hAnsi="Times New Roman"/>
                <w:color w:val="000000"/>
                <w:sz w:val="26"/>
                <w:szCs w:val="26"/>
              </w:rPr>
              <w:t>цинк</w:t>
            </w:r>
          </w:p>
          <w:p w:rsidR="00B05A15" w:rsidRPr="006F41F3" w:rsidRDefault="00B05A15" w:rsidP="00AC4509">
            <w:pPr>
              <w:widowControl w:val="0"/>
              <w:spacing w:after="0" w:line="240" w:lineRule="auto"/>
              <w:ind w:left="709"/>
              <w:rPr>
                <w:rFonts w:ascii="Times New Roman" w:hAnsi="Times New Roman"/>
                <w:color w:val="000000"/>
                <w:sz w:val="26"/>
                <w:szCs w:val="26"/>
              </w:rPr>
            </w:pPr>
            <w:r w:rsidRPr="006F41F3">
              <w:rPr>
                <w:rFonts w:ascii="Times New Roman" w:hAnsi="Times New Roman"/>
                <w:color w:val="000000"/>
                <w:sz w:val="26"/>
                <w:szCs w:val="26"/>
              </w:rPr>
              <w:t>медь</w:t>
            </w:r>
          </w:p>
        </w:tc>
        <w:tc>
          <w:tcPr>
            <w:tcW w:w="836" w:type="pct"/>
            <w:vMerge w:val="restart"/>
            <w:tcBorders>
              <w:top w:val="nil"/>
            </w:tcBorders>
          </w:tcPr>
          <w:p w:rsidR="00B05A15" w:rsidRPr="006F41F3" w:rsidRDefault="00B05A15" w:rsidP="001347C4">
            <w:pPr>
              <w:widowControl w:val="0"/>
              <w:spacing w:after="0" w:line="240" w:lineRule="auto"/>
              <w:jc w:val="center"/>
              <w:rPr>
                <w:rFonts w:ascii="Times New Roman" w:hAnsi="Times New Roman"/>
                <w:color w:val="000000"/>
                <w:sz w:val="26"/>
                <w:szCs w:val="26"/>
              </w:rPr>
            </w:pPr>
          </w:p>
          <w:p w:rsidR="00B05A15" w:rsidRPr="006F41F3" w:rsidRDefault="00B05A15" w:rsidP="001347C4">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7,08</w:t>
            </w:r>
          </w:p>
          <w:p w:rsidR="00B05A15" w:rsidRPr="006F41F3" w:rsidRDefault="00B05A15" w:rsidP="001347C4">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22,76</w:t>
            </w:r>
          </w:p>
          <w:p w:rsidR="00B05A15" w:rsidRPr="006F41F3" w:rsidRDefault="00B05A15" w:rsidP="001347C4">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4,09</w:t>
            </w:r>
          </w:p>
          <w:p w:rsidR="00B05A15" w:rsidRPr="006F41F3" w:rsidRDefault="00B05A15" w:rsidP="001347C4">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34,84</w:t>
            </w:r>
          </w:p>
          <w:p w:rsidR="00B05A15" w:rsidRPr="006F41F3" w:rsidRDefault="00B05A15" w:rsidP="00A04EF3">
            <w:pPr>
              <w:widowControl w:val="0"/>
              <w:spacing w:after="0" w:line="240" w:lineRule="auto"/>
              <w:rPr>
                <w:rFonts w:ascii="Times New Roman" w:hAnsi="Times New Roman"/>
                <w:color w:val="FFFF00"/>
                <w:sz w:val="26"/>
                <w:szCs w:val="26"/>
              </w:rPr>
            </w:pPr>
          </w:p>
          <w:p w:rsidR="00B05A15" w:rsidRPr="006F41F3" w:rsidRDefault="00B05A15" w:rsidP="001347C4">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0,54</w:t>
            </w:r>
          </w:p>
          <w:p w:rsidR="00B05A15" w:rsidRPr="006F41F3" w:rsidRDefault="00B05A15" w:rsidP="001347C4">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0,15</w:t>
            </w:r>
          </w:p>
          <w:p w:rsidR="00B05A15" w:rsidRPr="006F41F3" w:rsidRDefault="00B05A15" w:rsidP="00A04EF3">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24,17</w:t>
            </w:r>
          </w:p>
          <w:p w:rsidR="00B05A15" w:rsidRPr="006F41F3" w:rsidRDefault="00B05A15" w:rsidP="00B83980">
            <w:pPr>
              <w:widowControl w:val="0"/>
              <w:spacing w:after="0" w:line="240" w:lineRule="auto"/>
              <w:rPr>
                <w:rFonts w:ascii="Times New Roman" w:hAnsi="Times New Roman"/>
                <w:color w:val="000000"/>
                <w:sz w:val="26"/>
                <w:szCs w:val="26"/>
              </w:rPr>
            </w:pPr>
          </w:p>
          <w:p w:rsidR="00B05A15" w:rsidRPr="006F41F3" w:rsidRDefault="00B05A15" w:rsidP="008368DA">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0,04</w:t>
            </w:r>
          </w:p>
          <w:p w:rsidR="00B05A15" w:rsidRPr="006F41F3" w:rsidRDefault="00B05A15" w:rsidP="001B18E3">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0,01</w:t>
            </w:r>
          </w:p>
          <w:p w:rsidR="00B05A15" w:rsidRPr="006F41F3" w:rsidRDefault="00B05A15" w:rsidP="001B18E3">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0,05</w:t>
            </w:r>
          </w:p>
          <w:p w:rsidR="00B05A15" w:rsidRPr="006F41F3" w:rsidRDefault="00B05A15" w:rsidP="001B18E3">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0,49</w:t>
            </w:r>
          </w:p>
        </w:tc>
        <w:tc>
          <w:tcPr>
            <w:tcW w:w="812" w:type="pct"/>
            <w:vMerge w:val="restart"/>
            <w:tcBorders>
              <w:top w:val="nil"/>
            </w:tcBorders>
          </w:tcPr>
          <w:p w:rsidR="00B05A15" w:rsidRPr="006F41F3" w:rsidRDefault="00B05A15" w:rsidP="001347C4">
            <w:pPr>
              <w:widowControl w:val="0"/>
              <w:spacing w:after="0" w:line="240" w:lineRule="auto"/>
              <w:jc w:val="center"/>
              <w:rPr>
                <w:rFonts w:ascii="Times New Roman" w:hAnsi="Times New Roman"/>
                <w:color w:val="000000"/>
                <w:sz w:val="26"/>
                <w:szCs w:val="26"/>
              </w:rPr>
            </w:pPr>
          </w:p>
          <w:p w:rsidR="00B05A15" w:rsidRPr="006F41F3" w:rsidRDefault="00B05A15" w:rsidP="001347C4">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10,27</w:t>
            </w:r>
          </w:p>
          <w:p w:rsidR="00B05A15" w:rsidRPr="006F41F3" w:rsidRDefault="00B05A15" w:rsidP="001347C4">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39,26</w:t>
            </w:r>
          </w:p>
          <w:p w:rsidR="00B05A15" w:rsidRPr="006F41F3" w:rsidRDefault="00B05A15" w:rsidP="001347C4">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5,87</w:t>
            </w:r>
          </w:p>
          <w:p w:rsidR="00B05A15" w:rsidRPr="006F41F3" w:rsidRDefault="00B05A15" w:rsidP="001347C4">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104,28</w:t>
            </w:r>
          </w:p>
          <w:p w:rsidR="00B05A15" w:rsidRPr="006F41F3" w:rsidRDefault="00B05A15" w:rsidP="00A04EF3">
            <w:pPr>
              <w:widowControl w:val="0"/>
              <w:spacing w:after="0" w:line="240" w:lineRule="auto"/>
              <w:rPr>
                <w:rFonts w:ascii="Times New Roman" w:hAnsi="Times New Roman"/>
                <w:color w:val="000000"/>
                <w:sz w:val="26"/>
                <w:szCs w:val="26"/>
              </w:rPr>
            </w:pPr>
          </w:p>
          <w:p w:rsidR="00B05A15" w:rsidRPr="006F41F3" w:rsidRDefault="00B05A15" w:rsidP="001347C4">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1,19</w:t>
            </w:r>
          </w:p>
          <w:p w:rsidR="00B05A15" w:rsidRPr="006F41F3" w:rsidRDefault="00B05A15" w:rsidP="008368DA">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0,62</w:t>
            </w:r>
          </w:p>
          <w:p w:rsidR="00B05A15" w:rsidRPr="006F41F3" w:rsidRDefault="00B05A15" w:rsidP="00A04EF3">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101,47</w:t>
            </w:r>
          </w:p>
          <w:p w:rsidR="00B05A15" w:rsidRPr="006F41F3" w:rsidRDefault="00B05A15" w:rsidP="00B83980">
            <w:pPr>
              <w:widowControl w:val="0"/>
              <w:spacing w:after="0" w:line="240" w:lineRule="auto"/>
              <w:rPr>
                <w:rFonts w:ascii="Times New Roman" w:hAnsi="Times New Roman"/>
                <w:color w:val="000000"/>
                <w:sz w:val="26"/>
                <w:szCs w:val="26"/>
              </w:rPr>
            </w:pPr>
          </w:p>
          <w:p w:rsidR="00B05A15" w:rsidRPr="006F41F3" w:rsidRDefault="00B05A15" w:rsidP="001B18E3">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0,11</w:t>
            </w:r>
          </w:p>
          <w:p w:rsidR="00B05A15" w:rsidRPr="006F41F3" w:rsidRDefault="00B05A15" w:rsidP="001B18E3">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0,33</w:t>
            </w:r>
          </w:p>
          <w:p w:rsidR="00B05A15" w:rsidRPr="006F41F3" w:rsidRDefault="00B05A15" w:rsidP="001B18E3">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0,07</w:t>
            </w:r>
          </w:p>
          <w:p w:rsidR="00B05A15" w:rsidRPr="006F41F3" w:rsidRDefault="00B05A15" w:rsidP="001B18E3">
            <w:pPr>
              <w:widowControl w:val="0"/>
              <w:spacing w:after="0" w:line="240" w:lineRule="auto"/>
              <w:jc w:val="center"/>
              <w:rPr>
                <w:rFonts w:ascii="Times New Roman" w:hAnsi="Times New Roman"/>
                <w:color w:val="000000"/>
                <w:sz w:val="26"/>
                <w:szCs w:val="26"/>
              </w:rPr>
            </w:pPr>
            <w:r w:rsidRPr="006F41F3">
              <w:rPr>
                <w:rFonts w:ascii="Times New Roman" w:hAnsi="Times New Roman"/>
                <w:color w:val="000000"/>
                <w:sz w:val="26"/>
                <w:szCs w:val="26"/>
              </w:rPr>
              <w:t>0,56</w:t>
            </w:r>
          </w:p>
        </w:tc>
        <w:tc>
          <w:tcPr>
            <w:tcW w:w="550" w:type="pct"/>
            <w:vMerge/>
          </w:tcPr>
          <w:p w:rsidR="00B05A15" w:rsidRPr="006F41F3" w:rsidRDefault="00B05A15" w:rsidP="00A67BFC">
            <w:pPr>
              <w:widowControl w:val="0"/>
              <w:spacing w:after="0" w:line="240" w:lineRule="auto"/>
              <w:rPr>
                <w:rFonts w:ascii="Times New Roman" w:hAnsi="Times New Roman"/>
                <w:color w:val="000000"/>
                <w:sz w:val="26"/>
                <w:szCs w:val="26"/>
              </w:rPr>
            </w:pPr>
          </w:p>
        </w:tc>
        <w:tc>
          <w:tcPr>
            <w:tcW w:w="668" w:type="pct"/>
            <w:vMerge/>
          </w:tcPr>
          <w:p w:rsidR="00B05A15" w:rsidRPr="006F41F3" w:rsidRDefault="00B05A15" w:rsidP="00A67BFC">
            <w:pPr>
              <w:widowControl w:val="0"/>
              <w:spacing w:after="0" w:line="240" w:lineRule="auto"/>
              <w:rPr>
                <w:rFonts w:ascii="Times New Roman" w:hAnsi="Times New Roman"/>
                <w:color w:val="000000"/>
                <w:sz w:val="26"/>
                <w:szCs w:val="26"/>
              </w:rPr>
            </w:pPr>
          </w:p>
        </w:tc>
        <w:tc>
          <w:tcPr>
            <w:tcW w:w="789" w:type="pct"/>
            <w:vMerge/>
          </w:tcPr>
          <w:p w:rsidR="00B05A15" w:rsidRPr="006F41F3" w:rsidRDefault="00B05A15" w:rsidP="00A67BFC">
            <w:pPr>
              <w:widowControl w:val="0"/>
              <w:spacing w:after="0" w:line="240" w:lineRule="auto"/>
              <w:rPr>
                <w:rFonts w:ascii="Times New Roman" w:hAnsi="Times New Roman"/>
                <w:color w:val="000000"/>
                <w:sz w:val="26"/>
                <w:szCs w:val="26"/>
              </w:rPr>
            </w:pPr>
          </w:p>
        </w:tc>
      </w:tr>
      <w:tr w:rsidR="00B05A15" w:rsidRPr="006F41F3" w:rsidTr="00A069C4">
        <w:trPr>
          <w:trHeight w:val="1485"/>
        </w:trPr>
        <w:tc>
          <w:tcPr>
            <w:tcW w:w="1345" w:type="pct"/>
            <w:vMerge w:val="restart"/>
            <w:tcBorders>
              <w:top w:val="nil"/>
            </w:tcBorders>
          </w:tcPr>
          <w:p w:rsidR="00B05A15" w:rsidRPr="006F41F3" w:rsidRDefault="00B05A15" w:rsidP="001B18E3">
            <w:pPr>
              <w:widowControl w:val="0"/>
              <w:spacing w:after="0" w:line="240" w:lineRule="auto"/>
              <w:rPr>
                <w:rFonts w:ascii="Times New Roman" w:hAnsi="Times New Roman"/>
                <w:color w:val="000000"/>
                <w:sz w:val="26"/>
                <w:szCs w:val="26"/>
              </w:rPr>
            </w:pPr>
            <w:r w:rsidRPr="006F41F3">
              <w:rPr>
                <w:rFonts w:ascii="Times New Roman" w:hAnsi="Times New Roman"/>
                <w:color w:val="000000"/>
                <w:sz w:val="26"/>
                <w:szCs w:val="26"/>
              </w:rPr>
              <w:t>Витамины, мг:</w:t>
            </w:r>
          </w:p>
          <w:p w:rsidR="00B05A15" w:rsidRPr="006F41F3" w:rsidRDefault="00B05A15" w:rsidP="001B18E3">
            <w:pPr>
              <w:widowControl w:val="0"/>
              <w:spacing w:after="0" w:line="240" w:lineRule="auto"/>
              <w:ind w:firstLine="709"/>
              <w:rPr>
                <w:rFonts w:ascii="Times New Roman" w:hAnsi="Times New Roman"/>
                <w:color w:val="000000"/>
                <w:sz w:val="26"/>
                <w:szCs w:val="26"/>
              </w:rPr>
            </w:pPr>
            <w:r w:rsidRPr="006F41F3">
              <w:rPr>
                <w:rFonts w:ascii="Times New Roman" w:hAnsi="Times New Roman"/>
                <w:color w:val="000000"/>
                <w:sz w:val="26"/>
                <w:szCs w:val="26"/>
              </w:rPr>
              <w:t>В</w:t>
            </w:r>
            <w:r w:rsidRPr="006F41F3">
              <w:rPr>
                <w:rFonts w:ascii="Times New Roman" w:hAnsi="Times New Roman"/>
                <w:color w:val="000000"/>
                <w:sz w:val="26"/>
                <w:szCs w:val="26"/>
                <w:vertAlign w:val="subscript"/>
              </w:rPr>
              <w:t>1</w:t>
            </w:r>
          </w:p>
          <w:p w:rsidR="00B05A15" w:rsidRPr="006F41F3" w:rsidRDefault="00B05A15" w:rsidP="00F22EC2">
            <w:pPr>
              <w:widowControl w:val="0"/>
              <w:spacing w:after="0" w:line="240" w:lineRule="auto"/>
              <w:ind w:firstLine="709"/>
              <w:rPr>
                <w:rFonts w:ascii="Times New Roman" w:hAnsi="Times New Roman"/>
                <w:color w:val="000000"/>
                <w:sz w:val="26"/>
                <w:szCs w:val="26"/>
              </w:rPr>
            </w:pPr>
            <w:r w:rsidRPr="006F41F3">
              <w:rPr>
                <w:rFonts w:ascii="Times New Roman" w:hAnsi="Times New Roman"/>
                <w:color w:val="000000"/>
                <w:sz w:val="26"/>
                <w:szCs w:val="26"/>
              </w:rPr>
              <w:t>В</w:t>
            </w:r>
            <w:r w:rsidRPr="006F41F3">
              <w:rPr>
                <w:rFonts w:ascii="Times New Roman" w:hAnsi="Times New Roman"/>
                <w:color w:val="000000"/>
                <w:sz w:val="26"/>
                <w:szCs w:val="26"/>
                <w:vertAlign w:val="subscript"/>
              </w:rPr>
              <w:t>2</w:t>
            </w:r>
          </w:p>
          <w:p w:rsidR="00B05A15" w:rsidRPr="006F41F3" w:rsidRDefault="00B05A15" w:rsidP="001B18E3">
            <w:pPr>
              <w:widowControl w:val="0"/>
              <w:spacing w:after="0" w:line="240" w:lineRule="auto"/>
              <w:ind w:firstLine="709"/>
              <w:rPr>
                <w:rFonts w:ascii="Times New Roman" w:hAnsi="Times New Roman"/>
                <w:color w:val="000000"/>
                <w:sz w:val="26"/>
                <w:szCs w:val="26"/>
              </w:rPr>
            </w:pPr>
            <w:r w:rsidRPr="006F41F3">
              <w:rPr>
                <w:rFonts w:ascii="Times New Roman" w:hAnsi="Times New Roman"/>
                <w:color w:val="000000"/>
                <w:sz w:val="26"/>
                <w:szCs w:val="26"/>
              </w:rPr>
              <w:t>В</w:t>
            </w:r>
            <w:r w:rsidRPr="006F41F3">
              <w:rPr>
                <w:rFonts w:ascii="Times New Roman" w:hAnsi="Times New Roman"/>
                <w:color w:val="000000"/>
                <w:sz w:val="26"/>
                <w:szCs w:val="26"/>
                <w:vertAlign w:val="subscript"/>
              </w:rPr>
              <w:t>6</w:t>
            </w:r>
          </w:p>
          <w:p w:rsidR="00B05A15" w:rsidRPr="006F41F3" w:rsidRDefault="00B05A15" w:rsidP="00F22EC2">
            <w:pPr>
              <w:widowControl w:val="0"/>
              <w:spacing w:after="0" w:line="240" w:lineRule="auto"/>
              <w:rPr>
                <w:rFonts w:ascii="Times New Roman" w:hAnsi="Times New Roman"/>
                <w:color w:val="000000"/>
                <w:sz w:val="26"/>
                <w:szCs w:val="26"/>
              </w:rPr>
            </w:pPr>
            <w:r w:rsidRPr="006F41F3">
              <w:rPr>
                <w:rFonts w:ascii="Times New Roman" w:hAnsi="Times New Roman"/>
                <w:color w:val="000000"/>
                <w:sz w:val="26"/>
                <w:szCs w:val="26"/>
              </w:rPr>
              <w:t xml:space="preserve">           Е</w:t>
            </w:r>
          </w:p>
          <w:p w:rsidR="00B05A15" w:rsidRPr="006F41F3" w:rsidRDefault="00B05A15" w:rsidP="00A70A08">
            <w:pPr>
              <w:widowControl w:val="0"/>
              <w:spacing w:after="0" w:line="240" w:lineRule="auto"/>
              <w:ind w:left="709"/>
              <w:rPr>
                <w:rFonts w:ascii="Times New Roman" w:hAnsi="Times New Roman"/>
                <w:color w:val="000000"/>
                <w:sz w:val="26"/>
                <w:szCs w:val="26"/>
              </w:rPr>
            </w:pPr>
            <w:r w:rsidRPr="006F41F3">
              <w:rPr>
                <w:rFonts w:ascii="Times New Roman" w:hAnsi="Times New Roman"/>
                <w:color w:val="000000"/>
                <w:sz w:val="26"/>
                <w:szCs w:val="26"/>
              </w:rPr>
              <w:t xml:space="preserve">С </w:t>
            </w:r>
          </w:p>
        </w:tc>
        <w:tc>
          <w:tcPr>
            <w:tcW w:w="836" w:type="pct"/>
            <w:vMerge/>
            <w:tcBorders>
              <w:bottom w:val="nil"/>
            </w:tcBorders>
          </w:tcPr>
          <w:p w:rsidR="00B05A15" w:rsidRPr="006F41F3" w:rsidRDefault="00B05A15" w:rsidP="001B18E3">
            <w:pPr>
              <w:widowControl w:val="0"/>
              <w:spacing w:after="0" w:line="240" w:lineRule="auto"/>
              <w:jc w:val="center"/>
              <w:rPr>
                <w:rFonts w:ascii="Times New Roman" w:hAnsi="Times New Roman"/>
                <w:color w:val="000000"/>
                <w:sz w:val="26"/>
                <w:szCs w:val="26"/>
              </w:rPr>
            </w:pPr>
          </w:p>
        </w:tc>
        <w:tc>
          <w:tcPr>
            <w:tcW w:w="812" w:type="pct"/>
            <w:vMerge/>
            <w:tcBorders>
              <w:bottom w:val="nil"/>
            </w:tcBorders>
          </w:tcPr>
          <w:p w:rsidR="00B05A15" w:rsidRPr="006F41F3" w:rsidRDefault="00B05A15" w:rsidP="001B18E3">
            <w:pPr>
              <w:widowControl w:val="0"/>
              <w:spacing w:after="0" w:line="240" w:lineRule="auto"/>
              <w:jc w:val="center"/>
              <w:rPr>
                <w:rFonts w:ascii="Times New Roman" w:hAnsi="Times New Roman"/>
                <w:color w:val="000000"/>
                <w:sz w:val="26"/>
                <w:szCs w:val="26"/>
              </w:rPr>
            </w:pPr>
          </w:p>
        </w:tc>
        <w:tc>
          <w:tcPr>
            <w:tcW w:w="550" w:type="pct"/>
            <w:vMerge/>
          </w:tcPr>
          <w:p w:rsidR="00B05A15" w:rsidRPr="006F41F3" w:rsidRDefault="00B05A15" w:rsidP="001B18E3">
            <w:pPr>
              <w:widowControl w:val="0"/>
              <w:spacing w:after="0" w:line="240" w:lineRule="auto"/>
              <w:jc w:val="center"/>
              <w:rPr>
                <w:rFonts w:ascii="Times New Roman" w:hAnsi="Times New Roman"/>
                <w:color w:val="000000"/>
                <w:sz w:val="26"/>
                <w:szCs w:val="26"/>
              </w:rPr>
            </w:pPr>
          </w:p>
        </w:tc>
        <w:tc>
          <w:tcPr>
            <w:tcW w:w="668" w:type="pct"/>
            <w:vMerge/>
          </w:tcPr>
          <w:p w:rsidR="00B05A15" w:rsidRPr="006F41F3" w:rsidRDefault="00B05A15" w:rsidP="001B18E3">
            <w:pPr>
              <w:widowControl w:val="0"/>
              <w:spacing w:after="0" w:line="240" w:lineRule="auto"/>
              <w:jc w:val="center"/>
              <w:rPr>
                <w:rFonts w:ascii="Times New Roman" w:hAnsi="Times New Roman"/>
                <w:color w:val="000000"/>
                <w:sz w:val="26"/>
                <w:szCs w:val="26"/>
              </w:rPr>
            </w:pPr>
          </w:p>
        </w:tc>
        <w:tc>
          <w:tcPr>
            <w:tcW w:w="789" w:type="pct"/>
            <w:vMerge/>
          </w:tcPr>
          <w:p w:rsidR="00B05A15" w:rsidRPr="006F41F3" w:rsidRDefault="00B05A15" w:rsidP="001B18E3">
            <w:pPr>
              <w:widowControl w:val="0"/>
              <w:spacing w:after="0" w:line="240" w:lineRule="auto"/>
              <w:jc w:val="center"/>
              <w:rPr>
                <w:rFonts w:ascii="Times New Roman" w:hAnsi="Times New Roman"/>
                <w:color w:val="000000"/>
                <w:sz w:val="26"/>
                <w:szCs w:val="26"/>
              </w:rPr>
            </w:pPr>
          </w:p>
        </w:tc>
      </w:tr>
      <w:tr w:rsidR="00B05A15" w:rsidRPr="006F41F3" w:rsidTr="00A069C4">
        <w:tc>
          <w:tcPr>
            <w:tcW w:w="1345" w:type="pct"/>
            <w:vMerge/>
          </w:tcPr>
          <w:p w:rsidR="00B05A15" w:rsidRPr="006F41F3" w:rsidRDefault="00B05A15" w:rsidP="001B18E3">
            <w:pPr>
              <w:widowControl w:val="0"/>
              <w:spacing w:after="0" w:line="240" w:lineRule="auto"/>
              <w:rPr>
                <w:rFonts w:ascii="Times New Roman" w:hAnsi="Times New Roman"/>
                <w:color w:val="000000"/>
                <w:sz w:val="24"/>
                <w:szCs w:val="26"/>
              </w:rPr>
            </w:pPr>
          </w:p>
        </w:tc>
        <w:tc>
          <w:tcPr>
            <w:tcW w:w="836" w:type="pct"/>
            <w:tcBorders>
              <w:top w:val="nil"/>
            </w:tcBorders>
          </w:tcPr>
          <w:p w:rsidR="00B05A15" w:rsidRPr="006F41F3" w:rsidRDefault="00B05A15" w:rsidP="00A04EF3">
            <w:pPr>
              <w:widowControl w:val="0"/>
              <w:spacing w:after="0" w:line="240" w:lineRule="auto"/>
              <w:jc w:val="center"/>
              <w:rPr>
                <w:rFonts w:ascii="Times New Roman" w:hAnsi="Times New Roman"/>
                <w:color w:val="000000"/>
                <w:sz w:val="24"/>
                <w:szCs w:val="26"/>
              </w:rPr>
            </w:pPr>
            <w:r w:rsidRPr="006F41F3">
              <w:rPr>
                <w:rFonts w:ascii="Times New Roman" w:hAnsi="Times New Roman"/>
                <w:color w:val="000000"/>
                <w:sz w:val="24"/>
                <w:szCs w:val="26"/>
              </w:rPr>
              <w:t>отсутствует</w:t>
            </w:r>
          </w:p>
        </w:tc>
        <w:tc>
          <w:tcPr>
            <w:tcW w:w="812" w:type="pct"/>
            <w:tcBorders>
              <w:top w:val="nil"/>
            </w:tcBorders>
          </w:tcPr>
          <w:p w:rsidR="00B05A15" w:rsidRPr="006F41F3" w:rsidRDefault="00B05A15" w:rsidP="00A70A08">
            <w:pPr>
              <w:widowControl w:val="0"/>
              <w:spacing w:after="0" w:line="240" w:lineRule="auto"/>
              <w:jc w:val="center"/>
              <w:rPr>
                <w:rFonts w:ascii="Times New Roman" w:hAnsi="Times New Roman"/>
                <w:color w:val="000000"/>
                <w:sz w:val="24"/>
                <w:szCs w:val="26"/>
              </w:rPr>
            </w:pPr>
            <w:r w:rsidRPr="006F41F3">
              <w:rPr>
                <w:rFonts w:ascii="Times New Roman" w:hAnsi="Times New Roman"/>
                <w:color w:val="000000"/>
                <w:sz w:val="24"/>
                <w:szCs w:val="26"/>
              </w:rPr>
              <w:t>22,18</w:t>
            </w:r>
          </w:p>
        </w:tc>
        <w:tc>
          <w:tcPr>
            <w:tcW w:w="550" w:type="pct"/>
            <w:vMerge/>
          </w:tcPr>
          <w:p w:rsidR="00B05A15" w:rsidRPr="006F41F3" w:rsidRDefault="00B05A15" w:rsidP="001B18E3">
            <w:pPr>
              <w:widowControl w:val="0"/>
              <w:spacing w:after="0" w:line="240" w:lineRule="auto"/>
              <w:jc w:val="center"/>
              <w:rPr>
                <w:rFonts w:ascii="Times New Roman" w:hAnsi="Times New Roman"/>
                <w:color w:val="000000"/>
                <w:sz w:val="24"/>
                <w:szCs w:val="26"/>
              </w:rPr>
            </w:pPr>
          </w:p>
        </w:tc>
        <w:tc>
          <w:tcPr>
            <w:tcW w:w="668" w:type="pct"/>
            <w:vMerge/>
          </w:tcPr>
          <w:p w:rsidR="00B05A15" w:rsidRPr="006F41F3" w:rsidRDefault="00B05A15" w:rsidP="001B18E3">
            <w:pPr>
              <w:widowControl w:val="0"/>
              <w:spacing w:after="0" w:line="240" w:lineRule="auto"/>
              <w:jc w:val="center"/>
              <w:rPr>
                <w:rFonts w:ascii="Times New Roman" w:hAnsi="Times New Roman"/>
                <w:color w:val="000000"/>
                <w:sz w:val="24"/>
                <w:szCs w:val="26"/>
              </w:rPr>
            </w:pPr>
          </w:p>
        </w:tc>
        <w:tc>
          <w:tcPr>
            <w:tcW w:w="789" w:type="pct"/>
            <w:vMerge/>
          </w:tcPr>
          <w:p w:rsidR="00B05A15" w:rsidRPr="006F41F3" w:rsidRDefault="00B05A15" w:rsidP="001B18E3">
            <w:pPr>
              <w:widowControl w:val="0"/>
              <w:spacing w:after="0" w:line="240" w:lineRule="auto"/>
              <w:jc w:val="center"/>
              <w:rPr>
                <w:rFonts w:ascii="Times New Roman" w:hAnsi="Times New Roman"/>
                <w:color w:val="000000"/>
                <w:sz w:val="24"/>
                <w:szCs w:val="26"/>
              </w:rPr>
            </w:pPr>
          </w:p>
        </w:tc>
      </w:tr>
    </w:tbl>
    <w:p w:rsidR="00B05A15" w:rsidRPr="006670DC" w:rsidRDefault="00B05A15" w:rsidP="00AC4509">
      <w:pPr>
        <w:rPr>
          <w:rFonts w:ascii="Times New Roman" w:hAnsi="Times New Roman"/>
          <w:sz w:val="26"/>
          <w:szCs w:val="26"/>
        </w:rPr>
      </w:pPr>
    </w:p>
    <w:p w:rsidR="00B05A15" w:rsidRPr="00B83980" w:rsidRDefault="00B05A15" w:rsidP="001B7433">
      <w:pPr>
        <w:widowControl w:val="0"/>
        <w:spacing w:after="0" w:line="360" w:lineRule="auto"/>
        <w:ind w:firstLine="709"/>
        <w:jc w:val="both"/>
        <w:rPr>
          <w:rFonts w:ascii="Times New Roman" w:hAnsi="Times New Roman"/>
          <w:color w:val="000000"/>
          <w:sz w:val="26"/>
          <w:szCs w:val="26"/>
        </w:rPr>
      </w:pPr>
      <w:r>
        <w:rPr>
          <w:rFonts w:ascii="Times New Roman" w:hAnsi="Times New Roman"/>
          <w:color w:val="000000"/>
          <w:sz w:val="28"/>
          <w:szCs w:val="28"/>
        </w:rPr>
        <w:t xml:space="preserve">Сравнительное изучение </w:t>
      </w:r>
      <w:r w:rsidRPr="00B83980">
        <w:rPr>
          <w:rFonts w:ascii="Times New Roman" w:hAnsi="Times New Roman"/>
          <w:color w:val="000000"/>
          <w:sz w:val="28"/>
          <w:szCs w:val="28"/>
        </w:rPr>
        <w:t xml:space="preserve"> пищевой ценности разработанных</w:t>
      </w:r>
      <w:r>
        <w:rPr>
          <w:rFonts w:ascii="Times New Roman" w:hAnsi="Times New Roman"/>
          <w:color w:val="000000"/>
          <w:sz w:val="28"/>
          <w:szCs w:val="28"/>
        </w:rPr>
        <w:t xml:space="preserve"> и контрольных образцов</w:t>
      </w:r>
      <w:r w:rsidRPr="00B83980">
        <w:rPr>
          <w:rFonts w:ascii="Times New Roman" w:hAnsi="Times New Roman"/>
          <w:color w:val="000000"/>
          <w:sz w:val="28"/>
          <w:szCs w:val="28"/>
        </w:rPr>
        <w:t xml:space="preserve">  вафель с начинкой позволило установить, что </w:t>
      </w:r>
      <w:r>
        <w:rPr>
          <w:rFonts w:ascii="Times New Roman" w:hAnsi="Times New Roman"/>
          <w:color w:val="000000"/>
          <w:sz w:val="28"/>
          <w:szCs w:val="28"/>
        </w:rPr>
        <w:t xml:space="preserve">в разработанных образцах содержатся  инулин и витамин С. При этом, степень удовлетворения суточной потребности  по этим нутриентам при потреблении 100 г разработанного продукта составляет 16,46 и 24,65% соответственно. Кроме того, разработанные изделия, по сравнению с контрольными образцами, </w:t>
      </w:r>
      <w:r w:rsidRPr="00B83980">
        <w:rPr>
          <w:rFonts w:ascii="Times New Roman" w:hAnsi="Times New Roman"/>
          <w:color w:val="000000"/>
          <w:sz w:val="28"/>
          <w:szCs w:val="28"/>
        </w:rPr>
        <w:t xml:space="preserve">характеризуются  повышенным содержанием </w:t>
      </w:r>
      <w:r>
        <w:rPr>
          <w:rFonts w:ascii="Times New Roman" w:hAnsi="Times New Roman"/>
          <w:color w:val="000000"/>
          <w:sz w:val="28"/>
          <w:szCs w:val="28"/>
        </w:rPr>
        <w:t>пищевых</w:t>
      </w:r>
      <w:r w:rsidRPr="00B83980">
        <w:rPr>
          <w:rFonts w:ascii="Times New Roman" w:hAnsi="Times New Roman"/>
          <w:color w:val="000000"/>
          <w:sz w:val="28"/>
          <w:szCs w:val="28"/>
        </w:rPr>
        <w:t xml:space="preserve"> волок</w:t>
      </w:r>
      <w:r>
        <w:rPr>
          <w:rFonts w:ascii="Times New Roman" w:hAnsi="Times New Roman"/>
          <w:color w:val="000000"/>
          <w:sz w:val="28"/>
          <w:szCs w:val="28"/>
        </w:rPr>
        <w:t>он,</w:t>
      </w:r>
      <w:r w:rsidRPr="00B83980">
        <w:rPr>
          <w:rFonts w:ascii="Times New Roman" w:hAnsi="Times New Roman"/>
          <w:color w:val="000000"/>
          <w:sz w:val="28"/>
          <w:szCs w:val="28"/>
        </w:rPr>
        <w:t xml:space="preserve"> </w:t>
      </w:r>
      <w:r>
        <w:rPr>
          <w:rFonts w:ascii="Times New Roman" w:hAnsi="Times New Roman"/>
          <w:color w:val="000000"/>
          <w:sz w:val="28"/>
          <w:szCs w:val="28"/>
        </w:rPr>
        <w:t>калия, магния, фосфора, железа</w:t>
      </w:r>
      <w:r w:rsidRPr="00B83980">
        <w:rPr>
          <w:rFonts w:ascii="Times New Roman" w:hAnsi="Times New Roman"/>
          <w:color w:val="000000"/>
          <w:sz w:val="28"/>
          <w:szCs w:val="28"/>
        </w:rPr>
        <w:t>,</w:t>
      </w:r>
      <w:r>
        <w:rPr>
          <w:rFonts w:ascii="Times New Roman" w:hAnsi="Times New Roman"/>
          <w:color w:val="000000"/>
          <w:sz w:val="28"/>
          <w:szCs w:val="28"/>
        </w:rPr>
        <w:t xml:space="preserve"> витаминов </w:t>
      </w:r>
      <w:r w:rsidRPr="007F1C13">
        <w:rPr>
          <w:rFonts w:ascii="Times New Roman" w:hAnsi="Times New Roman"/>
          <w:color w:val="000000"/>
          <w:sz w:val="26"/>
          <w:szCs w:val="26"/>
        </w:rPr>
        <w:t>В</w:t>
      </w:r>
      <w:r w:rsidRPr="007F1C13">
        <w:rPr>
          <w:rFonts w:ascii="Times New Roman" w:hAnsi="Times New Roman"/>
          <w:color w:val="000000"/>
          <w:sz w:val="26"/>
          <w:szCs w:val="26"/>
          <w:vertAlign w:val="subscript"/>
        </w:rPr>
        <w:t>1</w:t>
      </w:r>
      <w:r>
        <w:rPr>
          <w:rFonts w:ascii="Times New Roman" w:hAnsi="Times New Roman"/>
          <w:color w:val="000000"/>
          <w:sz w:val="26"/>
          <w:szCs w:val="26"/>
        </w:rPr>
        <w:t xml:space="preserve">, </w:t>
      </w:r>
      <w:r w:rsidRPr="007F1C13">
        <w:rPr>
          <w:rFonts w:ascii="Times New Roman" w:hAnsi="Times New Roman"/>
          <w:color w:val="000000"/>
          <w:sz w:val="26"/>
          <w:szCs w:val="26"/>
        </w:rPr>
        <w:t>В</w:t>
      </w:r>
      <w:r w:rsidRPr="007F1C13">
        <w:rPr>
          <w:rFonts w:ascii="Times New Roman" w:hAnsi="Times New Roman"/>
          <w:color w:val="000000"/>
          <w:sz w:val="26"/>
          <w:szCs w:val="26"/>
          <w:vertAlign w:val="subscript"/>
        </w:rPr>
        <w:t>2</w:t>
      </w:r>
      <w:r>
        <w:rPr>
          <w:rFonts w:ascii="Times New Roman" w:hAnsi="Times New Roman"/>
          <w:color w:val="000000"/>
          <w:sz w:val="26"/>
          <w:szCs w:val="26"/>
        </w:rPr>
        <w:t xml:space="preserve">, и </w:t>
      </w:r>
      <w:r w:rsidRPr="007F1C13">
        <w:rPr>
          <w:rFonts w:ascii="Times New Roman" w:hAnsi="Times New Roman"/>
          <w:color w:val="000000"/>
          <w:sz w:val="26"/>
          <w:szCs w:val="26"/>
        </w:rPr>
        <w:t>В</w:t>
      </w:r>
      <w:r w:rsidRPr="007F1C13">
        <w:rPr>
          <w:rFonts w:ascii="Times New Roman" w:hAnsi="Times New Roman"/>
          <w:color w:val="000000"/>
          <w:sz w:val="26"/>
          <w:szCs w:val="26"/>
          <w:vertAlign w:val="subscript"/>
        </w:rPr>
        <w:t>6</w:t>
      </w:r>
      <w:r>
        <w:rPr>
          <w:rFonts w:ascii="Times New Roman" w:hAnsi="Times New Roman"/>
          <w:color w:val="000000"/>
          <w:sz w:val="26"/>
          <w:szCs w:val="26"/>
        </w:rPr>
        <w:t xml:space="preserve"> </w:t>
      </w:r>
    </w:p>
    <w:p w:rsidR="00B05A15" w:rsidRDefault="00B05A15" w:rsidP="00B83980">
      <w:pPr>
        <w:pStyle w:val="headertext"/>
        <w:shd w:val="clear" w:color="auto" w:fill="FFFFFF"/>
        <w:spacing w:before="0" w:beforeAutospacing="0" w:after="0" w:afterAutospacing="0" w:line="360" w:lineRule="auto"/>
        <w:ind w:firstLine="851"/>
        <w:jc w:val="both"/>
        <w:textAlignment w:val="baseline"/>
        <w:rPr>
          <w:b/>
          <w:sz w:val="28"/>
          <w:szCs w:val="28"/>
        </w:rPr>
      </w:pPr>
      <w:r>
        <w:rPr>
          <w:b/>
          <w:sz w:val="28"/>
          <w:szCs w:val="28"/>
        </w:rPr>
        <w:t>Заключение</w:t>
      </w:r>
    </w:p>
    <w:p w:rsidR="00B05A15" w:rsidRPr="001C008A" w:rsidRDefault="00B05A15" w:rsidP="00A970A9">
      <w:pPr>
        <w:widowControl w:val="0"/>
        <w:spacing w:after="0" w:line="360" w:lineRule="auto"/>
        <w:ind w:firstLine="851"/>
        <w:jc w:val="both"/>
        <w:rPr>
          <w:rFonts w:ascii="Times New Roman" w:hAnsi="Times New Roman"/>
          <w:sz w:val="28"/>
          <w:szCs w:val="28"/>
        </w:rPr>
      </w:pPr>
      <w:r w:rsidRPr="001C008A">
        <w:rPr>
          <w:rFonts w:ascii="Times New Roman" w:hAnsi="Times New Roman"/>
          <w:sz w:val="28"/>
          <w:szCs w:val="28"/>
        </w:rPr>
        <w:t>На основании  комплекса  проведенных исследований разработаны рецептуры вафель</w:t>
      </w:r>
      <w:r>
        <w:rPr>
          <w:rFonts w:ascii="Times New Roman" w:hAnsi="Times New Roman"/>
          <w:sz w:val="28"/>
          <w:szCs w:val="28"/>
        </w:rPr>
        <w:t xml:space="preserve"> (вафельных листов)</w:t>
      </w:r>
      <w:r w:rsidRPr="001C008A">
        <w:rPr>
          <w:rFonts w:ascii="Times New Roman" w:hAnsi="Times New Roman"/>
          <w:sz w:val="28"/>
          <w:szCs w:val="28"/>
        </w:rPr>
        <w:t>, обогащенных  пищевыми добавками «Порошок из клубней топинамбура» и обез</w:t>
      </w:r>
      <w:r>
        <w:rPr>
          <w:rFonts w:ascii="Times New Roman" w:hAnsi="Times New Roman"/>
          <w:sz w:val="28"/>
          <w:szCs w:val="28"/>
        </w:rPr>
        <w:t>жиренным подсолнечным лецитином;</w:t>
      </w:r>
      <w:r w:rsidRPr="001C008A">
        <w:rPr>
          <w:rFonts w:ascii="Times New Roman" w:hAnsi="Times New Roman"/>
          <w:sz w:val="28"/>
          <w:szCs w:val="28"/>
        </w:rPr>
        <w:t xml:space="preserve"> жировой начинки</w:t>
      </w:r>
      <w:r>
        <w:rPr>
          <w:rFonts w:ascii="Times New Roman" w:hAnsi="Times New Roman"/>
          <w:sz w:val="28"/>
          <w:szCs w:val="28"/>
        </w:rPr>
        <w:t>,</w:t>
      </w:r>
      <w:r w:rsidRPr="001C008A">
        <w:rPr>
          <w:rFonts w:ascii="Times New Roman" w:hAnsi="Times New Roman"/>
          <w:sz w:val="28"/>
          <w:szCs w:val="28"/>
        </w:rPr>
        <w:t xml:space="preserve"> обогащенной комплексом пищевых добавок «Порошок из клубней топинамбура», «Порошок из плодов шиповника» </w:t>
      </w:r>
      <w:r>
        <w:rPr>
          <w:rFonts w:ascii="Times New Roman" w:hAnsi="Times New Roman"/>
          <w:sz w:val="28"/>
          <w:szCs w:val="28"/>
        </w:rPr>
        <w:t xml:space="preserve"> </w:t>
      </w:r>
      <w:r w:rsidRPr="001C008A">
        <w:rPr>
          <w:rFonts w:ascii="Times New Roman" w:hAnsi="Times New Roman"/>
          <w:sz w:val="28"/>
          <w:szCs w:val="28"/>
        </w:rPr>
        <w:t>и обезжиренным подсолнечным  лецитином.</w:t>
      </w:r>
    </w:p>
    <w:p w:rsidR="00B05A15" w:rsidRPr="007502A9" w:rsidRDefault="00B05A15" w:rsidP="004D27DE">
      <w:pPr>
        <w:pStyle w:val="headertext"/>
        <w:shd w:val="clear" w:color="auto" w:fill="FFFFFF"/>
        <w:spacing w:before="0" w:beforeAutospacing="0" w:after="0" w:afterAutospacing="0" w:line="360" w:lineRule="auto"/>
        <w:ind w:firstLine="851"/>
        <w:jc w:val="both"/>
        <w:textAlignment w:val="baseline"/>
        <w:rPr>
          <w:color w:val="000000"/>
          <w:sz w:val="28"/>
          <w:szCs w:val="28"/>
        </w:rPr>
      </w:pPr>
      <w:r w:rsidRPr="001C008A">
        <w:rPr>
          <w:sz w:val="28"/>
          <w:szCs w:val="28"/>
        </w:rPr>
        <w:t>Разработана рецептура  обогащенных вафель с начинкой</w:t>
      </w:r>
      <w:r>
        <w:rPr>
          <w:sz w:val="28"/>
          <w:szCs w:val="28"/>
        </w:rPr>
        <w:t xml:space="preserve">. </w:t>
      </w:r>
      <w:r w:rsidRPr="001C008A">
        <w:rPr>
          <w:sz w:val="28"/>
          <w:szCs w:val="28"/>
        </w:rPr>
        <w:t xml:space="preserve"> Проведена оценка органолептических и ф</w:t>
      </w:r>
      <w:r>
        <w:rPr>
          <w:sz w:val="28"/>
          <w:szCs w:val="28"/>
        </w:rPr>
        <w:t>и</w:t>
      </w:r>
      <w:r w:rsidRPr="001C008A">
        <w:rPr>
          <w:sz w:val="28"/>
          <w:szCs w:val="28"/>
        </w:rPr>
        <w:t>зико-химических по</w:t>
      </w:r>
      <w:r>
        <w:rPr>
          <w:sz w:val="28"/>
          <w:szCs w:val="28"/>
        </w:rPr>
        <w:t>казателей</w:t>
      </w:r>
      <w:r w:rsidRPr="001C008A">
        <w:rPr>
          <w:sz w:val="28"/>
          <w:szCs w:val="28"/>
        </w:rPr>
        <w:t xml:space="preserve">. </w:t>
      </w:r>
      <w:r w:rsidRPr="001C008A">
        <w:rPr>
          <w:color w:val="000000"/>
          <w:spacing w:val="-4"/>
          <w:sz w:val="28"/>
          <w:szCs w:val="28"/>
        </w:rPr>
        <w:t>Установлен срок</w:t>
      </w:r>
      <w:r>
        <w:rPr>
          <w:color w:val="000000"/>
          <w:spacing w:val="-4"/>
          <w:sz w:val="28"/>
          <w:szCs w:val="28"/>
        </w:rPr>
        <w:t xml:space="preserve"> </w:t>
      </w:r>
      <w:r w:rsidRPr="001C008A">
        <w:rPr>
          <w:color w:val="000000"/>
          <w:spacing w:val="-4"/>
          <w:sz w:val="28"/>
          <w:szCs w:val="28"/>
        </w:rPr>
        <w:t>хранения, обеспечивающие безопасность и максимальное сохранение потребительских свойств.</w:t>
      </w:r>
      <w:r w:rsidRPr="00C608CF">
        <w:rPr>
          <w:sz w:val="28"/>
          <w:szCs w:val="28"/>
        </w:rPr>
        <w:t xml:space="preserve"> </w:t>
      </w:r>
      <w:r>
        <w:rPr>
          <w:sz w:val="28"/>
          <w:szCs w:val="28"/>
        </w:rPr>
        <w:t>Проведенная оценка пищевой ценности, содержания макро- и микронутриентов разработанных вафель с начинкой позволила сделать вывод о том, что их употреблений  в количестве 100 г</w:t>
      </w:r>
      <w:r>
        <w:rPr>
          <w:color w:val="000000"/>
          <w:sz w:val="28"/>
          <w:szCs w:val="28"/>
        </w:rPr>
        <w:t xml:space="preserve"> суточная потребность по инулину и витамину С удовлетворяется на 16,46 и 24,65% соответственно. </w:t>
      </w:r>
    </w:p>
    <w:p w:rsidR="00B05A15" w:rsidRPr="007502A9" w:rsidRDefault="00B05A15" w:rsidP="004D27DE">
      <w:pPr>
        <w:pStyle w:val="headertext"/>
        <w:shd w:val="clear" w:color="auto" w:fill="FFFFFF"/>
        <w:spacing w:before="0" w:beforeAutospacing="0" w:after="0" w:afterAutospacing="0" w:line="360" w:lineRule="auto"/>
        <w:ind w:firstLine="851"/>
        <w:jc w:val="both"/>
        <w:textAlignment w:val="baseline"/>
        <w:rPr>
          <w:color w:val="000000"/>
          <w:sz w:val="28"/>
          <w:szCs w:val="28"/>
        </w:rPr>
      </w:pPr>
    </w:p>
    <w:p w:rsidR="00B05A15" w:rsidRPr="0065167D" w:rsidRDefault="00B05A15" w:rsidP="0065167D">
      <w:pPr>
        <w:pStyle w:val="headertext"/>
        <w:shd w:val="clear" w:color="auto" w:fill="FFFFFF"/>
        <w:tabs>
          <w:tab w:val="left" w:pos="851"/>
        </w:tabs>
        <w:spacing w:before="0" w:beforeAutospacing="0" w:after="0" w:afterAutospacing="0" w:line="360" w:lineRule="auto"/>
        <w:ind w:firstLine="567"/>
        <w:jc w:val="both"/>
        <w:textAlignment w:val="baseline"/>
        <w:rPr>
          <w:b/>
          <w:color w:val="000000"/>
          <w:sz w:val="28"/>
        </w:rPr>
      </w:pPr>
      <w:r w:rsidRPr="0065167D">
        <w:rPr>
          <w:b/>
          <w:color w:val="000000"/>
          <w:sz w:val="28"/>
        </w:rPr>
        <w:t xml:space="preserve">Список литературы </w:t>
      </w:r>
    </w:p>
    <w:p w:rsidR="00B05A15" w:rsidRPr="00877634" w:rsidRDefault="00B05A15" w:rsidP="0065167D">
      <w:pPr>
        <w:shd w:val="clear" w:color="auto" w:fill="FFFFFF"/>
        <w:tabs>
          <w:tab w:val="left" w:pos="851"/>
        </w:tabs>
        <w:spacing w:after="0" w:line="240" w:lineRule="auto"/>
        <w:ind w:firstLine="567"/>
        <w:jc w:val="both"/>
        <w:rPr>
          <w:rFonts w:ascii="Times New Roman" w:hAnsi="Times New Roman"/>
          <w:color w:val="000000"/>
          <w:sz w:val="24"/>
          <w:szCs w:val="24"/>
        </w:rPr>
      </w:pPr>
      <w:r w:rsidRPr="00877634">
        <w:rPr>
          <w:rFonts w:ascii="Times New Roman" w:hAnsi="Times New Roman"/>
          <w:color w:val="000000"/>
          <w:sz w:val="24"/>
          <w:szCs w:val="24"/>
        </w:rPr>
        <w:t xml:space="preserve">1.Распоряжение Правительства РФ от 17.11.2008 № 1662- (ред. от 08.08.2009) «О Концепции долгосрочного  социально-экономического развития Российской Федерации на период до 2020 года» (вместе с «Концепцией долгосрочного социально-экономического развития Российской Федерации на период до 2020 года») //СПС Консультант Плюс [Электронный ресурс].- режим доступа:  </w:t>
      </w:r>
      <w:hyperlink r:id="rId16" w:history="1">
        <w:r w:rsidRPr="00877634">
          <w:rPr>
            <w:rStyle w:val="Hyperlink"/>
            <w:rFonts w:ascii="Times New Roman" w:hAnsi="Times New Roman"/>
            <w:color w:val="000000"/>
            <w:sz w:val="24"/>
            <w:szCs w:val="24"/>
            <w:u w:val="none"/>
            <w:lang w:val="en-US"/>
          </w:rPr>
          <w:t>http</w:t>
        </w:r>
        <w:r w:rsidRPr="00877634">
          <w:rPr>
            <w:rStyle w:val="Hyperlink"/>
            <w:rFonts w:ascii="Times New Roman" w:hAnsi="Times New Roman"/>
            <w:color w:val="000000"/>
            <w:sz w:val="24"/>
            <w:szCs w:val="24"/>
            <w:u w:val="none"/>
          </w:rPr>
          <w:t>://</w:t>
        </w:r>
        <w:r w:rsidRPr="00877634">
          <w:rPr>
            <w:rStyle w:val="Hyperlink"/>
            <w:rFonts w:ascii="Times New Roman" w:hAnsi="Times New Roman"/>
            <w:color w:val="000000"/>
            <w:sz w:val="24"/>
            <w:szCs w:val="24"/>
            <w:u w:val="none"/>
            <w:lang w:val="en-US"/>
          </w:rPr>
          <w:t>base</w:t>
        </w:r>
        <w:r w:rsidRPr="00877634">
          <w:rPr>
            <w:rStyle w:val="Hyperlink"/>
            <w:rFonts w:ascii="Times New Roman" w:hAnsi="Times New Roman"/>
            <w:color w:val="000000"/>
            <w:sz w:val="24"/>
            <w:szCs w:val="24"/>
            <w:u w:val="none"/>
          </w:rPr>
          <w:t>.</w:t>
        </w:r>
        <w:r w:rsidRPr="00877634">
          <w:rPr>
            <w:rStyle w:val="Hyperlink"/>
            <w:rFonts w:ascii="Times New Roman" w:hAnsi="Times New Roman"/>
            <w:color w:val="000000"/>
            <w:sz w:val="24"/>
            <w:szCs w:val="24"/>
            <w:u w:val="none"/>
            <w:lang w:val="en-US"/>
          </w:rPr>
          <w:t>consultant</w:t>
        </w:r>
        <w:r w:rsidRPr="00877634">
          <w:rPr>
            <w:rStyle w:val="Hyperlink"/>
            <w:rFonts w:ascii="Times New Roman" w:hAnsi="Times New Roman"/>
            <w:color w:val="000000"/>
            <w:sz w:val="24"/>
            <w:szCs w:val="24"/>
            <w:u w:val="none"/>
          </w:rPr>
          <w:t>.</w:t>
        </w:r>
        <w:r w:rsidRPr="00877634">
          <w:rPr>
            <w:rStyle w:val="Hyperlink"/>
            <w:rFonts w:ascii="Times New Roman" w:hAnsi="Times New Roman"/>
            <w:color w:val="000000"/>
            <w:sz w:val="24"/>
            <w:szCs w:val="24"/>
            <w:u w:val="none"/>
            <w:lang w:val="en-US"/>
          </w:rPr>
          <w:t>ru</w:t>
        </w:r>
        <w:r w:rsidRPr="00877634">
          <w:rPr>
            <w:rStyle w:val="Hyperlink"/>
            <w:rFonts w:ascii="Times New Roman" w:hAnsi="Times New Roman"/>
            <w:color w:val="000000"/>
            <w:sz w:val="24"/>
            <w:szCs w:val="24"/>
            <w:u w:val="none"/>
          </w:rPr>
          <w:t>/</w:t>
        </w:r>
        <w:r w:rsidRPr="00877634">
          <w:rPr>
            <w:rStyle w:val="Hyperlink"/>
            <w:rFonts w:ascii="Times New Roman" w:hAnsi="Times New Roman"/>
            <w:color w:val="000000"/>
            <w:sz w:val="24"/>
            <w:szCs w:val="24"/>
            <w:u w:val="none"/>
            <w:lang w:val="en-US"/>
          </w:rPr>
          <w:t>cons</w:t>
        </w:r>
        <w:r w:rsidRPr="00877634">
          <w:rPr>
            <w:rStyle w:val="Hyperlink"/>
            <w:rFonts w:ascii="Times New Roman" w:hAnsi="Times New Roman"/>
            <w:color w:val="000000"/>
            <w:sz w:val="24"/>
            <w:szCs w:val="24"/>
            <w:u w:val="none"/>
          </w:rPr>
          <w:t>/</w:t>
        </w:r>
        <w:r w:rsidRPr="00877634">
          <w:rPr>
            <w:rStyle w:val="Hyperlink"/>
            <w:rFonts w:ascii="Times New Roman" w:hAnsi="Times New Roman"/>
            <w:color w:val="000000"/>
            <w:sz w:val="24"/>
            <w:szCs w:val="24"/>
            <w:u w:val="none"/>
            <w:lang w:val="en-US"/>
          </w:rPr>
          <w:t>cgi</w:t>
        </w:r>
        <w:r w:rsidRPr="00877634">
          <w:rPr>
            <w:rStyle w:val="Hyperlink"/>
            <w:rFonts w:ascii="Times New Roman" w:hAnsi="Times New Roman"/>
            <w:color w:val="000000"/>
            <w:sz w:val="24"/>
            <w:szCs w:val="24"/>
            <w:u w:val="none"/>
          </w:rPr>
          <w:t>/</w:t>
        </w:r>
        <w:r w:rsidRPr="00877634">
          <w:rPr>
            <w:rStyle w:val="Hyperlink"/>
            <w:rFonts w:ascii="Times New Roman" w:hAnsi="Times New Roman"/>
            <w:color w:val="000000"/>
            <w:sz w:val="24"/>
            <w:szCs w:val="24"/>
            <w:u w:val="none"/>
            <w:lang w:val="en-US"/>
          </w:rPr>
          <w:t>olline</w:t>
        </w:r>
        <w:r w:rsidRPr="00877634">
          <w:rPr>
            <w:rStyle w:val="Hyperlink"/>
            <w:rFonts w:ascii="Times New Roman" w:hAnsi="Times New Roman"/>
            <w:color w:val="000000"/>
            <w:sz w:val="24"/>
            <w:szCs w:val="24"/>
            <w:u w:val="none"/>
          </w:rPr>
          <w:t>.</w:t>
        </w:r>
        <w:r w:rsidRPr="00877634">
          <w:rPr>
            <w:rStyle w:val="Hyperlink"/>
            <w:rFonts w:ascii="Times New Roman" w:hAnsi="Times New Roman"/>
            <w:color w:val="000000"/>
            <w:sz w:val="24"/>
            <w:szCs w:val="24"/>
            <w:u w:val="none"/>
            <w:lang w:val="en-US"/>
          </w:rPr>
          <w:t>cgi</w:t>
        </w:r>
        <w:r w:rsidRPr="00877634">
          <w:rPr>
            <w:rStyle w:val="Hyperlink"/>
            <w:rFonts w:ascii="Times New Roman" w:hAnsi="Times New Roman"/>
            <w:color w:val="000000"/>
            <w:sz w:val="24"/>
            <w:szCs w:val="24"/>
            <w:u w:val="none"/>
          </w:rPr>
          <w:t>?</w:t>
        </w:r>
        <w:r w:rsidRPr="00877634">
          <w:rPr>
            <w:rStyle w:val="Hyperlink"/>
            <w:rFonts w:ascii="Times New Roman" w:hAnsi="Times New Roman"/>
            <w:color w:val="000000"/>
            <w:sz w:val="24"/>
            <w:szCs w:val="24"/>
            <w:u w:val="none"/>
            <w:lang w:val="en-US"/>
          </w:rPr>
          <w:t>base</w:t>
        </w:r>
      </w:hyperlink>
    </w:p>
    <w:p w:rsidR="00B05A15" w:rsidRPr="00877634" w:rsidRDefault="00B05A15" w:rsidP="0065167D">
      <w:pPr>
        <w:shd w:val="clear" w:color="auto" w:fill="FFFFFF"/>
        <w:tabs>
          <w:tab w:val="left" w:pos="851"/>
        </w:tabs>
        <w:spacing w:after="0" w:line="240" w:lineRule="auto"/>
        <w:ind w:firstLine="567"/>
        <w:jc w:val="both"/>
        <w:rPr>
          <w:rFonts w:ascii="Times New Roman" w:hAnsi="Times New Roman"/>
          <w:color w:val="000000"/>
          <w:sz w:val="24"/>
          <w:szCs w:val="24"/>
        </w:rPr>
      </w:pPr>
      <w:r w:rsidRPr="00877634">
        <w:rPr>
          <w:rFonts w:ascii="Times New Roman" w:hAnsi="Times New Roman"/>
          <w:color w:val="000000"/>
          <w:sz w:val="24"/>
          <w:szCs w:val="24"/>
        </w:rPr>
        <w:t xml:space="preserve">2.Першакова, Т.В. </w:t>
      </w:r>
      <w:r w:rsidRPr="00877634">
        <w:rPr>
          <w:rFonts w:ascii="Times New Roman" w:hAnsi="Times New Roman"/>
          <w:color w:val="000000"/>
          <w:spacing w:val="-4"/>
          <w:sz w:val="24"/>
          <w:szCs w:val="24"/>
        </w:rPr>
        <w:t xml:space="preserve">Государственная политика в области обеспечения населения России полноценным, сбалансированным питанием </w:t>
      </w:r>
      <w:r w:rsidRPr="00877634">
        <w:rPr>
          <w:rFonts w:ascii="Times New Roman" w:hAnsi="Times New Roman"/>
          <w:color w:val="000000"/>
          <w:sz w:val="24"/>
          <w:szCs w:val="24"/>
        </w:rPr>
        <w:t xml:space="preserve">[Текст] /Т.В. Першакова, В. И. Криштафович, Л.Н. Шубина // </w:t>
      </w:r>
      <w:r w:rsidRPr="00877634">
        <w:rPr>
          <w:rFonts w:ascii="Times New Roman" w:hAnsi="Times New Roman"/>
          <w:color w:val="000000"/>
          <w:spacing w:val="-4"/>
          <w:sz w:val="24"/>
          <w:szCs w:val="24"/>
        </w:rPr>
        <w:t>Фундаментальные и прикладные исследования кооперативного сектора экономики.</w:t>
      </w:r>
      <w:r w:rsidRPr="00877634">
        <w:rPr>
          <w:rFonts w:ascii="Times New Roman" w:hAnsi="Times New Roman"/>
          <w:color w:val="000000"/>
          <w:sz w:val="24"/>
          <w:szCs w:val="24"/>
        </w:rPr>
        <w:t>. – 2015. – №5. – С. 77-86.</w:t>
      </w:r>
    </w:p>
    <w:p w:rsidR="00B05A15" w:rsidRPr="00877634" w:rsidRDefault="00B05A15" w:rsidP="0065167D">
      <w:pPr>
        <w:widowControl w:val="0"/>
        <w:tabs>
          <w:tab w:val="left" w:pos="851"/>
        </w:tabs>
        <w:spacing w:after="0" w:line="240" w:lineRule="auto"/>
        <w:ind w:firstLine="567"/>
        <w:jc w:val="both"/>
        <w:rPr>
          <w:rFonts w:ascii="Times New Roman" w:hAnsi="Times New Roman"/>
          <w:color w:val="000000"/>
          <w:spacing w:val="-4"/>
          <w:sz w:val="24"/>
          <w:szCs w:val="24"/>
        </w:rPr>
      </w:pPr>
      <w:r w:rsidRPr="00877634">
        <w:rPr>
          <w:rFonts w:ascii="Times New Roman" w:hAnsi="Times New Roman"/>
          <w:color w:val="000000"/>
          <w:spacing w:val="-4"/>
          <w:sz w:val="24"/>
          <w:szCs w:val="24"/>
        </w:rPr>
        <w:t>3.Перспективы расширения ассортимента мучных кондитерских изделий функционального назначения Стриженко А.В., Першакова Т.В., Тимофеенко Т.И. Новые технологии. 2011. № 4. С. 83-87.</w:t>
      </w:r>
      <w:r w:rsidRPr="00877634">
        <w:rPr>
          <w:rFonts w:ascii="Times New Roman" w:hAnsi="Times New Roman"/>
          <w:color w:val="000000"/>
          <w:spacing w:val="-4"/>
          <w:sz w:val="24"/>
          <w:szCs w:val="24"/>
        </w:rPr>
        <w:tab/>
      </w:r>
    </w:p>
    <w:p w:rsidR="00B05A15" w:rsidRPr="00877634" w:rsidRDefault="00B05A15" w:rsidP="0065167D">
      <w:pPr>
        <w:widowControl w:val="0"/>
        <w:tabs>
          <w:tab w:val="left" w:pos="851"/>
        </w:tabs>
        <w:spacing w:after="0" w:line="240" w:lineRule="auto"/>
        <w:ind w:firstLine="567"/>
        <w:jc w:val="both"/>
        <w:rPr>
          <w:rFonts w:ascii="Times New Roman" w:hAnsi="Times New Roman"/>
          <w:color w:val="000000"/>
          <w:spacing w:val="-4"/>
          <w:sz w:val="24"/>
          <w:szCs w:val="24"/>
        </w:rPr>
      </w:pPr>
      <w:r w:rsidRPr="00877634">
        <w:rPr>
          <w:rFonts w:ascii="Times New Roman" w:hAnsi="Times New Roman"/>
          <w:color w:val="000000"/>
          <w:spacing w:val="-4"/>
          <w:sz w:val="24"/>
          <w:szCs w:val="24"/>
        </w:rPr>
        <w:t>4.Оценка выбора продукции хлебопекарной промышленности жителями Краснодарского края. Кушнир Д.Д., Першакова Т.В., Криштафович В.И. В сборнике: Развитие инновационного потенциала научных исследований кооперативного сектора экономики Материалы Международной научной конференции профессорско-преподавательского состава, сотрудников и аспирантов Российского университета кооперации по итогам научно-исследовательской работы в 2011 г.. 2012. С. 210-213.</w:t>
      </w:r>
    </w:p>
    <w:p w:rsidR="00B05A15" w:rsidRPr="00877634" w:rsidRDefault="00B05A15" w:rsidP="0065167D">
      <w:pPr>
        <w:tabs>
          <w:tab w:val="left" w:pos="851"/>
          <w:tab w:val="left" w:pos="1134"/>
        </w:tabs>
        <w:suppressAutoHyphens/>
        <w:spacing w:after="0" w:line="240" w:lineRule="auto"/>
        <w:ind w:firstLine="567"/>
        <w:jc w:val="both"/>
        <w:rPr>
          <w:rFonts w:ascii="Times New Roman" w:hAnsi="Times New Roman"/>
          <w:color w:val="000000"/>
          <w:sz w:val="24"/>
          <w:szCs w:val="24"/>
          <w:lang w:eastAsia="zh-CN"/>
        </w:rPr>
      </w:pPr>
      <w:r w:rsidRPr="00877634">
        <w:rPr>
          <w:rFonts w:ascii="Times New Roman" w:hAnsi="Times New Roman"/>
          <w:color w:val="000000"/>
          <w:sz w:val="24"/>
          <w:szCs w:val="24"/>
        </w:rPr>
        <w:t>5.Федеральная служба государственной статистики</w:t>
      </w:r>
      <w:r w:rsidRPr="00877634">
        <w:rPr>
          <w:rFonts w:ascii="Times New Roman" w:hAnsi="Times New Roman"/>
          <w:color w:val="000000"/>
          <w:sz w:val="24"/>
          <w:szCs w:val="24"/>
          <w:lang w:eastAsia="zh-CN"/>
        </w:rPr>
        <w:t xml:space="preserve"> [Электронный ресурс] </w:t>
      </w:r>
      <w:hyperlink r:id="rId17" w:history="1">
        <w:r w:rsidRPr="00877634">
          <w:rPr>
            <w:rStyle w:val="Hyperlink"/>
            <w:rFonts w:ascii="Times New Roman" w:hAnsi="Times New Roman"/>
            <w:color w:val="000000"/>
            <w:sz w:val="24"/>
            <w:szCs w:val="24"/>
            <w:u w:val="none"/>
            <w:lang w:val="en-US" w:eastAsia="zh-CN"/>
          </w:rPr>
          <w:t>http</w:t>
        </w:r>
        <w:r w:rsidRPr="00877634">
          <w:rPr>
            <w:rStyle w:val="Hyperlink"/>
            <w:rFonts w:ascii="Times New Roman" w:hAnsi="Times New Roman"/>
            <w:color w:val="000000"/>
            <w:sz w:val="24"/>
            <w:szCs w:val="24"/>
            <w:u w:val="none"/>
            <w:lang w:eastAsia="zh-CN"/>
          </w:rPr>
          <w:t>://</w:t>
        </w:r>
        <w:r w:rsidRPr="00877634">
          <w:rPr>
            <w:rStyle w:val="Hyperlink"/>
            <w:rFonts w:ascii="Times New Roman" w:hAnsi="Times New Roman"/>
            <w:color w:val="000000"/>
            <w:sz w:val="24"/>
            <w:szCs w:val="24"/>
            <w:u w:val="none"/>
            <w:lang w:val="en-US" w:eastAsia="zh-CN"/>
          </w:rPr>
          <w:t>www</w:t>
        </w:r>
        <w:r w:rsidRPr="00877634">
          <w:rPr>
            <w:rStyle w:val="Hyperlink"/>
            <w:rFonts w:ascii="Times New Roman" w:hAnsi="Times New Roman"/>
            <w:color w:val="000000"/>
            <w:sz w:val="24"/>
            <w:szCs w:val="24"/>
            <w:u w:val="none"/>
            <w:lang w:eastAsia="zh-CN"/>
          </w:rPr>
          <w:t>.</w:t>
        </w:r>
        <w:r w:rsidRPr="00877634">
          <w:rPr>
            <w:rStyle w:val="Hyperlink"/>
            <w:rFonts w:ascii="Times New Roman" w:hAnsi="Times New Roman"/>
            <w:color w:val="000000"/>
            <w:sz w:val="24"/>
            <w:szCs w:val="24"/>
            <w:u w:val="none"/>
            <w:lang w:val="en-US" w:eastAsia="zh-CN"/>
          </w:rPr>
          <w:t>gks</w:t>
        </w:r>
        <w:r w:rsidRPr="00877634">
          <w:rPr>
            <w:rStyle w:val="Hyperlink"/>
            <w:rFonts w:ascii="Times New Roman" w:hAnsi="Times New Roman"/>
            <w:color w:val="000000"/>
            <w:sz w:val="24"/>
            <w:szCs w:val="24"/>
            <w:u w:val="none"/>
            <w:lang w:eastAsia="zh-CN"/>
          </w:rPr>
          <w:t>.</w:t>
        </w:r>
        <w:r w:rsidRPr="00877634">
          <w:rPr>
            <w:rStyle w:val="Hyperlink"/>
            <w:rFonts w:ascii="Times New Roman" w:hAnsi="Times New Roman"/>
            <w:color w:val="000000"/>
            <w:sz w:val="24"/>
            <w:szCs w:val="24"/>
            <w:u w:val="none"/>
            <w:lang w:val="en-US" w:eastAsia="zh-CN"/>
          </w:rPr>
          <w:t>ru</w:t>
        </w:r>
        <w:r w:rsidRPr="00877634">
          <w:rPr>
            <w:rStyle w:val="Hyperlink"/>
            <w:rFonts w:ascii="Times New Roman" w:hAnsi="Times New Roman"/>
            <w:color w:val="000000"/>
            <w:sz w:val="24"/>
            <w:szCs w:val="24"/>
            <w:u w:val="none"/>
            <w:lang w:eastAsia="zh-CN"/>
          </w:rPr>
          <w:t>/</w:t>
        </w:r>
        <w:r w:rsidRPr="00877634">
          <w:rPr>
            <w:rStyle w:val="Hyperlink"/>
            <w:rFonts w:ascii="Times New Roman" w:hAnsi="Times New Roman"/>
            <w:color w:val="000000"/>
            <w:sz w:val="24"/>
            <w:szCs w:val="24"/>
            <w:u w:val="none"/>
            <w:lang w:val="en-US" w:eastAsia="zh-CN"/>
          </w:rPr>
          <w:t>wps</w:t>
        </w:r>
        <w:r w:rsidRPr="00877634">
          <w:rPr>
            <w:rStyle w:val="Hyperlink"/>
            <w:rFonts w:ascii="Times New Roman" w:hAnsi="Times New Roman"/>
            <w:color w:val="000000"/>
            <w:sz w:val="24"/>
            <w:szCs w:val="24"/>
            <w:u w:val="none"/>
            <w:lang w:eastAsia="zh-CN"/>
          </w:rPr>
          <w:t>/</w:t>
        </w:r>
        <w:r w:rsidRPr="00877634">
          <w:rPr>
            <w:rStyle w:val="Hyperlink"/>
            <w:rFonts w:ascii="Times New Roman" w:hAnsi="Times New Roman"/>
            <w:color w:val="000000"/>
            <w:sz w:val="24"/>
            <w:szCs w:val="24"/>
            <w:u w:val="none"/>
            <w:lang w:val="en-US" w:eastAsia="zh-CN"/>
          </w:rPr>
          <w:t>wcm</w:t>
        </w:r>
        <w:r w:rsidRPr="00877634">
          <w:rPr>
            <w:rStyle w:val="Hyperlink"/>
            <w:rFonts w:ascii="Times New Roman" w:hAnsi="Times New Roman"/>
            <w:color w:val="000000"/>
            <w:sz w:val="24"/>
            <w:szCs w:val="24"/>
            <w:u w:val="none"/>
            <w:lang w:eastAsia="zh-CN"/>
          </w:rPr>
          <w:t>/</w:t>
        </w:r>
        <w:r w:rsidRPr="00877634">
          <w:rPr>
            <w:rStyle w:val="Hyperlink"/>
            <w:rFonts w:ascii="Times New Roman" w:hAnsi="Times New Roman"/>
            <w:color w:val="000000"/>
            <w:sz w:val="24"/>
            <w:szCs w:val="24"/>
            <w:u w:val="none"/>
            <w:lang w:val="en-US" w:eastAsia="zh-CN"/>
          </w:rPr>
          <w:t>connect</w:t>
        </w:r>
        <w:r w:rsidRPr="00877634">
          <w:rPr>
            <w:rStyle w:val="Hyperlink"/>
            <w:rFonts w:ascii="Times New Roman" w:hAnsi="Times New Roman"/>
            <w:color w:val="000000"/>
            <w:sz w:val="24"/>
            <w:szCs w:val="24"/>
            <w:u w:val="none"/>
            <w:lang w:eastAsia="zh-CN"/>
          </w:rPr>
          <w:t>/</w:t>
        </w:r>
        <w:r w:rsidRPr="00877634">
          <w:rPr>
            <w:rStyle w:val="Hyperlink"/>
            <w:rFonts w:ascii="Times New Roman" w:hAnsi="Times New Roman"/>
            <w:color w:val="000000"/>
            <w:sz w:val="24"/>
            <w:szCs w:val="24"/>
            <w:u w:val="none"/>
            <w:lang w:val="en-US" w:eastAsia="zh-CN"/>
          </w:rPr>
          <w:t>rosstat</w:t>
        </w:r>
        <w:r w:rsidRPr="00877634">
          <w:rPr>
            <w:rStyle w:val="Hyperlink"/>
            <w:rFonts w:ascii="Times New Roman" w:hAnsi="Times New Roman"/>
            <w:color w:val="000000"/>
            <w:sz w:val="24"/>
            <w:szCs w:val="24"/>
            <w:u w:val="none"/>
            <w:lang w:eastAsia="zh-CN"/>
          </w:rPr>
          <w:t>_</w:t>
        </w:r>
        <w:r w:rsidRPr="00877634">
          <w:rPr>
            <w:rStyle w:val="Hyperlink"/>
            <w:rFonts w:ascii="Times New Roman" w:hAnsi="Times New Roman"/>
            <w:color w:val="000000"/>
            <w:sz w:val="24"/>
            <w:szCs w:val="24"/>
            <w:u w:val="none"/>
            <w:lang w:val="en-US" w:eastAsia="zh-CN"/>
          </w:rPr>
          <w:t>main</w:t>
        </w:r>
        <w:r w:rsidRPr="00877634">
          <w:rPr>
            <w:rStyle w:val="Hyperlink"/>
            <w:rFonts w:ascii="Times New Roman" w:hAnsi="Times New Roman"/>
            <w:color w:val="000000"/>
            <w:sz w:val="24"/>
            <w:szCs w:val="24"/>
            <w:u w:val="none"/>
            <w:lang w:eastAsia="zh-CN"/>
          </w:rPr>
          <w:t>/</w:t>
        </w:r>
        <w:r w:rsidRPr="00877634">
          <w:rPr>
            <w:rStyle w:val="Hyperlink"/>
            <w:rFonts w:ascii="Times New Roman" w:hAnsi="Times New Roman"/>
            <w:color w:val="000000"/>
            <w:sz w:val="24"/>
            <w:szCs w:val="24"/>
            <w:u w:val="none"/>
            <w:lang w:val="en-US" w:eastAsia="zh-CN"/>
          </w:rPr>
          <w:t>rosstat</w:t>
        </w:r>
        <w:r w:rsidRPr="00877634">
          <w:rPr>
            <w:rStyle w:val="Hyperlink"/>
            <w:rFonts w:ascii="Times New Roman" w:hAnsi="Times New Roman"/>
            <w:color w:val="000000"/>
            <w:sz w:val="24"/>
            <w:szCs w:val="24"/>
            <w:u w:val="none"/>
            <w:lang w:eastAsia="zh-CN"/>
          </w:rPr>
          <w:t>/</w:t>
        </w:r>
        <w:r w:rsidRPr="00877634">
          <w:rPr>
            <w:rStyle w:val="Hyperlink"/>
            <w:rFonts w:ascii="Times New Roman" w:hAnsi="Times New Roman"/>
            <w:color w:val="000000"/>
            <w:sz w:val="24"/>
            <w:szCs w:val="24"/>
            <w:u w:val="none"/>
            <w:lang w:val="en-US" w:eastAsia="zh-CN"/>
          </w:rPr>
          <w:t>ru</w:t>
        </w:r>
        <w:r w:rsidRPr="00877634">
          <w:rPr>
            <w:rStyle w:val="Hyperlink"/>
            <w:rFonts w:ascii="Times New Roman" w:hAnsi="Times New Roman"/>
            <w:color w:val="000000"/>
            <w:sz w:val="24"/>
            <w:szCs w:val="24"/>
            <w:u w:val="none"/>
            <w:lang w:eastAsia="zh-CN"/>
          </w:rPr>
          <w:t>/</w:t>
        </w:r>
        <w:r w:rsidRPr="00877634">
          <w:rPr>
            <w:rStyle w:val="Hyperlink"/>
            <w:rFonts w:ascii="Times New Roman" w:hAnsi="Times New Roman"/>
            <w:color w:val="000000"/>
            <w:sz w:val="24"/>
            <w:szCs w:val="24"/>
            <w:u w:val="none"/>
            <w:lang w:val="en-US" w:eastAsia="zh-CN"/>
          </w:rPr>
          <w:t>statistics</w:t>
        </w:r>
        <w:r w:rsidRPr="00877634">
          <w:rPr>
            <w:rStyle w:val="Hyperlink"/>
            <w:rFonts w:ascii="Times New Roman" w:hAnsi="Times New Roman"/>
            <w:color w:val="000000"/>
            <w:sz w:val="24"/>
            <w:szCs w:val="24"/>
            <w:u w:val="none"/>
            <w:lang w:eastAsia="zh-CN"/>
          </w:rPr>
          <w:t>/</w:t>
        </w:r>
      </w:hyperlink>
      <w:r w:rsidRPr="00877634">
        <w:rPr>
          <w:rFonts w:ascii="Times New Roman" w:hAnsi="Times New Roman"/>
          <w:color w:val="000000"/>
          <w:sz w:val="24"/>
          <w:szCs w:val="24"/>
          <w:lang w:val="en-US" w:eastAsia="zh-CN"/>
        </w:rPr>
        <w:t>enterprise</w:t>
      </w:r>
      <w:r w:rsidRPr="00877634">
        <w:rPr>
          <w:rFonts w:ascii="Times New Roman" w:hAnsi="Times New Roman"/>
          <w:color w:val="000000"/>
          <w:sz w:val="24"/>
          <w:szCs w:val="24"/>
          <w:lang w:eastAsia="zh-CN"/>
        </w:rPr>
        <w:t>/</w:t>
      </w:r>
      <w:r w:rsidRPr="00877634">
        <w:rPr>
          <w:rFonts w:ascii="Times New Roman" w:hAnsi="Times New Roman"/>
          <w:color w:val="000000"/>
          <w:sz w:val="24"/>
          <w:szCs w:val="24"/>
          <w:lang w:val="en-US" w:eastAsia="zh-CN"/>
        </w:rPr>
        <w:t>economy</w:t>
      </w:r>
      <w:r w:rsidRPr="00877634">
        <w:rPr>
          <w:rFonts w:ascii="Times New Roman" w:hAnsi="Times New Roman"/>
          <w:color w:val="000000"/>
          <w:sz w:val="24"/>
          <w:szCs w:val="24"/>
          <w:lang w:eastAsia="zh-CN"/>
        </w:rPr>
        <w:t>/ (дата обращения 22.12.15).</w:t>
      </w:r>
    </w:p>
    <w:p w:rsidR="00B05A15" w:rsidRPr="00877634" w:rsidRDefault="00B05A15" w:rsidP="0065167D">
      <w:pPr>
        <w:shd w:val="clear" w:color="auto" w:fill="FFFFFF"/>
        <w:tabs>
          <w:tab w:val="left" w:pos="851"/>
        </w:tabs>
        <w:spacing w:after="0" w:line="240" w:lineRule="auto"/>
        <w:ind w:firstLine="567"/>
        <w:jc w:val="both"/>
        <w:rPr>
          <w:rFonts w:ascii="Times New Roman" w:hAnsi="Times New Roman"/>
          <w:color w:val="000000"/>
          <w:sz w:val="24"/>
          <w:szCs w:val="24"/>
        </w:rPr>
      </w:pPr>
      <w:r w:rsidRPr="00877634">
        <w:rPr>
          <w:rFonts w:ascii="Times New Roman" w:hAnsi="Times New Roman"/>
          <w:color w:val="000000"/>
          <w:sz w:val="24"/>
          <w:szCs w:val="24"/>
        </w:rPr>
        <w:t>6.Тамазова, С.Ю.Пищевые добавки на основе растительного сырья, применяемые в производстве хлебобулочных и мучных кондитерских изделий С.Ю. Тамазова, В.В. Лисовой, Т.В Першакова, М.А. Казимирова Политематический сетевой электронный научный журнал Кубанского государственного аграрного университета. 2016. № 122. С. 1099-1116.</w:t>
      </w:r>
    </w:p>
    <w:p w:rsidR="00B05A15" w:rsidRPr="00877634" w:rsidRDefault="00B05A15" w:rsidP="0065167D">
      <w:pPr>
        <w:widowControl w:val="0"/>
        <w:tabs>
          <w:tab w:val="left" w:pos="851"/>
        </w:tabs>
        <w:spacing w:after="0" w:line="240" w:lineRule="auto"/>
        <w:ind w:firstLine="567"/>
        <w:jc w:val="both"/>
        <w:rPr>
          <w:rFonts w:ascii="Times New Roman" w:hAnsi="Times New Roman"/>
          <w:color w:val="000000"/>
          <w:spacing w:val="-4"/>
          <w:sz w:val="24"/>
          <w:szCs w:val="24"/>
        </w:rPr>
      </w:pPr>
      <w:r w:rsidRPr="00877634">
        <w:rPr>
          <w:rFonts w:ascii="Times New Roman" w:hAnsi="Times New Roman"/>
          <w:color w:val="000000"/>
          <w:spacing w:val="-4"/>
          <w:sz w:val="24"/>
          <w:szCs w:val="24"/>
        </w:rPr>
        <w:t xml:space="preserve">7.Технологические свойства растительного препарата из плодов шиповника </w:t>
      </w:r>
      <w:r>
        <w:rPr>
          <w:rFonts w:ascii="Times New Roman" w:hAnsi="Times New Roman"/>
          <w:color w:val="000000"/>
          <w:spacing w:val="-4"/>
          <w:sz w:val="24"/>
          <w:szCs w:val="24"/>
        </w:rPr>
        <w:t xml:space="preserve">       </w:t>
      </w:r>
      <w:r w:rsidRPr="00877634">
        <w:rPr>
          <w:rFonts w:ascii="Times New Roman" w:hAnsi="Times New Roman"/>
          <w:color w:val="000000"/>
          <w:spacing w:val="-4"/>
          <w:sz w:val="24"/>
          <w:szCs w:val="24"/>
        </w:rPr>
        <w:t>Першакова Т.В., Кудинов П.И., Криштафович В.И. Известия высших учебных заведений. Пищевая технология. 2014. № 5-6. С. 16-18.</w:t>
      </w:r>
    </w:p>
    <w:p w:rsidR="00B05A15" w:rsidRPr="00877634" w:rsidRDefault="00B05A15" w:rsidP="0065167D">
      <w:pPr>
        <w:widowControl w:val="0"/>
        <w:tabs>
          <w:tab w:val="left" w:pos="851"/>
        </w:tabs>
        <w:spacing w:after="0" w:line="240" w:lineRule="auto"/>
        <w:ind w:firstLine="567"/>
        <w:jc w:val="both"/>
        <w:rPr>
          <w:rFonts w:ascii="Times New Roman" w:hAnsi="Times New Roman"/>
          <w:color w:val="000000"/>
          <w:spacing w:val="-4"/>
          <w:sz w:val="24"/>
          <w:szCs w:val="24"/>
        </w:rPr>
      </w:pPr>
      <w:r w:rsidRPr="00877634">
        <w:rPr>
          <w:rFonts w:ascii="Times New Roman" w:hAnsi="Times New Roman"/>
          <w:color w:val="000000"/>
          <w:spacing w:val="-4"/>
          <w:sz w:val="24"/>
          <w:szCs w:val="24"/>
        </w:rPr>
        <w:t>8.Препарата из плодов шиповника на реологические и органолептические свойства жировой начинки вафель. Першакова Т.В., Криштафович В.И., Петренко Н.Н.Товаровед продовольственных товаров. 2014. № 4. С. 34-39.</w:t>
      </w:r>
    </w:p>
    <w:p w:rsidR="00B05A15" w:rsidRPr="00877634" w:rsidRDefault="00B05A15" w:rsidP="0065167D">
      <w:pPr>
        <w:widowControl w:val="0"/>
        <w:tabs>
          <w:tab w:val="left" w:pos="851"/>
        </w:tabs>
        <w:spacing w:after="0" w:line="240" w:lineRule="auto"/>
        <w:ind w:firstLine="567"/>
        <w:jc w:val="both"/>
        <w:rPr>
          <w:rFonts w:ascii="Times New Roman" w:hAnsi="Times New Roman"/>
          <w:color w:val="000000"/>
          <w:spacing w:val="-4"/>
          <w:sz w:val="24"/>
          <w:szCs w:val="24"/>
        </w:rPr>
      </w:pPr>
      <w:r w:rsidRPr="00877634">
        <w:rPr>
          <w:rFonts w:ascii="Times New Roman" w:hAnsi="Times New Roman"/>
          <w:color w:val="000000"/>
          <w:spacing w:val="-4"/>
          <w:sz w:val="24"/>
          <w:szCs w:val="24"/>
        </w:rPr>
        <w:t>9.Характеристика  растительных добавок для кондитерской промышленности. Криштафович В.И., Першакова Т.В., Петренко Н.Н. Товаровед продовольственных товаров. 2013. № 9. С. 40-45.</w:t>
      </w:r>
    </w:p>
    <w:p w:rsidR="00B05A15" w:rsidRPr="00877634" w:rsidRDefault="00B05A15" w:rsidP="0065167D">
      <w:pPr>
        <w:widowControl w:val="0"/>
        <w:tabs>
          <w:tab w:val="left" w:pos="851"/>
        </w:tabs>
        <w:spacing w:after="0" w:line="240" w:lineRule="auto"/>
        <w:ind w:firstLine="567"/>
        <w:jc w:val="both"/>
        <w:rPr>
          <w:rFonts w:ascii="Times New Roman" w:hAnsi="Times New Roman"/>
          <w:color w:val="000000"/>
          <w:spacing w:val="-4"/>
          <w:sz w:val="24"/>
          <w:szCs w:val="24"/>
        </w:rPr>
      </w:pPr>
      <w:r w:rsidRPr="00877634">
        <w:rPr>
          <w:rFonts w:ascii="Times New Roman" w:hAnsi="Times New Roman"/>
          <w:color w:val="000000"/>
          <w:spacing w:val="-4"/>
          <w:sz w:val="24"/>
          <w:szCs w:val="24"/>
        </w:rPr>
        <w:t>10.Влияние растительных добавок на формирование потребительских свойств вафель. Петренко Н.Н., Яковлева Т.В., Першакова Т.В. Новые технологии. 2012. № 1. С. 52-55.</w:t>
      </w:r>
    </w:p>
    <w:p w:rsidR="00B05A15" w:rsidRPr="002267D9" w:rsidRDefault="00B05A15" w:rsidP="0065167D">
      <w:pPr>
        <w:shd w:val="clear" w:color="auto" w:fill="FFFFFF"/>
        <w:tabs>
          <w:tab w:val="left" w:pos="851"/>
          <w:tab w:val="left" w:pos="900"/>
        </w:tabs>
        <w:spacing w:after="0" w:line="240" w:lineRule="auto"/>
        <w:ind w:firstLine="567"/>
        <w:jc w:val="both"/>
        <w:rPr>
          <w:rFonts w:ascii="Times New Roman" w:hAnsi="Times New Roman"/>
          <w:sz w:val="24"/>
          <w:szCs w:val="24"/>
        </w:rPr>
      </w:pPr>
      <w:r w:rsidRPr="002267D9">
        <w:rPr>
          <w:rFonts w:ascii="Times New Roman" w:hAnsi="Times New Roman"/>
          <w:color w:val="000000"/>
          <w:spacing w:val="-4"/>
          <w:sz w:val="24"/>
          <w:szCs w:val="24"/>
        </w:rPr>
        <w:t>11.</w:t>
      </w:r>
      <w:r w:rsidRPr="002267D9">
        <w:rPr>
          <w:rFonts w:ascii="Times New Roman" w:hAnsi="Times New Roman"/>
          <w:color w:val="000000"/>
          <w:sz w:val="24"/>
          <w:szCs w:val="24"/>
        </w:rPr>
        <w:t xml:space="preserve"> ГОСТ 14031-2014 «Вафли. Общие технические условия» // [Электронный ресурс].- режим доступа:  </w:t>
      </w:r>
      <w:hyperlink r:id="rId18" w:history="1">
        <w:r w:rsidRPr="002267D9">
          <w:rPr>
            <w:rStyle w:val="Hyperlink"/>
            <w:rFonts w:ascii="Times New Roman" w:hAnsi="Times New Roman"/>
            <w:color w:val="000000"/>
            <w:sz w:val="24"/>
            <w:szCs w:val="24"/>
            <w:u w:val="none"/>
          </w:rPr>
          <w:t>http://www.internet-law.ru/gosts/gost/58297/ (дата</w:t>
        </w:r>
      </w:hyperlink>
      <w:r w:rsidRPr="002267D9">
        <w:rPr>
          <w:rFonts w:ascii="Times New Roman" w:hAnsi="Times New Roman"/>
          <w:color w:val="000000"/>
          <w:sz w:val="24"/>
          <w:szCs w:val="24"/>
        </w:rPr>
        <w:t xml:space="preserve"> обращения 10.03.2017)</w:t>
      </w:r>
      <w:r>
        <w:rPr>
          <w:rFonts w:ascii="Times New Roman" w:hAnsi="Times New Roman"/>
          <w:color w:val="000000"/>
          <w:sz w:val="24"/>
          <w:szCs w:val="24"/>
        </w:rPr>
        <w:t xml:space="preserve"> </w:t>
      </w:r>
    </w:p>
    <w:p w:rsidR="00B05A15" w:rsidRPr="00A069C4" w:rsidRDefault="00B05A15" w:rsidP="0065167D">
      <w:pPr>
        <w:shd w:val="clear" w:color="auto" w:fill="FFFFFF"/>
        <w:tabs>
          <w:tab w:val="left" w:pos="851"/>
          <w:tab w:val="left" w:pos="900"/>
        </w:tabs>
        <w:spacing w:after="0" w:line="240" w:lineRule="auto"/>
        <w:ind w:firstLine="567"/>
        <w:jc w:val="both"/>
        <w:rPr>
          <w:rFonts w:ascii="Times New Roman" w:hAnsi="Times New Roman"/>
          <w:color w:val="000000"/>
          <w:sz w:val="24"/>
          <w:szCs w:val="24"/>
        </w:rPr>
      </w:pPr>
      <w:r w:rsidRPr="002267D9">
        <w:rPr>
          <w:rFonts w:ascii="Times New Roman" w:hAnsi="Times New Roman"/>
          <w:color w:val="000000"/>
          <w:spacing w:val="-4"/>
          <w:sz w:val="24"/>
          <w:szCs w:val="24"/>
        </w:rPr>
        <w:t xml:space="preserve">12. </w:t>
      </w:r>
      <w:r w:rsidRPr="002267D9">
        <w:rPr>
          <w:rFonts w:ascii="Times New Roman" w:hAnsi="Times New Roman"/>
          <w:color w:val="000000"/>
          <w:sz w:val="24"/>
          <w:szCs w:val="24"/>
        </w:rPr>
        <w:t xml:space="preserve"> </w:t>
      </w:r>
      <w:r w:rsidRPr="002267D9">
        <w:rPr>
          <w:rFonts w:ascii="Times New Roman" w:hAnsi="Times New Roman"/>
          <w:color w:val="000000"/>
          <w:spacing w:val="2"/>
          <w:sz w:val="24"/>
          <w:szCs w:val="24"/>
        </w:rPr>
        <w:t>ТР ТС 021/2011 «О безопасности пищевой продукции».</w:t>
      </w:r>
      <w:r w:rsidRPr="002267D9">
        <w:rPr>
          <w:rFonts w:ascii="Times New Roman" w:hAnsi="Times New Roman"/>
          <w:color w:val="000000"/>
          <w:sz w:val="24"/>
          <w:szCs w:val="24"/>
        </w:rPr>
        <w:t xml:space="preserve"> // [Электронный ресурс].- </w:t>
      </w:r>
      <w:r w:rsidRPr="00A069C4">
        <w:rPr>
          <w:rFonts w:ascii="Times New Roman" w:hAnsi="Times New Roman"/>
          <w:color w:val="000000"/>
          <w:sz w:val="24"/>
          <w:szCs w:val="24"/>
        </w:rPr>
        <w:t>режимдоступа:</w:t>
      </w:r>
      <w:r w:rsidRPr="00A069C4">
        <w:rPr>
          <w:rFonts w:ascii="Times New Roman" w:hAnsi="Times New Roman"/>
          <w:color w:val="000000"/>
          <w:spacing w:val="2"/>
          <w:sz w:val="24"/>
          <w:szCs w:val="24"/>
        </w:rPr>
        <w:t>http://base.garant.ru/70106650/1/</w:t>
      </w:r>
      <w:hyperlink r:id="rId19" w:history="1">
        <w:r w:rsidRPr="00A069C4">
          <w:rPr>
            <w:rStyle w:val="Hyperlink"/>
            <w:rFonts w:ascii="Times New Roman" w:hAnsi="Times New Roman"/>
            <w:color w:val="000000"/>
            <w:sz w:val="24"/>
            <w:szCs w:val="24"/>
            <w:u w:val="none"/>
          </w:rPr>
          <w:t>http://www.internetlaw.ru/gosts/gost/58297/ (дата</w:t>
        </w:r>
      </w:hyperlink>
      <w:r w:rsidRPr="00A069C4">
        <w:rPr>
          <w:rFonts w:ascii="Times New Roman" w:hAnsi="Times New Roman"/>
          <w:color w:val="000000"/>
          <w:sz w:val="24"/>
          <w:szCs w:val="24"/>
        </w:rPr>
        <w:t xml:space="preserve"> обращения 10.03.2017) .</w:t>
      </w:r>
    </w:p>
    <w:p w:rsidR="00B05A15" w:rsidRPr="00A069C4" w:rsidRDefault="00B05A15" w:rsidP="0065167D">
      <w:pPr>
        <w:shd w:val="clear" w:color="auto" w:fill="FFFFFF"/>
        <w:tabs>
          <w:tab w:val="left" w:pos="851"/>
          <w:tab w:val="left" w:pos="900"/>
        </w:tabs>
        <w:spacing w:after="0" w:line="240" w:lineRule="auto"/>
        <w:ind w:firstLine="567"/>
        <w:jc w:val="both"/>
        <w:rPr>
          <w:rFonts w:ascii="Times New Roman" w:hAnsi="Times New Roman"/>
          <w:color w:val="000000"/>
          <w:sz w:val="24"/>
          <w:szCs w:val="24"/>
        </w:rPr>
      </w:pPr>
      <w:r w:rsidRPr="00A069C4">
        <w:rPr>
          <w:rStyle w:val="apple-converted-space"/>
          <w:rFonts w:ascii="Times New Roman" w:hAnsi="Times New Roman"/>
          <w:color w:val="000000"/>
          <w:sz w:val="24"/>
          <w:szCs w:val="24"/>
          <w:shd w:val="clear" w:color="auto" w:fill="FFFFFF"/>
        </w:rPr>
        <w:t>13. </w:t>
      </w:r>
      <w:hyperlink r:id="rId20" w:history="1">
        <w:r w:rsidRPr="00A069C4">
          <w:rPr>
            <w:rStyle w:val="Hyperlink"/>
            <w:rFonts w:ascii="Times New Roman" w:hAnsi="Times New Roman"/>
            <w:color w:val="000000"/>
            <w:sz w:val="24"/>
            <w:szCs w:val="24"/>
            <w:u w:val="none"/>
            <w:shd w:val="clear" w:color="auto" w:fill="FFFFFF"/>
          </w:rPr>
          <w:t>Методические рекомендации 2.3.1.2432-08</w:t>
        </w:r>
      </w:hyperlink>
      <w:r w:rsidRPr="00A069C4">
        <w:rPr>
          <w:rStyle w:val="reference-text"/>
          <w:rFonts w:ascii="Times New Roman" w:hAnsi="Times New Roman"/>
          <w:color w:val="000000"/>
          <w:sz w:val="24"/>
          <w:szCs w:val="24"/>
          <w:shd w:val="clear" w:color="auto" w:fill="FFFFFF"/>
        </w:rPr>
        <w:t>.</w:t>
      </w:r>
      <w:r w:rsidRPr="00B83980">
        <w:rPr>
          <w:rStyle w:val="reference-text"/>
          <w:rFonts w:ascii="Times New Roman" w:hAnsi="Times New Roman"/>
          <w:color w:val="222222"/>
          <w:sz w:val="24"/>
          <w:szCs w:val="24"/>
          <w:shd w:val="clear" w:color="auto" w:fill="FFFFFF"/>
        </w:rPr>
        <w:t xml:space="preserve"> Нормы физиологических потребностей в энергии и пищевых веществах для различных групп населения Российской Федерации.</w:t>
      </w:r>
      <w:r w:rsidRPr="00B83980">
        <w:rPr>
          <w:rFonts w:ascii="Times New Roman" w:hAnsi="Times New Roman"/>
          <w:color w:val="000000"/>
          <w:sz w:val="24"/>
          <w:szCs w:val="24"/>
        </w:rPr>
        <w:t xml:space="preserve"> // [Электронный ресурс].- режим доступа: </w:t>
      </w:r>
      <w:hyperlink r:id="rId21" w:history="1">
        <w:r w:rsidRPr="00B83980">
          <w:rPr>
            <w:rStyle w:val="Hyperlink"/>
            <w:rFonts w:ascii="Times New Roman" w:hAnsi="Times New Roman"/>
            <w:color w:val="000000"/>
            <w:spacing w:val="2"/>
            <w:sz w:val="24"/>
            <w:szCs w:val="24"/>
            <w:u w:val="none"/>
          </w:rPr>
          <w:t>http://rospotrebnadzor.ru/documents/details.php?ELEMENT_ID=4583</w:t>
        </w:r>
      </w:hyperlink>
      <w:r w:rsidRPr="00B83980">
        <w:rPr>
          <w:rFonts w:ascii="Times New Roman" w:hAnsi="Times New Roman"/>
          <w:color w:val="000000"/>
          <w:sz w:val="24"/>
          <w:szCs w:val="24"/>
        </w:rPr>
        <w:t xml:space="preserve"> (дата обращения 10.03.2017) .</w:t>
      </w:r>
    </w:p>
    <w:p w:rsidR="00B05A15" w:rsidRPr="007502A9" w:rsidRDefault="00B05A15" w:rsidP="0065167D">
      <w:pPr>
        <w:widowControl w:val="0"/>
        <w:tabs>
          <w:tab w:val="left" w:pos="851"/>
        </w:tabs>
        <w:spacing w:after="0" w:line="240" w:lineRule="auto"/>
        <w:ind w:firstLine="567"/>
        <w:jc w:val="both"/>
        <w:rPr>
          <w:rFonts w:ascii="Times New Roman" w:hAnsi="Times New Roman"/>
          <w:b/>
          <w:color w:val="000000"/>
          <w:spacing w:val="-4"/>
          <w:sz w:val="24"/>
          <w:szCs w:val="24"/>
        </w:rPr>
      </w:pPr>
    </w:p>
    <w:p w:rsidR="00B05A15" w:rsidRPr="00D17BF0" w:rsidRDefault="00B05A15" w:rsidP="0065167D">
      <w:pPr>
        <w:widowControl w:val="0"/>
        <w:tabs>
          <w:tab w:val="left" w:pos="851"/>
        </w:tabs>
        <w:spacing w:after="0" w:line="240" w:lineRule="auto"/>
        <w:ind w:firstLine="567"/>
        <w:jc w:val="both"/>
        <w:rPr>
          <w:rFonts w:ascii="Times New Roman" w:hAnsi="Times New Roman"/>
          <w:b/>
          <w:color w:val="000000"/>
          <w:spacing w:val="-4"/>
          <w:sz w:val="24"/>
          <w:szCs w:val="24"/>
        </w:rPr>
      </w:pPr>
      <w:r>
        <w:rPr>
          <w:rFonts w:ascii="Times New Roman" w:hAnsi="Times New Roman"/>
          <w:b/>
          <w:color w:val="000000"/>
          <w:spacing w:val="-4"/>
          <w:sz w:val="24"/>
          <w:szCs w:val="24"/>
        </w:rPr>
        <w:t>References</w:t>
      </w:r>
    </w:p>
    <w:p w:rsidR="00B05A15" w:rsidRPr="002267D9" w:rsidRDefault="00B05A15" w:rsidP="00D17BF0">
      <w:pPr>
        <w:widowControl w:val="0"/>
        <w:tabs>
          <w:tab w:val="left" w:pos="1080"/>
        </w:tabs>
        <w:spacing w:after="0" w:line="240" w:lineRule="auto"/>
        <w:ind w:firstLine="567"/>
        <w:jc w:val="both"/>
        <w:rPr>
          <w:rFonts w:ascii="Times New Roman" w:hAnsi="Times New Roman"/>
          <w:color w:val="000000"/>
          <w:spacing w:val="-4"/>
          <w:sz w:val="24"/>
          <w:szCs w:val="24"/>
        </w:rPr>
      </w:pPr>
      <w:r w:rsidRPr="002267D9">
        <w:rPr>
          <w:rFonts w:ascii="Times New Roman" w:hAnsi="Times New Roman"/>
          <w:color w:val="000000"/>
          <w:spacing w:val="-4"/>
          <w:sz w:val="24"/>
          <w:szCs w:val="24"/>
        </w:rPr>
        <w:t>1.Rasporjazhenie Pravitel'stva RF ot 17.11.2008 № 1662- (red. ot 08.08.2009) «O Koncepcii dolgosrochnogo  social'no-jekonomicheskogo razvitija Rossijskoj Federacii na period do 2020 goda» (vmeste s «Koncepciej dolgosrochnogo social'no-jekonomicheskogo razvitija Rossijskoj Federacii na period do 2020 goda») //SPS Konsul'tant Pljus [Jelektronnyj resurs].- rezhim dostupa:  http://base.consultant.ru/cons/cgi/olline.cgi?base</w:t>
      </w:r>
    </w:p>
    <w:p w:rsidR="00B05A15" w:rsidRPr="002267D9" w:rsidRDefault="00B05A15" w:rsidP="00D17BF0">
      <w:pPr>
        <w:widowControl w:val="0"/>
        <w:tabs>
          <w:tab w:val="left" w:pos="1080"/>
        </w:tabs>
        <w:spacing w:after="0" w:line="240" w:lineRule="auto"/>
        <w:ind w:firstLine="567"/>
        <w:jc w:val="both"/>
        <w:rPr>
          <w:rFonts w:ascii="Times New Roman" w:hAnsi="Times New Roman"/>
          <w:color w:val="000000"/>
          <w:spacing w:val="-4"/>
          <w:sz w:val="24"/>
          <w:szCs w:val="24"/>
        </w:rPr>
      </w:pPr>
      <w:r w:rsidRPr="002267D9">
        <w:rPr>
          <w:rFonts w:ascii="Times New Roman" w:hAnsi="Times New Roman"/>
          <w:color w:val="000000"/>
          <w:spacing w:val="-4"/>
          <w:sz w:val="24"/>
          <w:szCs w:val="24"/>
        </w:rPr>
        <w:t>2.Pershakova, T.V. Gosudarstvennaja politika v oblasti obespechenija naselenija Rossii polnocennym, sbalansirovannym pitaniem [Tekst] /T.V. Pershakova, V. I. Krishtafovich, L.N. Shubina // Fundamental'nye i prikladnye issledovanija kooperativnogo sektora jekonomiki.. – 2015. – №5. – S. 77-86.</w:t>
      </w:r>
    </w:p>
    <w:p w:rsidR="00B05A15" w:rsidRPr="002267D9" w:rsidRDefault="00B05A15" w:rsidP="00D17BF0">
      <w:pPr>
        <w:widowControl w:val="0"/>
        <w:tabs>
          <w:tab w:val="left" w:pos="1080"/>
        </w:tabs>
        <w:spacing w:after="0" w:line="240" w:lineRule="auto"/>
        <w:ind w:firstLine="567"/>
        <w:jc w:val="both"/>
        <w:rPr>
          <w:rFonts w:ascii="Times New Roman" w:hAnsi="Times New Roman"/>
          <w:color w:val="000000"/>
          <w:spacing w:val="-4"/>
          <w:sz w:val="24"/>
          <w:szCs w:val="24"/>
        </w:rPr>
      </w:pPr>
      <w:r w:rsidRPr="002267D9">
        <w:rPr>
          <w:rFonts w:ascii="Times New Roman" w:hAnsi="Times New Roman"/>
          <w:color w:val="000000"/>
          <w:spacing w:val="-4"/>
          <w:sz w:val="24"/>
          <w:szCs w:val="24"/>
        </w:rPr>
        <w:t>3.Perspektivy rasshirenija assortimenta muchnyh konditerskih izdelij funkcional'nogo naznachenija Strizhenko A.V., Pershakova T.V., Timofeenko T.I. Novye tehnologii. 2011. № 4. S. 83-87.</w:t>
      </w:r>
      <w:r w:rsidRPr="002267D9">
        <w:rPr>
          <w:rFonts w:ascii="Times New Roman" w:hAnsi="Times New Roman"/>
          <w:color w:val="000000"/>
          <w:spacing w:val="-4"/>
          <w:sz w:val="24"/>
          <w:szCs w:val="24"/>
        </w:rPr>
        <w:tab/>
      </w:r>
    </w:p>
    <w:p w:rsidR="00B05A15" w:rsidRPr="002267D9" w:rsidRDefault="00B05A15" w:rsidP="00D17BF0">
      <w:pPr>
        <w:widowControl w:val="0"/>
        <w:tabs>
          <w:tab w:val="left" w:pos="1080"/>
        </w:tabs>
        <w:spacing w:after="0" w:line="240" w:lineRule="auto"/>
        <w:ind w:firstLine="567"/>
        <w:jc w:val="both"/>
        <w:rPr>
          <w:rFonts w:ascii="Times New Roman" w:hAnsi="Times New Roman"/>
          <w:color w:val="000000"/>
          <w:spacing w:val="-4"/>
          <w:sz w:val="24"/>
          <w:szCs w:val="24"/>
          <w:lang w:val="en-US"/>
        </w:rPr>
      </w:pPr>
      <w:r w:rsidRPr="002267D9">
        <w:rPr>
          <w:rFonts w:ascii="Times New Roman" w:hAnsi="Times New Roman"/>
          <w:color w:val="000000"/>
          <w:spacing w:val="-4"/>
          <w:sz w:val="24"/>
          <w:szCs w:val="24"/>
        </w:rPr>
        <w:t xml:space="preserve">4.Ocenka vybora produkcii hlebopekarnoj promyshlennosti zhiteljami Krasnodarskogo kraja. Kushnir D.D., Pershakova T.V., Krishtafovich V.I. V sbornike: Razvitie innovacionnogo potenciala nauchnyh issledovanij kooperativnogo sektora jekonomiki Materialy Mezhdunarodnoj nauchnoj konferencii professorsko-prepodavatel'skogo sostava, sotrudnikov i aspirantov Rossijskogo universiteta kooperacii po itogam nauchno-issledovatel'skoj raboty v 2011 g.. </w:t>
      </w:r>
      <w:r w:rsidRPr="002267D9">
        <w:rPr>
          <w:rFonts w:ascii="Times New Roman" w:hAnsi="Times New Roman"/>
          <w:color w:val="000000"/>
          <w:spacing w:val="-4"/>
          <w:sz w:val="24"/>
          <w:szCs w:val="24"/>
          <w:lang w:val="en-US"/>
        </w:rPr>
        <w:t>2012. S. 210-213.</w:t>
      </w:r>
    </w:p>
    <w:p w:rsidR="00B05A15" w:rsidRPr="002267D9" w:rsidRDefault="00B05A15" w:rsidP="00D17BF0">
      <w:pPr>
        <w:widowControl w:val="0"/>
        <w:tabs>
          <w:tab w:val="left" w:pos="1080"/>
        </w:tabs>
        <w:spacing w:after="0" w:line="240" w:lineRule="auto"/>
        <w:ind w:firstLine="567"/>
        <w:jc w:val="both"/>
        <w:rPr>
          <w:rFonts w:ascii="Times New Roman" w:hAnsi="Times New Roman"/>
          <w:color w:val="000000"/>
          <w:spacing w:val="-4"/>
          <w:sz w:val="24"/>
          <w:szCs w:val="24"/>
          <w:lang w:val="en-US"/>
        </w:rPr>
      </w:pPr>
      <w:r w:rsidRPr="002267D9">
        <w:rPr>
          <w:rFonts w:ascii="Times New Roman" w:hAnsi="Times New Roman"/>
          <w:color w:val="000000"/>
          <w:spacing w:val="-4"/>
          <w:sz w:val="24"/>
          <w:szCs w:val="24"/>
          <w:lang w:val="en-US"/>
        </w:rPr>
        <w:t>5.Federal'naja sluzhba gosudarstvennoj statistiki [Jelektronnyj resurs] http://www.gks.ru/wps/wcm/connect/rosstat_main/rosstat/ru/statistics/enterprise/economy/ (data obrashhenija 22.12.15).</w:t>
      </w:r>
    </w:p>
    <w:p w:rsidR="00B05A15" w:rsidRPr="00CE0D5B" w:rsidRDefault="00B05A15" w:rsidP="00D17BF0">
      <w:pPr>
        <w:widowControl w:val="0"/>
        <w:tabs>
          <w:tab w:val="left" w:pos="1080"/>
        </w:tabs>
        <w:spacing w:after="0" w:line="240" w:lineRule="auto"/>
        <w:ind w:firstLine="567"/>
        <w:jc w:val="both"/>
        <w:rPr>
          <w:rFonts w:ascii="Times New Roman" w:hAnsi="Times New Roman"/>
          <w:color w:val="000000"/>
          <w:spacing w:val="-4"/>
          <w:sz w:val="24"/>
          <w:szCs w:val="24"/>
          <w:lang w:val="en-US"/>
        </w:rPr>
      </w:pPr>
      <w:r w:rsidRPr="00CE0D5B">
        <w:rPr>
          <w:rFonts w:ascii="Times New Roman" w:hAnsi="Times New Roman"/>
          <w:color w:val="000000"/>
          <w:spacing w:val="-4"/>
          <w:sz w:val="24"/>
          <w:szCs w:val="24"/>
          <w:lang w:val="en-US"/>
        </w:rPr>
        <w:t>6.Tamazova, S.Ju.Pishhevye dobavki na osnove rastitel'nogo syr'ja, primenjaemye v proizvodstve hlebobulochnyh i muchnyh konditerskih izdelij S.Ju. Tamazova, V.V. Lisovoj, T.V Pershakova, M.A. Kazimirova Politematicheskij setevoj jelektronnyj nauchnyj zhurnal Kubanskogo gosudarstvennogo agrarnogo universiteta. 2016. № 122. S. 1099-1116.</w:t>
      </w:r>
    </w:p>
    <w:p w:rsidR="00B05A15" w:rsidRPr="002267D9" w:rsidRDefault="00B05A15" w:rsidP="00D17BF0">
      <w:pPr>
        <w:widowControl w:val="0"/>
        <w:tabs>
          <w:tab w:val="left" w:pos="1080"/>
        </w:tabs>
        <w:spacing w:after="0" w:line="240" w:lineRule="auto"/>
        <w:ind w:firstLine="567"/>
        <w:jc w:val="both"/>
        <w:rPr>
          <w:rFonts w:ascii="Times New Roman" w:hAnsi="Times New Roman"/>
          <w:color w:val="000000"/>
          <w:spacing w:val="-4"/>
          <w:sz w:val="24"/>
          <w:szCs w:val="24"/>
          <w:lang w:val="en-US"/>
        </w:rPr>
      </w:pPr>
      <w:r w:rsidRPr="00CE0D5B">
        <w:rPr>
          <w:rFonts w:ascii="Times New Roman" w:hAnsi="Times New Roman"/>
          <w:color w:val="000000"/>
          <w:spacing w:val="-4"/>
          <w:sz w:val="24"/>
          <w:szCs w:val="24"/>
          <w:lang w:val="en-US"/>
        </w:rPr>
        <w:t xml:space="preserve">7.Tehnologicheskie svojstva rastitel'nogo preparata iz plodov shipovnika Pershakova T.V., Kudinov P.I., Krishtafovich V.I. Izvestija vysshih uchebnyh zavedenij. </w:t>
      </w:r>
      <w:r w:rsidRPr="002267D9">
        <w:rPr>
          <w:rFonts w:ascii="Times New Roman" w:hAnsi="Times New Roman"/>
          <w:color w:val="000000"/>
          <w:spacing w:val="-4"/>
          <w:sz w:val="24"/>
          <w:szCs w:val="24"/>
          <w:lang w:val="en-US"/>
        </w:rPr>
        <w:t>Pishhevaja tehnologija. 2014. № 5-6. S. 16-18.</w:t>
      </w:r>
    </w:p>
    <w:p w:rsidR="00B05A15" w:rsidRPr="002267D9" w:rsidRDefault="00B05A15" w:rsidP="00D17BF0">
      <w:pPr>
        <w:widowControl w:val="0"/>
        <w:tabs>
          <w:tab w:val="left" w:pos="1080"/>
        </w:tabs>
        <w:spacing w:after="0" w:line="240" w:lineRule="auto"/>
        <w:ind w:firstLine="567"/>
        <w:jc w:val="both"/>
        <w:rPr>
          <w:rFonts w:ascii="Times New Roman" w:hAnsi="Times New Roman"/>
          <w:color w:val="000000"/>
          <w:spacing w:val="-4"/>
          <w:sz w:val="24"/>
          <w:szCs w:val="24"/>
          <w:lang w:val="en-US"/>
        </w:rPr>
      </w:pPr>
      <w:r w:rsidRPr="002267D9">
        <w:rPr>
          <w:rFonts w:ascii="Times New Roman" w:hAnsi="Times New Roman"/>
          <w:color w:val="000000"/>
          <w:spacing w:val="-4"/>
          <w:sz w:val="24"/>
          <w:szCs w:val="24"/>
          <w:lang w:val="en-US"/>
        </w:rPr>
        <w:t>8.Preparata iz plodov shipovnika na reologicheskie i organolepticheskie svojstva zhirovoj nachinki vafel'. Pershakova T.V., Krishtafovich V.I., Petrenko N.N.Tovaroved prodovol'stvennyh tovarov. 2014. № 4. S. 34-39.</w:t>
      </w:r>
    </w:p>
    <w:p w:rsidR="00B05A15" w:rsidRPr="002267D9" w:rsidRDefault="00B05A15" w:rsidP="00D17BF0">
      <w:pPr>
        <w:widowControl w:val="0"/>
        <w:tabs>
          <w:tab w:val="left" w:pos="1080"/>
        </w:tabs>
        <w:spacing w:after="0" w:line="240" w:lineRule="auto"/>
        <w:ind w:firstLine="567"/>
        <w:jc w:val="both"/>
        <w:rPr>
          <w:rFonts w:ascii="Times New Roman" w:hAnsi="Times New Roman"/>
          <w:color w:val="000000"/>
          <w:spacing w:val="-4"/>
          <w:sz w:val="24"/>
          <w:szCs w:val="24"/>
          <w:lang w:val="en-US"/>
        </w:rPr>
      </w:pPr>
      <w:r w:rsidRPr="002267D9">
        <w:rPr>
          <w:rFonts w:ascii="Times New Roman" w:hAnsi="Times New Roman"/>
          <w:color w:val="000000"/>
          <w:spacing w:val="-4"/>
          <w:sz w:val="24"/>
          <w:szCs w:val="24"/>
          <w:lang w:val="en-US"/>
        </w:rPr>
        <w:t>9.Harakteristika  rastitel'nyh dobavok dlja konditerskoj promyshlennosti. KrishtafovichV.I., Pershakova T.V., Petrenko N.N. Tovaroved prodovol'stvennyh tovarov. 2013. № 9. S. 40-45.</w:t>
      </w:r>
    </w:p>
    <w:p w:rsidR="00B05A15" w:rsidRPr="002267D9" w:rsidRDefault="00B05A15" w:rsidP="00D17BF0">
      <w:pPr>
        <w:widowControl w:val="0"/>
        <w:tabs>
          <w:tab w:val="left" w:pos="1080"/>
        </w:tabs>
        <w:spacing w:after="0" w:line="240" w:lineRule="auto"/>
        <w:ind w:firstLine="567"/>
        <w:jc w:val="both"/>
        <w:rPr>
          <w:rFonts w:ascii="Times New Roman" w:hAnsi="Times New Roman"/>
          <w:color w:val="000000"/>
          <w:spacing w:val="-4"/>
          <w:sz w:val="24"/>
          <w:szCs w:val="24"/>
          <w:lang w:val="en-US"/>
        </w:rPr>
      </w:pPr>
      <w:r w:rsidRPr="002267D9">
        <w:rPr>
          <w:rFonts w:ascii="Times New Roman" w:hAnsi="Times New Roman"/>
          <w:color w:val="000000"/>
          <w:spacing w:val="-4"/>
          <w:sz w:val="24"/>
          <w:szCs w:val="24"/>
          <w:lang w:val="en-US"/>
        </w:rPr>
        <w:t>10.Vlijanie rastitel'nyh dobavok na formirovanie potrebitel'skih svojstv vafel'. Petrenko N.N., Jakovleva T.V., Pershakova T.V. Novye tehnologii. 2012. № 1. S. 52-55.</w:t>
      </w:r>
    </w:p>
    <w:p w:rsidR="00B05A15" w:rsidRPr="002267D9" w:rsidRDefault="00B05A15" w:rsidP="00D17BF0">
      <w:pPr>
        <w:widowControl w:val="0"/>
        <w:tabs>
          <w:tab w:val="left" w:pos="1080"/>
        </w:tabs>
        <w:spacing w:after="0" w:line="240" w:lineRule="auto"/>
        <w:ind w:firstLine="567"/>
        <w:jc w:val="both"/>
        <w:rPr>
          <w:rFonts w:ascii="Times New Roman" w:hAnsi="Times New Roman"/>
          <w:color w:val="000000"/>
          <w:spacing w:val="-4"/>
          <w:sz w:val="24"/>
          <w:szCs w:val="24"/>
          <w:lang w:val="en-US"/>
        </w:rPr>
      </w:pPr>
      <w:r w:rsidRPr="002267D9">
        <w:rPr>
          <w:rFonts w:ascii="Times New Roman" w:hAnsi="Times New Roman"/>
          <w:color w:val="000000"/>
          <w:spacing w:val="-4"/>
          <w:sz w:val="24"/>
          <w:szCs w:val="24"/>
          <w:lang w:val="en-US"/>
        </w:rPr>
        <w:t xml:space="preserve">11. GOST 14031-2014 «Vafli. Obshhie tehnicheskie uslovija» // [Jelektronnyj resurs].- rezhim dostupa:  http://www.internet-law.ru/gosts/gost/58297/ (data obrashhenija 10.03.2017) </w:t>
      </w:r>
    </w:p>
    <w:p w:rsidR="00B05A15" w:rsidRPr="00AC5348" w:rsidRDefault="00B05A15" w:rsidP="00D17BF0">
      <w:pPr>
        <w:widowControl w:val="0"/>
        <w:tabs>
          <w:tab w:val="left" w:pos="1080"/>
        </w:tabs>
        <w:spacing w:after="0" w:line="240" w:lineRule="auto"/>
        <w:ind w:firstLine="567"/>
        <w:jc w:val="both"/>
        <w:rPr>
          <w:rFonts w:ascii="Times New Roman" w:hAnsi="Times New Roman"/>
          <w:color w:val="000000"/>
          <w:spacing w:val="-4"/>
          <w:sz w:val="24"/>
          <w:szCs w:val="24"/>
          <w:lang w:val="en-US"/>
        </w:rPr>
      </w:pPr>
      <w:r>
        <w:rPr>
          <w:rFonts w:ascii="Times New Roman" w:hAnsi="Times New Roman"/>
          <w:color w:val="000000"/>
          <w:spacing w:val="-4"/>
          <w:sz w:val="24"/>
          <w:szCs w:val="24"/>
          <w:lang w:val="en-US"/>
        </w:rPr>
        <w:t xml:space="preserve">12. </w:t>
      </w:r>
      <w:r w:rsidRPr="00CE0D5B">
        <w:rPr>
          <w:rFonts w:ascii="Times New Roman" w:hAnsi="Times New Roman"/>
          <w:color w:val="000000"/>
          <w:spacing w:val="-4"/>
          <w:sz w:val="24"/>
          <w:szCs w:val="24"/>
          <w:lang w:val="en-US"/>
        </w:rPr>
        <w:t>TR TS 021/2011 «O bezopasnosti pishhevoj produkcii». // [Jelektronnyj resurs].- rezhimdostupa:http://base.garant.ru/70106650/1/http://www.internetlaw.ru/gosts/gost/58297/ (</w:t>
      </w:r>
      <w:r w:rsidRPr="00AC5348">
        <w:rPr>
          <w:rFonts w:ascii="Times New Roman" w:hAnsi="Times New Roman"/>
          <w:color w:val="000000"/>
          <w:spacing w:val="-4"/>
          <w:sz w:val="24"/>
          <w:szCs w:val="24"/>
          <w:lang w:val="en-US"/>
        </w:rPr>
        <w:t>data obrashhenija 10.03.2017)</w:t>
      </w:r>
    </w:p>
    <w:p w:rsidR="00B05A15" w:rsidRPr="00AC5348" w:rsidRDefault="00B05A15" w:rsidP="00D17BF0">
      <w:pPr>
        <w:widowControl w:val="0"/>
        <w:tabs>
          <w:tab w:val="left" w:pos="1080"/>
        </w:tabs>
        <w:spacing w:after="0" w:line="240" w:lineRule="auto"/>
        <w:ind w:firstLine="567"/>
        <w:jc w:val="both"/>
        <w:rPr>
          <w:rFonts w:ascii="Times New Roman" w:hAnsi="Times New Roman"/>
          <w:color w:val="000000"/>
          <w:spacing w:val="-4"/>
          <w:sz w:val="24"/>
          <w:szCs w:val="24"/>
          <w:lang w:val="en-US"/>
        </w:rPr>
      </w:pPr>
      <w:r w:rsidRPr="00AC5348">
        <w:rPr>
          <w:rFonts w:ascii="Times New Roman" w:hAnsi="Times New Roman"/>
          <w:color w:val="000000"/>
          <w:spacing w:val="-4"/>
          <w:sz w:val="24"/>
          <w:szCs w:val="24"/>
          <w:lang w:val="en-US"/>
        </w:rPr>
        <w:t>13. Metodicheskie rekomendacii 2.3.1.2432-08. Normy fiziologicheskih potrebnostej v jenergii i pishhevyh veshhestvah dlja razlichnyh grupp naselenija Rossijskoj Federacii. // [Jelektronnyj resurs].- rezhim dostupa: http://rospotrebnadzor.ru/documents/details.php?ELEMENT_ID=4583 (data obrashhenija 10.03.2017) .</w:t>
      </w:r>
      <w:bookmarkEnd w:id="4"/>
      <w:bookmarkEnd w:id="5"/>
    </w:p>
    <w:sectPr w:rsidR="00B05A15" w:rsidRPr="00AC5348" w:rsidSect="0027478B">
      <w:headerReference w:type="even" r:id="rId22"/>
      <w:headerReference w:type="default" r:id="rId23"/>
      <w:footerReference w:type="default" r:id="rId24"/>
      <w:pgSz w:w="11906" w:h="16838"/>
      <w:pgMar w:top="1418" w:right="1418" w:bottom="1418" w:left="1418" w:header="709" w:footer="54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5A15" w:rsidRDefault="00B05A15" w:rsidP="00F41AAF">
      <w:pPr>
        <w:spacing w:after="0" w:line="240" w:lineRule="auto"/>
      </w:pPr>
      <w:r>
        <w:separator/>
      </w:r>
    </w:p>
  </w:endnote>
  <w:endnote w:type="continuationSeparator" w:id="0">
    <w:p w:rsidR="00B05A15" w:rsidRDefault="00B05A15" w:rsidP="00F41A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43" w:usb2="00000009" w:usb3="00000000" w:csb0="000001FF" w:csb1="00000000"/>
  </w:font>
  <w:font w:name="Calibri">
    <w:altName w:val="Century Gothic"/>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5A15" w:rsidRPr="0027478B" w:rsidRDefault="00B05A15">
    <w:pPr>
      <w:pStyle w:val="Footer"/>
      <w:rPr>
        <w:lang w:val="en-US"/>
      </w:rPr>
    </w:pPr>
    <w:r w:rsidRPr="00B244CE">
      <w:rPr>
        <w:sz w:val="24"/>
        <w:szCs w:val="24"/>
      </w:rPr>
      <w:t>http://ej.kubagro.ru/2017/03/pdf/</w:t>
    </w:r>
    <w:r>
      <w:rPr>
        <w:sz w:val="24"/>
        <w:szCs w:val="24"/>
        <w:lang w:val="en-US"/>
      </w:rPr>
      <w:t>1</w:t>
    </w:r>
    <w:r>
      <w:rPr>
        <w:sz w:val="24"/>
        <w:szCs w:val="24"/>
      </w:rPr>
      <w:t>0</w:t>
    </w:r>
    <w:r w:rsidRPr="00B244CE">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5A15" w:rsidRDefault="00B05A15" w:rsidP="00F41AAF">
      <w:pPr>
        <w:spacing w:after="0" w:line="240" w:lineRule="auto"/>
      </w:pPr>
      <w:r>
        <w:separator/>
      </w:r>
    </w:p>
  </w:footnote>
  <w:footnote w:type="continuationSeparator" w:id="0">
    <w:p w:rsidR="00B05A15" w:rsidRDefault="00B05A15" w:rsidP="00F41AA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5A15" w:rsidRDefault="00B05A15" w:rsidP="00012B5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05A15" w:rsidRDefault="00B05A15" w:rsidP="0027478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5A15" w:rsidRDefault="00B05A15" w:rsidP="00012B5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B05A15" w:rsidRDefault="00B05A15" w:rsidP="0027478B">
    <w:pPr>
      <w:pStyle w:val="Header"/>
      <w:ind w:right="360"/>
    </w:pPr>
    <w:r w:rsidRPr="00952EE7">
      <w:rPr>
        <w:sz w:val="24"/>
        <w:szCs w:val="24"/>
      </w:rPr>
      <w:t>Научный журнал КубГАУ, №127(03),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C6BA7"/>
    <w:multiLevelType w:val="hybridMultilevel"/>
    <w:tmpl w:val="884418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11E0F42"/>
    <w:multiLevelType w:val="multilevel"/>
    <w:tmpl w:val="147E7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9B1171"/>
    <w:multiLevelType w:val="hybridMultilevel"/>
    <w:tmpl w:val="80ACB6F8"/>
    <w:lvl w:ilvl="0" w:tplc="93C2E28A">
      <w:start w:val="1"/>
      <w:numFmt w:val="decimal"/>
      <w:lvlText w:val="%1."/>
      <w:lvlJc w:val="left"/>
      <w:pPr>
        <w:ind w:left="1699" w:hanging="99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05466B54"/>
    <w:multiLevelType w:val="multilevel"/>
    <w:tmpl w:val="71007688"/>
    <w:lvl w:ilvl="0">
      <w:start w:val="2"/>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1260"/>
        </w:tabs>
        <w:ind w:left="1260" w:hanging="360"/>
      </w:pPr>
      <w:rPr>
        <w:rFonts w:cs="Times New Roman" w:hint="default"/>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780"/>
        </w:tabs>
        <w:ind w:left="3780" w:hanging="108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940"/>
        </w:tabs>
        <w:ind w:left="5940" w:hanging="144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8100"/>
        </w:tabs>
        <w:ind w:left="8100" w:hanging="1800"/>
      </w:pPr>
      <w:rPr>
        <w:rFonts w:cs="Times New Roman" w:hint="default"/>
      </w:rPr>
    </w:lvl>
    <w:lvl w:ilvl="8">
      <w:start w:val="1"/>
      <w:numFmt w:val="decimal"/>
      <w:lvlText w:val="%1.%2.%3.%4.%5.%6.%7.%8.%9"/>
      <w:lvlJc w:val="left"/>
      <w:pPr>
        <w:tabs>
          <w:tab w:val="num" w:pos="9360"/>
        </w:tabs>
        <w:ind w:left="9360" w:hanging="2160"/>
      </w:pPr>
      <w:rPr>
        <w:rFonts w:cs="Times New Roman" w:hint="default"/>
      </w:rPr>
    </w:lvl>
  </w:abstractNum>
  <w:abstractNum w:abstractNumId="4">
    <w:nsid w:val="06216204"/>
    <w:multiLevelType w:val="hybridMultilevel"/>
    <w:tmpl w:val="F0243F20"/>
    <w:lvl w:ilvl="0" w:tplc="751054CE">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92C09E3"/>
    <w:multiLevelType w:val="hybridMultilevel"/>
    <w:tmpl w:val="107833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BA86032"/>
    <w:multiLevelType w:val="hybridMultilevel"/>
    <w:tmpl w:val="AC6670FC"/>
    <w:lvl w:ilvl="0" w:tplc="0419000F">
      <w:start w:val="1"/>
      <w:numFmt w:val="decimal"/>
      <w:lvlText w:val="%1."/>
      <w:lvlJc w:val="left"/>
      <w:pPr>
        <w:tabs>
          <w:tab w:val="num" w:pos="1211"/>
        </w:tabs>
        <w:ind w:left="1211" w:hanging="360"/>
      </w:pPr>
      <w:rPr>
        <w:rFonts w:cs="Times New Roman" w:hint="default"/>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7">
    <w:nsid w:val="0C315749"/>
    <w:multiLevelType w:val="hybridMultilevel"/>
    <w:tmpl w:val="AAF874E8"/>
    <w:lvl w:ilvl="0" w:tplc="751054CE">
      <w:start w:val="1"/>
      <w:numFmt w:val="decimal"/>
      <w:lvlText w:val="%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DFC2BC2"/>
    <w:multiLevelType w:val="hybridMultilevel"/>
    <w:tmpl w:val="E28E034E"/>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2190248"/>
    <w:multiLevelType w:val="hybridMultilevel"/>
    <w:tmpl w:val="CA6AD33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13D04223"/>
    <w:multiLevelType w:val="hybridMultilevel"/>
    <w:tmpl w:val="DA3E1FEC"/>
    <w:lvl w:ilvl="0" w:tplc="EA5684CC">
      <w:start w:val="1"/>
      <w:numFmt w:val="decimal"/>
      <w:lvlText w:val="%1."/>
      <w:lvlJc w:val="left"/>
      <w:pPr>
        <w:tabs>
          <w:tab w:val="num" w:pos="752"/>
        </w:tabs>
        <w:ind w:left="752"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7444E82"/>
    <w:multiLevelType w:val="hybridMultilevel"/>
    <w:tmpl w:val="B79A2F28"/>
    <w:lvl w:ilvl="0" w:tplc="373C5D54">
      <w:start w:val="1"/>
      <w:numFmt w:val="decimal"/>
      <w:lvlText w:val="%1."/>
      <w:lvlJc w:val="left"/>
      <w:pPr>
        <w:tabs>
          <w:tab w:val="num" w:pos="1365"/>
        </w:tabs>
        <w:ind w:left="1365" w:hanging="82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2">
    <w:nsid w:val="1D6E40E1"/>
    <w:multiLevelType w:val="hybridMultilevel"/>
    <w:tmpl w:val="B21EB27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231215CD"/>
    <w:multiLevelType w:val="hybridMultilevel"/>
    <w:tmpl w:val="5CAA469C"/>
    <w:lvl w:ilvl="0" w:tplc="1632EE60">
      <w:start w:val="1"/>
      <w:numFmt w:val="decimal"/>
      <w:lvlText w:val="%1."/>
      <w:lvlJc w:val="left"/>
      <w:pPr>
        <w:tabs>
          <w:tab w:val="num" w:pos="2160"/>
        </w:tabs>
        <w:ind w:left="2160" w:hanging="144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4">
    <w:nsid w:val="2A5F49B2"/>
    <w:multiLevelType w:val="hybridMultilevel"/>
    <w:tmpl w:val="6B7259C6"/>
    <w:lvl w:ilvl="0" w:tplc="C344BC8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FDF4380"/>
    <w:multiLevelType w:val="hybridMultilevel"/>
    <w:tmpl w:val="3B3606BE"/>
    <w:lvl w:ilvl="0" w:tplc="6E54F1A0">
      <w:numFmt w:val="bullet"/>
      <w:lvlText w:val="-"/>
      <w:lvlJc w:val="left"/>
      <w:pPr>
        <w:tabs>
          <w:tab w:val="num" w:pos="720"/>
        </w:tabs>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30927C9D"/>
    <w:multiLevelType w:val="hybridMultilevel"/>
    <w:tmpl w:val="E3F02882"/>
    <w:lvl w:ilvl="0" w:tplc="BC98C64E">
      <w:start w:val="1"/>
      <w:numFmt w:val="decimal"/>
      <w:lvlText w:val="%1."/>
      <w:lvlJc w:val="left"/>
      <w:pPr>
        <w:tabs>
          <w:tab w:val="num" w:pos="1174"/>
        </w:tabs>
        <w:ind w:left="1174" w:hanging="397"/>
      </w:pPr>
      <w:rPr>
        <w:rFonts w:cs="Times New Roman" w:hint="default"/>
        <w:b w:val="0"/>
        <w:i w:val="0"/>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7">
    <w:nsid w:val="33F0324F"/>
    <w:multiLevelType w:val="hybridMultilevel"/>
    <w:tmpl w:val="C1D6E520"/>
    <w:lvl w:ilvl="0" w:tplc="751054CE">
      <w:start w:val="1"/>
      <w:numFmt w:val="decimal"/>
      <w:lvlText w:val="%1."/>
      <w:lvlJc w:val="left"/>
      <w:pPr>
        <w:ind w:left="360" w:hanging="360"/>
      </w:pPr>
      <w:rPr>
        <w:rFonts w:cs="Times New Roman" w:hint="default"/>
      </w:rPr>
    </w:lvl>
    <w:lvl w:ilvl="1" w:tplc="04190019" w:tentative="1">
      <w:start w:val="1"/>
      <w:numFmt w:val="lowerLetter"/>
      <w:lvlText w:val="%2."/>
      <w:lvlJc w:val="left"/>
      <w:pPr>
        <w:ind w:left="1121" w:hanging="360"/>
      </w:pPr>
      <w:rPr>
        <w:rFonts w:cs="Times New Roman"/>
      </w:rPr>
    </w:lvl>
    <w:lvl w:ilvl="2" w:tplc="0419001B" w:tentative="1">
      <w:start w:val="1"/>
      <w:numFmt w:val="lowerRoman"/>
      <w:lvlText w:val="%3."/>
      <w:lvlJc w:val="right"/>
      <w:pPr>
        <w:ind w:left="1841" w:hanging="180"/>
      </w:pPr>
      <w:rPr>
        <w:rFonts w:cs="Times New Roman"/>
      </w:rPr>
    </w:lvl>
    <w:lvl w:ilvl="3" w:tplc="0419000F" w:tentative="1">
      <w:start w:val="1"/>
      <w:numFmt w:val="decimal"/>
      <w:lvlText w:val="%4."/>
      <w:lvlJc w:val="left"/>
      <w:pPr>
        <w:ind w:left="2561" w:hanging="360"/>
      </w:pPr>
      <w:rPr>
        <w:rFonts w:cs="Times New Roman"/>
      </w:rPr>
    </w:lvl>
    <w:lvl w:ilvl="4" w:tplc="04190019" w:tentative="1">
      <w:start w:val="1"/>
      <w:numFmt w:val="lowerLetter"/>
      <w:lvlText w:val="%5."/>
      <w:lvlJc w:val="left"/>
      <w:pPr>
        <w:ind w:left="3281" w:hanging="360"/>
      </w:pPr>
      <w:rPr>
        <w:rFonts w:cs="Times New Roman"/>
      </w:rPr>
    </w:lvl>
    <w:lvl w:ilvl="5" w:tplc="0419001B" w:tentative="1">
      <w:start w:val="1"/>
      <w:numFmt w:val="lowerRoman"/>
      <w:lvlText w:val="%6."/>
      <w:lvlJc w:val="right"/>
      <w:pPr>
        <w:ind w:left="4001" w:hanging="180"/>
      </w:pPr>
      <w:rPr>
        <w:rFonts w:cs="Times New Roman"/>
      </w:rPr>
    </w:lvl>
    <w:lvl w:ilvl="6" w:tplc="0419000F" w:tentative="1">
      <w:start w:val="1"/>
      <w:numFmt w:val="decimal"/>
      <w:lvlText w:val="%7."/>
      <w:lvlJc w:val="left"/>
      <w:pPr>
        <w:ind w:left="4721" w:hanging="360"/>
      </w:pPr>
      <w:rPr>
        <w:rFonts w:cs="Times New Roman"/>
      </w:rPr>
    </w:lvl>
    <w:lvl w:ilvl="7" w:tplc="04190019" w:tentative="1">
      <w:start w:val="1"/>
      <w:numFmt w:val="lowerLetter"/>
      <w:lvlText w:val="%8."/>
      <w:lvlJc w:val="left"/>
      <w:pPr>
        <w:ind w:left="5441" w:hanging="360"/>
      </w:pPr>
      <w:rPr>
        <w:rFonts w:cs="Times New Roman"/>
      </w:rPr>
    </w:lvl>
    <w:lvl w:ilvl="8" w:tplc="0419001B" w:tentative="1">
      <w:start w:val="1"/>
      <w:numFmt w:val="lowerRoman"/>
      <w:lvlText w:val="%9."/>
      <w:lvlJc w:val="right"/>
      <w:pPr>
        <w:ind w:left="6161" w:hanging="180"/>
      </w:pPr>
      <w:rPr>
        <w:rFonts w:cs="Times New Roman"/>
      </w:rPr>
    </w:lvl>
  </w:abstractNum>
  <w:abstractNum w:abstractNumId="18">
    <w:nsid w:val="37D22434"/>
    <w:multiLevelType w:val="hybridMultilevel"/>
    <w:tmpl w:val="6E540BAE"/>
    <w:lvl w:ilvl="0" w:tplc="9948C6C0">
      <w:numFmt w:val="bullet"/>
      <w:lvlText w:val="-"/>
      <w:lvlJc w:val="left"/>
      <w:pPr>
        <w:tabs>
          <w:tab w:val="num" w:pos="1080"/>
        </w:tabs>
        <w:ind w:left="1080" w:hanging="360"/>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3B70690C"/>
    <w:multiLevelType w:val="singleLevel"/>
    <w:tmpl w:val="2CD08F8A"/>
    <w:lvl w:ilvl="0">
      <w:start w:val="1"/>
      <w:numFmt w:val="decimal"/>
      <w:lvlText w:val="%1."/>
      <w:legacy w:legacy="1" w:legacySpace="0" w:legacyIndent="360"/>
      <w:lvlJc w:val="left"/>
      <w:rPr>
        <w:rFonts w:ascii="Times New Roman CYR" w:hAnsi="Times New Roman CYR" w:cs="Times New Roman CYR" w:hint="default"/>
      </w:rPr>
    </w:lvl>
  </w:abstractNum>
  <w:abstractNum w:abstractNumId="20">
    <w:nsid w:val="3C333A95"/>
    <w:multiLevelType w:val="hybridMultilevel"/>
    <w:tmpl w:val="74A447DA"/>
    <w:lvl w:ilvl="0" w:tplc="751054CE">
      <w:start w:val="1"/>
      <w:numFmt w:val="decimal"/>
      <w:lvlText w:val="%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43032CD"/>
    <w:multiLevelType w:val="hybridMultilevel"/>
    <w:tmpl w:val="BAD62756"/>
    <w:lvl w:ilvl="0" w:tplc="725832FE">
      <w:start w:val="3"/>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71E015A"/>
    <w:multiLevelType w:val="hybridMultilevel"/>
    <w:tmpl w:val="32987486"/>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3">
    <w:nsid w:val="504771D4"/>
    <w:multiLevelType w:val="hybridMultilevel"/>
    <w:tmpl w:val="3B30F668"/>
    <w:lvl w:ilvl="0" w:tplc="9402B600">
      <w:start w:val="1"/>
      <w:numFmt w:val="bullet"/>
      <w:lvlText w:val=""/>
      <w:lvlJc w:val="left"/>
      <w:pPr>
        <w:ind w:left="107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7122551"/>
    <w:multiLevelType w:val="multilevel"/>
    <w:tmpl w:val="94D06EC6"/>
    <w:lvl w:ilvl="0">
      <w:start w:val="2"/>
      <w:numFmt w:val="decimal"/>
      <w:lvlText w:val="%1"/>
      <w:lvlJc w:val="left"/>
      <w:pPr>
        <w:tabs>
          <w:tab w:val="num" w:pos="510"/>
        </w:tabs>
        <w:ind w:left="510" w:hanging="510"/>
      </w:pPr>
      <w:rPr>
        <w:rFonts w:cs="Times New Roman" w:hint="default"/>
      </w:rPr>
    </w:lvl>
    <w:lvl w:ilvl="1">
      <w:start w:val="3"/>
      <w:numFmt w:val="decimal"/>
      <w:lvlText w:val="%1.%2"/>
      <w:lvlJc w:val="left"/>
      <w:pPr>
        <w:tabs>
          <w:tab w:val="num" w:pos="1410"/>
        </w:tabs>
        <w:ind w:left="1410" w:hanging="510"/>
      </w:pPr>
      <w:rPr>
        <w:rFonts w:cs="Times New Roman" w:hint="default"/>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780"/>
        </w:tabs>
        <w:ind w:left="3780" w:hanging="108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940"/>
        </w:tabs>
        <w:ind w:left="5940" w:hanging="144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8100"/>
        </w:tabs>
        <w:ind w:left="8100" w:hanging="1800"/>
      </w:pPr>
      <w:rPr>
        <w:rFonts w:cs="Times New Roman" w:hint="default"/>
      </w:rPr>
    </w:lvl>
    <w:lvl w:ilvl="8">
      <w:start w:val="1"/>
      <w:numFmt w:val="decimal"/>
      <w:lvlText w:val="%1.%2.%3.%4.%5.%6.%7.%8.%9"/>
      <w:lvlJc w:val="left"/>
      <w:pPr>
        <w:tabs>
          <w:tab w:val="num" w:pos="9360"/>
        </w:tabs>
        <w:ind w:left="9360" w:hanging="2160"/>
      </w:pPr>
      <w:rPr>
        <w:rFonts w:cs="Times New Roman" w:hint="default"/>
      </w:rPr>
    </w:lvl>
  </w:abstractNum>
  <w:abstractNum w:abstractNumId="25">
    <w:nsid w:val="57301AF4"/>
    <w:multiLevelType w:val="singleLevel"/>
    <w:tmpl w:val="7B282226"/>
    <w:lvl w:ilvl="0">
      <w:start w:val="1"/>
      <w:numFmt w:val="decimal"/>
      <w:lvlText w:val="%1"/>
      <w:legacy w:legacy="1" w:legacySpace="0" w:legacyIndent="360"/>
      <w:lvlJc w:val="left"/>
      <w:rPr>
        <w:rFonts w:ascii="Times New Roman CYR" w:hAnsi="Times New Roman CYR" w:cs="Times New Roman" w:hint="default"/>
      </w:rPr>
    </w:lvl>
  </w:abstractNum>
  <w:abstractNum w:abstractNumId="26">
    <w:nsid w:val="5C074BE2"/>
    <w:multiLevelType w:val="hybridMultilevel"/>
    <w:tmpl w:val="D8A8438A"/>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20"/>
        </w:tabs>
        <w:ind w:left="1020" w:hanging="360"/>
      </w:pPr>
      <w:rPr>
        <w:rFonts w:cs="Times New Roman"/>
      </w:rPr>
    </w:lvl>
    <w:lvl w:ilvl="2" w:tplc="0419001B" w:tentative="1">
      <w:start w:val="1"/>
      <w:numFmt w:val="lowerRoman"/>
      <w:lvlText w:val="%3."/>
      <w:lvlJc w:val="right"/>
      <w:pPr>
        <w:tabs>
          <w:tab w:val="num" w:pos="1740"/>
        </w:tabs>
        <w:ind w:left="1740" w:hanging="180"/>
      </w:pPr>
      <w:rPr>
        <w:rFonts w:cs="Times New Roman"/>
      </w:rPr>
    </w:lvl>
    <w:lvl w:ilvl="3" w:tplc="0419000F" w:tentative="1">
      <w:start w:val="1"/>
      <w:numFmt w:val="decimal"/>
      <w:lvlText w:val="%4."/>
      <w:lvlJc w:val="left"/>
      <w:pPr>
        <w:tabs>
          <w:tab w:val="num" w:pos="2460"/>
        </w:tabs>
        <w:ind w:left="2460" w:hanging="360"/>
      </w:pPr>
      <w:rPr>
        <w:rFonts w:cs="Times New Roman"/>
      </w:rPr>
    </w:lvl>
    <w:lvl w:ilvl="4" w:tplc="04190019" w:tentative="1">
      <w:start w:val="1"/>
      <w:numFmt w:val="lowerLetter"/>
      <w:lvlText w:val="%5."/>
      <w:lvlJc w:val="left"/>
      <w:pPr>
        <w:tabs>
          <w:tab w:val="num" w:pos="3180"/>
        </w:tabs>
        <w:ind w:left="3180" w:hanging="360"/>
      </w:pPr>
      <w:rPr>
        <w:rFonts w:cs="Times New Roman"/>
      </w:rPr>
    </w:lvl>
    <w:lvl w:ilvl="5" w:tplc="0419001B" w:tentative="1">
      <w:start w:val="1"/>
      <w:numFmt w:val="lowerRoman"/>
      <w:lvlText w:val="%6."/>
      <w:lvlJc w:val="right"/>
      <w:pPr>
        <w:tabs>
          <w:tab w:val="num" w:pos="3900"/>
        </w:tabs>
        <w:ind w:left="3900" w:hanging="180"/>
      </w:pPr>
      <w:rPr>
        <w:rFonts w:cs="Times New Roman"/>
      </w:rPr>
    </w:lvl>
    <w:lvl w:ilvl="6" w:tplc="0419000F" w:tentative="1">
      <w:start w:val="1"/>
      <w:numFmt w:val="decimal"/>
      <w:lvlText w:val="%7."/>
      <w:lvlJc w:val="left"/>
      <w:pPr>
        <w:tabs>
          <w:tab w:val="num" w:pos="4620"/>
        </w:tabs>
        <w:ind w:left="4620" w:hanging="360"/>
      </w:pPr>
      <w:rPr>
        <w:rFonts w:cs="Times New Roman"/>
      </w:rPr>
    </w:lvl>
    <w:lvl w:ilvl="7" w:tplc="04190019" w:tentative="1">
      <w:start w:val="1"/>
      <w:numFmt w:val="lowerLetter"/>
      <w:lvlText w:val="%8."/>
      <w:lvlJc w:val="left"/>
      <w:pPr>
        <w:tabs>
          <w:tab w:val="num" w:pos="5340"/>
        </w:tabs>
        <w:ind w:left="5340" w:hanging="360"/>
      </w:pPr>
      <w:rPr>
        <w:rFonts w:cs="Times New Roman"/>
      </w:rPr>
    </w:lvl>
    <w:lvl w:ilvl="8" w:tplc="0419001B" w:tentative="1">
      <w:start w:val="1"/>
      <w:numFmt w:val="lowerRoman"/>
      <w:lvlText w:val="%9."/>
      <w:lvlJc w:val="right"/>
      <w:pPr>
        <w:tabs>
          <w:tab w:val="num" w:pos="6060"/>
        </w:tabs>
        <w:ind w:left="6060" w:hanging="180"/>
      </w:pPr>
      <w:rPr>
        <w:rFonts w:cs="Times New Roman"/>
      </w:rPr>
    </w:lvl>
  </w:abstractNum>
  <w:abstractNum w:abstractNumId="27">
    <w:nsid w:val="643515FA"/>
    <w:multiLevelType w:val="hybridMultilevel"/>
    <w:tmpl w:val="82F4636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694558A1"/>
    <w:multiLevelType w:val="hybridMultilevel"/>
    <w:tmpl w:val="D2F0BBDE"/>
    <w:lvl w:ilvl="0" w:tplc="0419000F">
      <w:start w:val="1"/>
      <w:numFmt w:val="decimal"/>
      <w:lvlText w:val="%1."/>
      <w:lvlJc w:val="left"/>
      <w:pPr>
        <w:tabs>
          <w:tab w:val="num" w:pos="1571"/>
        </w:tabs>
        <w:ind w:left="1571" w:hanging="360"/>
      </w:pPr>
      <w:rPr>
        <w:rFonts w:cs="Times New Roman"/>
      </w:rPr>
    </w:lvl>
    <w:lvl w:ilvl="1" w:tplc="04190019" w:tentative="1">
      <w:start w:val="1"/>
      <w:numFmt w:val="lowerLetter"/>
      <w:lvlText w:val="%2."/>
      <w:lvlJc w:val="left"/>
      <w:pPr>
        <w:tabs>
          <w:tab w:val="num" w:pos="2291"/>
        </w:tabs>
        <w:ind w:left="2291" w:hanging="360"/>
      </w:pPr>
      <w:rPr>
        <w:rFonts w:cs="Times New Roman"/>
      </w:rPr>
    </w:lvl>
    <w:lvl w:ilvl="2" w:tplc="0419001B" w:tentative="1">
      <w:start w:val="1"/>
      <w:numFmt w:val="lowerRoman"/>
      <w:lvlText w:val="%3."/>
      <w:lvlJc w:val="right"/>
      <w:pPr>
        <w:tabs>
          <w:tab w:val="num" w:pos="3011"/>
        </w:tabs>
        <w:ind w:left="3011" w:hanging="180"/>
      </w:pPr>
      <w:rPr>
        <w:rFonts w:cs="Times New Roman"/>
      </w:rPr>
    </w:lvl>
    <w:lvl w:ilvl="3" w:tplc="0419000F" w:tentative="1">
      <w:start w:val="1"/>
      <w:numFmt w:val="decimal"/>
      <w:lvlText w:val="%4."/>
      <w:lvlJc w:val="left"/>
      <w:pPr>
        <w:tabs>
          <w:tab w:val="num" w:pos="3731"/>
        </w:tabs>
        <w:ind w:left="3731" w:hanging="360"/>
      </w:pPr>
      <w:rPr>
        <w:rFonts w:cs="Times New Roman"/>
      </w:rPr>
    </w:lvl>
    <w:lvl w:ilvl="4" w:tplc="04190019" w:tentative="1">
      <w:start w:val="1"/>
      <w:numFmt w:val="lowerLetter"/>
      <w:lvlText w:val="%5."/>
      <w:lvlJc w:val="left"/>
      <w:pPr>
        <w:tabs>
          <w:tab w:val="num" w:pos="4451"/>
        </w:tabs>
        <w:ind w:left="4451" w:hanging="360"/>
      </w:pPr>
      <w:rPr>
        <w:rFonts w:cs="Times New Roman"/>
      </w:rPr>
    </w:lvl>
    <w:lvl w:ilvl="5" w:tplc="0419001B" w:tentative="1">
      <w:start w:val="1"/>
      <w:numFmt w:val="lowerRoman"/>
      <w:lvlText w:val="%6."/>
      <w:lvlJc w:val="right"/>
      <w:pPr>
        <w:tabs>
          <w:tab w:val="num" w:pos="5171"/>
        </w:tabs>
        <w:ind w:left="5171" w:hanging="180"/>
      </w:pPr>
      <w:rPr>
        <w:rFonts w:cs="Times New Roman"/>
      </w:rPr>
    </w:lvl>
    <w:lvl w:ilvl="6" w:tplc="0419000F" w:tentative="1">
      <w:start w:val="1"/>
      <w:numFmt w:val="decimal"/>
      <w:lvlText w:val="%7."/>
      <w:lvlJc w:val="left"/>
      <w:pPr>
        <w:tabs>
          <w:tab w:val="num" w:pos="5891"/>
        </w:tabs>
        <w:ind w:left="5891" w:hanging="360"/>
      </w:pPr>
      <w:rPr>
        <w:rFonts w:cs="Times New Roman"/>
      </w:rPr>
    </w:lvl>
    <w:lvl w:ilvl="7" w:tplc="04190019" w:tentative="1">
      <w:start w:val="1"/>
      <w:numFmt w:val="lowerLetter"/>
      <w:lvlText w:val="%8."/>
      <w:lvlJc w:val="left"/>
      <w:pPr>
        <w:tabs>
          <w:tab w:val="num" w:pos="6611"/>
        </w:tabs>
        <w:ind w:left="6611" w:hanging="360"/>
      </w:pPr>
      <w:rPr>
        <w:rFonts w:cs="Times New Roman"/>
      </w:rPr>
    </w:lvl>
    <w:lvl w:ilvl="8" w:tplc="0419001B" w:tentative="1">
      <w:start w:val="1"/>
      <w:numFmt w:val="lowerRoman"/>
      <w:lvlText w:val="%9."/>
      <w:lvlJc w:val="right"/>
      <w:pPr>
        <w:tabs>
          <w:tab w:val="num" w:pos="7331"/>
        </w:tabs>
        <w:ind w:left="7331" w:hanging="180"/>
      </w:pPr>
      <w:rPr>
        <w:rFonts w:cs="Times New Roman"/>
      </w:rPr>
    </w:lvl>
  </w:abstractNum>
  <w:abstractNum w:abstractNumId="29">
    <w:nsid w:val="6A5A57D5"/>
    <w:multiLevelType w:val="multilevel"/>
    <w:tmpl w:val="87487640"/>
    <w:lvl w:ilvl="0">
      <w:start w:val="3"/>
      <w:numFmt w:val="decimal"/>
      <w:lvlText w:val="%1"/>
      <w:lvlJc w:val="left"/>
      <w:pPr>
        <w:tabs>
          <w:tab w:val="num" w:pos="360"/>
        </w:tabs>
        <w:ind w:left="360" w:hanging="360"/>
      </w:pPr>
      <w:rPr>
        <w:rFonts w:cs="Times New Roman"/>
      </w:rPr>
    </w:lvl>
    <w:lvl w:ilvl="1">
      <w:start w:val="7"/>
      <w:numFmt w:val="decimal"/>
      <w:lvlText w:val="%1.%2"/>
      <w:lvlJc w:val="left"/>
      <w:pPr>
        <w:tabs>
          <w:tab w:val="num" w:pos="1080"/>
        </w:tabs>
        <w:ind w:left="1080" w:hanging="36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30">
    <w:nsid w:val="6C5D6B2B"/>
    <w:multiLevelType w:val="hybridMultilevel"/>
    <w:tmpl w:val="380813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D57011B"/>
    <w:multiLevelType w:val="hybridMultilevel"/>
    <w:tmpl w:val="4536920A"/>
    <w:lvl w:ilvl="0" w:tplc="642440B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6"/>
  </w:num>
  <w:num w:numId="2">
    <w:abstractNumId w:val="23"/>
  </w:num>
  <w:num w:numId="3">
    <w:abstractNumId w:val="4"/>
  </w:num>
  <w:num w:numId="4">
    <w:abstractNumId w:val="25"/>
  </w:num>
  <w:num w:numId="5">
    <w:abstractNumId w:val="25"/>
    <w:lvlOverride w:ilvl="0">
      <w:lvl w:ilvl="0">
        <w:start w:val="2"/>
        <w:numFmt w:val="decimal"/>
        <w:lvlText w:val="%1"/>
        <w:legacy w:legacy="1" w:legacySpace="0" w:legacyIndent="360"/>
        <w:lvlJc w:val="left"/>
        <w:rPr>
          <w:rFonts w:ascii="Times New Roman CYR" w:hAnsi="Times New Roman CYR" w:cs="Times New Roman" w:hint="default"/>
        </w:rPr>
      </w:lvl>
    </w:lvlOverride>
  </w:num>
  <w:num w:numId="6">
    <w:abstractNumId w:val="25"/>
    <w:lvlOverride w:ilvl="0">
      <w:lvl w:ilvl="0">
        <w:start w:val="3"/>
        <w:numFmt w:val="decimal"/>
        <w:lvlText w:val="%1"/>
        <w:legacy w:legacy="1" w:legacySpace="0" w:legacyIndent="360"/>
        <w:lvlJc w:val="left"/>
        <w:rPr>
          <w:rFonts w:ascii="Times New Roman CYR" w:hAnsi="Times New Roman CYR" w:cs="Times New Roman" w:hint="default"/>
        </w:rPr>
      </w:lvl>
    </w:lvlOverride>
  </w:num>
  <w:num w:numId="7">
    <w:abstractNumId w:val="25"/>
    <w:lvlOverride w:ilvl="0">
      <w:lvl w:ilvl="0">
        <w:start w:val="4"/>
        <w:numFmt w:val="decimal"/>
        <w:lvlText w:val="%1"/>
        <w:legacy w:legacy="1" w:legacySpace="0" w:legacyIndent="360"/>
        <w:lvlJc w:val="left"/>
        <w:rPr>
          <w:rFonts w:ascii="Times New Roman CYR" w:hAnsi="Times New Roman CYR" w:cs="Times New Roman" w:hint="default"/>
        </w:rPr>
      </w:lvl>
    </w:lvlOverride>
  </w:num>
  <w:num w:numId="8">
    <w:abstractNumId w:val="25"/>
    <w:lvlOverride w:ilvl="0">
      <w:lvl w:ilvl="0">
        <w:start w:val="5"/>
        <w:numFmt w:val="decimal"/>
        <w:lvlText w:val="%1"/>
        <w:legacy w:legacy="1" w:legacySpace="0" w:legacyIndent="360"/>
        <w:lvlJc w:val="left"/>
        <w:rPr>
          <w:rFonts w:ascii="Times New Roman CYR" w:hAnsi="Times New Roman CYR" w:cs="Times New Roman" w:hint="default"/>
        </w:rPr>
      </w:lvl>
    </w:lvlOverride>
  </w:num>
  <w:num w:numId="9">
    <w:abstractNumId w:val="25"/>
    <w:lvlOverride w:ilvl="0">
      <w:lvl w:ilvl="0">
        <w:start w:val="6"/>
        <w:numFmt w:val="decimal"/>
        <w:lvlText w:val="%1"/>
        <w:legacy w:legacy="1" w:legacySpace="0" w:legacyIndent="360"/>
        <w:lvlJc w:val="left"/>
        <w:rPr>
          <w:rFonts w:ascii="Times New Roman CYR" w:hAnsi="Times New Roman CYR" w:cs="Times New Roman" w:hint="default"/>
        </w:rPr>
      </w:lvl>
    </w:lvlOverride>
  </w:num>
  <w:num w:numId="10">
    <w:abstractNumId w:val="25"/>
    <w:lvlOverride w:ilvl="0">
      <w:lvl w:ilvl="0">
        <w:start w:val="7"/>
        <w:numFmt w:val="decimal"/>
        <w:lvlText w:val="%1"/>
        <w:legacy w:legacy="1" w:legacySpace="0" w:legacyIndent="360"/>
        <w:lvlJc w:val="left"/>
        <w:rPr>
          <w:rFonts w:ascii="Times New Roman CYR" w:hAnsi="Times New Roman CYR" w:cs="Times New Roman" w:hint="default"/>
        </w:rPr>
      </w:lvl>
    </w:lvlOverride>
  </w:num>
  <w:num w:numId="11">
    <w:abstractNumId w:val="25"/>
    <w:lvlOverride w:ilvl="0">
      <w:lvl w:ilvl="0">
        <w:start w:val="8"/>
        <w:numFmt w:val="decimal"/>
        <w:lvlText w:val="%1"/>
        <w:legacy w:legacy="1" w:legacySpace="0" w:legacyIndent="360"/>
        <w:lvlJc w:val="left"/>
        <w:rPr>
          <w:rFonts w:ascii="Times New Roman CYR" w:hAnsi="Times New Roman CYR" w:cs="Times New Roman" w:hint="default"/>
        </w:rPr>
      </w:lvl>
    </w:lvlOverride>
  </w:num>
  <w:num w:numId="12">
    <w:abstractNumId w:val="19"/>
  </w:num>
  <w:num w:numId="13">
    <w:abstractNumId w:val="19"/>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4">
    <w:abstractNumId w:val="19"/>
    <w:lvlOverride w:ilvl="0">
      <w:lvl w:ilvl="0">
        <w:start w:val="3"/>
        <w:numFmt w:val="decimal"/>
        <w:lvlText w:val="%1."/>
        <w:legacy w:legacy="1" w:legacySpace="0" w:legacyIndent="360"/>
        <w:lvlJc w:val="left"/>
        <w:rPr>
          <w:rFonts w:ascii="Times New Roman CYR" w:hAnsi="Times New Roman CYR" w:cs="Times New Roman CYR" w:hint="default"/>
        </w:rPr>
      </w:lvl>
    </w:lvlOverride>
  </w:num>
  <w:num w:numId="15">
    <w:abstractNumId w:val="19"/>
    <w:lvlOverride w:ilvl="0">
      <w:lvl w:ilvl="0">
        <w:start w:val="4"/>
        <w:numFmt w:val="decimal"/>
        <w:lvlText w:val="%1."/>
        <w:legacy w:legacy="1" w:legacySpace="0" w:legacyIndent="360"/>
        <w:lvlJc w:val="left"/>
        <w:rPr>
          <w:rFonts w:ascii="Times New Roman CYR" w:hAnsi="Times New Roman CYR" w:cs="Times New Roman CYR" w:hint="default"/>
        </w:rPr>
      </w:lvl>
    </w:lvlOverride>
  </w:num>
  <w:num w:numId="16">
    <w:abstractNumId w:val="19"/>
    <w:lvlOverride w:ilvl="0">
      <w:lvl w:ilvl="0">
        <w:start w:val="5"/>
        <w:numFmt w:val="decimal"/>
        <w:lvlText w:val="%1."/>
        <w:legacy w:legacy="1" w:legacySpace="0" w:legacyIndent="360"/>
        <w:lvlJc w:val="left"/>
        <w:rPr>
          <w:rFonts w:ascii="Times New Roman CYR" w:hAnsi="Times New Roman CYR" w:cs="Times New Roman CYR" w:hint="default"/>
        </w:rPr>
      </w:lvl>
    </w:lvlOverride>
  </w:num>
  <w:num w:numId="17">
    <w:abstractNumId w:val="19"/>
    <w:lvlOverride w:ilvl="0">
      <w:lvl w:ilvl="0">
        <w:start w:val="6"/>
        <w:numFmt w:val="decimal"/>
        <w:lvlText w:val="%1."/>
        <w:legacy w:legacy="1" w:legacySpace="0" w:legacyIndent="360"/>
        <w:lvlJc w:val="left"/>
        <w:rPr>
          <w:rFonts w:ascii="Times New Roman CYR" w:hAnsi="Times New Roman CYR" w:cs="Times New Roman CYR" w:hint="default"/>
        </w:rPr>
      </w:lvl>
    </w:lvlOverride>
  </w:num>
  <w:num w:numId="18">
    <w:abstractNumId w:val="19"/>
    <w:lvlOverride w:ilvl="0">
      <w:lvl w:ilvl="0">
        <w:start w:val="7"/>
        <w:numFmt w:val="decimal"/>
        <w:lvlText w:val="%1."/>
        <w:legacy w:legacy="1" w:legacySpace="0" w:legacyIndent="360"/>
        <w:lvlJc w:val="left"/>
        <w:rPr>
          <w:rFonts w:ascii="Times New Roman CYR" w:hAnsi="Times New Roman CYR" w:cs="Times New Roman CYR" w:hint="default"/>
        </w:rPr>
      </w:lvl>
    </w:lvlOverride>
  </w:num>
  <w:num w:numId="19">
    <w:abstractNumId w:val="19"/>
    <w:lvlOverride w:ilvl="0">
      <w:lvl w:ilvl="0">
        <w:start w:val="8"/>
        <w:numFmt w:val="decimal"/>
        <w:lvlText w:val="%1."/>
        <w:legacy w:legacy="1" w:legacySpace="0" w:legacyIndent="360"/>
        <w:lvlJc w:val="left"/>
        <w:rPr>
          <w:rFonts w:ascii="Times New Roman CYR" w:hAnsi="Times New Roman CYR" w:cs="Times New Roman CYR" w:hint="default"/>
          <w:b w:val="0"/>
        </w:rPr>
      </w:lvl>
    </w:lvlOverride>
  </w:num>
  <w:num w:numId="20">
    <w:abstractNumId w:val="27"/>
  </w:num>
  <w:num w:numId="21">
    <w:abstractNumId w:val="16"/>
  </w:num>
  <w:num w:numId="22">
    <w:abstractNumId w:val="12"/>
  </w:num>
  <w:num w:numId="23">
    <w:abstractNumId w:val="18"/>
  </w:num>
  <w:num w:numId="24">
    <w:abstractNumId w:val="9"/>
  </w:num>
  <w:num w:numId="25">
    <w:abstractNumId w:val="26"/>
  </w:num>
  <w:num w:numId="26">
    <w:abstractNumId w:val="10"/>
  </w:num>
  <w:num w:numId="27">
    <w:abstractNumId w:val="11"/>
  </w:num>
  <w:num w:numId="28">
    <w:abstractNumId w:val="24"/>
  </w:num>
  <w:num w:numId="29">
    <w:abstractNumId w:val="3"/>
  </w:num>
  <w:num w:numId="30">
    <w:abstractNumId w:val="21"/>
  </w:num>
  <w:num w:numId="31">
    <w:abstractNumId w:val="17"/>
  </w:num>
  <w:num w:numId="32">
    <w:abstractNumId w:val="14"/>
  </w:num>
  <w:num w:numId="3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5"/>
  </w:num>
  <w:num w:numId="37">
    <w:abstractNumId w:val="15"/>
  </w:num>
  <w:num w:numId="38">
    <w:abstractNumId w:val="30"/>
  </w:num>
  <w:num w:numId="39">
    <w:abstractNumId w:val="2"/>
  </w:num>
  <w:num w:numId="40">
    <w:abstractNumId w:val="7"/>
  </w:num>
  <w:num w:numId="41">
    <w:abstractNumId w:val="20"/>
  </w:num>
  <w:num w:numId="42">
    <w:abstractNumId w:val="31"/>
  </w:num>
  <w:num w:numId="43">
    <w:abstractNumId w:val="28"/>
  </w:num>
  <w:num w:numId="44">
    <w:abstractNumId w:val="1"/>
  </w:num>
  <w:num w:numId="45">
    <w:abstractNumId w:val="8"/>
  </w:num>
  <w:num w:numId="46">
    <w:abstractNumId w:val="0"/>
  </w:num>
  <w:num w:numId="4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95F5A"/>
    <w:rsid w:val="00003AB9"/>
    <w:rsid w:val="00007E23"/>
    <w:rsid w:val="00011698"/>
    <w:rsid w:val="00012B56"/>
    <w:rsid w:val="00015131"/>
    <w:rsid w:val="00045308"/>
    <w:rsid w:val="0006710F"/>
    <w:rsid w:val="00074F22"/>
    <w:rsid w:val="00076298"/>
    <w:rsid w:val="000A0D50"/>
    <w:rsid w:val="000A7368"/>
    <w:rsid w:val="000C7D70"/>
    <w:rsid w:val="000D47EF"/>
    <w:rsid w:val="000D5B65"/>
    <w:rsid w:val="00101A7A"/>
    <w:rsid w:val="0011188D"/>
    <w:rsid w:val="00111E50"/>
    <w:rsid w:val="00122A65"/>
    <w:rsid w:val="001347C4"/>
    <w:rsid w:val="00151637"/>
    <w:rsid w:val="001558FF"/>
    <w:rsid w:val="0018276E"/>
    <w:rsid w:val="001913A7"/>
    <w:rsid w:val="00191BBD"/>
    <w:rsid w:val="00197323"/>
    <w:rsid w:val="001B18E3"/>
    <w:rsid w:val="001B4DF0"/>
    <w:rsid w:val="001B7433"/>
    <w:rsid w:val="001C008A"/>
    <w:rsid w:val="001E15C6"/>
    <w:rsid w:val="001F029F"/>
    <w:rsid w:val="0020696D"/>
    <w:rsid w:val="00215D65"/>
    <w:rsid w:val="002267D9"/>
    <w:rsid w:val="002324F2"/>
    <w:rsid w:val="00243BE6"/>
    <w:rsid w:val="00254794"/>
    <w:rsid w:val="00260B87"/>
    <w:rsid w:val="00270AAF"/>
    <w:rsid w:val="002720B7"/>
    <w:rsid w:val="0027478B"/>
    <w:rsid w:val="002752FC"/>
    <w:rsid w:val="002863C2"/>
    <w:rsid w:val="002A6DD3"/>
    <w:rsid w:val="002C201C"/>
    <w:rsid w:val="002F73E5"/>
    <w:rsid w:val="00302267"/>
    <w:rsid w:val="00305EE4"/>
    <w:rsid w:val="00326A68"/>
    <w:rsid w:val="00331E86"/>
    <w:rsid w:val="003351A4"/>
    <w:rsid w:val="00345BF5"/>
    <w:rsid w:val="0034713E"/>
    <w:rsid w:val="00353317"/>
    <w:rsid w:val="00354FF5"/>
    <w:rsid w:val="00381F35"/>
    <w:rsid w:val="00394B71"/>
    <w:rsid w:val="003A787F"/>
    <w:rsid w:val="003C4D63"/>
    <w:rsid w:val="003E5E40"/>
    <w:rsid w:val="003F27F4"/>
    <w:rsid w:val="00421B8B"/>
    <w:rsid w:val="00465BE6"/>
    <w:rsid w:val="004838B6"/>
    <w:rsid w:val="00497AD0"/>
    <w:rsid w:val="004A04EB"/>
    <w:rsid w:val="004B5F5B"/>
    <w:rsid w:val="004C1207"/>
    <w:rsid w:val="004D27DE"/>
    <w:rsid w:val="004D797C"/>
    <w:rsid w:val="004E369F"/>
    <w:rsid w:val="004E7AF1"/>
    <w:rsid w:val="004F6AC2"/>
    <w:rsid w:val="00510BBF"/>
    <w:rsid w:val="00512957"/>
    <w:rsid w:val="005234B1"/>
    <w:rsid w:val="00541727"/>
    <w:rsid w:val="00551330"/>
    <w:rsid w:val="00552712"/>
    <w:rsid w:val="00570EB9"/>
    <w:rsid w:val="0057138B"/>
    <w:rsid w:val="005718D7"/>
    <w:rsid w:val="00590CE5"/>
    <w:rsid w:val="005A6306"/>
    <w:rsid w:val="005B12CB"/>
    <w:rsid w:val="005B42D0"/>
    <w:rsid w:val="005B7B9D"/>
    <w:rsid w:val="005D0B8A"/>
    <w:rsid w:val="00600BD0"/>
    <w:rsid w:val="00630D98"/>
    <w:rsid w:val="006318C0"/>
    <w:rsid w:val="00631F27"/>
    <w:rsid w:val="006322CA"/>
    <w:rsid w:val="00644045"/>
    <w:rsid w:val="0065167D"/>
    <w:rsid w:val="00655FB7"/>
    <w:rsid w:val="006670DC"/>
    <w:rsid w:val="00667233"/>
    <w:rsid w:val="006700FD"/>
    <w:rsid w:val="00696A66"/>
    <w:rsid w:val="006A04AA"/>
    <w:rsid w:val="006B4264"/>
    <w:rsid w:val="006D0674"/>
    <w:rsid w:val="006E1ADC"/>
    <w:rsid w:val="006E2BA5"/>
    <w:rsid w:val="006E3D28"/>
    <w:rsid w:val="006E559E"/>
    <w:rsid w:val="006F1B95"/>
    <w:rsid w:val="006F41F3"/>
    <w:rsid w:val="006F4800"/>
    <w:rsid w:val="00727323"/>
    <w:rsid w:val="00734C79"/>
    <w:rsid w:val="007502A9"/>
    <w:rsid w:val="00774112"/>
    <w:rsid w:val="0079725D"/>
    <w:rsid w:val="007A727D"/>
    <w:rsid w:val="007A7D20"/>
    <w:rsid w:val="007B21D6"/>
    <w:rsid w:val="007B589B"/>
    <w:rsid w:val="007E4674"/>
    <w:rsid w:val="007E615B"/>
    <w:rsid w:val="007F10F9"/>
    <w:rsid w:val="007F1632"/>
    <w:rsid w:val="007F1C13"/>
    <w:rsid w:val="0080097A"/>
    <w:rsid w:val="008037F9"/>
    <w:rsid w:val="0080652E"/>
    <w:rsid w:val="00807ECD"/>
    <w:rsid w:val="00820061"/>
    <w:rsid w:val="008368DA"/>
    <w:rsid w:val="0084751B"/>
    <w:rsid w:val="00877634"/>
    <w:rsid w:val="00880B03"/>
    <w:rsid w:val="008825AB"/>
    <w:rsid w:val="00897593"/>
    <w:rsid w:val="008A3424"/>
    <w:rsid w:val="008C2AE4"/>
    <w:rsid w:val="008C57B2"/>
    <w:rsid w:val="008C6BA6"/>
    <w:rsid w:val="008D1AC5"/>
    <w:rsid w:val="008E6B65"/>
    <w:rsid w:val="008F4FB6"/>
    <w:rsid w:val="00920916"/>
    <w:rsid w:val="009231A4"/>
    <w:rsid w:val="00925E96"/>
    <w:rsid w:val="00952EE7"/>
    <w:rsid w:val="009672C4"/>
    <w:rsid w:val="009726E2"/>
    <w:rsid w:val="00982F59"/>
    <w:rsid w:val="00992A0E"/>
    <w:rsid w:val="009B2975"/>
    <w:rsid w:val="009B6541"/>
    <w:rsid w:val="009C3BEE"/>
    <w:rsid w:val="009D2153"/>
    <w:rsid w:val="009E0AD7"/>
    <w:rsid w:val="009E79FC"/>
    <w:rsid w:val="009F0233"/>
    <w:rsid w:val="009F146E"/>
    <w:rsid w:val="00A04EE8"/>
    <w:rsid w:val="00A04EF3"/>
    <w:rsid w:val="00A066AA"/>
    <w:rsid w:val="00A069C4"/>
    <w:rsid w:val="00A1522B"/>
    <w:rsid w:val="00A524FE"/>
    <w:rsid w:val="00A56787"/>
    <w:rsid w:val="00A67BFC"/>
    <w:rsid w:val="00A70A08"/>
    <w:rsid w:val="00A970A9"/>
    <w:rsid w:val="00AA4D38"/>
    <w:rsid w:val="00AB7913"/>
    <w:rsid w:val="00AC402E"/>
    <w:rsid w:val="00AC4509"/>
    <w:rsid w:val="00AC5348"/>
    <w:rsid w:val="00B05A15"/>
    <w:rsid w:val="00B1014C"/>
    <w:rsid w:val="00B244CE"/>
    <w:rsid w:val="00B40C5B"/>
    <w:rsid w:val="00B54D34"/>
    <w:rsid w:val="00B77A48"/>
    <w:rsid w:val="00B83980"/>
    <w:rsid w:val="00BB42B2"/>
    <w:rsid w:val="00BC3E07"/>
    <w:rsid w:val="00BC440D"/>
    <w:rsid w:val="00BD58DC"/>
    <w:rsid w:val="00BD6074"/>
    <w:rsid w:val="00BE5254"/>
    <w:rsid w:val="00BF017D"/>
    <w:rsid w:val="00BF7D14"/>
    <w:rsid w:val="00C05969"/>
    <w:rsid w:val="00C17622"/>
    <w:rsid w:val="00C31143"/>
    <w:rsid w:val="00C33466"/>
    <w:rsid w:val="00C34C34"/>
    <w:rsid w:val="00C431CB"/>
    <w:rsid w:val="00C51D5D"/>
    <w:rsid w:val="00C53E85"/>
    <w:rsid w:val="00C608CF"/>
    <w:rsid w:val="00C67350"/>
    <w:rsid w:val="00C81EAF"/>
    <w:rsid w:val="00C90516"/>
    <w:rsid w:val="00CE0D5B"/>
    <w:rsid w:val="00CF379E"/>
    <w:rsid w:val="00D17BF0"/>
    <w:rsid w:val="00D435C1"/>
    <w:rsid w:val="00D45166"/>
    <w:rsid w:val="00D6252F"/>
    <w:rsid w:val="00D63F62"/>
    <w:rsid w:val="00D779ED"/>
    <w:rsid w:val="00DA6826"/>
    <w:rsid w:val="00DB185B"/>
    <w:rsid w:val="00DB4482"/>
    <w:rsid w:val="00DD313C"/>
    <w:rsid w:val="00DE0961"/>
    <w:rsid w:val="00E0772D"/>
    <w:rsid w:val="00E2279E"/>
    <w:rsid w:val="00E27FDE"/>
    <w:rsid w:val="00E31CB9"/>
    <w:rsid w:val="00E36260"/>
    <w:rsid w:val="00E370C9"/>
    <w:rsid w:val="00E516F2"/>
    <w:rsid w:val="00E51808"/>
    <w:rsid w:val="00E6058C"/>
    <w:rsid w:val="00E722CC"/>
    <w:rsid w:val="00E827D0"/>
    <w:rsid w:val="00E828DF"/>
    <w:rsid w:val="00E90174"/>
    <w:rsid w:val="00E92D7A"/>
    <w:rsid w:val="00EA1D4E"/>
    <w:rsid w:val="00EC0DD3"/>
    <w:rsid w:val="00ED357B"/>
    <w:rsid w:val="00ED3847"/>
    <w:rsid w:val="00EE7EDB"/>
    <w:rsid w:val="00EF22E7"/>
    <w:rsid w:val="00F04447"/>
    <w:rsid w:val="00F07896"/>
    <w:rsid w:val="00F100F9"/>
    <w:rsid w:val="00F22EC2"/>
    <w:rsid w:val="00F2418C"/>
    <w:rsid w:val="00F36968"/>
    <w:rsid w:val="00F41AAF"/>
    <w:rsid w:val="00F437D3"/>
    <w:rsid w:val="00F62C4E"/>
    <w:rsid w:val="00F704A6"/>
    <w:rsid w:val="00F81077"/>
    <w:rsid w:val="00F83229"/>
    <w:rsid w:val="00F95F5A"/>
    <w:rsid w:val="00FA127A"/>
    <w:rsid w:val="00FA7961"/>
    <w:rsid w:val="00FB06A7"/>
    <w:rsid w:val="00FB7041"/>
    <w:rsid w:val="00FF2823"/>
    <w:rsid w:val="00FF4900"/>
    <w:rsid w:val="00FF4F6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uiPriority="0"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4482"/>
    <w:pPr>
      <w:spacing w:after="200" w:line="276" w:lineRule="auto"/>
    </w:pPr>
  </w:style>
  <w:style w:type="paragraph" w:styleId="Heading1">
    <w:name w:val="heading 1"/>
    <w:basedOn w:val="Normal"/>
    <w:next w:val="Normal"/>
    <w:link w:val="Heading1Char"/>
    <w:uiPriority w:val="99"/>
    <w:qFormat/>
    <w:rsid w:val="00F95F5A"/>
    <w:pPr>
      <w:keepNext/>
      <w:suppressAutoHyphens/>
      <w:spacing w:after="0" w:line="360" w:lineRule="auto"/>
      <w:ind w:firstLine="709"/>
      <w:jc w:val="both"/>
      <w:outlineLvl w:val="0"/>
    </w:pPr>
    <w:rPr>
      <w:rFonts w:ascii="Times New Roman" w:hAnsi="Times New Roman"/>
      <w:b/>
      <w:caps/>
      <w:sz w:val="28"/>
      <w:szCs w:val="28"/>
    </w:rPr>
  </w:style>
  <w:style w:type="paragraph" w:styleId="Heading2">
    <w:name w:val="heading 2"/>
    <w:basedOn w:val="Normal"/>
    <w:next w:val="Normal"/>
    <w:link w:val="Heading2Char"/>
    <w:uiPriority w:val="99"/>
    <w:qFormat/>
    <w:rsid w:val="005234B1"/>
    <w:pPr>
      <w:keepNext/>
      <w:spacing w:before="240" w:after="60" w:line="360" w:lineRule="auto"/>
      <w:jc w:val="both"/>
      <w:outlineLvl w:val="1"/>
    </w:pPr>
    <w:rPr>
      <w:rFonts w:ascii="Cambria" w:hAnsi="Cambria"/>
      <w:b/>
      <w:bCs/>
      <w:i/>
      <w:iCs/>
      <w:sz w:val="28"/>
      <w:szCs w:val="28"/>
    </w:rPr>
  </w:style>
  <w:style w:type="paragraph" w:styleId="Heading4">
    <w:name w:val="heading 4"/>
    <w:basedOn w:val="Normal"/>
    <w:next w:val="Normal"/>
    <w:link w:val="Heading4Char"/>
    <w:uiPriority w:val="99"/>
    <w:qFormat/>
    <w:rsid w:val="005234B1"/>
    <w:pPr>
      <w:keepNext/>
      <w:spacing w:after="0" w:line="312" w:lineRule="auto"/>
      <w:jc w:val="both"/>
      <w:outlineLvl w:val="3"/>
    </w:pPr>
    <w:rPr>
      <w:rFonts w:ascii="Times New Roman" w:hAnsi="Times New Roman"/>
      <w:sz w:val="28"/>
      <w:szCs w:val="20"/>
    </w:rPr>
  </w:style>
  <w:style w:type="paragraph" w:styleId="Heading5">
    <w:name w:val="heading 5"/>
    <w:basedOn w:val="Normal"/>
    <w:next w:val="Normal"/>
    <w:link w:val="Heading5Char"/>
    <w:uiPriority w:val="99"/>
    <w:qFormat/>
    <w:rsid w:val="005234B1"/>
    <w:pPr>
      <w:keepNext/>
      <w:spacing w:after="0" w:line="360" w:lineRule="auto"/>
      <w:jc w:val="center"/>
      <w:outlineLvl w:val="4"/>
    </w:pPr>
    <w:rPr>
      <w:rFonts w:ascii="Times New Roman" w:hAnsi="Times New Roman"/>
      <w:sz w:val="28"/>
      <w:szCs w:val="20"/>
    </w:rPr>
  </w:style>
  <w:style w:type="paragraph" w:styleId="Heading7">
    <w:name w:val="heading 7"/>
    <w:basedOn w:val="Normal"/>
    <w:next w:val="Normal"/>
    <w:link w:val="Heading7Char"/>
    <w:uiPriority w:val="99"/>
    <w:qFormat/>
    <w:rsid w:val="005234B1"/>
    <w:pPr>
      <w:keepNext/>
      <w:spacing w:after="0" w:line="360" w:lineRule="auto"/>
      <w:ind w:right="202" w:firstLine="252"/>
      <w:jc w:val="center"/>
      <w:outlineLvl w:val="6"/>
    </w:pPr>
    <w:rPr>
      <w:rFonts w:ascii="Times New Roman" w:hAnsi="Times New Roman"/>
      <w:b/>
      <w:cap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95F5A"/>
    <w:rPr>
      <w:rFonts w:ascii="Times New Roman" w:eastAsia="Times New Roman" w:hAnsi="Times New Roman" w:cs="Times New Roman"/>
      <w:b/>
      <w:caps/>
      <w:sz w:val="28"/>
      <w:szCs w:val="28"/>
    </w:rPr>
  </w:style>
  <w:style w:type="character" w:customStyle="1" w:styleId="Heading2Char">
    <w:name w:val="Heading 2 Char"/>
    <w:basedOn w:val="DefaultParagraphFont"/>
    <w:link w:val="Heading2"/>
    <w:uiPriority w:val="99"/>
    <w:locked/>
    <w:rsid w:val="005234B1"/>
    <w:rPr>
      <w:rFonts w:ascii="Cambria" w:hAnsi="Cambria" w:cs="Times New Roman"/>
      <w:b/>
      <w:bCs/>
      <w:i/>
      <w:iCs/>
      <w:sz w:val="28"/>
      <w:szCs w:val="28"/>
    </w:rPr>
  </w:style>
  <w:style w:type="character" w:customStyle="1" w:styleId="Heading4Char">
    <w:name w:val="Heading 4 Char"/>
    <w:basedOn w:val="DefaultParagraphFont"/>
    <w:link w:val="Heading4"/>
    <w:uiPriority w:val="99"/>
    <w:locked/>
    <w:rsid w:val="005234B1"/>
    <w:rPr>
      <w:rFonts w:ascii="Times New Roman" w:eastAsia="Times New Roman" w:hAnsi="Times New Roman" w:cs="Times New Roman"/>
      <w:sz w:val="20"/>
      <w:szCs w:val="20"/>
    </w:rPr>
  </w:style>
  <w:style w:type="character" w:customStyle="1" w:styleId="Heading5Char">
    <w:name w:val="Heading 5 Char"/>
    <w:basedOn w:val="DefaultParagraphFont"/>
    <w:link w:val="Heading5"/>
    <w:uiPriority w:val="99"/>
    <w:locked/>
    <w:rsid w:val="005234B1"/>
    <w:rPr>
      <w:rFonts w:ascii="Times New Roman" w:eastAsia="Times New Roman" w:hAnsi="Times New Roman" w:cs="Times New Roman"/>
      <w:sz w:val="20"/>
      <w:szCs w:val="20"/>
    </w:rPr>
  </w:style>
  <w:style w:type="character" w:customStyle="1" w:styleId="Heading7Char">
    <w:name w:val="Heading 7 Char"/>
    <w:basedOn w:val="DefaultParagraphFont"/>
    <w:link w:val="Heading7"/>
    <w:uiPriority w:val="99"/>
    <w:locked/>
    <w:rsid w:val="005234B1"/>
    <w:rPr>
      <w:rFonts w:ascii="Times New Roman" w:eastAsia="Times New Roman" w:hAnsi="Times New Roman" w:cs="Times New Roman"/>
      <w:b/>
      <w:caps/>
      <w:sz w:val="28"/>
      <w:szCs w:val="28"/>
    </w:rPr>
  </w:style>
  <w:style w:type="paragraph" w:styleId="BodyTextIndent">
    <w:name w:val="Body Text Indent"/>
    <w:basedOn w:val="Normal"/>
    <w:link w:val="BodyTextIndentChar"/>
    <w:uiPriority w:val="99"/>
    <w:rsid w:val="00F95F5A"/>
    <w:pPr>
      <w:spacing w:after="120" w:line="360" w:lineRule="auto"/>
      <w:ind w:left="283"/>
      <w:jc w:val="both"/>
    </w:pPr>
    <w:rPr>
      <w:rFonts w:ascii="Times New Roman" w:hAnsi="Times New Roman"/>
      <w:sz w:val="28"/>
      <w:szCs w:val="20"/>
    </w:rPr>
  </w:style>
  <w:style w:type="character" w:customStyle="1" w:styleId="BodyTextIndentChar">
    <w:name w:val="Body Text Indent Char"/>
    <w:basedOn w:val="DefaultParagraphFont"/>
    <w:link w:val="BodyTextIndent"/>
    <w:uiPriority w:val="99"/>
    <w:locked/>
    <w:rsid w:val="00F95F5A"/>
    <w:rPr>
      <w:rFonts w:ascii="Times New Roman" w:eastAsia="Times New Roman" w:hAnsi="Times New Roman" w:cs="Times New Roman"/>
      <w:sz w:val="20"/>
      <w:szCs w:val="20"/>
    </w:rPr>
  </w:style>
  <w:style w:type="paragraph" w:styleId="BodyTextIndent2">
    <w:name w:val="Body Text Indent 2"/>
    <w:basedOn w:val="Normal"/>
    <w:link w:val="BodyTextIndent2Char"/>
    <w:uiPriority w:val="99"/>
    <w:rsid w:val="00F95F5A"/>
    <w:pPr>
      <w:spacing w:after="120" w:line="480" w:lineRule="auto"/>
      <w:ind w:left="283"/>
    </w:pPr>
    <w:rPr>
      <w:rFonts w:ascii="Times New Roman" w:hAnsi="Times New Roman"/>
      <w:sz w:val="24"/>
      <w:szCs w:val="24"/>
    </w:rPr>
  </w:style>
  <w:style w:type="character" w:customStyle="1" w:styleId="BodyTextIndent2Char">
    <w:name w:val="Body Text Indent 2 Char"/>
    <w:basedOn w:val="DefaultParagraphFont"/>
    <w:link w:val="BodyTextIndent2"/>
    <w:uiPriority w:val="99"/>
    <w:locked/>
    <w:rsid w:val="00F95F5A"/>
    <w:rPr>
      <w:rFonts w:ascii="Times New Roman" w:eastAsia="Times New Roman" w:hAnsi="Times New Roman" w:cs="Times New Roman"/>
      <w:sz w:val="24"/>
      <w:szCs w:val="24"/>
    </w:rPr>
  </w:style>
  <w:style w:type="paragraph" w:styleId="ListParagraph">
    <w:name w:val="List Paragraph"/>
    <w:basedOn w:val="Normal"/>
    <w:uiPriority w:val="99"/>
    <w:qFormat/>
    <w:rsid w:val="00F95F5A"/>
    <w:pPr>
      <w:spacing w:after="0" w:line="360" w:lineRule="auto"/>
      <w:ind w:left="720"/>
      <w:contextualSpacing/>
      <w:jc w:val="both"/>
    </w:pPr>
    <w:rPr>
      <w:rFonts w:ascii="Times New Roman" w:hAnsi="Times New Roman"/>
      <w:sz w:val="28"/>
      <w:szCs w:val="20"/>
    </w:rPr>
  </w:style>
  <w:style w:type="paragraph" w:styleId="BalloonText">
    <w:name w:val="Balloon Text"/>
    <w:basedOn w:val="Normal"/>
    <w:link w:val="BalloonTextChar"/>
    <w:uiPriority w:val="99"/>
    <w:semiHidden/>
    <w:rsid w:val="00F95F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95F5A"/>
    <w:rPr>
      <w:rFonts w:ascii="Tahoma" w:hAnsi="Tahoma" w:cs="Tahoma"/>
      <w:sz w:val="16"/>
      <w:szCs w:val="16"/>
    </w:rPr>
  </w:style>
  <w:style w:type="character" w:styleId="PageNumber">
    <w:name w:val="page number"/>
    <w:basedOn w:val="DefaultParagraphFont"/>
    <w:uiPriority w:val="99"/>
    <w:rsid w:val="005234B1"/>
    <w:rPr>
      <w:rFonts w:cs="Times New Roman"/>
    </w:rPr>
  </w:style>
  <w:style w:type="paragraph" w:styleId="BodyText2">
    <w:name w:val="Body Text 2"/>
    <w:basedOn w:val="Normal"/>
    <w:link w:val="BodyText2Char"/>
    <w:uiPriority w:val="99"/>
    <w:rsid w:val="005234B1"/>
    <w:pPr>
      <w:spacing w:after="0" w:line="360" w:lineRule="auto"/>
      <w:jc w:val="center"/>
    </w:pPr>
    <w:rPr>
      <w:rFonts w:ascii="Times New Roman" w:hAnsi="Times New Roman"/>
      <w:sz w:val="24"/>
      <w:szCs w:val="20"/>
    </w:rPr>
  </w:style>
  <w:style w:type="character" w:customStyle="1" w:styleId="BodyText2Char">
    <w:name w:val="Body Text 2 Char"/>
    <w:basedOn w:val="DefaultParagraphFont"/>
    <w:link w:val="BodyText2"/>
    <w:uiPriority w:val="99"/>
    <w:locked/>
    <w:rsid w:val="005234B1"/>
    <w:rPr>
      <w:rFonts w:ascii="Times New Roman" w:eastAsia="Times New Roman" w:hAnsi="Times New Roman" w:cs="Times New Roman"/>
      <w:sz w:val="20"/>
      <w:szCs w:val="20"/>
    </w:rPr>
  </w:style>
  <w:style w:type="paragraph" w:styleId="Footer">
    <w:name w:val="footer"/>
    <w:aliases w:val="Знак"/>
    <w:basedOn w:val="Normal"/>
    <w:link w:val="FooterChar"/>
    <w:uiPriority w:val="99"/>
    <w:rsid w:val="005234B1"/>
    <w:pPr>
      <w:tabs>
        <w:tab w:val="center" w:pos="4677"/>
        <w:tab w:val="right" w:pos="9355"/>
      </w:tabs>
      <w:spacing w:after="0" w:line="360" w:lineRule="auto"/>
      <w:jc w:val="both"/>
    </w:pPr>
    <w:rPr>
      <w:rFonts w:ascii="Times New Roman" w:hAnsi="Times New Roman"/>
      <w:sz w:val="28"/>
      <w:szCs w:val="20"/>
    </w:rPr>
  </w:style>
  <w:style w:type="character" w:customStyle="1" w:styleId="FooterChar">
    <w:name w:val="Footer Char"/>
    <w:aliases w:val="Знак Char"/>
    <w:basedOn w:val="DefaultParagraphFont"/>
    <w:link w:val="Footer"/>
    <w:uiPriority w:val="99"/>
    <w:locked/>
    <w:rsid w:val="005234B1"/>
    <w:rPr>
      <w:rFonts w:ascii="Times New Roman" w:eastAsia="Times New Roman" w:hAnsi="Times New Roman" w:cs="Times New Roman"/>
      <w:sz w:val="20"/>
      <w:szCs w:val="20"/>
    </w:rPr>
  </w:style>
  <w:style w:type="paragraph" w:styleId="BodyText">
    <w:name w:val="Body Text"/>
    <w:basedOn w:val="Normal"/>
    <w:link w:val="BodyTextChar"/>
    <w:uiPriority w:val="99"/>
    <w:rsid w:val="005234B1"/>
    <w:pPr>
      <w:spacing w:after="0" w:line="360" w:lineRule="auto"/>
      <w:jc w:val="both"/>
    </w:pPr>
    <w:rPr>
      <w:rFonts w:ascii="Times New Roman" w:hAnsi="Times New Roman"/>
      <w:sz w:val="26"/>
      <w:szCs w:val="20"/>
    </w:rPr>
  </w:style>
  <w:style w:type="character" w:customStyle="1" w:styleId="BodyTextChar">
    <w:name w:val="Body Text Char"/>
    <w:basedOn w:val="DefaultParagraphFont"/>
    <w:link w:val="BodyText"/>
    <w:uiPriority w:val="99"/>
    <w:locked/>
    <w:rsid w:val="005234B1"/>
    <w:rPr>
      <w:rFonts w:ascii="Times New Roman" w:eastAsia="Times New Roman" w:hAnsi="Times New Roman" w:cs="Times New Roman"/>
      <w:sz w:val="20"/>
      <w:szCs w:val="20"/>
    </w:rPr>
  </w:style>
  <w:style w:type="paragraph" w:styleId="BodyText3">
    <w:name w:val="Body Text 3"/>
    <w:basedOn w:val="Normal"/>
    <w:link w:val="BodyText3Char"/>
    <w:uiPriority w:val="99"/>
    <w:rsid w:val="005234B1"/>
    <w:pPr>
      <w:spacing w:after="0" w:line="192" w:lineRule="auto"/>
      <w:jc w:val="center"/>
    </w:pPr>
    <w:rPr>
      <w:rFonts w:ascii="Times New Roman" w:hAnsi="Times New Roman"/>
      <w:b/>
      <w:sz w:val="28"/>
      <w:szCs w:val="20"/>
    </w:rPr>
  </w:style>
  <w:style w:type="character" w:customStyle="1" w:styleId="BodyText3Char">
    <w:name w:val="Body Text 3 Char"/>
    <w:basedOn w:val="DefaultParagraphFont"/>
    <w:link w:val="BodyText3"/>
    <w:uiPriority w:val="99"/>
    <w:locked/>
    <w:rsid w:val="005234B1"/>
    <w:rPr>
      <w:rFonts w:ascii="Times New Roman" w:eastAsia="Times New Roman" w:hAnsi="Times New Roman" w:cs="Times New Roman"/>
      <w:b/>
      <w:sz w:val="20"/>
      <w:szCs w:val="20"/>
    </w:rPr>
  </w:style>
  <w:style w:type="paragraph" w:styleId="Header">
    <w:name w:val="header"/>
    <w:basedOn w:val="Normal"/>
    <w:link w:val="HeaderChar"/>
    <w:uiPriority w:val="99"/>
    <w:rsid w:val="005234B1"/>
    <w:pPr>
      <w:tabs>
        <w:tab w:val="center" w:pos="4677"/>
        <w:tab w:val="right" w:pos="9355"/>
      </w:tabs>
      <w:spacing w:after="0" w:line="360" w:lineRule="auto"/>
      <w:jc w:val="both"/>
    </w:pPr>
    <w:rPr>
      <w:rFonts w:ascii="Times New Roman" w:hAnsi="Times New Roman"/>
      <w:sz w:val="28"/>
      <w:szCs w:val="20"/>
    </w:rPr>
  </w:style>
  <w:style w:type="character" w:customStyle="1" w:styleId="HeaderChar">
    <w:name w:val="Header Char"/>
    <w:basedOn w:val="DefaultParagraphFont"/>
    <w:link w:val="Header"/>
    <w:uiPriority w:val="99"/>
    <w:locked/>
    <w:rsid w:val="005234B1"/>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5234B1"/>
    <w:pPr>
      <w:spacing w:after="0" w:line="360" w:lineRule="auto"/>
      <w:ind w:firstLine="660"/>
      <w:jc w:val="both"/>
    </w:pPr>
    <w:rPr>
      <w:rFonts w:ascii="Times New Roman" w:hAnsi="Times New Roman"/>
      <w:color w:val="FF0000"/>
      <w:sz w:val="28"/>
      <w:szCs w:val="20"/>
    </w:rPr>
  </w:style>
  <w:style w:type="character" w:customStyle="1" w:styleId="BodyTextIndent3Char">
    <w:name w:val="Body Text Indent 3 Char"/>
    <w:basedOn w:val="DefaultParagraphFont"/>
    <w:link w:val="BodyTextIndent3"/>
    <w:uiPriority w:val="99"/>
    <w:locked/>
    <w:rsid w:val="005234B1"/>
    <w:rPr>
      <w:rFonts w:ascii="Times New Roman" w:eastAsia="Times New Roman" w:hAnsi="Times New Roman" w:cs="Times New Roman"/>
      <w:color w:val="FF0000"/>
      <w:sz w:val="20"/>
      <w:szCs w:val="20"/>
    </w:rPr>
  </w:style>
  <w:style w:type="character" w:styleId="Hyperlink">
    <w:name w:val="Hyperlink"/>
    <w:basedOn w:val="DefaultParagraphFont"/>
    <w:uiPriority w:val="99"/>
    <w:rsid w:val="005234B1"/>
    <w:rPr>
      <w:rFonts w:cs="Times New Roman"/>
      <w:color w:val="B01F24"/>
      <w:u w:val="single"/>
    </w:rPr>
  </w:style>
  <w:style w:type="paragraph" w:customStyle="1" w:styleId="a">
    <w:name w:val="Знак Знак Знак Знак Знак Знак Знак Знак Знак Знак Знак Знак Знак Знак Знак Знак"/>
    <w:basedOn w:val="Normal"/>
    <w:uiPriority w:val="99"/>
    <w:rsid w:val="005234B1"/>
    <w:pPr>
      <w:spacing w:after="160" w:line="240" w:lineRule="exact"/>
    </w:pPr>
    <w:rPr>
      <w:rFonts w:ascii="Verdana" w:hAnsi="Verdana" w:cs="Verdana"/>
      <w:sz w:val="20"/>
      <w:szCs w:val="20"/>
      <w:lang w:val="en-US" w:eastAsia="en-US"/>
    </w:rPr>
  </w:style>
  <w:style w:type="character" w:customStyle="1" w:styleId="1">
    <w:name w:val="Название1"/>
    <w:uiPriority w:val="99"/>
    <w:rsid w:val="005234B1"/>
  </w:style>
  <w:style w:type="paragraph" w:styleId="NormalWeb">
    <w:name w:val="Normal (Web)"/>
    <w:basedOn w:val="Normal"/>
    <w:uiPriority w:val="99"/>
    <w:rsid w:val="005234B1"/>
    <w:pPr>
      <w:spacing w:before="100" w:beforeAutospacing="1" w:after="100" w:afterAutospacing="1" w:line="240" w:lineRule="auto"/>
    </w:pPr>
    <w:rPr>
      <w:rFonts w:ascii="Times New Roman" w:hAnsi="Times New Roman"/>
      <w:sz w:val="24"/>
      <w:szCs w:val="24"/>
    </w:rPr>
  </w:style>
  <w:style w:type="paragraph" w:customStyle="1" w:styleId="10">
    <w:name w:val="Знак Знак1 Знак Знак Знак Знак"/>
    <w:basedOn w:val="Normal"/>
    <w:uiPriority w:val="99"/>
    <w:rsid w:val="005234B1"/>
    <w:pPr>
      <w:spacing w:after="160" w:line="240" w:lineRule="exact"/>
    </w:pPr>
    <w:rPr>
      <w:rFonts w:ascii="Verdana" w:hAnsi="Verdana" w:cs="Verdana"/>
      <w:sz w:val="20"/>
      <w:szCs w:val="20"/>
      <w:lang w:val="en-US" w:eastAsia="en-US"/>
    </w:rPr>
  </w:style>
  <w:style w:type="paragraph" w:customStyle="1" w:styleId="a0">
    <w:name w:val="Знак Знак Знак"/>
    <w:basedOn w:val="Normal"/>
    <w:uiPriority w:val="99"/>
    <w:rsid w:val="005234B1"/>
    <w:pPr>
      <w:spacing w:after="160" w:line="240" w:lineRule="exact"/>
    </w:pPr>
    <w:rPr>
      <w:rFonts w:ascii="Tahoma" w:hAnsi="Tahoma" w:cs="Tahoma"/>
      <w:sz w:val="20"/>
      <w:szCs w:val="20"/>
      <w:lang w:val="en-US" w:eastAsia="en-US"/>
    </w:rPr>
  </w:style>
  <w:style w:type="character" w:customStyle="1" w:styleId="ft2375">
    <w:name w:val="ft2375"/>
    <w:uiPriority w:val="99"/>
    <w:rsid w:val="005234B1"/>
  </w:style>
  <w:style w:type="character" w:customStyle="1" w:styleId="ft2402">
    <w:name w:val="ft2402"/>
    <w:uiPriority w:val="99"/>
    <w:rsid w:val="005234B1"/>
  </w:style>
  <w:style w:type="character" w:customStyle="1" w:styleId="ft2431">
    <w:name w:val="ft2431"/>
    <w:uiPriority w:val="99"/>
    <w:rsid w:val="005234B1"/>
  </w:style>
  <w:style w:type="character" w:customStyle="1" w:styleId="highlight">
    <w:name w:val="highlight"/>
    <w:uiPriority w:val="99"/>
    <w:rsid w:val="005234B1"/>
  </w:style>
  <w:style w:type="character" w:customStyle="1" w:styleId="ft2458">
    <w:name w:val="ft2458"/>
    <w:uiPriority w:val="99"/>
    <w:rsid w:val="005234B1"/>
  </w:style>
  <w:style w:type="character" w:customStyle="1" w:styleId="ft2469">
    <w:name w:val="ft2469"/>
    <w:uiPriority w:val="99"/>
    <w:rsid w:val="005234B1"/>
  </w:style>
  <w:style w:type="character" w:customStyle="1" w:styleId="ft7">
    <w:name w:val="ft7"/>
    <w:uiPriority w:val="99"/>
    <w:rsid w:val="005234B1"/>
  </w:style>
  <w:style w:type="character" w:customStyle="1" w:styleId="ft2008">
    <w:name w:val="ft2008"/>
    <w:uiPriority w:val="99"/>
    <w:rsid w:val="005234B1"/>
  </w:style>
  <w:style w:type="character" w:customStyle="1" w:styleId="ft2023">
    <w:name w:val="ft2023"/>
    <w:uiPriority w:val="99"/>
    <w:rsid w:val="005234B1"/>
  </w:style>
  <w:style w:type="character" w:customStyle="1" w:styleId="ft2052">
    <w:name w:val="ft2052"/>
    <w:uiPriority w:val="99"/>
    <w:rsid w:val="005234B1"/>
  </w:style>
  <w:style w:type="character" w:customStyle="1" w:styleId="ft2078">
    <w:name w:val="ft2078"/>
    <w:uiPriority w:val="99"/>
    <w:rsid w:val="005234B1"/>
  </w:style>
  <w:style w:type="character" w:customStyle="1" w:styleId="ft1152">
    <w:name w:val="ft1152"/>
    <w:uiPriority w:val="99"/>
    <w:rsid w:val="005234B1"/>
  </w:style>
  <w:style w:type="character" w:customStyle="1" w:styleId="ft2135">
    <w:name w:val="ft2135"/>
    <w:uiPriority w:val="99"/>
    <w:rsid w:val="005234B1"/>
  </w:style>
  <w:style w:type="character" w:customStyle="1" w:styleId="ft2159">
    <w:name w:val="ft2159"/>
    <w:uiPriority w:val="99"/>
    <w:rsid w:val="005234B1"/>
  </w:style>
  <w:style w:type="character" w:customStyle="1" w:styleId="ft2188">
    <w:name w:val="ft2188"/>
    <w:uiPriority w:val="99"/>
    <w:rsid w:val="005234B1"/>
  </w:style>
  <w:style w:type="character" w:customStyle="1" w:styleId="ft2217">
    <w:name w:val="ft2217"/>
    <w:uiPriority w:val="99"/>
    <w:rsid w:val="005234B1"/>
  </w:style>
  <w:style w:type="character" w:customStyle="1" w:styleId="ft2233">
    <w:name w:val="ft2233"/>
    <w:uiPriority w:val="99"/>
    <w:rsid w:val="005234B1"/>
  </w:style>
  <w:style w:type="character" w:customStyle="1" w:styleId="ft2263">
    <w:name w:val="ft2263"/>
    <w:uiPriority w:val="99"/>
    <w:rsid w:val="005234B1"/>
  </w:style>
  <w:style w:type="character" w:customStyle="1" w:styleId="ft2278">
    <w:name w:val="ft2278"/>
    <w:uiPriority w:val="99"/>
    <w:rsid w:val="005234B1"/>
  </w:style>
  <w:style w:type="character" w:customStyle="1" w:styleId="ft2307">
    <w:name w:val="ft2307"/>
    <w:uiPriority w:val="99"/>
    <w:rsid w:val="005234B1"/>
  </w:style>
  <w:style w:type="character" w:customStyle="1" w:styleId="ft2311">
    <w:name w:val="ft2311"/>
    <w:uiPriority w:val="99"/>
    <w:rsid w:val="005234B1"/>
  </w:style>
  <w:style w:type="character" w:customStyle="1" w:styleId="ft2341">
    <w:name w:val="ft2341"/>
    <w:uiPriority w:val="99"/>
    <w:rsid w:val="005234B1"/>
  </w:style>
  <w:style w:type="character" w:customStyle="1" w:styleId="ft2348">
    <w:name w:val="ft2348"/>
    <w:uiPriority w:val="99"/>
    <w:rsid w:val="005234B1"/>
  </w:style>
  <w:style w:type="paragraph" w:customStyle="1" w:styleId="tab">
    <w:name w:val="tab"/>
    <w:basedOn w:val="Normal"/>
    <w:uiPriority w:val="99"/>
    <w:rsid w:val="005234B1"/>
    <w:pPr>
      <w:spacing w:before="100" w:beforeAutospacing="1" w:after="100" w:afterAutospacing="1" w:line="240" w:lineRule="auto"/>
      <w:ind w:left="367" w:right="367"/>
    </w:pPr>
    <w:rPr>
      <w:rFonts w:ascii="Times New Roman" w:hAnsi="Times New Roman"/>
    </w:rPr>
  </w:style>
  <w:style w:type="character" w:customStyle="1" w:styleId="grame">
    <w:name w:val="grame"/>
    <w:uiPriority w:val="99"/>
    <w:rsid w:val="005234B1"/>
  </w:style>
  <w:style w:type="paragraph" w:styleId="Title">
    <w:name w:val="Title"/>
    <w:basedOn w:val="Normal"/>
    <w:link w:val="TitleChar"/>
    <w:uiPriority w:val="99"/>
    <w:qFormat/>
    <w:rsid w:val="005234B1"/>
    <w:pPr>
      <w:spacing w:after="0" w:line="240" w:lineRule="auto"/>
      <w:jc w:val="center"/>
    </w:pPr>
    <w:rPr>
      <w:rFonts w:ascii="Times New Roman" w:hAnsi="Times New Roman"/>
      <w:b/>
      <w:bCs/>
      <w:color w:val="323232"/>
      <w:sz w:val="28"/>
      <w:szCs w:val="28"/>
    </w:rPr>
  </w:style>
  <w:style w:type="character" w:customStyle="1" w:styleId="TitleChar">
    <w:name w:val="Title Char"/>
    <w:basedOn w:val="DefaultParagraphFont"/>
    <w:link w:val="Title"/>
    <w:uiPriority w:val="99"/>
    <w:locked/>
    <w:rsid w:val="005234B1"/>
    <w:rPr>
      <w:rFonts w:ascii="Times New Roman" w:eastAsia="Times New Roman" w:hAnsi="Times New Roman" w:cs="Times New Roman"/>
      <w:b/>
      <w:bCs/>
      <w:color w:val="323232"/>
      <w:sz w:val="28"/>
      <w:szCs w:val="28"/>
    </w:rPr>
  </w:style>
  <w:style w:type="paragraph" w:styleId="PlainText">
    <w:name w:val="Plain Text"/>
    <w:basedOn w:val="Normal"/>
    <w:link w:val="PlainTextChar"/>
    <w:uiPriority w:val="99"/>
    <w:rsid w:val="005234B1"/>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locked/>
    <w:rsid w:val="005234B1"/>
    <w:rPr>
      <w:rFonts w:ascii="Courier New" w:eastAsia="Times New Roman" w:hAnsi="Courier New" w:cs="Courier New"/>
      <w:sz w:val="20"/>
      <w:szCs w:val="20"/>
    </w:rPr>
  </w:style>
  <w:style w:type="character" w:customStyle="1" w:styleId="apple-style-span">
    <w:name w:val="apple-style-span"/>
    <w:uiPriority w:val="99"/>
    <w:rsid w:val="005234B1"/>
  </w:style>
  <w:style w:type="character" w:customStyle="1" w:styleId="apple-converted-space">
    <w:name w:val="apple-converted-space"/>
    <w:uiPriority w:val="99"/>
    <w:rsid w:val="005234B1"/>
  </w:style>
  <w:style w:type="character" w:customStyle="1" w:styleId="bigtext">
    <w:name w:val="bigtext"/>
    <w:basedOn w:val="DefaultParagraphFont"/>
    <w:uiPriority w:val="99"/>
    <w:rsid w:val="005234B1"/>
    <w:rPr>
      <w:rFonts w:cs="Times New Roman"/>
    </w:rPr>
  </w:style>
  <w:style w:type="character" w:styleId="Strong">
    <w:name w:val="Strong"/>
    <w:basedOn w:val="DefaultParagraphFont"/>
    <w:uiPriority w:val="99"/>
    <w:qFormat/>
    <w:rsid w:val="00497AD0"/>
    <w:rPr>
      <w:rFonts w:cs="Times New Roman"/>
      <w:b/>
      <w:bCs/>
    </w:rPr>
  </w:style>
  <w:style w:type="paragraph" w:customStyle="1" w:styleId="2">
    <w:name w:val="Обычный2"/>
    <w:uiPriority w:val="99"/>
    <w:rsid w:val="00BE5254"/>
    <w:pPr>
      <w:widowControl w:val="0"/>
    </w:pPr>
    <w:rPr>
      <w:rFonts w:ascii="Times New Roman" w:hAnsi="Times New Roman"/>
      <w:sz w:val="20"/>
      <w:szCs w:val="20"/>
    </w:rPr>
  </w:style>
  <w:style w:type="paragraph" w:customStyle="1" w:styleId="headertext">
    <w:name w:val="headertext"/>
    <w:basedOn w:val="Normal"/>
    <w:uiPriority w:val="99"/>
    <w:rsid w:val="00DD313C"/>
    <w:pPr>
      <w:spacing w:before="100" w:beforeAutospacing="1" w:after="100" w:afterAutospacing="1" w:line="240" w:lineRule="auto"/>
    </w:pPr>
    <w:rPr>
      <w:rFonts w:ascii="Times New Roman" w:hAnsi="Times New Roman"/>
      <w:sz w:val="24"/>
      <w:szCs w:val="24"/>
    </w:rPr>
  </w:style>
  <w:style w:type="paragraph" w:customStyle="1" w:styleId="11">
    <w:name w:val="Обычный11"/>
    <w:uiPriority w:val="99"/>
    <w:rsid w:val="00696A66"/>
    <w:pPr>
      <w:widowControl w:val="0"/>
    </w:pPr>
    <w:rPr>
      <w:rFonts w:ascii="Times New Roman" w:hAnsi="Times New Roman"/>
      <w:sz w:val="20"/>
      <w:szCs w:val="20"/>
    </w:rPr>
  </w:style>
  <w:style w:type="table" w:styleId="TableGrid">
    <w:name w:val="Table Grid"/>
    <w:basedOn w:val="TableNormal"/>
    <w:uiPriority w:val="99"/>
    <w:rsid w:val="006D0674"/>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basedOn w:val="DefaultParagraphFont"/>
    <w:uiPriority w:val="99"/>
    <w:semiHidden/>
    <w:rsid w:val="002267D9"/>
    <w:rPr>
      <w:rFonts w:cs="Times New Roman"/>
      <w:color w:val="800080"/>
      <w:u w:val="single"/>
    </w:rPr>
  </w:style>
  <w:style w:type="character" w:customStyle="1" w:styleId="reference-text">
    <w:name w:val="reference-text"/>
    <w:basedOn w:val="DefaultParagraphFont"/>
    <w:uiPriority w:val="99"/>
    <w:rsid w:val="005B42D0"/>
    <w:rPr>
      <w:rFonts w:cs="Times New Roman"/>
    </w:rPr>
  </w:style>
</w:styles>
</file>

<file path=word/webSettings.xml><?xml version="1.0" encoding="utf-8"?>
<w:webSettings xmlns:r="http://schemas.openxmlformats.org/officeDocument/2006/relationships" xmlns:w="http://schemas.openxmlformats.org/wordprocessingml/2006/main">
  <w:divs>
    <w:div w:id="820734424">
      <w:marLeft w:val="0"/>
      <w:marRight w:val="0"/>
      <w:marTop w:val="0"/>
      <w:marBottom w:val="0"/>
      <w:divBdr>
        <w:top w:val="none" w:sz="0" w:space="0" w:color="auto"/>
        <w:left w:val="none" w:sz="0" w:space="0" w:color="auto"/>
        <w:bottom w:val="none" w:sz="0" w:space="0" w:color="auto"/>
        <w:right w:val="none" w:sz="0" w:space="0" w:color="auto"/>
      </w:divBdr>
    </w:div>
    <w:div w:id="820734425">
      <w:marLeft w:val="0"/>
      <w:marRight w:val="0"/>
      <w:marTop w:val="0"/>
      <w:marBottom w:val="0"/>
      <w:divBdr>
        <w:top w:val="none" w:sz="0" w:space="0" w:color="auto"/>
        <w:left w:val="none" w:sz="0" w:space="0" w:color="auto"/>
        <w:bottom w:val="none" w:sz="0" w:space="0" w:color="auto"/>
        <w:right w:val="none" w:sz="0" w:space="0" w:color="auto"/>
      </w:divBdr>
    </w:div>
    <w:div w:id="820734426">
      <w:marLeft w:val="0"/>
      <w:marRight w:val="0"/>
      <w:marTop w:val="0"/>
      <w:marBottom w:val="0"/>
      <w:divBdr>
        <w:top w:val="none" w:sz="0" w:space="0" w:color="auto"/>
        <w:left w:val="none" w:sz="0" w:space="0" w:color="auto"/>
        <w:bottom w:val="none" w:sz="0" w:space="0" w:color="auto"/>
        <w:right w:val="none" w:sz="0" w:space="0" w:color="auto"/>
      </w:divBdr>
    </w:div>
    <w:div w:id="820734427">
      <w:marLeft w:val="0"/>
      <w:marRight w:val="0"/>
      <w:marTop w:val="0"/>
      <w:marBottom w:val="0"/>
      <w:divBdr>
        <w:top w:val="none" w:sz="0" w:space="0" w:color="auto"/>
        <w:left w:val="none" w:sz="0" w:space="0" w:color="auto"/>
        <w:bottom w:val="none" w:sz="0" w:space="0" w:color="auto"/>
        <w:right w:val="none" w:sz="0" w:space="0" w:color="auto"/>
      </w:divBdr>
    </w:div>
    <w:div w:id="820734428">
      <w:marLeft w:val="0"/>
      <w:marRight w:val="0"/>
      <w:marTop w:val="0"/>
      <w:marBottom w:val="0"/>
      <w:divBdr>
        <w:top w:val="none" w:sz="0" w:space="0" w:color="auto"/>
        <w:left w:val="none" w:sz="0" w:space="0" w:color="auto"/>
        <w:bottom w:val="none" w:sz="0" w:space="0" w:color="auto"/>
        <w:right w:val="none" w:sz="0" w:space="0" w:color="auto"/>
      </w:divBdr>
    </w:div>
    <w:div w:id="8207344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7999997@inbox.ru" TargetMode="External"/><Relationship Id="rId13" Type="http://schemas.openxmlformats.org/officeDocument/2006/relationships/hyperlink" Target="mailto:kisp@kubannet.ru" TargetMode="External"/><Relationship Id="rId18" Type="http://schemas.openxmlformats.org/officeDocument/2006/relationships/hyperlink" Target="http://www.internet-law.ru/gosts/gost/58297/%20(&#1076;&#1072;&#1090;&#1072;"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rospotrebnadzor.ru/documents/details.php?ELEMENT_ID=4583" TargetMode="External"/><Relationship Id="rId7" Type="http://schemas.openxmlformats.org/officeDocument/2006/relationships/hyperlink" Target="mailto:7999997@inbox.ru" TargetMode="External"/><Relationship Id="rId12" Type="http://schemas.openxmlformats.org/officeDocument/2006/relationships/hyperlink" Target="mailto:kisp@kubannet.ru" TargetMode="External"/><Relationship Id="rId17" Type="http://schemas.openxmlformats.org/officeDocument/2006/relationships/hyperlink" Target="http://www.gks.ru/wps/wcm/connect/rosstat_main/rosstat/ru/statistics/"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base.consultant.ru/cons/cgi/olline.cgi?base" TargetMode="External"/><Relationship Id="rId20" Type="http://schemas.openxmlformats.org/officeDocument/2006/relationships/hyperlink" Target="http://67.rospotrebnadzor.ru/upload/iblock/de3/de38ac96040991464ee145b76937ee0b.do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7999997@inbox.ru"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1.png"/><Relationship Id="rId23" Type="http://schemas.openxmlformats.org/officeDocument/2006/relationships/header" Target="header2.xml"/><Relationship Id="rId10" Type="http://schemas.openxmlformats.org/officeDocument/2006/relationships/hyperlink" Target="mailto:kisp@kubannet.ru" TargetMode="External"/><Relationship Id="rId19" Type="http://schemas.openxmlformats.org/officeDocument/2006/relationships/hyperlink" Target="http://www.internetlaw.ru/gosts/gost/58297/%20(&#1076;&#1072;&#1090;&#1072;" TargetMode="External"/><Relationship Id="rId4" Type="http://schemas.openxmlformats.org/officeDocument/2006/relationships/webSettings" Target="webSettings.xml"/><Relationship Id="rId9" Type="http://schemas.openxmlformats.org/officeDocument/2006/relationships/hyperlink" Target="mailto:kisp@kubannet.ru" TargetMode="External"/><Relationship Id="rId14" Type="http://schemas.openxmlformats.org/officeDocument/2006/relationships/hyperlink" Target="mailto:kisp@kubannet.ru"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61</TotalTime>
  <Pages>11</Pages>
  <Words>3353</Words>
  <Characters>19117</Characters>
  <Application>Microsoft Office Outlook</Application>
  <DocSecurity>0</DocSecurity>
  <Lines>0</Lines>
  <Paragraphs>0</Paragraphs>
  <ScaleCrop>false</ScaleCrop>
  <Company>KNIIHP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Pershakova</dc:creator>
  <cp:keywords/>
  <dc:description/>
  <cp:lastModifiedBy>ACER</cp:lastModifiedBy>
  <cp:revision>11</cp:revision>
  <cp:lastPrinted>2017-03-17T06:47:00Z</cp:lastPrinted>
  <dcterms:created xsi:type="dcterms:W3CDTF">2017-03-20T06:19:00Z</dcterms:created>
  <dcterms:modified xsi:type="dcterms:W3CDTF">2017-03-20T16:28:00Z</dcterms:modified>
</cp:coreProperties>
</file>