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docx" ContentType="application/vnd.openxmlformats-officedocument.wordprocessingml.docume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786"/>
        <w:gridCol w:w="4500"/>
      </w:tblGrid>
      <w:tr w:rsidR="00343540" w:rsidRPr="00026CF6" w:rsidTr="004561BB">
        <w:tc>
          <w:tcPr>
            <w:tcW w:w="4786" w:type="dxa"/>
          </w:tcPr>
          <w:p w:rsidR="00343540" w:rsidRPr="00026CF6" w:rsidRDefault="00343540" w:rsidP="00026CF6">
            <w:pPr>
              <w:widowControl w:val="0"/>
              <w:spacing w:after="0" w:line="240" w:lineRule="auto"/>
              <w:ind w:left="-57" w:right="-57"/>
              <w:rPr>
                <w:rFonts w:ascii="Times New Roman" w:hAnsi="Times New Roman"/>
                <w:sz w:val="20"/>
                <w:szCs w:val="20"/>
              </w:rPr>
            </w:pPr>
            <w:bookmarkStart w:id="0" w:name="_GoBack"/>
            <w:bookmarkEnd w:id="0"/>
            <w:r w:rsidRPr="00026CF6">
              <w:rPr>
                <w:rFonts w:ascii="Times New Roman" w:hAnsi="Times New Roman"/>
                <w:sz w:val="20"/>
                <w:szCs w:val="20"/>
              </w:rPr>
              <w:t>УДК 338.242.4</w:t>
            </w:r>
          </w:p>
        </w:tc>
        <w:tc>
          <w:tcPr>
            <w:tcW w:w="4500" w:type="dxa"/>
          </w:tcPr>
          <w:p w:rsidR="00343540" w:rsidRPr="00026CF6" w:rsidRDefault="00343540" w:rsidP="00026CF6">
            <w:pPr>
              <w:widowControl w:val="0"/>
              <w:spacing w:after="0" w:line="240" w:lineRule="auto"/>
              <w:ind w:left="-57" w:right="-57"/>
              <w:rPr>
                <w:rFonts w:ascii="Times New Roman" w:hAnsi="Times New Roman"/>
                <w:sz w:val="20"/>
                <w:szCs w:val="20"/>
              </w:rPr>
            </w:pPr>
            <w:r w:rsidRPr="00026CF6">
              <w:rPr>
                <w:rFonts w:ascii="Times New Roman" w:hAnsi="Times New Roman"/>
                <w:sz w:val="20"/>
                <w:szCs w:val="20"/>
                <w:lang w:val="en-US"/>
              </w:rPr>
              <w:t>UDC</w:t>
            </w:r>
            <w:r w:rsidRPr="00026CF6">
              <w:rPr>
                <w:rFonts w:ascii="Times New Roman" w:hAnsi="Times New Roman"/>
                <w:sz w:val="20"/>
                <w:szCs w:val="20"/>
              </w:rPr>
              <w:t xml:space="preserve"> 338.242.4</w:t>
            </w:r>
          </w:p>
        </w:tc>
      </w:tr>
      <w:tr w:rsidR="00343540" w:rsidRPr="00026CF6" w:rsidTr="004561BB">
        <w:tc>
          <w:tcPr>
            <w:tcW w:w="4786"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p>
        </w:tc>
        <w:tc>
          <w:tcPr>
            <w:tcW w:w="4500"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p>
        </w:tc>
      </w:tr>
      <w:tr w:rsidR="00343540" w:rsidRPr="00026CF6" w:rsidTr="004561BB">
        <w:tc>
          <w:tcPr>
            <w:tcW w:w="4786" w:type="dxa"/>
          </w:tcPr>
          <w:p w:rsidR="00343540" w:rsidRPr="00026CF6" w:rsidRDefault="00343540" w:rsidP="00026CF6">
            <w:pPr>
              <w:widowControl w:val="0"/>
              <w:spacing w:after="0" w:line="240" w:lineRule="auto"/>
              <w:ind w:left="-57" w:right="-57"/>
              <w:rPr>
                <w:rFonts w:ascii="Times New Roman" w:hAnsi="Times New Roman"/>
                <w:sz w:val="20"/>
                <w:szCs w:val="20"/>
              </w:rPr>
            </w:pPr>
            <w:r w:rsidRPr="00026CF6">
              <w:rPr>
                <w:rFonts w:ascii="Times New Roman" w:hAnsi="Times New Roman"/>
                <w:sz w:val="20"/>
                <w:szCs w:val="20"/>
                <w:lang w:val="en-US"/>
              </w:rPr>
              <w:t xml:space="preserve">08.00.00 </w:t>
            </w:r>
            <w:r w:rsidRPr="00026CF6">
              <w:rPr>
                <w:rFonts w:ascii="Times New Roman" w:hAnsi="Times New Roman"/>
                <w:sz w:val="20"/>
                <w:szCs w:val="20"/>
              </w:rPr>
              <w:t>Экономические науки</w:t>
            </w:r>
          </w:p>
        </w:tc>
        <w:tc>
          <w:tcPr>
            <w:tcW w:w="4500"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Economics</w:t>
            </w:r>
          </w:p>
        </w:tc>
      </w:tr>
      <w:tr w:rsidR="00343540" w:rsidRPr="00026CF6" w:rsidTr="004561BB">
        <w:tc>
          <w:tcPr>
            <w:tcW w:w="4786"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p>
        </w:tc>
        <w:tc>
          <w:tcPr>
            <w:tcW w:w="4500"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p>
        </w:tc>
      </w:tr>
      <w:tr w:rsidR="00343540" w:rsidRPr="00CB109C" w:rsidTr="004561BB">
        <w:tc>
          <w:tcPr>
            <w:tcW w:w="4786" w:type="dxa"/>
          </w:tcPr>
          <w:p w:rsidR="00343540" w:rsidRPr="00026CF6" w:rsidRDefault="00343540" w:rsidP="00026CF6">
            <w:pPr>
              <w:widowControl w:val="0"/>
              <w:spacing w:after="0" w:line="240" w:lineRule="auto"/>
              <w:ind w:left="-57" w:right="-57"/>
              <w:rPr>
                <w:rFonts w:ascii="Times New Roman" w:hAnsi="Times New Roman"/>
                <w:sz w:val="20"/>
                <w:szCs w:val="20"/>
              </w:rPr>
            </w:pPr>
            <w:r w:rsidRPr="00026CF6">
              <w:rPr>
                <w:rFonts w:ascii="Times New Roman" w:hAnsi="Times New Roman"/>
                <w:b/>
                <w:caps/>
                <w:sz w:val="20"/>
                <w:szCs w:val="20"/>
              </w:rPr>
              <w:t>ГОСУДАРСТВЕННОЕ РЕГУЛИРОВАНИЕ р</w:t>
            </w:r>
            <w:r w:rsidRPr="00026CF6">
              <w:rPr>
                <w:rFonts w:ascii="Times New Roman" w:hAnsi="Times New Roman"/>
                <w:b/>
                <w:caps/>
                <w:sz w:val="20"/>
                <w:szCs w:val="20"/>
              </w:rPr>
              <w:t>е</w:t>
            </w:r>
            <w:r w:rsidRPr="00026CF6">
              <w:rPr>
                <w:rFonts w:ascii="Times New Roman" w:hAnsi="Times New Roman"/>
                <w:b/>
                <w:caps/>
                <w:sz w:val="20"/>
                <w:szCs w:val="20"/>
              </w:rPr>
              <w:t>гиональной ПРОДОВОЛЬСТВЕННОЙ БЕЗОПАСНОСТИ В УСЛОВИЯХ САНКЦИО</w:t>
            </w:r>
            <w:r w:rsidRPr="00026CF6">
              <w:rPr>
                <w:rFonts w:ascii="Times New Roman" w:hAnsi="Times New Roman"/>
                <w:b/>
                <w:caps/>
                <w:sz w:val="20"/>
                <w:szCs w:val="20"/>
              </w:rPr>
              <w:t>Н</w:t>
            </w:r>
            <w:r w:rsidRPr="00026CF6">
              <w:rPr>
                <w:rFonts w:ascii="Times New Roman" w:hAnsi="Times New Roman"/>
                <w:b/>
                <w:caps/>
                <w:sz w:val="20"/>
                <w:szCs w:val="20"/>
              </w:rPr>
              <w:t>НОГО РЕЖИМА</w:t>
            </w:r>
          </w:p>
        </w:tc>
        <w:tc>
          <w:tcPr>
            <w:tcW w:w="4500" w:type="dxa"/>
          </w:tcPr>
          <w:p w:rsidR="00343540" w:rsidRPr="00026CF6" w:rsidRDefault="00343540" w:rsidP="00026CF6">
            <w:pPr>
              <w:widowControl w:val="0"/>
              <w:spacing w:after="0" w:line="240" w:lineRule="auto"/>
              <w:ind w:left="-57" w:right="-57"/>
              <w:rPr>
                <w:rFonts w:ascii="Times New Roman" w:hAnsi="Times New Roman"/>
                <w:b/>
                <w:caps/>
                <w:sz w:val="20"/>
                <w:szCs w:val="20"/>
                <w:lang w:val="en-US"/>
              </w:rPr>
            </w:pPr>
            <w:r w:rsidRPr="00026CF6">
              <w:rPr>
                <w:rFonts w:ascii="Times New Roman" w:hAnsi="Times New Roman"/>
                <w:b/>
                <w:caps/>
                <w:sz w:val="20"/>
                <w:szCs w:val="20"/>
                <w:lang w:val="en-US"/>
              </w:rPr>
              <w:t>State regulation of regional food security in the sanctions regime</w:t>
            </w:r>
          </w:p>
          <w:p w:rsidR="00343540" w:rsidRPr="00026CF6" w:rsidRDefault="00343540" w:rsidP="00026CF6">
            <w:pPr>
              <w:widowControl w:val="0"/>
              <w:spacing w:after="0" w:line="240" w:lineRule="auto"/>
              <w:ind w:left="-57" w:right="-57"/>
              <w:rPr>
                <w:rFonts w:ascii="Times New Roman" w:hAnsi="Times New Roman"/>
                <w:sz w:val="20"/>
                <w:szCs w:val="20"/>
                <w:lang w:val="en-US"/>
              </w:rPr>
            </w:pPr>
          </w:p>
        </w:tc>
      </w:tr>
      <w:tr w:rsidR="00343540" w:rsidRPr="00CB109C" w:rsidTr="004561BB">
        <w:tc>
          <w:tcPr>
            <w:tcW w:w="4786" w:type="dxa"/>
          </w:tcPr>
          <w:p w:rsidR="00343540" w:rsidRPr="00026CF6" w:rsidRDefault="00343540" w:rsidP="00026CF6">
            <w:pPr>
              <w:widowControl w:val="0"/>
              <w:spacing w:after="0" w:line="240" w:lineRule="auto"/>
              <w:ind w:left="-57" w:right="-57"/>
              <w:rPr>
                <w:rFonts w:ascii="Times New Roman" w:hAnsi="Times New Roman"/>
                <w:b/>
                <w:caps/>
                <w:sz w:val="20"/>
                <w:szCs w:val="20"/>
                <w:lang w:val="en-US"/>
              </w:rPr>
            </w:pPr>
          </w:p>
        </w:tc>
        <w:tc>
          <w:tcPr>
            <w:tcW w:w="4500" w:type="dxa"/>
          </w:tcPr>
          <w:p w:rsidR="00343540" w:rsidRPr="00026CF6" w:rsidRDefault="00343540" w:rsidP="00026CF6">
            <w:pPr>
              <w:widowControl w:val="0"/>
              <w:spacing w:after="0" w:line="240" w:lineRule="auto"/>
              <w:ind w:left="-57" w:right="-57"/>
              <w:rPr>
                <w:rFonts w:ascii="Times New Roman" w:hAnsi="Times New Roman"/>
                <w:b/>
                <w:caps/>
                <w:sz w:val="20"/>
                <w:szCs w:val="20"/>
                <w:lang w:val="en-US"/>
              </w:rPr>
            </w:pPr>
          </w:p>
        </w:tc>
      </w:tr>
      <w:tr w:rsidR="00343540" w:rsidRPr="00CB109C" w:rsidTr="004561BB">
        <w:tc>
          <w:tcPr>
            <w:tcW w:w="4786" w:type="dxa"/>
          </w:tcPr>
          <w:p w:rsidR="00343540" w:rsidRPr="00026CF6" w:rsidRDefault="00343540" w:rsidP="00026CF6">
            <w:pPr>
              <w:widowControl w:val="0"/>
              <w:spacing w:after="0" w:line="240" w:lineRule="auto"/>
              <w:ind w:left="-57" w:right="-57"/>
              <w:rPr>
                <w:rFonts w:ascii="Times New Roman" w:hAnsi="Times New Roman"/>
                <w:b/>
                <w:caps/>
                <w:sz w:val="20"/>
                <w:szCs w:val="20"/>
              </w:rPr>
            </w:pPr>
            <w:r w:rsidRPr="00026CF6">
              <w:rPr>
                <w:rFonts w:ascii="Times New Roman" w:hAnsi="Times New Roman"/>
                <w:caps/>
                <w:sz w:val="20"/>
                <w:szCs w:val="20"/>
              </w:rPr>
              <w:t>К</w:t>
            </w:r>
            <w:r w:rsidRPr="00026CF6">
              <w:rPr>
                <w:rFonts w:ascii="Times New Roman" w:hAnsi="Times New Roman"/>
                <w:sz w:val="20"/>
                <w:szCs w:val="20"/>
              </w:rPr>
              <w:t>удряков</w:t>
            </w:r>
            <w:r w:rsidRPr="00026CF6">
              <w:rPr>
                <w:rFonts w:ascii="Times New Roman" w:hAnsi="Times New Roman"/>
                <w:caps/>
                <w:sz w:val="20"/>
                <w:szCs w:val="20"/>
              </w:rPr>
              <w:t xml:space="preserve"> В</w:t>
            </w:r>
            <w:r w:rsidRPr="00026CF6">
              <w:rPr>
                <w:rFonts w:ascii="Times New Roman" w:hAnsi="Times New Roman"/>
                <w:sz w:val="20"/>
                <w:szCs w:val="20"/>
              </w:rPr>
              <w:t>ладимир</w:t>
            </w:r>
            <w:r w:rsidRPr="00026CF6">
              <w:rPr>
                <w:rFonts w:ascii="Times New Roman" w:hAnsi="Times New Roman"/>
                <w:caps/>
                <w:sz w:val="20"/>
                <w:szCs w:val="20"/>
              </w:rPr>
              <w:t xml:space="preserve"> Г</w:t>
            </w:r>
            <w:r w:rsidRPr="00026CF6">
              <w:rPr>
                <w:rFonts w:ascii="Times New Roman" w:hAnsi="Times New Roman"/>
                <w:sz w:val="20"/>
                <w:szCs w:val="20"/>
              </w:rPr>
              <w:t>еоргиевич</w:t>
            </w:r>
            <w:r w:rsidRPr="00026CF6">
              <w:rPr>
                <w:rFonts w:ascii="Times New Roman" w:hAnsi="Times New Roman"/>
                <w:b/>
                <w:caps/>
                <w:sz w:val="20"/>
                <w:szCs w:val="20"/>
              </w:rPr>
              <w:t xml:space="preserve"> </w:t>
            </w:r>
          </w:p>
          <w:p w:rsidR="00343540" w:rsidRPr="00026CF6" w:rsidRDefault="00343540" w:rsidP="00026CF6">
            <w:pPr>
              <w:widowControl w:val="0"/>
              <w:spacing w:after="0" w:line="240" w:lineRule="auto"/>
              <w:ind w:left="-57" w:right="-57"/>
              <w:rPr>
                <w:rFonts w:ascii="Times New Roman" w:hAnsi="Times New Roman"/>
                <w:sz w:val="20"/>
                <w:szCs w:val="20"/>
              </w:rPr>
            </w:pPr>
            <w:r w:rsidRPr="00026CF6">
              <w:rPr>
                <w:rFonts w:ascii="Times New Roman" w:hAnsi="Times New Roman"/>
                <w:sz w:val="20"/>
                <w:szCs w:val="20"/>
              </w:rPr>
              <w:t xml:space="preserve">к.э.н, профессор </w:t>
            </w:r>
          </w:p>
          <w:p w:rsidR="00343540" w:rsidRPr="00026CF6" w:rsidRDefault="00343540" w:rsidP="00026CF6">
            <w:pPr>
              <w:widowControl w:val="0"/>
              <w:spacing w:after="0" w:line="240" w:lineRule="auto"/>
              <w:ind w:left="-57" w:right="-57"/>
              <w:rPr>
                <w:rFonts w:ascii="Times New Roman" w:hAnsi="Times New Roman"/>
                <w:caps/>
                <w:sz w:val="20"/>
                <w:szCs w:val="20"/>
                <w:lang w:val="en-US"/>
              </w:rPr>
            </w:pPr>
            <w:r w:rsidRPr="00026CF6">
              <w:rPr>
                <w:rFonts w:ascii="Times New Roman" w:hAnsi="Times New Roman"/>
                <w:caps/>
                <w:sz w:val="20"/>
                <w:szCs w:val="20"/>
              </w:rPr>
              <w:t>РИНЦ</w:t>
            </w:r>
            <w:r w:rsidRPr="00026CF6">
              <w:rPr>
                <w:rFonts w:ascii="Times New Roman" w:hAnsi="Times New Roman"/>
                <w:caps/>
                <w:sz w:val="20"/>
                <w:szCs w:val="20"/>
                <w:lang w:val="en-US"/>
              </w:rPr>
              <w:t xml:space="preserve"> SPIN-</w:t>
            </w:r>
            <w:r w:rsidRPr="00026CF6">
              <w:rPr>
                <w:rFonts w:ascii="Times New Roman" w:hAnsi="Times New Roman"/>
                <w:sz w:val="20"/>
                <w:szCs w:val="20"/>
                <w:lang w:val="en-US"/>
              </w:rPr>
              <w:t xml:space="preserve"> </w:t>
            </w:r>
            <w:r w:rsidRPr="00026CF6">
              <w:rPr>
                <w:rFonts w:ascii="Times New Roman" w:hAnsi="Times New Roman"/>
                <w:sz w:val="20"/>
                <w:szCs w:val="20"/>
              </w:rPr>
              <w:t>код</w:t>
            </w:r>
            <w:r w:rsidRPr="00026CF6">
              <w:rPr>
                <w:rFonts w:ascii="Times New Roman" w:hAnsi="Times New Roman"/>
                <w:caps/>
                <w:sz w:val="20"/>
                <w:szCs w:val="20"/>
                <w:lang w:val="en-US"/>
              </w:rPr>
              <w:t>: 6663-7770</w:t>
            </w:r>
          </w:p>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e-mail:</w:t>
            </w:r>
            <w:hyperlink r:id="rId7" w:history="1">
              <w:r w:rsidRPr="00026CF6">
                <w:rPr>
                  <w:rFonts w:ascii="Times New Roman" w:hAnsi="Times New Roman"/>
                  <w:sz w:val="20"/>
                  <w:szCs w:val="20"/>
                  <w:lang w:val="en-US"/>
                </w:rPr>
                <w:t xml:space="preserve"> kudrjakov09@rambler.ru</w:t>
              </w:r>
            </w:hyperlink>
          </w:p>
        </w:tc>
        <w:tc>
          <w:tcPr>
            <w:tcW w:w="4500"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 xml:space="preserve">Кудряков Владимир Георгиевич </w:t>
            </w:r>
          </w:p>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 xml:space="preserve">Cand.Econ.Sci., professor </w:t>
            </w:r>
          </w:p>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RSCI SPIN- code: 6663-7770</w:t>
            </w:r>
          </w:p>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e-mail:</w:t>
            </w:r>
            <w:hyperlink r:id="rId8" w:history="1">
              <w:r w:rsidRPr="00026CF6">
                <w:rPr>
                  <w:rFonts w:ascii="Times New Roman" w:hAnsi="Times New Roman"/>
                  <w:sz w:val="20"/>
                  <w:szCs w:val="20"/>
                  <w:lang w:val="en-US"/>
                </w:rPr>
                <w:t xml:space="preserve"> kudrjakov09@rambler.ru</w:t>
              </w:r>
            </w:hyperlink>
          </w:p>
        </w:tc>
      </w:tr>
      <w:tr w:rsidR="00343540" w:rsidRPr="00CB109C" w:rsidTr="000C36F6">
        <w:tc>
          <w:tcPr>
            <w:tcW w:w="4786" w:type="dxa"/>
          </w:tcPr>
          <w:p w:rsidR="00343540" w:rsidRPr="00026CF6" w:rsidRDefault="00343540" w:rsidP="00026CF6">
            <w:pPr>
              <w:widowControl w:val="0"/>
              <w:spacing w:after="0" w:line="240" w:lineRule="auto"/>
              <w:ind w:left="-57" w:right="-57"/>
              <w:rPr>
                <w:rFonts w:ascii="Times New Roman" w:hAnsi="Times New Roman"/>
                <w:i/>
                <w:sz w:val="20"/>
                <w:szCs w:val="20"/>
              </w:rPr>
            </w:pPr>
            <w:r w:rsidRPr="00026CF6">
              <w:rPr>
                <w:rFonts w:ascii="Times New Roman" w:hAnsi="Times New Roman"/>
                <w:i/>
                <w:sz w:val="20"/>
                <w:szCs w:val="20"/>
              </w:rPr>
              <w:t xml:space="preserve">Кубанский государственный аграрный </w:t>
            </w:r>
          </w:p>
          <w:p w:rsidR="00343540" w:rsidRPr="00026CF6" w:rsidRDefault="00343540" w:rsidP="00026CF6">
            <w:pPr>
              <w:widowControl w:val="0"/>
              <w:spacing w:after="0" w:line="240" w:lineRule="auto"/>
              <w:ind w:left="-57" w:right="-57"/>
              <w:rPr>
                <w:rFonts w:ascii="Times New Roman" w:hAnsi="Times New Roman"/>
                <w:i/>
                <w:sz w:val="20"/>
                <w:szCs w:val="20"/>
              </w:rPr>
            </w:pPr>
            <w:r w:rsidRPr="00026CF6">
              <w:rPr>
                <w:rFonts w:ascii="Times New Roman" w:hAnsi="Times New Roman"/>
                <w:i/>
                <w:sz w:val="20"/>
                <w:szCs w:val="20"/>
              </w:rPr>
              <w:t>университет им. И.Т. Трубилина, Краснодар, Россия</w:t>
            </w:r>
          </w:p>
        </w:tc>
        <w:tc>
          <w:tcPr>
            <w:tcW w:w="4500" w:type="dxa"/>
          </w:tcPr>
          <w:p w:rsidR="00343540" w:rsidRPr="00026CF6" w:rsidRDefault="00343540" w:rsidP="00026CF6">
            <w:pPr>
              <w:widowControl w:val="0"/>
              <w:spacing w:after="0" w:line="240" w:lineRule="auto"/>
              <w:ind w:left="-57" w:right="-57"/>
              <w:rPr>
                <w:rFonts w:ascii="Times New Roman" w:hAnsi="Times New Roman"/>
                <w:i/>
                <w:sz w:val="20"/>
                <w:szCs w:val="20"/>
                <w:lang w:val="en-US"/>
              </w:rPr>
            </w:pPr>
            <w:smartTag w:uri="urn:schemas-microsoft-com:office:smarttags" w:element="PlaceName">
              <w:smartTag w:uri="urn:schemas-microsoft-com:office:smarttags" w:element="place">
                <w:smartTag w:uri="urn:schemas-microsoft-com:office:smarttags" w:element="PlaceName">
                  <w:r w:rsidRPr="00026CF6">
                    <w:rPr>
                      <w:rFonts w:ascii="Times New Roman" w:hAnsi="Times New Roman"/>
                      <w:i/>
                      <w:sz w:val="20"/>
                      <w:szCs w:val="20"/>
                      <w:lang w:val="en-US"/>
                    </w:rPr>
                    <w:t>Kuban</w:t>
                  </w:r>
                </w:smartTag>
                <w:r w:rsidRPr="00026CF6">
                  <w:rPr>
                    <w:rFonts w:ascii="Times New Roman" w:hAnsi="Times New Roman"/>
                    <w:i/>
                    <w:sz w:val="20"/>
                    <w:szCs w:val="20"/>
                    <w:lang w:val="en-US"/>
                  </w:rPr>
                  <w:t xml:space="preserve"> </w:t>
                </w:r>
                <w:smartTag w:uri="urn:schemas-microsoft-com:office:smarttags" w:element="PlaceType">
                  <w:r w:rsidRPr="00026CF6">
                    <w:rPr>
                      <w:rFonts w:ascii="Times New Roman" w:hAnsi="Times New Roman"/>
                      <w:i/>
                      <w:sz w:val="20"/>
                      <w:szCs w:val="20"/>
                      <w:lang w:val="en-US"/>
                    </w:rPr>
                    <w:t>State</w:t>
                  </w:r>
                </w:smartTag>
                <w:r w:rsidRPr="00026CF6">
                  <w:rPr>
                    <w:rFonts w:ascii="Times New Roman" w:hAnsi="Times New Roman"/>
                    <w:i/>
                    <w:sz w:val="20"/>
                    <w:szCs w:val="20"/>
                    <w:lang w:val="en-US"/>
                  </w:rPr>
                  <w:t xml:space="preserve"> </w:t>
                </w:r>
                <w:smartTag w:uri="urn:schemas-microsoft-com:office:smarttags" w:element="PlaceName">
                  <w:r w:rsidRPr="00026CF6">
                    <w:rPr>
                      <w:rFonts w:ascii="Times New Roman" w:hAnsi="Times New Roman"/>
                      <w:i/>
                      <w:sz w:val="20"/>
                      <w:szCs w:val="20"/>
                      <w:lang w:val="en-US"/>
                    </w:rPr>
                    <w:t>Agrarian</w:t>
                  </w:r>
                </w:smartTag>
                <w:r w:rsidRPr="00026CF6">
                  <w:rPr>
                    <w:rFonts w:ascii="Times New Roman" w:hAnsi="Times New Roman"/>
                    <w:i/>
                    <w:sz w:val="20"/>
                    <w:szCs w:val="20"/>
                    <w:lang w:val="en-US"/>
                  </w:rPr>
                  <w:t xml:space="preserve"> </w:t>
                </w:r>
                <w:smartTag w:uri="urn:schemas-microsoft-com:office:smarttags" w:element="PlaceType">
                  <w:r w:rsidRPr="00026CF6">
                    <w:rPr>
                      <w:rFonts w:ascii="Times New Roman" w:hAnsi="Times New Roman"/>
                      <w:i/>
                      <w:sz w:val="20"/>
                      <w:szCs w:val="20"/>
                      <w:lang w:val="en-US"/>
                    </w:rPr>
                    <w:t>University</w:t>
                  </w:r>
                </w:smartTag>
              </w:smartTag>
            </w:smartTag>
            <w:r w:rsidRPr="00026CF6">
              <w:rPr>
                <w:rFonts w:ascii="Times New Roman" w:hAnsi="Times New Roman"/>
                <w:i/>
                <w:sz w:val="20"/>
                <w:szCs w:val="20"/>
                <w:lang w:val="en-US"/>
              </w:rPr>
              <w:t xml:space="preserve">, </w:t>
            </w:r>
          </w:p>
          <w:p w:rsidR="00343540" w:rsidRPr="00026CF6" w:rsidRDefault="00343540" w:rsidP="00026CF6">
            <w:pPr>
              <w:widowControl w:val="0"/>
              <w:spacing w:after="0" w:line="240" w:lineRule="auto"/>
              <w:ind w:left="-57" w:right="-57"/>
              <w:rPr>
                <w:rFonts w:ascii="Times New Roman" w:hAnsi="Times New Roman"/>
                <w:i/>
                <w:sz w:val="20"/>
                <w:szCs w:val="20"/>
                <w:lang w:val="en-US"/>
              </w:rPr>
            </w:pPr>
            <w:smartTag w:uri="urn:schemas-microsoft-com:office:smarttags" w:element="City">
              <w:smartTag w:uri="urn:schemas-microsoft-com:office:smarttags" w:element="place">
                <w:smartTag w:uri="urn:schemas-microsoft-com:office:smarttags" w:element="City">
                  <w:r w:rsidRPr="00026CF6">
                    <w:rPr>
                      <w:rFonts w:ascii="Times New Roman" w:hAnsi="Times New Roman"/>
                      <w:i/>
                      <w:sz w:val="20"/>
                      <w:szCs w:val="20"/>
                      <w:lang w:val="en-US"/>
                    </w:rPr>
                    <w:t>Krasnodar</w:t>
                  </w:r>
                </w:smartTag>
                <w:r w:rsidRPr="00026CF6">
                  <w:rPr>
                    <w:rFonts w:ascii="Times New Roman" w:hAnsi="Times New Roman"/>
                    <w:i/>
                    <w:sz w:val="20"/>
                    <w:szCs w:val="20"/>
                    <w:lang w:val="en-US"/>
                  </w:rPr>
                  <w:t xml:space="preserve">, </w:t>
                </w:r>
                <w:smartTag w:uri="urn:schemas-microsoft-com:office:smarttags" w:element="country-region">
                  <w:r w:rsidRPr="00026CF6">
                    <w:rPr>
                      <w:rFonts w:ascii="Times New Roman" w:hAnsi="Times New Roman"/>
                      <w:i/>
                      <w:sz w:val="20"/>
                      <w:szCs w:val="20"/>
                      <w:lang w:val="en-US"/>
                    </w:rPr>
                    <w:t>Russia</w:t>
                  </w:r>
                </w:smartTag>
              </w:smartTag>
            </w:smartTag>
          </w:p>
        </w:tc>
      </w:tr>
      <w:tr w:rsidR="00343540" w:rsidRPr="00CB109C" w:rsidTr="004561BB">
        <w:tc>
          <w:tcPr>
            <w:tcW w:w="4786"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p>
        </w:tc>
        <w:tc>
          <w:tcPr>
            <w:tcW w:w="4500"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p>
        </w:tc>
      </w:tr>
      <w:tr w:rsidR="00343540" w:rsidRPr="00CB109C" w:rsidTr="004561BB">
        <w:tc>
          <w:tcPr>
            <w:tcW w:w="4786" w:type="dxa"/>
          </w:tcPr>
          <w:p w:rsidR="00343540" w:rsidRPr="00026CF6" w:rsidRDefault="00343540" w:rsidP="00026CF6">
            <w:pPr>
              <w:widowControl w:val="0"/>
              <w:spacing w:after="0" w:line="240" w:lineRule="auto"/>
              <w:ind w:left="-57" w:right="-57"/>
              <w:rPr>
                <w:rFonts w:ascii="Times New Roman" w:hAnsi="Times New Roman"/>
                <w:sz w:val="20"/>
                <w:szCs w:val="20"/>
              </w:rPr>
            </w:pPr>
            <w:r w:rsidRPr="00026CF6">
              <w:rPr>
                <w:rFonts w:ascii="Times New Roman" w:hAnsi="Times New Roman"/>
                <w:sz w:val="20"/>
                <w:szCs w:val="20"/>
              </w:rPr>
              <w:t>Артемова Елена Игоревна</w:t>
            </w:r>
          </w:p>
          <w:p w:rsidR="00343540" w:rsidRPr="00026CF6" w:rsidRDefault="00343540" w:rsidP="00026CF6">
            <w:pPr>
              <w:widowControl w:val="0"/>
              <w:spacing w:after="0" w:line="240" w:lineRule="auto"/>
              <w:ind w:left="-57" w:right="-57"/>
              <w:rPr>
                <w:rFonts w:ascii="Times New Roman" w:hAnsi="Times New Roman"/>
                <w:sz w:val="20"/>
                <w:szCs w:val="20"/>
              </w:rPr>
            </w:pPr>
            <w:r w:rsidRPr="00026CF6">
              <w:rPr>
                <w:rFonts w:ascii="Times New Roman" w:hAnsi="Times New Roman"/>
                <w:sz w:val="20"/>
                <w:szCs w:val="20"/>
              </w:rPr>
              <w:t xml:space="preserve">д.э.н., профессор </w:t>
            </w:r>
          </w:p>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caps/>
                <w:sz w:val="20"/>
                <w:szCs w:val="20"/>
              </w:rPr>
              <w:t>РИНЦ</w:t>
            </w:r>
            <w:r w:rsidRPr="00026CF6">
              <w:rPr>
                <w:rFonts w:ascii="Times New Roman" w:hAnsi="Times New Roman"/>
                <w:caps/>
                <w:sz w:val="20"/>
                <w:szCs w:val="20"/>
                <w:lang w:val="en-US"/>
              </w:rPr>
              <w:t xml:space="preserve"> SPIN-</w:t>
            </w:r>
            <w:r w:rsidRPr="00026CF6">
              <w:rPr>
                <w:rFonts w:ascii="Times New Roman" w:hAnsi="Times New Roman"/>
                <w:sz w:val="20"/>
                <w:szCs w:val="20"/>
                <w:lang w:val="en-US"/>
              </w:rPr>
              <w:t xml:space="preserve"> </w:t>
            </w:r>
            <w:r w:rsidRPr="00026CF6">
              <w:rPr>
                <w:rFonts w:ascii="Times New Roman" w:hAnsi="Times New Roman"/>
                <w:sz w:val="20"/>
                <w:szCs w:val="20"/>
              </w:rPr>
              <w:t>код</w:t>
            </w:r>
            <w:r w:rsidRPr="00026CF6">
              <w:rPr>
                <w:rFonts w:ascii="Times New Roman" w:hAnsi="Times New Roman"/>
                <w:caps/>
                <w:sz w:val="20"/>
                <w:szCs w:val="20"/>
                <w:lang w:val="en-US"/>
              </w:rPr>
              <w:t xml:space="preserve">: </w:t>
            </w:r>
            <w:r w:rsidRPr="00026CF6">
              <w:rPr>
                <w:rFonts w:ascii="Times New Roman" w:hAnsi="Times New Roman"/>
                <w:sz w:val="20"/>
                <w:szCs w:val="20"/>
                <w:lang w:val="en-US"/>
              </w:rPr>
              <w:t>9345-1430</w:t>
            </w:r>
          </w:p>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e-mail:</w:t>
            </w:r>
            <w:hyperlink r:id="rId9" w:history="1">
              <w:r w:rsidRPr="00026CF6">
                <w:rPr>
                  <w:rFonts w:ascii="Times New Roman" w:hAnsi="Times New Roman"/>
                  <w:sz w:val="20"/>
                  <w:szCs w:val="20"/>
                  <w:lang w:val="en-US"/>
                </w:rPr>
                <w:t xml:space="preserve"> elenarush@yandex.ru</w:t>
              </w:r>
            </w:hyperlink>
          </w:p>
        </w:tc>
        <w:tc>
          <w:tcPr>
            <w:tcW w:w="4500"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Artemova Elena Igorevna</w:t>
            </w:r>
          </w:p>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 xml:space="preserve">Dr. Sci. Econ., professor </w:t>
            </w:r>
          </w:p>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 xml:space="preserve">RSCI SPIN- code: 9345-1430, </w:t>
            </w:r>
            <w:r w:rsidRPr="00026CF6">
              <w:rPr>
                <w:rFonts w:ascii="Times New Roman" w:hAnsi="Times New Roman"/>
                <w:sz w:val="20"/>
                <w:szCs w:val="20"/>
              </w:rPr>
              <w:t>т</w:t>
            </w:r>
            <w:r w:rsidRPr="00026CF6">
              <w:rPr>
                <w:rFonts w:ascii="Times New Roman" w:hAnsi="Times New Roman"/>
                <w:sz w:val="20"/>
                <w:szCs w:val="20"/>
                <w:lang w:val="en-US"/>
              </w:rPr>
              <w:t>. 89184473245</w:t>
            </w:r>
          </w:p>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e-mail:</w:t>
            </w:r>
            <w:hyperlink r:id="rId10" w:history="1">
              <w:r w:rsidRPr="00026CF6">
                <w:rPr>
                  <w:rFonts w:ascii="Times New Roman" w:hAnsi="Times New Roman"/>
                  <w:sz w:val="20"/>
                  <w:szCs w:val="20"/>
                  <w:lang w:val="en-US"/>
                </w:rPr>
                <w:t xml:space="preserve"> elenarush@yandex.ru</w:t>
              </w:r>
            </w:hyperlink>
          </w:p>
        </w:tc>
      </w:tr>
      <w:tr w:rsidR="00343540" w:rsidRPr="00CB109C" w:rsidTr="000C36F6">
        <w:tc>
          <w:tcPr>
            <w:tcW w:w="4786" w:type="dxa"/>
          </w:tcPr>
          <w:p w:rsidR="00343540" w:rsidRPr="00026CF6" w:rsidRDefault="00343540" w:rsidP="00026CF6">
            <w:pPr>
              <w:widowControl w:val="0"/>
              <w:spacing w:after="0" w:line="240" w:lineRule="auto"/>
              <w:ind w:left="-57" w:right="-57"/>
              <w:rPr>
                <w:rFonts w:ascii="Times New Roman" w:hAnsi="Times New Roman"/>
                <w:i/>
                <w:sz w:val="20"/>
                <w:szCs w:val="20"/>
              </w:rPr>
            </w:pPr>
            <w:r w:rsidRPr="00026CF6">
              <w:rPr>
                <w:rFonts w:ascii="Times New Roman" w:hAnsi="Times New Roman"/>
                <w:i/>
                <w:sz w:val="20"/>
                <w:szCs w:val="20"/>
              </w:rPr>
              <w:t xml:space="preserve">Кубанский государственный аграрный </w:t>
            </w:r>
          </w:p>
          <w:p w:rsidR="00343540" w:rsidRPr="00026CF6" w:rsidRDefault="00343540" w:rsidP="00026CF6">
            <w:pPr>
              <w:widowControl w:val="0"/>
              <w:spacing w:after="0" w:line="240" w:lineRule="auto"/>
              <w:ind w:left="-57" w:right="-57"/>
              <w:rPr>
                <w:rFonts w:ascii="Times New Roman" w:hAnsi="Times New Roman"/>
                <w:i/>
                <w:sz w:val="20"/>
                <w:szCs w:val="20"/>
              </w:rPr>
            </w:pPr>
            <w:r w:rsidRPr="00026CF6">
              <w:rPr>
                <w:rFonts w:ascii="Times New Roman" w:hAnsi="Times New Roman"/>
                <w:i/>
                <w:sz w:val="20"/>
                <w:szCs w:val="20"/>
              </w:rPr>
              <w:t>университет им. И.Т. Трубилина, Краснодар, Россия</w:t>
            </w:r>
          </w:p>
        </w:tc>
        <w:tc>
          <w:tcPr>
            <w:tcW w:w="4500" w:type="dxa"/>
          </w:tcPr>
          <w:p w:rsidR="00343540" w:rsidRPr="00026CF6" w:rsidRDefault="00343540" w:rsidP="00026CF6">
            <w:pPr>
              <w:widowControl w:val="0"/>
              <w:spacing w:after="0" w:line="240" w:lineRule="auto"/>
              <w:ind w:left="-57" w:right="-57"/>
              <w:rPr>
                <w:rFonts w:ascii="Times New Roman" w:hAnsi="Times New Roman"/>
                <w:i/>
                <w:sz w:val="20"/>
                <w:szCs w:val="20"/>
                <w:lang w:val="en-US"/>
              </w:rPr>
            </w:pPr>
            <w:smartTag w:uri="urn:schemas-microsoft-com:office:smarttags" w:element="PlaceName">
              <w:smartTag w:uri="urn:schemas-microsoft-com:office:smarttags" w:element="place">
                <w:smartTag w:uri="urn:schemas-microsoft-com:office:smarttags" w:element="PlaceName">
                  <w:r w:rsidRPr="00026CF6">
                    <w:rPr>
                      <w:rFonts w:ascii="Times New Roman" w:hAnsi="Times New Roman"/>
                      <w:i/>
                      <w:sz w:val="20"/>
                      <w:szCs w:val="20"/>
                      <w:lang w:val="en-US"/>
                    </w:rPr>
                    <w:t>Kuban</w:t>
                  </w:r>
                </w:smartTag>
                <w:r w:rsidRPr="00026CF6">
                  <w:rPr>
                    <w:rFonts w:ascii="Times New Roman" w:hAnsi="Times New Roman"/>
                    <w:i/>
                    <w:sz w:val="20"/>
                    <w:szCs w:val="20"/>
                    <w:lang w:val="en-US"/>
                  </w:rPr>
                  <w:t xml:space="preserve"> </w:t>
                </w:r>
                <w:smartTag w:uri="urn:schemas-microsoft-com:office:smarttags" w:element="PlaceType">
                  <w:r w:rsidRPr="00026CF6">
                    <w:rPr>
                      <w:rFonts w:ascii="Times New Roman" w:hAnsi="Times New Roman"/>
                      <w:i/>
                      <w:sz w:val="20"/>
                      <w:szCs w:val="20"/>
                      <w:lang w:val="en-US"/>
                    </w:rPr>
                    <w:t>State</w:t>
                  </w:r>
                </w:smartTag>
                <w:r w:rsidRPr="00026CF6">
                  <w:rPr>
                    <w:rFonts w:ascii="Times New Roman" w:hAnsi="Times New Roman"/>
                    <w:i/>
                    <w:sz w:val="20"/>
                    <w:szCs w:val="20"/>
                    <w:lang w:val="en-US"/>
                  </w:rPr>
                  <w:t xml:space="preserve"> </w:t>
                </w:r>
                <w:smartTag w:uri="urn:schemas-microsoft-com:office:smarttags" w:element="PlaceName">
                  <w:r w:rsidRPr="00026CF6">
                    <w:rPr>
                      <w:rFonts w:ascii="Times New Roman" w:hAnsi="Times New Roman"/>
                      <w:i/>
                      <w:sz w:val="20"/>
                      <w:szCs w:val="20"/>
                      <w:lang w:val="en-US"/>
                    </w:rPr>
                    <w:t>Agrarian</w:t>
                  </w:r>
                </w:smartTag>
                <w:r w:rsidRPr="00026CF6">
                  <w:rPr>
                    <w:rFonts w:ascii="Times New Roman" w:hAnsi="Times New Roman"/>
                    <w:i/>
                    <w:sz w:val="20"/>
                    <w:szCs w:val="20"/>
                    <w:lang w:val="en-US"/>
                  </w:rPr>
                  <w:t xml:space="preserve"> </w:t>
                </w:r>
                <w:smartTag w:uri="urn:schemas-microsoft-com:office:smarttags" w:element="PlaceType">
                  <w:r w:rsidRPr="00026CF6">
                    <w:rPr>
                      <w:rFonts w:ascii="Times New Roman" w:hAnsi="Times New Roman"/>
                      <w:i/>
                      <w:sz w:val="20"/>
                      <w:szCs w:val="20"/>
                      <w:lang w:val="en-US"/>
                    </w:rPr>
                    <w:t>University</w:t>
                  </w:r>
                </w:smartTag>
              </w:smartTag>
            </w:smartTag>
            <w:r w:rsidRPr="00026CF6">
              <w:rPr>
                <w:rFonts w:ascii="Times New Roman" w:hAnsi="Times New Roman"/>
                <w:i/>
                <w:sz w:val="20"/>
                <w:szCs w:val="20"/>
                <w:lang w:val="en-US"/>
              </w:rPr>
              <w:t xml:space="preserve">, </w:t>
            </w:r>
          </w:p>
          <w:p w:rsidR="00343540" w:rsidRPr="00026CF6" w:rsidRDefault="00343540" w:rsidP="00026CF6">
            <w:pPr>
              <w:widowControl w:val="0"/>
              <w:spacing w:after="0" w:line="240" w:lineRule="auto"/>
              <w:ind w:left="-57" w:right="-57"/>
              <w:rPr>
                <w:rFonts w:ascii="Times New Roman" w:hAnsi="Times New Roman"/>
                <w:i/>
                <w:sz w:val="20"/>
                <w:szCs w:val="20"/>
                <w:lang w:val="en-US"/>
              </w:rPr>
            </w:pPr>
            <w:smartTag w:uri="urn:schemas-microsoft-com:office:smarttags" w:element="City">
              <w:smartTag w:uri="urn:schemas-microsoft-com:office:smarttags" w:element="place">
                <w:smartTag w:uri="urn:schemas-microsoft-com:office:smarttags" w:element="City">
                  <w:r w:rsidRPr="00026CF6">
                    <w:rPr>
                      <w:rFonts w:ascii="Times New Roman" w:hAnsi="Times New Roman"/>
                      <w:i/>
                      <w:sz w:val="20"/>
                      <w:szCs w:val="20"/>
                      <w:lang w:val="en-US"/>
                    </w:rPr>
                    <w:t>Krasnodar</w:t>
                  </w:r>
                </w:smartTag>
                <w:r w:rsidRPr="00026CF6">
                  <w:rPr>
                    <w:rFonts w:ascii="Times New Roman" w:hAnsi="Times New Roman"/>
                    <w:i/>
                    <w:sz w:val="20"/>
                    <w:szCs w:val="20"/>
                    <w:lang w:val="en-US"/>
                  </w:rPr>
                  <w:t xml:space="preserve">, </w:t>
                </w:r>
                <w:smartTag w:uri="urn:schemas-microsoft-com:office:smarttags" w:element="country-region">
                  <w:r w:rsidRPr="00026CF6">
                    <w:rPr>
                      <w:rFonts w:ascii="Times New Roman" w:hAnsi="Times New Roman"/>
                      <w:i/>
                      <w:sz w:val="20"/>
                      <w:szCs w:val="20"/>
                      <w:lang w:val="en-US"/>
                    </w:rPr>
                    <w:t>Russia</w:t>
                  </w:r>
                </w:smartTag>
              </w:smartTag>
            </w:smartTag>
          </w:p>
        </w:tc>
      </w:tr>
      <w:tr w:rsidR="00343540" w:rsidRPr="00CB109C" w:rsidTr="004561BB">
        <w:tc>
          <w:tcPr>
            <w:tcW w:w="4786"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p>
        </w:tc>
        <w:tc>
          <w:tcPr>
            <w:tcW w:w="4500"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p>
        </w:tc>
      </w:tr>
      <w:tr w:rsidR="00343540" w:rsidRPr="00CB109C" w:rsidTr="004561BB">
        <w:tc>
          <w:tcPr>
            <w:tcW w:w="4786" w:type="dxa"/>
          </w:tcPr>
          <w:p w:rsidR="00343540" w:rsidRPr="00026CF6" w:rsidRDefault="00343540" w:rsidP="00026CF6">
            <w:pPr>
              <w:widowControl w:val="0"/>
              <w:spacing w:after="0" w:line="240" w:lineRule="auto"/>
              <w:ind w:left="-57" w:right="-57"/>
              <w:rPr>
                <w:rFonts w:ascii="Times New Roman" w:hAnsi="Times New Roman"/>
                <w:sz w:val="20"/>
                <w:szCs w:val="20"/>
              </w:rPr>
            </w:pPr>
            <w:r w:rsidRPr="00026CF6">
              <w:rPr>
                <w:rFonts w:ascii="Times New Roman" w:hAnsi="Times New Roman"/>
                <w:sz w:val="20"/>
                <w:szCs w:val="20"/>
              </w:rPr>
              <w:t>Плотникова Елена Владимировна</w:t>
            </w:r>
          </w:p>
          <w:p w:rsidR="00343540" w:rsidRPr="00026CF6" w:rsidRDefault="00343540" w:rsidP="00026CF6">
            <w:pPr>
              <w:widowControl w:val="0"/>
              <w:spacing w:after="0" w:line="240" w:lineRule="auto"/>
              <w:ind w:left="-57" w:right="-57"/>
              <w:rPr>
                <w:rFonts w:ascii="Times New Roman" w:hAnsi="Times New Roman"/>
                <w:sz w:val="20"/>
                <w:szCs w:val="20"/>
              </w:rPr>
            </w:pPr>
            <w:r w:rsidRPr="00026CF6">
              <w:rPr>
                <w:rFonts w:ascii="Times New Roman" w:hAnsi="Times New Roman"/>
                <w:sz w:val="20"/>
                <w:szCs w:val="20"/>
              </w:rPr>
              <w:t xml:space="preserve">старший преподаватель </w:t>
            </w:r>
          </w:p>
          <w:p w:rsidR="00343540" w:rsidRPr="00026CF6" w:rsidRDefault="00343540" w:rsidP="00026CF6">
            <w:pPr>
              <w:widowControl w:val="0"/>
              <w:spacing w:after="0" w:line="240" w:lineRule="auto"/>
              <w:ind w:left="-57" w:right="-57"/>
              <w:rPr>
                <w:rFonts w:ascii="Times New Roman" w:hAnsi="Times New Roman"/>
                <w:sz w:val="20"/>
                <w:szCs w:val="20"/>
              </w:rPr>
            </w:pPr>
            <w:r w:rsidRPr="00026CF6">
              <w:rPr>
                <w:rFonts w:ascii="Times New Roman" w:hAnsi="Times New Roman"/>
                <w:caps/>
                <w:sz w:val="20"/>
                <w:szCs w:val="20"/>
              </w:rPr>
              <w:t xml:space="preserve">РИНЦ </w:t>
            </w:r>
            <w:r w:rsidRPr="00026CF6">
              <w:rPr>
                <w:rFonts w:ascii="Times New Roman" w:hAnsi="Times New Roman"/>
                <w:caps/>
                <w:sz w:val="20"/>
                <w:szCs w:val="20"/>
                <w:lang w:val="en-US"/>
              </w:rPr>
              <w:t>SPIN</w:t>
            </w:r>
            <w:r w:rsidRPr="00026CF6">
              <w:rPr>
                <w:rFonts w:ascii="Times New Roman" w:hAnsi="Times New Roman"/>
                <w:caps/>
                <w:sz w:val="20"/>
                <w:szCs w:val="20"/>
              </w:rPr>
              <w:t>-</w:t>
            </w:r>
            <w:r w:rsidRPr="00026CF6">
              <w:rPr>
                <w:rFonts w:ascii="Times New Roman" w:hAnsi="Times New Roman"/>
                <w:sz w:val="20"/>
                <w:szCs w:val="20"/>
              </w:rPr>
              <w:t xml:space="preserve"> код</w:t>
            </w:r>
            <w:r w:rsidRPr="00026CF6">
              <w:rPr>
                <w:rFonts w:ascii="Times New Roman" w:hAnsi="Times New Roman"/>
                <w:caps/>
                <w:sz w:val="20"/>
                <w:szCs w:val="20"/>
              </w:rPr>
              <w:t xml:space="preserve">: </w:t>
            </w:r>
            <w:r w:rsidRPr="00026CF6">
              <w:rPr>
                <w:rFonts w:ascii="Times New Roman" w:hAnsi="Times New Roman"/>
                <w:sz w:val="20"/>
                <w:szCs w:val="20"/>
              </w:rPr>
              <w:t>4061-8030</w:t>
            </w:r>
          </w:p>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 xml:space="preserve">e-mail: </w:t>
            </w:r>
            <w:hyperlink r:id="rId11" w:history="1">
              <w:r w:rsidRPr="00026CF6">
                <w:rPr>
                  <w:rFonts w:ascii="Times New Roman" w:hAnsi="Times New Roman"/>
                  <w:sz w:val="20"/>
                  <w:szCs w:val="20"/>
                  <w:lang w:val="en-US"/>
                </w:rPr>
                <w:t>plotnikova17@mail.ru</w:t>
              </w:r>
            </w:hyperlink>
          </w:p>
        </w:tc>
        <w:tc>
          <w:tcPr>
            <w:tcW w:w="4500"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Plotnikova Elena Vladimirovna</w:t>
            </w:r>
          </w:p>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 xml:space="preserve">Senior Lecture, </w:t>
            </w:r>
          </w:p>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 xml:space="preserve">RSCI SPIN- code: 4061-8030, </w:t>
            </w:r>
            <w:r w:rsidRPr="00026CF6">
              <w:rPr>
                <w:rFonts w:ascii="Times New Roman" w:hAnsi="Times New Roman"/>
                <w:sz w:val="20"/>
                <w:szCs w:val="20"/>
              </w:rPr>
              <w:t>т</w:t>
            </w:r>
            <w:r w:rsidRPr="00026CF6">
              <w:rPr>
                <w:rFonts w:ascii="Times New Roman" w:hAnsi="Times New Roman"/>
                <w:sz w:val="20"/>
                <w:szCs w:val="20"/>
                <w:lang w:val="en-US"/>
              </w:rPr>
              <w:t>. 89182112117</w:t>
            </w:r>
          </w:p>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 xml:space="preserve">e-mail: </w:t>
            </w:r>
            <w:hyperlink r:id="rId12" w:history="1">
              <w:r w:rsidRPr="00026CF6">
                <w:rPr>
                  <w:rFonts w:ascii="Times New Roman" w:hAnsi="Times New Roman"/>
                  <w:sz w:val="20"/>
                  <w:szCs w:val="20"/>
                  <w:lang w:val="en-US"/>
                </w:rPr>
                <w:t>plotnikova17@mail.ru</w:t>
              </w:r>
            </w:hyperlink>
          </w:p>
        </w:tc>
      </w:tr>
      <w:tr w:rsidR="00343540" w:rsidRPr="00CB109C" w:rsidTr="004561BB">
        <w:tc>
          <w:tcPr>
            <w:tcW w:w="4786" w:type="dxa"/>
          </w:tcPr>
          <w:p w:rsidR="00343540" w:rsidRPr="00026CF6" w:rsidRDefault="00343540" w:rsidP="00026CF6">
            <w:pPr>
              <w:widowControl w:val="0"/>
              <w:spacing w:after="0" w:line="240" w:lineRule="auto"/>
              <w:ind w:left="-57" w:right="-57"/>
              <w:rPr>
                <w:rFonts w:ascii="Times New Roman" w:hAnsi="Times New Roman"/>
                <w:i/>
                <w:sz w:val="20"/>
                <w:szCs w:val="20"/>
              </w:rPr>
            </w:pPr>
            <w:r w:rsidRPr="00026CF6">
              <w:rPr>
                <w:rFonts w:ascii="Times New Roman" w:hAnsi="Times New Roman"/>
                <w:i/>
                <w:sz w:val="20"/>
                <w:szCs w:val="20"/>
              </w:rPr>
              <w:t xml:space="preserve">Кубанский государственный аграрный </w:t>
            </w:r>
          </w:p>
          <w:p w:rsidR="00343540" w:rsidRPr="00026CF6" w:rsidRDefault="00343540" w:rsidP="00026CF6">
            <w:pPr>
              <w:widowControl w:val="0"/>
              <w:spacing w:after="0" w:line="240" w:lineRule="auto"/>
              <w:ind w:left="-57" w:right="-57"/>
              <w:rPr>
                <w:rFonts w:ascii="Times New Roman" w:hAnsi="Times New Roman"/>
                <w:i/>
                <w:sz w:val="20"/>
                <w:szCs w:val="20"/>
              </w:rPr>
            </w:pPr>
            <w:r w:rsidRPr="00026CF6">
              <w:rPr>
                <w:rFonts w:ascii="Times New Roman" w:hAnsi="Times New Roman"/>
                <w:i/>
                <w:sz w:val="20"/>
                <w:szCs w:val="20"/>
              </w:rPr>
              <w:t>университет им. И.Т. Трубилина, Краснодар, Россия</w:t>
            </w:r>
          </w:p>
        </w:tc>
        <w:tc>
          <w:tcPr>
            <w:tcW w:w="4500" w:type="dxa"/>
          </w:tcPr>
          <w:p w:rsidR="00343540" w:rsidRPr="00026CF6" w:rsidRDefault="00343540" w:rsidP="00026CF6">
            <w:pPr>
              <w:widowControl w:val="0"/>
              <w:spacing w:after="0" w:line="240" w:lineRule="auto"/>
              <w:ind w:left="-57" w:right="-57"/>
              <w:rPr>
                <w:rFonts w:ascii="Times New Roman" w:hAnsi="Times New Roman"/>
                <w:i/>
                <w:sz w:val="20"/>
                <w:szCs w:val="20"/>
                <w:lang w:val="en-US"/>
              </w:rPr>
            </w:pPr>
            <w:smartTag w:uri="urn:schemas-microsoft-com:office:smarttags" w:element="PlaceName">
              <w:smartTag w:uri="urn:schemas-microsoft-com:office:smarttags" w:element="place">
                <w:smartTag w:uri="urn:schemas-microsoft-com:office:smarttags" w:element="PlaceName">
                  <w:r w:rsidRPr="00026CF6">
                    <w:rPr>
                      <w:rFonts w:ascii="Times New Roman" w:hAnsi="Times New Roman"/>
                      <w:i/>
                      <w:sz w:val="20"/>
                      <w:szCs w:val="20"/>
                      <w:lang w:val="en-US"/>
                    </w:rPr>
                    <w:t>Kuban</w:t>
                  </w:r>
                </w:smartTag>
                <w:r w:rsidRPr="00026CF6">
                  <w:rPr>
                    <w:rFonts w:ascii="Times New Roman" w:hAnsi="Times New Roman"/>
                    <w:i/>
                    <w:sz w:val="20"/>
                    <w:szCs w:val="20"/>
                    <w:lang w:val="en-US"/>
                  </w:rPr>
                  <w:t xml:space="preserve"> </w:t>
                </w:r>
                <w:smartTag w:uri="urn:schemas-microsoft-com:office:smarttags" w:element="PlaceType">
                  <w:r w:rsidRPr="00026CF6">
                    <w:rPr>
                      <w:rFonts w:ascii="Times New Roman" w:hAnsi="Times New Roman"/>
                      <w:i/>
                      <w:sz w:val="20"/>
                      <w:szCs w:val="20"/>
                      <w:lang w:val="en-US"/>
                    </w:rPr>
                    <w:t>State</w:t>
                  </w:r>
                </w:smartTag>
                <w:r w:rsidRPr="00026CF6">
                  <w:rPr>
                    <w:rFonts w:ascii="Times New Roman" w:hAnsi="Times New Roman"/>
                    <w:i/>
                    <w:sz w:val="20"/>
                    <w:szCs w:val="20"/>
                    <w:lang w:val="en-US"/>
                  </w:rPr>
                  <w:t xml:space="preserve"> </w:t>
                </w:r>
                <w:smartTag w:uri="urn:schemas-microsoft-com:office:smarttags" w:element="PlaceName">
                  <w:r w:rsidRPr="00026CF6">
                    <w:rPr>
                      <w:rFonts w:ascii="Times New Roman" w:hAnsi="Times New Roman"/>
                      <w:i/>
                      <w:sz w:val="20"/>
                      <w:szCs w:val="20"/>
                      <w:lang w:val="en-US"/>
                    </w:rPr>
                    <w:t>Agrarian</w:t>
                  </w:r>
                </w:smartTag>
                <w:r w:rsidRPr="00026CF6">
                  <w:rPr>
                    <w:rFonts w:ascii="Times New Roman" w:hAnsi="Times New Roman"/>
                    <w:i/>
                    <w:sz w:val="20"/>
                    <w:szCs w:val="20"/>
                    <w:lang w:val="en-US"/>
                  </w:rPr>
                  <w:t xml:space="preserve"> </w:t>
                </w:r>
                <w:smartTag w:uri="urn:schemas-microsoft-com:office:smarttags" w:element="PlaceType">
                  <w:r w:rsidRPr="00026CF6">
                    <w:rPr>
                      <w:rFonts w:ascii="Times New Roman" w:hAnsi="Times New Roman"/>
                      <w:i/>
                      <w:sz w:val="20"/>
                      <w:szCs w:val="20"/>
                      <w:lang w:val="en-US"/>
                    </w:rPr>
                    <w:t>University</w:t>
                  </w:r>
                </w:smartTag>
              </w:smartTag>
            </w:smartTag>
            <w:r w:rsidRPr="00026CF6">
              <w:rPr>
                <w:rFonts w:ascii="Times New Roman" w:hAnsi="Times New Roman"/>
                <w:i/>
                <w:sz w:val="20"/>
                <w:szCs w:val="20"/>
                <w:lang w:val="en-US"/>
              </w:rPr>
              <w:t xml:space="preserve">, </w:t>
            </w:r>
          </w:p>
          <w:p w:rsidR="00343540" w:rsidRPr="00026CF6" w:rsidRDefault="00343540" w:rsidP="00026CF6">
            <w:pPr>
              <w:widowControl w:val="0"/>
              <w:spacing w:after="0" w:line="240" w:lineRule="auto"/>
              <w:ind w:left="-57" w:right="-57"/>
              <w:rPr>
                <w:rFonts w:ascii="Times New Roman" w:hAnsi="Times New Roman"/>
                <w:i/>
                <w:sz w:val="20"/>
                <w:szCs w:val="20"/>
                <w:lang w:val="en-US"/>
              </w:rPr>
            </w:pPr>
            <w:smartTag w:uri="urn:schemas-microsoft-com:office:smarttags" w:element="City">
              <w:smartTag w:uri="urn:schemas-microsoft-com:office:smarttags" w:element="place">
                <w:smartTag w:uri="urn:schemas-microsoft-com:office:smarttags" w:element="City">
                  <w:r w:rsidRPr="00026CF6">
                    <w:rPr>
                      <w:rFonts w:ascii="Times New Roman" w:hAnsi="Times New Roman"/>
                      <w:i/>
                      <w:sz w:val="20"/>
                      <w:szCs w:val="20"/>
                      <w:lang w:val="en-US"/>
                    </w:rPr>
                    <w:t>Krasnodar</w:t>
                  </w:r>
                </w:smartTag>
                <w:r w:rsidRPr="00026CF6">
                  <w:rPr>
                    <w:rFonts w:ascii="Times New Roman" w:hAnsi="Times New Roman"/>
                    <w:i/>
                    <w:sz w:val="20"/>
                    <w:szCs w:val="20"/>
                    <w:lang w:val="en-US"/>
                  </w:rPr>
                  <w:t xml:space="preserve">, </w:t>
                </w:r>
                <w:smartTag w:uri="urn:schemas-microsoft-com:office:smarttags" w:element="country-region">
                  <w:r w:rsidRPr="00026CF6">
                    <w:rPr>
                      <w:rFonts w:ascii="Times New Roman" w:hAnsi="Times New Roman"/>
                      <w:i/>
                      <w:sz w:val="20"/>
                      <w:szCs w:val="20"/>
                      <w:lang w:val="en-US"/>
                    </w:rPr>
                    <w:t>Russia</w:t>
                  </w:r>
                </w:smartTag>
              </w:smartTag>
            </w:smartTag>
          </w:p>
        </w:tc>
      </w:tr>
      <w:tr w:rsidR="00343540" w:rsidRPr="00CB109C" w:rsidTr="004561BB">
        <w:tc>
          <w:tcPr>
            <w:tcW w:w="4786"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p>
        </w:tc>
        <w:tc>
          <w:tcPr>
            <w:tcW w:w="4500"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p>
        </w:tc>
      </w:tr>
      <w:tr w:rsidR="00343540" w:rsidRPr="00CB109C" w:rsidTr="004561BB">
        <w:tc>
          <w:tcPr>
            <w:tcW w:w="4786" w:type="dxa"/>
          </w:tcPr>
          <w:p w:rsidR="00343540" w:rsidRPr="00703E73" w:rsidRDefault="00343540" w:rsidP="00026CF6">
            <w:pPr>
              <w:pStyle w:val="NormalWeb"/>
              <w:widowControl w:val="0"/>
              <w:spacing w:before="0" w:beforeAutospacing="0" w:after="0" w:afterAutospacing="0"/>
              <w:ind w:left="-57" w:right="-57"/>
              <w:rPr>
                <w:sz w:val="20"/>
              </w:rPr>
            </w:pPr>
            <w:r w:rsidRPr="00703E73">
              <w:rPr>
                <w:sz w:val="20"/>
              </w:rPr>
              <w:t>Проанализирована система государственного регул</w:t>
            </w:r>
            <w:r w:rsidRPr="00703E73">
              <w:rPr>
                <w:sz w:val="20"/>
              </w:rPr>
              <w:t>и</w:t>
            </w:r>
            <w:r w:rsidRPr="00703E73">
              <w:rPr>
                <w:sz w:val="20"/>
              </w:rPr>
              <w:t>рования региональной продовольственной безопасн</w:t>
            </w:r>
            <w:r w:rsidRPr="00703E73">
              <w:rPr>
                <w:sz w:val="20"/>
              </w:rPr>
              <w:t>о</w:t>
            </w:r>
            <w:r w:rsidRPr="00703E73">
              <w:rPr>
                <w:sz w:val="20"/>
              </w:rPr>
              <w:t>сти и обоснованы основные направления её обеспеч</w:t>
            </w:r>
            <w:r w:rsidRPr="00703E73">
              <w:rPr>
                <w:sz w:val="20"/>
              </w:rPr>
              <w:t>е</w:t>
            </w:r>
            <w:r w:rsidRPr="00703E73">
              <w:rPr>
                <w:sz w:val="20"/>
              </w:rPr>
              <w:t>ния в условиях санкционного режима. Представлена схема составляющих элементов системы регионал</w:t>
            </w:r>
            <w:r w:rsidRPr="00703E73">
              <w:rPr>
                <w:sz w:val="20"/>
              </w:rPr>
              <w:t>ь</w:t>
            </w:r>
            <w:r w:rsidRPr="00703E73">
              <w:rPr>
                <w:sz w:val="20"/>
              </w:rPr>
              <w:t>ной продовольственной безопасности, включающая цель и основные задачи. Выявлены особенности с</w:t>
            </w:r>
            <w:r w:rsidRPr="00703E73">
              <w:rPr>
                <w:sz w:val="20"/>
              </w:rPr>
              <w:t>о</w:t>
            </w:r>
            <w:r w:rsidRPr="00703E73">
              <w:rPr>
                <w:sz w:val="20"/>
              </w:rPr>
              <w:t>временной продовольственной проблемы России и её регионов, систематизированы негативные последс</w:t>
            </w:r>
            <w:r w:rsidRPr="00703E73">
              <w:rPr>
                <w:sz w:val="20"/>
              </w:rPr>
              <w:t>т</w:t>
            </w:r>
            <w:r w:rsidRPr="00703E73">
              <w:rPr>
                <w:sz w:val="20"/>
              </w:rPr>
              <w:t>вия зарубежных санкций, дана оценка факторов, пр</w:t>
            </w:r>
            <w:r w:rsidRPr="00703E73">
              <w:rPr>
                <w:sz w:val="20"/>
              </w:rPr>
              <w:t>е</w:t>
            </w:r>
            <w:r w:rsidRPr="00703E73">
              <w:rPr>
                <w:sz w:val="20"/>
              </w:rPr>
              <w:t>пятствующих реализации политики ускоренного и</w:t>
            </w:r>
            <w:r w:rsidRPr="00703E73">
              <w:rPr>
                <w:sz w:val="20"/>
              </w:rPr>
              <w:t>м</w:t>
            </w:r>
            <w:r w:rsidRPr="00703E73">
              <w:rPr>
                <w:sz w:val="20"/>
              </w:rPr>
              <w:t>портозамещения. Выполнен анализ экспорта и импо</w:t>
            </w:r>
            <w:r w:rsidRPr="00703E73">
              <w:rPr>
                <w:sz w:val="20"/>
              </w:rPr>
              <w:t>р</w:t>
            </w:r>
            <w:r w:rsidRPr="00703E73">
              <w:rPr>
                <w:sz w:val="20"/>
              </w:rPr>
              <w:t>та основных видов продовольствия в Краснодарском крае за 2011-2015гг. Представлена динамика потре</w:t>
            </w:r>
            <w:r w:rsidRPr="00703E73">
              <w:rPr>
                <w:sz w:val="20"/>
              </w:rPr>
              <w:t>б</w:t>
            </w:r>
            <w:r w:rsidRPr="00703E73">
              <w:rPr>
                <w:sz w:val="20"/>
              </w:rPr>
              <w:t>ления продуктов питания на душу населения в России и Краснодарском крае. Аргументирована необход</w:t>
            </w:r>
            <w:r w:rsidRPr="00703E73">
              <w:rPr>
                <w:sz w:val="20"/>
              </w:rPr>
              <w:t>и</w:t>
            </w:r>
            <w:r w:rsidRPr="00703E73">
              <w:rPr>
                <w:sz w:val="20"/>
              </w:rPr>
              <w:t>мость диверсификации торговых связей и поиска п</w:t>
            </w:r>
            <w:r w:rsidRPr="00703E73">
              <w:rPr>
                <w:sz w:val="20"/>
              </w:rPr>
              <w:t>о</w:t>
            </w:r>
            <w:r w:rsidRPr="00703E73">
              <w:rPr>
                <w:sz w:val="20"/>
              </w:rPr>
              <w:t>тенциальных инвесторов для реализации пилотных инновационных проектов в реальном секторе экон</w:t>
            </w:r>
            <w:r w:rsidRPr="00703E73">
              <w:rPr>
                <w:sz w:val="20"/>
              </w:rPr>
              <w:t>о</w:t>
            </w:r>
            <w:r w:rsidRPr="00703E73">
              <w:rPr>
                <w:sz w:val="20"/>
              </w:rPr>
              <w:t>мики региона. Обоснованы актуальные направления оптимизации инструментов государственного регул</w:t>
            </w:r>
            <w:r w:rsidRPr="00703E73">
              <w:rPr>
                <w:sz w:val="20"/>
              </w:rPr>
              <w:t>и</w:t>
            </w:r>
            <w:r w:rsidRPr="00703E73">
              <w:rPr>
                <w:sz w:val="20"/>
              </w:rPr>
              <w:t>рования продовольственной безопасности Краснода</w:t>
            </w:r>
            <w:r w:rsidRPr="00703E73">
              <w:rPr>
                <w:sz w:val="20"/>
              </w:rPr>
              <w:t>р</w:t>
            </w:r>
            <w:r w:rsidRPr="00703E73">
              <w:rPr>
                <w:sz w:val="20"/>
              </w:rPr>
              <w:t>ского края в условиях современных экономических реалий. Доказано, что эффективная реализация реги</w:t>
            </w:r>
            <w:r w:rsidRPr="00703E73">
              <w:rPr>
                <w:sz w:val="20"/>
              </w:rPr>
              <w:t>о</w:t>
            </w:r>
            <w:r w:rsidRPr="00703E73">
              <w:rPr>
                <w:sz w:val="20"/>
              </w:rPr>
              <w:t>нальной аграрной политики предполагает наличие стратегии развития аграрного сектора экономики, которая выражает приоритет государства по отнош</w:t>
            </w:r>
            <w:r w:rsidRPr="00703E73">
              <w:rPr>
                <w:sz w:val="20"/>
              </w:rPr>
              <w:t>е</w:t>
            </w:r>
            <w:r w:rsidRPr="00703E73">
              <w:rPr>
                <w:sz w:val="20"/>
              </w:rPr>
              <w:t>нию к сельскому хозяйству и включает наличие р</w:t>
            </w:r>
            <w:r w:rsidRPr="00703E73">
              <w:rPr>
                <w:sz w:val="20"/>
              </w:rPr>
              <w:t>е</w:t>
            </w:r>
            <w:r w:rsidRPr="00703E73">
              <w:rPr>
                <w:sz w:val="20"/>
              </w:rPr>
              <w:t>ального аграрного протекционизма</w:t>
            </w:r>
          </w:p>
        </w:tc>
        <w:tc>
          <w:tcPr>
            <w:tcW w:w="4500" w:type="dxa"/>
          </w:tcPr>
          <w:p w:rsidR="00343540" w:rsidRPr="00026CF6" w:rsidRDefault="00343540" w:rsidP="00026CF6">
            <w:pPr>
              <w:pStyle w:val="NormalWeb"/>
              <w:widowControl w:val="0"/>
              <w:spacing w:before="0" w:beforeAutospacing="0" w:after="0" w:afterAutospacing="0"/>
              <w:ind w:left="-57" w:right="-57"/>
              <w:rPr>
                <w:sz w:val="20"/>
                <w:lang w:val="en-US"/>
              </w:rPr>
            </w:pPr>
            <w:r>
              <w:rPr>
                <w:sz w:val="20"/>
                <w:lang w:val="en-US"/>
              </w:rPr>
              <w:t>We have a</w:t>
            </w:r>
            <w:r w:rsidRPr="00026CF6">
              <w:rPr>
                <w:sz w:val="20"/>
                <w:lang w:val="en-US"/>
              </w:rPr>
              <w:t>nalyzed the system of state regulation of regional food security and substantiated the main d</w:t>
            </w:r>
            <w:r w:rsidRPr="00026CF6">
              <w:rPr>
                <w:sz w:val="20"/>
                <w:lang w:val="en-US"/>
              </w:rPr>
              <w:t>i</w:t>
            </w:r>
            <w:r w:rsidRPr="00026CF6">
              <w:rPr>
                <w:sz w:val="20"/>
                <w:lang w:val="en-US"/>
              </w:rPr>
              <w:t>rections of its software under the sanctions regime</w:t>
            </w:r>
            <w:r>
              <w:rPr>
                <w:sz w:val="20"/>
                <w:lang w:val="en-US"/>
              </w:rPr>
              <w:t>, p</w:t>
            </w:r>
            <w:r w:rsidRPr="00026CF6">
              <w:rPr>
                <w:sz w:val="20"/>
                <w:lang w:val="en-US"/>
              </w:rPr>
              <w:t xml:space="preserve">resented the scheme of the constituent elements of regional food security, including the purpose and the main task. </w:t>
            </w:r>
            <w:r>
              <w:rPr>
                <w:sz w:val="20"/>
                <w:lang w:val="en-US"/>
              </w:rPr>
              <w:t>We have r</w:t>
            </w:r>
            <w:r w:rsidRPr="00026CF6">
              <w:rPr>
                <w:sz w:val="20"/>
                <w:lang w:val="en-US"/>
              </w:rPr>
              <w:t>evealed the features of the mo</w:t>
            </w:r>
            <w:r w:rsidRPr="00026CF6">
              <w:rPr>
                <w:sz w:val="20"/>
                <w:lang w:val="en-US"/>
              </w:rPr>
              <w:t>d</w:t>
            </w:r>
            <w:r w:rsidRPr="00026CF6">
              <w:rPr>
                <w:sz w:val="20"/>
                <w:lang w:val="en-US"/>
              </w:rPr>
              <w:t xml:space="preserve">ern food problems of </w:t>
            </w:r>
            <w:smartTag w:uri="urn:schemas-microsoft-com:office:smarttags" w:element="place">
              <w:smartTag w:uri="urn:schemas-microsoft-com:office:smarttags" w:element="country-region">
                <w:r w:rsidRPr="00026CF6">
                  <w:rPr>
                    <w:sz w:val="20"/>
                    <w:lang w:val="en-US"/>
                  </w:rPr>
                  <w:t>Russia</w:t>
                </w:r>
              </w:smartTag>
            </w:smartTag>
            <w:r w:rsidRPr="00026CF6">
              <w:rPr>
                <w:sz w:val="20"/>
                <w:lang w:val="en-US"/>
              </w:rPr>
              <w:t xml:space="preserve"> and its regions, system</w:t>
            </w:r>
            <w:r w:rsidRPr="00026CF6">
              <w:rPr>
                <w:sz w:val="20"/>
                <w:lang w:val="en-US"/>
              </w:rPr>
              <w:t>a</w:t>
            </w:r>
            <w:r w:rsidRPr="00026CF6">
              <w:rPr>
                <w:sz w:val="20"/>
                <w:lang w:val="en-US"/>
              </w:rPr>
              <w:t>tized the negative effects of international sanctions, assessed the obstacles to implementation of the acce</w:t>
            </w:r>
            <w:r w:rsidRPr="00026CF6">
              <w:rPr>
                <w:sz w:val="20"/>
                <w:lang w:val="en-US"/>
              </w:rPr>
              <w:t>l</w:t>
            </w:r>
            <w:r w:rsidRPr="00026CF6">
              <w:rPr>
                <w:sz w:val="20"/>
                <w:lang w:val="en-US"/>
              </w:rPr>
              <w:t>erated import substitution policy. An analysis of e</w:t>
            </w:r>
            <w:r w:rsidRPr="00026CF6">
              <w:rPr>
                <w:sz w:val="20"/>
                <w:lang w:val="en-US"/>
              </w:rPr>
              <w:t>x</w:t>
            </w:r>
            <w:r w:rsidRPr="00026CF6">
              <w:rPr>
                <w:sz w:val="20"/>
                <w:lang w:val="en-US"/>
              </w:rPr>
              <w:t xml:space="preserve">ports and imports of basic foodstuffs in the </w:t>
            </w:r>
            <w:smartTag w:uri="urn:schemas-microsoft-com:office:smarttags" w:element="place">
              <w:smartTag w:uri="urn:schemas-microsoft-com:office:smarttags" w:element="City">
                <w:r w:rsidRPr="00026CF6">
                  <w:rPr>
                    <w:sz w:val="20"/>
                    <w:lang w:val="en-US"/>
                  </w:rPr>
                  <w:t>Krasnodar</w:t>
                </w:r>
              </w:smartTag>
            </w:smartTag>
            <w:r w:rsidRPr="00026CF6">
              <w:rPr>
                <w:sz w:val="20"/>
                <w:lang w:val="en-US"/>
              </w:rPr>
              <w:t xml:space="preserve"> region for 2011-2015</w:t>
            </w:r>
            <w:r>
              <w:rPr>
                <w:sz w:val="20"/>
                <w:lang w:val="en-US"/>
              </w:rPr>
              <w:t xml:space="preserve"> has been shown</w:t>
            </w:r>
            <w:r w:rsidRPr="00026CF6">
              <w:rPr>
                <w:sz w:val="20"/>
                <w:lang w:val="en-US"/>
              </w:rPr>
              <w:t xml:space="preserve">. </w:t>
            </w:r>
            <w:r>
              <w:rPr>
                <w:sz w:val="20"/>
                <w:lang w:val="en-US"/>
              </w:rPr>
              <w:t>We have also p</w:t>
            </w:r>
            <w:r w:rsidRPr="00026CF6">
              <w:rPr>
                <w:sz w:val="20"/>
                <w:lang w:val="en-US"/>
              </w:rPr>
              <w:t>resented the dynamics of the average per capita co</w:t>
            </w:r>
            <w:r w:rsidRPr="00026CF6">
              <w:rPr>
                <w:sz w:val="20"/>
                <w:lang w:val="en-US"/>
              </w:rPr>
              <w:t>n</w:t>
            </w:r>
            <w:r w:rsidRPr="00026CF6">
              <w:rPr>
                <w:sz w:val="20"/>
                <w:lang w:val="en-US"/>
              </w:rPr>
              <w:t xml:space="preserve">sumption of food among the population of </w:t>
            </w:r>
            <w:smartTag w:uri="urn:schemas-microsoft-com:office:smarttags" w:element="country-region">
              <w:r w:rsidRPr="00026CF6">
                <w:rPr>
                  <w:sz w:val="20"/>
                  <w:lang w:val="en-US"/>
                </w:rPr>
                <w:t>Russia</w:t>
              </w:r>
            </w:smartTag>
            <w:r w:rsidRPr="00026CF6">
              <w:rPr>
                <w:sz w:val="20"/>
                <w:lang w:val="en-US"/>
              </w:rPr>
              <w:t xml:space="preserve"> and the </w:t>
            </w:r>
            <w:smartTag w:uri="urn:schemas-microsoft-com:office:smarttags" w:element="place">
              <w:smartTag w:uri="urn:schemas-microsoft-com:office:smarttags" w:element="City">
                <w:r w:rsidRPr="00026CF6">
                  <w:rPr>
                    <w:sz w:val="20"/>
                    <w:lang w:val="en-US"/>
                  </w:rPr>
                  <w:t>Krasnodar</w:t>
                </w:r>
              </w:smartTag>
            </w:smartTag>
            <w:r w:rsidRPr="00026CF6">
              <w:rPr>
                <w:sz w:val="20"/>
                <w:lang w:val="en-US"/>
              </w:rPr>
              <w:t xml:space="preserve"> region. </w:t>
            </w:r>
            <w:r>
              <w:rPr>
                <w:sz w:val="20"/>
                <w:lang w:val="en-US"/>
              </w:rPr>
              <w:t>The work s</w:t>
            </w:r>
            <w:r w:rsidRPr="00026CF6">
              <w:rPr>
                <w:sz w:val="20"/>
                <w:lang w:val="en-US"/>
              </w:rPr>
              <w:t>ubstantiates the n</w:t>
            </w:r>
            <w:r w:rsidRPr="00026CF6">
              <w:rPr>
                <w:sz w:val="20"/>
                <w:lang w:val="en-US"/>
              </w:rPr>
              <w:t>e</w:t>
            </w:r>
            <w:r w:rsidRPr="00026CF6">
              <w:rPr>
                <w:sz w:val="20"/>
                <w:lang w:val="en-US"/>
              </w:rPr>
              <w:t xml:space="preserve">cessity to diversify trade relations and the search for potential investors for the implementation of pilot innovative projects in the real sector of the economy of the region. </w:t>
            </w:r>
            <w:r>
              <w:rPr>
                <w:sz w:val="20"/>
                <w:lang w:val="en-US"/>
              </w:rPr>
              <w:t>It s</w:t>
            </w:r>
            <w:r w:rsidRPr="00026CF6">
              <w:rPr>
                <w:sz w:val="20"/>
                <w:lang w:val="en-US"/>
              </w:rPr>
              <w:t>ubstantiates the actual directions of optimization tools of state regulation of the food sec</w:t>
            </w:r>
            <w:r w:rsidRPr="00026CF6">
              <w:rPr>
                <w:sz w:val="20"/>
                <w:lang w:val="en-US"/>
              </w:rPr>
              <w:t>u</w:t>
            </w:r>
            <w:r w:rsidRPr="00026CF6">
              <w:rPr>
                <w:sz w:val="20"/>
                <w:lang w:val="en-US"/>
              </w:rPr>
              <w:t xml:space="preserve">rity of the </w:t>
            </w:r>
            <w:smartTag w:uri="urn:schemas-microsoft-com:office:smarttags" w:element="place">
              <w:smartTag w:uri="urn:schemas-microsoft-com:office:smarttags" w:element="City">
                <w:r w:rsidRPr="00026CF6">
                  <w:rPr>
                    <w:sz w:val="20"/>
                    <w:lang w:val="en-US"/>
                  </w:rPr>
                  <w:t>Krasnodar</w:t>
                </w:r>
              </w:smartTag>
            </w:smartTag>
            <w:r w:rsidRPr="00026CF6">
              <w:rPr>
                <w:sz w:val="20"/>
                <w:lang w:val="en-US"/>
              </w:rPr>
              <w:t xml:space="preserve"> region in the conditions of mo</w:t>
            </w:r>
            <w:r w:rsidRPr="00026CF6">
              <w:rPr>
                <w:sz w:val="20"/>
                <w:lang w:val="en-US"/>
              </w:rPr>
              <w:t>d</w:t>
            </w:r>
            <w:r w:rsidRPr="00026CF6">
              <w:rPr>
                <w:sz w:val="20"/>
                <w:lang w:val="en-US"/>
              </w:rPr>
              <w:t>ern economic realities. It is proved that the effective implementation of the regional agricultural policy requires a development strategy for the agricultural sector, which expresses the priority of the state in relation to agriculture and includes the presence of a real agrarian protectionism</w:t>
            </w:r>
          </w:p>
          <w:p w:rsidR="00343540" w:rsidRPr="00026CF6" w:rsidRDefault="00343540" w:rsidP="00026CF6">
            <w:pPr>
              <w:pStyle w:val="NormalWeb"/>
              <w:widowControl w:val="0"/>
              <w:spacing w:before="0" w:beforeAutospacing="0" w:after="0" w:afterAutospacing="0"/>
              <w:ind w:left="-57" w:right="-57"/>
              <w:rPr>
                <w:sz w:val="20"/>
                <w:lang w:val="en-US"/>
              </w:rPr>
            </w:pPr>
          </w:p>
        </w:tc>
      </w:tr>
      <w:tr w:rsidR="00343540" w:rsidRPr="00CB109C" w:rsidTr="004561BB">
        <w:tc>
          <w:tcPr>
            <w:tcW w:w="4786"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p>
        </w:tc>
        <w:tc>
          <w:tcPr>
            <w:tcW w:w="4500"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p>
        </w:tc>
      </w:tr>
      <w:tr w:rsidR="00343540" w:rsidRPr="00CB109C" w:rsidTr="004561BB">
        <w:tc>
          <w:tcPr>
            <w:tcW w:w="4786" w:type="dxa"/>
          </w:tcPr>
          <w:p w:rsidR="00343540" w:rsidRPr="00026CF6" w:rsidRDefault="00343540" w:rsidP="00026CF6">
            <w:pPr>
              <w:widowControl w:val="0"/>
              <w:spacing w:after="0" w:line="240" w:lineRule="auto"/>
              <w:ind w:left="-57" w:right="-57"/>
              <w:rPr>
                <w:rFonts w:ascii="Times New Roman" w:hAnsi="Times New Roman"/>
                <w:caps/>
                <w:sz w:val="20"/>
                <w:szCs w:val="20"/>
              </w:rPr>
            </w:pPr>
            <w:r w:rsidRPr="00026CF6">
              <w:rPr>
                <w:rFonts w:ascii="Times New Roman" w:hAnsi="Times New Roman"/>
                <w:sz w:val="20"/>
                <w:szCs w:val="20"/>
              </w:rPr>
              <w:t xml:space="preserve">Ключевые слова: РЕГИОНАЛЬНАЯ </w:t>
            </w:r>
            <w:r w:rsidRPr="00026CF6">
              <w:rPr>
                <w:rFonts w:ascii="Times New Roman" w:hAnsi="Times New Roman"/>
                <w:caps/>
                <w:sz w:val="20"/>
                <w:szCs w:val="20"/>
              </w:rPr>
              <w:t>продовол</w:t>
            </w:r>
            <w:r w:rsidRPr="00026CF6">
              <w:rPr>
                <w:rFonts w:ascii="Times New Roman" w:hAnsi="Times New Roman"/>
                <w:caps/>
                <w:sz w:val="20"/>
                <w:szCs w:val="20"/>
              </w:rPr>
              <w:t>ь</w:t>
            </w:r>
            <w:r w:rsidRPr="00026CF6">
              <w:rPr>
                <w:rFonts w:ascii="Times New Roman" w:hAnsi="Times New Roman"/>
                <w:caps/>
                <w:sz w:val="20"/>
                <w:szCs w:val="20"/>
              </w:rPr>
              <w:t xml:space="preserve">ственная безопасность, КРАСНОДАРСКИЙ КРАЙ, санкции, импортозамещение, </w:t>
            </w:r>
          </w:p>
          <w:p w:rsidR="00343540" w:rsidRPr="00026CF6" w:rsidRDefault="00343540" w:rsidP="00026CF6">
            <w:pPr>
              <w:widowControl w:val="0"/>
              <w:spacing w:after="0" w:line="240" w:lineRule="auto"/>
              <w:ind w:left="-57" w:right="-57"/>
              <w:rPr>
                <w:rFonts w:ascii="Times New Roman" w:hAnsi="Times New Roman"/>
                <w:caps/>
                <w:sz w:val="20"/>
                <w:szCs w:val="20"/>
              </w:rPr>
            </w:pPr>
            <w:r w:rsidRPr="00026CF6">
              <w:rPr>
                <w:rFonts w:ascii="Times New Roman" w:hAnsi="Times New Roman"/>
                <w:caps/>
                <w:sz w:val="20"/>
                <w:szCs w:val="20"/>
              </w:rPr>
              <w:t xml:space="preserve">государственное регулирование, </w:t>
            </w:r>
          </w:p>
          <w:p w:rsidR="00343540" w:rsidRPr="00026CF6" w:rsidRDefault="00343540" w:rsidP="00026CF6">
            <w:pPr>
              <w:widowControl w:val="0"/>
              <w:spacing w:after="0" w:line="240" w:lineRule="auto"/>
              <w:ind w:left="-57" w:right="-57"/>
              <w:rPr>
                <w:rFonts w:ascii="Times New Roman" w:hAnsi="Times New Roman"/>
                <w:caps/>
                <w:sz w:val="20"/>
                <w:szCs w:val="20"/>
              </w:rPr>
            </w:pPr>
            <w:r w:rsidRPr="00026CF6">
              <w:rPr>
                <w:rFonts w:ascii="Times New Roman" w:hAnsi="Times New Roman"/>
                <w:caps/>
                <w:sz w:val="20"/>
                <w:szCs w:val="20"/>
              </w:rPr>
              <w:t>государственная аграрная политика</w:t>
            </w:r>
          </w:p>
          <w:p w:rsidR="00343540" w:rsidRPr="00026CF6" w:rsidRDefault="00343540" w:rsidP="00026CF6">
            <w:pPr>
              <w:widowControl w:val="0"/>
              <w:spacing w:after="0" w:line="240" w:lineRule="auto"/>
              <w:ind w:left="-57" w:right="-57"/>
              <w:rPr>
                <w:rFonts w:ascii="Times New Roman" w:hAnsi="Times New Roman"/>
                <w:caps/>
                <w:sz w:val="20"/>
                <w:szCs w:val="20"/>
              </w:rPr>
            </w:pPr>
          </w:p>
          <w:p w:rsidR="00343540" w:rsidRPr="00026CF6" w:rsidRDefault="00343540" w:rsidP="00026CF6">
            <w:pPr>
              <w:widowControl w:val="0"/>
              <w:spacing w:after="0" w:line="240" w:lineRule="auto"/>
              <w:ind w:left="-57" w:right="-57"/>
              <w:rPr>
                <w:rFonts w:ascii="Times New Roman" w:hAnsi="Times New Roman"/>
                <w:b/>
                <w:sz w:val="20"/>
                <w:szCs w:val="20"/>
              </w:rPr>
            </w:pPr>
            <w:r w:rsidRPr="00026CF6">
              <w:rPr>
                <w:rFonts w:ascii="Times New Roman" w:hAnsi="Times New Roman"/>
                <w:b/>
                <w:caps/>
                <w:sz w:val="20"/>
                <w:szCs w:val="20"/>
                <w:lang w:val="en-US"/>
              </w:rPr>
              <w:t>doi</w:t>
            </w:r>
            <w:r w:rsidRPr="00026CF6">
              <w:rPr>
                <w:rFonts w:ascii="Times New Roman" w:hAnsi="Times New Roman"/>
                <w:b/>
                <w:caps/>
                <w:sz w:val="20"/>
                <w:szCs w:val="20"/>
              </w:rPr>
              <w:t xml:space="preserve">: </w:t>
            </w:r>
            <w:r w:rsidRPr="00026CF6">
              <w:rPr>
                <w:rFonts w:ascii="Times New Roman" w:hAnsi="Times New Roman"/>
                <w:b/>
                <w:sz w:val="20"/>
                <w:szCs w:val="20"/>
              </w:rPr>
              <w:t>10.21515/1990-4665-123-136</w:t>
            </w:r>
          </w:p>
        </w:tc>
        <w:tc>
          <w:tcPr>
            <w:tcW w:w="4500" w:type="dxa"/>
          </w:tcPr>
          <w:p w:rsidR="00343540" w:rsidRPr="00026CF6" w:rsidRDefault="00343540" w:rsidP="00026CF6">
            <w:pPr>
              <w:widowControl w:val="0"/>
              <w:spacing w:after="0" w:line="240" w:lineRule="auto"/>
              <w:ind w:left="-57" w:right="-57"/>
              <w:rPr>
                <w:rFonts w:ascii="Times New Roman" w:hAnsi="Times New Roman"/>
                <w:sz w:val="20"/>
                <w:szCs w:val="20"/>
                <w:lang w:val="en-US"/>
              </w:rPr>
            </w:pPr>
            <w:r w:rsidRPr="00026CF6">
              <w:rPr>
                <w:rFonts w:ascii="Times New Roman" w:hAnsi="Times New Roman"/>
                <w:sz w:val="20"/>
                <w:szCs w:val="20"/>
                <w:lang w:val="en-US"/>
              </w:rPr>
              <w:t xml:space="preserve">Keywords: </w:t>
            </w:r>
            <w:r w:rsidRPr="00026CF6">
              <w:rPr>
                <w:rFonts w:ascii="Times New Roman" w:hAnsi="Times New Roman"/>
                <w:caps/>
                <w:sz w:val="20"/>
                <w:szCs w:val="20"/>
                <w:lang w:val="en-US"/>
              </w:rPr>
              <w:t xml:space="preserve">Regional food security, </w:t>
            </w:r>
            <w:smartTag w:uri="urn:schemas-microsoft-com:office:smarttags" w:element="City">
              <w:r w:rsidRPr="00026CF6">
                <w:rPr>
                  <w:rFonts w:ascii="Times New Roman" w:hAnsi="Times New Roman"/>
                  <w:caps/>
                  <w:sz w:val="20"/>
                  <w:szCs w:val="20"/>
                  <w:lang w:val="en-US"/>
                </w:rPr>
                <w:t>Kra</w:t>
              </w:r>
              <w:r w:rsidRPr="00026CF6">
                <w:rPr>
                  <w:rFonts w:ascii="Times New Roman" w:hAnsi="Times New Roman"/>
                  <w:caps/>
                  <w:sz w:val="20"/>
                  <w:szCs w:val="20"/>
                  <w:lang w:val="en-US"/>
                </w:rPr>
                <w:t>s</w:t>
              </w:r>
              <w:r w:rsidRPr="00026CF6">
                <w:rPr>
                  <w:rFonts w:ascii="Times New Roman" w:hAnsi="Times New Roman"/>
                  <w:caps/>
                  <w:sz w:val="20"/>
                  <w:szCs w:val="20"/>
                  <w:lang w:val="en-US"/>
                </w:rPr>
                <w:t>nodar</w:t>
              </w:r>
            </w:smartTag>
            <w:r w:rsidRPr="00026CF6">
              <w:rPr>
                <w:rFonts w:ascii="Times New Roman" w:hAnsi="Times New Roman"/>
                <w:caps/>
                <w:sz w:val="20"/>
                <w:szCs w:val="20"/>
                <w:lang w:val="en-US"/>
              </w:rPr>
              <w:t xml:space="preserve"> region, sanctions, import su</w:t>
            </w:r>
            <w:r w:rsidRPr="00026CF6">
              <w:rPr>
                <w:rFonts w:ascii="Times New Roman" w:hAnsi="Times New Roman"/>
                <w:caps/>
                <w:sz w:val="20"/>
                <w:szCs w:val="20"/>
                <w:lang w:val="en-US"/>
              </w:rPr>
              <w:t>b</w:t>
            </w:r>
            <w:r w:rsidRPr="00026CF6">
              <w:rPr>
                <w:rFonts w:ascii="Times New Roman" w:hAnsi="Times New Roman"/>
                <w:caps/>
                <w:sz w:val="20"/>
                <w:szCs w:val="20"/>
                <w:lang w:val="en-US"/>
              </w:rPr>
              <w:t>stitution, state regulation, State a</w:t>
            </w:r>
            <w:r w:rsidRPr="00026CF6">
              <w:rPr>
                <w:rFonts w:ascii="Times New Roman" w:hAnsi="Times New Roman"/>
                <w:caps/>
                <w:sz w:val="20"/>
                <w:szCs w:val="20"/>
                <w:lang w:val="en-US"/>
              </w:rPr>
              <w:t>g</w:t>
            </w:r>
            <w:r w:rsidRPr="00026CF6">
              <w:rPr>
                <w:rFonts w:ascii="Times New Roman" w:hAnsi="Times New Roman"/>
                <w:caps/>
                <w:sz w:val="20"/>
                <w:szCs w:val="20"/>
                <w:lang w:val="en-US"/>
              </w:rPr>
              <w:t>ricultural policy</w:t>
            </w:r>
          </w:p>
        </w:tc>
      </w:tr>
    </w:tbl>
    <w:p w:rsidR="00343540" w:rsidRDefault="00343540" w:rsidP="00E513D3">
      <w:pPr>
        <w:widowControl w:val="0"/>
        <w:spacing w:after="0" w:line="360" w:lineRule="auto"/>
        <w:ind w:firstLine="709"/>
        <w:jc w:val="both"/>
        <w:rPr>
          <w:rFonts w:ascii="Times New Roman" w:hAnsi="Times New Roman"/>
          <w:sz w:val="28"/>
          <w:szCs w:val="28"/>
          <w:lang w:val="en-US"/>
        </w:rPr>
      </w:pPr>
    </w:p>
    <w:p w:rsidR="00343540" w:rsidRDefault="00343540" w:rsidP="00E513D3">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Обеспечение продовольственной безопасности является приорите</w:t>
      </w:r>
      <w:r>
        <w:rPr>
          <w:rFonts w:ascii="Times New Roman" w:hAnsi="Times New Roman"/>
          <w:sz w:val="28"/>
          <w:szCs w:val="28"/>
        </w:rPr>
        <w:t>т</w:t>
      </w:r>
      <w:r>
        <w:rPr>
          <w:rFonts w:ascii="Times New Roman" w:hAnsi="Times New Roman"/>
          <w:sz w:val="28"/>
          <w:szCs w:val="28"/>
        </w:rPr>
        <w:t>ным направлением государственной аграрной политики России в условиях современных экономических реалий, связанных с г</w:t>
      </w:r>
      <w:r w:rsidRPr="002D5175">
        <w:rPr>
          <w:rFonts w:ascii="Times New Roman" w:hAnsi="Times New Roman"/>
          <w:sz w:val="28"/>
          <w:szCs w:val="28"/>
        </w:rPr>
        <w:t>лобальны</w:t>
      </w:r>
      <w:r>
        <w:rPr>
          <w:rFonts w:ascii="Times New Roman" w:hAnsi="Times New Roman"/>
          <w:sz w:val="28"/>
          <w:szCs w:val="28"/>
        </w:rPr>
        <w:t>ми</w:t>
      </w:r>
      <w:r w:rsidRPr="002D5175">
        <w:rPr>
          <w:rFonts w:ascii="Times New Roman" w:hAnsi="Times New Roman"/>
          <w:sz w:val="28"/>
          <w:szCs w:val="28"/>
        </w:rPr>
        <w:t xml:space="preserve"> вызов</w:t>
      </w:r>
      <w:r>
        <w:rPr>
          <w:rFonts w:ascii="Times New Roman" w:hAnsi="Times New Roman"/>
          <w:sz w:val="28"/>
          <w:szCs w:val="28"/>
        </w:rPr>
        <w:t>ами.</w:t>
      </w:r>
      <w:r w:rsidRPr="002D5175">
        <w:rPr>
          <w:rFonts w:ascii="Times New Roman" w:hAnsi="Times New Roman"/>
          <w:sz w:val="28"/>
          <w:szCs w:val="28"/>
        </w:rPr>
        <w:t xml:space="preserve"> </w:t>
      </w:r>
      <w:r>
        <w:rPr>
          <w:rFonts w:ascii="Times New Roman" w:hAnsi="Times New Roman"/>
          <w:sz w:val="28"/>
          <w:szCs w:val="28"/>
        </w:rPr>
        <w:t xml:space="preserve">Геополитическая напряжённость, снижение </w:t>
      </w:r>
      <w:r w:rsidRPr="002D5175">
        <w:rPr>
          <w:rFonts w:ascii="Times New Roman" w:hAnsi="Times New Roman"/>
          <w:sz w:val="28"/>
          <w:szCs w:val="28"/>
        </w:rPr>
        <w:t xml:space="preserve">мировых цен на </w:t>
      </w:r>
      <w:r>
        <w:rPr>
          <w:rFonts w:ascii="Times New Roman" w:hAnsi="Times New Roman"/>
          <w:sz w:val="28"/>
          <w:szCs w:val="28"/>
        </w:rPr>
        <w:t>углеводороды</w:t>
      </w:r>
      <w:r w:rsidRPr="002D5175">
        <w:rPr>
          <w:rFonts w:ascii="Times New Roman" w:hAnsi="Times New Roman"/>
          <w:sz w:val="28"/>
          <w:szCs w:val="28"/>
        </w:rPr>
        <w:t xml:space="preserve">, </w:t>
      </w:r>
      <w:r>
        <w:rPr>
          <w:rFonts w:ascii="Times New Roman" w:hAnsi="Times New Roman"/>
          <w:sz w:val="28"/>
          <w:szCs w:val="28"/>
        </w:rPr>
        <w:t>режим санкций, ответное продовольственное эмбарго существенно п</w:t>
      </w:r>
      <w:r>
        <w:rPr>
          <w:rFonts w:ascii="Times New Roman" w:hAnsi="Times New Roman"/>
          <w:sz w:val="28"/>
          <w:szCs w:val="28"/>
        </w:rPr>
        <w:t>о</w:t>
      </w:r>
      <w:r>
        <w:rPr>
          <w:rFonts w:ascii="Times New Roman" w:hAnsi="Times New Roman"/>
          <w:sz w:val="28"/>
          <w:szCs w:val="28"/>
        </w:rPr>
        <w:t>влияли на систему государственного регулирования аграрной сферы, п</w:t>
      </w:r>
      <w:r>
        <w:rPr>
          <w:rFonts w:ascii="Times New Roman" w:hAnsi="Times New Roman"/>
          <w:sz w:val="28"/>
          <w:szCs w:val="28"/>
        </w:rPr>
        <w:t>о</w:t>
      </w:r>
      <w:r>
        <w:rPr>
          <w:rFonts w:ascii="Times New Roman" w:hAnsi="Times New Roman"/>
          <w:sz w:val="28"/>
          <w:szCs w:val="28"/>
        </w:rPr>
        <w:t xml:space="preserve">требовали </w:t>
      </w:r>
      <w:r w:rsidRPr="002D5175">
        <w:rPr>
          <w:rFonts w:ascii="Times New Roman" w:hAnsi="Times New Roman"/>
          <w:sz w:val="28"/>
          <w:szCs w:val="28"/>
        </w:rPr>
        <w:t>реализации безотлагательных мер, направленных на обеспеч</w:t>
      </w:r>
      <w:r w:rsidRPr="002D5175">
        <w:rPr>
          <w:rFonts w:ascii="Times New Roman" w:hAnsi="Times New Roman"/>
          <w:sz w:val="28"/>
          <w:szCs w:val="28"/>
        </w:rPr>
        <w:t>е</w:t>
      </w:r>
      <w:r w:rsidRPr="002D5175">
        <w:rPr>
          <w:rFonts w:ascii="Times New Roman" w:hAnsi="Times New Roman"/>
          <w:sz w:val="28"/>
          <w:szCs w:val="28"/>
        </w:rPr>
        <w:t>ние продовольственно</w:t>
      </w:r>
      <w:r>
        <w:rPr>
          <w:rFonts w:ascii="Times New Roman" w:hAnsi="Times New Roman"/>
          <w:sz w:val="28"/>
          <w:szCs w:val="28"/>
        </w:rPr>
        <w:t xml:space="preserve">го суверенитета </w:t>
      </w:r>
      <w:r w:rsidRPr="002D5175">
        <w:rPr>
          <w:rFonts w:ascii="Times New Roman" w:hAnsi="Times New Roman"/>
          <w:sz w:val="28"/>
          <w:szCs w:val="28"/>
        </w:rPr>
        <w:t>страны и рост конкурентоспособн</w:t>
      </w:r>
      <w:r w:rsidRPr="002D5175">
        <w:rPr>
          <w:rFonts w:ascii="Times New Roman" w:hAnsi="Times New Roman"/>
          <w:sz w:val="28"/>
          <w:szCs w:val="28"/>
        </w:rPr>
        <w:t>о</w:t>
      </w:r>
      <w:r w:rsidRPr="002D5175">
        <w:rPr>
          <w:rFonts w:ascii="Times New Roman" w:hAnsi="Times New Roman"/>
          <w:sz w:val="28"/>
          <w:szCs w:val="28"/>
        </w:rPr>
        <w:t xml:space="preserve">сти аграрной продукции. </w:t>
      </w:r>
      <w:r>
        <w:rPr>
          <w:rFonts w:ascii="Times New Roman" w:hAnsi="Times New Roman"/>
          <w:sz w:val="28"/>
          <w:szCs w:val="28"/>
        </w:rPr>
        <w:t>В этой связи исследования, связанные с анализом современного состояния системы государственного регулирования прод</w:t>
      </w:r>
      <w:r>
        <w:rPr>
          <w:rFonts w:ascii="Times New Roman" w:hAnsi="Times New Roman"/>
          <w:sz w:val="28"/>
          <w:szCs w:val="28"/>
        </w:rPr>
        <w:t>о</w:t>
      </w:r>
      <w:r>
        <w:rPr>
          <w:rFonts w:ascii="Times New Roman" w:hAnsi="Times New Roman"/>
          <w:sz w:val="28"/>
          <w:szCs w:val="28"/>
        </w:rPr>
        <w:t>вольственной безопасности регионов, а также обоснование приоритетных направлений её совершенствования представляются актуальными.</w:t>
      </w:r>
    </w:p>
    <w:p w:rsidR="00343540" w:rsidRDefault="00343540" w:rsidP="00E513D3">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Проблемам продовольственного обеспечения России посвящены р</w:t>
      </w:r>
      <w:r>
        <w:rPr>
          <w:rFonts w:ascii="Times New Roman" w:hAnsi="Times New Roman"/>
          <w:sz w:val="28"/>
          <w:szCs w:val="28"/>
        </w:rPr>
        <w:t>а</w:t>
      </w:r>
      <w:r>
        <w:rPr>
          <w:rFonts w:ascii="Times New Roman" w:hAnsi="Times New Roman"/>
          <w:sz w:val="28"/>
          <w:szCs w:val="28"/>
        </w:rPr>
        <w:t xml:space="preserve">боты А.Б. Мельникова, В.И. Нечаева и многих других </w:t>
      </w:r>
      <w:r w:rsidRPr="003C13CF">
        <w:rPr>
          <w:rFonts w:ascii="Times New Roman" w:hAnsi="Times New Roman"/>
          <w:sz w:val="28"/>
          <w:szCs w:val="28"/>
        </w:rPr>
        <w:t>[5</w:t>
      </w:r>
      <w:r>
        <w:rPr>
          <w:rFonts w:ascii="Times New Roman" w:hAnsi="Times New Roman"/>
          <w:sz w:val="28"/>
          <w:szCs w:val="28"/>
        </w:rPr>
        <w:t>, 6</w:t>
      </w:r>
      <w:r w:rsidRPr="003C13CF">
        <w:rPr>
          <w:rFonts w:ascii="Times New Roman" w:hAnsi="Times New Roman"/>
          <w:sz w:val="28"/>
          <w:szCs w:val="28"/>
        </w:rPr>
        <w:t>]</w:t>
      </w:r>
      <w:r>
        <w:rPr>
          <w:rFonts w:ascii="Times New Roman" w:hAnsi="Times New Roman"/>
          <w:sz w:val="28"/>
          <w:szCs w:val="28"/>
        </w:rPr>
        <w:t>. Однако мн</w:t>
      </w:r>
      <w:r>
        <w:rPr>
          <w:rFonts w:ascii="Times New Roman" w:hAnsi="Times New Roman"/>
          <w:sz w:val="28"/>
          <w:szCs w:val="28"/>
        </w:rPr>
        <w:t>о</w:t>
      </w:r>
      <w:r>
        <w:rPr>
          <w:rFonts w:ascii="Times New Roman" w:hAnsi="Times New Roman"/>
          <w:sz w:val="28"/>
          <w:szCs w:val="28"/>
        </w:rPr>
        <w:t>гие аспекты, связанные с адаптацией системы региональной продовольс</w:t>
      </w:r>
      <w:r>
        <w:rPr>
          <w:rFonts w:ascii="Times New Roman" w:hAnsi="Times New Roman"/>
          <w:sz w:val="28"/>
          <w:szCs w:val="28"/>
        </w:rPr>
        <w:t>т</w:t>
      </w:r>
      <w:r>
        <w:rPr>
          <w:rFonts w:ascii="Times New Roman" w:hAnsi="Times New Roman"/>
          <w:sz w:val="28"/>
          <w:szCs w:val="28"/>
        </w:rPr>
        <w:t>венной безопасности страны к санкционному режиму изучены недостато</w:t>
      </w:r>
      <w:r>
        <w:rPr>
          <w:rFonts w:ascii="Times New Roman" w:hAnsi="Times New Roman"/>
          <w:sz w:val="28"/>
          <w:szCs w:val="28"/>
        </w:rPr>
        <w:t>ч</w:t>
      </w:r>
      <w:r>
        <w:rPr>
          <w:rFonts w:ascii="Times New Roman" w:hAnsi="Times New Roman"/>
          <w:sz w:val="28"/>
          <w:szCs w:val="28"/>
        </w:rPr>
        <w:t>но и требуют постоянного мониторинга.</w:t>
      </w:r>
    </w:p>
    <w:p w:rsidR="00343540" w:rsidRDefault="00343540" w:rsidP="00E513D3">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Отечественный аграрный сектор, функционирующий в условиях кризисных явлений в мировой экономике, характеризуется повышенным уровнем производственно-финансовых и политических рисков, что пре</w:t>
      </w:r>
      <w:r>
        <w:rPr>
          <w:rFonts w:ascii="Times New Roman" w:hAnsi="Times New Roman"/>
          <w:sz w:val="28"/>
          <w:szCs w:val="28"/>
        </w:rPr>
        <w:t>д</w:t>
      </w:r>
      <w:r>
        <w:rPr>
          <w:rFonts w:ascii="Times New Roman" w:hAnsi="Times New Roman"/>
          <w:sz w:val="28"/>
          <w:szCs w:val="28"/>
        </w:rPr>
        <w:t xml:space="preserve">полагает необходимость совершенствования государственной аграрной политики и системы государственного регулирования отрасли. </w:t>
      </w:r>
      <w:r w:rsidRPr="002D5175">
        <w:rPr>
          <w:rFonts w:ascii="Times New Roman" w:hAnsi="Times New Roman"/>
          <w:sz w:val="28"/>
          <w:szCs w:val="28"/>
        </w:rPr>
        <w:t>Только преодоление негативных тенденций в сельском хозяйстве</w:t>
      </w:r>
      <w:r>
        <w:rPr>
          <w:rFonts w:ascii="Times New Roman" w:hAnsi="Times New Roman"/>
          <w:sz w:val="28"/>
          <w:szCs w:val="28"/>
        </w:rPr>
        <w:t>, связанных с н</w:t>
      </w:r>
      <w:r>
        <w:rPr>
          <w:rFonts w:ascii="Times New Roman" w:hAnsi="Times New Roman"/>
          <w:sz w:val="28"/>
          <w:szCs w:val="28"/>
        </w:rPr>
        <w:t>е</w:t>
      </w:r>
      <w:r>
        <w:rPr>
          <w:rFonts w:ascii="Times New Roman" w:hAnsi="Times New Roman"/>
          <w:sz w:val="28"/>
          <w:szCs w:val="28"/>
        </w:rPr>
        <w:t>достаточным уровнем развития институциональной среды, относительно низкой инновационно-инвестиционной привлекательностью аграрной сф</w:t>
      </w:r>
      <w:r>
        <w:rPr>
          <w:rFonts w:ascii="Times New Roman" w:hAnsi="Times New Roman"/>
          <w:sz w:val="28"/>
          <w:szCs w:val="28"/>
        </w:rPr>
        <w:t>е</w:t>
      </w:r>
      <w:r>
        <w:rPr>
          <w:rFonts w:ascii="Times New Roman" w:hAnsi="Times New Roman"/>
          <w:sz w:val="28"/>
          <w:szCs w:val="28"/>
        </w:rPr>
        <w:t>ры</w:t>
      </w:r>
      <w:r w:rsidRPr="002D5175">
        <w:rPr>
          <w:rFonts w:ascii="Times New Roman" w:hAnsi="Times New Roman"/>
          <w:sz w:val="28"/>
          <w:szCs w:val="28"/>
        </w:rPr>
        <w:t xml:space="preserve"> позволит за счёт роста объёмов производимой продукции, повышения её конкурентоспособности и улучшения качества решить проблему импо</w:t>
      </w:r>
      <w:r w:rsidRPr="002D5175">
        <w:rPr>
          <w:rFonts w:ascii="Times New Roman" w:hAnsi="Times New Roman"/>
          <w:sz w:val="28"/>
          <w:szCs w:val="28"/>
        </w:rPr>
        <w:t>р</w:t>
      </w:r>
      <w:r w:rsidRPr="002D5175">
        <w:rPr>
          <w:rFonts w:ascii="Times New Roman" w:hAnsi="Times New Roman"/>
          <w:sz w:val="28"/>
          <w:szCs w:val="28"/>
        </w:rPr>
        <w:t xml:space="preserve">тозамещения. </w:t>
      </w:r>
    </w:p>
    <w:p w:rsidR="00343540" w:rsidRPr="002D5175" w:rsidRDefault="00343540" w:rsidP="00E513D3">
      <w:pPr>
        <w:widowControl w:val="0"/>
        <w:spacing w:after="0" w:line="360" w:lineRule="auto"/>
        <w:ind w:firstLine="709"/>
        <w:jc w:val="both"/>
        <w:rPr>
          <w:rFonts w:ascii="Times New Roman" w:hAnsi="Times New Roman"/>
          <w:sz w:val="28"/>
          <w:szCs w:val="28"/>
        </w:rPr>
      </w:pPr>
      <w:r w:rsidRPr="002D5175">
        <w:rPr>
          <w:rFonts w:ascii="Times New Roman" w:hAnsi="Times New Roman"/>
          <w:sz w:val="28"/>
          <w:szCs w:val="28"/>
        </w:rPr>
        <w:t>Необходимость укрепления системы продовольственной безопасн</w:t>
      </w:r>
      <w:r w:rsidRPr="002D5175">
        <w:rPr>
          <w:rFonts w:ascii="Times New Roman" w:hAnsi="Times New Roman"/>
          <w:sz w:val="28"/>
          <w:szCs w:val="28"/>
        </w:rPr>
        <w:t>о</w:t>
      </w:r>
      <w:r w:rsidRPr="002D5175">
        <w:rPr>
          <w:rFonts w:ascii="Times New Roman" w:hAnsi="Times New Roman"/>
          <w:sz w:val="28"/>
          <w:szCs w:val="28"/>
        </w:rPr>
        <w:t>сти страны, которая за годы проводимых экономических реформ конца 90-х – начала 2000-х годов была утеряна, связана с зависимостью России от импорта ряда продовольственных товаров, в том числе, молока, мяса и мясной продукции. Так, доля импорта в совокупных ресурсах мяса и мяс</w:t>
      </w:r>
      <w:r w:rsidRPr="002D5175">
        <w:rPr>
          <w:rFonts w:ascii="Times New Roman" w:hAnsi="Times New Roman"/>
          <w:sz w:val="28"/>
          <w:szCs w:val="28"/>
        </w:rPr>
        <w:t>о</w:t>
      </w:r>
      <w:r w:rsidRPr="002D5175">
        <w:rPr>
          <w:rFonts w:ascii="Times New Roman" w:hAnsi="Times New Roman"/>
          <w:sz w:val="28"/>
          <w:szCs w:val="28"/>
        </w:rPr>
        <w:t>продуктов страны на протяжении 2000-201</w:t>
      </w:r>
      <w:r>
        <w:rPr>
          <w:rFonts w:ascii="Times New Roman" w:hAnsi="Times New Roman"/>
          <w:sz w:val="28"/>
          <w:szCs w:val="28"/>
        </w:rPr>
        <w:t>5</w:t>
      </w:r>
      <w:r w:rsidRPr="002D5175">
        <w:rPr>
          <w:rFonts w:ascii="Times New Roman" w:hAnsi="Times New Roman"/>
          <w:sz w:val="28"/>
          <w:szCs w:val="28"/>
        </w:rPr>
        <w:t xml:space="preserve"> гг. превышала 20%, снизи</w:t>
      </w:r>
      <w:r w:rsidRPr="002D5175">
        <w:rPr>
          <w:rFonts w:ascii="Times New Roman" w:hAnsi="Times New Roman"/>
          <w:sz w:val="28"/>
          <w:szCs w:val="28"/>
        </w:rPr>
        <w:t>в</w:t>
      </w:r>
      <w:r w:rsidRPr="002D5175">
        <w:rPr>
          <w:rFonts w:ascii="Times New Roman" w:hAnsi="Times New Roman"/>
          <w:sz w:val="28"/>
          <w:szCs w:val="28"/>
        </w:rPr>
        <w:t xml:space="preserve">шись до 16,4% только в </w:t>
      </w:r>
      <w:smartTag w:uri="urn:schemas-microsoft-com:office:smarttags" w:element="City">
        <w:r w:rsidRPr="002D5175">
          <w:rPr>
            <w:rFonts w:ascii="Times New Roman" w:hAnsi="Times New Roman"/>
            <w:sz w:val="28"/>
            <w:szCs w:val="28"/>
          </w:rPr>
          <w:t>2014 г</w:t>
        </w:r>
      </w:smartTag>
      <w:r w:rsidRPr="002D5175">
        <w:rPr>
          <w:rFonts w:ascii="Times New Roman" w:hAnsi="Times New Roman"/>
          <w:sz w:val="28"/>
          <w:szCs w:val="28"/>
        </w:rPr>
        <w:t>., а импорт молока за рассматриваемый п</w:t>
      </w:r>
      <w:r w:rsidRPr="002D5175">
        <w:rPr>
          <w:rFonts w:ascii="Times New Roman" w:hAnsi="Times New Roman"/>
          <w:sz w:val="28"/>
          <w:szCs w:val="28"/>
        </w:rPr>
        <w:t>е</w:t>
      </w:r>
      <w:r w:rsidRPr="002D5175">
        <w:rPr>
          <w:rFonts w:ascii="Times New Roman" w:hAnsi="Times New Roman"/>
          <w:sz w:val="28"/>
          <w:szCs w:val="28"/>
        </w:rPr>
        <w:t>риод колебался в пределах 20-30% [</w:t>
      </w:r>
      <w:r>
        <w:rPr>
          <w:rFonts w:ascii="Times New Roman" w:hAnsi="Times New Roman"/>
          <w:sz w:val="28"/>
          <w:szCs w:val="28"/>
        </w:rPr>
        <w:t>4</w:t>
      </w:r>
      <w:r w:rsidRPr="002D5175">
        <w:rPr>
          <w:rFonts w:ascii="Times New Roman" w:hAnsi="Times New Roman"/>
          <w:sz w:val="28"/>
          <w:szCs w:val="28"/>
        </w:rPr>
        <w:t xml:space="preserve">]. </w:t>
      </w:r>
    </w:p>
    <w:p w:rsidR="00343540" w:rsidRDefault="00343540" w:rsidP="00E513D3">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 этой связи, г</w:t>
      </w:r>
      <w:r w:rsidRPr="00F377DE">
        <w:rPr>
          <w:rFonts w:ascii="Times New Roman" w:hAnsi="Times New Roman"/>
          <w:sz w:val="28"/>
          <w:szCs w:val="28"/>
        </w:rPr>
        <w:t>лавным условием преодоления кризисных и закрепл</w:t>
      </w:r>
      <w:r w:rsidRPr="00F377DE">
        <w:rPr>
          <w:rFonts w:ascii="Times New Roman" w:hAnsi="Times New Roman"/>
          <w:sz w:val="28"/>
          <w:szCs w:val="28"/>
        </w:rPr>
        <w:t>е</w:t>
      </w:r>
      <w:r w:rsidRPr="00F377DE">
        <w:rPr>
          <w:rFonts w:ascii="Times New Roman" w:hAnsi="Times New Roman"/>
          <w:sz w:val="28"/>
          <w:szCs w:val="28"/>
        </w:rPr>
        <w:t>ния позитивных тенденций функционирования продовольственного ко</w:t>
      </w:r>
      <w:r w:rsidRPr="00F377DE">
        <w:rPr>
          <w:rFonts w:ascii="Times New Roman" w:hAnsi="Times New Roman"/>
          <w:sz w:val="28"/>
          <w:szCs w:val="28"/>
        </w:rPr>
        <w:t>м</w:t>
      </w:r>
      <w:r w:rsidRPr="00F377DE">
        <w:rPr>
          <w:rFonts w:ascii="Times New Roman" w:hAnsi="Times New Roman"/>
          <w:sz w:val="28"/>
          <w:szCs w:val="28"/>
        </w:rPr>
        <w:t xml:space="preserve">плекса </w:t>
      </w:r>
      <w:r>
        <w:rPr>
          <w:rFonts w:ascii="Times New Roman" w:hAnsi="Times New Roman"/>
          <w:sz w:val="28"/>
          <w:szCs w:val="28"/>
        </w:rPr>
        <w:t xml:space="preserve">России </w:t>
      </w:r>
      <w:r w:rsidRPr="00F377DE">
        <w:rPr>
          <w:rFonts w:ascii="Times New Roman" w:hAnsi="Times New Roman"/>
          <w:sz w:val="28"/>
          <w:szCs w:val="28"/>
        </w:rPr>
        <w:t>является регулирование отечественного производства пр</w:t>
      </w:r>
      <w:r w:rsidRPr="00F377DE">
        <w:rPr>
          <w:rFonts w:ascii="Times New Roman" w:hAnsi="Times New Roman"/>
          <w:sz w:val="28"/>
          <w:szCs w:val="28"/>
        </w:rPr>
        <w:t>о</w:t>
      </w:r>
      <w:r w:rsidRPr="00F377DE">
        <w:rPr>
          <w:rFonts w:ascii="Times New Roman" w:hAnsi="Times New Roman"/>
          <w:sz w:val="28"/>
          <w:szCs w:val="28"/>
        </w:rPr>
        <w:t>довольствия</w:t>
      </w:r>
      <w:r>
        <w:rPr>
          <w:rFonts w:ascii="Times New Roman" w:hAnsi="Times New Roman"/>
          <w:sz w:val="28"/>
          <w:szCs w:val="28"/>
        </w:rPr>
        <w:t xml:space="preserve"> и</w:t>
      </w:r>
      <w:r w:rsidRPr="00F377DE">
        <w:rPr>
          <w:rFonts w:ascii="Times New Roman" w:hAnsi="Times New Roman"/>
          <w:sz w:val="28"/>
          <w:szCs w:val="28"/>
        </w:rPr>
        <w:t xml:space="preserve"> внешней торговли продовольствием.</w:t>
      </w:r>
    </w:p>
    <w:p w:rsidR="00343540" w:rsidRPr="00F73836" w:rsidRDefault="00343540" w:rsidP="00E513D3">
      <w:pPr>
        <w:widowControl w:val="0"/>
        <w:tabs>
          <w:tab w:val="left" w:pos="9356"/>
        </w:tabs>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Система региональной </w:t>
      </w:r>
      <w:r w:rsidRPr="00F377DE">
        <w:rPr>
          <w:rFonts w:ascii="Times New Roman" w:hAnsi="Times New Roman"/>
          <w:sz w:val="28"/>
          <w:szCs w:val="28"/>
        </w:rPr>
        <w:t xml:space="preserve">продовольственной безопасности </w:t>
      </w:r>
      <w:r>
        <w:rPr>
          <w:rFonts w:ascii="Times New Roman" w:hAnsi="Times New Roman"/>
          <w:sz w:val="28"/>
          <w:szCs w:val="28"/>
        </w:rPr>
        <w:t>имеет</w:t>
      </w:r>
      <w:r w:rsidRPr="00F377DE">
        <w:rPr>
          <w:rFonts w:ascii="Times New Roman" w:hAnsi="Times New Roman"/>
          <w:sz w:val="28"/>
          <w:szCs w:val="28"/>
        </w:rPr>
        <w:t xml:space="preserve"> четко структурированны</w:t>
      </w:r>
      <w:r>
        <w:rPr>
          <w:rFonts w:ascii="Times New Roman" w:hAnsi="Times New Roman"/>
          <w:sz w:val="28"/>
          <w:szCs w:val="28"/>
        </w:rPr>
        <w:t>е</w:t>
      </w:r>
      <w:r w:rsidRPr="00F377DE">
        <w:rPr>
          <w:rFonts w:ascii="Times New Roman" w:hAnsi="Times New Roman"/>
          <w:sz w:val="28"/>
          <w:szCs w:val="28"/>
        </w:rPr>
        <w:t xml:space="preserve"> цел</w:t>
      </w:r>
      <w:r>
        <w:rPr>
          <w:rFonts w:ascii="Times New Roman" w:hAnsi="Times New Roman"/>
          <w:sz w:val="28"/>
          <w:szCs w:val="28"/>
        </w:rPr>
        <w:t>и и задачи (рис.</w:t>
      </w:r>
      <w:r w:rsidRPr="002A426E">
        <w:rPr>
          <w:rFonts w:ascii="Times New Roman" w:hAnsi="Times New Roman"/>
          <w:sz w:val="28"/>
          <w:szCs w:val="28"/>
        </w:rPr>
        <w:t xml:space="preserve"> </w:t>
      </w:r>
      <w:r>
        <w:rPr>
          <w:rFonts w:ascii="Times New Roman" w:hAnsi="Times New Roman"/>
          <w:sz w:val="28"/>
          <w:szCs w:val="28"/>
        </w:rPr>
        <w:t>1)</w:t>
      </w:r>
      <w:r w:rsidRPr="00F377DE">
        <w:rPr>
          <w:rFonts w:ascii="Times New Roman" w:hAnsi="Times New Roman"/>
          <w:sz w:val="28"/>
          <w:szCs w:val="28"/>
        </w:rPr>
        <w:t xml:space="preserve">. </w:t>
      </w:r>
    </w:p>
    <w:p w:rsidR="00343540" w:rsidRDefault="00343540" w:rsidP="000C36F6">
      <w:pPr>
        <w:widowControl w:val="0"/>
        <w:spacing w:after="0" w:line="360" w:lineRule="auto"/>
        <w:ind w:firstLine="720"/>
        <w:jc w:val="both"/>
        <w:rPr>
          <w:rFonts w:ascii="Times New Roman" w:hAnsi="Times New Roman"/>
          <w:sz w:val="28"/>
          <w:szCs w:val="28"/>
        </w:rPr>
      </w:pPr>
      <w:r w:rsidRPr="00927E0A">
        <w:rPr>
          <w:rFonts w:ascii="Times New Roman" w:hAnsi="Times New Roman"/>
          <w:sz w:val="28"/>
          <w:szCs w:val="28"/>
        </w:rPr>
        <w:t xml:space="preserve">Продукты питания необходимы ежедневно каждому </w:t>
      </w:r>
      <w:r>
        <w:rPr>
          <w:rFonts w:ascii="Times New Roman" w:hAnsi="Times New Roman"/>
          <w:sz w:val="28"/>
          <w:szCs w:val="28"/>
        </w:rPr>
        <w:t>человеку</w:t>
      </w:r>
      <w:r w:rsidRPr="00927E0A">
        <w:rPr>
          <w:rFonts w:ascii="Times New Roman" w:hAnsi="Times New Roman"/>
          <w:sz w:val="28"/>
          <w:szCs w:val="28"/>
        </w:rPr>
        <w:t>, а ур</w:t>
      </w:r>
      <w:r w:rsidRPr="00927E0A">
        <w:rPr>
          <w:rFonts w:ascii="Times New Roman" w:hAnsi="Times New Roman"/>
          <w:sz w:val="28"/>
          <w:szCs w:val="28"/>
        </w:rPr>
        <w:t>о</w:t>
      </w:r>
      <w:r w:rsidRPr="00927E0A">
        <w:rPr>
          <w:rFonts w:ascii="Times New Roman" w:hAnsi="Times New Roman"/>
          <w:sz w:val="28"/>
          <w:szCs w:val="28"/>
        </w:rPr>
        <w:t xml:space="preserve">вень и экологическая безопасность питания определяют здоровье </w:t>
      </w:r>
      <w:r>
        <w:rPr>
          <w:rFonts w:ascii="Times New Roman" w:hAnsi="Times New Roman"/>
          <w:sz w:val="28"/>
          <w:szCs w:val="28"/>
        </w:rPr>
        <w:t xml:space="preserve">нации </w:t>
      </w:r>
      <w:r w:rsidRPr="00927E0A">
        <w:rPr>
          <w:rFonts w:ascii="Times New Roman" w:hAnsi="Times New Roman"/>
          <w:sz w:val="28"/>
          <w:szCs w:val="28"/>
        </w:rPr>
        <w:t>и продолжительность жизни, а также характеризуют степень социально-экономического развития страны и её регионов</w:t>
      </w:r>
      <w:r>
        <w:rPr>
          <w:rFonts w:ascii="Times New Roman" w:hAnsi="Times New Roman"/>
          <w:sz w:val="28"/>
          <w:szCs w:val="28"/>
        </w:rPr>
        <w:t>.</w:t>
      </w:r>
      <w:r w:rsidRPr="00927E0A">
        <w:rPr>
          <w:rFonts w:ascii="Times New Roman" w:hAnsi="Times New Roman"/>
          <w:sz w:val="28"/>
          <w:szCs w:val="28"/>
        </w:rPr>
        <w:t xml:space="preserve"> </w:t>
      </w:r>
      <w:r>
        <w:rPr>
          <w:rFonts w:ascii="Times New Roman" w:hAnsi="Times New Roman"/>
          <w:sz w:val="28"/>
          <w:szCs w:val="28"/>
        </w:rPr>
        <w:t>В этой связи важной зад</w:t>
      </w:r>
      <w:r>
        <w:rPr>
          <w:rFonts w:ascii="Times New Roman" w:hAnsi="Times New Roman"/>
          <w:sz w:val="28"/>
          <w:szCs w:val="28"/>
        </w:rPr>
        <w:t>а</w:t>
      </w:r>
      <w:r>
        <w:rPr>
          <w:rFonts w:ascii="Times New Roman" w:hAnsi="Times New Roman"/>
          <w:sz w:val="28"/>
          <w:szCs w:val="28"/>
        </w:rPr>
        <w:t>чей</w:t>
      </w:r>
      <w:r w:rsidRPr="00F377DE">
        <w:rPr>
          <w:rFonts w:ascii="Times New Roman" w:hAnsi="Times New Roman"/>
          <w:sz w:val="28"/>
          <w:szCs w:val="28"/>
        </w:rPr>
        <w:t xml:space="preserve"> обеспечения </w:t>
      </w:r>
      <w:r>
        <w:rPr>
          <w:rFonts w:ascii="Times New Roman" w:hAnsi="Times New Roman"/>
          <w:sz w:val="28"/>
          <w:szCs w:val="28"/>
        </w:rPr>
        <w:t xml:space="preserve">региональной </w:t>
      </w:r>
      <w:r w:rsidRPr="00F377DE">
        <w:rPr>
          <w:rFonts w:ascii="Times New Roman" w:hAnsi="Times New Roman"/>
          <w:sz w:val="28"/>
          <w:szCs w:val="28"/>
        </w:rPr>
        <w:t xml:space="preserve">продовольственной безопасности </w:t>
      </w:r>
      <w:r>
        <w:rPr>
          <w:rFonts w:ascii="Times New Roman" w:hAnsi="Times New Roman"/>
          <w:sz w:val="28"/>
          <w:szCs w:val="28"/>
        </w:rPr>
        <w:t>является</w:t>
      </w:r>
      <w:r w:rsidRPr="00F377DE">
        <w:rPr>
          <w:rFonts w:ascii="Times New Roman" w:hAnsi="Times New Roman"/>
          <w:sz w:val="28"/>
          <w:szCs w:val="28"/>
        </w:rPr>
        <w:t xml:space="preserve"> доступность продовольствия </w:t>
      </w:r>
      <w:r>
        <w:rPr>
          <w:rFonts w:ascii="Times New Roman" w:hAnsi="Times New Roman"/>
          <w:sz w:val="28"/>
          <w:szCs w:val="28"/>
        </w:rPr>
        <w:t xml:space="preserve">для населения региона </w:t>
      </w:r>
      <w:r w:rsidRPr="00F377DE">
        <w:rPr>
          <w:rFonts w:ascii="Times New Roman" w:hAnsi="Times New Roman"/>
          <w:sz w:val="28"/>
          <w:szCs w:val="28"/>
        </w:rPr>
        <w:t>с точки зрения дох</w:t>
      </w:r>
      <w:r w:rsidRPr="00F377DE">
        <w:rPr>
          <w:rFonts w:ascii="Times New Roman" w:hAnsi="Times New Roman"/>
          <w:sz w:val="28"/>
          <w:szCs w:val="28"/>
        </w:rPr>
        <w:t>о</w:t>
      </w:r>
      <w:r w:rsidRPr="00F377DE">
        <w:rPr>
          <w:rFonts w:ascii="Times New Roman" w:hAnsi="Times New Roman"/>
          <w:sz w:val="28"/>
          <w:szCs w:val="28"/>
        </w:rPr>
        <w:t xml:space="preserve">дов, </w:t>
      </w:r>
      <w:r>
        <w:rPr>
          <w:rFonts w:ascii="Times New Roman" w:hAnsi="Times New Roman"/>
          <w:sz w:val="28"/>
          <w:szCs w:val="28"/>
        </w:rPr>
        <w:t>т.е. возможность</w:t>
      </w:r>
      <w:r w:rsidRPr="00F377DE">
        <w:rPr>
          <w:rFonts w:ascii="Times New Roman" w:hAnsi="Times New Roman"/>
          <w:sz w:val="28"/>
          <w:szCs w:val="28"/>
        </w:rPr>
        <w:t xml:space="preserve"> </w:t>
      </w:r>
      <w:r>
        <w:rPr>
          <w:rFonts w:ascii="Times New Roman" w:hAnsi="Times New Roman"/>
          <w:sz w:val="28"/>
          <w:szCs w:val="28"/>
        </w:rPr>
        <w:t>для каждого человека</w:t>
      </w:r>
      <w:r w:rsidRPr="00F377DE">
        <w:rPr>
          <w:rFonts w:ascii="Times New Roman" w:hAnsi="Times New Roman"/>
          <w:sz w:val="28"/>
          <w:szCs w:val="28"/>
        </w:rPr>
        <w:t xml:space="preserve"> в рыночных условиях прио</w:t>
      </w:r>
      <w:r w:rsidRPr="00F377DE">
        <w:rPr>
          <w:rFonts w:ascii="Times New Roman" w:hAnsi="Times New Roman"/>
          <w:sz w:val="28"/>
          <w:szCs w:val="28"/>
        </w:rPr>
        <w:t>б</w:t>
      </w:r>
      <w:r w:rsidRPr="00F377DE">
        <w:rPr>
          <w:rFonts w:ascii="Times New Roman" w:hAnsi="Times New Roman"/>
          <w:sz w:val="28"/>
          <w:szCs w:val="28"/>
        </w:rPr>
        <w:t>рести достаточное количество высококачественной отечественной пищи, удовлетворяющей потребности и обеспечивающей максимальную продо</w:t>
      </w:r>
      <w:r w:rsidRPr="00F377DE">
        <w:rPr>
          <w:rFonts w:ascii="Times New Roman" w:hAnsi="Times New Roman"/>
          <w:sz w:val="28"/>
          <w:szCs w:val="28"/>
        </w:rPr>
        <w:t>л</w:t>
      </w:r>
      <w:r w:rsidRPr="00F377DE">
        <w:rPr>
          <w:rFonts w:ascii="Times New Roman" w:hAnsi="Times New Roman"/>
          <w:sz w:val="28"/>
          <w:szCs w:val="28"/>
        </w:rPr>
        <w:t>жительность жизни</w:t>
      </w:r>
      <w:r>
        <w:rPr>
          <w:rFonts w:ascii="Times New Roman" w:hAnsi="Times New Roman"/>
          <w:sz w:val="28"/>
          <w:szCs w:val="28"/>
        </w:rPr>
        <w:t>.</w:t>
      </w:r>
    </w:p>
    <w:p w:rsidR="00343540" w:rsidRPr="0045159C" w:rsidRDefault="00343540" w:rsidP="000C36F6">
      <w:pPr>
        <w:widowControl w:val="0"/>
        <w:spacing w:after="0" w:line="360" w:lineRule="auto"/>
        <w:ind w:firstLine="720"/>
        <w:jc w:val="both"/>
        <w:rPr>
          <w:rFonts w:ascii="Times New Roman" w:hAnsi="Times New Roman"/>
          <w:sz w:val="28"/>
          <w:szCs w:val="28"/>
        </w:rPr>
      </w:pPr>
      <w:r w:rsidRPr="00927E0A">
        <w:rPr>
          <w:rFonts w:ascii="Times New Roman" w:hAnsi="Times New Roman"/>
          <w:sz w:val="28"/>
          <w:szCs w:val="28"/>
        </w:rPr>
        <w:t xml:space="preserve">В </w:t>
      </w:r>
      <w:r>
        <w:rPr>
          <w:rFonts w:ascii="Times New Roman" w:hAnsi="Times New Roman"/>
          <w:sz w:val="28"/>
          <w:szCs w:val="28"/>
        </w:rPr>
        <w:t>настоящее время</w:t>
      </w:r>
      <w:r w:rsidRPr="00927E0A">
        <w:rPr>
          <w:rFonts w:ascii="Times New Roman" w:hAnsi="Times New Roman"/>
          <w:sz w:val="28"/>
          <w:szCs w:val="28"/>
        </w:rPr>
        <w:t xml:space="preserve"> </w:t>
      </w:r>
      <w:r>
        <w:rPr>
          <w:rFonts w:ascii="Times New Roman" w:hAnsi="Times New Roman"/>
          <w:sz w:val="28"/>
          <w:szCs w:val="28"/>
        </w:rPr>
        <w:t xml:space="preserve">проблема </w:t>
      </w:r>
      <w:r w:rsidRPr="00927E0A">
        <w:rPr>
          <w:rFonts w:ascii="Times New Roman" w:hAnsi="Times New Roman"/>
          <w:sz w:val="28"/>
          <w:szCs w:val="28"/>
        </w:rPr>
        <w:t>обеспечени</w:t>
      </w:r>
      <w:r>
        <w:rPr>
          <w:rFonts w:ascii="Times New Roman" w:hAnsi="Times New Roman"/>
          <w:sz w:val="28"/>
          <w:szCs w:val="28"/>
        </w:rPr>
        <w:t>я</w:t>
      </w:r>
      <w:r w:rsidRPr="00927E0A">
        <w:rPr>
          <w:rFonts w:ascii="Times New Roman" w:hAnsi="Times New Roman"/>
          <w:sz w:val="28"/>
          <w:szCs w:val="28"/>
        </w:rPr>
        <w:t xml:space="preserve"> продовольственной без</w:t>
      </w:r>
      <w:r w:rsidRPr="00927E0A">
        <w:rPr>
          <w:rFonts w:ascii="Times New Roman" w:hAnsi="Times New Roman"/>
          <w:sz w:val="28"/>
          <w:szCs w:val="28"/>
        </w:rPr>
        <w:t>о</w:t>
      </w:r>
      <w:r w:rsidRPr="00927E0A">
        <w:rPr>
          <w:rFonts w:ascii="Times New Roman" w:hAnsi="Times New Roman"/>
          <w:sz w:val="28"/>
          <w:szCs w:val="28"/>
        </w:rPr>
        <w:t>пасности страны и её регионов</w:t>
      </w:r>
      <w:r w:rsidRPr="00BC33FE">
        <w:rPr>
          <w:rFonts w:ascii="Times New Roman" w:hAnsi="Times New Roman"/>
          <w:sz w:val="28"/>
          <w:szCs w:val="28"/>
        </w:rPr>
        <w:t xml:space="preserve"> </w:t>
      </w:r>
      <w:r>
        <w:rPr>
          <w:rFonts w:ascii="Times New Roman" w:hAnsi="Times New Roman"/>
          <w:sz w:val="28"/>
          <w:szCs w:val="28"/>
        </w:rPr>
        <w:t>обострилась в связи с</w:t>
      </w:r>
      <w:r w:rsidRPr="00927E0A">
        <w:rPr>
          <w:rFonts w:ascii="Times New Roman" w:hAnsi="Times New Roman"/>
          <w:sz w:val="28"/>
          <w:szCs w:val="28"/>
        </w:rPr>
        <w:t xml:space="preserve"> неблагоприятной для России внешнеэкономической конъюнктурой</w:t>
      </w:r>
      <w:r>
        <w:rPr>
          <w:rFonts w:ascii="Times New Roman" w:hAnsi="Times New Roman"/>
          <w:sz w:val="28"/>
          <w:szCs w:val="28"/>
        </w:rPr>
        <w:t xml:space="preserve">. Сложившаяся ситуация </w:t>
      </w:r>
      <w:r w:rsidRPr="00927E0A">
        <w:rPr>
          <w:rFonts w:ascii="Times New Roman" w:hAnsi="Times New Roman"/>
          <w:sz w:val="28"/>
          <w:szCs w:val="28"/>
        </w:rPr>
        <w:t>во</w:t>
      </w:r>
      <w:r w:rsidRPr="00927E0A">
        <w:rPr>
          <w:rFonts w:ascii="Times New Roman" w:hAnsi="Times New Roman"/>
          <w:sz w:val="28"/>
          <w:szCs w:val="28"/>
        </w:rPr>
        <w:t>з</w:t>
      </w:r>
      <w:r w:rsidRPr="00927E0A">
        <w:rPr>
          <w:rFonts w:ascii="Times New Roman" w:hAnsi="Times New Roman"/>
          <w:sz w:val="28"/>
          <w:szCs w:val="28"/>
        </w:rPr>
        <w:t>ник</w:t>
      </w:r>
      <w:r>
        <w:rPr>
          <w:rFonts w:ascii="Times New Roman" w:hAnsi="Times New Roman"/>
          <w:sz w:val="28"/>
          <w:szCs w:val="28"/>
        </w:rPr>
        <w:t>ла, в том числе,</w:t>
      </w:r>
      <w:r w:rsidRPr="00927E0A">
        <w:rPr>
          <w:rFonts w:ascii="Times New Roman" w:hAnsi="Times New Roman"/>
          <w:sz w:val="28"/>
          <w:szCs w:val="28"/>
        </w:rPr>
        <w:t xml:space="preserve"> в результате развязанной отдельными </w:t>
      </w:r>
      <w:r>
        <w:rPr>
          <w:rFonts w:ascii="Times New Roman" w:hAnsi="Times New Roman"/>
          <w:sz w:val="28"/>
          <w:szCs w:val="28"/>
        </w:rPr>
        <w:t xml:space="preserve">европейскими </w:t>
      </w:r>
      <w:r w:rsidRPr="00927E0A">
        <w:rPr>
          <w:rFonts w:ascii="Times New Roman" w:hAnsi="Times New Roman"/>
          <w:sz w:val="28"/>
          <w:szCs w:val="28"/>
        </w:rPr>
        <w:t xml:space="preserve"> державами </w:t>
      </w:r>
      <w:r>
        <w:rPr>
          <w:rFonts w:ascii="Times New Roman" w:hAnsi="Times New Roman"/>
          <w:sz w:val="28"/>
          <w:szCs w:val="28"/>
        </w:rPr>
        <w:t xml:space="preserve">и США </w:t>
      </w:r>
      <w:r w:rsidRPr="00927E0A">
        <w:rPr>
          <w:rFonts w:ascii="Times New Roman" w:hAnsi="Times New Roman"/>
          <w:sz w:val="28"/>
          <w:szCs w:val="28"/>
        </w:rPr>
        <w:t xml:space="preserve">войны санкций, </w:t>
      </w:r>
      <w:r>
        <w:rPr>
          <w:rFonts w:ascii="Times New Roman" w:hAnsi="Times New Roman"/>
          <w:sz w:val="28"/>
          <w:szCs w:val="28"/>
        </w:rPr>
        <w:t>направленной на дестабилизацию ф</w:t>
      </w:r>
      <w:r>
        <w:rPr>
          <w:rFonts w:ascii="Times New Roman" w:hAnsi="Times New Roman"/>
          <w:sz w:val="28"/>
          <w:szCs w:val="28"/>
        </w:rPr>
        <w:t>и</w:t>
      </w:r>
      <w:r>
        <w:rPr>
          <w:rFonts w:ascii="Times New Roman" w:hAnsi="Times New Roman"/>
          <w:sz w:val="28"/>
          <w:szCs w:val="28"/>
        </w:rPr>
        <w:t xml:space="preserve">нансово-экономической ситуации в России. </w:t>
      </w:r>
    </w:p>
    <w:p w:rsidR="00343540" w:rsidRDefault="00343540" w:rsidP="000C36F6">
      <w:pPr>
        <w:widowControl w:val="0"/>
        <w:tabs>
          <w:tab w:val="left" w:pos="9356"/>
        </w:tabs>
        <w:autoSpaceDE w:val="0"/>
        <w:autoSpaceDN w:val="0"/>
        <w:adjustRightInd w:val="0"/>
        <w:spacing w:after="0" w:line="240" w:lineRule="auto"/>
        <w:jc w:val="both"/>
        <w:rPr>
          <w:rFonts w:ascii="Times New Roman" w:hAnsi="Times New Roman"/>
          <w:sz w:val="28"/>
          <w:szCs w:val="28"/>
          <w:lang w:val="en-US"/>
        </w:rPr>
      </w:pPr>
      <w:r w:rsidRPr="001E3B7E">
        <w:rPr>
          <w:rFonts w:ascii="Times New Roman" w:hAnsi="Times New Roman"/>
          <w:sz w:val="28"/>
          <w:szCs w:val="28"/>
          <w:lang w:val="en-US"/>
        </w:rPr>
        <w:object w:dxaOrig="9331" w:dyaOrig="6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5pt;height:314.25pt" o:ole="">
            <v:imagedata r:id="rId13" o:title=""/>
          </v:shape>
          <o:OLEObject Type="Embed" ProgID="Word.Document.12" ShapeID="_x0000_i1025" DrawAspect="Content" ObjectID="_1542529903" r:id="rId14"/>
        </w:object>
      </w:r>
    </w:p>
    <w:p w:rsidR="00343540" w:rsidRDefault="00343540" w:rsidP="00E513D3">
      <w:pPr>
        <w:pStyle w:val="NormalWeb"/>
        <w:widowControl w:val="0"/>
        <w:spacing w:before="0" w:beforeAutospacing="0" w:after="0" w:afterAutospacing="0"/>
        <w:ind w:firstLine="709"/>
        <w:jc w:val="center"/>
        <w:rPr>
          <w:sz w:val="28"/>
          <w:szCs w:val="28"/>
        </w:rPr>
      </w:pPr>
      <w:r w:rsidRPr="008A6D14">
        <w:rPr>
          <w:sz w:val="28"/>
          <w:szCs w:val="28"/>
        </w:rPr>
        <w:t xml:space="preserve">Рисунок 1 </w:t>
      </w:r>
      <w:r>
        <w:rPr>
          <w:sz w:val="28"/>
          <w:szCs w:val="28"/>
        </w:rPr>
        <w:t>–</w:t>
      </w:r>
      <w:r w:rsidRPr="008A6D14">
        <w:rPr>
          <w:sz w:val="28"/>
          <w:szCs w:val="28"/>
        </w:rPr>
        <w:t xml:space="preserve"> Схема составляющих элементов системы </w:t>
      </w:r>
    </w:p>
    <w:p w:rsidR="00343540" w:rsidRPr="008A6D14" w:rsidRDefault="00343540" w:rsidP="00E513D3">
      <w:pPr>
        <w:pStyle w:val="NormalWeb"/>
        <w:widowControl w:val="0"/>
        <w:spacing w:before="0" w:beforeAutospacing="0" w:after="0" w:afterAutospacing="0"/>
        <w:ind w:firstLine="709"/>
        <w:jc w:val="center"/>
        <w:rPr>
          <w:sz w:val="28"/>
          <w:szCs w:val="28"/>
        </w:rPr>
      </w:pPr>
      <w:r w:rsidRPr="008A6D14">
        <w:rPr>
          <w:sz w:val="28"/>
          <w:szCs w:val="28"/>
        </w:rPr>
        <w:t>региональной продовольственной безопасности</w:t>
      </w:r>
    </w:p>
    <w:p w:rsidR="00343540" w:rsidRDefault="00343540" w:rsidP="00E513D3">
      <w:pPr>
        <w:widowControl w:val="0"/>
        <w:spacing w:after="0" w:line="360" w:lineRule="auto"/>
        <w:ind w:firstLine="720"/>
        <w:jc w:val="both"/>
        <w:rPr>
          <w:rFonts w:ascii="Times New Roman" w:hAnsi="Times New Roman"/>
          <w:sz w:val="28"/>
          <w:szCs w:val="28"/>
        </w:rPr>
      </w:pPr>
    </w:p>
    <w:p w:rsidR="00343540" w:rsidRPr="00B00ACD" w:rsidRDefault="00343540" w:rsidP="00E513D3">
      <w:pPr>
        <w:widowControl w:val="0"/>
        <w:spacing w:after="0" w:line="360" w:lineRule="auto"/>
        <w:ind w:firstLine="709"/>
        <w:jc w:val="both"/>
        <w:rPr>
          <w:rFonts w:ascii="Times New Roman" w:hAnsi="Times New Roman"/>
          <w:sz w:val="28"/>
          <w:szCs w:val="28"/>
        </w:rPr>
      </w:pPr>
      <w:r w:rsidRPr="00B00ACD">
        <w:rPr>
          <w:rFonts w:ascii="Times New Roman" w:hAnsi="Times New Roman"/>
          <w:sz w:val="28"/>
          <w:szCs w:val="28"/>
        </w:rPr>
        <w:t>Наиболее остро продовольственная проблема проявилась при введ</w:t>
      </w:r>
      <w:r w:rsidRPr="00B00ACD">
        <w:rPr>
          <w:rFonts w:ascii="Times New Roman" w:hAnsi="Times New Roman"/>
          <w:sz w:val="28"/>
          <w:szCs w:val="28"/>
        </w:rPr>
        <w:t>е</w:t>
      </w:r>
      <w:r w:rsidRPr="00B00ACD">
        <w:rPr>
          <w:rFonts w:ascii="Times New Roman" w:hAnsi="Times New Roman"/>
          <w:sz w:val="28"/>
          <w:szCs w:val="28"/>
        </w:rPr>
        <w:t>нии Россией отдельных специальных экономических мер в целях обесп</w:t>
      </w:r>
      <w:r w:rsidRPr="00B00ACD">
        <w:rPr>
          <w:rFonts w:ascii="Times New Roman" w:hAnsi="Times New Roman"/>
          <w:sz w:val="28"/>
          <w:szCs w:val="28"/>
        </w:rPr>
        <w:t>е</w:t>
      </w:r>
      <w:r w:rsidRPr="00B00ACD">
        <w:rPr>
          <w:rFonts w:ascii="Times New Roman" w:hAnsi="Times New Roman"/>
          <w:sz w:val="28"/>
          <w:szCs w:val="28"/>
        </w:rPr>
        <w:t xml:space="preserve">чения безопасности страны </w:t>
      </w:r>
      <w:r>
        <w:rPr>
          <w:rFonts w:ascii="Times New Roman" w:hAnsi="Times New Roman"/>
          <w:sz w:val="28"/>
          <w:szCs w:val="28"/>
        </w:rPr>
        <w:t xml:space="preserve">в соответствии с </w:t>
      </w:r>
      <w:r w:rsidRPr="008455B4">
        <w:rPr>
          <w:rFonts w:ascii="Times New Roman" w:hAnsi="Times New Roman"/>
          <w:sz w:val="28"/>
          <w:szCs w:val="28"/>
        </w:rPr>
        <w:t>Указ</w:t>
      </w:r>
      <w:r>
        <w:rPr>
          <w:rFonts w:ascii="Times New Roman" w:hAnsi="Times New Roman"/>
          <w:sz w:val="28"/>
          <w:szCs w:val="28"/>
        </w:rPr>
        <w:t>ом</w:t>
      </w:r>
      <w:r w:rsidRPr="008455B4">
        <w:rPr>
          <w:rFonts w:ascii="Times New Roman" w:hAnsi="Times New Roman"/>
          <w:sz w:val="28"/>
          <w:szCs w:val="28"/>
        </w:rPr>
        <w:t xml:space="preserve"> Президента РФ от 6 августа 2014 г. </w:t>
      </w:r>
      <w:r>
        <w:rPr>
          <w:rFonts w:ascii="Times New Roman" w:hAnsi="Times New Roman"/>
          <w:sz w:val="28"/>
          <w:szCs w:val="28"/>
        </w:rPr>
        <w:t>№</w:t>
      </w:r>
      <w:r w:rsidRPr="008455B4">
        <w:rPr>
          <w:rFonts w:ascii="Times New Roman" w:hAnsi="Times New Roman"/>
          <w:sz w:val="28"/>
          <w:szCs w:val="28"/>
        </w:rPr>
        <w:t>560</w:t>
      </w:r>
      <w:r w:rsidRPr="00C22E44">
        <w:rPr>
          <w:rFonts w:ascii="Times New Roman" w:hAnsi="Times New Roman"/>
          <w:sz w:val="28"/>
          <w:szCs w:val="28"/>
        </w:rPr>
        <w:t xml:space="preserve"> [1]</w:t>
      </w:r>
      <w:r>
        <w:rPr>
          <w:rFonts w:ascii="Times New Roman" w:hAnsi="Times New Roman"/>
          <w:sz w:val="28"/>
          <w:szCs w:val="28"/>
        </w:rPr>
        <w:t>. В соответствии с Указом</w:t>
      </w:r>
      <w:r w:rsidRPr="00B00ACD">
        <w:rPr>
          <w:rFonts w:ascii="Times New Roman" w:hAnsi="Times New Roman"/>
          <w:sz w:val="28"/>
          <w:szCs w:val="28"/>
        </w:rPr>
        <w:t xml:space="preserve"> под зарубежные сан</w:t>
      </w:r>
      <w:r w:rsidRPr="00B00ACD">
        <w:rPr>
          <w:rFonts w:ascii="Times New Roman" w:hAnsi="Times New Roman"/>
          <w:sz w:val="28"/>
          <w:szCs w:val="28"/>
        </w:rPr>
        <w:t>к</w:t>
      </w:r>
      <w:r w:rsidRPr="00B00ACD">
        <w:rPr>
          <w:rFonts w:ascii="Times New Roman" w:hAnsi="Times New Roman"/>
          <w:sz w:val="28"/>
          <w:szCs w:val="28"/>
        </w:rPr>
        <w:t xml:space="preserve">ции попала примерно </w:t>
      </w:r>
      <w:r w:rsidRPr="00663835">
        <w:rPr>
          <w:rFonts w:ascii="Times New Roman" w:hAnsi="Times New Roman"/>
          <w:sz w:val="28"/>
          <w:szCs w:val="28"/>
        </w:rPr>
        <w:t>пятая часть</w:t>
      </w:r>
      <w:r>
        <w:rPr>
          <w:rFonts w:ascii="Times New Roman" w:hAnsi="Times New Roman"/>
          <w:sz w:val="28"/>
          <w:szCs w:val="28"/>
          <w:vertAlign w:val="superscript"/>
        </w:rPr>
        <w:t xml:space="preserve"> </w:t>
      </w:r>
      <w:r w:rsidRPr="00B00ACD">
        <w:rPr>
          <w:rFonts w:ascii="Times New Roman" w:hAnsi="Times New Roman"/>
          <w:sz w:val="28"/>
          <w:szCs w:val="28"/>
        </w:rPr>
        <w:t xml:space="preserve"> объема российского импорта продовол</w:t>
      </w:r>
      <w:r w:rsidRPr="00B00ACD">
        <w:rPr>
          <w:rFonts w:ascii="Times New Roman" w:hAnsi="Times New Roman"/>
          <w:sz w:val="28"/>
          <w:szCs w:val="28"/>
        </w:rPr>
        <w:t>ь</w:t>
      </w:r>
      <w:r w:rsidRPr="00B00ACD">
        <w:rPr>
          <w:rFonts w:ascii="Times New Roman" w:hAnsi="Times New Roman"/>
          <w:sz w:val="28"/>
          <w:szCs w:val="28"/>
        </w:rPr>
        <w:t>ственных товаров и сельскохозяйственного сырья, что соответствует почти 15% объема их внутреннего потребления. Так, по данным Федеральной таможенной службы</w:t>
      </w:r>
      <w:r>
        <w:rPr>
          <w:rFonts w:ascii="Times New Roman" w:hAnsi="Times New Roman"/>
          <w:sz w:val="28"/>
          <w:szCs w:val="28"/>
        </w:rPr>
        <w:t>,</w:t>
      </w:r>
      <w:r w:rsidRPr="00B00ACD">
        <w:rPr>
          <w:rFonts w:ascii="Times New Roman" w:hAnsi="Times New Roman"/>
          <w:sz w:val="28"/>
          <w:szCs w:val="28"/>
        </w:rPr>
        <w:t xml:space="preserve"> попавш</w:t>
      </w:r>
      <w:r>
        <w:rPr>
          <w:rFonts w:ascii="Times New Roman" w:hAnsi="Times New Roman"/>
          <w:sz w:val="28"/>
          <w:szCs w:val="28"/>
        </w:rPr>
        <w:t>ий</w:t>
      </w:r>
      <w:r w:rsidRPr="00B00ACD">
        <w:rPr>
          <w:rFonts w:ascii="Times New Roman" w:hAnsi="Times New Roman"/>
          <w:sz w:val="28"/>
          <w:szCs w:val="28"/>
        </w:rPr>
        <w:t xml:space="preserve"> под ограничения объем импортного пр</w:t>
      </w:r>
      <w:r w:rsidRPr="00B00ACD">
        <w:rPr>
          <w:rFonts w:ascii="Times New Roman" w:hAnsi="Times New Roman"/>
          <w:sz w:val="28"/>
          <w:szCs w:val="28"/>
        </w:rPr>
        <w:t>о</w:t>
      </w:r>
      <w:r w:rsidRPr="00B00ACD">
        <w:rPr>
          <w:rFonts w:ascii="Times New Roman" w:hAnsi="Times New Roman"/>
          <w:sz w:val="28"/>
          <w:szCs w:val="28"/>
        </w:rPr>
        <w:t>довольствия, поступ</w:t>
      </w:r>
      <w:r>
        <w:rPr>
          <w:rFonts w:ascii="Times New Roman" w:hAnsi="Times New Roman"/>
          <w:sz w:val="28"/>
          <w:szCs w:val="28"/>
        </w:rPr>
        <w:t>авший</w:t>
      </w:r>
      <w:r w:rsidRPr="00B00ACD">
        <w:rPr>
          <w:rFonts w:ascii="Times New Roman" w:hAnsi="Times New Roman"/>
          <w:sz w:val="28"/>
          <w:szCs w:val="28"/>
        </w:rPr>
        <w:t xml:space="preserve"> в Россию </w:t>
      </w:r>
      <w:r>
        <w:rPr>
          <w:rFonts w:ascii="Times New Roman" w:hAnsi="Times New Roman"/>
          <w:sz w:val="28"/>
          <w:szCs w:val="28"/>
        </w:rPr>
        <w:t xml:space="preserve">за год составляет около </w:t>
      </w:r>
      <w:r w:rsidRPr="00B00ACD">
        <w:rPr>
          <w:rFonts w:ascii="Times New Roman" w:hAnsi="Times New Roman"/>
          <w:sz w:val="28"/>
          <w:szCs w:val="28"/>
        </w:rPr>
        <w:t>9,1 млрд долл</w:t>
      </w:r>
      <w:r>
        <w:rPr>
          <w:rFonts w:ascii="Times New Roman" w:hAnsi="Times New Roman"/>
          <w:sz w:val="28"/>
          <w:szCs w:val="28"/>
        </w:rPr>
        <w:t>. Из них</w:t>
      </w:r>
      <w:r w:rsidRPr="00B00ACD">
        <w:rPr>
          <w:rFonts w:ascii="Times New Roman" w:hAnsi="Times New Roman"/>
          <w:sz w:val="28"/>
          <w:szCs w:val="28"/>
        </w:rPr>
        <w:t xml:space="preserve"> на США </w:t>
      </w:r>
      <w:r>
        <w:rPr>
          <w:rFonts w:ascii="Times New Roman" w:hAnsi="Times New Roman"/>
          <w:sz w:val="28"/>
          <w:szCs w:val="28"/>
        </w:rPr>
        <w:t xml:space="preserve">приходится </w:t>
      </w:r>
      <w:r w:rsidRPr="00B00ACD">
        <w:rPr>
          <w:rFonts w:ascii="Times New Roman" w:hAnsi="Times New Roman"/>
          <w:sz w:val="28"/>
          <w:szCs w:val="28"/>
        </w:rPr>
        <w:t xml:space="preserve">843,8 млн, страны Европейского Союза </w:t>
      </w:r>
      <w:r>
        <w:rPr>
          <w:rFonts w:ascii="Times New Roman" w:hAnsi="Times New Roman"/>
          <w:sz w:val="28"/>
          <w:szCs w:val="28"/>
        </w:rPr>
        <w:t xml:space="preserve">- </w:t>
      </w:r>
      <w:r w:rsidRPr="00B00ACD">
        <w:rPr>
          <w:rFonts w:ascii="Times New Roman" w:hAnsi="Times New Roman"/>
          <w:sz w:val="28"/>
          <w:szCs w:val="28"/>
        </w:rPr>
        <w:t>около 6,5 млрд, Норвегию – 1,2 млрд, Канаду – 373,6 м</w:t>
      </w:r>
      <w:r>
        <w:rPr>
          <w:rFonts w:ascii="Times New Roman" w:hAnsi="Times New Roman"/>
          <w:sz w:val="28"/>
          <w:szCs w:val="28"/>
        </w:rPr>
        <w:t xml:space="preserve">лн, Австралию – 182 млн долларов </w:t>
      </w:r>
      <w:r w:rsidRPr="008A6D14">
        <w:rPr>
          <w:rFonts w:ascii="Times New Roman" w:hAnsi="Times New Roman"/>
          <w:sz w:val="28"/>
          <w:szCs w:val="28"/>
        </w:rPr>
        <w:t>[1</w:t>
      </w:r>
      <w:r>
        <w:rPr>
          <w:rFonts w:ascii="Times New Roman" w:hAnsi="Times New Roman"/>
          <w:sz w:val="28"/>
          <w:szCs w:val="28"/>
        </w:rPr>
        <w:t>,</w:t>
      </w:r>
      <w:r w:rsidRPr="008A6D14">
        <w:rPr>
          <w:rFonts w:ascii="Times New Roman" w:hAnsi="Times New Roman"/>
          <w:sz w:val="28"/>
          <w:szCs w:val="28"/>
        </w:rPr>
        <w:t xml:space="preserve"> </w:t>
      </w:r>
      <w:r>
        <w:rPr>
          <w:rFonts w:ascii="Times New Roman" w:hAnsi="Times New Roman"/>
          <w:sz w:val="28"/>
          <w:szCs w:val="28"/>
        </w:rPr>
        <w:t>3</w:t>
      </w:r>
      <w:r w:rsidRPr="008A6D14">
        <w:rPr>
          <w:rFonts w:ascii="Times New Roman" w:hAnsi="Times New Roman"/>
          <w:sz w:val="28"/>
          <w:szCs w:val="28"/>
        </w:rPr>
        <w:t>].</w:t>
      </w:r>
      <w:r>
        <w:rPr>
          <w:rFonts w:ascii="Times New Roman" w:hAnsi="Times New Roman"/>
          <w:sz w:val="28"/>
          <w:szCs w:val="28"/>
        </w:rPr>
        <w:t xml:space="preserve"> Важно подчеркнуть, что </w:t>
      </w:r>
      <w:r w:rsidRPr="00B00ACD">
        <w:rPr>
          <w:rFonts w:ascii="Times New Roman" w:hAnsi="Times New Roman"/>
          <w:sz w:val="28"/>
          <w:szCs w:val="28"/>
        </w:rPr>
        <w:t>на страны Европейского Союза</w:t>
      </w:r>
      <w:r>
        <w:rPr>
          <w:rFonts w:ascii="Times New Roman" w:hAnsi="Times New Roman"/>
          <w:sz w:val="28"/>
          <w:szCs w:val="28"/>
        </w:rPr>
        <w:t xml:space="preserve"> д</w:t>
      </w:r>
      <w:r w:rsidRPr="00B00ACD">
        <w:rPr>
          <w:rFonts w:ascii="Times New Roman" w:hAnsi="Times New Roman"/>
          <w:sz w:val="28"/>
          <w:szCs w:val="28"/>
        </w:rPr>
        <w:t xml:space="preserve">о объявленного Россией частичного эмбарго </w:t>
      </w:r>
      <w:r>
        <w:rPr>
          <w:rFonts w:ascii="Times New Roman" w:hAnsi="Times New Roman"/>
          <w:sz w:val="28"/>
          <w:szCs w:val="28"/>
        </w:rPr>
        <w:t xml:space="preserve">приходилось </w:t>
      </w:r>
      <w:r w:rsidRPr="00B00ACD">
        <w:rPr>
          <w:rFonts w:ascii="Times New Roman" w:hAnsi="Times New Roman"/>
          <w:sz w:val="28"/>
          <w:szCs w:val="28"/>
        </w:rPr>
        <w:t>свыше 71% объема импорта сельскохозяйственной продукции, сырья и прод</w:t>
      </w:r>
      <w:r w:rsidRPr="00B00ACD">
        <w:rPr>
          <w:rFonts w:ascii="Times New Roman" w:hAnsi="Times New Roman"/>
          <w:sz w:val="28"/>
          <w:szCs w:val="28"/>
        </w:rPr>
        <w:t>о</w:t>
      </w:r>
      <w:r w:rsidRPr="00B00ACD">
        <w:rPr>
          <w:rFonts w:ascii="Times New Roman" w:hAnsi="Times New Roman"/>
          <w:sz w:val="28"/>
          <w:szCs w:val="28"/>
        </w:rPr>
        <w:t>вольствия</w:t>
      </w:r>
      <w:r>
        <w:rPr>
          <w:rFonts w:ascii="Times New Roman" w:hAnsi="Times New Roman"/>
          <w:sz w:val="28"/>
          <w:szCs w:val="28"/>
        </w:rPr>
        <w:t>.</w:t>
      </w:r>
      <w:r w:rsidRPr="00B00ACD">
        <w:rPr>
          <w:rFonts w:ascii="Times New Roman" w:hAnsi="Times New Roman"/>
          <w:sz w:val="28"/>
          <w:szCs w:val="28"/>
        </w:rPr>
        <w:t xml:space="preserve"> </w:t>
      </w:r>
      <w:r>
        <w:rPr>
          <w:rFonts w:ascii="Times New Roman" w:hAnsi="Times New Roman"/>
          <w:sz w:val="28"/>
          <w:szCs w:val="28"/>
        </w:rPr>
        <w:t>Отечественным товаропроизводителям было сложно конкур</w:t>
      </w:r>
      <w:r>
        <w:rPr>
          <w:rFonts w:ascii="Times New Roman" w:hAnsi="Times New Roman"/>
          <w:sz w:val="28"/>
          <w:szCs w:val="28"/>
        </w:rPr>
        <w:t>и</w:t>
      </w:r>
      <w:r>
        <w:rPr>
          <w:rFonts w:ascii="Times New Roman" w:hAnsi="Times New Roman"/>
          <w:sz w:val="28"/>
          <w:szCs w:val="28"/>
        </w:rPr>
        <w:t xml:space="preserve">ровать с зарубежными фермерами, </w:t>
      </w:r>
      <w:r w:rsidRPr="00B00ACD">
        <w:rPr>
          <w:rFonts w:ascii="Times New Roman" w:hAnsi="Times New Roman"/>
          <w:sz w:val="28"/>
          <w:szCs w:val="28"/>
        </w:rPr>
        <w:t xml:space="preserve">которые </w:t>
      </w:r>
      <w:r>
        <w:rPr>
          <w:rFonts w:ascii="Times New Roman" w:hAnsi="Times New Roman"/>
          <w:sz w:val="28"/>
          <w:szCs w:val="28"/>
        </w:rPr>
        <w:t xml:space="preserve">всегда </w:t>
      </w:r>
      <w:r w:rsidRPr="00B00ACD">
        <w:rPr>
          <w:rFonts w:ascii="Times New Roman" w:hAnsi="Times New Roman"/>
          <w:sz w:val="28"/>
          <w:szCs w:val="28"/>
        </w:rPr>
        <w:t>имели относительно низкие затраты на логистику при поставке крупных партий сельскохозя</w:t>
      </w:r>
      <w:r w:rsidRPr="00B00ACD">
        <w:rPr>
          <w:rFonts w:ascii="Times New Roman" w:hAnsi="Times New Roman"/>
          <w:sz w:val="28"/>
          <w:szCs w:val="28"/>
        </w:rPr>
        <w:t>й</w:t>
      </w:r>
      <w:r w:rsidRPr="00B00ACD">
        <w:rPr>
          <w:rFonts w:ascii="Times New Roman" w:hAnsi="Times New Roman"/>
          <w:sz w:val="28"/>
          <w:szCs w:val="28"/>
        </w:rPr>
        <w:t>ственной продукции, сырья и продовольствия в Россию.</w:t>
      </w:r>
    </w:p>
    <w:p w:rsidR="00343540" w:rsidRPr="00B00ACD" w:rsidRDefault="00343540" w:rsidP="00E513D3">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Введённые</w:t>
      </w:r>
      <w:r w:rsidRPr="00B00ACD">
        <w:rPr>
          <w:rFonts w:ascii="Times New Roman" w:hAnsi="Times New Roman"/>
          <w:sz w:val="28"/>
          <w:szCs w:val="28"/>
        </w:rPr>
        <w:t xml:space="preserve"> санкции</w:t>
      </w:r>
      <w:r>
        <w:rPr>
          <w:rFonts w:ascii="Times New Roman" w:hAnsi="Times New Roman"/>
          <w:sz w:val="28"/>
          <w:szCs w:val="28"/>
        </w:rPr>
        <w:t xml:space="preserve"> актуализировали </w:t>
      </w:r>
      <w:r w:rsidRPr="00B00ACD">
        <w:rPr>
          <w:rFonts w:ascii="Times New Roman" w:hAnsi="Times New Roman"/>
          <w:sz w:val="28"/>
          <w:szCs w:val="28"/>
        </w:rPr>
        <w:t>поиск новых стратегических подходов к решению проблем</w:t>
      </w:r>
      <w:r>
        <w:rPr>
          <w:rFonts w:ascii="Times New Roman" w:hAnsi="Times New Roman"/>
          <w:sz w:val="28"/>
          <w:szCs w:val="28"/>
        </w:rPr>
        <w:t>ы</w:t>
      </w:r>
      <w:r w:rsidRPr="00B00ACD">
        <w:rPr>
          <w:rFonts w:ascii="Times New Roman" w:hAnsi="Times New Roman"/>
          <w:sz w:val="28"/>
          <w:szCs w:val="28"/>
        </w:rPr>
        <w:t xml:space="preserve"> </w:t>
      </w:r>
      <w:r>
        <w:rPr>
          <w:rFonts w:ascii="Times New Roman" w:hAnsi="Times New Roman"/>
          <w:sz w:val="28"/>
          <w:szCs w:val="28"/>
        </w:rPr>
        <w:t>совершенствования системы государс</w:t>
      </w:r>
      <w:r>
        <w:rPr>
          <w:rFonts w:ascii="Times New Roman" w:hAnsi="Times New Roman"/>
          <w:sz w:val="28"/>
          <w:szCs w:val="28"/>
        </w:rPr>
        <w:t>т</w:t>
      </w:r>
      <w:r>
        <w:rPr>
          <w:rFonts w:ascii="Times New Roman" w:hAnsi="Times New Roman"/>
          <w:sz w:val="28"/>
          <w:szCs w:val="28"/>
        </w:rPr>
        <w:t xml:space="preserve">венного регулирования </w:t>
      </w:r>
      <w:r w:rsidRPr="00B00ACD">
        <w:rPr>
          <w:rFonts w:ascii="Times New Roman" w:hAnsi="Times New Roman"/>
          <w:sz w:val="28"/>
          <w:szCs w:val="28"/>
        </w:rPr>
        <w:t>продовольственной безопасности</w:t>
      </w:r>
      <w:r>
        <w:rPr>
          <w:rFonts w:ascii="Times New Roman" w:hAnsi="Times New Roman"/>
          <w:sz w:val="28"/>
          <w:szCs w:val="28"/>
        </w:rPr>
        <w:t xml:space="preserve"> и существенно </w:t>
      </w:r>
      <w:r w:rsidRPr="00B00ACD">
        <w:rPr>
          <w:rFonts w:ascii="Times New Roman" w:hAnsi="Times New Roman"/>
          <w:sz w:val="28"/>
          <w:szCs w:val="28"/>
        </w:rPr>
        <w:t>обостри</w:t>
      </w:r>
      <w:r>
        <w:rPr>
          <w:rFonts w:ascii="Times New Roman" w:hAnsi="Times New Roman"/>
          <w:sz w:val="28"/>
          <w:szCs w:val="28"/>
        </w:rPr>
        <w:t>ли</w:t>
      </w:r>
      <w:r w:rsidRPr="00B00ACD">
        <w:rPr>
          <w:rFonts w:ascii="Times New Roman" w:hAnsi="Times New Roman"/>
          <w:sz w:val="28"/>
          <w:szCs w:val="28"/>
        </w:rPr>
        <w:t xml:space="preserve"> </w:t>
      </w:r>
      <w:r>
        <w:rPr>
          <w:rFonts w:ascii="Times New Roman" w:hAnsi="Times New Roman"/>
          <w:sz w:val="28"/>
          <w:szCs w:val="28"/>
        </w:rPr>
        <w:t>проблему</w:t>
      </w:r>
      <w:r w:rsidRPr="00B00ACD">
        <w:rPr>
          <w:rFonts w:ascii="Times New Roman" w:hAnsi="Times New Roman"/>
          <w:sz w:val="28"/>
          <w:szCs w:val="28"/>
        </w:rPr>
        <w:t xml:space="preserve"> надежно</w:t>
      </w:r>
      <w:r>
        <w:rPr>
          <w:rFonts w:ascii="Times New Roman" w:hAnsi="Times New Roman"/>
          <w:sz w:val="28"/>
          <w:szCs w:val="28"/>
        </w:rPr>
        <w:t>го</w:t>
      </w:r>
      <w:r w:rsidRPr="00B00ACD">
        <w:rPr>
          <w:rFonts w:ascii="Times New Roman" w:hAnsi="Times New Roman"/>
          <w:sz w:val="28"/>
          <w:szCs w:val="28"/>
        </w:rPr>
        <w:t xml:space="preserve"> обеспечени</w:t>
      </w:r>
      <w:r>
        <w:rPr>
          <w:rFonts w:ascii="Times New Roman" w:hAnsi="Times New Roman"/>
          <w:sz w:val="28"/>
          <w:szCs w:val="28"/>
        </w:rPr>
        <w:t>я</w:t>
      </w:r>
      <w:r w:rsidRPr="00B00ACD">
        <w:rPr>
          <w:rFonts w:ascii="Times New Roman" w:hAnsi="Times New Roman"/>
          <w:sz w:val="28"/>
          <w:szCs w:val="28"/>
        </w:rPr>
        <w:t xml:space="preserve"> населения </w:t>
      </w:r>
      <w:r>
        <w:rPr>
          <w:rFonts w:ascii="Times New Roman" w:hAnsi="Times New Roman"/>
          <w:sz w:val="28"/>
          <w:szCs w:val="28"/>
        </w:rPr>
        <w:t>регионов</w:t>
      </w:r>
      <w:r w:rsidRPr="00B00ACD">
        <w:rPr>
          <w:rFonts w:ascii="Times New Roman" w:hAnsi="Times New Roman"/>
          <w:sz w:val="28"/>
          <w:szCs w:val="28"/>
        </w:rPr>
        <w:t xml:space="preserve"> прод</w:t>
      </w:r>
      <w:r w:rsidRPr="00B00ACD">
        <w:rPr>
          <w:rFonts w:ascii="Times New Roman" w:hAnsi="Times New Roman"/>
          <w:sz w:val="28"/>
          <w:szCs w:val="28"/>
        </w:rPr>
        <w:t>о</w:t>
      </w:r>
      <w:r w:rsidRPr="00B00ACD">
        <w:rPr>
          <w:rFonts w:ascii="Times New Roman" w:hAnsi="Times New Roman"/>
          <w:sz w:val="28"/>
          <w:szCs w:val="28"/>
        </w:rPr>
        <w:t>вольствием</w:t>
      </w:r>
      <w:r>
        <w:rPr>
          <w:rFonts w:ascii="Times New Roman" w:hAnsi="Times New Roman"/>
          <w:sz w:val="28"/>
          <w:szCs w:val="28"/>
        </w:rPr>
        <w:t xml:space="preserve"> отечественного производства. </w:t>
      </w:r>
      <w:r w:rsidRPr="00B00ACD">
        <w:rPr>
          <w:rFonts w:ascii="Times New Roman" w:hAnsi="Times New Roman"/>
          <w:sz w:val="28"/>
          <w:szCs w:val="28"/>
        </w:rPr>
        <w:t xml:space="preserve">К </w:t>
      </w:r>
      <w:r>
        <w:rPr>
          <w:rFonts w:ascii="Times New Roman" w:hAnsi="Times New Roman"/>
          <w:sz w:val="28"/>
          <w:szCs w:val="28"/>
        </w:rPr>
        <w:t>негативным последствиям з</w:t>
      </w:r>
      <w:r>
        <w:rPr>
          <w:rFonts w:ascii="Times New Roman" w:hAnsi="Times New Roman"/>
          <w:sz w:val="28"/>
          <w:szCs w:val="28"/>
        </w:rPr>
        <w:t>а</w:t>
      </w:r>
      <w:r>
        <w:rPr>
          <w:rFonts w:ascii="Times New Roman" w:hAnsi="Times New Roman"/>
          <w:sz w:val="28"/>
          <w:szCs w:val="28"/>
        </w:rPr>
        <w:t>рубежных санкций можно отнести</w:t>
      </w:r>
      <w:r w:rsidRPr="00B00ACD">
        <w:rPr>
          <w:rFonts w:ascii="Times New Roman" w:hAnsi="Times New Roman"/>
          <w:sz w:val="28"/>
          <w:szCs w:val="28"/>
        </w:rPr>
        <w:t>:</w:t>
      </w:r>
    </w:p>
    <w:p w:rsidR="00343540" w:rsidRPr="00B00ACD" w:rsidRDefault="00343540" w:rsidP="00E513D3">
      <w:pPr>
        <w:widowControl w:val="0"/>
        <w:spacing w:after="0" w:line="360" w:lineRule="auto"/>
        <w:ind w:firstLine="720"/>
        <w:jc w:val="both"/>
        <w:rPr>
          <w:rFonts w:ascii="Times New Roman" w:hAnsi="Times New Roman"/>
          <w:sz w:val="28"/>
          <w:szCs w:val="28"/>
        </w:rPr>
      </w:pPr>
      <w:r w:rsidRPr="00B00ACD">
        <w:rPr>
          <w:rFonts w:ascii="Times New Roman" w:hAnsi="Times New Roman"/>
          <w:sz w:val="28"/>
          <w:szCs w:val="28"/>
        </w:rPr>
        <w:t>- возрастание риск</w:t>
      </w:r>
      <w:r>
        <w:rPr>
          <w:rFonts w:ascii="Times New Roman" w:hAnsi="Times New Roman"/>
          <w:sz w:val="28"/>
          <w:szCs w:val="28"/>
        </w:rPr>
        <w:t>ов</w:t>
      </w:r>
      <w:r w:rsidRPr="00B00ACD">
        <w:rPr>
          <w:rFonts w:ascii="Times New Roman" w:hAnsi="Times New Roman"/>
          <w:sz w:val="28"/>
          <w:szCs w:val="28"/>
        </w:rPr>
        <w:t xml:space="preserve"> невозможности привлечения необходимых и</w:t>
      </w:r>
      <w:r w:rsidRPr="00B00ACD">
        <w:rPr>
          <w:rFonts w:ascii="Times New Roman" w:hAnsi="Times New Roman"/>
          <w:sz w:val="28"/>
          <w:szCs w:val="28"/>
        </w:rPr>
        <w:t>н</w:t>
      </w:r>
      <w:r w:rsidRPr="00B00ACD">
        <w:rPr>
          <w:rFonts w:ascii="Times New Roman" w:hAnsi="Times New Roman"/>
          <w:sz w:val="28"/>
          <w:szCs w:val="28"/>
        </w:rPr>
        <w:t>вестиций в</w:t>
      </w:r>
      <w:r>
        <w:rPr>
          <w:rFonts w:ascii="Times New Roman" w:hAnsi="Times New Roman"/>
          <w:sz w:val="28"/>
          <w:szCs w:val="28"/>
        </w:rPr>
        <w:t xml:space="preserve"> аграрный сектор  и сложности с </w:t>
      </w:r>
      <w:r w:rsidRPr="00B00ACD">
        <w:rPr>
          <w:rFonts w:ascii="Times New Roman" w:hAnsi="Times New Roman"/>
          <w:sz w:val="28"/>
          <w:szCs w:val="28"/>
        </w:rPr>
        <w:t>реализаци</w:t>
      </w:r>
      <w:r>
        <w:rPr>
          <w:rFonts w:ascii="Times New Roman" w:hAnsi="Times New Roman"/>
          <w:sz w:val="28"/>
          <w:szCs w:val="28"/>
        </w:rPr>
        <w:t>ей</w:t>
      </w:r>
      <w:r w:rsidRPr="00B00ACD">
        <w:rPr>
          <w:rFonts w:ascii="Times New Roman" w:hAnsi="Times New Roman"/>
          <w:sz w:val="28"/>
          <w:szCs w:val="28"/>
        </w:rPr>
        <w:t xml:space="preserve"> новых крупных инвестиционных проектов вследствие ухудшения </w:t>
      </w:r>
      <w:r>
        <w:rPr>
          <w:rFonts w:ascii="Times New Roman" w:hAnsi="Times New Roman"/>
          <w:sz w:val="28"/>
          <w:szCs w:val="28"/>
        </w:rPr>
        <w:t>биз</w:t>
      </w:r>
      <w:r w:rsidRPr="00B00ACD">
        <w:rPr>
          <w:rFonts w:ascii="Times New Roman" w:hAnsi="Times New Roman"/>
          <w:sz w:val="28"/>
          <w:szCs w:val="28"/>
        </w:rPr>
        <w:t xml:space="preserve">нес-климата в стране </w:t>
      </w:r>
      <w:r>
        <w:rPr>
          <w:rFonts w:ascii="Times New Roman" w:hAnsi="Times New Roman"/>
          <w:sz w:val="28"/>
          <w:szCs w:val="28"/>
        </w:rPr>
        <w:t>и</w:t>
      </w:r>
      <w:r w:rsidRPr="00B00ACD">
        <w:rPr>
          <w:rFonts w:ascii="Times New Roman" w:hAnsi="Times New Roman"/>
          <w:sz w:val="28"/>
          <w:szCs w:val="28"/>
        </w:rPr>
        <w:t xml:space="preserve"> удорожания кредитных ресурсов;</w:t>
      </w:r>
    </w:p>
    <w:p w:rsidR="00343540" w:rsidRPr="00B00ACD" w:rsidRDefault="00343540" w:rsidP="00E513D3">
      <w:pPr>
        <w:widowControl w:val="0"/>
        <w:spacing w:after="0" w:line="360" w:lineRule="auto"/>
        <w:ind w:firstLine="720"/>
        <w:jc w:val="both"/>
        <w:rPr>
          <w:rFonts w:ascii="Times New Roman" w:hAnsi="Times New Roman"/>
          <w:sz w:val="28"/>
          <w:szCs w:val="28"/>
        </w:rPr>
      </w:pPr>
      <w:r w:rsidRPr="00B00ACD">
        <w:rPr>
          <w:rFonts w:ascii="Times New Roman" w:hAnsi="Times New Roman"/>
          <w:sz w:val="28"/>
          <w:szCs w:val="28"/>
        </w:rPr>
        <w:t>- рост потребительских цен на продовольств</w:t>
      </w:r>
      <w:r>
        <w:rPr>
          <w:rFonts w:ascii="Times New Roman" w:hAnsi="Times New Roman"/>
          <w:sz w:val="28"/>
          <w:szCs w:val="28"/>
        </w:rPr>
        <w:t>енные товары</w:t>
      </w:r>
      <w:r w:rsidRPr="00B00ACD">
        <w:rPr>
          <w:rFonts w:ascii="Times New Roman" w:hAnsi="Times New Roman"/>
          <w:sz w:val="28"/>
          <w:szCs w:val="28"/>
        </w:rPr>
        <w:t xml:space="preserve"> и </w:t>
      </w:r>
      <w:r>
        <w:rPr>
          <w:rFonts w:ascii="Times New Roman" w:hAnsi="Times New Roman"/>
          <w:sz w:val="28"/>
          <w:szCs w:val="28"/>
        </w:rPr>
        <w:t>обос</w:t>
      </w:r>
      <w:r>
        <w:rPr>
          <w:rFonts w:ascii="Times New Roman" w:hAnsi="Times New Roman"/>
          <w:sz w:val="28"/>
          <w:szCs w:val="28"/>
        </w:rPr>
        <w:t>т</w:t>
      </w:r>
      <w:r>
        <w:rPr>
          <w:rFonts w:ascii="Times New Roman" w:hAnsi="Times New Roman"/>
          <w:sz w:val="28"/>
          <w:szCs w:val="28"/>
        </w:rPr>
        <w:t>рение проблемы</w:t>
      </w:r>
      <w:r w:rsidRPr="00B00ACD">
        <w:rPr>
          <w:rFonts w:ascii="Times New Roman" w:hAnsi="Times New Roman"/>
          <w:sz w:val="28"/>
          <w:szCs w:val="28"/>
        </w:rPr>
        <w:t xml:space="preserve"> продовольственного обеспечения</w:t>
      </w:r>
      <w:r>
        <w:rPr>
          <w:rFonts w:ascii="Times New Roman" w:hAnsi="Times New Roman"/>
          <w:sz w:val="28"/>
          <w:szCs w:val="28"/>
        </w:rPr>
        <w:t xml:space="preserve"> социально незащищё</w:t>
      </w:r>
      <w:r>
        <w:rPr>
          <w:rFonts w:ascii="Times New Roman" w:hAnsi="Times New Roman"/>
          <w:sz w:val="28"/>
          <w:szCs w:val="28"/>
        </w:rPr>
        <w:t>н</w:t>
      </w:r>
      <w:r>
        <w:rPr>
          <w:rFonts w:ascii="Times New Roman" w:hAnsi="Times New Roman"/>
          <w:sz w:val="28"/>
          <w:szCs w:val="28"/>
        </w:rPr>
        <w:t>ных слоев населения</w:t>
      </w:r>
      <w:r w:rsidRPr="00B00ACD">
        <w:rPr>
          <w:rFonts w:ascii="Times New Roman" w:hAnsi="Times New Roman"/>
          <w:sz w:val="28"/>
          <w:szCs w:val="28"/>
        </w:rPr>
        <w:t>;</w:t>
      </w:r>
    </w:p>
    <w:p w:rsidR="00343540" w:rsidRDefault="00343540" w:rsidP="00E513D3">
      <w:pPr>
        <w:widowControl w:val="0"/>
        <w:spacing w:after="0" w:line="360" w:lineRule="auto"/>
        <w:ind w:firstLine="720"/>
        <w:jc w:val="both"/>
        <w:rPr>
          <w:rFonts w:ascii="Times New Roman" w:hAnsi="Times New Roman"/>
          <w:sz w:val="28"/>
          <w:szCs w:val="28"/>
        </w:rPr>
      </w:pPr>
      <w:r w:rsidRPr="00B00ACD">
        <w:rPr>
          <w:rFonts w:ascii="Times New Roman" w:hAnsi="Times New Roman"/>
          <w:sz w:val="28"/>
          <w:szCs w:val="28"/>
        </w:rPr>
        <w:t xml:space="preserve">- </w:t>
      </w:r>
      <w:r>
        <w:rPr>
          <w:rFonts w:ascii="Times New Roman" w:hAnsi="Times New Roman"/>
          <w:sz w:val="28"/>
          <w:szCs w:val="28"/>
        </w:rPr>
        <w:t>сокращение товарной линейки продовольственных товаров опред</w:t>
      </w:r>
      <w:r>
        <w:rPr>
          <w:rFonts w:ascii="Times New Roman" w:hAnsi="Times New Roman"/>
          <w:sz w:val="28"/>
          <w:szCs w:val="28"/>
        </w:rPr>
        <w:t>е</w:t>
      </w:r>
      <w:r>
        <w:rPr>
          <w:rFonts w:ascii="Times New Roman" w:hAnsi="Times New Roman"/>
          <w:sz w:val="28"/>
          <w:szCs w:val="28"/>
        </w:rPr>
        <w:t>лённых видов, отечественное производство которых невозможно орган</w:t>
      </w:r>
      <w:r>
        <w:rPr>
          <w:rFonts w:ascii="Times New Roman" w:hAnsi="Times New Roman"/>
          <w:sz w:val="28"/>
          <w:szCs w:val="28"/>
        </w:rPr>
        <w:t>и</w:t>
      </w:r>
      <w:r>
        <w:rPr>
          <w:rFonts w:ascii="Times New Roman" w:hAnsi="Times New Roman"/>
          <w:sz w:val="28"/>
          <w:szCs w:val="28"/>
        </w:rPr>
        <w:t>зовать в короткие сроки</w:t>
      </w:r>
      <w:r w:rsidRPr="00B00ACD">
        <w:rPr>
          <w:rFonts w:ascii="Times New Roman" w:hAnsi="Times New Roman"/>
          <w:sz w:val="28"/>
          <w:szCs w:val="28"/>
        </w:rPr>
        <w:t>;</w:t>
      </w:r>
    </w:p>
    <w:p w:rsidR="00343540" w:rsidRPr="00B00ACD" w:rsidRDefault="00343540" w:rsidP="00E513D3">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 сжатый временной лаг для реализации технико-технологичской модернизации аграрного производства, который может затруднить быс</w:t>
      </w:r>
      <w:r>
        <w:rPr>
          <w:rFonts w:ascii="Times New Roman" w:hAnsi="Times New Roman"/>
          <w:sz w:val="28"/>
          <w:szCs w:val="28"/>
        </w:rPr>
        <w:t>т</w:t>
      </w:r>
      <w:r>
        <w:rPr>
          <w:rFonts w:ascii="Times New Roman" w:hAnsi="Times New Roman"/>
          <w:sz w:val="28"/>
          <w:szCs w:val="28"/>
        </w:rPr>
        <w:t>рую замену импортных технологий на отечественные.</w:t>
      </w:r>
    </w:p>
    <w:p w:rsidR="00343540" w:rsidRPr="00B00ACD" w:rsidRDefault="00343540" w:rsidP="00E513D3">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Из-за</w:t>
      </w:r>
      <w:r w:rsidRPr="00B00ACD">
        <w:rPr>
          <w:rFonts w:ascii="Times New Roman" w:hAnsi="Times New Roman"/>
          <w:sz w:val="28"/>
          <w:szCs w:val="28"/>
        </w:rPr>
        <w:t xml:space="preserve"> невозможности сравнительно быстрого наращивания собс</w:t>
      </w:r>
      <w:r w:rsidRPr="00B00ACD">
        <w:rPr>
          <w:rFonts w:ascii="Times New Roman" w:hAnsi="Times New Roman"/>
          <w:sz w:val="28"/>
          <w:szCs w:val="28"/>
        </w:rPr>
        <w:t>т</w:t>
      </w:r>
      <w:r w:rsidRPr="00B00ACD">
        <w:rPr>
          <w:rFonts w:ascii="Times New Roman" w:hAnsi="Times New Roman"/>
          <w:sz w:val="28"/>
          <w:szCs w:val="28"/>
        </w:rPr>
        <w:t>венных продовольственных ресурсов</w:t>
      </w:r>
      <w:r>
        <w:rPr>
          <w:rFonts w:ascii="Times New Roman" w:hAnsi="Times New Roman"/>
          <w:sz w:val="28"/>
          <w:szCs w:val="28"/>
        </w:rPr>
        <w:t xml:space="preserve"> </w:t>
      </w:r>
      <w:r w:rsidRPr="00B00ACD">
        <w:rPr>
          <w:rFonts w:ascii="Times New Roman" w:hAnsi="Times New Roman"/>
          <w:sz w:val="28"/>
          <w:szCs w:val="28"/>
        </w:rPr>
        <w:t>России в срочном порядке пришлось искать и задействовать новые источники крупномасштабных импортных поставок сельскохозяйственной продукции, сырья и продовольствия, д</w:t>
      </w:r>
      <w:r w:rsidRPr="00B00ACD">
        <w:rPr>
          <w:rFonts w:ascii="Times New Roman" w:hAnsi="Times New Roman"/>
          <w:sz w:val="28"/>
          <w:szCs w:val="28"/>
        </w:rPr>
        <w:t>и</w:t>
      </w:r>
      <w:r w:rsidRPr="00B00ACD">
        <w:rPr>
          <w:rFonts w:ascii="Times New Roman" w:hAnsi="Times New Roman"/>
          <w:sz w:val="28"/>
          <w:szCs w:val="28"/>
        </w:rPr>
        <w:t>версифицировать и переориентировать их на другие государства</w:t>
      </w:r>
      <w:r>
        <w:rPr>
          <w:rFonts w:ascii="Times New Roman" w:hAnsi="Times New Roman"/>
          <w:sz w:val="28"/>
          <w:szCs w:val="28"/>
        </w:rPr>
        <w:t xml:space="preserve"> (напр</w:t>
      </w:r>
      <w:r>
        <w:rPr>
          <w:rFonts w:ascii="Times New Roman" w:hAnsi="Times New Roman"/>
          <w:sz w:val="28"/>
          <w:szCs w:val="28"/>
        </w:rPr>
        <w:t>и</w:t>
      </w:r>
      <w:r>
        <w:rPr>
          <w:rFonts w:ascii="Times New Roman" w:hAnsi="Times New Roman"/>
          <w:sz w:val="28"/>
          <w:szCs w:val="28"/>
        </w:rPr>
        <w:t>мер, страны БРИКС)</w:t>
      </w:r>
      <w:r w:rsidRPr="00B00ACD">
        <w:rPr>
          <w:rFonts w:ascii="Times New Roman" w:hAnsi="Times New Roman"/>
          <w:sz w:val="28"/>
          <w:szCs w:val="28"/>
        </w:rPr>
        <w:t xml:space="preserve">. </w:t>
      </w:r>
    </w:p>
    <w:p w:rsidR="00343540" w:rsidRPr="00E93B12" w:rsidRDefault="00343540" w:rsidP="00E513D3">
      <w:pPr>
        <w:widowControl w:val="0"/>
        <w:spacing w:after="0" w:line="360" w:lineRule="auto"/>
        <w:ind w:firstLine="720"/>
        <w:jc w:val="both"/>
        <w:rPr>
          <w:rFonts w:ascii="Times New Roman" w:hAnsi="Times New Roman"/>
          <w:sz w:val="28"/>
          <w:szCs w:val="28"/>
        </w:rPr>
      </w:pPr>
      <w:r w:rsidRPr="00B00ACD">
        <w:rPr>
          <w:rFonts w:ascii="Times New Roman" w:hAnsi="Times New Roman"/>
          <w:sz w:val="28"/>
          <w:szCs w:val="28"/>
        </w:rPr>
        <w:t>Хотя в стране отсутствуют продовольственный дефицит и угроза г</w:t>
      </w:r>
      <w:r w:rsidRPr="00B00ACD">
        <w:rPr>
          <w:rFonts w:ascii="Times New Roman" w:hAnsi="Times New Roman"/>
          <w:sz w:val="28"/>
          <w:szCs w:val="28"/>
        </w:rPr>
        <w:t>о</w:t>
      </w:r>
      <w:r w:rsidRPr="00B00ACD">
        <w:rPr>
          <w:rFonts w:ascii="Times New Roman" w:hAnsi="Times New Roman"/>
          <w:sz w:val="28"/>
          <w:szCs w:val="28"/>
        </w:rPr>
        <w:t>лода для абсолютного большинства населения, остается проблемой экон</w:t>
      </w:r>
      <w:r w:rsidRPr="00B00ACD">
        <w:rPr>
          <w:rFonts w:ascii="Times New Roman" w:hAnsi="Times New Roman"/>
          <w:sz w:val="28"/>
          <w:szCs w:val="28"/>
        </w:rPr>
        <w:t>о</w:t>
      </w:r>
      <w:r w:rsidRPr="00B00ACD">
        <w:rPr>
          <w:rFonts w:ascii="Times New Roman" w:hAnsi="Times New Roman"/>
          <w:sz w:val="28"/>
          <w:szCs w:val="28"/>
        </w:rPr>
        <w:t xml:space="preserve">мическая доступность пищевых продуктов для </w:t>
      </w:r>
      <w:r>
        <w:rPr>
          <w:rFonts w:ascii="Times New Roman" w:hAnsi="Times New Roman"/>
          <w:sz w:val="28"/>
          <w:szCs w:val="28"/>
        </w:rPr>
        <w:t xml:space="preserve">его </w:t>
      </w:r>
      <w:r w:rsidRPr="00B00ACD">
        <w:rPr>
          <w:rFonts w:ascii="Times New Roman" w:hAnsi="Times New Roman"/>
          <w:sz w:val="28"/>
          <w:szCs w:val="28"/>
        </w:rPr>
        <w:t xml:space="preserve">отдельных категорий, </w:t>
      </w:r>
      <w:r>
        <w:rPr>
          <w:rFonts w:ascii="Times New Roman" w:hAnsi="Times New Roman"/>
          <w:sz w:val="28"/>
          <w:szCs w:val="28"/>
        </w:rPr>
        <w:t>в том числе</w:t>
      </w:r>
      <w:r w:rsidRPr="00B00ACD">
        <w:rPr>
          <w:rFonts w:ascii="Times New Roman" w:hAnsi="Times New Roman"/>
          <w:sz w:val="28"/>
          <w:szCs w:val="28"/>
        </w:rPr>
        <w:t xml:space="preserve"> малоимущих граждан. </w:t>
      </w:r>
      <w:r>
        <w:rPr>
          <w:rFonts w:ascii="Times New Roman" w:hAnsi="Times New Roman"/>
          <w:sz w:val="28"/>
          <w:szCs w:val="28"/>
        </w:rPr>
        <w:t xml:space="preserve">Так, около </w:t>
      </w:r>
      <w:r w:rsidRPr="00B00ACD">
        <w:rPr>
          <w:rFonts w:ascii="Times New Roman" w:hAnsi="Times New Roman"/>
          <w:sz w:val="28"/>
          <w:szCs w:val="28"/>
        </w:rPr>
        <w:t xml:space="preserve">40% домохозяйств </w:t>
      </w:r>
      <w:r>
        <w:rPr>
          <w:rFonts w:ascii="Times New Roman" w:hAnsi="Times New Roman"/>
          <w:sz w:val="28"/>
          <w:szCs w:val="28"/>
        </w:rPr>
        <w:t xml:space="preserve">страны, </w:t>
      </w:r>
      <w:r w:rsidRPr="00B00ACD">
        <w:rPr>
          <w:rFonts w:ascii="Times New Roman" w:hAnsi="Times New Roman"/>
          <w:sz w:val="28"/>
          <w:szCs w:val="28"/>
        </w:rPr>
        <w:t>расходу</w:t>
      </w:r>
      <w:r>
        <w:rPr>
          <w:rFonts w:ascii="Times New Roman" w:hAnsi="Times New Roman"/>
          <w:sz w:val="28"/>
          <w:szCs w:val="28"/>
        </w:rPr>
        <w:t>ют</w:t>
      </w:r>
      <w:r w:rsidRPr="00B00ACD">
        <w:rPr>
          <w:rFonts w:ascii="Times New Roman" w:hAnsi="Times New Roman"/>
          <w:sz w:val="28"/>
          <w:szCs w:val="28"/>
        </w:rPr>
        <w:t xml:space="preserve"> на питание </w:t>
      </w:r>
      <w:r>
        <w:rPr>
          <w:rFonts w:ascii="Times New Roman" w:hAnsi="Times New Roman"/>
          <w:sz w:val="28"/>
          <w:szCs w:val="28"/>
        </w:rPr>
        <w:t xml:space="preserve">примерно </w:t>
      </w:r>
      <w:r w:rsidRPr="00B00ACD">
        <w:rPr>
          <w:rFonts w:ascii="Times New Roman" w:hAnsi="Times New Roman"/>
          <w:sz w:val="28"/>
          <w:szCs w:val="28"/>
        </w:rPr>
        <w:t>40% семейного бюджета</w:t>
      </w:r>
      <w:r>
        <w:rPr>
          <w:rFonts w:ascii="Times New Roman" w:hAnsi="Times New Roman"/>
          <w:sz w:val="28"/>
          <w:szCs w:val="28"/>
        </w:rPr>
        <w:t xml:space="preserve">. Кроме того, в отдельных регионах существуют </w:t>
      </w:r>
      <w:r w:rsidRPr="00B00ACD">
        <w:rPr>
          <w:rFonts w:ascii="Times New Roman" w:hAnsi="Times New Roman"/>
          <w:sz w:val="28"/>
          <w:szCs w:val="28"/>
        </w:rPr>
        <w:t>домохозяйств</w:t>
      </w:r>
      <w:r>
        <w:rPr>
          <w:rFonts w:ascii="Times New Roman" w:hAnsi="Times New Roman"/>
          <w:sz w:val="28"/>
          <w:szCs w:val="28"/>
        </w:rPr>
        <w:t>а,</w:t>
      </w:r>
      <w:r w:rsidRPr="00B00ACD">
        <w:rPr>
          <w:rFonts w:ascii="Times New Roman" w:hAnsi="Times New Roman"/>
          <w:sz w:val="28"/>
          <w:szCs w:val="28"/>
        </w:rPr>
        <w:t xml:space="preserve"> тратя</w:t>
      </w:r>
      <w:r>
        <w:rPr>
          <w:rFonts w:ascii="Times New Roman" w:hAnsi="Times New Roman"/>
          <w:sz w:val="28"/>
          <w:szCs w:val="28"/>
        </w:rPr>
        <w:t>щие</w:t>
      </w:r>
      <w:r w:rsidRPr="00B00ACD">
        <w:rPr>
          <w:rFonts w:ascii="Times New Roman" w:hAnsi="Times New Roman"/>
          <w:sz w:val="28"/>
          <w:szCs w:val="28"/>
        </w:rPr>
        <w:t xml:space="preserve"> на него свыше </w:t>
      </w:r>
      <w:r>
        <w:rPr>
          <w:rFonts w:ascii="Times New Roman" w:hAnsi="Times New Roman"/>
          <w:sz w:val="28"/>
          <w:szCs w:val="28"/>
        </w:rPr>
        <w:t>50%</w:t>
      </w:r>
      <w:r w:rsidRPr="00B00ACD">
        <w:rPr>
          <w:rFonts w:ascii="Times New Roman" w:hAnsi="Times New Roman"/>
          <w:sz w:val="28"/>
          <w:szCs w:val="28"/>
        </w:rPr>
        <w:t xml:space="preserve"> семейного бюджета, что</w:t>
      </w:r>
      <w:r w:rsidRPr="00B80773">
        <w:rPr>
          <w:rFonts w:ascii="Times New Roman" w:hAnsi="Times New Roman"/>
          <w:sz w:val="28"/>
          <w:szCs w:val="28"/>
        </w:rPr>
        <w:t xml:space="preserve"> </w:t>
      </w:r>
      <w:r w:rsidRPr="00B00ACD">
        <w:rPr>
          <w:rFonts w:ascii="Times New Roman" w:hAnsi="Times New Roman"/>
          <w:sz w:val="28"/>
          <w:szCs w:val="28"/>
        </w:rPr>
        <w:t>соответству</w:t>
      </w:r>
      <w:r>
        <w:rPr>
          <w:rFonts w:ascii="Times New Roman" w:hAnsi="Times New Roman"/>
          <w:sz w:val="28"/>
          <w:szCs w:val="28"/>
        </w:rPr>
        <w:t>ю</w:t>
      </w:r>
      <w:r w:rsidRPr="00B00ACD">
        <w:rPr>
          <w:rFonts w:ascii="Times New Roman" w:hAnsi="Times New Roman"/>
          <w:sz w:val="28"/>
          <w:szCs w:val="28"/>
        </w:rPr>
        <w:t>т критическому</w:t>
      </w:r>
      <w:r>
        <w:rPr>
          <w:rFonts w:ascii="Times New Roman" w:hAnsi="Times New Roman"/>
          <w:sz w:val="28"/>
          <w:szCs w:val="28"/>
        </w:rPr>
        <w:t xml:space="preserve"> уровню п</w:t>
      </w:r>
      <w:r w:rsidRPr="00B00ACD">
        <w:rPr>
          <w:rFonts w:ascii="Times New Roman" w:hAnsi="Times New Roman"/>
          <w:sz w:val="28"/>
          <w:szCs w:val="28"/>
        </w:rPr>
        <w:t>о м</w:t>
      </w:r>
      <w:r w:rsidRPr="00B00ACD">
        <w:rPr>
          <w:rFonts w:ascii="Times New Roman" w:hAnsi="Times New Roman"/>
          <w:sz w:val="28"/>
          <w:szCs w:val="28"/>
        </w:rPr>
        <w:t>е</w:t>
      </w:r>
      <w:r w:rsidRPr="00B00ACD">
        <w:rPr>
          <w:rFonts w:ascii="Times New Roman" w:hAnsi="Times New Roman"/>
          <w:sz w:val="28"/>
          <w:szCs w:val="28"/>
        </w:rPr>
        <w:t xml:space="preserve">ждународной классификации. </w:t>
      </w:r>
      <w:r>
        <w:rPr>
          <w:rFonts w:ascii="Times New Roman" w:hAnsi="Times New Roman"/>
          <w:sz w:val="28"/>
          <w:szCs w:val="28"/>
        </w:rPr>
        <w:t>В этой связи</w:t>
      </w:r>
      <w:r w:rsidRPr="00B00ACD">
        <w:rPr>
          <w:rFonts w:ascii="Times New Roman" w:hAnsi="Times New Roman"/>
          <w:sz w:val="28"/>
          <w:szCs w:val="28"/>
        </w:rPr>
        <w:t xml:space="preserve"> проблема национальной прод</w:t>
      </w:r>
      <w:r w:rsidRPr="00B00ACD">
        <w:rPr>
          <w:rFonts w:ascii="Times New Roman" w:hAnsi="Times New Roman"/>
          <w:sz w:val="28"/>
          <w:szCs w:val="28"/>
        </w:rPr>
        <w:t>о</w:t>
      </w:r>
      <w:r w:rsidRPr="00B00ACD">
        <w:rPr>
          <w:rFonts w:ascii="Times New Roman" w:hAnsi="Times New Roman"/>
          <w:sz w:val="28"/>
          <w:szCs w:val="28"/>
        </w:rPr>
        <w:t xml:space="preserve">вольственной безопасности </w:t>
      </w:r>
      <w:r>
        <w:rPr>
          <w:rFonts w:ascii="Times New Roman" w:hAnsi="Times New Roman"/>
          <w:sz w:val="28"/>
          <w:szCs w:val="28"/>
        </w:rPr>
        <w:t xml:space="preserve">коррелирует с проблемой </w:t>
      </w:r>
      <w:r w:rsidRPr="00B00ACD">
        <w:rPr>
          <w:rFonts w:ascii="Times New Roman" w:hAnsi="Times New Roman"/>
          <w:sz w:val="28"/>
          <w:szCs w:val="28"/>
        </w:rPr>
        <w:t xml:space="preserve">бедности населения, </w:t>
      </w:r>
      <w:r>
        <w:rPr>
          <w:rFonts w:ascii="Times New Roman" w:hAnsi="Times New Roman"/>
          <w:sz w:val="28"/>
          <w:szCs w:val="28"/>
        </w:rPr>
        <w:t xml:space="preserve">которое проживает преимущественно в </w:t>
      </w:r>
      <w:r w:rsidRPr="00B00ACD">
        <w:rPr>
          <w:rFonts w:ascii="Times New Roman" w:hAnsi="Times New Roman"/>
          <w:sz w:val="28"/>
          <w:szCs w:val="28"/>
        </w:rPr>
        <w:t>сельско</w:t>
      </w:r>
      <w:r>
        <w:rPr>
          <w:rFonts w:ascii="Times New Roman" w:hAnsi="Times New Roman"/>
          <w:sz w:val="28"/>
          <w:szCs w:val="28"/>
        </w:rPr>
        <w:t>й местности.</w:t>
      </w:r>
    </w:p>
    <w:p w:rsidR="00343540" w:rsidRPr="00327B3D" w:rsidRDefault="00343540" w:rsidP="00E513D3">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О</w:t>
      </w:r>
      <w:r w:rsidRPr="004B3E64">
        <w:rPr>
          <w:rFonts w:ascii="Times New Roman" w:hAnsi="Times New Roman"/>
          <w:sz w:val="28"/>
          <w:szCs w:val="28"/>
        </w:rPr>
        <w:t xml:space="preserve">снову производительных сил </w:t>
      </w:r>
      <w:r>
        <w:rPr>
          <w:rFonts w:ascii="Times New Roman" w:hAnsi="Times New Roman"/>
          <w:sz w:val="28"/>
          <w:szCs w:val="28"/>
        </w:rPr>
        <w:t xml:space="preserve">России </w:t>
      </w:r>
      <w:r w:rsidRPr="004B3E64">
        <w:rPr>
          <w:rFonts w:ascii="Times New Roman" w:hAnsi="Times New Roman"/>
          <w:sz w:val="28"/>
          <w:szCs w:val="28"/>
        </w:rPr>
        <w:t>составляет</w:t>
      </w:r>
      <w:r w:rsidRPr="00327B3D">
        <w:rPr>
          <w:rFonts w:ascii="Times New Roman" w:hAnsi="Times New Roman"/>
          <w:sz w:val="28"/>
          <w:szCs w:val="28"/>
        </w:rPr>
        <w:t xml:space="preserve"> </w:t>
      </w:r>
      <w:r>
        <w:rPr>
          <w:rFonts w:ascii="Times New Roman" w:hAnsi="Times New Roman"/>
          <w:sz w:val="28"/>
          <w:szCs w:val="28"/>
        </w:rPr>
        <w:t>а</w:t>
      </w:r>
      <w:r w:rsidRPr="004B3E64">
        <w:rPr>
          <w:rFonts w:ascii="Times New Roman" w:hAnsi="Times New Roman"/>
          <w:sz w:val="28"/>
          <w:szCs w:val="28"/>
        </w:rPr>
        <w:t>гропромышле</w:t>
      </w:r>
      <w:r w:rsidRPr="004B3E64">
        <w:rPr>
          <w:rFonts w:ascii="Times New Roman" w:hAnsi="Times New Roman"/>
          <w:sz w:val="28"/>
          <w:szCs w:val="28"/>
        </w:rPr>
        <w:t>н</w:t>
      </w:r>
      <w:r w:rsidRPr="004B3E64">
        <w:rPr>
          <w:rFonts w:ascii="Times New Roman" w:hAnsi="Times New Roman"/>
          <w:sz w:val="28"/>
          <w:szCs w:val="28"/>
        </w:rPr>
        <w:t xml:space="preserve">ный комплекс. </w:t>
      </w:r>
      <w:r>
        <w:rPr>
          <w:rFonts w:ascii="Times New Roman" w:hAnsi="Times New Roman"/>
          <w:sz w:val="28"/>
          <w:szCs w:val="28"/>
        </w:rPr>
        <w:t>Р</w:t>
      </w:r>
      <w:r w:rsidRPr="004B3E64">
        <w:rPr>
          <w:rFonts w:ascii="Times New Roman" w:hAnsi="Times New Roman"/>
          <w:sz w:val="28"/>
          <w:szCs w:val="28"/>
        </w:rPr>
        <w:t xml:space="preserve">азвитие АПК </w:t>
      </w:r>
      <w:r>
        <w:rPr>
          <w:rFonts w:ascii="Times New Roman" w:hAnsi="Times New Roman"/>
          <w:sz w:val="28"/>
          <w:szCs w:val="28"/>
        </w:rPr>
        <w:t xml:space="preserve">создает условия для </w:t>
      </w:r>
      <w:r w:rsidRPr="004B3E64">
        <w:rPr>
          <w:rFonts w:ascii="Times New Roman" w:hAnsi="Times New Roman"/>
          <w:sz w:val="28"/>
          <w:szCs w:val="28"/>
        </w:rPr>
        <w:t>удовлетворения потре</w:t>
      </w:r>
      <w:r w:rsidRPr="004B3E64">
        <w:rPr>
          <w:rFonts w:ascii="Times New Roman" w:hAnsi="Times New Roman"/>
          <w:sz w:val="28"/>
          <w:szCs w:val="28"/>
        </w:rPr>
        <w:t>б</w:t>
      </w:r>
      <w:r w:rsidRPr="004B3E64">
        <w:rPr>
          <w:rFonts w:ascii="Times New Roman" w:hAnsi="Times New Roman"/>
          <w:sz w:val="28"/>
          <w:szCs w:val="28"/>
        </w:rPr>
        <w:t>ностей</w:t>
      </w:r>
      <w:r w:rsidRPr="006604EB">
        <w:rPr>
          <w:rFonts w:ascii="Times New Roman" w:hAnsi="Times New Roman"/>
          <w:sz w:val="28"/>
          <w:szCs w:val="28"/>
        </w:rPr>
        <w:t xml:space="preserve"> населения</w:t>
      </w:r>
      <w:r>
        <w:rPr>
          <w:rFonts w:ascii="Times New Roman" w:hAnsi="Times New Roman"/>
          <w:sz w:val="28"/>
          <w:szCs w:val="28"/>
        </w:rPr>
        <w:t xml:space="preserve"> в необходимой продукции и таким образом </w:t>
      </w:r>
      <w:r w:rsidRPr="004B3E64">
        <w:rPr>
          <w:rFonts w:ascii="Times New Roman" w:hAnsi="Times New Roman"/>
          <w:sz w:val="28"/>
          <w:szCs w:val="28"/>
        </w:rPr>
        <w:t xml:space="preserve">обеспечивает </w:t>
      </w:r>
      <w:r>
        <w:rPr>
          <w:rFonts w:ascii="Times New Roman" w:hAnsi="Times New Roman"/>
          <w:sz w:val="28"/>
          <w:szCs w:val="28"/>
        </w:rPr>
        <w:t xml:space="preserve">государственный продовольственный суверенитет </w:t>
      </w:r>
      <w:r w:rsidRPr="00BD5EDD">
        <w:rPr>
          <w:rFonts w:ascii="Times New Roman" w:hAnsi="Times New Roman"/>
          <w:sz w:val="28"/>
          <w:szCs w:val="28"/>
        </w:rPr>
        <w:t>[</w:t>
      </w:r>
      <w:r>
        <w:rPr>
          <w:rFonts w:ascii="Times New Roman" w:hAnsi="Times New Roman"/>
          <w:sz w:val="28"/>
          <w:szCs w:val="28"/>
        </w:rPr>
        <w:t>9</w:t>
      </w:r>
      <w:r w:rsidRPr="00BD5EDD">
        <w:rPr>
          <w:rFonts w:ascii="Times New Roman" w:hAnsi="Times New Roman"/>
          <w:sz w:val="28"/>
          <w:szCs w:val="28"/>
        </w:rPr>
        <w:t>]</w:t>
      </w:r>
      <w:r>
        <w:rPr>
          <w:rFonts w:ascii="Times New Roman" w:hAnsi="Times New Roman"/>
          <w:sz w:val="28"/>
          <w:szCs w:val="28"/>
        </w:rPr>
        <w:t>.</w:t>
      </w:r>
    </w:p>
    <w:p w:rsidR="00343540" w:rsidRDefault="00343540" w:rsidP="00E513D3">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Важно подчеркнуть, что о</w:t>
      </w:r>
      <w:r w:rsidRPr="00B00ACD">
        <w:rPr>
          <w:rFonts w:ascii="Times New Roman" w:hAnsi="Times New Roman"/>
          <w:sz w:val="28"/>
          <w:szCs w:val="28"/>
        </w:rPr>
        <w:t xml:space="preserve">сновой укрепления продовольственной безопасности является повышение эффективности </w:t>
      </w:r>
      <w:r>
        <w:rPr>
          <w:rFonts w:ascii="Times New Roman" w:hAnsi="Times New Roman"/>
          <w:sz w:val="28"/>
          <w:szCs w:val="28"/>
        </w:rPr>
        <w:t>и конкурентоспособн</w:t>
      </w:r>
      <w:r>
        <w:rPr>
          <w:rFonts w:ascii="Times New Roman" w:hAnsi="Times New Roman"/>
          <w:sz w:val="28"/>
          <w:szCs w:val="28"/>
        </w:rPr>
        <w:t>о</w:t>
      </w:r>
      <w:r>
        <w:rPr>
          <w:rFonts w:ascii="Times New Roman" w:hAnsi="Times New Roman"/>
          <w:sz w:val="28"/>
          <w:szCs w:val="28"/>
        </w:rPr>
        <w:t xml:space="preserve">сти функционирования </w:t>
      </w:r>
      <w:r w:rsidRPr="00B00ACD">
        <w:rPr>
          <w:rFonts w:ascii="Times New Roman" w:hAnsi="Times New Roman"/>
          <w:sz w:val="28"/>
          <w:szCs w:val="28"/>
        </w:rPr>
        <w:t xml:space="preserve">отечественного </w:t>
      </w:r>
      <w:r>
        <w:rPr>
          <w:rFonts w:ascii="Times New Roman" w:hAnsi="Times New Roman"/>
          <w:sz w:val="28"/>
          <w:szCs w:val="28"/>
        </w:rPr>
        <w:t>агропромышленного комплекса</w:t>
      </w:r>
      <w:r w:rsidRPr="00B00ACD">
        <w:rPr>
          <w:rFonts w:ascii="Times New Roman" w:hAnsi="Times New Roman"/>
          <w:sz w:val="28"/>
          <w:szCs w:val="28"/>
        </w:rPr>
        <w:t xml:space="preserve"> и его базовых отраслей.</w:t>
      </w:r>
      <w:r>
        <w:rPr>
          <w:rFonts w:ascii="Times New Roman" w:hAnsi="Times New Roman"/>
          <w:sz w:val="28"/>
          <w:szCs w:val="28"/>
        </w:rPr>
        <w:t xml:space="preserve"> Однако, реализация политики импортозамещения требует времени, необходимого для структурной перестройки аграрной экономики, модернизации технико-технологической базы аграрной сферы, активизации инновационной составляющей производственных процессов. Решение обозначенных проблем должно привести к увеличению объёмов </w:t>
      </w:r>
      <w:r w:rsidRPr="00B00ACD">
        <w:rPr>
          <w:rFonts w:ascii="Times New Roman" w:hAnsi="Times New Roman"/>
          <w:sz w:val="28"/>
          <w:szCs w:val="28"/>
        </w:rPr>
        <w:t>отечественного агропромышленного производства</w:t>
      </w:r>
      <w:r>
        <w:rPr>
          <w:rFonts w:ascii="Times New Roman" w:hAnsi="Times New Roman"/>
          <w:sz w:val="28"/>
          <w:szCs w:val="28"/>
        </w:rPr>
        <w:t>, росту качества и обе</w:t>
      </w:r>
      <w:r>
        <w:rPr>
          <w:rFonts w:ascii="Times New Roman" w:hAnsi="Times New Roman"/>
          <w:sz w:val="28"/>
          <w:szCs w:val="28"/>
        </w:rPr>
        <w:t>с</w:t>
      </w:r>
      <w:r>
        <w:rPr>
          <w:rFonts w:ascii="Times New Roman" w:hAnsi="Times New Roman"/>
          <w:sz w:val="28"/>
          <w:szCs w:val="28"/>
        </w:rPr>
        <w:t xml:space="preserve">печению других конкурентных параметров производимой продукции. </w:t>
      </w:r>
    </w:p>
    <w:p w:rsidR="00343540" w:rsidRPr="00B00ACD" w:rsidRDefault="00343540" w:rsidP="00E513D3">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Основными причинами, препятствующими эффективному провед</w:t>
      </w:r>
      <w:r>
        <w:rPr>
          <w:rFonts w:ascii="Times New Roman" w:hAnsi="Times New Roman"/>
          <w:sz w:val="28"/>
          <w:szCs w:val="28"/>
        </w:rPr>
        <w:t>е</w:t>
      </w:r>
      <w:r>
        <w:rPr>
          <w:rFonts w:ascii="Times New Roman" w:hAnsi="Times New Roman"/>
          <w:sz w:val="28"/>
          <w:szCs w:val="28"/>
        </w:rPr>
        <w:t>нию политики импортозамещения, являются</w:t>
      </w:r>
      <w:r w:rsidRPr="00B00ACD">
        <w:rPr>
          <w:rFonts w:ascii="Times New Roman" w:hAnsi="Times New Roman"/>
          <w:sz w:val="28"/>
          <w:szCs w:val="28"/>
        </w:rPr>
        <w:t>:</w:t>
      </w:r>
    </w:p>
    <w:p w:rsidR="00343540" w:rsidRPr="00BC33FE" w:rsidRDefault="00343540" w:rsidP="00E513D3">
      <w:pPr>
        <w:widowControl w:val="0"/>
        <w:spacing w:after="0" w:line="360" w:lineRule="auto"/>
        <w:ind w:firstLine="720"/>
        <w:jc w:val="both"/>
        <w:rPr>
          <w:rFonts w:ascii="Times New Roman" w:hAnsi="Times New Roman"/>
          <w:spacing w:val="-1"/>
          <w:sz w:val="28"/>
          <w:szCs w:val="28"/>
        </w:rPr>
      </w:pPr>
      <w:r>
        <w:rPr>
          <w:rFonts w:ascii="Times New Roman" w:hAnsi="Times New Roman"/>
          <w:sz w:val="28"/>
          <w:szCs w:val="28"/>
        </w:rPr>
        <w:t xml:space="preserve">1 </w:t>
      </w:r>
      <w:r w:rsidRPr="00BC33FE">
        <w:rPr>
          <w:rFonts w:ascii="Times New Roman" w:hAnsi="Times New Roman"/>
          <w:spacing w:val="-1"/>
          <w:sz w:val="28"/>
          <w:szCs w:val="28"/>
        </w:rPr>
        <w:t xml:space="preserve">Низкие темпы обновления основных производственных фондов </w:t>
      </w:r>
      <w:r>
        <w:rPr>
          <w:rFonts w:ascii="Times New Roman" w:hAnsi="Times New Roman"/>
          <w:spacing w:val="-1"/>
          <w:sz w:val="28"/>
          <w:szCs w:val="28"/>
        </w:rPr>
        <w:t xml:space="preserve">сельского хозяйства </w:t>
      </w:r>
      <w:r w:rsidRPr="00BC33FE">
        <w:rPr>
          <w:rFonts w:ascii="Times New Roman" w:hAnsi="Times New Roman"/>
          <w:spacing w:val="-1"/>
          <w:sz w:val="28"/>
          <w:szCs w:val="28"/>
        </w:rPr>
        <w:t xml:space="preserve">в условиях </w:t>
      </w:r>
      <w:r>
        <w:rPr>
          <w:rFonts w:ascii="Times New Roman" w:hAnsi="Times New Roman"/>
          <w:spacing w:val="-1"/>
          <w:sz w:val="28"/>
          <w:szCs w:val="28"/>
        </w:rPr>
        <w:t>нестабильной экономической среды</w:t>
      </w:r>
      <w:r w:rsidRPr="00BC33FE">
        <w:rPr>
          <w:rFonts w:ascii="Times New Roman" w:hAnsi="Times New Roman"/>
          <w:spacing w:val="-1"/>
          <w:sz w:val="28"/>
          <w:szCs w:val="28"/>
        </w:rPr>
        <w:t>.</w:t>
      </w:r>
    </w:p>
    <w:p w:rsidR="00343540" w:rsidRDefault="00343540" w:rsidP="00E513D3">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 xml:space="preserve">2 Существенная </w:t>
      </w:r>
      <w:r w:rsidRPr="00B00ACD">
        <w:rPr>
          <w:rFonts w:ascii="Times New Roman" w:hAnsi="Times New Roman"/>
          <w:sz w:val="28"/>
          <w:szCs w:val="28"/>
        </w:rPr>
        <w:t xml:space="preserve">зависимость </w:t>
      </w:r>
      <w:r>
        <w:rPr>
          <w:rFonts w:ascii="Times New Roman" w:hAnsi="Times New Roman"/>
          <w:sz w:val="28"/>
          <w:szCs w:val="28"/>
        </w:rPr>
        <w:t xml:space="preserve">аграрного сектора </w:t>
      </w:r>
      <w:r w:rsidRPr="00B00ACD">
        <w:rPr>
          <w:rFonts w:ascii="Times New Roman" w:hAnsi="Times New Roman"/>
          <w:sz w:val="28"/>
          <w:szCs w:val="28"/>
        </w:rPr>
        <w:t>от импортных пост</w:t>
      </w:r>
      <w:r w:rsidRPr="00B00ACD">
        <w:rPr>
          <w:rFonts w:ascii="Times New Roman" w:hAnsi="Times New Roman"/>
          <w:sz w:val="28"/>
          <w:szCs w:val="28"/>
        </w:rPr>
        <w:t>а</w:t>
      </w:r>
      <w:r w:rsidRPr="00B00ACD">
        <w:rPr>
          <w:rFonts w:ascii="Times New Roman" w:hAnsi="Times New Roman"/>
          <w:sz w:val="28"/>
          <w:szCs w:val="28"/>
        </w:rPr>
        <w:t xml:space="preserve">вок генетического материала, </w:t>
      </w:r>
      <w:r>
        <w:rPr>
          <w:rFonts w:ascii="Times New Roman" w:hAnsi="Times New Roman"/>
          <w:sz w:val="28"/>
          <w:szCs w:val="28"/>
        </w:rPr>
        <w:t xml:space="preserve">инновационных </w:t>
      </w:r>
      <w:r w:rsidRPr="00B00ACD">
        <w:rPr>
          <w:rFonts w:ascii="Times New Roman" w:hAnsi="Times New Roman"/>
          <w:sz w:val="28"/>
          <w:szCs w:val="28"/>
        </w:rPr>
        <w:t>технологий</w:t>
      </w:r>
      <w:r>
        <w:rPr>
          <w:rFonts w:ascii="Times New Roman" w:hAnsi="Times New Roman"/>
          <w:sz w:val="28"/>
          <w:szCs w:val="28"/>
        </w:rPr>
        <w:t xml:space="preserve"> производства</w:t>
      </w:r>
      <w:r w:rsidRPr="00B00ACD">
        <w:rPr>
          <w:rFonts w:ascii="Times New Roman" w:hAnsi="Times New Roman"/>
          <w:sz w:val="28"/>
          <w:szCs w:val="28"/>
        </w:rPr>
        <w:t xml:space="preserve">, </w:t>
      </w:r>
      <w:r>
        <w:rPr>
          <w:rFonts w:ascii="Times New Roman" w:hAnsi="Times New Roman"/>
          <w:sz w:val="28"/>
          <w:szCs w:val="28"/>
        </w:rPr>
        <w:t>элитных семян</w:t>
      </w:r>
      <w:r w:rsidRPr="00B00ACD">
        <w:rPr>
          <w:rFonts w:ascii="Times New Roman" w:hAnsi="Times New Roman"/>
          <w:sz w:val="28"/>
          <w:szCs w:val="28"/>
        </w:rPr>
        <w:t xml:space="preserve">, </w:t>
      </w:r>
      <w:r>
        <w:rPr>
          <w:rFonts w:ascii="Times New Roman" w:hAnsi="Times New Roman"/>
          <w:sz w:val="28"/>
          <w:szCs w:val="28"/>
        </w:rPr>
        <w:t>высокопродуктивных пород сельскохозяйственных живо</w:t>
      </w:r>
      <w:r>
        <w:rPr>
          <w:rFonts w:ascii="Times New Roman" w:hAnsi="Times New Roman"/>
          <w:sz w:val="28"/>
          <w:szCs w:val="28"/>
        </w:rPr>
        <w:t>т</w:t>
      </w:r>
      <w:r>
        <w:rPr>
          <w:rFonts w:ascii="Times New Roman" w:hAnsi="Times New Roman"/>
          <w:sz w:val="28"/>
          <w:szCs w:val="28"/>
        </w:rPr>
        <w:t xml:space="preserve">ных и пр. </w:t>
      </w:r>
    </w:p>
    <w:p w:rsidR="00343540" w:rsidRDefault="00343540" w:rsidP="00E513D3">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3</w:t>
      </w:r>
      <w:r w:rsidRPr="00B00ACD">
        <w:rPr>
          <w:rFonts w:ascii="Times New Roman" w:hAnsi="Times New Roman"/>
          <w:sz w:val="28"/>
          <w:szCs w:val="28"/>
        </w:rPr>
        <w:t xml:space="preserve"> </w:t>
      </w:r>
      <w:r>
        <w:rPr>
          <w:rFonts w:ascii="Times New Roman" w:hAnsi="Times New Roman"/>
          <w:sz w:val="28"/>
          <w:szCs w:val="28"/>
        </w:rPr>
        <w:t xml:space="preserve">Девальвация отечественной валюты, сокращающая финансовые возможности отечественных товаропроизводителей в реализации крупных инвестиционных проектов. </w:t>
      </w:r>
    </w:p>
    <w:p w:rsidR="00343540" w:rsidRPr="00B00ACD" w:rsidRDefault="00343540" w:rsidP="00E513D3">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4 Высокая закредитованность сельскохозяйственных организаций, сложности получения доступных кредитных ресурсов.</w:t>
      </w:r>
      <w:r w:rsidRPr="00B00ACD">
        <w:rPr>
          <w:rFonts w:ascii="Times New Roman" w:hAnsi="Times New Roman"/>
          <w:sz w:val="28"/>
          <w:szCs w:val="28"/>
        </w:rPr>
        <w:t xml:space="preserve"> </w:t>
      </w:r>
    </w:p>
    <w:p w:rsidR="00343540" w:rsidRPr="00B00ACD" w:rsidRDefault="00343540" w:rsidP="00E513D3">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5 Недостаток высокоэффективных аграрных кластеров, способных в условиях кризиса реализовать инновационные проекты.</w:t>
      </w:r>
    </w:p>
    <w:p w:rsidR="00343540" w:rsidRPr="00B00ACD" w:rsidRDefault="00343540" w:rsidP="00E513D3">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6 Отсутствие в необходимом количестве логистических центров, обеспечивающих хранение, транспортировку и реализацию  аграрной пр</w:t>
      </w:r>
      <w:r>
        <w:rPr>
          <w:rFonts w:ascii="Times New Roman" w:hAnsi="Times New Roman"/>
          <w:sz w:val="28"/>
          <w:szCs w:val="28"/>
        </w:rPr>
        <w:t>о</w:t>
      </w:r>
      <w:r>
        <w:rPr>
          <w:rFonts w:ascii="Times New Roman" w:hAnsi="Times New Roman"/>
          <w:sz w:val="28"/>
          <w:szCs w:val="28"/>
        </w:rPr>
        <w:t>дукции.</w:t>
      </w:r>
    </w:p>
    <w:p w:rsidR="00343540" w:rsidRDefault="00343540" w:rsidP="00E513D3">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7 Н</w:t>
      </w:r>
      <w:r w:rsidRPr="00B00ACD">
        <w:rPr>
          <w:rFonts w:ascii="Times New Roman" w:hAnsi="Times New Roman"/>
          <w:sz w:val="28"/>
          <w:szCs w:val="28"/>
        </w:rPr>
        <w:t>аличие межотраслевых экономических диспропорций в аг</w:t>
      </w:r>
      <w:r>
        <w:rPr>
          <w:rFonts w:ascii="Times New Roman" w:hAnsi="Times New Roman"/>
          <w:sz w:val="28"/>
          <w:szCs w:val="28"/>
        </w:rPr>
        <w:t>ропр</w:t>
      </w:r>
      <w:r>
        <w:rPr>
          <w:rFonts w:ascii="Times New Roman" w:hAnsi="Times New Roman"/>
          <w:sz w:val="28"/>
          <w:szCs w:val="28"/>
        </w:rPr>
        <w:t>о</w:t>
      </w:r>
      <w:r>
        <w:rPr>
          <w:rFonts w:ascii="Times New Roman" w:hAnsi="Times New Roman"/>
          <w:sz w:val="28"/>
          <w:szCs w:val="28"/>
        </w:rPr>
        <w:t xml:space="preserve">мышленном комплексе страны </w:t>
      </w:r>
      <w:r w:rsidRPr="00C22E44">
        <w:rPr>
          <w:rFonts w:ascii="Times New Roman" w:hAnsi="Times New Roman"/>
          <w:sz w:val="28"/>
          <w:szCs w:val="28"/>
        </w:rPr>
        <w:t>[</w:t>
      </w:r>
      <w:r>
        <w:rPr>
          <w:rFonts w:ascii="Times New Roman" w:hAnsi="Times New Roman"/>
          <w:sz w:val="28"/>
          <w:szCs w:val="28"/>
        </w:rPr>
        <w:t>2</w:t>
      </w:r>
      <w:r w:rsidRPr="00C22E44">
        <w:rPr>
          <w:rFonts w:ascii="Times New Roman" w:hAnsi="Times New Roman"/>
          <w:sz w:val="28"/>
          <w:szCs w:val="28"/>
        </w:rPr>
        <w:t>]</w:t>
      </w:r>
      <w:r>
        <w:rPr>
          <w:rFonts w:ascii="Times New Roman" w:hAnsi="Times New Roman"/>
          <w:sz w:val="28"/>
          <w:szCs w:val="28"/>
        </w:rPr>
        <w:t>.</w:t>
      </w:r>
    </w:p>
    <w:p w:rsidR="00343540" w:rsidRDefault="00343540" w:rsidP="00E513D3">
      <w:pPr>
        <w:widowControl w:val="0"/>
        <w:spacing w:after="0" w:line="360" w:lineRule="auto"/>
        <w:ind w:firstLine="720"/>
        <w:jc w:val="both"/>
        <w:rPr>
          <w:rFonts w:ascii="Times New Roman" w:hAnsi="Times New Roman"/>
          <w:sz w:val="28"/>
          <w:szCs w:val="28"/>
        </w:rPr>
      </w:pPr>
      <w:r>
        <w:rPr>
          <w:rFonts w:ascii="Times New Roman" w:hAnsi="Times New Roman"/>
          <w:sz w:val="28"/>
          <w:szCs w:val="28"/>
        </w:rPr>
        <w:t>Обеспечение системы продовольственной безопасности страны во</w:t>
      </w:r>
      <w:r>
        <w:rPr>
          <w:rFonts w:ascii="Times New Roman" w:hAnsi="Times New Roman"/>
          <w:sz w:val="28"/>
          <w:szCs w:val="28"/>
        </w:rPr>
        <w:t>з</w:t>
      </w:r>
      <w:r>
        <w:rPr>
          <w:rFonts w:ascii="Times New Roman" w:hAnsi="Times New Roman"/>
          <w:sz w:val="28"/>
          <w:szCs w:val="28"/>
        </w:rPr>
        <w:t xml:space="preserve">ложено на её регионы, одним из которых является Краснодарский край, который по объёмам инвестиций в АПК в 2015г. занял 1 место </w:t>
      </w:r>
      <w:r w:rsidRPr="00A76825">
        <w:rPr>
          <w:rFonts w:ascii="Times New Roman" w:hAnsi="Times New Roman"/>
          <w:sz w:val="28"/>
          <w:szCs w:val="28"/>
        </w:rPr>
        <w:t>[6]</w:t>
      </w:r>
      <w:r>
        <w:rPr>
          <w:rFonts w:ascii="Times New Roman" w:hAnsi="Times New Roman"/>
          <w:sz w:val="28"/>
          <w:szCs w:val="28"/>
        </w:rPr>
        <w:t>.</w:t>
      </w:r>
    </w:p>
    <w:p w:rsidR="00343540" w:rsidRDefault="00343540" w:rsidP="00E513D3">
      <w:pPr>
        <w:widowControl w:val="0"/>
        <w:autoSpaceDE w:val="0"/>
        <w:autoSpaceDN w:val="0"/>
        <w:adjustRightInd w:val="0"/>
        <w:spacing w:after="0" w:line="360" w:lineRule="auto"/>
        <w:ind w:firstLine="709"/>
        <w:jc w:val="both"/>
        <w:rPr>
          <w:rFonts w:ascii="Times New Roman" w:hAnsi="Times New Roman"/>
          <w:sz w:val="28"/>
          <w:szCs w:val="28"/>
        </w:rPr>
      </w:pPr>
      <w:r w:rsidRPr="006C31E4">
        <w:rPr>
          <w:rFonts w:ascii="Times New Roman" w:hAnsi="Times New Roman"/>
          <w:sz w:val="28"/>
          <w:szCs w:val="28"/>
        </w:rPr>
        <w:t>Наибольший удельный вес продукции сельского хозяйства региона в 2015</w:t>
      </w:r>
      <w:r>
        <w:rPr>
          <w:rFonts w:ascii="Times New Roman" w:hAnsi="Times New Roman"/>
          <w:sz w:val="28"/>
          <w:szCs w:val="28"/>
        </w:rPr>
        <w:t xml:space="preserve"> </w:t>
      </w:r>
      <w:r w:rsidRPr="006C31E4">
        <w:rPr>
          <w:rFonts w:ascii="Times New Roman" w:hAnsi="Times New Roman"/>
          <w:sz w:val="28"/>
          <w:szCs w:val="28"/>
        </w:rPr>
        <w:t>г. приходил</w:t>
      </w:r>
      <w:r>
        <w:rPr>
          <w:rFonts w:ascii="Times New Roman" w:hAnsi="Times New Roman"/>
          <w:sz w:val="28"/>
          <w:szCs w:val="28"/>
        </w:rPr>
        <w:t>ся</w:t>
      </w:r>
      <w:r w:rsidRPr="006C31E4">
        <w:rPr>
          <w:rFonts w:ascii="Times New Roman" w:hAnsi="Times New Roman"/>
          <w:sz w:val="28"/>
          <w:szCs w:val="28"/>
        </w:rPr>
        <w:t xml:space="preserve"> на сельскохозяйственные организации – 62,3%, в х</w:t>
      </w:r>
      <w:r w:rsidRPr="006C31E4">
        <w:rPr>
          <w:rFonts w:ascii="Times New Roman" w:hAnsi="Times New Roman"/>
          <w:sz w:val="28"/>
          <w:szCs w:val="28"/>
        </w:rPr>
        <w:t>о</w:t>
      </w:r>
      <w:r w:rsidRPr="006C31E4">
        <w:rPr>
          <w:rFonts w:ascii="Times New Roman" w:hAnsi="Times New Roman"/>
          <w:sz w:val="28"/>
          <w:szCs w:val="28"/>
        </w:rPr>
        <w:t>зяйствах населения производилось 19,4% продукции и 18,3% –</w:t>
      </w:r>
      <w:r>
        <w:rPr>
          <w:rFonts w:ascii="Times New Roman" w:hAnsi="Times New Roman"/>
          <w:sz w:val="28"/>
          <w:szCs w:val="28"/>
        </w:rPr>
        <w:t xml:space="preserve"> </w:t>
      </w:r>
      <w:r w:rsidRPr="006C31E4">
        <w:rPr>
          <w:rFonts w:ascii="Times New Roman" w:hAnsi="Times New Roman"/>
          <w:sz w:val="28"/>
          <w:szCs w:val="28"/>
        </w:rPr>
        <w:t>в крестья</w:t>
      </w:r>
      <w:r w:rsidRPr="006C31E4">
        <w:rPr>
          <w:rFonts w:ascii="Times New Roman" w:hAnsi="Times New Roman"/>
          <w:sz w:val="28"/>
          <w:szCs w:val="28"/>
        </w:rPr>
        <w:t>н</w:t>
      </w:r>
      <w:r w:rsidRPr="006C31E4">
        <w:rPr>
          <w:rFonts w:ascii="Times New Roman" w:hAnsi="Times New Roman"/>
          <w:sz w:val="28"/>
          <w:szCs w:val="28"/>
        </w:rPr>
        <w:t>ских (фермерских) хозяйствах (табл.</w:t>
      </w:r>
      <w:r>
        <w:rPr>
          <w:rFonts w:ascii="Times New Roman" w:hAnsi="Times New Roman"/>
          <w:sz w:val="28"/>
          <w:szCs w:val="28"/>
        </w:rPr>
        <w:t xml:space="preserve"> </w:t>
      </w:r>
      <w:r w:rsidRPr="006C31E4">
        <w:rPr>
          <w:rFonts w:ascii="Times New Roman" w:hAnsi="Times New Roman"/>
          <w:sz w:val="28"/>
          <w:szCs w:val="28"/>
        </w:rPr>
        <w:t>1).</w:t>
      </w:r>
    </w:p>
    <w:p w:rsidR="00343540" w:rsidRDefault="00343540" w:rsidP="00E513D3">
      <w:pPr>
        <w:widowControl w:val="0"/>
        <w:autoSpaceDE w:val="0"/>
        <w:autoSpaceDN w:val="0"/>
        <w:adjustRightInd w:val="0"/>
        <w:spacing w:after="0" w:line="360" w:lineRule="auto"/>
        <w:ind w:firstLine="709"/>
        <w:jc w:val="both"/>
        <w:rPr>
          <w:rFonts w:ascii="Times New Roman" w:hAnsi="Times New Roman"/>
          <w:spacing w:val="2"/>
          <w:sz w:val="28"/>
          <w:szCs w:val="28"/>
        </w:rPr>
      </w:pPr>
      <w:r w:rsidRPr="006C31E4">
        <w:rPr>
          <w:rFonts w:ascii="Times New Roman" w:hAnsi="Times New Roman"/>
          <w:spacing w:val="2"/>
          <w:sz w:val="28"/>
          <w:szCs w:val="28"/>
        </w:rPr>
        <w:t>В Краснодарском крае активно используется механизм государс</w:t>
      </w:r>
      <w:r w:rsidRPr="006C31E4">
        <w:rPr>
          <w:rFonts w:ascii="Times New Roman" w:hAnsi="Times New Roman"/>
          <w:spacing w:val="2"/>
          <w:sz w:val="28"/>
          <w:szCs w:val="28"/>
        </w:rPr>
        <w:t>т</w:t>
      </w:r>
      <w:r w:rsidRPr="006C31E4">
        <w:rPr>
          <w:rFonts w:ascii="Times New Roman" w:hAnsi="Times New Roman"/>
          <w:spacing w:val="2"/>
          <w:sz w:val="28"/>
          <w:szCs w:val="28"/>
        </w:rPr>
        <w:t>венной поддержки отраслей сельского хозяйства: стимулирование прои</w:t>
      </w:r>
      <w:r w:rsidRPr="006C31E4">
        <w:rPr>
          <w:rFonts w:ascii="Times New Roman" w:hAnsi="Times New Roman"/>
          <w:spacing w:val="2"/>
          <w:sz w:val="28"/>
          <w:szCs w:val="28"/>
        </w:rPr>
        <w:t>з</w:t>
      </w:r>
      <w:r w:rsidRPr="006C31E4">
        <w:rPr>
          <w:rFonts w:ascii="Times New Roman" w:hAnsi="Times New Roman"/>
          <w:spacing w:val="2"/>
          <w:sz w:val="28"/>
          <w:szCs w:val="28"/>
        </w:rPr>
        <w:t>водства конкретных видов аграрной продукции, компенсация затрат на приобретение удобрений, запасных частей и других ресурсов.</w:t>
      </w:r>
    </w:p>
    <w:p w:rsidR="00343540" w:rsidRDefault="00343540" w:rsidP="00E513D3">
      <w:pPr>
        <w:widowControl w:val="0"/>
        <w:autoSpaceDE w:val="0"/>
        <w:autoSpaceDN w:val="0"/>
        <w:adjustRightInd w:val="0"/>
        <w:spacing w:after="0" w:line="240" w:lineRule="auto"/>
        <w:jc w:val="both"/>
        <w:rPr>
          <w:rFonts w:ascii="Times New Roman" w:hAnsi="Times New Roman"/>
          <w:sz w:val="28"/>
          <w:szCs w:val="28"/>
        </w:rPr>
      </w:pPr>
      <w:r w:rsidRPr="00916D29">
        <w:rPr>
          <w:rFonts w:ascii="Times New Roman" w:hAnsi="Times New Roman"/>
          <w:sz w:val="28"/>
          <w:szCs w:val="28"/>
        </w:rPr>
        <w:t xml:space="preserve">Таблица 1 – Производство продукции сельского хозяйства по категориям </w:t>
      </w:r>
    </w:p>
    <w:p w:rsidR="00343540" w:rsidRDefault="00343540" w:rsidP="00E513D3">
      <w:pPr>
        <w:widowControl w:val="0"/>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                     </w:t>
      </w:r>
      <w:r w:rsidRPr="00916D29">
        <w:rPr>
          <w:rFonts w:ascii="Times New Roman" w:hAnsi="Times New Roman"/>
          <w:sz w:val="28"/>
          <w:szCs w:val="28"/>
        </w:rPr>
        <w:t>хозяйств Краснодарского края, млн руб</w:t>
      </w:r>
    </w:p>
    <w:p w:rsidR="00343540" w:rsidRDefault="00343540" w:rsidP="00E513D3">
      <w:pPr>
        <w:widowControl w:val="0"/>
        <w:autoSpaceDE w:val="0"/>
        <w:autoSpaceDN w:val="0"/>
        <w:adjustRightInd w:val="0"/>
        <w:spacing w:after="0" w:line="240" w:lineRule="auto"/>
        <w:jc w:val="both"/>
        <w:rPr>
          <w:rFonts w:ascii="Times New Roman" w:hAnsi="Times New Roman"/>
          <w:sz w:val="28"/>
          <w:szCs w:val="28"/>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478"/>
        <w:gridCol w:w="942"/>
        <w:gridCol w:w="942"/>
        <w:gridCol w:w="942"/>
        <w:gridCol w:w="942"/>
        <w:gridCol w:w="942"/>
        <w:gridCol w:w="1134"/>
      </w:tblGrid>
      <w:tr w:rsidR="00343540" w:rsidRPr="00E513D3" w:rsidTr="00E513D3">
        <w:trPr>
          <w:trHeight w:val="556"/>
        </w:trPr>
        <w:tc>
          <w:tcPr>
            <w:tcW w:w="3478" w:type="dxa"/>
            <w:vAlign w:val="center"/>
          </w:tcPr>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Показател</w:t>
            </w:r>
            <w:r>
              <w:rPr>
                <w:rFonts w:ascii="Times New Roman" w:hAnsi="Times New Roman"/>
                <w:sz w:val="24"/>
                <w:szCs w:val="24"/>
              </w:rPr>
              <w:t>ь</w:t>
            </w:r>
          </w:p>
        </w:tc>
        <w:tc>
          <w:tcPr>
            <w:tcW w:w="942" w:type="dxa"/>
            <w:vAlign w:val="center"/>
          </w:tcPr>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2011г.</w:t>
            </w:r>
          </w:p>
        </w:tc>
        <w:tc>
          <w:tcPr>
            <w:tcW w:w="942" w:type="dxa"/>
            <w:vAlign w:val="center"/>
          </w:tcPr>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2012г.</w:t>
            </w:r>
          </w:p>
        </w:tc>
        <w:tc>
          <w:tcPr>
            <w:tcW w:w="942" w:type="dxa"/>
            <w:vAlign w:val="center"/>
          </w:tcPr>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2013г.</w:t>
            </w:r>
          </w:p>
        </w:tc>
        <w:tc>
          <w:tcPr>
            <w:tcW w:w="942" w:type="dxa"/>
            <w:vAlign w:val="center"/>
          </w:tcPr>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2014г.</w:t>
            </w:r>
          </w:p>
        </w:tc>
        <w:tc>
          <w:tcPr>
            <w:tcW w:w="942" w:type="dxa"/>
            <w:vAlign w:val="center"/>
          </w:tcPr>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2015 г.</w:t>
            </w:r>
          </w:p>
        </w:tc>
        <w:tc>
          <w:tcPr>
            <w:tcW w:w="1134" w:type="dxa"/>
            <w:vAlign w:val="center"/>
          </w:tcPr>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2015</w:t>
            </w:r>
            <w:r>
              <w:rPr>
                <w:rFonts w:ascii="Times New Roman" w:hAnsi="Times New Roman"/>
                <w:sz w:val="24"/>
                <w:szCs w:val="24"/>
              </w:rPr>
              <w:t xml:space="preserve"> </w:t>
            </w:r>
            <w:r w:rsidRPr="00E513D3">
              <w:rPr>
                <w:rFonts w:ascii="Times New Roman" w:hAnsi="Times New Roman"/>
                <w:sz w:val="24"/>
                <w:szCs w:val="24"/>
              </w:rPr>
              <w:t>г.</w:t>
            </w:r>
            <w:r>
              <w:rPr>
                <w:rFonts w:ascii="Times New Roman" w:hAnsi="Times New Roman"/>
                <w:sz w:val="24"/>
                <w:szCs w:val="24"/>
              </w:rPr>
              <w:t xml:space="preserve"> </w:t>
            </w:r>
            <w:r w:rsidRPr="00E513D3">
              <w:rPr>
                <w:rFonts w:ascii="Times New Roman" w:hAnsi="Times New Roman"/>
                <w:sz w:val="24"/>
                <w:szCs w:val="24"/>
              </w:rPr>
              <w:t>к</w:t>
            </w:r>
          </w:p>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2011</w:t>
            </w:r>
            <w:r>
              <w:rPr>
                <w:rFonts w:ascii="Times New Roman" w:hAnsi="Times New Roman"/>
                <w:sz w:val="24"/>
                <w:szCs w:val="24"/>
              </w:rPr>
              <w:t xml:space="preserve"> </w:t>
            </w:r>
            <w:r w:rsidRPr="00E513D3">
              <w:rPr>
                <w:rFonts w:ascii="Times New Roman" w:hAnsi="Times New Roman"/>
                <w:sz w:val="24"/>
                <w:szCs w:val="24"/>
              </w:rPr>
              <w:t>г., %</w:t>
            </w:r>
          </w:p>
        </w:tc>
      </w:tr>
      <w:tr w:rsidR="00343540" w:rsidRPr="00E513D3" w:rsidTr="00E513D3">
        <w:tc>
          <w:tcPr>
            <w:tcW w:w="3478" w:type="dxa"/>
            <w:vAlign w:val="bottom"/>
          </w:tcPr>
          <w:p w:rsidR="00343540" w:rsidRPr="00A445B3" w:rsidRDefault="00343540" w:rsidP="00E513D3">
            <w:pPr>
              <w:pStyle w:val="Heading1"/>
              <w:widowControl w:val="0"/>
              <w:spacing w:before="0" w:line="240" w:lineRule="auto"/>
              <w:ind w:left="-57" w:right="-57"/>
              <w:rPr>
                <w:rFonts w:ascii="Times New Roman" w:hAnsi="Times New Roman"/>
                <w:b w:val="0"/>
                <w:color w:val="000000"/>
                <w:sz w:val="24"/>
                <w:szCs w:val="24"/>
              </w:rPr>
            </w:pPr>
            <w:r w:rsidRPr="00A445B3">
              <w:rPr>
                <w:rFonts w:ascii="Times New Roman" w:hAnsi="Times New Roman"/>
                <w:b w:val="0"/>
                <w:color w:val="000000"/>
                <w:sz w:val="24"/>
                <w:szCs w:val="24"/>
              </w:rPr>
              <w:t>Хозяйства всех категорий</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239235</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234524</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254710</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286518</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365753</w:t>
            </w:r>
          </w:p>
        </w:tc>
        <w:tc>
          <w:tcPr>
            <w:tcW w:w="1134"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152,9</w:t>
            </w:r>
          </w:p>
        </w:tc>
      </w:tr>
      <w:tr w:rsidR="00343540" w:rsidRPr="00E513D3" w:rsidTr="00E513D3">
        <w:trPr>
          <w:trHeight w:val="332"/>
        </w:trPr>
        <w:tc>
          <w:tcPr>
            <w:tcW w:w="3478" w:type="dxa"/>
            <w:vAlign w:val="bottom"/>
          </w:tcPr>
          <w:p w:rsidR="00343540" w:rsidRPr="00A445B3" w:rsidRDefault="00343540" w:rsidP="00E513D3">
            <w:pPr>
              <w:pStyle w:val="Heading8"/>
              <w:widowControl w:val="0"/>
              <w:spacing w:before="0" w:line="240" w:lineRule="auto"/>
              <w:ind w:left="-57" w:right="-57"/>
              <w:rPr>
                <w:rFonts w:ascii="Times New Roman" w:hAnsi="Times New Roman"/>
                <w:color w:val="000000"/>
                <w:sz w:val="24"/>
                <w:szCs w:val="24"/>
              </w:rPr>
            </w:pPr>
            <w:r w:rsidRPr="00A445B3">
              <w:rPr>
                <w:rFonts w:ascii="Times New Roman" w:hAnsi="Times New Roman"/>
                <w:color w:val="000000"/>
                <w:sz w:val="24"/>
                <w:szCs w:val="24"/>
              </w:rPr>
              <w:t xml:space="preserve">Сельскохозяйственные </w:t>
            </w:r>
          </w:p>
          <w:p w:rsidR="00343540" w:rsidRPr="00A445B3" w:rsidRDefault="00343540" w:rsidP="00E513D3">
            <w:pPr>
              <w:pStyle w:val="Heading8"/>
              <w:widowControl w:val="0"/>
              <w:spacing w:before="0" w:line="240" w:lineRule="auto"/>
              <w:ind w:left="-57" w:right="-57"/>
              <w:rPr>
                <w:rFonts w:ascii="Times New Roman" w:hAnsi="Times New Roman"/>
                <w:color w:val="000000"/>
                <w:sz w:val="24"/>
                <w:szCs w:val="24"/>
              </w:rPr>
            </w:pPr>
            <w:r w:rsidRPr="00A445B3">
              <w:rPr>
                <w:rFonts w:ascii="Times New Roman" w:hAnsi="Times New Roman"/>
                <w:color w:val="000000"/>
                <w:sz w:val="24"/>
                <w:szCs w:val="24"/>
              </w:rPr>
              <w:t>организации</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140146</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135989</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154843</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p>
          <w:p w:rsidR="00343540" w:rsidRPr="00E513D3" w:rsidRDefault="00343540" w:rsidP="00E513D3">
            <w:pPr>
              <w:widowControl w:val="0"/>
              <w:spacing w:after="0" w:line="240" w:lineRule="auto"/>
              <w:ind w:left="-57" w:right="-57"/>
              <w:jc w:val="center"/>
              <w:rPr>
                <w:rFonts w:ascii="Times New Roman" w:hAnsi="Times New Roman"/>
                <w:color w:val="000000"/>
                <w:sz w:val="24"/>
                <w:szCs w:val="24"/>
                <w:lang w:val="en-US"/>
              </w:rPr>
            </w:pPr>
            <w:r w:rsidRPr="00E513D3">
              <w:rPr>
                <w:rFonts w:ascii="Times New Roman" w:hAnsi="Times New Roman"/>
                <w:color w:val="000000"/>
                <w:sz w:val="24"/>
                <w:szCs w:val="24"/>
              </w:rPr>
              <w:t>173</w:t>
            </w:r>
            <w:r w:rsidRPr="00E513D3">
              <w:rPr>
                <w:rFonts w:ascii="Times New Roman" w:hAnsi="Times New Roman"/>
                <w:color w:val="000000"/>
                <w:sz w:val="24"/>
                <w:szCs w:val="24"/>
                <w:lang w:val="en-US"/>
              </w:rPr>
              <w:t>202</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lang w:val="en-US"/>
              </w:rPr>
            </w:pPr>
            <w:r w:rsidRPr="00E513D3">
              <w:rPr>
                <w:rFonts w:ascii="Times New Roman" w:hAnsi="Times New Roman"/>
                <w:color w:val="000000"/>
                <w:sz w:val="24"/>
                <w:szCs w:val="24"/>
                <w:lang w:val="en-US"/>
              </w:rPr>
              <w:t>227751</w:t>
            </w:r>
          </w:p>
        </w:tc>
        <w:tc>
          <w:tcPr>
            <w:tcW w:w="1134"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162,5</w:t>
            </w:r>
          </w:p>
        </w:tc>
      </w:tr>
      <w:tr w:rsidR="00343540" w:rsidRPr="00E513D3" w:rsidTr="00E513D3">
        <w:trPr>
          <w:trHeight w:val="332"/>
        </w:trPr>
        <w:tc>
          <w:tcPr>
            <w:tcW w:w="3478" w:type="dxa"/>
            <w:vAlign w:val="bottom"/>
          </w:tcPr>
          <w:p w:rsidR="00343540" w:rsidRPr="00A445B3" w:rsidRDefault="00343540" w:rsidP="00E513D3">
            <w:pPr>
              <w:pStyle w:val="Heading8"/>
              <w:widowControl w:val="0"/>
              <w:spacing w:before="0" w:line="240" w:lineRule="auto"/>
              <w:ind w:left="-57" w:right="-57"/>
              <w:rPr>
                <w:rFonts w:ascii="Times New Roman" w:hAnsi="Times New Roman"/>
                <w:color w:val="000000"/>
                <w:sz w:val="24"/>
                <w:szCs w:val="24"/>
              </w:rPr>
            </w:pPr>
            <w:r w:rsidRPr="00A445B3">
              <w:rPr>
                <w:rFonts w:ascii="Times New Roman" w:hAnsi="Times New Roman"/>
                <w:color w:val="000000"/>
                <w:sz w:val="24"/>
                <w:szCs w:val="24"/>
              </w:rPr>
              <w:t>Удельный вес продукции сел</w:t>
            </w:r>
            <w:r w:rsidRPr="00A445B3">
              <w:rPr>
                <w:rFonts w:ascii="Times New Roman" w:hAnsi="Times New Roman"/>
                <w:color w:val="000000"/>
                <w:sz w:val="24"/>
                <w:szCs w:val="24"/>
              </w:rPr>
              <w:t>ь</w:t>
            </w:r>
            <w:r w:rsidRPr="00A445B3">
              <w:rPr>
                <w:rFonts w:ascii="Times New Roman" w:hAnsi="Times New Roman"/>
                <w:color w:val="000000"/>
                <w:sz w:val="24"/>
                <w:szCs w:val="24"/>
              </w:rPr>
              <w:t>скохозяйственных организаций в общем объеме продукции, %</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58,6</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58,0</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60,8</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60,4</w:t>
            </w:r>
          </w:p>
        </w:tc>
        <w:tc>
          <w:tcPr>
            <w:tcW w:w="942" w:type="dxa"/>
            <w:vAlign w:val="bottom"/>
          </w:tcPr>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62,3</w:t>
            </w:r>
          </w:p>
        </w:tc>
        <w:tc>
          <w:tcPr>
            <w:tcW w:w="1134" w:type="dxa"/>
            <w:vAlign w:val="bottom"/>
          </w:tcPr>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w:t>
            </w:r>
          </w:p>
        </w:tc>
      </w:tr>
      <w:tr w:rsidR="00343540" w:rsidRPr="00E513D3" w:rsidTr="00E513D3">
        <w:trPr>
          <w:trHeight w:val="265"/>
        </w:trPr>
        <w:tc>
          <w:tcPr>
            <w:tcW w:w="3478" w:type="dxa"/>
            <w:vAlign w:val="bottom"/>
          </w:tcPr>
          <w:p w:rsidR="00343540" w:rsidRPr="00E513D3" w:rsidRDefault="00343540" w:rsidP="00E513D3">
            <w:pPr>
              <w:widowControl w:val="0"/>
              <w:spacing w:after="0" w:line="240" w:lineRule="auto"/>
              <w:ind w:left="-57" w:right="-57"/>
              <w:rPr>
                <w:rFonts w:ascii="Times New Roman" w:hAnsi="Times New Roman"/>
                <w:color w:val="000000"/>
                <w:sz w:val="24"/>
                <w:szCs w:val="24"/>
              </w:rPr>
            </w:pPr>
            <w:r w:rsidRPr="00E513D3">
              <w:rPr>
                <w:rFonts w:ascii="Times New Roman" w:hAnsi="Times New Roman"/>
                <w:color w:val="000000"/>
                <w:sz w:val="24"/>
                <w:szCs w:val="24"/>
              </w:rPr>
              <w:t>Хозяйства населения</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lang w:val="en-US"/>
              </w:rPr>
            </w:pPr>
            <w:r w:rsidRPr="00E513D3">
              <w:rPr>
                <w:rFonts w:ascii="Times New Roman" w:hAnsi="Times New Roman"/>
                <w:color w:val="000000"/>
                <w:sz w:val="24"/>
                <w:szCs w:val="24"/>
                <w:lang w:val="en-US"/>
              </w:rPr>
              <w:t>65325</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lang w:val="en-US"/>
              </w:rPr>
            </w:pPr>
            <w:r w:rsidRPr="00E513D3">
              <w:rPr>
                <w:rFonts w:ascii="Times New Roman" w:hAnsi="Times New Roman"/>
                <w:color w:val="000000"/>
                <w:sz w:val="24"/>
                <w:szCs w:val="24"/>
                <w:lang w:val="en-US"/>
              </w:rPr>
              <w:t>63770</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60367</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lang w:val="en-US"/>
              </w:rPr>
            </w:pPr>
            <w:r w:rsidRPr="00E513D3">
              <w:rPr>
                <w:rFonts w:ascii="Times New Roman" w:hAnsi="Times New Roman"/>
                <w:color w:val="000000"/>
                <w:sz w:val="24"/>
                <w:szCs w:val="24"/>
                <w:lang w:val="en-US"/>
              </w:rPr>
              <w:t>66185</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70785</w:t>
            </w:r>
          </w:p>
        </w:tc>
        <w:tc>
          <w:tcPr>
            <w:tcW w:w="1134"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108,4</w:t>
            </w:r>
          </w:p>
        </w:tc>
      </w:tr>
      <w:tr w:rsidR="00343540" w:rsidRPr="00E513D3" w:rsidTr="00E513D3">
        <w:trPr>
          <w:trHeight w:val="265"/>
        </w:trPr>
        <w:tc>
          <w:tcPr>
            <w:tcW w:w="3478" w:type="dxa"/>
            <w:vAlign w:val="bottom"/>
          </w:tcPr>
          <w:p w:rsidR="00343540" w:rsidRPr="00F73836" w:rsidRDefault="00343540" w:rsidP="00E513D3">
            <w:pPr>
              <w:widowControl w:val="0"/>
              <w:spacing w:after="0" w:line="240" w:lineRule="auto"/>
              <w:ind w:left="-57" w:right="-57"/>
              <w:rPr>
                <w:rFonts w:ascii="Times New Roman" w:hAnsi="Times New Roman"/>
                <w:color w:val="000000"/>
                <w:sz w:val="24"/>
                <w:szCs w:val="24"/>
              </w:rPr>
            </w:pPr>
            <w:r w:rsidRPr="00E513D3">
              <w:rPr>
                <w:rFonts w:ascii="Times New Roman" w:hAnsi="Times New Roman"/>
                <w:color w:val="000000"/>
                <w:sz w:val="24"/>
                <w:szCs w:val="24"/>
              </w:rPr>
              <w:t xml:space="preserve">Удельный вес продукции </w:t>
            </w:r>
          </w:p>
          <w:p w:rsidR="00343540" w:rsidRPr="000C36F6" w:rsidRDefault="00343540" w:rsidP="00E513D3">
            <w:pPr>
              <w:widowControl w:val="0"/>
              <w:spacing w:after="0" w:line="240" w:lineRule="auto"/>
              <w:ind w:left="-57" w:right="-57"/>
              <w:rPr>
                <w:rFonts w:ascii="Times New Roman" w:hAnsi="Times New Roman"/>
                <w:color w:val="000000"/>
                <w:sz w:val="24"/>
                <w:szCs w:val="24"/>
              </w:rPr>
            </w:pPr>
            <w:r w:rsidRPr="00E513D3">
              <w:rPr>
                <w:rFonts w:ascii="Times New Roman" w:hAnsi="Times New Roman"/>
                <w:color w:val="000000"/>
                <w:sz w:val="24"/>
                <w:szCs w:val="24"/>
              </w:rPr>
              <w:t xml:space="preserve">хозяйств населения </w:t>
            </w:r>
          </w:p>
          <w:p w:rsidR="00343540" w:rsidRPr="00E513D3" w:rsidRDefault="00343540" w:rsidP="00E513D3">
            <w:pPr>
              <w:widowControl w:val="0"/>
              <w:spacing w:after="0" w:line="240" w:lineRule="auto"/>
              <w:ind w:left="-57" w:right="-57"/>
              <w:rPr>
                <w:rFonts w:ascii="Times New Roman" w:hAnsi="Times New Roman"/>
                <w:color w:val="000000"/>
                <w:sz w:val="24"/>
                <w:szCs w:val="24"/>
              </w:rPr>
            </w:pPr>
            <w:r w:rsidRPr="00E513D3">
              <w:rPr>
                <w:rFonts w:ascii="Times New Roman" w:hAnsi="Times New Roman"/>
                <w:color w:val="000000"/>
                <w:sz w:val="24"/>
                <w:szCs w:val="24"/>
              </w:rPr>
              <w:t>в общем объеме продукции, %</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27,3</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27,2</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23,7</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23,1</w:t>
            </w:r>
          </w:p>
        </w:tc>
        <w:tc>
          <w:tcPr>
            <w:tcW w:w="942" w:type="dxa"/>
            <w:vAlign w:val="bottom"/>
          </w:tcPr>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19,4</w:t>
            </w:r>
          </w:p>
        </w:tc>
        <w:tc>
          <w:tcPr>
            <w:tcW w:w="1134" w:type="dxa"/>
            <w:vAlign w:val="bottom"/>
          </w:tcPr>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w:t>
            </w:r>
          </w:p>
        </w:tc>
      </w:tr>
      <w:tr w:rsidR="00343540" w:rsidRPr="00E513D3" w:rsidTr="00E513D3">
        <w:trPr>
          <w:trHeight w:val="265"/>
        </w:trPr>
        <w:tc>
          <w:tcPr>
            <w:tcW w:w="3478" w:type="dxa"/>
            <w:vAlign w:val="bottom"/>
          </w:tcPr>
          <w:p w:rsidR="00343540" w:rsidRDefault="00343540" w:rsidP="00E513D3">
            <w:pPr>
              <w:widowControl w:val="0"/>
              <w:spacing w:after="0" w:line="240" w:lineRule="auto"/>
              <w:ind w:left="-57" w:right="-57"/>
              <w:rPr>
                <w:rFonts w:ascii="Times New Roman" w:hAnsi="Times New Roman"/>
                <w:color w:val="000000"/>
                <w:sz w:val="24"/>
                <w:szCs w:val="24"/>
              </w:rPr>
            </w:pPr>
            <w:r w:rsidRPr="00E513D3">
              <w:rPr>
                <w:rFonts w:ascii="Times New Roman" w:hAnsi="Times New Roman"/>
                <w:color w:val="000000"/>
                <w:sz w:val="24"/>
                <w:szCs w:val="24"/>
              </w:rPr>
              <w:t xml:space="preserve">Крестьянские (фермерские) </w:t>
            </w:r>
          </w:p>
          <w:p w:rsidR="00343540" w:rsidRPr="00E513D3" w:rsidRDefault="00343540" w:rsidP="00E513D3">
            <w:pPr>
              <w:widowControl w:val="0"/>
              <w:spacing w:after="0" w:line="240" w:lineRule="auto"/>
              <w:ind w:left="-57" w:right="-57"/>
              <w:rPr>
                <w:rFonts w:ascii="Times New Roman" w:hAnsi="Times New Roman"/>
                <w:color w:val="000000"/>
                <w:sz w:val="24"/>
                <w:szCs w:val="24"/>
              </w:rPr>
            </w:pPr>
            <w:r w:rsidRPr="00E513D3">
              <w:rPr>
                <w:rFonts w:ascii="Times New Roman" w:hAnsi="Times New Roman"/>
                <w:color w:val="000000"/>
                <w:sz w:val="24"/>
                <w:szCs w:val="24"/>
              </w:rPr>
              <w:t>хозяйства</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lang w:val="en-US"/>
              </w:rPr>
            </w:pPr>
            <w:r w:rsidRPr="00E513D3">
              <w:rPr>
                <w:rFonts w:ascii="Times New Roman" w:hAnsi="Times New Roman"/>
                <w:color w:val="000000"/>
                <w:sz w:val="24"/>
                <w:szCs w:val="24"/>
                <w:lang w:val="en-US"/>
              </w:rPr>
              <w:t>33764</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lang w:val="en-US"/>
              </w:rPr>
            </w:pPr>
            <w:r w:rsidRPr="00E513D3">
              <w:rPr>
                <w:rFonts w:ascii="Times New Roman" w:hAnsi="Times New Roman"/>
                <w:color w:val="000000"/>
                <w:sz w:val="24"/>
                <w:szCs w:val="24"/>
                <w:lang w:val="en-US"/>
              </w:rPr>
              <w:t>34765</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39500</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lang w:val="en-US"/>
              </w:rPr>
            </w:pPr>
            <w:r w:rsidRPr="00E513D3">
              <w:rPr>
                <w:rFonts w:ascii="Times New Roman" w:hAnsi="Times New Roman"/>
                <w:color w:val="000000"/>
                <w:sz w:val="24"/>
                <w:szCs w:val="24"/>
                <w:lang w:val="en-US"/>
              </w:rPr>
              <w:t>47132</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lang w:val="en-US"/>
              </w:rPr>
            </w:pPr>
            <w:r w:rsidRPr="00E513D3">
              <w:rPr>
                <w:rFonts w:ascii="Times New Roman" w:hAnsi="Times New Roman"/>
                <w:color w:val="000000"/>
                <w:sz w:val="24"/>
                <w:szCs w:val="24"/>
                <w:lang w:val="en-US"/>
              </w:rPr>
              <w:t>67217</w:t>
            </w:r>
          </w:p>
        </w:tc>
        <w:tc>
          <w:tcPr>
            <w:tcW w:w="1134"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199,1</w:t>
            </w:r>
          </w:p>
        </w:tc>
      </w:tr>
      <w:tr w:rsidR="00343540" w:rsidRPr="00E513D3" w:rsidTr="00E513D3">
        <w:trPr>
          <w:trHeight w:val="265"/>
        </w:trPr>
        <w:tc>
          <w:tcPr>
            <w:tcW w:w="3478" w:type="dxa"/>
            <w:vAlign w:val="bottom"/>
          </w:tcPr>
          <w:p w:rsidR="00343540" w:rsidRPr="00E513D3" w:rsidRDefault="00343540" w:rsidP="00E513D3">
            <w:pPr>
              <w:widowControl w:val="0"/>
              <w:spacing w:after="0" w:line="240" w:lineRule="auto"/>
              <w:ind w:left="-57" w:right="-57"/>
              <w:rPr>
                <w:rFonts w:ascii="Times New Roman" w:hAnsi="Times New Roman"/>
                <w:color w:val="000000"/>
                <w:sz w:val="24"/>
                <w:szCs w:val="24"/>
              </w:rPr>
            </w:pPr>
            <w:r w:rsidRPr="00E513D3">
              <w:rPr>
                <w:rFonts w:ascii="Times New Roman" w:hAnsi="Times New Roman"/>
                <w:color w:val="000000"/>
                <w:sz w:val="24"/>
                <w:szCs w:val="24"/>
              </w:rPr>
              <w:t>Удельный вес продукции К</w:t>
            </w:r>
            <w:r>
              <w:rPr>
                <w:rFonts w:ascii="Times New Roman" w:hAnsi="Times New Roman"/>
                <w:color w:val="000000"/>
                <w:sz w:val="24"/>
                <w:szCs w:val="24"/>
              </w:rPr>
              <w:t>(</w:t>
            </w:r>
            <w:r w:rsidRPr="00E513D3">
              <w:rPr>
                <w:rFonts w:ascii="Times New Roman" w:hAnsi="Times New Roman"/>
                <w:color w:val="000000"/>
                <w:sz w:val="24"/>
                <w:szCs w:val="24"/>
              </w:rPr>
              <w:t>Ф</w:t>
            </w:r>
            <w:r>
              <w:rPr>
                <w:rFonts w:ascii="Times New Roman" w:hAnsi="Times New Roman"/>
                <w:color w:val="000000"/>
                <w:sz w:val="24"/>
                <w:szCs w:val="24"/>
              </w:rPr>
              <w:t>)</w:t>
            </w:r>
            <w:r w:rsidRPr="00E513D3">
              <w:rPr>
                <w:rFonts w:ascii="Times New Roman" w:hAnsi="Times New Roman"/>
                <w:color w:val="000000"/>
                <w:sz w:val="24"/>
                <w:szCs w:val="24"/>
              </w:rPr>
              <w:t>Х в общем объеме продукции, %</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14,1</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14,8</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15,5</w:t>
            </w:r>
          </w:p>
        </w:tc>
        <w:tc>
          <w:tcPr>
            <w:tcW w:w="942" w:type="dxa"/>
            <w:vAlign w:val="bottom"/>
          </w:tcPr>
          <w:p w:rsidR="00343540" w:rsidRPr="00E513D3" w:rsidRDefault="00343540" w:rsidP="00E513D3">
            <w:pPr>
              <w:widowControl w:val="0"/>
              <w:spacing w:after="0" w:line="240" w:lineRule="auto"/>
              <w:ind w:left="-57" w:right="-57"/>
              <w:jc w:val="center"/>
              <w:rPr>
                <w:rFonts w:ascii="Times New Roman" w:hAnsi="Times New Roman"/>
                <w:color w:val="000000"/>
                <w:sz w:val="24"/>
                <w:szCs w:val="24"/>
              </w:rPr>
            </w:pPr>
            <w:r w:rsidRPr="00E513D3">
              <w:rPr>
                <w:rFonts w:ascii="Times New Roman" w:hAnsi="Times New Roman"/>
                <w:color w:val="000000"/>
                <w:sz w:val="24"/>
                <w:szCs w:val="24"/>
              </w:rPr>
              <w:t>16,4</w:t>
            </w:r>
          </w:p>
        </w:tc>
        <w:tc>
          <w:tcPr>
            <w:tcW w:w="942" w:type="dxa"/>
            <w:vAlign w:val="bottom"/>
          </w:tcPr>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18,3</w:t>
            </w:r>
          </w:p>
        </w:tc>
        <w:tc>
          <w:tcPr>
            <w:tcW w:w="1134" w:type="dxa"/>
            <w:vAlign w:val="bottom"/>
          </w:tcPr>
          <w:p w:rsidR="00343540" w:rsidRPr="00E513D3" w:rsidRDefault="00343540" w:rsidP="00E513D3">
            <w:pPr>
              <w:widowControl w:val="0"/>
              <w:autoSpaceDE w:val="0"/>
              <w:autoSpaceDN w:val="0"/>
              <w:adjustRightInd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w:t>
            </w:r>
          </w:p>
        </w:tc>
      </w:tr>
    </w:tbl>
    <w:p w:rsidR="00343540" w:rsidRDefault="00343540" w:rsidP="00E513D3">
      <w:pPr>
        <w:pStyle w:val="NormalWeb"/>
        <w:widowControl w:val="0"/>
        <w:spacing w:before="0" w:beforeAutospacing="0" w:after="0" w:afterAutospacing="0" w:line="360" w:lineRule="auto"/>
        <w:ind w:firstLine="709"/>
        <w:jc w:val="both"/>
        <w:rPr>
          <w:sz w:val="28"/>
          <w:szCs w:val="28"/>
          <w:lang w:val="en-US"/>
        </w:rPr>
      </w:pPr>
    </w:p>
    <w:p w:rsidR="00343540" w:rsidRPr="00E513D3" w:rsidRDefault="00343540" w:rsidP="000C36F6">
      <w:pPr>
        <w:pStyle w:val="NormalWeb"/>
        <w:widowControl w:val="0"/>
        <w:spacing w:before="0" w:beforeAutospacing="0" w:after="0" w:afterAutospacing="0" w:line="360" w:lineRule="auto"/>
        <w:ind w:firstLine="709"/>
        <w:jc w:val="both"/>
        <w:rPr>
          <w:sz w:val="28"/>
          <w:szCs w:val="28"/>
        </w:rPr>
      </w:pPr>
      <w:r w:rsidRPr="002A0293">
        <w:rPr>
          <w:sz w:val="28"/>
          <w:szCs w:val="28"/>
        </w:rPr>
        <w:t xml:space="preserve">С 2014 года на территории </w:t>
      </w:r>
      <w:r>
        <w:rPr>
          <w:sz w:val="28"/>
          <w:szCs w:val="28"/>
        </w:rPr>
        <w:t xml:space="preserve">региона реализуется </w:t>
      </w:r>
      <w:r w:rsidRPr="002A0293">
        <w:rPr>
          <w:sz w:val="28"/>
          <w:szCs w:val="28"/>
        </w:rPr>
        <w:t>государственная программа Краснодарского края «Развитие сельского хозяйства и регул</w:t>
      </w:r>
      <w:r w:rsidRPr="002A0293">
        <w:rPr>
          <w:sz w:val="28"/>
          <w:szCs w:val="28"/>
        </w:rPr>
        <w:t>и</w:t>
      </w:r>
      <w:r w:rsidRPr="002A0293">
        <w:rPr>
          <w:sz w:val="28"/>
          <w:szCs w:val="28"/>
        </w:rPr>
        <w:t>рование рынков сельскохозяйственной про</w:t>
      </w:r>
      <w:r>
        <w:rPr>
          <w:sz w:val="28"/>
          <w:szCs w:val="28"/>
        </w:rPr>
        <w:t>дукции, сырья и продовольс</w:t>
      </w:r>
      <w:r>
        <w:rPr>
          <w:sz w:val="28"/>
          <w:szCs w:val="28"/>
        </w:rPr>
        <w:t>т</w:t>
      </w:r>
      <w:r>
        <w:rPr>
          <w:sz w:val="28"/>
          <w:szCs w:val="28"/>
        </w:rPr>
        <w:t>вия», мероприятия которой которая ф</w:t>
      </w:r>
      <w:r w:rsidRPr="002A0293">
        <w:rPr>
          <w:sz w:val="28"/>
          <w:szCs w:val="28"/>
        </w:rPr>
        <w:t>инансир</w:t>
      </w:r>
      <w:r>
        <w:rPr>
          <w:sz w:val="28"/>
          <w:szCs w:val="28"/>
        </w:rPr>
        <w:t>уются</w:t>
      </w:r>
      <w:r w:rsidRPr="002A0293">
        <w:rPr>
          <w:sz w:val="28"/>
          <w:szCs w:val="28"/>
        </w:rPr>
        <w:t xml:space="preserve"> за счет средств </w:t>
      </w:r>
      <w:r>
        <w:rPr>
          <w:sz w:val="28"/>
          <w:szCs w:val="28"/>
        </w:rPr>
        <w:t>бю</w:t>
      </w:r>
      <w:r>
        <w:rPr>
          <w:sz w:val="28"/>
          <w:szCs w:val="28"/>
        </w:rPr>
        <w:t>д</w:t>
      </w:r>
      <w:r>
        <w:rPr>
          <w:sz w:val="28"/>
          <w:szCs w:val="28"/>
        </w:rPr>
        <w:t xml:space="preserve">жетов всех уровней и </w:t>
      </w:r>
      <w:r w:rsidRPr="002A0293">
        <w:rPr>
          <w:sz w:val="28"/>
          <w:szCs w:val="28"/>
        </w:rPr>
        <w:t>внебюджетных источников</w:t>
      </w:r>
      <w:r>
        <w:rPr>
          <w:sz w:val="28"/>
          <w:szCs w:val="28"/>
        </w:rPr>
        <w:t xml:space="preserve"> </w:t>
      </w:r>
      <w:r w:rsidRPr="00E513D3">
        <w:rPr>
          <w:sz w:val="28"/>
          <w:szCs w:val="28"/>
        </w:rPr>
        <w:t>[2].</w:t>
      </w:r>
    </w:p>
    <w:p w:rsidR="00343540" w:rsidRDefault="00343540" w:rsidP="00E513D3">
      <w:pPr>
        <w:pStyle w:val="NormalWeb"/>
        <w:widowControl w:val="0"/>
        <w:spacing w:before="0" w:beforeAutospacing="0" w:after="0" w:afterAutospacing="0" w:line="360" w:lineRule="auto"/>
        <w:ind w:firstLine="709"/>
        <w:jc w:val="both"/>
        <w:rPr>
          <w:sz w:val="28"/>
          <w:szCs w:val="28"/>
        </w:rPr>
      </w:pPr>
      <w:r w:rsidRPr="002A0293">
        <w:rPr>
          <w:sz w:val="28"/>
          <w:szCs w:val="28"/>
        </w:rPr>
        <w:t xml:space="preserve">В рамках программы на условиях софинансирования федерального бюджета </w:t>
      </w:r>
      <w:r>
        <w:rPr>
          <w:sz w:val="28"/>
          <w:szCs w:val="28"/>
        </w:rPr>
        <w:t xml:space="preserve"> </w:t>
      </w:r>
      <w:r w:rsidRPr="002A0293">
        <w:rPr>
          <w:sz w:val="28"/>
          <w:szCs w:val="28"/>
        </w:rPr>
        <w:t>предоставляются следующие виды господдержки:</w:t>
      </w:r>
      <w:r>
        <w:rPr>
          <w:sz w:val="28"/>
          <w:szCs w:val="28"/>
        </w:rPr>
        <w:t xml:space="preserve"> </w:t>
      </w:r>
    </w:p>
    <w:p w:rsidR="00343540" w:rsidRDefault="00343540" w:rsidP="00E513D3">
      <w:pPr>
        <w:pStyle w:val="NormalWeb"/>
        <w:widowControl w:val="0"/>
        <w:spacing w:before="0" w:beforeAutospacing="0" w:after="0" w:afterAutospacing="0" w:line="360" w:lineRule="auto"/>
        <w:ind w:firstLine="709"/>
        <w:jc w:val="both"/>
        <w:rPr>
          <w:sz w:val="28"/>
          <w:szCs w:val="28"/>
        </w:rPr>
      </w:pPr>
      <w:r>
        <w:rPr>
          <w:sz w:val="28"/>
          <w:szCs w:val="28"/>
        </w:rPr>
        <w:t xml:space="preserve">- </w:t>
      </w:r>
      <w:r w:rsidRPr="002A0293">
        <w:rPr>
          <w:sz w:val="28"/>
          <w:szCs w:val="28"/>
        </w:rPr>
        <w:t>на приобретение элитных семян сельскохозяйственных культур по перечню, утверждаемому МСХ РФ;</w:t>
      </w:r>
    </w:p>
    <w:p w:rsidR="00343540" w:rsidRDefault="00343540" w:rsidP="00E513D3">
      <w:pPr>
        <w:pStyle w:val="NormalWeb"/>
        <w:widowControl w:val="0"/>
        <w:spacing w:before="0" w:beforeAutospacing="0" w:after="0" w:afterAutospacing="0" w:line="360" w:lineRule="auto"/>
        <w:ind w:firstLine="709"/>
        <w:jc w:val="both"/>
        <w:rPr>
          <w:sz w:val="28"/>
          <w:szCs w:val="28"/>
        </w:rPr>
      </w:pPr>
      <w:r>
        <w:rPr>
          <w:sz w:val="28"/>
          <w:szCs w:val="28"/>
        </w:rPr>
        <w:t xml:space="preserve">- </w:t>
      </w:r>
      <w:r w:rsidRPr="002A0293">
        <w:rPr>
          <w:sz w:val="28"/>
          <w:szCs w:val="28"/>
        </w:rPr>
        <w:t xml:space="preserve">на оказание несвязанной поддержки </w:t>
      </w:r>
      <w:r>
        <w:rPr>
          <w:sz w:val="28"/>
          <w:szCs w:val="28"/>
        </w:rPr>
        <w:t>сельхоз</w:t>
      </w:r>
      <w:r w:rsidRPr="002A0293">
        <w:rPr>
          <w:sz w:val="28"/>
          <w:szCs w:val="28"/>
        </w:rPr>
        <w:t xml:space="preserve">товаропроизводителям в области </w:t>
      </w:r>
      <w:r>
        <w:rPr>
          <w:sz w:val="28"/>
          <w:szCs w:val="28"/>
        </w:rPr>
        <w:t xml:space="preserve">приоритетных подотраслей </w:t>
      </w:r>
      <w:r w:rsidRPr="002A0293">
        <w:rPr>
          <w:sz w:val="28"/>
          <w:szCs w:val="28"/>
        </w:rPr>
        <w:t>растениеводства</w:t>
      </w:r>
      <w:r>
        <w:rPr>
          <w:sz w:val="28"/>
          <w:szCs w:val="28"/>
        </w:rPr>
        <w:t xml:space="preserve"> и животноводства;</w:t>
      </w:r>
    </w:p>
    <w:p w:rsidR="00343540" w:rsidRDefault="00343540" w:rsidP="00E513D3">
      <w:pPr>
        <w:pStyle w:val="NormalWeb"/>
        <w:widowControl w:val="0"/>
        <w:spacing w:before="0" w:beforeAutospacing="0" w:after="0" w:afterAutospacing="0" w:line="360" w:lineRule="auto"/>
        <w:ind w:firstLine="709"/>
        <w:jc w:val="both"/>
        <w:rPr>
          <w:sz w:val="28"/>
          <w:szCs w:val="28"/>
        </w:rPr>
      </w:pPr>
      <w:r>
        <w:rPr>
          <w:sz w:val="28"/>
          <w:szCs w:val="28"/>
        </w:rPr>
        <w:t xml:space="preserve">- </w:t>
      </w:r>
      <w:r w:rsidRPr="002A0293">
        <w:rPr>
          <w:sz w:val="28"/>
          <w:szCs w:val="28"/>
        </w:rPr>
        <w:t>на возмещение части затрат на уплату процентов по краткосрочным и долгосрочным кредитам;</w:t>
      </w:r>
    </w:p>
    <w:p w:rsidR="00343540" w:rsidRDefault="00343540" w:rsidP="00E513D3">
      <w:pPr>
        <w:pStyle w:val="NormalWeb"/>
        <w:widowControl w:val="0"/>
        <w:spacing w:before="0" w:beforeAutospacing="0" w:after="0" w:afterAutospacing="0" w:line="360" w:lineRule="auto"/>
        <w:ind w:firstLine="709"/>
        <w:jc w:val="both"/>
        <w:rPr>
          <w:sz w:val="28"/>
          <w:szCs w:val="28"/>
        </w:rPr>
      </w:pPr>
      <w:r>
        <w:rPr>
          <w:sz w:val="28"/>
          <w:szCs w:val="28"/>
        </w:rPr>
        <w:t xml:space="preserve">- </w:t>
      </w:r>
      <w:r w:rsidRPr="002A0293">
        <w:rPr>
          <w:sz w:val="28"/>
          <w:szCs w:val="28"/>
        </w:rPr>
        <w:t>на развитие системы страхования рисков на случай утраты (гибели) урожая сельскохозяйственной культур;</w:t>
      </w:r>
    </w:p>
    <w:p w:rsidR="00343540" w:rsidRPr="002A0293" w:rsidRDefault="00343540" w:rsidP="00E513D3">
      <w:pPr>
        <w:pStyle w:val="NormalWeb"/>
        <w:widowControl w:val="0"/>
        <w:spacing w:before="0" w:beforeAutospacing="0" w:after="0" w:afterAutospacing="0" w:line="360" w:lineRule="auto"/>
        <w:ind w:firstLine="709"/>
        <w:jc w:val="both"/>
        <w:rPr>
          <w:sz w:val="28"/>
          <w:szCs w:val="28"/>
        </w:rPr>
      </w:pPr>
      <w:r>
        <w:rPr>
          <w:sz w:val="28"/>
          <w:szCs w:val="28"/>
        </w:rPr>
        <w:t xml:space="preserve">- </w:t>
      </w:r>
      <w:r w:rsidRPr="002A0293">
        <w:rPr>
          <w:sz w:val="28"/>
          <w:szCs w:val="28"/>
        </w:rPr>
        <w:t>на развитие и поддержку садоводства</w:t>
      </w:r>
      <w:r>
        <w:rPr>
          <w:sz w:val="28"/>
          <w:szCs w:val="28"/>
        </w:rPr>
        <w:t xml:space="preserve"> и</w:t>
      </w:r>
      <w:r w:rsidRPr="002A0293">
        <w:rPr>
          <w:sz w:val="28"/>
          <w:szCs w:val="28"/>
        </w:rPr>
        <w:t xml:space="preserve"> чаеводства.</w:t>
      </w:r>
    </w:p>
    <w:p w:rsidR="00343540" w:rsidRPr="009A5BB0" w:rsidRDefault="00343540" w:rsidP="00E513D3">
      <w:pPr>
        <w:pStyle w:val="NormalWeb"/>
        <w:widowControl w:val="0"/>
        <w:spacing w:before="0" w:beforeAutospacing="0" w:after="0" w:afterAutospacing="0" w:line="360" w:lineRule="auto"/>
        <w:ind w:firstLine="709"/>
        <w:jc w:val="both"/>
        <w:rPr>
          <w:sz w:val="28"/>
          <w:szCs w:val="28"/>
        </w:rPr>
      </w:pPr>
      <w:r w:rsidRPr="009A5BB0">
        <w:rPr>
          <w:sz w:val="28"/>
          <w:szCs w:val="28"/>
        </w:rPr>
        <w:t>Основной целью государственной программы Краснодарского края «Развитие сельского хозяйства и регулирование рынков сельскохозяйс</w:t>
      </w:r>
      <w:r w:rsidRPr="009A5BB0">
        <w:rPr>
          <w:sz w:val="28"/>
          <w:szCs w:val="28"/>
        </w:rPr>
        <w:t>т</w:t>
      </w:r>
      <w:r w:rsidRPr="009A5BB0">
        <w:rPr>
          <w:sz w:val="28"/>
          <w:szCs w:val="28"/>
        </w:rPr>
        <w:t>венной продукции, сырья и продовольствия»</w:t>
      </w:r>
      <w:r>
        <w:rPr>
          <w:sz w:val="28"/>
          <w:szCs w:val="28"/>
        </w:rPr>
        <w:t xml:space="preserve"> на 2013-2020 гг.</w:t>
      </w:r>
      <w:r w:rsidRPr="009A5BB0">
        <w:rPr>
          <w:sz w:val="28"/>
          <w:szCs w:val="28"/>
        </w:rPr>
        <w:t xml:space="preserve"> является обеспечение устойчивого развития АПК Краснодарского края</w:t>
      </w:r>
      <w:r>
        <w:rPr>
          <w:sz w:val="28"/>
          <w:szCs w:val="28"/>
        </w:rPr>
        <w:t xml:space="preserve"> и </w:t>
      </w:r>
      <w:r w:rsidRPr="009A5BB0">
        <w:rPr>
          <w:sz w:val="28"/>
          <w:szCs w:val="28"/>
        </w:rPr>
        <w:t>повыш</w:t>
      </w:r>
      <w:r w:rsidRPr="009A5BB0">
        <w:rPr>
          <w:sz w:val="28"/>
          <w:szCs w:val="28"/>
        </w:rPr>
        <w:t>е</w:t>
      </w:r>
      <w:r w:rsidRPr="009A5BB0">
        <w:rPr>
          <w:sz w:val="28"/>
          <w:szCs w:val="28"/>
        </w:rPr>
        <w:t xml:space="preserve">ние </w:t>
      </w:r>
      <w:r>
        <w:rPr>
          <w:sz w:val="28"/>
          <w:szCs w:val="28"/>
        </w:rPr>
        <w:t>конкурентоспособности производства</w:t>
      </w:r>
      <w:r w:rsidRPr="009A5BB0">
        <w:rPr>
          <w:sz w:val="28"/>
          <w:szCs w:val="28"/>
        </w:rPr>
        <w:t xml:space="preserve"> сельскохозяйственной проду</w:t>
      </w:r>
      <w:r w:rsidRPr="009A5BB0">
        <w:rPr>
          <w:sz w:val="28"/>
          <w:szCs w:val="28"/>
        </w:rPr>
        <w:t>к</w:t>
      </w:r>
      <w:r w:rsidRPr="009A5BB0">
        <w:rPr>
          <w:sz w:val="28"/>
          <w:szCs w:val="28"/>
        </w:rPr>
        <w:t xml:space="preserve">ции на основе </w:t>
      </w:r>
      <w:r>
        <w:rPr>
          <w:sz w:val="28"/>
          <w:szCs w:val="28"/>
        </w:rPr>
        <w:t>комплексной технико-технологической</w:t>
      </w:r>
      <w:r w:rsidRPr="009A5BB0">
        <w:rPr>
          <w:sz w:val="28"/>
          <w:szCs w:val="28"/>
        </w:rPr>
        <w:t xml:space="preserve"> модернизации </w:t>
      </w:r>
      <w:r>
        <w:rPr>
          <w:sz w:val="28"/>
          <w:szCs w:val="28"/>
        </w:rPr>
        <w:t>о</w:t>
      </w:r>
      <w:r>
        <w:rPr>
          <w:sz w:val="28"/>
          <w:szCs w:val="28"/>
        </w:rPr>
        <w:t>т</w:t>
      </w:r>
      <w:r>
        <w:rPr>
          <w:sz w:val="28"/>
          <w:szCs w:val="28"/>
        </w:rPr>
        <w:t xml:space="preserve">расли и развития институциональной среды </w:t>
      </w:r>
      <w:r w:rsidRPr="00C22E44">
        <w:rPr>
          <w:sz w:val="28"/>
          <w:szCs w:val="28"/>
        </w:rPr>
        <w:t>[</w:t>
      </w:r>
      <w:r>
        <w:rPr>
          <w:sz w:val="28"/>
          <w:szCs w:val="28"/>
        </w:rPr>
        <w:t>8</w:t>
      </w:r>
      <w:r w:rsidRPr="00C22E44">
        <w:rPr>
          <w:sz w:val="28"/>
          <w:szCs w:val="28"/>
        </w:rPr>
        <w:t>]</w:t>
      </w:r>
      <w:r w:rsidRPr="009A5BB0">
        <w:rPr>
          <w:sz w:val="28"/>
          <w:szCs w:val="28"/>
        </w:rPr>
        <w:t>.</w:t>
      </w:r>
    </w:p>
    <w:p w:rsidR="00343540" w:rsidRDefault="00343540" w:rsidP="00E513D3">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w:t>
      </w:r>
      <w:r w:rsidRPr="00B00ACD">
        <w:rPr>
          <w:rFonts w:ascii="Times New Roman" w:hAnsi="Times New Roman"/>
          <w:sz w:val="28"/>
          <w:szCs w:val="28"/>
        </w:rPr>
        <w:t xml:space="preserve"> сложившихся условиях одним из основных направлений госуда</w:t>
      </w:r>
      <w:r w:rsidRPr="00B00ACD">
        <w:rPr>
          <w:rFonts w:ascii="Times New Roman" w:hAnsi="Times New Roman"/>
          <w:sz w:val="28"/>
          <w:szCs w:val="28"/>
        </w:rPr>
        <w:t>р</w:t>
      </w:r>
      <w:r w:rsidRPr="00B00ACD">
        <w:rPr>
          <w:rFonts w:ascii="Times New Roman" w:hAnsi="Times New Roman"/>
          <w:sz w:val="28"/>
          <w:szCs w:val="28"/>
        </w:rPr>
        <w:t xml:space="preserve">ственной аграрной политики должно стать </w:t>
      </w:r>
      <w:r>
        <w:rPr>
          <w:rFonts w:ascii="Times New Roman" w:hAnsi="Times New Roman"/>
          <w:sz w:val="28"/>
          <w:szCs w:val="28"/>
        </w:rPr>
        <w:t>создание импортозамещаюших производств</w:t>
      </w:r>
      <w:r w:rsidRPr="00B00ACD">
        <w:rPr>
          <w:rFonts w:ascii="Times New Roman" w:hAnsi="Times New Roman"/>
          <w:sz w:val="28"/>
          <w:szCs w:val="28"/>
        </w:rPr>
        <w:t>, особенно по тем видам</w:t>
      </w:r>
      <w:r>
        <w:rPr>
          <w:rFonts w:ascii="Times New Roman" w:hAnsi="Times New Roman"/>
          <w:sz w:val="28"/>
          <w:szCs w:val="28"/>
        </w:rPr>
        <w:t xml:space="preserve"> продукции</w:t>
      </w:r>
      <w:r w:rsidRPr="00B00ACD">
        <w:rPr>
          <w:rFonts w:ascii="Times New Roman" w:hAnsi="Times New Roman"/>
          <w:sz w:val="28"/>
          <w:szCs w:val="28"/>
        </w:rPr>
        <w:t>, для наращивания прои</w:t>
      </w:r>
      <w:r w:rsidRPr="00B00ACD">
        <w:rPr>
          <w:rFonts w:ascii="Times New Roman" w:hAnsi="Times New Roman"/>
          <w:sz w:val="28"/>
          <w:szCs w:val="28"/>
        </w:rPr>
        <w:t>з</w:t>
      </w:r>
      <w:r w:rsidRPr="00B00ACD">
        <w:rPr>
          <w:rFonts w:ascii="Times New Roman" w:hAnsi="Times New Roman"/>
          <w:sz w:val="28"/>
          <w:szCs w:val="28"/>
        </w:rPr>
        <w:t xml:space="preserve">водства которых </w:t>
      </w:r>
      <w:r>
        <w:rPr>
          <w:rFonts w:ascii="Times New Roman" w:hAnsi="Times New Roman"/>
          <w:sz w:val="28"/>
          <w:szCs w:val="28"/>
        </w:rPr>
        <w:t>регионы</w:t>
      </w:r>
      <w:r w:rsidRPr="00B00ACD">
        <w:rPr>
          <w:rFonts w:ascii="Times New Roman" w:hAnsi="Times New Roman"/>
          <w:sz w:val="28"/>
          <w:szCs w:val="28"/>
        </w:rPr>
        <w:t xml:space="preserve"> располага</w:t>
      </w:r>
      <w:r>
        <w:rPr>
          <w:rFonts w:ascii="Times New Roman" w:hAnsi="Times New Roman"/>
          <w:sz w:val="28"/>
          <w:szCs w:val="28"/>
        </w:rPr>
        <w:t>ю</w:t>
      </w:r>
      <w:r w:rsidRPr="00B00ACD">
        <w:rPr>
          <w:rFonts w:ascii="Times New Roman" w:hAnsi="Times New Roman"/>
          <w:sz w:val="28"/>
          <w:szCs w:val="28"/>
        </w:rPr>
        <w:t>т необходимыми условиями.</w:t>
      </w:r>
    </w:p>
    <w:p w:rsidR="00343540" w:rsidRDefault="00343540" w:rsidP="00E513D3">
      <w:pPr>
        <w:widowControl w:val="0"/>
        <w:spacing w:after="0" w:line="360" w:lineRule="auto"/>
        <w:ind w:firstLine="709"/>
        <w:jc w:val="both"/>
        <w:rPr>
          <w:rFonts w:ascii="Times New Roman" w:hAnsi="Times New Roman"/>
          <w:sz w:val="28"/>
          <w:szCs w:val="28"/>
          <w:lang w:val="en-US"/>
        </w:rPr>
      </w:pPr>
      <w:r w:rsidRPr="00086287">
        <w:rPr>
          <w:rFonts w:ascii="Times New Roman" w:hAnsi="Times New Roman"/>
          <w:sz w:val="28"/>
          <w:szCs w:val="28"/>
        </w:rPr>
        <w:t>В таблице 2 представлен экспорт</w:t>
      </w:r>
      <w:r>
        <w:rPr>
          <w:rFonts w:ascii="Times New Roman" w:hAnsi="Times New Roman"/>
          <w:sz w:val="28"/>
          <w:szCs w:val="28"/>
        </w:rPr>
        <w:t xml:space="preserve"> основных</w:t>
      </w:r>
      <w:r w:rsidRPr="00086287">
        <w:rPr>
          <w:rFonts w:ascii="Times New Roman" w:hAnsi="Times New Roman"/>
          <w:sz w:val="28"/>
          <w:szCs w:val="28"/>
        </w:rPr>
        <w:t xml:space="preserve"> продовольственных т</w:t>
      </w:r>
      <w:r w:rsidRPr="00086287">
        <w:rPr>
          <w:rFonts w:ascii="Times New Roman" w:hAnsi="Times New Roman"/>
          <w:sz w:val="28"/>
          <w:szCs w:val="28"/>
        </w:rPr>
        <w:t>о</w:t>
      </w:r>
      <w:r w:rsidRPr="00086287">
        <w:rPr>
          <w:rFonts w:ascii="Times New Roman" w:hAnsi="Times New Roman"/>
          <w:sz w:val="28"/>
          <w:szCs w:val="28"/>
        </w:rPr>
        <w:t>варов Краснодарского края.</w:t>
      </w:r>
      <w:r w:rsidRPr="00802389">
        <w:rPr>
          <w:rFonts w:ascii="Times New Roman" w:hAnsi="Times New Roman"/>
          <w:sz w:val="28"/>
          <w:szCs w:val="28"/>
        </w:rPr>
        <w:t xml:space="preserve"> </w:t>
      </w:r>
      <w:r w:rsidRPr="00774C2C">
        <w:rPr>
          <w:rFonts w:ascii="Times New Roman" w:hAnsi="Times New Roman"/>
          <w:sz w:val="28"/>
          <w:szCs w:val="28"/>
        </w:rPr>
        <w:t>Расчеты показывают, что за 2011-2015гг пр</w:t>
      </w:r>
      <w:r w:rsidRPr="00774C2C">
        <w:rPr>
          <w:rFonts w:ascii="Times New Roman" w:hAnsi="Times New Roman"/>
          <w:sz w:val="28"/>
          <w:szCs w:val="28"/>
        </w:rPr>
        <w:t>о</w:t>
      </w:r>
      <w:r w:rsidRPr="00774C2C">
        <w:rPr>
          <w:rFonts w:ascii="Times New Roman" w:hAnsi="Times New Roman"/>
          <w:sz w:val="28"/>
          <w:szCs w:val="28"/>
        </w:rPr>
        <w:t xml:space="preserve">изошло увеличение экспорта продовольственных товаров </w:t>
      </w:r>
      <w:r>
        <w:rPr>
          <w:rFonts w:ascii="Times New Roman" w:hAnsi="Times New Roman"/>
          <w:sz w:val="28"/>
          <w:szCs w:val="28"/>
        </w:rPr>
        <w:t>и сельскохозя</w:t>
      </w:r>
      <w:r>
        <w:rPr>
          <w:rFonts w:ascii="Times New Roman" w:hAnsi="Times New Roman"/>
          <w:sz w:val="28"/>
          <w:szCs w:val="28"/>
        </w:rPr>
        <w:t>й</w:t>
      </w:r>
      <w:r>
        <w:rPr>
          <w:rFonts w:ascii="Times New Roman" w:hAnsi="Times New Roman"/>
          <w:sz w:val="28"/>
          <w:szCs w:val="28"/>
        </w:rPr>
        <w:t xml:space="preserve">ственного сырья </w:t>
      </w:r>
      <w:r w:rsidRPr="00774C2C">
        <w:rPr>
          <w:rFonts w:ascii="Times New Roman" w:hAnsi="Times New Roman"/>
          <w:sz w:val="28"/>
          <w:szCs w:val="28"/>
        </w:rPr>
        <w:t>на 30,0%. При этом экспорт сыров и творога возрос в стоимостном выражении на 18,9%, злаков – на 19,7%, а молока и сливок</w:t>
      </w:r>
      <w:r>
        <w:rPr>
          <w:rFonts w:ascii="Times New Roman" w:hAnsi="Times New Roman"/>
          <w:sz w:val="28"/>
          <w:szCs w:val="28"/>
        </w:rPr>
        <w:t xml:space="preserve"> –</w:t>
      </w:r>
      <w:r w:rsidRPr="00774C2C">
        <w:rPr>
          <w:rFonts w:ascii="Times New Roman" w:hAnsi="Times New Roman"/>
          <w:sz w:val="28"/>
          <w:szCs w:val="28"/>
        </w:rPr>
        <w:t xml:space="preserve"> сократился на 11,5%.</w:t>
      </w:r>
    </w:p>
    <w:p w:rsidR="00343540" w:rsidRDefault="00343540" w:rsidP="00E513D3">
      <w:pPr>
        <w:widowControl w:val="0"/>
        <w:spacing w:after="0" w:line="360" w:lineRule="auto"/>
        <w:ind w:firstLine="709"/>
        <w:jc w:val="both"/>
        <w:rPr>
          <w:rFonts w:ascii="Times New Roman" w:hAnsi="Times New Roman"/>
          <w:sz w:val="28"/>
          <w:szCs w:val="28"/>
          <w:lang w:val="en-US"/>
        </w:rPr>
      </w:pPr>
    </w:p>
    <w:p w:rsidR="00343540" w:rsidRDefault="00343540" w:rsidP="00E513D3">
      <w:pPr>
        <w:widowControl w:val="0"/>
        <w:spacing w:after="0" w:line="360" w:lineRule="auto"/>
        <w:ind w:firstLine="709"/>
        <w:jc w:val="both"/>
        <w:rPr>
          <w:rFonts w:ascii="Times New Roman" w:hAnsi="Times New Roman"/>
          <w:sz w:val="28"/>
          <w:szCs w:val="28"/>
          <w:lang w:val="en-US"/>
        </w:rPr>
      </w:pPr>
    </w:p>
    <w:p w:rsidR="00343540" w:rsidRDefault="00343540" w:rsidP="00E513D3">
      <w:pPr>
        <w:widowControl w:val="0"/>
        <w:spacing w:after="0" w:line="360" w:lineRule="auto"/>
        <w:ind w:firstLine="709"/>
        <w:jc w:val="both"/>
        <w:rPr>
          <w:rFonts w:ascii="Times New Roman" w:hAnsi="Times New Roman"/>
          <w:sz w:val="28"/>
          <w:szCs w:val="28"/>
          <w:lang w:val="en-US"/>
        </w:rPr>
      </w:pPr>
    </w:p>
    <w:p w:rsidR="00343540" w:rsidRDefault="00343540" w:rsidP="00E513D3">
      <w:pPr>
        <w:widowControl w:val="0"/>
        <w:spacing w:after="0" w:line="360" w:lineRule="auto"/>
        <w:ind w:firstLine="709"/>
        <w:jc w:val="both"/>
        <w:rPr>
          <w:rFonts w:ascii="Times New Roman" w:hAnsi="Times New Roman"/>
          <w:sz w:val="28"/>
          <w:szCs w:val="28"/>
          <w:lang w:val="en-US"/>
        </w:rPr>
      </w:pPr>
    </w:p>
    <w:p w:rsidR="00343540" w:rsidRDefault="00343540" w:rsidP="00E513D3">
      <w:pPr>
        <w:widowControl w:val="0"/>
        <w:spacing w:after="0" w:line="360" w:lineRule="auto"/>
        <w:ind w:firstLine="709"/>
        <w:jc w:val="both"/>
        <w:rPr>
          <w:rFonts w:ascii="Times New Roman" w:hAnsi="Times New Roman"/>
          <w:sz w:val="28"/>
          <w:szCs w:val="28"/>
          <w:lang w:val="en-US"/>
        </w:rPr>
      </w:pPr>
    </w:p>
    <w:p w:rsidR="00343540" w:rsidRDefault="00343540" w:rsidP="00E513D3">
      <w:pPr>
        <w:widowControl w:val="0"/>
        <w:spacing w:after="0" w:line="360" w:lineRule="auto"/>
        <w:ind w:firstLine="709"/>
        <w:jc w:val="both"/>
        <w:rPr>
          <w:rFonts w:ascii="Times New Roman" w:hAnsi="Times New Roman"/>
          <w:sz w:val="28"/>
          <w:szCs w:val="28"/>
          <w:lang w:val="en-US"/>
        </w:rPr>
      </w:pPr>
    </w:p>
    <w:p w:rsidR="00343540" w:rsidRDefault="00343540" w:rsidP="00E513D3">
      <w:pPr>
        <w:widowControl w:val="0"/>
        <w:spacing w:after="0" w:line="360" w:lineRule="auto"/>
        <w:ind w:firstLine="709"/>
        <w:jc w:val="both"/>
        <w:rPr>
          <w:rFonts w:ascii="Times New Roman" w:hAnsi="Times New Roman"/>
          <w:sz w:val="28"/>
          <w:szCs w:val="28"/>
          <w:lang w:val="en-US"/>
        </w:rPr>
      </w:pPr>
    </w:p>
    <w:p w:rsidR="00343540" w:rsidRDefault="00343540" w:rsidP="00E513D3">
      <w:pPr>
        <w:widowControl w:val="0"/>
        <w:spacing w:after="0" w:line="360" w:lineRule="auto"/>
        <w:ind w:firstLine="709"/>
        <w:jc w:val="both"/>
        <w:rPr>
          <w:rFonts w:ascii="Times New Roman" w:hAnsi="Times New Roman"/>
          <w:sz w:val="28"/>
          <w:szCs w:val="28"/>
          <w:lang w:val="en-US"/>
        </w:rPr>
      </w:pPr>
    </w:p>
    <w:p w:rsidR="00343540" w:rsidRDefault="00343540" w:rsidP="00E513D3">
      <w:pPr>
        <w:widowControl w:val="0"/>
        <w:spacing w:after="0" w:line="360" w:lineRule="auto"/>
        <w:ind w:firstLine="709"/>
        <w:jc w:val="both"/>
        <w:rPr>
          <w:rFonts w:ascii="Times New Roman" w:hAnsi="Times New Roman"/>
          <w:sz w:val="28"/>
          <w:szCs w:val="28"/>
          <w:lang w:val="en-US"/>
        </w:rPr>
      </w:pPr>
    </w:p>
    <w:p w:rsidR="00343540" w:rsidRDefault="00343540" w:rsidP="00E513D3">
      <w:pPr>
        <w:widowControl w:val="0"/>
        <w:shd w:val="clear" w:color="auto" w:fill="FFFFFF"/>
        <w:spacing w:after="0" w:line="240" w:lineRule="auto"/>
        <w:jc w:val="both"/>
        <w:rPr>
          <w:rFonts w:ascii="Times New Roman" w:hAnsi="Times New Roman"/>
          <w:sz w:val="28"/>
          <w:szCs w:val="28"/>
        </w:rPr>
      </w:pPr>
      <w:r w:rsidRPr="00086287">
        <w:rPr>
          <w:rFonts w:ascii="Times New Roman" w:hAnsi="Times New Roman"/>
          <w:sz w:val="28"/>
          <w:szCs w:val="28"/>
        </w:rPr>
        <w:t xml:space="preserve">Таблица 2 – Экспорт основных продовольственных товаров </w:t>
      </w:r>
    </w:p>
    <w:p w:rsidR="00343540" w:rsidRDefault="00343540" w:rsidP="00E513D3">
      <w:pPr>
        <w:widowControl w:val="0"/>
        <w:shd w:val="clear" w:color="auto" w:fill="FFFFFF"/>
        <w:spacing w:after="0" w:line="240" w:lineRule="auto"/>
        <w:jc w:val="both"/>
        <w:rPr>
          <w:rFonts w:ascii="Times New Roman" w:hAnsi="Times New Roman"/>
          <w:sz w:val="28"/>
          <w:szCs w:val="28"/>
        </w:rPr>
      </w:pPr>
      <w:r>
        <w:rPr>
          <w:rFonts w:ascii="Times New Roman" w:hAnsi="Times New Roman"/>
          <w:sz w:val="28"/>
          <w:szCs w:val="28"/>
        </w:rPr>
        <w:t xml:space="preserve">                     </w:t>
      </w:r>
      <w:r w:rsidRPr="00086287">
        <w:rPr>
          <w:rFonts w:ascii="Times New Roman" w:hAnsi="Times New Roman"/>
          <w:sz w:val="28"/>
          <w:szCs w:val="28"/>
        </w:rPr>
        <w:t>Краснодарского края</w:t>
      </w:r>
    </w:p>
    <w:p w:rsidR="00343540" w:rsidRPr="00086287" w:rsidRDefault="00343540" w:rsidP="000C36F6">
      <w:pPr>
        <w:widowControl w:val="0"/>
        <w:shd w:val="clear" w:color="auto" w:fill="FFFFFF"/>
        <w:spacing w:after="0" w:line="220" w:lineRule="exact"/>
        <w:jc w:val="both"/>
        <w:rPr>
          <w:rFonts w:ascii="Times New Roman" w:hAnsi="Times New Roman"/>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tblPr>
      <w:tblGrid>
        <w:gridCol w:w="2433"/>
        <w:gridCol w:w="977"/>
        <w:gridCol w:w="978"/>
        <w:gridCol w:w="978"/>
        <w:gridCol w:w="978"/>
        <w:gridCol w:w="978"/>
        <w:gridCol w:w="978"/>
        <w:gridCol w:w="986"/>
      </w:tblGrid>
      <w:tr w:rsidR="00343540" w:rsidRPr="00E513D3" w:rsidTr="00E513D3">
        <w:tc>
          <w:tcPr>
            <w:tcW w:w="1279" w:type="pct"/>
            <w:vMerge w:val="restart"/>
            <w:vAlign w:val="center"/>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Показатель</w:t>
            </w:r>
          </w:p>
        </w:tc>
        <w:tc>
          <w:tcPr>
            <w:tcW w:w="2655" w:type="pct"/>
            <w:gridSpan w:val="5"/>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Стоимость,</w:t>
            </w:r>
            <w:r>
              <w:rPr>
                <w:rFonts w:ascii="Times New Roman" w:hAnsi="Times New Roman"/>
                <w:sz w:val="24"/>
                <w:szCs w:val="24"/>
              </w:rPr>
              <w:t xml:space="preserve"> </w:t>
            </w:r>
            <w:r w:rsidRPr="00E513D3">
              <w:rPr>
                <w:rFonts w:ascii="Times New Roman" w:hAnsi="Times New Roman"/>
                <w:sz w:val="24"/>
                <w:szCs w:val="24"/>
              </w:rPr>
              <w:t>тыс долл США</w:t>
            </w:r>
          </w:p>
        </w:tc>
        <w:tc>
          <w:tcPr>
            <w:tcW w:w="1066" w:type="pct"/>
            <w:gridSpan w:val="2"/>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2015</w:t>
            </w:r>
            <w:r>
              <w:rPr>
                <w:rFonts w:ascii="Times New Roman" w:hAnsi="Times New Roman"/>
                <w:sz w:val="24"/>
                <w:szCs w:val="24"/>
              </w:rPr>
              <w:t xml:space="preserve"> </w:t>
            </w:r>
            <w:r w:rsidRPr="00E513D3">
              <w:rPr>
                <w:rFonts w:ascii="Times New Roman" w:hAnsi="Times New Roman"/>
                <w:sz w:val="24"/>
                <w:szCs w:val="24"/>
              </w:rPr>
              <w:t xml:space="preserve">г. в % к </w:t>
            </w:r>
          </w:p>
        </w:tc>
      </w:tr>
      <w:tr w:rsidR="00343540" w:rsidRPr="00E513D3" w:rsidTr="00E513D3">
        <w:tc>
          <w:tcPr>
            <w:tcW w:w="1279" w:type="pct"/>
            <w:vMerge/>
            <w:vAlign w:val="center"/>
          </w:tcPr>
          <w:p w:rsidR="00343540" w:rsidRPr="00E513D3" w:rsidRDefault="00343540" w:rsidP="00E513D3">
            <w:pPr>
              <w:widowControl w:val="0"/>
              <w:spacing w:after="0" w:line="240" w:lineRule="auto"/>
              <w:ind w:left="-57" w:right="-57"/>
              <w:jc w:val="center"/>
              <w:rPr>
                <w:rFonts w:ascii="Times New Roman" w:hAnsi="Times New Roman"/>
                <w:sz w:val="24"/>
                <w:szCs w:val="24"/>
              </w:rPr>
            </w:pPr>
          </w:p>
        </w:tc>
        <w:tc>
          <w:tcPr>
            <w:tcW w:w="531" w:type="pct"/>
            <w:vAlign w:val="center"/>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2011</w:t>
            </w:r>
            <w:r>
              <w:rPr>
                <w:rFonts w:ascii="Times New Roman" w:hAnsi="Times New Roman"/>
                <w:sz w:val="24"/>
                <w:szCs w:val="24"/>
              </w:rPr>
              <w:t xml:space="preserve"> </w:t>
            </w:r>
            <w:r w:rsidRPr="00E513D3">
              <w:rPr>
                <w:rFonts w:ascii="Times New Roman" w:hAnsi="Times New Roman"/>
                <w:sz w:val="24"/>
                <w:szCs w:val="24"/>
              </w:rPr>
              <w:t>г.</w:t>
            </w:r>
          </w:p>
        </w:tc>
        <w:tc>
          <w:tcPr>
            <w:tcW w:w="531" w:type="pct"/>
            <w:vAlign w:val="center"/>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2012</w:t>
            </w:r>
            <w:r>
              <w:rPr>
                <w:rFonts w:ascii="Times New Roman" w:hAnsi="Times New Roman"/>
                <w:sz w:val="24"/>
                <w:szCs w:val="24"/>
              </w:rPr>
              <w:t xml:space="preserve"> </w:t>
            </w:r>
            <w:r w:rsidRPr="00E513D3">
              <w:rPr>
                <w:rFonts w:ascii="Times New Roman" w:hAnsi="Times New Roman"/>
                <w:sz w:val="24"/>
                <w:szCs w:val="24"/>
              </w:rPr>
              <w:t>г.</w:t>
            </w:r>
          </w:p>
        </w:tc>
        <w:tc>
          <w:tcPr>
            <w:tcW w:w="531" w:type="pct"/>
            <w:vAlign w:val="center"/>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2013</w:t>
            </w:r>
            <w:r>
              <w:rPr>
                <w:rFonts w:ascii="Times New Roman" w:hAnsi="Times New Roman"/>
                <w:sz w:val="24"/>
                <w:szCs w:val="24"/>
              </w:rPr>
              <w:t xml:space="preserve"> </w:t>
            </w:r>
            <w:r w:rsidRPr="00E513D3">
              <w:rPr>
                <w:rFonts w:ascii="Times New Roman" w:hAnsi="Times New Roman"/>
                <w:sz w:val="24"/>
                <w:szCs w:val="24"/>
              </w:rPr>
              <w:t>г.</w:t>
            </w:r>
          </w:p>
        </w:tc>
        <w:tc>
          <w:tcPr>
            <w:tcW w:w="531" w:type="pct"/>
            <w:vAlign w:val="center"/>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2014</w:t>
            </w:r>
            <w:r>
              <w:rPr>
                <w:rFonts w:ascii="Times New Roman" w:hAnsi="Times New Roman"/>
                <w:sz w:val="24"/>
                <w:szCs w:val="24"/>
              </w:rPr>
              <w:t xml:space="preserve"> </w:t>
            </w:r>
            <w:r w:rsidRPr="00E513D3">
              <w:rPr>
                <w:rFonts w:ascii="Times New Roman" w:hAnsi="Times New Roman"/>
                <w:sz w:val="24"/>
                <w:szCs w:val="24"/>
              </w:rPr>
              <w:t>г.</w:t>
            </w:r>
          </w:p>
        </w:tc>
        <w:tc>
          <w:tcPr>
            <w:tcW w:w="531" w:type="pct"/>
            <w:vAlign w:val="center"/>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2015</w:t>
            </w:r>
            <w:r>
              <w:rPr>
                <w:rFonts w:ascii="Times New Roman" w:hAnsi="Times New Roman"/>
                <w:sz w:val="24"/>
                <w:szCs w:val="24"/>
              </w:rPr>
              <w:t xml:space="preserve"> </w:t>
            </w:r>
            <w:r w:rsidRPr="00E513D3">
              <w:rPr>
                <w:rFonts w:ascii="Times New Roman" w:hAnsi="Times New Roman"/>
                <w:sz w:val="24"/>
                <w:szCs w:val="24"/>
              </w:rPr>
              <w:t>г.</w:t>
            </w:r>
          </w:p>
        </w:tc>
        <w:tc>
          <w:tcPr>
            <w:tcW w:w="531" w:type="pct"/>
            <w:vAlign w:val="center"/>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2011</w:t>
            </w:r>
            <w:r>
              <w:rPr>
                <w:rFonts w:ascii="Times New Roman" w:hAnsi="Times New Roman"/>
                <w:sz w:val="24"/>
                <w:szCs w:val="24"/>
              </w:rPr>
              <w:t xml:space="preserve"> </w:t>
            </w:r>
            <w:r w:rsidRPr="00E513D3">
              <w:rPr>
                <w:rFonts w:ascii="Times New Roman" w:hAnsi="Times New Roman"/>
                <w:sz w:val="24"/>
                <w:szCs w:val="24"/>
              </w:rPr>
              <w:t>г</w:t>
            </w:r>
            <w:r>
              <w:rPr>
                <w:rFonts w:ascii="Times New Roman" w:hAnsi="Times New Roman"/>
                <w:sz w:val="24"/>
                <w:szCs w:val="24"/>
              </w:rPr>
              <w:t>.</w:t>
            </w:r>
          </w:p>
        </w:tc>
        <w:tc>
          <w:tcPr>
            <w:tcW w:w="535" w:type="pct"/>
            <w:vAlign w:val="center"/>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2015</w:t>
            </w:r>
            <w:r>
              <w:rPr>
                <w:rFonts w:ascii="Times New Roman" w:hAnsi="Times New Roman"/>
                <w:sz w:val="24"/>
                <w:szCs w:val="24"/>
              </w:rPr>
              <w:t xml:space="preserve"> </w:t>
            </w:r>
            <w:r w:rsidRPr="00E513D3">
              <w:rPr>
                <w:rFonts w:ascii="Times New Roman" w:hAnsi="Times New Roman"/>
                <w:sz w:val="24"/>
                <w:szCs w:val="24"/>
              </w:rPr>
              <w:t>г.</w:t>
            </w:r>
          </w:p>
        </w:tc>
      </w:tr>
      <w:tr w:rsidR="00343540" w:rsidRPr="00E513D3" w:rsidTr="00E513D3">
        <w:tc>
          <w:tcPr>
            <w:tcW w:w="1279" w:type="pct"/>
          </w:tcPr>
          <w:p w:rsidR="00343540" w:rsidRDefault="00343540" w:rsidP="00E513D3">
            <w:pPr>
              <w:widowControl w:val="0"/>
              <w:spacing w:after="0" w:line="240" w:lineRule="auto"/>
              <w:ind w:left="-57" w:right="-57"/>
              <w:rPr>
                <w:rFonts w:ascii="Times New Roman" w:hAnsi="Times New Roman"/>
                <w:sz w:val="24"/>
                <w:szCs w:val="24"/>
              </w:rPr>
            </w:pPr>
            <w:r w:rsidRPr="00E513D3">
              <w:rPr>
                <w:rFonts w:ascii="Times New Roman" w:hAnsi="Times New Roman"/>
                <w:sz w:val="24"/>
                <w:szCs w:val="24"/>
              </w:rPr>
              <w:t xml:space="preserve">Экспорт </w:t>
            </w:r>
            <w:r>
              <w:rPr>
                <w:rFonts w:ascii="Times New Roman" w:hAnsi="Times New Roman"/>
                <w:sz w:val="24"/>
                <w:szCs w:val="24"/>
              </w:rPr>
              <w:t xml:space="preserve">– </w:t>
            </w:r>
            <w:r w:rsidRPr="00E513D3">
              <w:rPr>
                <w:rFonts w:ascii="Times New Roman" w:hAnsi="Times New Roman"/>
                <w:sz w:val="24"/>
                <w:szCs w:val="24"/>
              </w:rPr>
              <w:t>всего</w:t>
            </w:r>
            <w:r>
              <w:rPr>
                <w:rFonts w:ascii="Times New Roman" w:hAnsi="Times New Roman"/>
                <w:sz w:val="24"/>
                <w:szCs w:val="24"/>
              </w:rPr>
              <w:t xml:space="preserve">, </w:t>
            </w:r>
          </w:p>
          <w:p w:rsidR="00343540" w:rsidRPr="000C36F6" w:rsidRDefault="00343540" w:rsidP="00E513D3">
            <w:pPr>
              <w:widowControl w:val="0"/>
              <w:spacing w:after="0" w:line="240" w:lineRule="auto"/>
              <w:ind w:left="-57" w:right="-57"/>
              <w:rPr>
                <w:rFonts w:ascii="Times New Roman" w:hAnsi="Times New Roman"/>
                <w:sz w:val="24"/>
                <w:szCs w:val="24"/>
              </w:rPr>
            </w:pPr>
            <w:r>
              <w:rPr>
                <w:rFonts w:ascii="Times New Roman" w:hAnsi="Times New Roman"/>
                <w:sz w:val="24"/>
                <w:szCs w:val="24"/>
              </w:rPr>
              <w:t>млн долл США</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9818</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9810</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7774</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10065</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6276</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63,9</w:t>
            </w:r>
          </w:p>
        </w:tc>
        <w:tc>
          <w:tcPr>
            <w:tcW w:w="535"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62,4</w:t>
            </w:r>
          </w:p>
        </w:tc>
      </w:tr>
      <w:tr w:rsidR="00343540" w:rsidRPr="00E513D3" w:rsidTr="00E513D3">
        <w:trPr>
          <w:trHeight w:val="984"/>
        </w:trPr>
        <w:tc>
          <w:tcPr>
            <w:tcW w:w="1279" w:type="pct"/>
          </w:tcPr>
          <w:p w:rsidR="00343540" w:rsidRPr="00E513D3" w:rsidRDefault="00343540" w:rsidP="000C36F6">
            <w:pPr>
              <w:widowControl w:val="0"/>
              <w:spacing w:after="0" w:line="240" w:lineRule="auto"/>
              <w:ind w:left="-57" w:right="-57"/>
              <w:rPr>
                <w:rFonts w:ascii="Times New Roman" w:hAnsi="Times New Roman"/>
                <w:sz w:val="24"/>
                <w:szCs w:val="24"/>
              </w:rPr>
            </w:pPr>
            <w:r w:rsidRPr="00E513D3">
              <w:rPr>
                <w:rFonts w:ascii="Times New Roman" w:hAnsi="Times New Roman"/>
                <w:sz w:val="24"/>
                <w:szCs w:val="24"/>
              </w:rPr>
              <w:t>Продовольственные товары и сельскох</w:t>
            </w:r>
            <w:r w:rsidRPr="00E513D3">
              <w:rPr>
                <w:rFonts w:ascii="Times New Roman" w:hAnsi="Times New Roman"/>
                <w:sz w:val="24"/>
                <w:szCs w:val="24"/>
              </w:rPr>
              <w:t>о</w:t>
            </w:r>
            <w:r w:rsidRPr="00E513D3">
              <w:rPr>
                <w:rFonts w:ascii="Times New Roman" w:hAnsi="Times New Roman"/>
                <w:sz w:val="24"/>
                <w:szCs w:val="24"/>
              </w:rPr>
              <w:t>зяйственное сырье (кроме текстильного)</w:t>
            </w:r>
            <w:r>
              <w:rPr>
                <w:rFonts w:ascii="Times New Roman" w:hAnsi="Times New Roman"/>
                <w:sz w:val="24"/>
                <w:szCs w:val="24"/>
              </w:rPr>
              <w:t>, млн долл США</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1184</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1671</w:t>
            </w:r>
          </w:p>
        </w:tc>
        <w:tc>
          <w:tcPr>
            <w:tcW w:w="531" w:type="pct"/>
            <w:vAlign w:val="bottom"/>
          </w:tcPr>
          <w:p w:rsidR="00343540" w:rsidRPr="000C36F6" w:rsidRDefault="00343540" w:rsidP="00E513D3">
            <w:pPr>
              <w:widowControl w:val="0"/>
              <w:spacing w:after="0" w:line="240" w:lineRule="auto"/>
              <w:ind w:left="-57" w:right="-57"/>
              <w:jc w:val="center"/>
              <w:rPr>
                <w:rFonts w:ascii="Times New Roman" w:hAnsi="Times New Roman"/>
                <w:sz w:val="24"/>
                <w:szCs w:val="24"/>
              </w:rPr>
            </w:pPr>
            <w:r w:rsidRPr="000C36F6">
              <w:rPr>
                <w:rFonts w:ascii="Times New Roman" w:hAnsi="Times New Roman"/>
                <w:sz w:val="24"/>
                <w:szCs w:val="24"/>
              </w:rPr>
              <w:t>1706</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lang w:val="en-US"/>
              </w:rPr>
            </w:pPr>
            <w:r w:rsidRPr="00E513D3">
              <w:rPr>
                <w:rFonts w:ascii="Times New Roman" w:hAnsi="Times New Roman"/>
                <w:sz w:val="24"/>
                <w:szCs w:val="24"/>
              </w:rPr>
              <w:t>2268</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1515</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130,0</w:t>
            </w:r>
          </w:p>
        </w:tc>
        <w:tc>
          <w:tcPr>
            <w:tcW w:w="535"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66,8</w:t>
            </w:r>
          </w:p>
        </w:tc>
      </w:tr>
      <w:tr w:rsidR="00343540" w:rsidRPr="00E513D3" w:rsidTr="00E513D3">
        <w:tc>
          <w:tcPr>
            <w:tcW w:w="1279" w:type="pct"/>
          </w:tcPr>
          <w:p w:rsidR="00343540" w:rsidRPr="00E513D3" w:rsidRDefault="00343540" w:rsidP="00E513D3">
            <w:pPr>
              <w:widowControl w:val="0"/>
              <w:spacing w:after="0" w:line="240" w:lineRule="auto"/>
              <w:ind w:left="-57" w:right="-57"/>
              <w:rPr>
                <w:rFonts w:ascii="Times New Roman" w:hAnsi="Times New Roman"/>
                <w:sz w:val="24"/>
                <w:szCs w:val="24"/>
              </w:rPr>
            </w:pPr>
            <w:r>
              <w:rPr>
                <w:rFonts w:ascii="Times New Roman" w:hAnsi="Times New Roman"/>
                <w:sz w:val="24"/>
                <w:szCs w:val="24"/>
              </w:rPr>
              <w:t>в</w:t>
            </w:r>
            <w:r w:rsidRPr="00E513D3">
              <w:rPr>
                <w:rFonts w:ascii="Times New Roman" w:hAnsi="Times New Roman"/>
                <w:sz w:val="24"/>
                <w:szCs w:val="24"/>
              </w:rPr>
              <w:t xml:space="preserve"> том числе</w:t>
            </w:r>
            <w:r>
              <w:rPr>
                <w:rFonts w:ascii="Times New Roman" w:hAnsi="Times New Roman"/>
                <w:sz w:val="24"/>
                <w:szCs w:val="24"/>
              </w:rPr>
              <w:t>:</w:t>
            </w:r>
          </w:p>
          <w:p w:rsidR="00343540" w:rsidRPr="00E513D3" w:rsidRDefault="00343540" w:rsidP="00E513D3">
            <w:pPr>
              <w:widowControl w:val="0"/>
              <w:spacing w:after="0" w:line="240" w:lineRule="auto"/>
              <w:ind w:left="-57" w:right="-57"/>
              <w:rPr>
                <w:rFonts w:ascii="Times New Roman" w:hAnsi="Times New Roman"/>
                <w:sz w:val="24"/>
                <w:szCs w:val="24"/>
              </w:rPr>
            </w:pPr>
            <w:r w:rsidRPr="00E513D3">
              <w:rPr>
                <w:rFonts w:ascii="Times New Roman" w:hAnsi="Times New Roman"/>
                <w:sz w:val="24"/>
                <w:szCs w:val="24"/>
              </w:rPr>
              <w:t>- молоко и сливки</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1948</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2195</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2318</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2331</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1725</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88,5</w:t>
            </w:r>
          </w:p>
        </w:tc>
        <w:tc>
          <w:tcPr>
            <w:tcW w:w="535"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74,0</w:t>
            </w:r>
          </w:p>
        </w:tc>
      </w:tr>
      <w:tr w:rsidR="00343540" w:rsidRPr="00E513D3" w:rsidTr="00E513D3">
        <w:tc>
          <w:tcPr>
            <w:tcW w:w="1279" w:type="pct"/>
          </w:tcPr>
          <w:p w:rsidR="00343540" w:rsidRPr="00E513D3" w:rsidRDefault="00343540" w:rsidP="00E513D3">
            <w:pPr>
              <w:widowControl w:val="0"/>
              <w:spacing w:after="0" w:line="240" w:lineRule="auto"/>
              <w:ind w:left="-57" w:right="-57"/>
              <w:rPr>
                <w:rFonts w:ascii="Times New Roman" w:hAnsi="Times New Roman"/>
                <w:sz w:val="24"/>
                <w:szCs w:val="24"/>
              </w:rPr>
            </w:pPr>
            <w:r w:rsidRPr="00E513D3">
              <w:rPr>
                <w:rFonts w:ascii="Times New Roman" w:hAnsi="Times New Roman"/>
                <w:sz w:val="24"/>
                <w:szCs w:val="24"/>
              </w:rPr>
              <w:t>- молоко сгущенное</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2105</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1592</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1244</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841</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w:t>
            </w:r>
          </w:p>
        </w:tc>
        <w:tc>
          <w:tcPr>
            <w:tcW w:w="535"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67,6</w:t>
            </w:r>
          </w:p>
        </w:tc>
      </w:tr>
      <w:tr w:rsidR="00343540" w:rsidRPr="00E513D3" w:rsidTr="00E513D3">
        <w:tc>
          <w:tcPr>
            <w:tcW w:w="1279" w:type="pct"/>
          </w:tcPr>
          <w:p w:rsidR="00343540" w:rsidRPr="00E513D3" w:rsidRDefault="00343540" w:rsidP="00E513D3">
            <w:pPr>
              <w:widowControl w:val="0"/>
              <w:spacing w:after="0" w:line="240" w:lineRule="auto"/>
              <w:ind w:left="-57" w:right="-57"/>
              <w:rPr>
                <w:rFonts w:ascii="Times New Roman" w:hAnsi="Times New Roman"/>
                <w:sz w:val="24"/>
                <w:szCs w:val="24"/>
              </w:rPr>
            </w:pPr>
            <w:r w:rsidRPr="00E513D3">
              <w:rPr>
                <w:rFonts w:ascii="Times New Roman" w:hAnsi="Times New Roman"/>
                <w:sz w:val="24"/>
                <w:szCs w:val="24"/>
              </w:rPr>
              <w:t>- сыры и творог</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950</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1160</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1144</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1149</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1130</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118,9</w:t>
            </w:r>
          </w:p>
        </w:tc>
        <w:tc>
          <w:tcPr>
            <w:tcW w:w="535"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98,3</w:t>
            </w:r>
          </w:p>
        </w:tc>
      </w:tr>
      <w:tr w:rsidR="00343540" w:rsidRPr="00E513D3" w:rsidTr="00E513D3">
        <w:tc>
          <w:tcPr>
            <w:tcW w:w="1279" w:type="pct"/>
          </w:tcPr>
          <w:p w:rsidR="00343540" w:rsidRPr="00E513D3" w:rsidRDefault="00343540" w:rsidP="00E513D3">
            <w:pPr>
              <w:widowControl w:val="0"/>
              <w:spacing w:after="0" w:line="240" w:lineRule="auto"/>
              <w:ind w:left="-57" w:right="-57"/>
              <w:rPr>
                <w:rFonts w:ascii="Times New Roman" w:hAnsi="Times New Roman"/>
                <w:sz w:val="24"/>
                <w:szCs w:val="24"/>
              </w:rPr>
            </w:pPr>
            <w:r w:rsidRPr="00E513D3">
              <w:rPr>
                <w:rFonts w:ascii="Times New Roman" w:hAnsi="Times New Roman"/>
                <w:sz w:val="24"/>
                <w:szCs w:val="24"/>
              </w:rPr>
              <w:t>- злаки</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905922</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1138198</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1174543</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lang w:val="en-US"/>
              </w:rPr>
            </w:pPr>
            <w:r w:rsidRPr="00E513D3">
              <w:rPr>
                <w:rFonts w:ascii="Times New Roman" w:hAnsi="Times New Roman"/>
                <w:sz w:val="24"/>
                <w:szCs w:val="24"/>
                <w:lang w:val="en-US"/>
              </w:rPr>
              <w:t>1812614</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1083949</w:t>
            </w:r>
          </w:p>
        </w:tc>
        <w:tc>
          <w:tcPr>
            <w:tcW w:w="531"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119,7</w:t>
            </w:r>
          </w:p>
        </w:tc>
        <w:tc>
          <w:tcPr>
            <w:tcW w:w="535" w:type="pct"/>
            <w:vAlign w:val="bottom"/>
          </w:tcPr>
          <w:p w:rsidR="00343540" w:rsidRPr="00E513D3" w:rsidRDefault="00343540" w:rsidP="00E513D3">
            <w:pPr>
              <w:widowControl w:val="0"/>
              <w:spacing w:after="0" w:line="240" w:lineRule="auto"/>
              <w:ind w:left="-57" w:right="-57"/>
              <w:jc w:val="center"/>
              <w:rPr>
                <w:rFonts w:ascii="Times New Roman" w:hAnsi="Times New Roman"/>
                <w:sz w:val="24"/>
                <w:szCs w:val="24"/>
              </w:rPr>
            </w:pPr>
            <w:r w:rsidRPr="00E513D3">
              <w:rPr>
                <w:rFonts w:ascii="Times New Roman" w:hAnsi="Times New Roman"/>
                <w:sz w:val="24"/>
                <w:szCs w:val="24"/>
              </w:rPr>
              <w:t>59,8</w:t>
            </w:r>
          </w:p>
        </w:tc>
      </w:tr>
    </w:tbl>
    <w:p w:rsidR="00343540" w:rsidRDefault="00343540" w:rsidP="00E513D3">
      <w:pPr>
        <w:widowControl w:val="0"/>
        <w:shd w:val="clear" w:color="auto" w:fill="FFFFFF"/>
        <w:spacing w:after="0" w:line="360" w:lineRule="auto"/>
        <w:ind w:firstLine="709"/>
        <w:jc w:val="both"/>
        <w:rPr>
          <w:rFonts w:ascii="Times New Roman" w:hAnsi="Times New Roman"/>
          <w:sz w:val="28"/>
          <w:szCs w:val="28"/>
        </w:rPr>
      </w:pPr>
      <w:r w:rsidRPr="00774C2C">
        <w:rPr>
          <w:rFonts w:ascii="Times New Roman" w:hAnsi="Times New Roman"/>
          <w:sz w:val="28"/>
          <w:szCs w:val="28"/>
        </w:rPr>
        <w:t>По отношению к 2014 г. произошло сокращение экспорта основных продовольственных товаров</w:t>
      </w:r>
      <w:r>
        <w:rPr>
          <w:rFonts w:ascii="Times New Roman" w:hAnsi="Times New Roman"/>
          <w:sz w:val="28"/>
          <w:szCs w:val="28"/>
        </w:rPr>
        <w:t xml:space="preserve"> на 33,2%.</w:t>
      </w:r>
    </w:p>
    <w:p w:rsidR="00343540" w:rsidRDefault="00343540" w:rsidP="00E513D3">
      <w:pPr>
        <w:widowControl w:val="0"/>
        <w:shd w:val="clear" w:color="auto" w:fill="FFFFFF"/>
        <w:spacing w:after="0" w:line="360" w:lineRule="auto"/>
        <w:ind w:firstLine="709"/>
        <w:jc w:val="both"/>
        <w:rPr>
          <w:rFonts w:ascii="Times New Roman" w:hAnsi="Times New Roman"/>
          <w:sz w:val="28"/>
          <w:szCs w:val="28"/>
        </w:rPr>
      </w:pPr>
      <w:r w:rsidRPr="00774C2C">
        <w:rPr>
          <w:rFonts w:ascii="Times New Roman" w:hAnsi="Times New Roman"/>
          <w:sz w:val="28"/>
          <w:szCs w:val="28"/>
        </w:rPr>
        <w:t>В таблице 3 представлен импорт основных продовольственных тов</w:t>
      </w:r>
      <w:r w:rsidRPr="00774C2C">
        <w:rPr>
          <w:rFonts w:ascii="Times New Roman" w:hAnsi="Times New Roman"/>
          <w:sz w:val="28"/>
          <w:szCs w:val="28"/>
        </w:rPr>
        <w:t>а</w:t>
      </w:r>
      <w:r w:rsidRPr="00774C2C">
        <w:rPr>
          <w:rFonts w:ascii="Times New Roman" w:hAnsi="Times New Roman"/>
          <w:sz w:val="28"/>
          <w:szCs w:val="28"/>
        </w:rPr>
        <w:t>ров Краснодарского края.</w:t>
      </w:r>
    </w:p>
    <w:p w:rsidR="00343540" w:rsidRDefault="00343540" w:rsidP="00E513D3">
      <w:pPr>
        <w:widowControl w:val="0"/>
        <w:shd w:val="clear" w:color="auto" w:fill="FFFFFF"/>
        <w:spacing w:after="0" w:line="240" w:lineRule="auto"/>
        <w:jc w:val="both"/>
        <w:rPr>
          <w:rFonts w:ascii="Times New Roman" w:hAnsi="Times New Roman"/>
          <w:sz w:val="28"/>
          <w:szCs w:val="28"/>
        </w:rPr>
      </w:pPr>
      <w:r w:rsidRPr="00086287">
        <w:rPr>
          <w:rFonts w:ascii="Times New Roman" w:hAnsi="Times New Roman"/>
          <w:sz w:val="28"/>
          <w:szCs w:val="28"/>
        </w:rPr>
        <w:t xml:space="preserve">Таблица 3 – Импорт основных продовольственных товаров </w:t>
      </w:r>
    </w:p>
    <w:p w:rsidR="00343540" w:rsidRDefault="00343540" w:rsidP="00E513D3">
      <w:pPr>
        <w:widowControl w:val="0"/>
        <w:shd w:val="clear" w:color="auto" w:fill="FFFFFF"/>
        <w:spacing w:after="0" w:line="240" w:lineRule="auto"/>
        <w:jc w:val="both"/>
        <w:rPr>
          <w:rFonts w:ascii="Times New Roman" w:hAnsi="Times New Roman"/>
          <w:sz w:val="28"/>
          <w:szCs w:val="28"/>
        </w:rPr>
      </w:pPr>
      <w:r>
        <w:rPr>
          <w:rFonts w:ascii="Times New Roman" w:hAnsi="Times New Roman"/>
          <w:sz w:val="28"/>
          <w:szCs w:val="28"/>
        </w:rPr>
        <w:t xml:space="preserve">                     </w:t>
      </w:r>
      <w:r w:rsidRPr="00086287">
        <w:rPr>
          <w:rFonts w:ascii="Times New Roman" w:hAnsi="Times New Roman"/>
          <w:sz w:val="28"/>
          <w:szCs w:val="28"/>
        </w:rPr>
        <w:t>Краснодарского края</w:t>
      </w:r>
    </w:p>
    <w:p w:rsidR="00343540" w:rsidRPr="00086287" w:rsidRDefault="00343540" w:rsidP="00E513D3">
      <w:pPr>
        <w:widowControl w:val="0"/>
        <w:shd w:val="clear" w:color="auto" w:fill="FFFFFF"/>
        <w:spacing w:after="0" w:line="240" w:lineRule="auto"/>
        <w:jc w:val="both"/>
        <w:rPr>
          <w:rFonts w:ascii="Times New Roman" w:hAnsi="Times New Roman"/>
          <w:sz w:val="28"/>
          <w:szCs w:val="2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789"/>
        <w:gridCol w:w="938"/>
        <w:gridCol w:w="938"/>
        <w:gridCol w:w="938"/>
        <w:gridCol w:w="938"/>
        <w:gridCol w:w="938"/>
        <w:gridCol w:w="903"/>
        <w:gridCol w:w="904"/>
      </w:tblGrid>
      <w:tr w:rsidR="00343540" w:rsidRPr="00086287" w:rsidTr="00E95D32">
        <w:trPr>
          <w:trHeight w:val="67"/>
        </w:trPr>
        <w:tc>
          <w:tcPr>
            <w:tcW w:w="1502" w:type="pct"/>
            <w:vMerge w:val="restart"/>
            <w:vAlign w:val="center"/>
          </w:tcPr>
          <w:p w:rsidR="00343540" w:rsidRPr="00774C2C" w:rsidRDefault="00343540" w:rsidP="00E95D32">
            <w:pPr>
              <w:widowControl w:val="0"/>
              <w:spacing w:after="0" w:line="240" w:lineRule="auto"/>
              <w:ind w:left="-57" w:right="-57"/>
              <w:jc w:val="center"/>
              <w:rPr>
                <w:rFonts w:ascii="Times New Roman" w:hAnsi="Times New Roman"/>
                <w:sz w:val="24"/>
                <w:szCs w:val="24"/>
              </w:rPr>
            </w:pPr>
            <w:r w:rsidRPr="00774C2C">
              <w:rPr>
                <w:rFonts w:ascii="Times New Roman" w:hAnsi="Times New Roman"/>
                <w:sz w:val="24"/>
                <w:szCs w:val="24"/>
              </w:rPr>
              <w:t>Показатель</w:t>
            </w:r>
          </w:p>
        </w:tc>
        <w:tc>
          <w:tcPr>
            <w:tcW w:w="2525" w:type="pct"/>
            <w:gridSpan w:val="5"/>
            <w:vAlign w:val="center"/>
          </w:tcPr>
          <w:p w:rsidR="00343540" w:rsidRPr="00774C2C" w:rsidRDefault="00343540" w:rsidP="00E95D32">
            <w:pPr>
              <w:widowControl w:val="0"/>
              <w:spacing w:after="0" w:line="240" w:lineRule="auto"/>
              <w:ind w:left="-57" w:right="-57"/>
              <w:jc w:val="center"/>
              <w:rPr>
                <w:rFonts w:ascii="Times New Roman" w:hAnsi="Times New Roman"/>
                <w:sz w:val="24"/>
                <w:szCs w:val="24"/>
              </w:rPr>
            </w:pPr>
            <w:r w:rsidRPr="00774C2C">
              <w:rPr>
                <w:rFonts w:ascii="Times New Roman" w:hAnsi="Times New Roman"/>
                <w:sz w:val="24"/>
                <w:szCs w:val="24"/>
              </w:rPr>
              <w:t>Стоимость,</w:t>
            </w:r>
            <w:r>
              <w:rPr>
                <w:rFonts w:ascii="Times New Roman" w:hAnsi="Times New Roman"/>
                <w:sz w:val="24"/>
                <w:szCs w:val="24"/>
              </w:rPr>
              <w:t xml:space="preserve"> </w:t>
            </w:r>
            <w:r w:rsidRPr="00774C2C">
              <w:rPr>
                <w:rFonts w:ascii="Times New Roman" w:hAnsi="Times New Roman"/>
                <w:sz w:val="24"/>
                <w:szCs w:val="24"/>
              </w:rPr>
              <w:t>тыс долл США</w:t>
            </w:r>
          </w:p>
        </w:tc>
        <w:tc>
          <w:tcPr>
            <w:tcW w:w="973" w:type="pct"/>
            <w:gridSpan w:val="2"/>
            <w:vAlign w:val="center"/>
          </w:tcPr>
          <w:p w:rsidR="00343540" w:rsidRPr="00774C2C" w:rsidRDefault="00343540" w:rsidP="00E95D32">
            <w:pPr>
              <w:widowControl w:val="0"/>
              <w:spacing w:after="0" w:line="240" w:lineRule="auto"/>
              <w:ind w:left="-57" w:right="-57"/>
              <w:jc w:val="center"/>
              <w:rPr>
                <w:rFonts w:ascii="Times New Roman" w:hAnsi="Times New Roman"/>
                <w:sz w:val="24"/>
                <w:szCs w:val="24"/>
              </w:rPr>
            </w:pPr>
            <w:r w:rsidRPr="00774C2C">
              <w:rPr>
                <w:rFonts w:ascii="Times New Roman" w:hAnsi="Times New Roman"/>
                <w:sz w:val="24"/>
                <w:szCs w:val="24"/>
              </w:rPr>
              <w:t>2015г. в % к</w:t>
            </w:r>
          </w:p>
        </w:tc>
      </w:tr>
      <w:tr w:rsidR="00343540" w:rsidRPr="00086287" w:rsidTr="00E95D32">
        <w:tc>
          <w:tcPr>
            <w:tcW w:w="1502" w:type="pct"/>
            <w:vMerge/>
            <w:vAlign w:val="center"/>
          </w:tcPr>
          <w:p w:rsidR="00343540" w:rsidRPr="00774C2C" w:rsidRDefault="00343540" w:rsidP="00E95D32">
            <w:pPr>
              <w:widowControl w:val="0"/>
              <w:spacing w:after="0" w:line="240" w:lineRule="auto"/>
              <w:ind w:left="-57" w:right="-57"/>
              <w:jc w:val="center"/>
              <w:rPr>
                <w:rFonts w:ascii="Times New Roman" w:hAnsi="Times New Roman"/>
                <w:sz w:val="24"/>
                <w:szCs w:val="24"/>
              </w:rPr>
            </w:pPr>
          </w:p>
        </w:tc>
        <w:tc>
          <w:tcPr>
            <w:tcW w:w="505" w:type="pct"/>
            <w:vAlign w:val="center"/>
          </w:tcPr>
          <w:p w:rsidR="00343540" w:rsidRPr="00774C2C" w:rsidRDefault="00343540" w:rsidP="00E95D32">
            <w:pPr>
              <w:widowControl w:val="0"/>
              <w:tabs>
                <w:tab w:val="left" w:pos="294"/>
                <w:tab w:val="left" w:pos="338"/>
                <w:tab w:val="left" w:pos="40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2011</w:t>
            </w:r>
            <w:r>
              <w:rPr>
                <w:rFonts w:ascii="Times New Roman" w:hAnsi="Times New Roman"/>
                <w:sz w:val="24"/>
                <w:szCs w:val="24"/>
              </w:rPr>
              <w:t xml:space="preserve"> г.</w:t>
            </w:r>
          </w:p>
        </w:tc>
        <w:tc>
          <w:tcPr>
            <w:tcW w:w="505" w:type="pct"/>
            <w:vAlign w:val="center"/>
          </w:tcPr>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2012</w:t>
            </w:r>
            <w:r>
              <w:rPr>
                <w:rFonts w:ascii="Times New Roman" w:hAnsi="Times New Roman"/>
                <w:sz w:val="24"/>
                <w:szCs w:val="24"/>
              </w:rPr>
              <w:t xml:space="preserve"> г.</w:t>
            </w:r>
          </w:p>
        </w:tc>
        <w:tc>
          <w:tcPr>
            <w:tcW w:w="505" w:type="pct"/>
            <w:vAlign w:val="center"/>
          </w:tcPr>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2013</w:t>
            </w:r>
            <w:r>
              <w:rPr>
                <w:rFonts w:ascii="Times New Roman" w:hAnsi="Times New Roman"/>
                <w:sz w:val="24"/>
                <w:szCs w:val="24"/>
              </w:rPr>
              <w:t xml:space="preserve"> г.</w:t>
            </w:r>
          </w:p>
        </w:tc>
        <w:tc>
          <w:tcPr>
            <w:tcW w:w="505" w:type="pct"/>
            <w:vAlign w:val="center"/>
          </w:tcPr>
          <w:p w:rsidR="00343540" w:rsidRPr="00774C2C" w:rsidRDefault="00343540" w:rsidP="00E95D32">
            <w:pPr>
              <w:widowControl w:val="0"/>
              <w:tabs>
                <w:tab w:val="left" w:pos="0"/>
                <w:tab w:val="left" w:pos="78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2014</w:t>
            </w:r>
            <w:r>
              <w:rPr>
                <w:rFonts w:ascii="Times New Roman" w:hAnsi="Times New Roman"/>
                <w:sz w:val="24"/>
                <w:szCs w:val="24"/>
              </w:rPr>
              <w:t xml:space="preserve"> г.</w:t>
            </w:r>
          </w:p>
        </w:tc>
        <w:tc>
          <w:tcPr>
            <w:tcW w:w="505" w:type="pct"/>
            <w:vAlign w:val="center"/>
          </w:tcPr>
          <w:p w:rsidR="00343540" w:rsidRPr="00774C2C"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2015</w:t>
            </w:r>
            <w:r>
              <w:rPr>
                <w:rFonts w:ascii="Times New Roman" w:hAnsi="Times New Roman"/>
                <w:sz w:val="24"/>
                <w:szCs w:val="24"/>
              </w:rPr>
              <w:t xml:space="preserve"> г.</w:t>
            </w:r>
          </w:p>
        </w:tc>
        <w:tc>
          <w:tcPr>
            <w:tcW w:w="486" w:type="pct"/>
            <w:vAlign w:val="center"/>
          </w:tcPr>
          <w:p w:rsidR="00343540" w:rsidRPr="00774C2C"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2011</w:t>
            </w:r>
            <w:r>
              <w:rPr>
                <w:rFonts w:ascii="Times New Roman" w:hAnsi="Times New Roman"/>
                <w:sz w:val="24"/>
                <w:szCs w:val="24"/>
              </w:rPr>
              <w:t xml:space="preserve"> </w:t>
            </w:r>
            <w:r w:rsidRPr="00774C2C">
              <w:rPr>
                <w:rFonts w:ascii="Times New Roman" w:hAnsi="Times New Roman"/>
                <w:sz w:val="24"/>
                <w:szCs w:val="24"/>
              </w:rPr>
              <w:t>г.</w:t>
            </w:r>
          </w:p>
        </w:tc>
        <w:tc>
          <w:tcPr>
            <w:tcW w:w="487" w:type="pct"/>
            <w:vAlign w:val="center"/>
          </w:tcPr>
          <w:p w:rsidR="00343540" w:rsidRPr="00774C2C"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2014</w:t>
            </w:r>
            <w:r>
              <w:rPr>
                <w:rFonts w:ascii="Times New Roman" w:hAnsi="Times New Roman"/>
                <w:sz w:val="24"/>
                <w:szCs w:val="24"/>
              </w:rPr>
              <w:t xml:space="preserve"> </w:t>
            </w:r>
            <w:r w:rsidRPr="00774C2C">
              <w:rPr>
                <w:rFonts w:ascii="Times New Roman" w:hAnsi="Times New Roman"/>
                <w:sz w:val="24"/>
                <w:szCs w:val="24"/>
              </w:rPr>
              <w:t>г</w:t>
            </w:r>
            <w:r>
              <w:rPr>
                <w:rFonts w:ascii="Times New Roman" w:hAnsi="Times New Roman"/>
                <w:sz w:val="24"/>
                <w:szCs w:val="24"/>
              </w:rPr>
              <w:t>.</w:t>
            </w:r>
          </w:p>
        </w:tc>
      </w:tr>
      <w:tr w:rsidR="00343540" w:rsidRPr="00086287" w:rsidTr="00E95D32">
        <w:tc>
          <w:tcPr>
            <w:tcW w:w="1502" w:type="pct"/>
          </w:tcPr>
          <w:p w:rsidR="00343540" w:rsidRDefault="00343540" w:rsidP="00E95D32">
            <w:pPr>
              <w:widowControl w:val="0"/>
              <w:spacing w:after="0" w:line="240" w:lineRule="auto"/>
              <w:ind w:left="-57" w:right="-57"/>
              <w:rPr>
                <w:rFonts w:ascii="Times New Roman" w:hAnsi="Times New Roman"/>
                <w:sz w:val="24"/>
                <w:szCs w:val="24"/>
              </w:rPr>
            </w:pPr>
            <w:r w:rsidRPr="00774C2C">
              <w:rPr>
                <w:rFonts w:ascii="Times New Roman" w:hAnsi="Times New Roman"/>
                <w:sz w:val="24"/>
                <w:szCs w:val="24"/>
              </w:rPr>
              <w:t xml:space="preserve">Импорт </w:t>
            </w:r>
            <w:r>
              <w:rPr>
                <w:rFonts w:ascii="Times New Roman" w:hAnsi="Times New Roman"/>
                <w:sz w:val="24"/>
                <w:szCs w:val="24"/>
              </w:rPr>
              <w:t xml:space="preserve">– </w:t>
            </w:r>
            <w:r w:rsidRPr="00774C2C">
              <w:rPr>
                <w:rFonts w:ascii="Times New Roman" w:hAnsi="Times New Roman"/>
                <w:sz w:val="24"/>
                <w:szCs w:val="24"/>
              </w:rPr>
              <w:t>всего</w:t>
            </w:r>
            <w:r>
              <w:rPr>
                <w:rFonts w:ascii="Times New Roman" w:hAnsi="Times New Roman"/>
                <w:sz w:val="24"/>
                <w:szCs w:val="24"/>
              </w:rPr>
              <w:t xml:space="preserve">, </w:t>
            </w:r>
          </w:p>
          <w:p w:rsidR="00343540" w:rsidRPr="00774C2C" w:rsidRDefault="00343540" w:rsidP="00E95D32">
            <w:pPr>
              <w:widowControl w:val="0"/>
              <w:spacing w:after="0" w:line="240" w:lineRule="auto"/>
              <w:ind w:left="-57" w:right="-57"/>
              <w:rPr>
                <w:rFonts w:ascii="Times New Roman" w:hAnsi="Times New Roman"/>
                <w:sz w:val="24"/>
                <w:szCs w:val="24"/>
              </w:rPr>
            </w:pPr>
            <w:r>
              <w:rPr>
                <w:rFonts w:ascii="Times New Roman" w:hAnsi="Times New Roman"/>
                <w:sz w:val="24"/>
                <w:szCs w:val="24"/>
              </w:rPr>
              <w:t>млн долл США</w:t>
            </w:r>
            <w:r w:rsidRPr="00774C2C">
              <w:rPr>
                <w:rFonts w:ascii="Times New Roman" w:hAnsi="Times New Roman"/>
                <w:sz w:val="24"/>
                <w:szCs w:val="24"/>
              </w:rPr>
              <w:t xml:space="preserve"> </w:t>
            </w:r>
          </w:p>
        </w:tc>
        <w:tc>
          <w:tcPr>
            <w:tcW w:w="505" w:type="pct"/>
            <w:vAlign w:val="bottom"/>
          </w:tcPr>
          <w:p w:rsidR="00343540" w:rsidRPr="00774C2C" w:rsidRDefault="00343540" w:rsidP="00E95D32">
            <w:pPr>
              <w:widowControl w:val="0"/>
              <w:tabs>
                <w:tab w:val="left" w:pos="-131"/>
                <w:tab w:val="left" w:pos="40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5026</w:t>
            </w:r>
          </w:p>
        </w:tc>
        <w:tc>
          <w:tcPr>
            <w:tcW w:w="505" w:type="pct"/>
            <w:vAlign w:val="bottom"/>
          </w:tcPr>
          <w:p w:rsidR="00343540" w:rsidRPr="00774C2C" w:rsidRDefault="00343540" w:rsidP="00E95D32">
            <w:pPr>
              <w:widowControl w:val="0"/>
              <w:tabs>
                <w:tab w:val="left" w:pos="-131"/>
                <w:tab w:val="left" w:pos="40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4941</w:t>
            </w:r>
          </w:p>
        </w:tc>
        <w:tc>
          <w:tcPr>
            <w:tcW w:w="505" w:type="pct"/>
            <w:vAlign w:val="bottom"/>
          </w:tcPr>
          <w:p w:rsidR="00343540" w:rsidRPr="00774C2C" w:rsidRDefault="00343540" w:rsidP="00E95D32">
            <w:pPr>
              <w:widowControl w:val="0"/>
              <w:tabs>
                <w:tab w:val="left" w:pos="-131"/>
                <w:tab w:val="left" w:pos="601"/>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5541</w:t>
            </w:r>
          </w:p>
        </w:tc>
        <w:tc>
          <w:tcPr>
            <w:tcW w:w="505" w:type="pct"/>
            <w:vAlign w:val="bottom"/>
          </w:tcPr>
          <w:p w:rsidR="00343540" w:rsidRPr="00774C2C" w:rsidRDefault="00343540" w:rsidP="00E95D32">
            <w:pPr>
              <w:widowControl w:val="0"/>
              <w:tabs>
                <w:tab w:val="left" w:pos="-131"/>
                <w:tab w:val="left" w:pos="601"/>
                <w:tab w:val="left" w:pos="78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4996</w:t>
            </w:r>
          </w:p>
        </w:tc>
        <w:tc>
          <w:tcPr>
            <w:tcW w:w="505" w:type="pct"/>
            <w:vAlign w:val="bottom"/>
          </w:tcPr>
          <w:p w:rsidR="00343540" w:rsidRPr="00774C2C" w:rsidRDefault="00343540" w:rsidP="00E95D32">
            <w:pPr>
              <w:widowControl w:val="0"/>
              <w:tabs>
                <w:tab w:val="left" w:pos="-131"/>
                <w:tab w:val="left" w:pos="601"/>
                <w:tab w:val="left" w:pos="86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4004</w:t>
            </w:r>
          </w:p>
        </w:tc>
        <w:tc>
          <w:tcPr>
            <w:tcW w:w="486" w:type="pct"/>
            <w:vAlign w:val="bottom"/>
          </w:tcPr>
          <w:p w:rsidR="00343540" w:rsidRPr="00774C2C" w:rsidRDefault="00343540" w:rsidP="00E95D32">
            <w:pPr>
              <w:widowControl w:val="0"/>
              <w:tabs>
                <w:tab w:val="left" w:pos="-131"/>
                <w:tab w:val="left" w:pos="601"/>
                <w:tab w:val="left" w:pos="862"/>
              </w:tabs>
              <w:spacing w:after="0" w:line="240" w:lineRule="auto"/>
              <w:ind w:left="-57" w:right="-57"/>
              <w:jc w:val="center"/>
              <w:rPr>
                <w:rFonts w:ascii="Times New Roman" w:hAnsi="Times New Roman"/>
                <w:sz w:val="24"/>
                <w:szCs w:val="24"/>
              </w:rPr>
            </w:pPr>
            <w:r>
              <w:rPr>
                <w:rFonts w:ascii="Times New Roman" w:hAnsi="Times New Roman"/>
                <w:sz w:val="24"/>
                <w:szCs w:val="24"/>
              </w:rPr>
              <w:t>79,7</w:t>
            </w:r>
          </w:p>
        </w:tc>
        <w:tc>
          <w:tcPr>
            <w:tcW w:w="487" w:type="pct"/>
            <w:vAlign w:val="bottom"/>
          </w:tcPr>
          <w:p w:rsidR="00343540" w:rsidRPr="00774C2C" w:rsidRDefault="00343540" w:rsidP="00E95D32">
            <w:pPr>
              <w:widowControl w:val="0"/>
              <w:tabs>
                <w:tab w:val="left" w:pos="-131"/>
                <w:tab w:val="left" w:pos="601"/>
                <w:tab w:val="left" w:pos="862"/>
              </w:tabs>
              <w:spacing w:after="0" w:line="240" w:lineRule="auto"/>
              <w:ind w:left="-57" w:right="-57"/>
              <w:jc w:val="center"/>
              <w:rPr>
                <w:rFonts w:ascii="Times New Roman" w:hAnsi="Times New Roman"/>
                <w:sz w:val="24"/>
                <w:szCs w:val="24"/>
              </w:rPr>
            </w:pPr>
            <w:r>
              <w:rPr>
                <w:rFonts w:ascii="Times New Roman" w:hAnsi="Times New Roman"/>
                <w:sz w:val="24"/>
                <w:szCs w:val="24"/>
              </w:rPr>
              <w:t>80,1</w:t>
            </w:r>
          </w:p>
        </w:tc>
      </w:tr>
      <w:tr w:rsidR="00343540" w:rsidRPr="00086287" w:rsidTr="00E95D32">
        <w:tc>
          <w:tcPr>
            <w:tcW w:w="1502" w:type="pct"/>
          </w:tcPr>
          <w:p w:rsidR="00343540" w:rsidRPr="00774C2C" w:rsidRDefault="00343540" w:rsidP="000C36F6">
            <w:pPr>
              <w:widowControl w:val="0"/>
              <w:spacing w:after="0" w:line="240" w:lineRule="auto"/>
              <w:ind w:left="-57" w:right="-57"/>
              <w:rPr>
                <w:rFonts w:ascii="Times New Roman" w:hAnsi="Times New Roman"/>
                <w:sz w:val="24"/>
                <w:szCs w:val="24"/>
              </w:rPr>
            </w:pPr>
            <w:r w:rsidRPr="00774C2C">
              <w:rPr>
                <w:rFonts w:ascii="Times New Roman" w:hAnsi="Times New Roman"/>
                <w:sz w:val="24"/>
                <w:szCs w:val="24"/>
              </w:rPr>
              <w:t>Продовольственные т</w:t>
            </w:r>
            <w:r w:rsidRPr="00774C2C">
              <w:rPr>
                <w:rFonts w:ascii="Times New Roman" w:hAnsi="Times New Roman"/>
                <w:sz w:val="24"/>
                <w:szCs w:val="24"/>
              </w:rPr>
              <w:t>о</w:t>
            </w:r>
            <w:r w:rsidRPr="00774C2C">
              <w:rPr>
                <w:rFonts w:ascii="Times New Roman" w:hAnsi="Times New Roman"/>
                <w:sz w:val="24"/>
                <w:szCs w:val="24"/>
              </w:rPr>
              <w:t>вары и сельскохозяйс</w:t>
            </w:r>
            <w:r w:rsidRPr="00774C2C">
              <w:rPr>
                <w:rFonts w:ascii="Times New Roman" w:hAnsi="Times New Roman"/>
                <w:sz w:val="24"/>
                <w:szCs w:val="24"/>
              </w:rPr>
              <w:t>т</w:t>
            </w:r>
            <w:r w:rsidRPr="00774C2C">
              <w:rPr>
                <w:rFonts w:ascii="Times New Roman" w:hAnsi="Times New Roman"/>
                <w:sz w:val="24"/>
                <w:szCs w:val="24"/>
              </w:rPr>
              <w:t>венное сырье (кроме те</w:t>
            </w:r>
            <w:r w:rsidRPr="00774C2C">
              <w:rPr>
                <w:rFonts w:ascii="Times New Roman" w:hAnsi="Times New Roman"/>
                <w:sz w:val="24"/>
                <w:szCs w:val="24"/>
              </w:rPr>
              <w:t>к</w:t>
            </w:r>
            <w:r w:rsidRPr="00774C2C">
              <w:rPr>
                <w:rFonts w:ascii="Times New Roman" w:hAnsi="Times New Roman"/>
                <w:sz w:val="24"/>
                <w:szCs w:val="24"/>
              </w:rPr>
              <w:t>стильного)</w:t>
            </w:r>
            <w:r>
              <w:rPr>
                <w:rFonts w:ascii="Times New Roman" w:hAnsi="Times New Roman"/>
                <w:sz w:val="24"/>
                <w:szCs w:val="24"/>
              </w:rPr>
              <w:t>, млн долл США</w:t>
            </w:r>
          </w:p>
        </w:tc>
        <w:tc>
          <w:tcPr>
            <w:tcW w:w="505" w:type="pct"/>
            <w:vAlign w:val="bottom"/>
          </w:tcPr>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2631</w:t>
            </w:r>
          </w:p>
        </w:tc>
        <w:tc>
          <w:tcPr>
            <w:tcW w:w="505" w:type="pct"/>
            <w:vAlign w:val="bottom"/>
          </w:tcPr>
          <w:p w:rsidR="00343540"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2395</w:t>
            </w:r>
          </w:p>
        </w:tc>
        <w:tc>
          <w:tcPr>
            <w:tcW w:w="505" w:type="pct"/>
            <w:vAlign w:val="bottom"/>
          </w:tcPr>
          <w:p w:rsidR="00343540"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lang w:val="en-US"/>
              </w:rPr>
            </w:pPr>
            <w:r w:rsidRPr="00774C2C">
              <w:rPr>
                <w:rFonts w:ascii="Times New Roman" w:hAnsi="Times New Roman"/>
                <w:sz w:val="24"/>
                <w:szCs w:val="24"/>
                <w:lang w:val="en-US"/>
              </w:rPr>
              <w:t>3028</w:t>
            </w:r>
          </w:p>
        </w:tc>
        <w:tc>
          <w:tcPr>
            <w:tcW w:w="505" w:type="pct"/>
            <w:vAlign w:val="bottom"/>
          </w:tcPr>
          <w:p w:rsidR="00343540" w:rsidRDefault="00343540" w:rsidP="00E95D32">
            <w:pPr>
              <w:widowControl w:val="0"/>
              <w:tabs>
                <w:tab w:val="left" w:pos="0"/>
                <w:tab w:val="left" w:pos="783"/>
                <w:tab w:val="left" w:pos="862"/>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783"/>
                <w:tab w:val="left" w:pos="862"/>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783"/>
                <w:tab w:val="left" w:pos="862"/>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783"/>
                <w:tab w:val="left" w:pos="86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2684</w:t>
            </w:r>
          </w:p>
        </w:tc>
        <w:tc>
          <w:tcPr>
            <w:tcW w:w="505" w:type="pct"/>
            <w:vAlign w:val="bottom"/>
          </w:tcPr>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2541</w:t>
            </w:r>
          </w:p>
        </w:tc>
        <w:tc>
          <w:tcPr>
            <w:tcW w:w="486" w:type="pct"/>
            <w:vAlign w:val="bottom"/>
          </w:tcPr>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r>
              <w:rPr>
                <w:rFonts w:ascii="Times New Roman" w:hAnsi="Times New Roman"/>
                <w:sz w:val="24"/>
                <w:szCs w:val="24"/>
              </w:rPr>
              <w:t>96,6</w:t>
            </w:r>
          </w:p>
        </w:tc>
        <w:tc>
          <w:tcPr>
            <w:tcW w:w="487" w:type="pct"/>
            <w:vAlign w:val="bottom"/>
          </w:tcPr>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r>
              <w:rPr>
                <w:rFonts w:ascii="Times New Roman" w:hAnsi="Times New Roman"/>
                <w:sz w:val="24"/>
                <w:szCs w:val="24"/>
              </w:rPr>
              <w:t>94,7</w:t>
            </w:r>
          </w:p>
        </w:tc>
      </w:tr>
      <w:tr w:rsidR="00343540" w:rsidRPr="00086287" w:rsidTr="00E95D32">
        <w:tc>
          <w:tcPr>
            <w:tcW w:w="1502" w:type="pct"/>
          </w:tcPr>
          <w:p w:rsidR="00343540" w:rsidRDefault="00343540" w:rsidP="00E95D32">
            <w:pPr>
              <w:widowControl w:val="0"/>
              <w:spacing w:after="0" w:line="240" w:lineRule="auto"/>
              <w:ind w:left="-57" w:right="-57"/>
              <w:rPr>
                <w:rFonts w:ascii="Times New Roman" w:hAnsi="Times New Roman"/>
                <w:sz w:val="24"/>
                <w:szCs w:val="24"/>
              </w:rPr>
            </w:pPr>
            <w:r>
              <w:rPr>
                <w:rFonts w:ascii="Times New Roman" w:hAnsi="Times New Roman"/>
                <w:sz w:val="24"/>
                <w:szCs w:val="24"/>
              </w:rPr>
              <w:t>в том числе:</w:t>
            </w:r>
          </w:p>
          <w:p w:rsidR="00343540" w:rsidRPr="00774C2C" w:rsidRDefault="00343540" w:rsidP="00E95D32">
            <w:pPr>
              <w:widowControl w:val="0"/>
              <w:spacing w:after="0" w:line="240" w:lineRule="auto"/>
              <w:ind w:left="-57" w:right="-57"/>
              <w:rPr>
                <w:rFonts w:ascii="Times New Roman" w:hAnsi="Times New Roman"/>
                <w:sz w:val="24"/>
                <w:szCs w:val="24"/>
              </w:rPr>
            </w:pPr>
            <w:r>
              <w:rPr>
                <w:rFonts w:ascii="Times New Roman" w:hAnsi="Times New Roman"/>
                <w:sz w:val="24"/>
                <w:szCs w:val="24"/>
              </w:rPr>
              <w:t>- м</w:t>
            </w:r>
            <w:r w:rsidRPr="00774C2C">
              <w:rPr>
                <w:rFonts w:ascii="Times New Roman" w:hAnsi="Times New Roman"/>
                <w:sz w:val="24"/>
                <w:szCs w:val="24"/>
              </w:rPr>
              <w:t>ясо, включая субпр</w:t>
            </w:r>
            <w:r w:rsidRPr="00774C2C">
              <w:rPr>
                <w:rFonts w:ascii="Times New Roman" w:hAnsi="Times New Roman"/>
                <w:sz w:val="24"/>
                <w:szCs w:val="24"/>
              </w:rPr>
              <w:t>о</w:t>
            </w:r>
            <w:r w:rsidRPr="00774C2C">
              <w:rPr>
                <w:rFonts w:ascii="Times New Roman" w:hAnsi="Times New Roman"/>
                <w:sz w:val="24"/>
                <w:szCs w:val="24"/>
              </w:rPr>
              <w:t>дукты (без птицы)</w:t>
            </w:r>
          </w:p>
        </w:tc>
        <w:tc>
          <w:tcPr>
            <w:tcW w:w="505" w:type="pct"/>
            <w:vAlign w:val="bottom"/>
          </w:tcPr>
          <w:p w:rsidR="00343540"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3075</w:t>
            </w:r>
          </w:p>
        </w:tc>
        <w:tc>
          <w:tcPr>
            <w:tcW w:w="505" w:type="pct"/>
            <w:vAlign w:val="bottom"/>
          </w:tcPr>
          <w:p w:rsidR="00343540"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2805</w:t>
            </w:r>
          </w:p>
        </w:tc>
        <w:tc>
          <w:tcPr>
            <w:tcW w:w="505" w:type="pct"/>
            <w:vAlign w:val="bottom"/>
          </w:tcPr>
          <w:p w:rsidR="00343540"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5454</w:t>
            </w:r>
          </w:p>
        </w:tc>
        <w:tc>
          <w:tcPr>
            <w:tcW w:w="505" w:type="pct"/>
            <w:vAlign w:val="bottom"/>
          </w:tcPr>
          <w:p w:rsidR="00343540" w:rsidRDefault="00343540" w:rsidP="00E95D32">
            <w:pPr>
              <w:widowControl w:val="0"/>
              <w:tabs>
                <w:tab w:val="left" w:pos="0"/>
                <w:tab w:val="left" w:pos="783"/>
                <w:tab w:val="left" w:pos="862"/>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783"/>
                <w:tab w:val="left" w:pos="862"/>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783"/>
                <w:tab w:val="left" w:pos="86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3266</w:t>
            </w:r>
          </w:p>
        </w:tc>
        <w:tc>
          <w:tcPr>
            <w:tcW w:w="505" w:type="pct"/>
            <w:vAlign w:val="bottom"/>
          </w:tcPr>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996</w:t>
            </w:r>
          </w:p>
        </w:tc>
        <w:tc>
          <w:tcPr>
            <w:tcW w:w="486" w:type="pct"/>
            <w:vAlign w:val="bottom"/>
          </w:tcPr>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r>
              <w:rPr>
                <w:rFonts w:ascii="Times New Roman" w:hAnsi="Times New Roman"/>
                <w:sz w:val="24"/>
                <w:szCs w:val="24"/>
              </w:rPr>
              <w:t>32,4</w:t>
            </w:r>
          </w:p>
        </w:tc>
        <w:tc>
          <w:tcPr>
            <w:tcW w:w="487" w:type="pct"/>
            <w:vAlign w:val="bottom"/>
          </w:tcPr>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p>
          <w:p w:rsidR="00343540" w:rsidRPr="00774C2C"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r>
              <w:rPr>
                <w:rFonts w:ascii="Times New Roman" w:hAnsi="Times New Roman"/>
                <w:sz w:val="24"/>
                <w:szCs w:val="24"/>
              </w:rPr>
              <w:t>30,5</w:t>
            </w:r>
          </w:p>
        </w:tc>
      </w:tr>
      <w:tr w:rsidR="00343540" w:rsidRPr="00086287" w:rsidTr="00E95D32">
        <w:tc>
          <w:tcPr>
            <w:tcW w:w="1502" w:type="pct"/>
          </w:tcPr>
          <w:p w:rsidR="00343540" w:rsidRPr="00774C2C" w:rsidRDefault="00343540" w:rsidP="00E95D32">
            <w:pPr>
              <w:widowControl w:val="0"/>
              <w:spacing w:after="0" w:line="240" w:lineRule="auto"/>
              <w:ind w:left="-57" w:right="-57"/>
              <w:rPr>
                <w:rFonts w:ascii="Times New Roman" w:hAnsi="Times New Roman"/>
                <w:sz w:val="24"/>
                <w:szCs w:val="24"/>
              </w:rPr>
            </w:pPr>
            <w:r>
              <w:rPr>
                <w:rFonts w:ascii="Times New Roman" w:hAnsi="Times New Roman"/>
                <w:sz w:val="24"/>
                <w:szCs w:val="24"/>
              </w:rPr>
              <w:t>- р</w:t>
            </w:r>
            <w:r w:rsidRPr="00774C2C">
              <w:rPr>
                <w:rFonts w:ascii="Times New Roman" w:hAnsi="Times New Roman"/>
                <w:sz w:val="24"/>
                <w:szCs w:val="24"/>
              </w:rPr>
              <w:t>ыба свежая и морож</w:t>
            </w:r>
            <w:r w:rsidRPr="00774C2C">
              <w:rPr>
                <w:rFonts w:ascii="Times New Roman" w:hAnsi="Times New Roman"/>
                <w:sz w:val="24"/>
                <w:szCs w:val="24"/>
              </w:rPr>
              <w:t>е</w:t>
            </w:r>
            <w:r w:rsidRPr="00774C2C">
              <w:rPr>
                <w:rFonts w:ascii="Times New Roman" w:hAnsi="Times New Roman"/>
                <w:sz w:val="24"/>
                <w:szCs w:val="24"/>
              </w:rPr>
              <w:t>ная</w:t>
            </w:r>
          </w:p>
        </w:tc>
        <w:tc>
          <w:tcPr>
            <w:tcW w:w="505" w:type="pct"/>
            <w:vAlign w:val="bottom"/>
          </w:tcPr>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2001</w:t>
            </w:r>
          </w:p>
        </w:tc>
        <w:tc>
          <w:tcPr>
            <w:tcW w:w="505" w:type="pct"/>
            <w:vAlign w:val="bottom"/>
          </w:tcPr>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7722</w:t>
            </w:r>
          </w:p>
        </w:tc>
        <w:tc>
          <w:tcPr>
            <w:tcW w:w="505" w:type="pct"/>
            <w:vAlign w:val="bottom"/>
          </w:tcPr>
          <w:p w:rsidR="00343540" w:rsidRPr="00774C2C" w:rsidRDefault="00343540" w:rsidP="00E95D32">
            <w:pPr>
              <w:widowControl w:val="0"/>
              <w:tabs>
                <w:tab w:val="left" w:pos="0"/>
                <w:tab w:val="left" w:pos="40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7280</w:t>
            </w:r>
          </w:p>
        </w:tc>
        <w:tc>
          <w:tcPr>
            <w:tcW w:w="505" w:type="pct"/>
            <w:vAlign w:val="bottom"/>
          </w:tcPr>
          <w:p w:rsidR="00343540" w:rsidRPr="00774C2C" w:rsidRDefault="00343540" w:rsidP="00E95D32">
            <w:pPr>
              <w:widowControl w:val="0"/>
              <w:tabs>
                <w:tab w:val="left" w:pos="0"/>
                <w:tab w:val="left" w:pos="783"/>
                <w:tab w:val="left" w:pos="86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14086</w:t>
            </w:r>
          </w:p>
        </w:tc>
        <w:tc>
          <w:tcPr>
            <w:tcW w:w="505" w:type="pct"/>
            <w:vAlign w:val="bottom"/>
          </w:tcPr>
          <w:p w:rsidR="00343540" w:rsidRPr="00774C2C"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7871</w:t>
            </w:r>
          </w:p>
        </w:tc>
        <w:tc>
          <w:tcPr>
            <w:tcW w:w="486" w:type="pct"/>
            <w:vAlign w:val="bottom"/>
          </w:tcPr>
          <w:p w:rsidR="00343540" w:rsidRPr="00774C2C"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r>
              <w:rPr>
                <w:rFonts w:ascii="Times New Roman" w:hAnsi="Times New Roman"/>
                <w:sz w:val="24"/>
                <w:szCs w:val="24"/>
              </w:rPr>
              <w:t>в 3,9 раз</w:t>
            </w:r>
          </w:p>
        </w:tc>
        <w:tc>
          <w:tcPr>
            <w:tcW w:w="487" w:type="pct"/>
            <w:vAlign w:val="bottom"/>
          </w:tcPr>
          <w:p w:rsidR="00343540" w:rsidRPr="00774C2C" w:rsidRDefault="00343540" w:rsidP="00E95D32">
            <w:pPr>
              <w:widowControl w:val="0"/>
              <w:tabs>
                <w:tab w:val="left" w:pos="0"/>
                <w:tab w:val="left" w:pos="862"/>
              </w:tabs>
              <w:spacing w:after="0" w:line="240" w:lineRule="auto"/>
              <w:ind w:left="-57" w:right="-57"/>
              <w:jc w:val="center"/>
              <w:rPr>
                <w:rFonts w:ascii="Times New Roman" w:hAnsi="Times New Roman"/>
                <w:sz w:val="24"/>
                <w:szCs w:val="24"/>
              </w:rPr>
            </w:pPr>
            <w:r>
              <w:rPr>
                <w:rFonts w:ascii="Times New Roman" w:hAnsi="Times New Roman"/>
                <w:sz w:val="24"/>
                <w:szCs w:val="24"/>
              </w:rPr>
              <w:t>55,9</w:t>
            </w:r>
          </w:p>
        </w:tc>
      </w:tr>
      <w:tr w:rsidR="00343540" w:rsidRPr="00086287" w:rsidTr="00E95D32">
        <w:tc>
          <w:tcPr>
            <w:tcW w:w="1502" w:type="pct"/>
          </w:tcPr>
          <w:p w:rsidR="00343540" w:rsidRPr="00774C2C" w:rsidRDefault="00343540" w:rsidP="00E95D32">
            <w:pPr>
              <w:widowControl w:val="0"/>
              <w:spacing w:after="0" w:line="240" w:lineRule="auto"/>
              <w:ind w:left="-57" w:right="-57"/>
              <w:rPr>
                <w:rFonts w:ascii="Times New Roman" w:hAnsi="Times New Roman"/>
                <w:sz w:val="24"/>
                <w:szCs w:val="24"/>
              </w:rPr>
            </w:pPr>
            <w:r>
              <w:rPr>
                <w:rFonts w:ascii="Times New Roman" w:hAnsi="Times New Roman"/>
                <w:sz w:val="24"/>
                <w:szCs w:val="24"/>
              </w:rPr>
              <w:t>- к</w:t>
            </w:r>
            <w:r w:rsidRPr="00774C2C">
              <w:rPr>
                <w:rFonts w:ascii="Times New Roman" w:hAnsi="Times New Roman"/>
                <w:sz w:val="24"/>
                <w:szCs w:val="24"/>
              </w:rPr>
              <w:t>артофель</w:t>
            </w:r>
            <w:r w:rsidRPr="00774C2C">
              <w:rPr>
                <w:rFonts w:ascii="Times New Roman" w:hAnsi="Times New Roman"/>
                <w:sz w:val="24"/>
                <w:szCs w:val="24"/>
                <w:vertAlign w:val="superscript"/>
              </w:rPr>
              <w:t>1</w:t>
            </w:r>
            <w:r w:rsidRPr="00774C2C">
              <w:rPr>
                <w:rFonts w:ascii="Times New Roman" w:hAnsi="Times New Roman"/>
                <w:sz w:val="24"/>
                <w:szCs w:val="24"/>
              </w:rPr>
              <w:t xml:space="preserve"> </w:t>
            </w:r>
          </w:p>
        </w:tc>
        <w:tc>
          <w:tcPr>
            <w:tcW w:w="505" w:type="pct"/>
            <w:vAlign w:val="bottom"/>
          </w:tcPr>
          <w:p w:rsidR="00343540" w:rsidRPr="00774C2C" w:rsidRDefault="00343540" w:rsidP="00E95D32">
            <w:pPr>
              <w:widowControl w:val="0"/>
              <w:tabs>
                <w:tab w:val="left" w:pos="-108"/>
                <w:tab w:val="left" w:pos="49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144,4</w:t>
            </w:r>
          </w:p>
        </w:tc>
        <w:tc>
          <w:tcPr>
            <w:tcW w:w="505" w:type="pct"/>
            <w:vAlign w:val="bottom"/>
          </w:tcPr>
          <w:p w:rsidR="00343540" w:rsidRPr="00774C2C" w:rsidRDefault="00343540" w:rsidP="00E95D32">
            <w:pPr>
              <w:widowControl w:val="0"/>
              <w:tabs>
                <w:tab w:val="left" w:pos="-108"/>
                <w:tab w:val="left" w:pos="49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32,0</w:t>
            </w:r>
          </w:p>
        </w:tc>
        <w:tc>
          <w:tcPr>
            <w:tcW w:w="505" w:type="pct"/>
            <w:vAlign w:val="bottom"/>
          </w:tcPr>
          <w:p w:rsidR="00343540" w:rsidRPr="00774C2C" w:rsidRDefault="00343540" w:rsidP="00E95D32">
            <w:pPr>
              <w:widowControl w:val="0"/>
              <w:tabs>
                <w:tab w:val="left" w:pos="-108"/>
                <w:tab w:val="left" w:pos="493"/>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42</w:t>
            </w:r>
            <w:r>
              <w:rPr>
                <w:rFonts w:ascii="Times New Roman" w:hAnsi="Times New Roman"/>
                <w:sz w:val="24"/>
                <w:szCs w:val="24"/>
              </w:rPr>
              <w:t>,</w:t>
            </w:r>
            <w:r w:rsidRPr="00774C2C">
              <w:rPr>
                <w:rFonts w:ascii="Times New Roman" w:hAnsi="Times New Roman"/>
                <w:sz w:val="24"/>
                <w:szCs w:val="24"/>
              </w:rPr>
              <w:t>9</w:t>
            </w:r>
          </w:p>
        </w:tc>
        <w:tc>
          <w:tcPr>
            <w:tcW w:w="505" w:type="pct"/>
            <w:vAlign w:val="bottom"/>
          </w:tcPr>
          <w:p w:rsidR="00343540" w:rsidRPr="00774C2C" w:rsidRDefault="00343540" w:rsidP="00E95D32">
            <w:pPr>
              <w:widowControl w:val="0"/>
              <w:tabs>
                <w:tab w:val="left" w:pos="-108"/>
                <w:tab w:val="left" w:pos="493"/>
                <w:tab w:val="left" w:pos="783"/>
                <w:tab w:val="left" w:pos="86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107,7</w:t>
            </w:r>
          </w:p>
        </w:tc>
        <w:tc>
          <w:tcPr>
            <w:tcW w:w="505" w:type="pct"/>
            <w:vAlign w:val="bottom"/>
          </w:tcPr>
          <w:p w:rsidR="00343540" w:rsidRPr="00774C2C" w:rsidRDefault="00343540" w:rsidP="00E95D32">
            <w:pPr>
              <w:widowControl w:val="0"/>
              <w:tabs>
                <w:tab w:val="left" w:pos="-108"/>
                <w:tab w:val="left" w:pos="493"/>
                <w:tab w:val="left" w:pos="86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85</w:t>
            </w:r>
            <w:r>
              <w:rPr>
                <w:rFonts w:ascii="Times New Roman" w:hAnsi="Times New Roman"/>
                <w:sz w:val="24"/>
                <w:szCs w:val="24"/>
              </w:rPr>
              <w:t>,6</w:t>
            </w:r>
          </w:p>
        </w:tc>
        <w:tc>
          <w:tcPr>
            <w:tcW w:w="486" w:type="pct"/>
            <w:vAlign w:val="bottom"/>
          </w:tcPr>
          <w:p w:rsidR="00343540" w:rsidRPr="00774C2C" w:rsidRDefault="00343540" w:rsidP="00E95D32">
            <w:pPr>
              <w:widowControl w:val="0"/>
              <w:tabs>
                <w:tab w:val="left" w:pos="-108"/>
                <w:tab w:val="left" w:pos="493"/>
                <w:tab w:val="left" w:pos="862"/>
              </w:tabs>
              <w:spacing w:after="0" w:line="240" w:lineRule="auto"/>
              <w:ind w:left="-57" w:right="-57"/>
              <w:jc w:val="center"/>
              <w:rPr>
                <w:rFonts w:ascii="Times New Roman" w:hAnsi="Times New Roman"/>
                <w:sz w:val="24"/>
                <w:szCs w:val="24"/>
              </w:rPr>
            </w:pPr>
            <w:r>
              <w:rPr>
                <w:rFonts w:ascii="Times New Roman" w:hAnsi="Times New Roman"/>
                <w:sz w:val="24"/>
                <w:szCs w:val="24"/>
              </w:rPr>
              <w:t>59,3</w:t>
            </w:r>
          </w:p>
        </w:tc>
        <w:tc>
          <w:tcPr>
            <w:tcW w:w="487" w:type="pct"/>
            <w:vAlign w:val="bottom"/>
          </w:tcPr>
          <w:p w:rsidR="00343540" w:rsidRPr="00774C2C" w:rsidRDefault="00343540" w:rsidP="00E95D32">
            <w:pPr>
              <w:widowControl w:val="0"/>
              <w:tabs>
                <w:tab w:val="left" w:pos="-108"/>
                <w:tab w:val="left" w:pos="493"/>
                <w:tab w:val="left" w:pos="862"/>
              </w:tabs>
              <w:spacing w:after="0" w:line="240" w:lineRule="auto"/>
              <w:ind w:left="-57" w:right="-57"/>
              <w:jc w:val="center"/>
              <w:rPr>
                <w:rFonts w:ascii="Times New Roman" w:hAnsi="Times New Roman"/>
                <w:sz w:val="24"/>
                <w:szCs w:val="24"/>
              </w:rPr>
            </w:pPr>
            <w:r>
              <w:rPr>
                <w:rFonts w:ascii="Times New Roman" w:hAnsi="Times New Roman"/>
                <w:sz w:val="24"/>
                <w:szCs w:val="24"/>
              </w:rPr>
              <w:t>79,5</w:t>
            </w:r>
          </w:p>
        </w:tc>
      </w:tr>
      <w:tr w:rsidR="00343540" w:rsidRPr="00086287" w:rsidTr="00E95D32">
        <w:tc>
          <w:tcPr>
            <w:tcW w:w="1502" w:type="pct"/>
          </w:tcPr>
          <w:p w:rsidR="00343540" w:rsidRPr="00774C2C" w:rsidRDefault="00343540" w:rsidP="00E95D32">
            <w:pPr>
              <w:widowControl w:val="0"/>
              <w:spacing w:after="0" w:line="240" w:lineRule="auto"/>
              <w:ind w:left="-57" w:right="-57"/>
              <w:rPr>
                <w:rFonts w:ascii="Times New Roman" w:hAnsi="Times New Roman"/>
                <w:sz w:val="24"/>
                <w:szCs w:val="24"/>
              </w:rPr>
            </w:pPr>
            <w:r>
              <w:rPr>
                <w:rFonts w:ascii="Times New Roman" w:hAnsi="Times New Roman"/>
                <w:sz w:val="24"/>
                <w:szCs w:val="24"/>
              </w:rPr>
              <w:t>- о</w:t>
            </w:r>
            <w:r w:rsidRPr="00774C2C">
              <w:rPr>
                <w:rFonts w:ascii="Times New Roman" w:hAnsi="Times New Roman"/>
                <w:sz w:val="24"/>
                <w:szCs w:val="24"/>
              </w:rPr>
              <w:t>вощи свежие</w:t>
            </w:r>
          </w:p>
        </w:tc>
        <w:tc>
          <w:tcPr>
            <w:tcW w:w="505" w:type="pct"/>
            <w:vAlign w:val="bottom"/>
          </w:tcPr>
          <w:p w:rsidR="00343540" w:rsidRPr="00774C2C" w:rsidRDefault="00343540" w:rsidP="00E95D32">
            <w:pPr>
              <w:widowControl w:val="0"/>
              <w:tabs>
                <w:tab w:val="left" w:pos="601"/>
                <w:tab w:val="left" w:pos="72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540207</w:t>
            </w:r>
          </w:p>
        </w:tc>
        <w:tc>
          <w:tcPr>
            <w:tcW w:w="505" w:type="pct"/>
            <w:vAlign w:val="bottom"/>
          </w:tcPr>
          <w:p w:rsidR="00343540" w:rsidRPr="00774C2C" w:rsidRDefault="00343540" w:rsidP="00E95D32">
            <w:pPr>
              <w:widowControl w:val="0"/>
              <w:tabs>
                <w:tab w:val="left" w:pos="601"/>
                <w:tab w:val="left" w:pos="72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526311</w:t>
            </w:r>
          </w:p>
        </w:tc>
        <w:tc>
          <w:tcPr>
            <w:tcW w:w="505" w:type="pct"/>
            <w:vAlign w:val="bottom"/>
          </w:tcPr>
          <w:p w:rsidR="00343540" w:rsidRPr="00774C2C" w:rsidRDefault="00343540" w:rsidP="00E95D32">
            <w:pPr>
              <w:widowControl w:val="0"/>
              <w:tabs>
                <w:tab w:val="left" w:pos="601"/>
                <w:tab w:val="left" w:pos="72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61</w:t>
            </w:r>
            <w:r w:rsidRPr="00774C2C">
              <w:rPr>
                <w:rFonts w:ascii="Times New Roman" w:hAnsi="Times New Roman"/>
                <w:sz w:val="24"/>
                <w:szCs w:val="24"/>
                <w:lang w:val="en-US"/>
              </w:rPr>
              <w:t>3891</w:t>
            </w:r>
          </w:p>
        </w:tc>
        <w:tc>
          <w:tcPr>
            <w:tcW w:w="505" w:type="pct"/>
            <w:vAlign w:val="bottom"/>
          </w:tcPr>
          <w:p w:rsidR="00343540" w:rsidRPr="00774C2C" w:rsidRDefault="00343540" w:rsidP="00E95D32">
            <w:pPr>
              <w:widowControl w:val="0"/>
              <w:tabs>
                <w:tab w:val="left" w:pos="601"/>
                <w:tab w:val="left" w:pos="722"/>
                <w:tab w:val="left" w:pos="783"/>
                <w:tab w:val="left" w:pos="862"/>
              </w:tabs>
              <w:spacing w:after="0" w:line="240" w:lineRule="auto"/>
              <w:ind w:left="-57" w:right="-57"/>
              <w:jc w:val="center"/>
              <w:rPr>
                <w:rFonts w:ascii="Times New Roman" w:hAnsi="Times New Roman"/>
                <w:sz w:val="24"/>
                <w:szCs w:val="24"/>
                <w:lang w:val="en-US"/>
              </w:rPr>
            </w:pPr>
            <w:r w:rsidRPr="00774C2C">
              <w:rPr>
                <w:rFonts w:ascii="Times New Roman" w:hAnsi="Times New Roman"/>
                <w:sz w:val="24"/>
                <w:szCs w:val="24"/>
                <w:lang w:val="en-US"/>
              </w:rPr>
              <w:t>520141</w:t>
            </w:r>
          </w:p>
        </w:tc>
        <w:tc>
          <w:tcPr>
            <w:tcW w:w="505" w:type="pct"/>
            <w:vAlign w:val="bottom"/>
          </w:tcPr>
          <w:p w:rsidR="00343540" w:rsidRPr="00774C2C" w:rsidRDefault="00343540" w:rsidP="00E95D32">
            <w:pPr>
              <w:widowControl w:val="0"/>
              <w:tabs>
                <w:tab w:val="left" w:pos="601"/>
                <w:tab w:val="left" w:pos="722"/>
                <w:tab w:val="left" w:pos="862"/>
              </w:tabs>
              <w:spacing w:after="0" w:line="240" w:lineRule="auto"/>
              <w:ind w:left="-57" w:right="-57"/>
              <w:jc w:val="center"/>
              <w:rPr>
                <w:rFonts w:ascii="Times New Roman" w:hAnsi="Times New Roman"/>
                <w:sz w:val="24"/>
                <w:szCs w:val="24"/>
              </w:rPr>
            </w:pPr>
            <w:r w:rsidRPr="00774C2C">
              <w:rPr>
                <w:rFonts w:ascii="Times New Roman" w:hAnsi="Times New Roman"/>
                <w:sz w:val="24"/>
                <w:szCs w:val="24"/>
              </w:rPr>
              <w:t>435511</w:t>
            </w:r>
          </w:p>
        </w:tc>
        <w:tc>
          <w:tcPr>
            <w:tcW w:w="486" w:type="pct"/>
            <w:vAlign w:val="bottom"/>
          </w:tcPr>
          <w:p w:rsidR="00343540" w:rsidRPr="00774C2C" w:rsidRDefault="00343540" w:rsidP="00E95D32">
            <w:pPr>
              <w:widowControl w:val="0"/>
              <w:tabs>
                <w:tab w:val="left" w:pos="601"/>
                <w:tab w:val="left" w:pos="722"/>
                <w:tab w:val="left" w:pos="862"/>
              </w:tabs>
              <w:spacing w:after="0" w:line="240" w:lineRule="auto"/>
              <w:ind w:left="-57" w:right="-57"/>
              <w:jc w:val="center"/>
              <w:rPr>
                <w:rFonts w:ascii="Times New Roman" w:hAnsi="Times New Roman"/>
                <w:sz w:val="24"/>
                <w:szCs w:val="24"/>
              </w:rPr>
            </w:pPr>
            <w:r>
              <w:rPr>
                <w:rFonts w:ascii="Times New Roman" w:hAnsi="Times New Roman"/>
                <w:sz w:val="24"/>
                <w:szCs w:val="24"/>
              </w:rPr>
              <w:t>80,6</w:t>
            </w:r>
          </w:p>
        </w:tc>
        <w:tc>
          <w:tcPr>
            <w:tcW w:w="487" w:type="pct"/>
            <w:vAlign w:val="bottom"/>
          </w:tcPr>
          <w:p w:rsidR="00343540" w:rsidRPr="00774C2C" w:rsidRDefault="00343540" w:rsidP="00E95D32">
            <w:pPr>
              <w:widowControl w:val="0"/>
              <w:tabs>
                <w:tab w:val="left" w:pos="601"/>
                <w:tab w:val="left" w:pos="722"/>
                <w:tab w:val="left" w:pos="862"/>
              </w:tabs>
              <w:spacing w:after="0" w:line="240" w:lineRule="auto"/>
              <w:ind w:left="-57" w:right="-57"/>
              <w:jc w:val="center"/>
              <w:rPr>
                <w:rFonts w:ascii="Times New Roman" w:hAnsi="Times New Roman"/>
                <w:sz w:val="24"/>
                <w:szCs w:val="24"/>
              </w:rPr>
            </w:pPr>
            <w:r>
              <w:rPr>
                <w:rFonts w:ascii="Times New Roman" w:hAnsi="Times New Roman"/>
                <w:sz w:val="24"/>
                <w:szCs w:val="24"/>
              </w:rPr>
              <w:t>83,7</w:t>
            </w:r>
          </w:p>
        </w:tc>
      </w:tr>
    </w:tbl>
    <w:p w:rsidR="00343540" w:rsidRPr="00E95D32" w:rsidRDefault="00343540" w:rsidP="00E513D3">
      <w:pPr>
        <w:widowControl w:val="0"/>
        <w:shd w:val="clear" w:color="auto" w:fill="FFFFFF"/>
        <w:spacing w:after="0" w:line="360" w:lineRule="auto"/>
        <w:ind w:firstLine="709"/>
        <w:jc w:val="both"/>
        <w:rPr>
          <w:rFonts w:ascii="Times New Roman" w:hAnsi="Times New Roman"/>
        </w:rPr>
      </w:pPr>
      <w:r w:rsidRPr="00E95D32">
        <w:rPr>
          <w:rFonts w:ascii="Times New Roman" w:hAnsi="Times New Roman"/>
          <w:vertAlign w:val="superscript"/>
        </w:rPr>
        <w:t>1</w:t>
      </w:r>
      <w:r w:rsidRPr="00E95D32">
        <w:rPr>
          <w:rFonts w:ascii="Times New Roman" w:hAnsi="Times New Roman"/>
        </w:rPr>
        <w:t>Стоимость картофеля в млн долларов</w:t>
      </w:r>
    </w:p>
    <w:p w:rsidR="00343540" w:rsidRDefault="00343540" w:rsidP="00E513D3">
      <w:pPr>
        <w:widowControl w:val="0"/>
        <w:shd w:val="clear" w:color="auto" w:fill="FFFFFF"/>
        <w:spacing w:after="0" w:line="360" w:lineRule="auto"/>
        <w:ind w:firstLine="709"/>
        <w:jc w:val="both"/>
        <w:rPr>
          <w:rFonts w:ascii="Times New Roman" w:hAnsi="Times New Roman"/>
          <w:sz w:val="28"/>
          <w:szCs w:val="28"/>
        </w:rPr>
      </w:pPr>
    </w:p>
    <w:p w:rsidR="00343540" w:rsidRPr="00802389" w:rsidRDefault="00343540" w:rsidP="000C36F6">
      <w:pPr>
        <w:widowControl w:val="0"/>
        <w:shd w:val="clear" w:color="auto" w:fill="FFFFFF"/>
        <w:spacing w:after="0" w:line="360" w:lineRule="auto"/>
        <w:ind w:firstLine="709"/>
        <w:jc w:val="both"/>
        <w:rPr>
          <w:rFonts w:ascii="Times New Roman" w:hAnsi="Times New Roman"/>
          <w:sz w:val="28"/>
          <w:szCs w:val="28"/>
        </w:rPr>
      </w:pPr>
      <w:r w:rsidRPr="00802389">
        <w:rPr>
          <w:rFonts w:ascii="Times New Roman" w:hAnsi="Times New Roman"/>
          <w:sz w:val="28"/>
          <w:szCs w:val="28"/>
        </w:rPr>
        <w:t>Данные таблицы 3 показывают снижение импорта продовольстве</w:t>
      </w:r>
      <w:r w:rsidRPr="00802389">
        <w:rPr>
          <w:rFonts w:ascii="Times New Roman" w:hAnsi="Times New Roman"/>
          <w:sz w:val="28"/>
          <w:szCs w:val="28"/>
        </w:rPr>
        <w:t>н</w:t>
      </w:r>
      <w:r w:rsidRPr="00802389">
        <w:rPr>
          <w:rFonts w:ascii="Times New Roman" w:hAnsi="Times New Roman"/>
          <w:sz w:val="28"/>
          <w:szCs w:val="28"/>
        </w:rPr>
        <w:t>ных товаров в регионе за период 2011-201</w:t>
      </w:r>
      <w:r>
        <w:rPr>
          <w:rFonts w:ascii="Times New Roman" w:hAnsi="Times New Roman"/>
          <w:sz w:val="28"/>
          <w:szCs w:val="28"/>
        </w:rPr>
        <w:t>5</w:t>
      </w:r>
      <w:r w:rsidRPr="00802389">
        <w:rPr>
          <w:rFonts w:ascii="Times New Roman" w:hAnsi="Times New Roman"/>
          <w:sz w:val="28"/>
          <w:szCs w:val="28"/>
        </w:rPr>
        <w:t>гг. на 3,4%. Наблюдается зн</w:t>
      </w:r>
      <w:r w:rsidRPr="00802389">
        <w:rPr>
          <w:rFonts w:ascii="Times New Roman" w:hAnsi="Times New Roman"/>
          <w:sz w:val="28"/>
          <w:szCs w:val="28"/>
        </w:rPr>
        <w:t>а</w:t>
      </w:r>
      <w:r w:rsidRPr="00802389">
        <w:rPr>
          <w:rFonts w:ascii="Times New Roman" w:hAnsi="Times New Roman"/>
          <w:sz w:val="28"/>
          <w:szCs w:val="28"/>
        </w:rPr>
        <w:t>чительное сокращение импорта мяса, включая субпродукты, на 87,6%, свежих овощей – на 19,4%</w:t>
      </w:r>
      <w:r>
        <w:rPr>
          <w:rFonts w:ascii="Times New Roman" w:hAnsi="Times New Roman"/>
          <w:sz w:val="28"/>
          <w:szCs w:val="28"/>
        </w:rPr>
        <w:t>, картофеля – на 20,5%.</w:t>
      </w:r>
      <w:r w:rsidRPr="00802389">
        <w:rPr>
          <w:rFonts w:ascii="Times New Roman" w:hAnsi="Times New Roman"/>
          <w:sz w:val="28"/>
          <w:szCs w:val="28"/>
        </w:rPr>
        <w:t xml:space="preserve"> Импорт рыбы за анал</w:t>
      </w:r>
      <w:r w:rsidRPr="00802389">
        <w:rPr>
          <w:rFonts w:ascii="Times New Roman" w:hAnsi="Times New Roman"/>
          <w:sz w:val="28"/>
          <w:szCs w:val="28"/>
        </w:rPr>
        <w:t>о</w:t>
      </w:r>
      <w:r w:rsidRPr="00802389">
        <w:rPr>
          <w:rFonts w:ascii="Times New Roman" w:hAnsi="Times New Roman"/>
          <w:sz w:val="28"/>
          <w:szCs w:val="28"/>
        </w:rPr>
        <w:t>гичный период увеличился</w:t>
      </w:r>
      <w:r>
        <w:rPr>
          <w:rFonts w:ascii="Times New Roman" w:hAnsi="Times New Roman"/>
          <w:sz w:val="28"/>
          <w:szCs w:val="28"/>
        </w:rPr>
        <w:t xml:space="preserve"> в</w:t>
      </w:r>
      <w:r w:rsidRPr="00802389">
        <w:rPr>
          <w:rFonts w:ascii="Times New Roman" w:hAnsi="Times New Roman"/>
          <w:sz w:val="28"/>
          <w:szCs w:val="28"/>
        </w:rPr>
        <w:t xml:space="preserve"> 3,9 раз. По отношению к 2014</w:t>
      </w:r>
      <w:r>
        <w:rPr>
          <w:rFonts w:ascii="Times New Roman" w:hAnsi="Times New Roman"/>
          <w:sz w:val="28"/>
          <w:szCs w:val="28"/>
        </w:rPr>
        <w:t xml:space="preserve"> </w:t>
      </w:r>
      <w:r w:rsidRPr="00802389">
        <w:rPr>
          <w:rFonts w:ascii="Times New Roman" w:hAnsi="Times New Roman"/>
          <w:sz w:val="28"/>
          <w:szCs w:val="28"/>
        </w:rPr>
        <w:t>г. в 2015</w:t>
      </w:r>
      <w:r>
        <w:rPr>
          <w:rFonts w:ascii="Times New Roman" w:hAnsi="Times New Roman"/>
          <w:sz w:val="28"/>
          <w:szCs w:val="28"/>
        </w:rPr>
        <w:t xml:space="preserve"> году</w:t>
      </w:r>
      <w:r w:rsidRPr="00802389">
        <w:rPr>
          <w:rFonts w:ascii="Times New Roman" w:hAnsi="Times New Roman"/>
          <w:sz w:val="28"/>
          <w:szCs w:val="28"/>
        </w:rPr>
        <w:t xml:space="preserve"> произошло сокращение импорта по всем представленным позициям</w:t>
      </w:r>
      <w:r>
        <w:rPr>
          <w:rFonts w:ascii="Times New Roman" w:hAnsi="Times New Roman"/>
          <w:sz w:val="28"/>
          <w:szCs w:val="28"/>
        </w:rPr>
        <w:t>.</w:t>
      </w:r>
    </w:p>
    <w:p w:rsidR="00343540" w:rsidRPr="00802389" w:rsidRDefault="00343540" w:rsidP="00E513D3">
      <w:pPr>
        <w:pStyle w:val="NormalWeb"/>
        <w:widowControl w:val="0"/>
        <w:spacing w:before="0" w:beforeAutospacing="0" w:after="0" w:afterAutospacing="0" w:line="360" w:lineRule="auto"/>
        <w:ind w:firstLine="709"/>
        <w:jc w:val="both"/>
        <w:rPr>
          <w:sz w:val="28"/>
          <w:szCs w:val="28"/>
        </w:rPr>
      </w:pPr>
      <w:r w:rsidRPr="00802389">
        <w:rPr>
          <w:sz w:val="28"/>
          <w:szCs w:val="28"/>
        </w:rPr>
        <w:t>Важно подчеркнуть, что под влиянием экономической и геополит</w:t>
      </w:r>
      <w:r w:rsidRPr="00802389">
        <w:rPr>
          <w:sz w:val="28"/>
          <w:szCs w:val="28"/>
        </w:rPr>
        <w:t>и</w:t>
      </w:r>
      <w:r w:rsidRPr="00802389">
        <w:rPr>
          <w:sz w:val="28"/>
          <w:szCs w:val="28"/>
        </w:rPr>
        <w:t>ческой ситуации география продовольственного сегмента импорта Кра</w:t>
      </w:r>
      <w:r w:rsidRPr="00802389">
        <w:rPr>
          <w:sz w:val="28"/>
          <w:szCs w:val="28"/>
        </w:rPr>
        <w:t>с</w:t>
      </w:r>
      <w:r w:rsidRPr="00802389">
        <w:rPr>
          <w:sz w:val="28"/>
          <w:szCs w:val="28"/>
        </w:rPr>
        <w:t>нодарского края изменилась. Так, появились новые торговые партнеры – Иран, Сенегал, Боливия, Пакистан. Увеличились объёмы импорта из Бр</w:t>
      </w:r>
      <w:r w:rsidRPr="00802389">
        <w:rPr>
          <w:sz w:val="28"/>
          <w:szCs w:val="28"/>
        </w:rPr>
        <w:t>а</w:t>
      </w:r>
      <w:r w:rsidRPr="00802389">
        <w:rPr>
          <w:sz w:val="28"/>
          <w:szCs w:val="28"/>
        </w:rPr>
        <w:t>зилии, Македонии,</w:t>
      </w:r>
      <w:r>
        <w:rPr>
          <w:sz w:val="28"/>
          <w:szCs w:val="28"/>
        </w:rPr>
        <w:t xml:space="preserve"> </w:t>
      </w:r>
      <w:r w:rsidRPr="00802389">
        <w:rPr>
          <w:sz w:val="28"/>
          <w:szCs w:val="28"/>
        </w:rPr>
        <w:t>Чили, Боснии и Герцеговины</w:t>
      </w:r>
      <w:r>
        <w:rPr>
          <w:sz w:val="28"/>
          <w:szCs w:val="28"/>
        </w:rPr>
        <w:t>,</w:t>
      </w:r>
      <w:r w:rsidRPr="00802389">
        <w:rPr>
          <w:sz w:val="28"/>
          <w:szCs w:val="28"/>
        </w:rPr>
        <w:t xml:space="preserve"> ЮАР, Бангладеш </w:t>
      </w:r>
      <w:r w:rsidRPr="00E95D32">
        <w:rPr>
          <w:sz w:val="28"/>
          <w:szCs w:val="28"/>
        </w:rPr>
        <w:t>[</w:t>
      </w:r>
      <w:r>
        <w:rPr>
          <w:sz w:val="28"/>
          <w:szCs w:val="28"/>
        </w:rPr>
        <w:t>7</w:t>
      </w:r>
      <w:r w:rsidRPr="00E95D32">
        <w:rPr>
          <w:sz w:val="28"/>
          <w:szCs w:val="28"/>
        </w:rPr>
        <w:t>].</w:t>
      </w:r>
    </w:p>
    <w:p w:rsidR="00343540" w:rsidRPr="00E95D32" w:rsidRDefault="00343540" w:rsidP="00E513D3">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С целью диверсификации торговых связей и поиска потенциальных инвесторов Администрацией Краснодарского края в 2015 г</w:t>
      </w:r>
      <w:r>
        <w:rPr>
          <w:rFonts w:ascii="Times New Roman" w:hAnsi="Times New Roman"/>
          <w:sz w:val="28"/>
          <w:szCs w:val="28"/>
        </w:rPr>
        <w:t>оду</w:t>
      </w:r>
      <w:r w:rsidRPr="00802389">
        <w:rPr>
          <w:rFonts w:ascii="Times New Roman" w:hAnsi="Times New Roman"/>
          <w:sz w:val="28"/>
          <w:szCs w:val="28"/>
        </w:rPr>
        <w:t xml:space="preserve"> был утве</w:t>
      </w:r>
      <w:r w:rsidRPr="00802389">
        <w:rPr>
          <w:rFonts w:ascii="Times New Roman" w:hAnsi="Times New Roman"/>
          <w:sz w:val="28"/>
          <w:szCs w:val="28"/>
        </w:rPr>
        <w:t>р</w:t>
      </w:r>
      <w:r w:rsidRPr="00802389">
        <w:rPr>
          <w:rFonts w:ascii="Times New Roman" w:hAnsi="Times New Roman"/>
          <w:sz w:val="28"/>
          <w:szCs w:val="28"/>
        </w:rPr>
        <w:t>жден «План мероприятий содействия импортозамещению в Краснода</w:t>
      </w:r>
      <w:r w:rsidRPr="00802389">
        <w:rPr>
          <w:rFonts w:ascii="Times New Roman" w:hAnsi="Times New Roman"/>
          <w:sz w:val="28"/>
          <w:szCs w:val="28"/>
        </w:rPr>
        <w:t>р</w:t>
      </w:r>
      <w:r w:rsidRPr="00802389">
        <w:rPr>
          <w:rFonts w:ascii="Times New Roman" w:hAnsi="Times New Roman"/>
          <w:sz w:val="28"/>
          <w:szCs w:val="28"/>
        </w:rPr>
        <w:t>ском крае на среднесрочную перспективу», направленный на укрепление диалога с иностранными партнерами и расширение презентационной де</w:t>
      </w:r>
      <w:r w:rsidRPr="00802389">
        <w:rPr>
          <w:rFonts w:ascii="Times New Roman" w:hAnsi="Times New Roman"/>
          <w:sz w:val="28"/>
          <w:szCs w:val="28"/>
        </w:rPr>
        <w:t>я</w:t>
      </w:r>
      <w:r w:rsidRPr="00802389">
        <w:rPr>
          <w:rFonts w:ascii="Times New Roman" w:hAnsi="Times New Roman"/>
          <w:sz w:val="28"/>
          <w:szCs w:val="28"/>
        </w:rPr>
        <w:t xml:space="preserve">тельности. Этому способствуют мероприятия, ставшие традиционными для региона, </w:t>
      </w:r>
      <w:r>
        <w:rPr>
          <w:rFonts w:ascii="Times New Roman" w:hAnsi="Times New Roman"/>
          <w:sz w:val="28"/>
          <w:szCs w:val="28"/>
        </w:rPr>
        <w:t xml:space="preserve">такие </w:t>
      </w:r>
      <w:r w:rsidRPr="00802389">
        <w:rPr>
          <w:rFonts w:ascii="Times New Roman" w:hAnsi="Times New Roman"/>
          <w:sz w:val="28"/>
          <w:szCs w:val="28"/>
        </w:rPr>
        <w:t>как Международный инвестиционный форум в Сочи, Международная агропромышленная выставка «Золотая нива», Междун</w:t>
      </w:r>
      <w:r w:rsidRPr="00802389">
        <w:rPr>
          <w:rFonts w:ascii="Times New Roman" w:hAnsi="Times New Roman"/>
          <w:sz w:val="28"/>
          <w:szCs w:val="28"/>
        </w:rPr>
        <w:t>а</w:t>
      </w:r>
      <w:r w:rsidRPr="00802389">
        <w:rPr>
          <w:rFonts w:ascii="Times New Roman" w:hAnsi="Times New Roman"/>
          <w:sz w:val="28"/>
          <w:szCs w:val="28"/>
        </w:rPr>
        <w:t>родная агропромышленная выставка «ЮГАГРО» и множество других. В настоящее время в Краснодарском крае функционирует около 800 пре</w:t>
      </w:r>
      <w:r w:rsidRPr="00802389">
        <w:rPr>
          <w:rFonts w:ascii="Times New Roman" w:hAnsi="Times New Roman"/>
          <w:sz w:val="28"/>
          <w:szCs w:val="28"/>
        </w:rPr>
        <w:t>д</w:t>
      </w:r>
      <w:r w:rsidRPr="00802389">
        <w:rPr>
          <w:rFonts w:ascii="Times New Roman" w:hAnsi="Times New Roman"/>
          <w:sz w:val="28"/>
          <w:szCs w:val="28"/>
        </w:rPr>
        <w:t>приятий с</w:t>
      </w:r>
      <w:r>
        <w:rPr>
          <w:rFonts w:ascii="Times New Roman" w:hAnsi="Times New Roman"/>
          <w:sz w:val="28"/>
          <w:szCs w:val="28"/>
        </w:rPr>
        <w:t xml:space="preserve"> </w:t>
      </w:r>
      <w:r w:rsidRPr="00802389">
        <w:rPr>
          <w:rFonts w:ascii="Times New Roman" w:hAnsi="Times New Roman"/>
          <w:sz w:val="28"/>
          <w:szCs w:val="28"/>
        </w:rPr>
        <w:t>участием иностранного капитала из более чем 70 стран мира, в стадии реализации находятся более 200 пилотных инвестиционных прое</w:t>
      </w:r>
      <w:r w:rsidRPr="00802389">
        <w:rPr>
          <w:rFonts w:ascii="Times New Roman" w:hAnsi="Times New Roman"/>
          <w:sz w:val="28"/>
          <w:szCs w:val="28"/>
        </w:rPr>
        <w:t>к</w:t>
      </w:r>
      <w:r w:rsidRPr="00E95D32">
        <w:rPr>
          <w:rFonts w:ascii="Times New Roman" w:hAnsi="Times New Roman"/>
          <w:sz w:val="28"/>
          <w:szCs w:val="28"/>
        </w:rPr>
        <w:t>тов [</w:t>
      </w:r>
      <w:r>
        <w:rPr>
          <w:rFonts w:ascii="Times New Roman" w:hAnsi="Times New Roman"/>
          <w:sz w:val="28"/>
          <w:szCs w:val="28"/>
        </w:rPr>
        <w:t>7</w:t>
      </w:r>
      <w:r w:rsidRPr="00E95D32">
        <w:rPr>
          <w:rFonts w:ascii="Times New Roman" w:hAnsi="Times New Roman"/>
          <w:sz w:val="28"/>
          <w:szCs w:val="28"/>
        </w:rPr>
        <w:t>].</w:t>
      </w:r>
    </w:p>
    <w:p w:rsidR="00343540" w:rsidRDefault="00343540" w:rsidP="00E513D3">
      <w:pPr>
        <w:widowControl w:val="0"/>
        <w:autoSpaceDE w:val="0"/>
        <w:autoSpaceDN w:val="0"/>
        <w:adjustRightInd w:val="0"/>
        <w:spacing w:after="0" w:line="360" w:lineRule="auto"/>
        <w:ind w:firstLine="709"/>
        <w:jc w:val="both"/>
        <w:rPr>
          <w:rFonts w:ascii="Times New Roman" w:hAnsi="Times New Roman"/>
          <w:sz w:val="28"/>
          <w:szCs w:val="28"/>
        </w:rPr>
      </w:pPr>
      <w:r w:rsidRPr="005D1697">
        <w:rPr>
          <w:rFonts w:ascii="Times New Roman" w:eastAsia="TimesNewRomanPSMT-Identity-H" w:hAnsi="Times New Roman"/>
          <w:sz w:val="28"/>
          <w:szCs w:val="28"/>
        </w:rPr>
        <w:t xml:space="preserve">В таблице </w:t>
      </w:r>
      <w:r>
        <w:rPr>
          <w:rFonts w:ascii="Times New Roman" w:eastAsia="TimesNewRomanPSMT-Identity-H" w:hAnsi="Times New Roman"/>
          <w:sz w:val="28"/>
          <w:szCs w:val="28"/>
        </w:rPr>
        <w:t>4</w:t>
      </w:r>
      <w:r w:rsidRPr="005D1697">
        <w:rPr>
          <w:rFonts w:ascii="Times New Roman" w:eastAsia="TimesNewRomanPSMT-Identity-H" w:hAnsi="Times New Roman"/>
          <w:sz w:val="28"/>
          <w:szCs w:val="28"/>
        </w:rPr>
        <w:t xml:space="preserve"> </w:t>
      </w:r>
      <w:r>
        <w:rPr>
          <w:rFonts w:ascii="Times New Roman" w:eastAsia="TimesNewRomanPSMT-Identity-H" w:hAnsi="Times New Roman"/>
          <w:sz w:val="28"/>
          <w:szCs w:val="28"/>
        </w:rPr>
        <w:t>представлены данные о потреблении основных проду</w:t>
      </w:r>
      <w:r>
        <w:rPr>
          <w:rFonts w:ascii="Times New Roman" w:eastAsia="TimesNewRomanPSMT-Identity-H" w:hAnsi="Times New Roman"/>
          <w:sz w:val="28"/>
          <w:szCs w:val="28"/>
        </w:rPr>
        <w:t>к</w:t>
      </w:r>
      <w:r>
        <w:rPr>
          <w:rFonts w:ascii="Times New Roman" w:eastAsia="TimesNewRomanPSMT-Identity-H" w:hAnsi="Times New Roman"/>
          <w:sz w:val="28"/>
          <w:szCs w:val="28"/>
        </w:rPr>
        <w:t xml:space="preserve">тов питания </w:t>
      </w:r>
      <w:r w:rsidRPr="004A2C4A">
        <w:rPr>
          <w:rFonts w:ascii="Times New Roman" w:hAnsi="Times New Roman"/>
          <w:sz w:val="28"/>
          <w:szCs w:val="28"/>
        </w:rPr>
        <w:t xml:space="preserve">на душу населения в России и </w:t>
      </w:r>
      <w:r>
        <w:rPr>
          <w:rFonts w:ascii="Times New Roman" w:hAnsi="Times New Roman"/>
          <w:sz w:val="28"/>
          <w:szCs w:val="28"/>
        </w:rPr>
        <w:t>Краснодарском крае.</w:t>
      </w:r>
    </w:p>
    <w:p w:rsidR="00343540" w:rsidRDefault="00343540" w:rsidP="00463507">
      <w:pPr>
        <w:widowControl w:val="0"/>
        <w:spacing w:after="0" w:line="360" w:lineRule="auto"/>
        <w:ind w:firstLine="709"/>
        <w:jc w:val="both"/>
        <w:rPr>
          <w:sz w:val="28"/>
          <w:szCs w:val="28"/>
        </w:rPr>
      </w:pPr>
      <w:r>
        <w:rPr>
          <w:rFonts w:ascii="Times New Roman" w:hAnsi="Times New Roman"/>
          <w:sz w:val="28"/>
          <w:szCs w:val="28"/>
        </w:rPr>
        <w:t>Доля расходов на продукты питания за 2011-2015 гг. снижается как по России в целом, так и по Краснодарскому краю, но показатель региона превышает среднероссийский. Потребление продуктов питания на душу населения по всем продуктам, кроме молока и картофеля, в крае выше и в динамике растёт.</w:t>
      </w:r>
    </w:p>
    <w:p w:rsidR="00343540" w:rsidRPr="00802389" w:rsidRDefault="00343540" w:rsidP="00463507">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Государственное регулирование региональной продовольственной безопасности в условиях импортозамещения предполагает решение три</w:t>
      </w:r>
      <w:r w:rsidRPr="00802389">
        <w:rPr>
          <w:rFonts w:ascii="Times New Roman" w:hAnsi="Times New Roman"/>
          <w:sz w:val="28"/>
          <w:szCs w:val="28"/>
        </w:rPr>
        <w:t>е</w:t>
      </w:r>
      <w:r w:rsidRPr="00802389">
        <w:rPr>
          <w:rFonts w:ascii="Times New Roman" w:hAnsi="Times New Roman"/>
          <w:sz w:val="28"/>
          <w:szCs w:val="28"/>
        </w:rPr>
        <w:t xml:space="preserve">диной задачи: </w:t>
      </w:r>
    </w:p>
    <w:p w:rsidR="00343540" w:rsidRPr="00802389" w:rsidRDefault="00343540" w:rsidP="00463507">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 реализация текущих антикризисных мер, направленных на стабил</w:t>
      </w:r>
      <w:r w:rsidRPr="00802389">
        <w:rPr>
          <w:rFonts w:ascii="Times New Roman" w:hAnsi="Times New Roman"/>
          <w:sz w:val="28"/>
          <w:szCs w:val="28"/>
        </w:rPr>
        <w:t>и</w:t>
      </w:r>
      <w:r w:rsidRPr="00802389">
        <w:rPr>
          <w:rFonts w:ascii="Times New Roman" w:hAnsi="Times New Roman"/>
          <w:sz w:val="28"/>
          <w:szCs w:val="28"/>
        </w:rPr>
        <w:t xml:space="preserve">зацию </w:t>
      </w:r>
      <w:r>
        <w:rPr>
          <w:rFonts w:ascii="Times New Roman" w:hAnsi="Times New Roman"/>
          <w:sz w:val="28"/>
          <w:szCs w:val="28"/>
        </w:rPr>
        <w:t xml:space="preserve">регионального </w:t>
      </w:r>
      <w:r w:rsidRPr="00802389">
        <w:rPr>
          <w:rFonts w:ascii="Times New Roman" w:hAnsi="Times New Roman"/>
          <w:sz w:val="28"/>
          <w:szCs w:val="28"/>
        </w:rPr>
        <w:t xml:space="preserve">продовольственного рынка; </w:t>
      </w:r>
    </w:p>
    <w:p w:rsidR="00343540" w:rsidRPr="00802389" w:rsidRDefault="00343540" w:rsidP="00463507">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 xml:space="preserve">- осуществление мероприятий по структурной перестройке АПК в соответствии с выработанными приоритетами перспективного развития аграрного сектора в условиях рынка; </w:t>
      </w:r>
    </w:p>
    <w:p w:rsidR="00343540" w:rsidRPr="00802389" w:rsidRDefault="00343540" w:rsidP="00463507">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 формирование рыночной среды, проведение соответствующих и</w:t>
      </w:r>
      <w:r w:rsidRPr="00802389">
        <w:rPr>
          <w:rFonts w:ascii="Times New Roman" w:hAnsi="Times New Roman"/>
          <w:sz w:val="28"/>
          <w:szCs w:val="28"/>
        </w:rPr>
        <w:t>н</w:t>
      </w:r>
      <w:r w:rsidRPr="00802389">
        <w:rPr>
          <w:rFonts w:ascii="Times New Roman" w:hAnsi="Times New Roman"/>
          <w:sz w:val="28"/>
          <w:szCs w:val="28"/>
        </w:rPr>
        <w:t>ституциональных преобразований.</w:t>
      </w: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lang w:val="en-US"/>
        </w:rPr>
      </w:pPr>
    </w:p>
    <w:p w:rsidR="00343540" w:rsidRDefault="00343540" w:rsidP="000C36F6">
      <w:pPr>
        <w:widowControl w:val="0"/>
        <w:autoSpaceDE w:val="0"/>
        <w:autoSpaceDN w:val="0"/>
        <w:adjustRightInd w:val="0"/>
        <w:spacing w:after="0" w:line="240" w:lineRule="auto"/>
        <w:jc w:val="both"/>
        <w:rPr>
          <w:rFonts w:ascii="Times New Roman" w:hAnsi="Times New Roman"/>
          <w:sz w:val="28"/>
          <w:szCs w:val="28"/>
        </w:rPr>
      </w:pPr>
      <w:r w:rsidRPr="004A2C4A">
        <w:rPr>
          <w:rFonts w:ascii="Times New Roman" w:hAnsi="Times New Roman"/>
          <w:sz w:val="28"/>
          <w:szCs w:val="28"/>
        </w:rPr>
        <w:t xml:space="preserve">Таблица </w:t>
      </w:r>
      <w:r>
        <w:rPr>
          <w:rFonts w:ascii="Times New Roman" w:hAnsi="Times New Roman"/>
          <w:sz w:val="28"/>
          <w:szCs w:val="28"/>
        </w:rPr>
        <w:t>4</w:t>
      </w:r>
      <w:r w:rsidRPr="004A2C4A">
        <w:rPr>
          <w:rFonts w:ascii="Times New Roman" w:hAnsi="Times New Roman"/>
          <w:sz w:val="28"/>
          <w:szCs w:val="28"/>
        </w:rPr>
        <w:t xml:space="preserve"> – Потребление</w:t>
      </w:r>
      <w:r>
        <w:rPr>
          <w:rFonts w:ascii="Times New Roman" w:hAnsi="Times New Roman"/>
          <w:sz w:val="28"/>
          <w:szCs w:val="28"/>
        </w:rPr>
        <w:t xml:space="preserve"> </w:t>
      </w:r>
      <w:r w:rsidRPr="004A2C4A">
        <w:rPr>
          <w:rFonts w:ascii="Times New Roman" w:hAnsi="Times New Roman"/>
          <w:sz w:val="28"/>
          <w:szCs w:val="28"/>
        </w:rPr>
        <w:t xml:space="preserve">продуктов питания на душу населения в России </w:t>
      </w:r>
    </w:p>
    <w:p w:rsidR="00343540" w:rsidRDefault="00343540" w:rsidP="000C36F6">
      <w:pPr>
        <w:widowControl w:val="0"/>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sz w:val="28"/>
          <w:szCs w:val="28"/>
        </w:rPr>
        <w:t xml:space="preserve">                     </w:t>
      </w:r>
      <w:r w:rsidRPr="004A2C4A">
        <w:rPr>
          <w:rFonts w:ascii="Times New Roman" w:hAnsi="Times New Roman"/>
          <w:sz w:val="28"/>
          <w:szCs w:val="28"/>
        </w:rPr>
        <w:t xml:space="preserve">и Краснодарском крае </w:t>
      </w:r>
      <w:r w:rsidRPr="004A2C4A">
        <w:rPr>
          <w:rFonts w:ascii="Times New Roman" w:hAnsi="Times New Roman"/>
          <w:color w:val="000000"/>
          <w:sz w:val="28"/>
          <w:szCs w:val="28"/>
        </w:rPr>
        <w:t>[</w:t>
      </w:r>
      <w:r>
        <w:rPr>
          <w:rFonts w:ascii="Times New Roman" w:hAnsi="Times New Roman"/>
          <w:color w:val="000000"/>
          <w:sz w:val="28"/>
          <w:szCs w:val="28"/>
        </w:rPr>
        <w:t>10</w:t>
      </w:r>
      <w:r w:rsidRPr="004A2C4A">
        <w:rPr>
          <w:rFonts w:ascii="Times New Roman" w:hAnsi="Times New Roman"/>
          <w:color w:val="000000"/>
          <w:sz w:val="28"/>
          <w:szCs w:val="28"/>
        </w:rPr>
        <w:t>]</w:t>
      </w:r>
    </w:p>
    <w:p w:rsidR="00343540" w:rsidRPr="004A2C4A" w:rsidRDefault="00343540" w:rsidP="000C36F6">
      <w:pPr>
        <w:widowControl w:val="0"/>
        <w:autoSpaceDE w:val="0"/>
        <w:autoSpaceDN w:val="0"/>
        <w:adjustRightInd w:val="0"/>
        <w:spacing w:after="0" w:line="240" w:lineRule="auto"/>
        <w:jc w:val="both"/>
        <w:rPr>
          <w:rFonts w:ascii="Times New Roman" w:eastAsia="TimesNewRomanPSMT-Identity-H" w:hAnsi="Times New Roman"/>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974"/>
        <w:gridCol w:w="1021"/>
        <w:gridCol w:w="1021"/>
        <w:gridCol w:w="1021"/>
        <w:gridCol w:w="1021"/>
        <w:gridCol w:w="1022"/>
      </w:tblGrid>
      <w:tr w:rsidR="00343540" w:rsidRPr="008F4EDB" w:rsidTr="000C36F6">
        <w:trPr>
          <w:cantSplit/>
          <w:trHeight w:val="116"/>
          <w:jc w:val="center"/>
        </w:trPr>
        <w:tc>
          <w:tcPr>
            <w:tcW w:w="3974" w:type="dxa"/>
            <w:vAlign w:val="center"/>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Показател</w:t>
            </w:r>
            <w:r>
              <w:rPr>
                <w:rFonts w:ascii="Times New Roman" w:hAnsi="Times New Roman"/>
                <w:sz w:val="24"/>
                <w:szCs w:val="24"/>
              </w:rPr>
              <w:t>ь</w:t>
            </w:r>
          </w:p>
        </w:tc>
        <w:tc>
          <w:tcPr>
            <w:tcW w:w="1021" w:type="dxa"/>
            <w:vAlign w:val="center"/>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2011</w:t>
            </w:r>
            <w:r>
              <w:rPr>
                <w:rFonts w:ascii="Times New Roman" w:hAnsi="Times New Roman"/>
                <w:sz w:val="24"/>
                <w:szCs w:val="24"/>
              </w:rPr>
              <w:t xml:space="preserve"> </w:t>
            </w:r>
            <w:r w:rsidRPr="004A2C4A">
              <w:rPr>
                <w:rFonts w:ascii="Times New Roman" w:hAnsi="Times New Roman"/>
                <w:sz w:val="24"/>
                <w:szCs w:val="24"/>
              </w:rPr>
              <w:t>г.</w:t>
            </w:r>
          </w:p>
        </w:tc>
        <w:tc>
          <w:tcPr>
            <w:tcW w:w="1021" w:type="dxa"/>
            <w:vAlign w:val="center"/>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2012 г.</w:t>
            </w:r>
          </w:p>
        </w:tc>
        <w:tc>
          <w:tcPr>
            <w:tcW w:w="1021" w:type="dxa"/>
            <w:vAlign w:val="center"/>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2013 г.</w:t>
            </w:r>
          </w:p>
        </w:tc>
        <w:tc>
          <w:tcPr>
            <w:tcW w:w="1021" w:type="dxa"/>
            <w:vAlign w:val="center"/>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lang w:val="en-US"/>
              </w:rPr>
              <w:t>2014</w:t>
            </w:r>
            <w:r w:rsidRPr="004A2C4A">
              <w:rPr>
                <w:rFonts w:ascii="Times New Roman" w:hAnsi="Times New Roman"/>
                <w:sz w:val="24"/>
                <w:szCs w:val="24"/>
              </w:rPr>
              <w:t>г.</w:t>
            </w:r>
          </w:p>
        </w:tc>
        <w:tc>
          <w:tcPr>
            <w:tcW w:w="1022" w:type="dxa"/>
            <w:vAlign w:val="center"/>
          </w:tcPr>
          <w:p w:rsidR="00343540" w:rsidRPr="004A2C4A" w:rsidRDefault="00343540" w:rsidP="000C36F6">
            <w:pPr>
              <w:widowControl w:val="0"/>
              <w:spacing w:after="0" w:line="240" w:lineRule="auto"/>
              <w:jc w:val="center"/>
              <w:rPr>
                <w:rFonts w:ascii="Times New Roman" w:hAnsi="Times New Roman"/>
                <w:spacing w:val="-2"/>
                <w:sz w:val="24"/>
                <w:szCs w:val="24"/>
              </w:rPr>
            </w:pPr>
            <w:r>
              <w:rPr>
                <w:rFonts w:ascii="Times New Roman" w:hAnsi="Times New Roman"/>
                <w:spacing w:val="-2"/>
                <w:sz w:val="24"/>
                <w:szCs w:val="24"/>
              </w:rPr>
              <w:t>2015г</w:t>
            </w:r>
            <w:r>
              <w:rPr>
                <w:rFonts w:ascii="Times New Roman" w:hAnsi="Times New Roman"/>
                <w:spacing w:val="-2"/>
                <w:sz w:val="24"/>
                <w:szCs w:val="24"/>
                <w:vertAlign w:val="superscript"/>
              </w:rPr>
              <w:t>1</w:t>
            </w:r>
            <w:r w:rsidRPr="004A2C4A">
              <w:rPr>
                <w:rFonts w:ascii="Times New Roman" w:hAnsi="Times New Roman"/>
                <w:spacing w:val="-2"/>
                <w:sz w:val="24"/>
                <w:szCs w:val="24"/>
              </w:rPr>
              <w:t>.</w:t>
            </w:r>
          </w:p>
        </w:tc>
      </w:tr>
      <w:tr w:rsidR="00343540" w:rsidRPr="008F4EDB" w:rsidTr="000C36F6">
        <w:trPr>
          <w:cantSplit/>
          <w:jc w:val="center"/>
        </w:trPr>
        <w:tc>
          <w:tcPr>
            <w:tcW w:w="3974" w:type="dxa"/>
            <w:vAlign w:val="bottom"/>
          </w:tcPr>
          <w:p w:rsidR="00343540" w:rsidRPr="004A2C4A" w:rsidRDefault="00343540" w:rsidP="000C36F6">
            <w:pPr>
              <w:widowControl w:val="0"/>
              <w:spacing w:after="0" w:line="240" w:lineRule="auto"/>
              <w:rPr>
                <w:rFonts w:ascii="Times New Roman" w:hAnsi="Times New Roman"/>
                <w:sz w:val="24"/>
                <w:szCs w:val="24"/>
              </w:rPr>
            </w:pPr>
            <w:r w:rsidRPr="004A2C4A">
              <w:rPr>
                <w:rFonts w:ascii="Times New Roman" w:hAnsi="Times New Roman"/>
                <w:sz w:val="24"/>
                <w:szCs w:val="24"/>
              </w:rPr>
              <w:t>Доля продуктов питания в структуре расходов, %:</w:t>
            </w:r>
          </w:p>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Российская Федерация</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32,6</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31,4</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31,2</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31,9</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32,1</w:t>
            </w:r>
          </w:p>
        </w:tc>
      </w:tr>
      <w:tr w:rsidR="00343540" w:rsidRPr="008F4EDB" w:rsidTr="000C36F6">
        <w:trPr>
          <w:cantSplit/>
          <w:trHeight w:val="70"/>
          <w:jc w:val="center"/>
        </w:trPr>
        <w:tc>
          <w:tcPr>
            <w:tcW w:w="3974" w:type="dxa"/>
            <w:vAlign w:val="bottom"/>
          </w:tcPr>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Краснодарский край</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37,6</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35,8</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33,8</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33,5</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33,7</w:t>
            </w:r>
          </w:p>
        </w:tc>
      </w:tr>
      <w:tr w:rsidR="00343540" w:rsidRPr="008F4EDB" w:rsidTr="000C36F6">
        <w:trPr>
          <w:cantSplit/>
          <w:jc w:val="center"/>
        </w:trPr>
        <w:tc>
          <w:tcPr>
            <w:tcW w:w="9080" w:type="dxa"/>
            <w:gridSpan w:val="6"/>
            <w:vAlign w:val="bottom"/>
          </w:tcPr>
          <w:p w:rsidR="00343540" w:rsidRPr="004A2C4A" w:rsidRDefault="00343540" w:rsidP="000C36F6">
            <w:pPr>
              <w:widowControl w:val="0"/>
              <w:spacing w:after="0" w:line="240" w:lineRule="auto"/>
              <w:jc w:val="center"/>
              <w:rPr>
                <w:rFonts w:ascii="Times New Roman" w:hAnsi="Times New Roman"/>
              </w:rPr>
            </w:pPr>
            <w:r w:rsidRPr="004A2C4A">
              <w:rPr>
                <w:rFonts w:ascii="Times New Roman" w:hAnsi="Times New Roman"/>
              </w:rPr>
              <w:t>Потребление на душу населения</w:t>
            </w:r>
          </w:p>
        </w:tc>
      </w:tr>
      <w:tr w:rsidR="00343540" w:rsidRPr="008F4EDB" w:rsidTr="000C36F6">
        <w:trPr>
          <w:cantSplit/>
          <w:jc w:val="center"/>
        </w:trPr>
        <w:tc>
          <w:tcPr>
            <w:tcW w:w="3974" w:type="dxa"/>
          </w:tcPr>
          <w:p w:rsidR="00343540" w:rsidRPr="004A2C4A" w:rsidRDefault="00343540" w:rsidP="000C36F6">
            <w:pPr>
              <w:widowControl w:val="0"/>
              <w:spacing w:after="0" w:line="240" w:lineRule="auto"/>
              <w:rPr>
                <w:rFonts w:ascii="Times New Roman" w:hAnsi="Times New Roman"/>
                <w:sz w:val="24"/>
                <w:szCs w:val="24"/>
              </w:rPr>
            </w:pPr>
            <w:r w:rsidRPr="004A2C4A">
              <w:rPr>
                <w:rFonts w:ascii="Times New Roman" w:hAnsi="Times New Roman"/>
                <w:sz w:val="24"/>
                <w:szCs w:val="24"/>
              </w:rPr>
              <w:t>Мяса и мясопродуктов, кг:</w:t>
            </w:r>
          </w:p>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Российская Федерация</w:t>
            </w:r>
          </w:p>
        </w:tc>
        <w:tc>
          <w:tcPr>
            <w:tcW w:w="1021" w:type="dxa"/>
            <w:vAlign w:val="bottom"/>
          </w:tcPr>
          <w:p w:rsidR="00343540" w:rsidRPr="004A2C4A" w:rsidRDefault="00343540" w:rsidP="000C36F6">
            <w:pPr>
              <w:widowControl w:val="0"/>
              <w:spacing w:after="0" w:line="240" w:lineRule="auto"/>
              <w:jc w:val="center"/>
              <w:rPr>
                <w:rFonts w:ascii="Times New Roman" w:hAnsi="Times New Roman"/>
                <w:bCs/>
                <w:sz w:val="24"/>
                <w:szCs w:val="24"/>
              </w:rPr>
            </w:pPr>
            <w:r w:rsidRPr="004A2C4A">
              <w:rPr>
                <w:rFonts w:ascii="Times New Roman" w:hAnsi="Times New Roman"/>
                <w:bCs/>
                <w:sz w:val="24"/>
                <w:szCs w:val="24"/>
              </w:rPr>
              <w:t>71</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74</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75</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74</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pacing w:val="-2"/>
                <w:sz w:val="24"/>
                <w:szCs w:val="24"/>
              </w:rPr>
            </w:pPr>
            <w:r>
              <w:rPr>
                <w:rFonts w:ascii="Times New Roman" w:hAnsi="Times New Roman"/>
                <w:spacing w:val="-2"/>
                <w:sz w:val="24"/>
                <w:szCs w:val="24"/>
              </w:rPr>
              <w:t>74</w:t>
            </w:r>
          </w:p>
        </w:tc>
      </w:tr>
      <w:tr w:rsidR="00343540" w:rsidRPr="008F4EDB" w:rsidTr="000C36F6">
        <w:trPr>
          <w:cantSplit/>
          <w:trHeight w:val="194"/>
          <w:jc w:val="center"/>
        </w:trPr>
        <w:tc>
          <w:tcPr>
            <w:tcW w:w="3974" w:type="dxa"/>
            <w:vAlign w:val="bottom"/>
          </w:tcPr>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Краснодарский край</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76</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79</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81</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81</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81</w:t>
            </w:r>
          </w:p>
        </w:tc>
      </w:tr>
      <w:tr w:rsidR="00343540" w:rsidRPr="008F4EDB" w:rsidTr="000C36F6">
        <w:trPr>
          <w:cantSplit/>
          <w:jc w:val="center"/>
        </w:trPr>
        <w:tc>
          <w:tcPr>
            <w:tcW w:w="3974" w:type="dxa"/>
          </w:tcPr>
          <w:p w:rsidR="00343540" w:rsidRPr="004A2C4A" w:rsidRDefault="00343540" w:rsidP="000C36F6">
            <w:pPr>
              <w:widowControl w:val="0"/>
              <w:spacing w:after="0" w:line="240" w:lineRule="auto"/>
              <w:rPr>
                <w:rFonts w:ascii="Times New Roman" w:hAnsi="Times New Roman"/>
                <w:sz w:val="24"/>
                <w:szCs w:val="24"/>
              </w:rPr>
            </w:pPr>
            <w:r w:rsidRPr="004A2C4A">
              <w:rPr>
                <w:rFonts w:ascii="Times New Roman" w:hAnsi="Times New Roman"/>
                <w:sz w:val="24"/>
                <w:szCs w:val="24"/>
              </w:rPr>
              <w:t>Молока и молочных продуктов, кг:</w:t>
            </w:r>
          </w:p>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Российская Федерация</w:t>
            </w:r>
          </w:p>
        </w:tc>
        <w:tc>
          <w:tcPr>
            <w:tcW w:w="1021" w:type="dxa"/>
            <w:vAlign w:val="bottom"/>
          </w:tcPr>
          <w:p w:rsidR="00343540" w:rsidRPr="004A2C4A" w:rsidRDefault="00343540" w:rsidP="000C36F6">
            <w:pPr>
              <w:widowControl w:val="0"/>
              <w:spacing w:after="0" w:line="240" w:lineRule="auto"/>
              <w:jc w:val="center"/>
              <w:rPr>
                <w:rFonts w:ascii="Times New Roman" w:hAnsi="Times New Roman"/>
                <w:bCs/>
                <w:sz w:val="24"/>
                <w:szCs w:val="24"/>
                <w:lang w:val="en-US"/>
              </w:rPr>
            </w:pPr>
            <w:r w:rsidRPr="004A2C4A">
              <w:rPr>
                <w:rFonts w:ascii="Times New Roman" w:hAnsi="Times New Roman"/>
                <w:bCs/>
                <w:sz w:val="24"/>
                <w:szCs w:val="24"/>
              </w:rPr>
              <w:t>24</w:t>
            </w:r>
            <w:r w:rsidRPr="004A2C4A">
              <w:rPr>
                <w:rFonts w:ascii="Times New Roman" w:hAnsi="Times New Roman"/>
                <w:bCs/>
                <w:sz w:val="24"/>
                <w:szCs w:val="24"/>
                <w:lang w:val="en-US"/>
              </w:rPr>
              <w:t>6</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249</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248</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244</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pacing w:val="-2"/>
                <w:sz w:val="24"/>
                <w:szCs w:val="24"/>
              </w:rPr>
            </w:pPr>
            <w:r>
              <w:rPr>
                <w:rFonts w:ascii="Times New Roman" w:hAnsi="Times New Roman"/>
                <w:spacing w:val="-2"/>
                <w:sz w:val="24"/>
                <w:szCs w:val="24"/>
              </w:rPr>
              <w:t>246</w:t>
            </w:r>
          </w:p>
        </w:tc>
      </w:tr>
      <w:tr w:rsidR="00343540" w:rsidRPr="008F4EDB" w:rsidTr="000C36F6">
        <w:trPr>
          <w:cantSplit/>
          <w:jc w:val="center"/>
        </w:trPr>
        <w:tc>
          <w:tcPr>
            <w:tcW w:w="3974" w:type="dxa"/>
            <w:vAlign w:val="bottom"/>
          </w:tcPr>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Краснодарский край</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222</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224</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224</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223</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224</w:t>
            </w:r>
          </w:p>
        </w:tc>
      </w:tr>
      <w:tr w:rsidR="00343540" w:rsidRPr="008F4EDB" w:rsidTr="000C36F6">
        <w:trPr>
          <w:cantSplit/>
          <w:jc w:val="center"/>
        </w:trPr>
        <w:tc>
          <w:tcPr>
            <w:tcW w:w="3974" w:type="dxa"/>
          </w:tcPr>
          <w:p w:rsidR="00343540" w:rsidRPr="004A2C4A" w:rsidRDefault="00343540" w:rsidP="000C36F6">
            <w:pPr>
              <w:widowControl w:val="0"/>
              <w:spacing w:after="0" w:line="240" w:lineRule="auto"/>
              <w:rPr>
                <w:rFonts w:ascii="Times New Roman" w:hAnsi="Times New Roman"/>
                <w:sz w:val="24"/>
                <w:szCs w:val="24"/>
              </w:rPr>
            </w:pPr>
            <w:r w:rsidRPr="004A2C4A">
              <w:rPr>
                <w:rFonts w:ascii="Times New Roman" w:hAnsi="Times New Roman"/>
                <w:sz w:val="24"/>
                <w:szCs w:val="24"/>
              </w:rPr>
              <w:t>Яиц, шт:</w:t>
            </w:r>
          </w:p>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Российская Федерация</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271</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276</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269</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269</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pacing w:val="-2"/>
                <w:sz w:val="24"/>
                <w:szCs w:val="24"/>
              </w:rPr>
            </w:pPr>
            <w:r>
              <w:rPr>
                <w:rFonts w:ascii="Times New Roman" w:hAnsi="Times New Roman"/>
                <w:spacing w:val="-2"/>
                <w:sz w:val="24"/>
                <w:szCs w:val="24"/>
              </w:rPr>
              <w:t>271</w:t>
            </w:r>
          </w:p>
        </w:tc>
      </w:tr>
      <w:tr w:rsidR="00343540" w:rsidRPr="008F4EDB" w:rsidTr="000C36F6">
        <w:trPr>
          <w:cantSplit/>
          <w:jc w:val="center"/>
        </w:trPr>
        <w:tc>
          <w:tcPr>
            <w:tcW w:w="3974" w:type="dxa"/>
            <w:vAlign w:val="bottom"/>
          </w:tcPr>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Краснодарский край</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317</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321</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313</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313</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314</w:t>
            </w:r>
          </w:p>
        </w:tc>
      </w:tr>
      <w:tr w:rsidR="00343540" w:rsidRPr="008F4EDB" w:rsidTr="000C36F6">
        <w:trPr>
          <w:cantSplit/>
          <w:jc w:val="center"/>
        </w:trPr>
        <w:tc>
          <w:tcPr>
            <w:tcW w:w="3974" w:type="dxa"/>
          </w:tcPr>
          <w:p w:rsidR="00343540" w:rsidRPr="004A2C4A" w:rsidRDefault="00343540" w:rsidP="000C36F6">
            <w:pPr>
              <w:widowControl w:val="0"/>
              <w:spacing w:after="0" w:line="240" w:lineRule="auto"/>
              <w:rPr>
                <w:rFonts w:ascii="Times New Roman" w:hAnsi="Times New Roman"/>
                <w:sz w:val="24"/>
                <w:szCs w:val="24"/>
              </w:rPr>
            </w:pPr>
            <w:r w:rsidRPr="004A2C4A">
              <w:rPr>
                <w:rFonts w:ascii="Times New Roman" w:hAnsi="Times New Roman"/>
                <w:sz w:val="24"/>
                <w:szCs w:val="24"/>
              </w:rPr>
              <w:t>Сахара, кг:</w:t>
            </w:r>
          </w:p>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Российская Федерация</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40</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40</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40</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40</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pacing w:val="-2"/>
                <w:sz w:val="24"/>
                <w:szCs w:val="24"/>
              </w:rPr>
            </w:pPr>
            <w:r>
              <w:rPr>
                <w:rFonts w:ascii="Times New Roman" w:hAnsi="Times New Roman"/>
                <w:spacing w:val="-2"/>
                <w:sz w:val="24"/>
                <w:szCs w:val="24"/>
              </w:rPr>
              <w:t>40</w:t>
            </w:r>
          </w:p>
        </w:tc>
      </w:tr>
      <w:tr w:rsidR="00343540" w:rsidRPr="008F4EDB" w:rsidTr="000C36F6">
        <w:trPr>
          <w:cantSplit/>
          <w:jc w:val="center"/>
        </w:trPr>
        <w:tc>
          <w:tcPr>
            <w:tcW w:w="3974" w:type="dxa"/>
            <w:vAlign w:val="bottom"/>
          </w:tcPr>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Краснодарский край</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49</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49</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49</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49</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49</w:t>
            </w:r>
          </w:p>
        </w:tc>
      </w:tr>
      <w:tr w:rsidR="00343540" w:rsidRPr="008F4EDB" w:rsidTr="000C36F6">
        <w:trPr>
          <w:cantSplit/>
          <w:jc w:val="center"/>
        </w:trPr>
        <w:tc>
          <w:tcPr>
            <w:tcW w:w="3974" w:type="dxa"/>
          </w:tcPr>
          <w:p w:rsidR="00343540" w:rsidRPr="004A2C4A" w:rsidRDefault="00343540" w:rsidP="000C36F6">
            <w:pPr>
              <w:widowControl w:val="0"/>
              <w:spacing w:after="0" w:line="240" w:lineRule="auto"/>
              <w:rPr>
                <w:rFonts w:ascii="Times New Roman" w:hAnsi="Times New Roman"/>
                <w:sz w:val="24"/>
                <w:szCs w:val="24"/>
              </w:rPr>
            </w:pPr>
            <w:r w:rsidRPr="004A2C4A">
              <w:rPr>
                <w:rFonts w:ascii="Times New Roman" w:hAnsi="Times New Roman"/>
                <w:sz w:val="24"/>
                <w:szCs w:val="24"/>
              </w:rPr>
              <w:t>Картофеля, кг:</w:t>
            </w:r>
          </w:p>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Российская Федерация</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110</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111</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111</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111</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111</w:t>
            </w:r>
          </w:p>
        </w:tc>
      </w:tr>
      <w:tr w:rsidR="00343540" w:rsidRPr="008F4EDB" w:rsidTr="000C36F6">
        <w:trPr>
          <w:cantSplit/>
          <w:trHeight w:val="97"/>
          <w:jc w:val="center"/>
        </w:trPr>
        <w:tc>
          <w:tcPr>
            <w:tcW w:w="3974" w:type="dxa"/>
            <w:vAlign w:val="bottom"/>
          </w:tcPr>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Краснодарский край</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88</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90</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90</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92</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93</w:t>
            </w:r>
          </w:p>
        </w:tc>
      </w:tr>
      <w:tr w:rsidR="00343540" w:rsidRPr="008F4EDB" w:rsidTr="000C36F6">
        <w:trPr>
          <w:cantSplit/>
          <w:jc w:val="center"/>
        </w:trPr>
        <w:tc>
          <w:tcPr>
            <w:tcW w:w="3974" w:type="dxa"/>
          </w:tcPr>
          <w:p w:rsidR="00343540" w:rsidRDefault="00343540" w:rsidP="000C36F6">
            <w:pPr>
              <w:widowControl w:val="0"/>
              <w:spacing w:after="0" w:line="240" w:lineRule="auto"/>
              <w:rPr>
                <w:rFonts w:ascii="Times New Roman" w:hAnsi="Times New Roman"/>
                <w:sz w:val="24"/>
                <w:szCs w:val="24"/>
              </w:rPr>
            </w:pPr>
            <w:r w:rsidRPr="004A2C4A">
              <w:rPr>
                <w:rFonts w:ascii="Times New Roman" w:hAnsi="Times New Roman"/>
                <w:sz w:val="24"/>
                <w:szCs w:val="24"/>
              </w:rPr>
              <w:t xml:space="preserve">Овощей и продовольственных </w:t>
            </w:r>
          </w:p>
          <w:p w:rsidR="00343540" w:rsidRPr="004A2C4A" w:rsidRDefault="00343540" w:rsidP="000C36F6">
            <w:pPr>
              <w:widowControl w:val="0"/>
              <w:spacing w:after="0" w:line="240" w:lineRule="auto"/>
              <w:rPr>
                <w:rFonts w:ascii="Times New Roman" w:hAnsi="Times New Roman"/>
                <w:sz w:val="24"/>
                <w:szCs w:val="24"/>
              </w:rPr>
            </w:pPr>
            <w:r w:rsidRPr="004A2C4A">
              <w:rPr>
                <w:rFonts w:ascii="Times New Roman" w:hAnsi="Times New Roman"/>
                <w:sz w:val="24"/>
                <w:szCs w:val="24"/>
              </w:rPr>
              <w:t>бахчевых культур, кг:</w:t>
            </w:r>
          </w:p>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Российская Федерация</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106</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109</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109</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111</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110</w:t>
            </w:r>
          </w:p>
        </w:tc>
      </w:tr>
      <w:tr w:rsidR="00343540" w:rsidRPr="008F4EDB" w:rsidTr="000C36F6">
        <w:trPr>
          <w:cantSplit/>
          <w:jc w:val="center"/>
        </w:trPr>
        <w:tc>
          <w:tcPr>
            <w:tcW w:w="3974" w:type="dxa"/>
            <w:vAlign w:val="bottom"/>
          </w:tcPr>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Краснодарский край</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132</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134</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135</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136</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137</w:t>
            </w:r>
          </w:p>
        </w:tc>
      </w:tr>
      <w:tr w:rsidR="00343540" w:rsidRPr="008F4EDB" w:rsidTr="000C36F6">
        <w:trPr>
          <w:cantSplit/>
          <w:jc w:val="center"/>
        </w:trPr>
        <w:tc>
          <w:tcPr>
            <w:tcW w:w="3974" w:type="dxa"/>
          </w:tcPr>
          <w:p w:rsidR="00343540" w:rsidRPr="004A2C4A" w:rsidRDefault="00343540" w:rsidP="000C36F6">
            <w:pPr>
              <w:widowControl w:val="0"/>
              <w:spacing w:after="0" w:line="240" w:lineRule="auto"/>
              <w:rPr>
                <w:rFonts w:ascii="Times New Roman" w:hAnsi="Times New Roman"/>
                <w:sz w:val="24"/>
                <w:szCs w:val="24"/>
              </w:rPr>
            </w:pPr>
            <w:r w:rsidRPr="004A2C4A">
              <w:rPr>
                <w:rFonts w:ascii="Times New Roman" w:hAnsi="Times New Roman"/>
                <w:sz w:val="24"/>
                <w:szCs w:val="24"/>
              </w:rPr>
              <w:t>Растительного масла, кг:</w:t>
            </w:r>
          </w:p>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Российская Федерация</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13,5</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13,7</w:t>
            </w:r>
          </w:p>
        </w:tc>
        <w:tc>
          <w:tcPr>
            <w:tcW w:w="1021" w:type="dxa"/>
            <w:vAlign w:val="bottom"/>
          </w:tcPr>
          <w:p w:rsidR="00343540" w:rsidRPr="004A2C4A" w:rsidRDefault="00343540" w:rsidP="000C36F6">
            <w:pPr>
              <w:widowControl w:val="0"/>
              <w:spacing w:after="0" w:line="240" w:lineRule="auto"/>
              <w:jc w:val="center"/>
              <w:rPr>
                <w:rFonts w:ascii="Times New Roman" w:hAnsi="Times New Roman"/>
                <w:bCs/>
                <w:sz w:val="24"/>
                <w:szCs w:val="24"/>
              </w:rPr>
            </w:pPr>
            <w:r w:rsidRPr="004A2C4A">
              <w:rPr>
                <w:rFonts w:ascii="Times New Roman" w:hAnsi="Times New Roman"/>
                <w:bCs/>
                <w:sz w:val="24"/>
                <w:szCs w:val="24"/>
              </w:rPr>
              <w:t>13,7</w:t>
            </w:r>
          </w:p>
        </w:tc>
        <w:tc>
          <w:tcPr>
            <w:tcW w:w="1021" w:type="dxa"/>
            <w:vAlign w:val="bottom"/>
          </w:tcPr>
          <w:p w:rsidR="00343540" w:rsidRPr="004A2C4A" w:rsidRDefault="00343540" w:rsidP="000C36F6">
            <w:pPr>
              <w:widowControl w:val="0"/>
              <w:spacing w:after="0" w:line="240" w:lineRule="auto"/>
              <w:jc w:val="center"/>
              <w:rPr>
                <w:rFonts w:ascii="Times New Roman" w:hAnsi="Times New Roman"/>
                <w:bCs/>
                <w:sz w:val="24"/>
                <w:szCs w:val="24"/>
                <w:lang w:val="en-US"/>
              </w:rPr>
            </w:pPr>
            <w:r w:rsidRPr="004A2C4A">
              <w:rPr>
                <w:rFonts w:ascii="Times New Roman" w:hAnsi="Times New Roman"/>
                <w:bCs/>
                <w:sz w:val="24"/>
                <w:szCs w:val="24"/>
                <w:lang w:val="en-US"/>
              </w:rPr>
              <w:t>13</w:t>
            </w:r>
            <w:r w:rsidRPr="004A2C4A">
              <w:rPr>
                <w:rFonts w:ascii="Times New Roman" w:hAnsi="Times New Roman"/>
                <w:bCs/>
                <w:sz w:val="24"/>
                <w:szCs w:val="24"/>
              </w:rPr>
              <w:t>,</w:t>
            </w:r>
            <w:r w:rsidRPr="004A2C4A">
              <w:rPr>
                <w:rFonts w:ascii="Times New Roman" w:hAnsi="Times New Roman"/>
                <w:bCs/>
                <w:sz w:val="24"/>
                <w:szCs w:val="24"/>
                <w:lang w:val="en-US"/>
              </w:rPr>
              <w:t>8</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13,8</w:t>
            </w:r>
          </w:p>
        </w:tc>
      </w:tr>
      <w:tr w:rsidR="00343540" w:rsidRPr="008F4EDB" w:rsidTr="000C36F6">
        <w:trPr>
          <w:cantSplit/>
          <w:jc w:val="center"/>
        </w:trPr>
        <w:tc>
          <w:tcPr>
            <w:tcW w:w="3974" w:type="dxa"/>
            <w:vAlign w:val="bottom"/>
          </w:tcPr>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Краснодарский край</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17,0</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17,3</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17,4</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sidRPr="004A2C4A">
              <w:rPr>
                <w:rFonts w:ascii="Times New Roman" w:hAnsi="Times New Roman"/>
                <w:sz w:val="24"/>
                <w:szCs w:val="24"/>
              </w:rPr>
              <w:t>17,4</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17,4</w:t>
            </w:r>
          </w:p>
        </w:tc>
      </w:tr>
      <w:tr w:rsidR="00343540" w:rsidRPr="008F4EDB" w:rsidTr="000C36F6">
        <w:trPr>
          <w:cantSplit/>
          <w:jc w:val="center"/>
        </w:trPr>
        <w:tc>
          <w:tcPr>
            <w:tcW w:w="3974" w:type="dxa"/>
          </w:tcPr>
          <w:p w:rsidR="00343540" w:rsidRPr="004A2C4A" w:rsidRDefault="00343540" w:rsidP="000C36F6">
            <w:pPr>
              <w:widowControl w:val="0"/>
              <w:spacing w:after="0" w:line="240" w:lineRule="auto"/>
              <w:rPr>
                <w:rFonts w:ascii="Times New Roman" w:hAnsi="Times New Roman"/>
                <w:sz w:val="24"/>
                <w:szCs w:val="24"/>
              </w:rPr>
            </w:pPr>
            <w:r w:rsidRPr="004A2C4A">
              <w:rPr>
                <w:rFonts w:ascii="Times New Roman" w:hAnsi="Times New Roman"/>
                <w:sz w:val="24"/>
                <w:szCs w:val="24"/>
              </w:rPr>
              <w:t>Хлебных продуктов, кг:</w:t>
            </w:r>
          </w:p>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Российская Федерация</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119</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119</w:t>
            </w:r>
          </w:p>
        </w:tc>
        <w:tc>
          <w:tcPr>
            <w:tcW w:w="1021" w:type="dxa"/>
            <w:vAlign w:val="bottom"/>
          </w:tcPr>
          <w:p w:rsidR="00343540" w:rsidRPr="004A2C4A" w:rsidRDefault="00343540" w:rsidP="000C36F6">
            <w:pPr>
              <w:widowControl w:val="0"/>
              <w:spacing w:after="0" w:line="240" w:lineRule="auto"/>
              <w:jc w:val="center"/>
              <w:rPr>
                <w:rFonts w:ascii="Times New Roman" w:hAnsi="Times New Roman"/>
                <w:bCs/>
                <w:sz w:val="24"/>
                <w:szCs w:val="24"/>
              </w:rPr>
            </w:pPr>
            <w:r w:rsidRPr="004A2C4A">
              <w:rPr>
                <w:rFonts w:ascii="Times New Roman" w:hAnsi="Times New Roman"/>
                <w:bCs/>
                <w:sz w:val="24"/>
                <w:szCs w:val="24"/>
              </w:rPr>
              <w:t>118</w:t>
            </w:r>
          </w:p>
        </w:tc>
        <w:tc>
          <w:tcPr>
            <w:tcW w:w="1021" w:type="dxa"/>
            <w:vAlign w:val="bottom"/>
          </w:tcPr>
          <w:p w:rsidR="00343540" w:rsidRPr="004A2C4A" w:rsidRDefault="00343540" w:rsidP="000C36F6">
            <w:pPr>
              <w:widowControl w:val="0"/>
              <w:spacing w:after="0" w:line="240" w:lineRule="auto"/>
              <w:jc w:val="center"/>
              <w:rPr>
                <w:rFonts w:ascii="Times New Roman" w:hAnsi="Times New Roman"/>
                <w:bCs/>
                <w:sz w:val="24"/>
                <w:szCs w:val="24"/>
              </w:rPr>
            </w:pPr>
            <w:r w:rsidRPr="004A2C4A">
              <w:rPr>
                <w:rFonts w:ascii="Times New Roman" w:hAnsi="Times New Roman"/>
                <w:bCs/>
                <w:sz w:val="24"/>
                <w:szCs w:val="24"/>
              </w:rPr>
              <w:t>118</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119</w:t>
            </w:r>
          </w:p>
        </w:tc>
      </w:tr>
      <w:tr w:rsidR="00343540" w:rsidRPr="008F4EDB" w:rsidTr="000C36F6">
        <w:trPr>
          <w:cantSplit/>
          <w:jc w:val="center"/>
        </w:trPr>
        <w:tc>
          <w:tcPr>
            <w:tcW w:w="3974" w:type="dxa"/>
            <w:vAlign w:val="bottom"/>
          </w:tcPr>
          <w:p w:rsidR="00343540" w:rsidRPr="004A2C4A" w:rsidRDefault="00343540" w:rsidP="000C36F6">
            <w:pPr>
              <w:widowControl w:val="0"/>
              <w:spacing w:after="0" w:line="240" w:lineRule="auto"/>
              <w:rPr>
                <w:rFonts w:ascii="Times New Roman" w:hAnsi="Times New Roman"/>
                <w:sz w:val="24"/>
                <w:szCs w:val="24"/>
              </w:rPr>
            </w:pPr>
            <w:r>
              <w:rPr>
                <w:rFonts w:ascii="Times New Roman" w:hAnsi="Times New Roman"/>
                <w:sz w:val="24"/>
                <w:szCs w:val="24"/>
              </w:rPr>
              <w:t xml:space="preserve">- </w:t>
            </w:r>
            <w:r w:rsidRPr="004A2C4A">
              <w:rPr>
                <w:rFonts w:ascii="Times New Roman" w:hAnsi="Times New Roman"/>
                <w:sz w:val="24"/>
                <w:szCs w:val="24"/>
              </w:rPr>
              <w:t>Краснодарский край</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133</w:t>
            </w:r>
          </w:p>
        </w:tc>
        <w:tc>
          <w:tcPr>
            <w:tcW w:w="1021" w:type="dxa"/>
            <w:vAlign w:val="bottom"/>
          </w:tcPr>
          <w:p w:rsidR="00343540" w:rsidRPr="004A2C4A" w:rsidRDefault="00343540" w:rsidP="000C36F6">
            <w:pPr>
              <w:widowControl w:val="0"/>
              <w:spacing w:after="0" w:line="240" w:lineRule="auto"/>
              <w:jc w:val="center"/>
              <w:rPr>
                <w:rFonts w:ascii="Times New Roman" w:hAnsi="Times New Roman"/>
                <w:sz w:val="24"/>
                <w:szCs w:val="24"/>
                <w:lang w:val="en-US"/>
              </w:rPr>
            </w:pPr>
            <w:r w:rsidRPr="004A2C4A">
              <w:rPr>
                <w:rFonts w:ascii="Times New Roman" w:hAnsi="Times New Roman"/>
                <w:sz w:val="24"/>
                <w:szCs w:val="24"/>
                <w:lang w:val="en-US"/>
              </w:rPr>
              <w:t>132</w:t>
            </w:r>
          </w:p>
        </w:tc>
        <w:tc>
          <w:tcPr>
            <w:tcW w:w="1021" w:type="dxa"/>
            <w:vAlign w:val="bottom"/>
          </w:tcPr>
          <w:p w:rsidR="00343540" w:rsidRPr="004A2C4A" w:rsidRDefault="00343540" w:rsidP="000C36F6">
            <w:pPr>
              <w:widowControl w:val="0"/>
              <w:spacing w:after="0" w:line="240" w:lineRule="auto"/>
              <w:jc w:val="center"/>
              <w:rPr>
                <w:rFonts w:ascii="Times New Roman" w:hAnsi="Times New Roman"/>
                <w:bCs/>
                <w:sz w:val="24"/>
                <w:szCs w:val="24"/>
              </w:rPr>
            </w:pPr>
            <w:r w:rsidRPr="004A2C4A">
              <w:rPr>
                <w:rFonts w:ascii="Times New Roman" w:hAnsi="Times New Roman"/>
                <w:bCs/>
                <w:sz w:val="24"/>
                <w:szCs w:val="24"/>
              </w:rPr>
              <w:t>133</w:t>
            </w:r>
          </w:p>
        </w:tc>
        <w:tc>
          <w:tcPr>
            <w:tcW w:w="1021" w:type="dxa"/>
            <w:vAlign w:val="bottom"/>
          </w:tcPr>
          <w:p w:rsidR="00343540" w:rsidRPr="004A2C4A" w:rsidRDefault="00343540" w:rsidP="000C36F6">
            <w:pPr>
              <w:widowControl w:val="0"/>
              <w:spacing w:after="0" w:line="240" w:lineRule="auto"/>
              <w:jc w:val="center"/>
              <w:rPr>
                <w:rFonts w:ascii="Times New Roman" w:hAnsi="Times New Roman"/>
                <w:bCs/>
                <w:sz w:val="24"/>
                <w:szCs w:val="24"/>
              </w:rPr>
            </w:pPr>
            <w:r w:rsidRPr="004A2C4A">
              <w:rPr>
                <w:rFonts w:ascii="Times New Roman" w:hAnsi="Times New Roman"/>
                <w:bCs/>
                <w:sz w:val="24"/>
                <w:szCs w:val="24"/>
              </w:rPr>
              <w:t>132</w:t>
            </w:r>
          </w:p>
        </w:tc>
        <w:tc>
          <w:tcPr>
            <w:tcW w:w="1022" w:type="dxa"/>
            <w:vAlign w:val="bottom"/>
          </w:tcPr>
          <w:p w:rsidR="00343540" w:rsidRPr="004A2C4A" w:rsidRDefault="00343540" w:rsidP="000C36F6">
            <w:pPr>
              <w:widowControl w:val="0"/>
              <w:spacing w:after="0" w:line="240" w:lineRule="auto"/>
              <w:jc w:val="center"/>
              <w:rPr>
                <w:rFonts w:ascii="Times New Roman" w:hAnsi="Times New Roman"/>
                <w:sz w:val="24"/>
                <w:szCs w:val="24"/>
              </w:rPr>
            </w:pPr>
            <w:r>
              <w:rPr>
                <w:rFonts w:ascii="Times New Roman" w:hAnsi="Times New Roman"/>
                <w:sz w:val="24"/>
                <w:szCs w:val="24"/>
              </w:rPr>
              <w:t>133</w:t>
            </w:r>
          </w:p>
        </w:tc>
      </w:tr>
    </w:tbl>
    <w:p w:rsidR="00343540" w:rsidRPr="00E95D32" w:rsidRDefault="00343540" w:rsidP="000C36F6">
      <w:pPr>
        <w:widowControl w:val="0"/>
        <w:spacing w:after="0" w:line="360" w:lineRule="auto"/>
        <w:ind w:firstLine="709"/>
        <w:jc w:val="both"/>
        <w:rPr>
          <w:rFonts w:ascii="Times New Roman" w:hAnsi="Times New Roman"/>
        </w:rPr>
      </w:pPr>
      <w:r w:rsidRPr="00E95D32">
        <w:rPr>
          <w:rFonts w:ascii="Times New Roman" w:hAnsi="Times New Roman"/>
        </w:rPr>
        <w:t>2015 г. – предварительная оценка</w:t>
      </w:r>
    </w:p>
    <w:p w:rsidR="00343540" w:rsidRDefault="00343540" w:rsidP="00E513D3">
      <w:pPr>
        <w:widowControl w:val="0"/>
        <w:spacing w:after="0" w:line="360" w:lineRule="auto"/>
        <w:ind w:firstLine="709"/>
        <w:jc w:val="both"/>
        <w:rPr>
          <w:rFonts w:ascii="Times New Roman" w:hAnsi="Times New Roman"/>
          <w:sz w:val="28"/>
          <w:szCs w:val="28"/>
        </w:rPr>
      </w:pPr>
    </w:p>
    <w:p w:rsidR="00343540" w:rsidRPr="00802389" w:rsidRDefault="00343540" w:rsidP="00E513D3">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Актуальными направлениями оптимизации инструментов государс</w:t>
      </w:r>
      <w:r w:rsidRPr="00802389">
        <w:rPr>
          <w:rFonts w:ascii="Times New Roman" w:hAnsi="Times New Roman"/>
          <w:sz w:val="28"/>
          <w:szCs w:val="28"/>
        </w:rPr>
        <w:t>т</w:t>
      </w:r>
      <w:r w:rsidRPr="00802389">
        <w:rPr>
          <w:rFonts w:ascii="Times New Roman" w:hAnsi="Times New Roman"/>
          <w:sz w:val="28"/>
          <w:szCs w:val="28"/>
        </w:rPr>
        <w:t xml:space="preserve">венного регулирования </w:t>
      </w:r>
      <w:r>
        <w:rPr>
          <w:rFonts w:ascii="Times New Roman" w:hAnsi="Times New Roman"/>
          <w:sz w:val="28"/>
          <w:szCs w:val="28"/>
        </w:rPr>
        <w:t xml:space="preserve">региональной </w:t>
      </w:r>
      <w:r w:rsidRPr="00802389">
        <w:rPr>
          <w:rFonts w:ascii="Times New Roman" w:hAnsi="Times New Roman"/>
          <w:sz w:val="28"/>
          <w:szCs w:val="28"/>
        </w:rPr>
        <w:t xml:space="preserve">продовольственной безопасности в условиях санкционного режима и реализации политики импортозамещения являются: </w:t>
      </w:r>
    </w:p>
    <w:p w:rsidR="00343540" w:rsidRPr="00802389" w:rsidRDefault="00343540" w:rsidP="00E513D3">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 совершенствование нормативно-правовой базы функционирования агропромышленного комплекса на федеральном и региональном уровнях;</w:t>
      </w:r>
    </w:p>
    <w:p w:rsidR="00343540" w:rsidRPr="00802389" w:rsidRDefault="00343540" w:rsidP="00E513D3">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 совершенствование структуры и повышение конкурентоспособн</w:t>
      </w:r>
      <w:r w:rsidRPr="00802389">
        <w:rPr>
          <w:rFonts w:ascii="Times New Roman" w:hAnsi="Times New Roman"/>
          <w:sz w:val="28"/>
          <w:szCs w:val="28"/>
        </w:rPr>
        <w:t>о</w:t>
      </w:r>
      <w:r w:rsidRPr="00802389">
        <w:rPr>
          <w:rFonts w:ascii="Times New Roman" w:hAnsi="Times New Roman"/>
          <w:sz w:val="28"/>
          <w:szCs w:val="28"/>
        </w:rPr>
        <w:t xml:space="preserve">сти производимой отечественной аграрной продукции; </w:t>
      </w:r>
    </w:p>
    <w:p w:rsidR="00343540" w:rsidRPr="00802389" w:rsidRDefault="00343540" w:rsidP="00E513D3">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 стимулирование платежеспособного спроса населения на прод</w:t>
      </w:r>
      <w:r w:rsidRPr="00802389">
        <w:rPr>
          <w:rFonts w:ascii="Times New Roman" w:hAnsi="Times New Roman"/>
          <w:sz w:val="28"/>
          <w:szCs w:val="28"/>
        </w:rPr>
        <w:t>о</w:t>
      </w:r>
      <w:r w:rsidRPr="00802389">
        <w:rPr>
          <w:rFonts w:ascii="Times New Roman" w:hAnsi="Times New Roman"/>
          <w:sz w:val="28"/>
          <w:szCs w:val="28"/>
        </w:rPr>
        <w:t>вольствие;</w:t>
      </w:r>
    </w:p>
    <w:p w:rsidR="00343540" w:rsidRPr="00802389" w:rsidRDefault="00343540" w:rsidP="00E513D3">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 xml:space="preserve">- сохранение гарантированных государственных закупок важнейших видов сельхозпродукции и сырья; </w:t>
      </w:r>
    </w:p>
    <w:p w:rsidR="00343540" w:rsidRPr="00802389" w:rsidRDefault="00343540" w:rsidP="00E513D3">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 реструктуризация задолженностей отечественных товаропроизв</w:t>
      </w:r>
      <w:r w:rsidRPr="00802389">
        <w:rPr>
          <w:rFonts w:ascii="Times New Roman" w:hAnsi="Times New Roman"/>
          <w:sz w:val="28"/>
          <w:szCs w:val="28"/>
        </w:rPr>
        <w:t>о</w:t>
      </w:r>
      <w:r w:rsidRPr="00802389">
        <w:rPr>
          <w:rFonts w:ascii="Times New Roman" w:hAnsi="Times New Roman"/>
          <w:sz w:val="28"/>
          <w:szCs w:val="28"/>
        </w:rPr>
        <w:t xml:space="preserve">дителей; </w:t>
      </w:r>
    </w:p>
    <w:p w:rsidR="00343540" w:rsidRPr="00802389" w:rsidRDefault="00343540" w:rsidP="00E513D3">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 развитие агропромышленной интеграции на кооперативной и а</w:t>
      </w:r>
      <w:r w:rsidRPr="00802389">
        <w:rPr>
          <w:rFonts w:ascii="Times New Roman" w:hAnsi="Times New Roman"/>
          <w:sz w:val="28"/>
          <w:szCs w:val="28"/>
        </w:rPr>
        <w:t>к</w:t>
      </w:r>
      <w:r w:rsidRPr="00802389">
        <w:rPr>
          <w:rFonts w:ascii="Times New Roman" w:hAnsi="Times New Roman"/>
          <w:sz w:val="28"/>
          <w:szCs w:val="28"/>
        </w:rPr>
        <w:t xml:space="preserve">ционерно-корпоративной основе; </w:t>
      </w:r>
    </w:p>
    <w:p w:rsidR="00343540" w:rsidRPr="00802389" w:rsidRDefault="00343540" w:rsidP="00E513D3">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 регулирование товарных рынков, включая антимонопольное рег</w:t>
      </w:r>
      <w:r w:rsidRPr="00802389">
        <w:rPr>
          <w:rFonts w:ascii="Times New Roman" w:hAnsi="Times New Roman"/>
          <w:sz w:val="28"/>
          <w:szCs w:val="28"/>
        </w:rPr>
        <w:t>у</w:t>
      </w:r>
      <w:r w:rsidRPr="00802389">
        <w:rPr>
          <w:rFonts w:ascii="Times New Roman" w:hAnsi="Times New Roman"/>
          <w:sz w:val="28"/>
          <w:szCs w:val="28"/>
        </w:rPr>
        <w:t xml:space="preserve">лирование цен, тарифов и доходов сельхозпроизводителей; </w:t>
      </w:r>
    </w:p>
    <w:p w:rsidR="00343540" w:rsidRPr="00802389" w:rsidRDefault="00343540" w:rsidP="00E513D3">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 совершенствование тарифно-таможенного регулирования импор</w:t>
      </w:r>
      <w:r w:rsidRPr="00802389">
        <w:rPr>
          <w:rFonts w:ascii="Times New Roman" w:hAnsi="Times New Roman"/>
          <w:sz w:val="28"/>
          <w:szCs w:val="28"/>
        </w:rPr>
        <w:t>т</w:t>
      </w:r>
      <w:r w:rsidRPr="00802389">
        <w:rPr>
          <w:rFonts w:ascii="Times New Roman" w:hAnsi="Times New Roman"/>
          <w:sz w:val="28"/>
          <w:szCs w:val="28"/>
        </w:rPr>
        <w:t>но-экспортных операций;</w:t>
      </w:r>
    </w:p>
    <w:p w:rsidR="00343540" w:rsidRPr="00802389" w:rsidRDefault="00343540" w:rsidP="00E513D3">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 государственная поддержка инвестиционного процесса, привлеч</w:t>
      </w:r>
      <w:r w:rsidRPr="00802389">
        <w:rPr>
          <w:rFonts w:ascii="Times New Roman" w:hAnsi="Times New Roman"/>
          <w:sz w:val="28"/>
          <w:szCs w:val="28"/>
        </w:rPr>
        <w:t>е</w:t>
      </w:r>
      <w:r w:rsidRPr="00802389">
        <w:rPr>
          <w:rFonts w:ascii="Times New Roman" w:hAnsi="Times New Roman"/>
          <w:sz w:val="28"/>
          <w:szCs w:val="28"/>
        </w:rPr>
        <w:t>ние средств частных инвесторов;</w:t>
      </w:r>
    </w:p>
    <w:p w:rsidR="00343540" w:rsidRPr="00802389" w:rsidRDefault="00343540" w:rsidP="00E513D3">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 создание эффективной системы страхования качественных пар</w:t>
      </w:r>
      <w:r w:rsidRPr="00802389">
        <w:rPr>
          <w:rFonts w:ascii="Times New Roman" w:hAnsi="Times New Roman"/>
          <w:sz w:val="28"/>
          <w:szCs w:val="28"/>
        </w:rPr>
        <w:t>а</w:t>
      </w:r>
      <w:r w:rsidRPr="00802389">
        <w:rPr>
          <w:rFonts w:ascii="Times New Roman" w:hAnsi="Times New Roman"/>
          <w:sz w:val="28"/>
          <w:szCs w:val="28"/>
        </w:rPr>
        <w:t>метров производства, инвестиций и доходов [</w:t>
      </w:r>
      <w:r>
        <w:rPr>
          <w:rFonts w:ascii="Times New Roman" w:hAnsi="Times New Roman"/>
          <w:sz w:val="28"/>
          <w:szCs w:val="28"/>
        </w:rPr>
        <w:t>7</w:t>
      </w:r>
      <w:r w:rsidRPr="00802389">
        <w:rPr>
          <w:rFonts w:ascii="Times New Roman" w:hAnsi="Times New Roman"/>
          <w:sz w:val="28"/>
          <w:szCs w:val="28"/>
        </w:rPr>
        <w:t xml:space="preserve">, 8]. </w:t>
      </w:r>
    </w:p>
    <w:p w:rsidR="00343540" w:rsidRPr="00802389" w:rsidRDefault="00343540" w:rsidP="00E513D3">
      <w:pPr>
        <w:widowControl w:val="0"/>
        <w:spacing w:after="0" w:line="360" w:lineRule="auto"/>
        <w:ind w:firstLine="709"/>
        <w:jc w:val="both"/>
        <w:rPr>
          <w:rFonts w:ascii="Times New Roman" w:hAnsi="Times New Roman"/>
          <w:sz w:val="28"/>
          <w:szCs w:val="28"/>
        </w:rPr>
      </w:pPr>
      <w:r w:rsidRPr="00802389">
        <w:rPr>
          <w:rFonts w:ascii="Times New Roman" w:hAnsi="Times New Roman"/>
          <w:sz w:val="28"/>
          <w:szCs w:val="28"/>
        </w:rPr>
        <w:t>Таким образом, основным инструментом государственного регул</w:t>
      </w:r>
      <w:r w:rsidRPr="00802389">
        <w:rPr>
          <w:rFonts w:ascii="Times New Roman" w:hAnsi="Times New Roman"/>
          <w:sz w:val="28"/>
          <w:szCs w:val="28"/>
        </w:rPr>
        <w:t>и</w:t>
      </w:r>
      <w:r w:rsidRPr="00802389">
        <w:rPr>
          <w:rFonts w:ascii="Times New Roman" w:hAnsi="Times New Roman"/>
          <w:sz w:val="28"/>
          <w:szCs w:val="28"/>
        </w:rPr>
        <w:t>рования региональной продовольственной безопасности в условиях сан</w:t>
      </w:r>
      <w:r w:rsidRPr="00802389">
        <w:rPr>
          <w:rFonts w:ascii="Times New Roman" w:hAnsi="Times New Roman"/>
          <w:sz w:val="28"/>
          <w:szCs w:val="28"/>
        </w:rPr>
        <w:t>к</w:t>
      </w:r>
      <w:r w:rsidRPr="00802389">
        <w:rPr>
          <w:rFonts w:ascii="Times New Roman" w:hAnsi="Times New Roman"/>
          <w:sz w:val="28"/>
          <w:szCs w:val="28"/>
        </w:rPr>
        <w:t>ционного режима и реализации политики импортозамещения является Г</w:t>
      </w:r>
      <w:r w:rsidRPr="00802389">
        <w:rPr>
          <w:rFonts w:ascii="Times New Roman" w:hAnsi="Times New Roman"/>
          <w:sz w:val="28"/>
          <w:szCs w:val="28"/>
        </w:rPr>
        <w:t>о</w:t>
      </w:r>
      <w:r w:rsidRPr="00802389">
        <w:rPr>
          <w:rFonts w:ascii="Times New Roman" w:hAnsi="Times New Roman"/>
          <w:sz w:val="28"/>
          <w:szCs w:val="28"/>
        </w:rPr>
        <w:t>сударственная программа развития сельского хозяйства и регулирования рынков сельскохозяйственной продукции, сырья и продовольствия на 2013-2020 годы. Её эффективная реализация предполагает наличие страт</w:t>
      </w:r>
      <w:r w:rsidRPr="00802389">
        <w:rPr>
          <w:rFonts w:ascii="Times New Roman" w:hAnsi="Times New Roman"/>
          <w:sz w:val="28"/>
          <w:szCs w:val="28"/>
        </w:rPr>
        <w:t>е</w:t>
      </w:r>
      <w:r w:rsidRPr="00802389">
        <w:rPr>
          <w:rFonts w:ascii="Times New Roman" w:hAnsi="Times New Roman"/>
          <w:sz w:val="28"/>
          <w:szCs w:val="28"/>
        </w:rPr>
        <w:t xml:space="preserve">гии развития аграрного сектора экономики, которая выражает приоритет государства по отношению к сельскому хозяйству. Этот приоритет должен носить не только декларативный характер, </w:t>
      </w:r>
      <w:r>
        <w:rPr>
          <w:rFonts w:ascii="Times New Roman" w:hAnsi="Times New Roman"/>
          <w:sz w:val="28"/>
          <w:szCs w:val="28"/>
        </w:rPr>
        <w:t xml:space="preserve">но и </w:t>
      </w:r>
      <w:r w:rsidRPr="00802389">
        <w:rPr>
          <w:rFonts w:ascii="Times New Roman" w:hAnsi="Times New Roman"/>
          <w:sz w:val="28"/>
          <w:szCs w:val="28"/>
        </w:rPr>
        <w:t>предполагать наличие р</w:t>
      </w:r>
      <w:r w:rsidRPr="00802389">
        <w:rPr>
          <w:rFonts w:ascii="Times New Roman" w:hAnsi="Times New Roman"/>
          <w:sz w:val="28"/>
          <w:szCs w:val="28"/>
        </w:rPr>
        <w:t>е</w:t>
      </w:r>
      <w:r w:rsidRPr="00802389">
        <w:rPr>
          <w:rFonts w:ascii="Times New Roman" w:hAnsi="Times New Roman"/>
          <w:sz w:val="28"/>
          <w:szCs w:val="28"/>
        </w:rPr>
        <w:t>ального аграрного протекционизма. Только в таких условиях надежное обеспечение продовольственной независимости регионов страны создаст условия для обретения страной государственного продовольственного с</w:t>
      </w:r>
      <w:r w:rsidRPr="00802389">
        <w:rPr>
          <w:rFonts w:ascii="Times New Roman" w:hAnsi="Times New Roman"/>
          <w:sz w:val="28"/>
          <w:szCs w:val="28"/>
        </w:rPr>
        <w:t>у</w:t>
      </w:r>
      <w:r w:rsidRPr="00802389">
        <w:rPr>
          <w:rFonts w:ascii="Times New Roman" w:hAnsi="Times New Roman"/>
          <w:sz w:val="28"/>
          <w:szCs w:val="28"/>
        </w:rPr>
        <w:t>веренитета, а отечественное сельское хозяйство не будет заложником ме</w:t>
      </w:r>
      <w:r w:rsidRPr="00802389">
        <w:rPr>
          <w:rFonts w:ascii="Times New Roman" w:hAnsi="Times New Roman"/>
          <w:sz w:val="28"/>
          <w:szCs w:val="28"/>
        </w:rPr>
        <w:t>ж</w:t>
      </w:r>
      <w:r w:rsidRPr="00802389">
        <w:rPr>
          <w:rFonts w:ascii="Times New Roman" w:hAnsi="Times New Roman"/>
          <w:sz w:val="28"/>
          <w:szCs w:val="28"/>
        </w:rPr>
        <w:t>дународной политики.</w:t>
      </w:r>
    </w:p>
    <w:p w:rsidR="00343540" w:rsidRDefault="00343540" w:rsidP="00E513D3">
      <w:pPr>
        <w:widowControl w:val="0"/>
        <w:spacing w:after="0" w:line="360" w:lineRule="auto"/>
        <w:ind w:firstLine="720"/>
        <w:jc w:val="both"/>
        <w:rPr>
          <w:rFonts w:ascii="Times New Roman" w:hAnsi="Times New Roman"/>
          <w:sz w:val="28"/>
          <w:szCs w:val="28"/>
        </w:rPr>
      </w:pPr>
    </w:p>
    <w:p w:rsidR="00343540" w:rsidRDefault="00343540" w:rsidP="00E513D3">
      <w:pPr>
        <w:widowControl w:val="0"/>
        <w:spacing w:after="0" w:line="240" w:lineRule="auto"/>
        <w:ind w:firstLine="709"/>
        <w:jc w:val="center"/>
        <w:rPr>
          <w:rFonts w:ascii="Times New Roman" w:hAnsi="Times New Roman"/>
          <w:b/>
          <w:sz w:val="24"/>
          <w:szCs w:val="24"/>
        </w:rPr>
      </w:pPr>
      <w:r>
        <w:rPr>
          <w:rFonts w:ascii="Times New Roman" w:hAnsi="Times New Roman"/>
          <w:b/>
          <w:sz w:val="24"/>
          <w:szCs w:val="24"/>
        </w:rPr>
        <w:t>Литература</w:t>
      </w:r>
    </w:p>
    <w:p w:rsidR="00343540" w:rsidRPr="00C5292E" w:rsidRDefault="00343540" w:rsidP="00E513D3">
      <w:pPr>
        <w:widowControl w:val="0"/>
        <w:spacing w:after="0" w:line="240" w:lineRule="auto"/>
        <w:ind w:firstLine="709"/>
        <w:jc w:val="both"/>
        <w:rPr>
          <w:rFonts w:ascii="Times New Roman" w:hAnsi="Times New Roman"/>
          <w:b/>
          <w:sz w:val="24"/>
          <w:szCs w:val="24"/>
        </w:rPr>
      </w:pPr>
    </w:p>
    <w:p w:rsidR="00343540" w:rsidRPr="003C13CF" w:rsidRDefault="00343540" w:rsidP="00E513D3">
      <w:pPr>
        <w:pStyle w:val="ListParagraph"/>
        <w:widowControl w:val="0"/>
        <w:numPr>
          <w:ilvl w:val="0"/>
          <w:numId w:val="7"/>
        </w:numPr>
        <w:tabs>
          <w:tab w:val="left" w:pos="1134"/>
        </w:tabs>
        <w:spacing w:after="0" w:line="240" w:lineRule="auto"/>
        <w:ind w:left="0" w:firstLine="709"/>
        <w:jc w:val="both"/>
        <w:rPr>
          <w:rFonts w:ascii="Times New Roman" w:hAnsi="Times New Roman"/>
          <w:sz w:val="24"/>
          <w:szCs w:val="24"/>
        </w:rPr>
      </w:pPr>
      <w:r w:rsidRPr="003C13CF">
        <w:rPr>
          <w:rFonts w:ascii="Times New Roman" w:hAnsi="Times New Roman"/>
          <w:sz w:val="24"/>
          <w:szCs w:val="24"/>
        </w:rPr>
        <w:t>Указ Президента РФ от 6 августа 2014 г. №560. О применении отдельных специальных экономических мер в целях обеспечения безопасности Российской Фед</w:t>
      </w:r>
      <w:r w:rsidRPr="003C13CF">
        <w:rPr>
          <w:rFonts w:ascii="Times New Roman" w:hAnsi="Times New Roman"/>
          <w:sz w:val="24"/>
          <w:szCs w:val="24"/>
        </w:rPr>
        <w:t>е</w:t>
      </w:r>
      <w:r w:rsidRPr="003C13CF">
        <w:rPr>
          <w:rFonts w:ascii="Times New Roman" w:hAnsi="Times New Roman"/>
          <w:sz w:val="24"/>
          <w:szCs w:val="24"/>
        </w:rPr>
        <w:t xml:space="preserve">рации / Электронный ресурс. Режим доступа: </w:t>
      </w:r>
      <w:hyperlink r:id="rId15" w:history="1">
        <w:r w:rsidRPr="003C13CF">
          <w:rPr>
            <w:rStyle w:val="Hyperlink"/>
            <w:rFonts w:ascii="Times New Roman" w:hAnsi="Times New Roman"/>
            <w:color w:val="auto"/>
            <w:sz w:val="24"/>
            <w:szCs w:val="24"/>
            <w:u w:val="none"/>
          </w:rPr>
          <w:t>http://base.garant.ru/70711352</w:t>
        </w:r>
      </w:hyperlink>
      <w:r w:rsidRPr="003C13CF">
        <w:rPr>
          <w:rFonts w:ascii="Times New Roman" w:hAnsi="Times New Roman"/>
          <w:sz w:val="24"/>
          <w:szCs w:val="24"/>
        </w:rPr>
        <w:t xml:space="preserve"> (дата обр</w:t>
      </w:r>
      <w:r w:rsidRPr="003C13CF">
        <w:rPr>
          <w:rFonts w:ascii="Times New Roman" w:hAnsi="Times New Roman"/>
          <w:sz w:val="24"/>
          <w:szCs w:val="24"/>
        </w:rPr>
        <w:t>а</w:t>
      </w:r>
      <w:r w:rsidRPr="003C13CF">
        <w:rPr>
          <w:rFonts w:ascii="Times New Roman" w:hAnsi="Times New Roman"/>
          <w:sz w:val="24"/>
          <w:szCs w:val="24"/>
        </w:rPr>
        <w:t>щения 20.11.2016)</w:t>
      </w:r>
    </w:p>
    <w:p w:rsidR="00343540" w:rsidRPr="003C13CF" w:rsidRDefault="00343540" w:rsidP="00E513D3">
      <w:pPr>
        <w:pStyle w:val="ListParagraph"/>
        <w:widowControl w:val="0"/>
        <w:numPr>
          <w:ilvl w:val="0"/>
          <w:numId w:val="7"/>
        </w:numPr>
        <w:tabs>
          <w:tab w:val="left" w:pos="1134"/>
        </w:tabs>
        <w:spacing w:after="0" w:line="240" w:lineRule="auto"/>
        <w:ind w:left="0" w:firstLine="709"/>
        <w:jc w:val="both"/>
        <w:rPr>
          <w:rFonts w:ascii="Times New Roman" w:hAnsi="Times New Roman"/>
          <w:sz w:val="24"/>
          <w:szCs w:val="24"/>
        </w:rPr>
      </w:pPr>
      <w:r w:rsidRPr="003C13CF">
        <w:rPr>
          <w:rFonts w:ascii="Times New Roman" w:hAnsi="Times New Roman"/>
          <w:sz w:val="24"/>
          <w:szCs w:val="24"/>
        </w:rPr>
        <w:t xml:space="preserve">Постановление Правительства Российской Федерации от 15 апреля 2014 г. №315. Об утверждении Государственной программы развития сельского хозяйства и регулирования рынков сельскохозяйственной продукции, сырья и продовольствия на </w:t>
      </w:r>
      <w:r w:rsidRPr="000E3B45">
        <w:rPr>
          <w:rFonts w:ascii="Times New Roman" w:hAnsi="Times New Roman"/>
          <w:sz w:val="24"/>
          <w:szCs w:val="24"/>
        </w:rPr>
        <w:t xml:space="preserve">2013-2020 годы. / Электронный ресурс. Режим доступа: </w:t>
      </w:r>
      <w:hyperlink r:id="rId16" w:history="1">
        <w:r w:rsidRPr="000E3B45">
          <w:rPr>
            <w:rStyle w:val="Hyperlink"/>
            <w:rFonts w:ascii="Times New Roman" w:hAnsi="Times New Roman"/>
            <w:color w:val="auto"/>
            <w:sz w:val="24"/>
            <w:szCs w:val="24"/>
            <w:u w:val="none"/>
          </w:rPr>
          <w:t>http://base.garant.ru/70643482/</w:t>
        </w:r>
      </w:hyperlink>
      <w:r>
        <w:rPr>
          <w:rFonts w:ascii="Times New Roman" w:hAnsi="Times New Roman"/>
          <w:sz w:val="24"/>
          <w:szCs w:val="24"/>
        </w:rPr>
        <w:t xml:space="preserve"> </w:t>
      </w:r>
      <w:r w:rsidRPr="003C13CF">
        <w:rPr>
          <w:rFonts w:ascii="Times New Roman" w:hAnsi="Times New Roman"/>
          <w:sz w:val="24"/>
          <w:szCs w:val="24"/>
        </w:rPr>
        <w:t>(дата обращения 20.11.2016)</w:t>
      </w:r>
    </w:p>
    <w:p w:rsidR="00343540" w:rsidRPr="003C13CF" w:rsidRDefault="00343540" w:rsidP="00E513D3">
      <w:pPr>
        <w:pStyle w:val="ListParagraph"/>
        <w:widowControl w:val="0"/>
        <w:numPr>
          <w:ilvl w:val="0"/>
          <w:numId w:val="7"/>
        </w:numPr>
        <w:tabs>
          <w:tab w:val="left" w:pos="1134"/>
        </w:tabs>
        <w:spacing w:after="0" w:line="240" w:lineRule="auto"/>
        <w:ind w:left="0" w:firstLine="709"/>
        <w:jc w:val="both"/>
        <w:rPr>
          <w:rFonts w:ascii="Times New Roman" w:hAnsi="Times New Roman"/>
          <w:sz w:val="24"/>
          <w:szCs w:val="24"/>
        </w:rPr>
      </w:pPr>
      <w:r w:rsidRPr="003C13CF">
        <w:rPr>
          <w:rFonts w:ascii="Times New Roman" w:hAnsi="Times New Roman"/>
          <w:sz w:val="24"/>
          <w:szCs w:val="24"/>
        </w:rPr>
        <w:t xml:space="preserve">Артемова Е.И., Плотникова Е.В. </w:t>
      </w:r>
      <w:r>
        <w:rPr>
          <w:rFonts w:ascii="Times New Roman" w:hAnsi="Times New Roman"/>
          <w:sz w:val="24"/>
          <w:szCs w:val="24"/>
        </w:rPr>
        <w:t>Обеспечение конкурентоспособности р</w:t>
      </w:r>
      <w:r>
        <w:rPr>
          <w:rFonts w:ascii="Times New Roman" w:hAnsi="Times New Roman"/>
          <w:sz w:val="24"/>
          <w:szCs w:val="24"/>
        </w:rPr>
        <w:t>е</w:t>
      </w:r>
      <w:r>
        <w:rPr>
          <w:rFonts w:ascii="Times New Roman" w:hAnsi="Times New Roman"/>
          <w:sz w:val="24"/>
          <w:szCs w:val="24"/>
        </w:rPr>
        <w:t xml:space="preserve">гионального агропромышленного комплекса в условиях импортозамещения </w:t>
      </w:r>
      <w:r w:rsidRPr="003C13CF">
        <w:rPr>
          <w:rFonts w:ascii="Times New Roman" w:hAnsi="Times New Roman"/>
          <w:sz w:val="24"/>
          <w:szCs w:val="24"/>
        </w:rPr>
        <w:t>/ Е.И. А</w:t>
      </w:r>
      <w:r w:rsidRPr="003C13CF">
        <w:rPr>
          <w:rFonts w:ascii="Times New Roman" w:hAnsi="Times New Roman"/>
          <w:sz w:val="24"/>
          <w:szCs w:val="24"/>
        </w:rPr>
        <w:t>р</w:t>
      </w:r>
      <w:r w:rsidRPr="003C13CF">
        <w:rPr>
          <w:rFonts w:ascii="Times New Roman" w:hAnsi="Times New Roman"/>
          <w:sz w:val="24"/>
          <w:szCs w:val="24"/>
        </w:rPr>
        <w:t>темова, Е.В. Плотникова //</w:t>
      </w:r>
      <w:r>
        <w:rPr>
          <w:rFonts w:ascii="Times New Roman" w:hAnsi="Times New Roman"/>
          <w:sz w:val="24"/>
          <w:szCs w:val="24"/>
        </w:rPr>
        <w:t xml:space="preserve"> </w:t>
      </w:r>
      <w:hyperlink r:id="rId17" w:history="1">
        <w:r w:rsidRPr="001C41F5">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w:t>
        </w:r>
      </w:hyperlink>
      <w:r w:rsidRPr="001C41F5">
        <w:rPr>
          <w:rFonts w:ascii="Times New Roman" w:hAnsi="Times New Roman"/>
          <w:sz w:val="24"/>
          <w:szCs w:val="24"/>
        </w:rPr>
        <w:t xml:space="preserve">. </w:t>
      </w:r>
      <w:r w:rsidRPr="009F4B76">
        <w:rPr>
          <w:rFonts w:ascii="Times New Roman" w:hAnsi="Times New Roman"/>
          <w:sz w:val="24"/>
          <w:szCs w:val="24"/>
        </w:rPr>
        <w:t>–</w:t>
      </w:r>
      <w:r>
        <w:rPr>
          <w:rFonts w:ascii="Times New Roman" w:hAnsi="Times New Roman"/>
          <w:sz w:val="24"/>
          <w:szCs w:val="24"/>
        </w:rPr>
        <w:t xml:space="preserve"> </w:t>
      </w:r>
      <w:r w:rsidRPr="001C41F5">
        <w:rPr>
          <w:rFonts w:ascii="Times New Roman" w:hAnsi="Times New Roman"/>
          <w:sz w:val="24"/>
          <w:szCs w:val="24"/>
        </w:rPr>
        <w:t>2016.</w:t>
      </w:r>
      <w:r>
        <w:rPr>
          <w:rFonts w:ascii="Times New Roman" w:hAnsi="Times New Roman"/>
          <w:sz w:val="24"/>
          <w:szCs w:val="24"/>
        </w:rPr>
        <w:t xml:space="preserve"> </w:t>
      </w:r>
      <w:r w:rsidRPr="009F4B76">
        <w:rPr>
          <w:rFonts w:ascii="Times New Roman" w:hAnsi="Times New Roman"/>
          <w:sz w:val="24"/>
          <w:szCs w:val="24"/>
        </w:rPr>
        <w:t>–</w:t>
      </w:r>
      <w:r>
        <w:rPr>
          <w:rFonts w:ascii="Times New Roman" w:hAnsi="Times New Roman"/>
          <w:sz w:val="24"/>
          <w:szCs w:val="24"/>
        </w:rPr>
        <w:t xml:space="preserve"> </w:t>
      </w:r>
      <w:hyperlink r:id="rId18" w:history="1">
        <w:r w:rsidRPr="001C41F5">
          <w:rPr>
            <w:rFonts w:ascii="Times New Roman" w:hAnsi="Times New Roman"/>
            <w:sz w:val="24"/>
            <w:szCs w:val="24"/>
          </w:rPr>
          <w:t>№11</w:t>
        </w:r>
        <w:r>
          <w:rPr>
            <w:rFonts w:ascii="Times New Roman" w:hAnsi="Times New Roman"/>
            <w:sz w:val="24"/>
            <w:szCs w:val="24"/>
          </w:rPr>
          <w:t>9</w:t>
        </w:r>
      </w:hyperlink>
      <w:r w:rsidRPr="001C41F5">
        <w:rPr>
          <w:rFonts w:ascii="Times New Roman" w:hAnsi="Times New Roman"/>
          <w:sz w:val="24"/>
          <w:szCs w:val="24"/>
        </w:rPr>
        <w:t xml:space="preserve">. </w:t>
      </w:r>
      <w:r w:rsidRPr="009F4B76">
        <w:rPr>
          <w:rFonts w:ascii="Times New Roman" w:hAnsi="Times New Roman"/>
          <w:sz w:val="24"/>
          <w:szCs w:val="24"/>
        </w:rPr>
        <w:t>–</w:t>
      </w:r>
      <w:r>
        <w:rPr>
          <w:rFonts w:ascii="Times New Roman" w:hAnsi="Times New Roman"/>
          <w:sz w:val="24"/>
          <w:szCs w:val="24"/>
        </w:rPr>
        <w:t xml:space="preserve"> </w:t>
      </w:r>
      <w:r w:rsidRPr="001C41F5">
        <w:rPr>
          <w:rFonts w:ascii="Times New Roman" w:hAnsi="Times New Roman"/>
          <w:sz w:val="24"/>
          <w:szCs w:val="24"/>
        </w:rPr>
        <w:t xml:space="preserve">С. </w:t>
      </w:r>
      <w:r>
        <w:rPr>
          <w:rFonts w:ascii="Times New Roman" w:hAnsi="Times New Roman"/>
          <w:sz w:val="24"/>
          <w:szCs w:val="24"/>
        </w:rPr>
        <w:t>524</w:t>
      </w:r>
      <w:r w:rsidRPr="001C41F5">
        <w:rPr>
          <w:rFonts w:ascii="Times New Roman" w:hAnsi="Times New Roman"/>
          <w:sz w:val="24"/>
          <w:szCs w:val="24"/>
        </w:rPr>
        <w:t>-</w:t>
      </w:r>
      <w:r>
        <w:rPr>
          <w:rFonts w:ascii="Times New Roman" w:hAnsi="Times New Roman"/>
          <w:sz w:val="24"/>
          <w:szCs w:val="24"/>
        </w:rPr>
        <w:t>538</w:t>
      </w:r>
      <w:r w:rsidRPr="001C41F5">
        <w:rPr>
          <w:rFonts w:ascii="Times New Roman" w:hAnsi="Times New Roman"/>
          <w:sz w:val="24"/>
          <w:szCs w:val="24"/>
        </w:rPr>
        <w:t>.</w:t>
      </w:r>
    </w:p>
    <w:p w:rsidR="00343540" w:rsidRPr="003C13CF" w:rsidRDefault="00343540" w:rsidP="00E513D3">
      <w:pPr>
        <w:pStyle w:val="ListParagraph"/>
        <w:widowControl w:val="0"/>
        <w:numPr>
          <w:ilvl w:val="0"/>
          <w:numId w:val="7"/>
        </w:numPr>
        <w:tabs>
          <w:tab w:val="left" w:pos="1134"/>
        </w:tabs>
        <w:spacing w:after="0" w:line="240" w:lineRule="auto"/>
        <w:ind w:left="0" w:firstLine="709"/>
        <w:jc w:val="both"/>
        <w:rPr>
          <w:rFonts w:ascii="Times New Roman" w:hAnsi="Times New Roman"/>
          <w:sz w:val="24"/>
          <w:szCs w:val="24"/>
        </w:rPr>
      </w:pPr>
      <w:r w:rsidRPr="003C13CF">
        <w:rPr>
          <w:rFonts w:ascii="Times New Roman" w:hAnsi="Times New Roman"/>
          <w:sz w:val="24"/>
          <w:szCs w:val="24"/>
        </w:rPr>
        <w:t>Артемова Е.И., Плотникова Е.В. Оценка эффективности и приоритеты ра</w:t>
      </w:r>
      <w:r w:rsidRPr="003C13CF">
        <w:rPr>
          <w:rFonts w:ascii="Times New Roman" w:hAnsi="Times New Roman"/>
          <w:sz w:val="24"/>
          <w:szCs w:val="24"/>
        </w:rPr>
        <w:t>з</w:t>
      </w:r>
      <w:r w:rsidRPr="003C13CF">
        <w:rPr>
          <w:rFonts w:ascii="Times New Roman" w:hAnsi="Times New Roman"/>
          <w:sz w:val="24"/>
          <w:szCs w:val="24"/>
        </w:rPr>
        <w:t xml:space="preserve">вития животноводства в Краснодарском крае / Е.И. Артемова, Е.В. Плотникова // </w:t>
      </w:r>
      <w:hyperlink r:id="rId19" w:history="1">
        <w:r w:rsidRPr="003C13CF">
          <w:rPr>
            <w:rFonts w:ascii="Times New Roman" w:hAnsi="Times New Roman"/>
            <w:sz w:val="24"/>
            <w:szCs w:val="24"/>
          </w:rPr>
          <w:t>Экономика и предпринимательство</w:t>
        </w:r>
      </w:hyperlink>
      <w:r w:rsidRPr="003C13CF">
        <w:rPr>
          <w:rFonts w:ascii="Times New Roman" w:hAnsi="Times New Roman"/>
          <w:sz w:val="24"/>
          <w:szCs w:val="24"/>
        </w:rPr>
        <w:t xml:space="preserve">. – 2015. – </w:t>
      </w:r>
      <w:hyperlink r:id="rId20" w:history="1">
        <w:r w:rsidRPr="003C13CF">
          <w:rPr>
            <w:rFonts w:ascii="Times New Roman" w:hAnsi="Times New Roman"/>
            <w:sz w:val="24"/>
            <w:szCs w:val="24"/>
          </w:rPr>
          <w:t>№12-2 (65-2)</w:t>
        </w:r>
      </w:hyperlink>
      <w:r w:rsidRPr="003C13CF">
        <w:rPr>
          <w:rFonts w:ascii="Times New Roman" w:hAnsi="Times New Roman"/>
          <w:sz w:val="24"/>
          <w:szCs w:val="24"/>
        </w:rPr>
        <w:t>. – С. 378-382.</w:t>
      </w:r>
    </w:p>
    <w:p w:rsidR="00343540" w:rsidRPr="003C13CF" w:rsidRDefault="00343540" w:rsidP="00E513D3">
      <w:pPr>
        <w:pStyle w:val="ListParagraph"/>
        <w:widowControl w:val="0"/>
        <w:numPr>
          <w:ilvl w:val="0"/>
          <w:numId w:val="7"/>
        </w:numPr>
        <w:tabs>
          <w:tab w:val="left" w:pos="0"/>
          <w:tab w:val="left" w:pos="851"/>
          <w:tab w:val="left" w:pos="1134"/>
        </w:tabs>
        <w:spacing w:after="0" w:line="240" w:lineRule="auto"/>
        <w:ind w:left="0" w:firstLine="709"/>
        <w:jc w:val="both"/>
        <w:rPr>
          <w:rFonts w:ascii="Times New Roman" w:hAnsi="Times New Roman"/>
          <w:sz w:val="24"/>
          <w:szCs w:val="24"/>
        </w:rPr>
      </w:pPr>
      <w:r w:rsidRPr="003C13CF">
        <w:rPr>
          <w:rFonts w:ascii="Times New Roman" w:hAnsi="Times New Roman"/>
          <w:sz w:val="24"/>
          <w:szCs w:val="24"/>
        </w:rPr>
        <w:t>Мельников А.Б. Продовольственная безопасность – основа обеспечения экономической безопасности России / А.Б.</w:t>
      </w:r>
      <w:r>
        <w:rPr>
          <w:rFonts w:ascii="Times New Roman" w:hAnsi="Times New Roman"/>
          <w:sz w:val="24"/>
          <w:szCs w:val="24"/>
        </w:rPr>
        <w:t xml:space="preserve"> </w:t>
      </w:r>
      <w:r w:rsidRPr="003C13CF">
        <w:rPr>
          <w:rFonts w:ascii="Times New Roman" w:hAnsi="Times New Roman"/>
          <w:sz w:val="24"/>
          <w:szCs w:val="24"/>
        </w:rPr>
        <w:t>Мельников, Е.И.</w:t>
      </w:r>
      <w:r>
        <w:rPr>
          <w:rFonts w:ascii="Times New Roman" w:hAnsi="Times New Roman"/>
          <w:sz w:val="24"/>
          <w:szCs w:val="24"/>
        </w:rPr>
        <w:t xml:space="preserve"> </w:t>
      </w:r>
      <w:r w:rsidRPr="003C13CF">
        <w:rPr>
          <w:rFonts w:ascii="Times New Roman" w:hAnsi="Times New Roman"/>
          <w:sz w:val="24"/>
          <w:szCs w:val="24"/>
        </w:rPr>
        <w:t>Артемова, И.А.</w:t>
      </w:r>
      <w:r>
        <w:rPr>
          <w:rFonts w:ascii="Times New Roman" w:hAnsi="Times New Roman"/>
          <w:sz w:val="24"/>
          <w:szCs w:val="24"/>
        </w:rPr>
        <w:t xml:space="preserve"> </w:t>
      </w:r>
      <w:r w:rsidRPr="003C13CF">
        <w:rPr>
          <w:rFonts w:ascii="Times New Roman" w:hAnsi="Times New Roman"/>
          <w:sz w:val="24"/>
          <w:szCs w:val="24"/>
        </w:rPr>
        <w:t>Бурса, Б.А. Мельников // Гуманитарные, социально-экономические и общественные науки. – 2012. – №3. – С. 189</w:t>
      </w:r>
      <w:r>
        <w:rPr>
          <w:rFonts w:ascii="Times New Roman" w:hAnsi="Times New Roman"/>
          <w:sz w:val="24"/>
          <w:szCs w:val="24"/>
        </w:rPr>
        <w:t>-</w:t>
      </w:r>
      <w:r w:rsidRPr="003C13CF">
        <w:rPr>
          <w:rFonts w:ascii="Times New Roman" w:hAnsi="Times New Roman"/>
          <w:sz w:val="24"/>
          <w:szCs w:val="24"/>
        </w:rPr>
        <w:t>194.</w:t>
      </w:r>
    </w:p>
    <w:p w:rsidR="00343540" w:rsidRPr="003C13CF" w:rsidRDefault="00343540" w:rsidP="00E513D3">
      <w:pPr>
        <w:pStyle w:val="ListParagraph"/>
        <w:widowControl w:val="0"/>
        <w:numPr>
          <w:ilvl w:val="0"/>
          <w:numId w:val="7"/>
        </w:numPr>
        <w:tabs>
          <w:tab w:val="left" w:pos="0"/>
          <w:tab w:val="left" w:pos="851"/>
          <w:tab w:val="left" w:pos="1134"/>
        </w:tabs>
        <w:spacing w:after="0" w:line="240" w:lineRule="auto"/>
        <w:ind w:left="0" w:firstLine="709"/>
        <w:jc w:val="both"/>
        <w:rPr>
          <w:rFonts w:ascii="Times New Roman" w:hAnsi="Times New Roman"/>
          <w:sz w:val="24"/>
          <w:szCs w:val="24"/>
        </w:rPr>
      </w:pPr>
      <w:r w:rsidRPr="003C13CF">
        <w:rPr>
          <w:rFonts w:ascii="Times New Roman" w:hAnsi="Times New Roman"/>
          <w:sz w:val="24"/>
          <w:szCs w:val="24"/>
        </w:rPr>
        <w:t>Нечаев В.И.</w:t>
      </w:r>
      <w:r>
        <w:rPr>
          <w:rFonts w:ascii="Times New Roman" w:hAnsi="Times New Roman"/>
          <w:sz w:val="24"/>
          <w:szCs w:val="24"/>
        </w:rPr>
        <w:t xml:space="preserve"> </w:t>
      </w:r>
      <w:r w:rsidRPr="003C13CF">
        <w:rPr>
          <w:rFonts w:ascii="Times New Roman" w:hAnsi="Times New Roman"/>
          <w:sz w:val="24"/>
          <w:szCs w:val="24"/>
        </w:rPr>
        <w:t>Рынок свинины и региональный АПК / В.И.</w:t>
      </w:r>
      <w:r>
        <w:rPr>
          <w:rFonts w:ascii="Times New Roman" w:hAnsi="Times New Roman"/>
          <w:sz w:val="24"/>
          <w:szCs w:val="24"/>
        </w:rPr>
        <w:t xml:space="preserve"> </w:t>
      </w:r>
      <w:r w:rsidRPr="003C13CF">
        <w:rPr>
          <w:rFonts w:ascii="Times New Roman" w:hAnsi="Times New Roman"/>
          <w:sz w:val="24"/>
          <w:szCs w:val="24"/>
        </w:rPr>
        <w:t>Нечаев, Е.И.</w:t>
      </w:r>
      <w:r>
        <w:rPr>
          <w:rFonts w:ascii="Times New Roman" w:hAnsi="Times New Roman"/>
          <w:sz w:val="24"/>
          <w:szCs w:val="24"/>
        </w:rPr>
        <w:t xml:space="preserve"> </w:t>
      </w:r>
      <w:r w:rsidRPr="003C13CF">
        <w:rPr>
          <w:rFonts w:ascii="Times New Roman" w:hAnsi="Times New Roman"/>
          <w:sz w:val="24"/>
          <w:szCs w:val="24"/>
        </w:rPr>
        <w:t>Арт</w:t>
      </w:r>
      <w:r w:rsidRPr="003C13CF">
        <w:rPr>
          <w:rFonts w:ascii="Times New Roman" w:hAnsi="Times New Roman"/>
          <w:sz w:val="24"/>
          <w:szCs w:val="24"/>
        </w:rPr>
        <w:t>е</w:t>
      </w:r>
      <w:r w:rsidRPr="003C13CF">
        <w:rPr>
          <w:rFonts w:ascii="Times New Roman" w:hAnsi="Times New Roman"/>
          <w:sz w:val="24"/>
          <w:szCs w:val="24"/>
        </w:rPr>
        <w:t>мова, А.</w:t>
      </w:r>
      <w:r>
        <w:rPr>
          <w:rFonts w:ascii="Times New Roman" w:hAnsi="Times New Roman"/>
          <w:sz w:val="24"/>
          <w:szCs w:val="24"/>
        </w:rPr>
        <w:t>К.</w:t>
      </w:r>
      <w:r w:rsidRPr="003C13CF">
        <w:rPr>
          <w:rFonts w:ascii="Times New Roman" w:hAnsi="Times New Roman"/>
          <w:sz w:val="24"/>
          <w:szCs w:val="24"/>
        </w:rPr>
        <w:t xml:space="preserve"> Кочиева // Экономика сельского хозяйства России. – 2008. – №1. – С. 37</w:t>
      </w:r>
      <w:r>
        <w:rPr>
          <w:rFonts w:ascii="Times New Roman" w:hAnsi="Times New Roman"/>
          <w:sz w:val="24"/>
          <w:szCs w:val="24"/>
        </w:rPr>
        <w:t>-</w:t>
      </w:r>
      <w:r w:rsidRPr="003C13CF">
        <w:rPr>
          <w:rFonts w:ascii="Times New Roman" w:hAnsi="Times New Roman"/>
          <w:sz w:val="24"/>
          <w:szCs w:val="24"/>
        </w:rPr>
        <w:t>42.</w:t>
      </w:r>
    </w:p>
    <w:p w:rsidR="00343540" w:rsidRPr="003C13CF" w:rsidRDefault="00343540" w:rsidP="00E513D3">
      <w:pPr>
        <w:pStyle w:val="ListParagraph"/>
        <w:widowControl w:val="0"/>
        <w:numPr>
          <w:ilvl w:val="0"/>
          <w:numId w:val="7"/>
        </w:numPr>
        <w:tabs>
          <w:tab w:val="left" w:pos="0"/>
          <w:tab w:val="left" w:pos="851"/>
          <w:tab w:val="left" w:pos="1134"/>
        </w:tabs>
        <w:spacing w:after="0" w:line="240" w:lineRule="auto"/>
        <w:ind w:left="0" w:firstLine="709"/>
        <w:jc w:val="both"/>
        <w:rPr>
          <w:rFonts w:ascii="Times New Roman" w:hAnsi="Times New Roman"/>
          <w:sz w:val="24"/>
          <w:szCs w:val="24"/>
        </w:rPr>
      </w:pPr>
      <w:r w:rsidRPr="003C13CF">
        <w:rPr>
          <w:rFonts w:ascii="Times New Roman" w:hAnsi="Times New Roman"/>
          <w:sz w:val="24"/>
          <w:szCs w:val="24"/>
        </w:rPr>
        <w:t>Официальный сайт Министерства иностранных дел РФ. /О состоянии и пе</w:t>
      </w:r>
      <w:r w:rsidRPr="003C13CF">
        <w:rPr>
          <w:rFonts w:ascii="Times New Roman" w:hAnsi="Times New Roman"/>
          <w:sz w:val="24"/>
          <w:szCs w:val="24"/>
        </w:rPr>
        <w:t>р</w:t>
      </w:r>
      <w:r w:rsidRPr="003C13CF">
        <w:rPr>
          <w:rFonts w:ascii="Times New Roman" w:hAnsi="Times New Roman"/>
          <w:sz w:val="24"/>
          <w:szCs w:val="24"/>
        </w:rPr>
        <w:t xml:space="preserve">спективах международных и внешнеэкономических связей Краснодарского края за 2015 год (справка) //Электронный ресурс. Режим доступа. </w:t>
      </w:r>
      <w:hyperlink r:id="rId21" w:history="1">
        <w:r w:rsidRPr="003C13CF">
          <w:rPr>
            <w:rStyle w:val="Hyperlink"/>
            <w:rFonts w:ascii="Times New Roman" w:hAnsi="Times New Roman"/>
            <w:color w:val="auto"/>
            <w:sz w:val="24"/>
            <w:szCs w:val="24"/>
            <w:u w:val="none"/>
          </w:rPr>
          <w:t>http://www.mid.ru/ru/maps/ru/ru-kda/-/asset</w:t>
        </w:r>
      </w:hyperlink>
      <w:r w:rsidRPr="003C13CF">
        <w:rPr>
          <w:rFonts w:ascii="Times New Roman" w:hAnsi="Times New Roman"/>
          <w:sz w:val="24"/>
          <w:szCs w:val="24"/>
        </w:rPr>
        <w:t xml:space="preserve"> (дата обращения 20.11.2016)</w:t>
      </w:r>
    </w:p>
    <w:p w:rsidR="00343540" w:rsidRPr="003C13CF" w:rsidRDefault="00343540" w:rsidP="00E513D3">
      <w:pPr>
        <w:pStyle w:val="ListParagraph"/>
        <w:widowControl w:val="0"/>
        <w:numPr>
          <w:ilvl w:val="0"/>
          <w:numId w:val="7"/>
        </w:numPr>
        <w:tabs>
          <w:tab w:val="left" w:pos="1134"/>
        </w:tabs>
        <w:spacing w:after="0" w:line="240" w:lineRule="auto"/>
        <w:ind w:left="0" w:firstLine="709"/>
        <w:jc w:val="both"/>
        <w:rPr>
          <w:rFonts w:ascii="Times New Roman" w:hAnsi="Times New Roman"/>
          <w:sz w:val="24"/>
          <w:szCs w:val="24"/>
        </w:rPr>
      </w:pPr>
      <w:r w:rsidRPr="003C13CF">
        <w:rPr>
          <w:rFonts w:ascii="Times New Roman" w:hAnsi="Times New Roman"/>
          <w:sz w:val="24"/>
          <w:szCs w:val="24"/>
        </w:rPr>
        <w:t xml:space="preserve">Плотникова Е.В. </w:t>
      </w:r>
      <w:r>
        <w:rPr>
          <w:rFonts w:ascii="Times New Roman" w:hAnsi="Times New Roman"/>
          <w:sz w:val="24"/>
          <w:szCs w:val="24"/>
        </w:rPr>
        <w:t>Государственное программирование сельского хозяйства в Краснодарском крае</w:t>
      </w:r>
      <w:r w:rsidRPr="003C13CF">
        <w:rPr>
          <w:rFonts w:ascii="Times New Roman" w:hAnsi="Times New Roman"/>
          <w:sz w:val="24"/>
          <w:szCs w:val="24"/>
        </w:rPr>
        <w:t xml:space="preserve"> / Е.В. Плотникова // </w:t>
      </w:r>
      <w:r>
        <w:rPr>
          <w:rFonts w:ascii="Times New Roman" w:hAnsi="Times New Roman"/>
          <w:sz w:val="24"/>
          <w:szCs w:val="24"/>
        </w:rPr>
        <w:t>Вопросы и проблемы экономики и менед</w:t>
      </w:r>
      <w:r>
        <w:rPr>
          <w:rFonts w:ascii="Times New Roman" w:hAnsi="Times New Roman"/>
          <w:sz w:val="24"/>
          <w:szCs w:val="24"/>
        </w:rPr>
        <w:t>ж</w:t>
      </w:r>
      <w:r>
        <w:rPr>
          <w:rFonts w:ascii="Times New Roman" w:hAnsi="Times New Roman"/>
          <w:sz w:val="24"/>
          <w:szCs w:val="24"/>
        </w:rPr>
        <w:t>мента в современном мире: сборник научных трудов по итогам международной научно-практической конференции. – 2016. – С. 37-40.</w:t>
      </w:r>
    </w:p>
    <w:p w:rsidR="00343540" w:rsidRPr="003C13CF" w:rsidRDefault="00343540" w:rsidP="00E513D3">
      <w:pPr>
        <w:pStyle w:val="ListParagraph"/>
        <w:widowControl w:val="0"/>
        <w:numPr>
          <w:ilvl w:val="0"/>
          <w:numId w:val="7"/>
        </w:numPr>
        <w:tabs>
          <w:tab w:val="left" w:pos="1134"/>
        </w:tabs>
        <w:spacing w:after="0" w:line="240" w:lineRule="auto"/>
        <w:ind w:left="0" w:firstLine="709"/>
        <w:jc w:val="both"/>
        <w:rPr>
          <w:rFonts w:ascii="Times New Roman" w:hAnsi="Times New Roman"/>
          <w:sz w:val="24"/>
          <w:szCs w:val="24"/>
        </w:rPr>
      </w:pPr>
      <w:r w:rsidRPr="003C13CF">
        <w:rPr>
          <w:rFonts w:ascii="Times New Roman" w:hAnsi="Times New Roman"/>
          <w:sz w:val="24"/>
          <w:szCs w:val="24"/>
        </w:rPr>
        <w:t xml:space="preserve">Плотникова Е.В. Проблемы, влияющие на состояние и развитие страхования агропромышленного производства / Е.В. Плотникова // </w:t>
      </w:r>
      <w:hyperlink r:id="rId22" w:history="1">
        <w:r w:rsidRPr="003C13CF">
          <w:rPr>
            <w:rFonts w:ascii="Times New Roman" w:hAnsi="Times New Roman"/>
            <w:sz w:val="24"/>
            <w:szCs w:val="24"/>
          </w:rPr>
          <w:t>Международная научно-практическая конференция по актуальным вопросам экономики и гуманитарных наук в 2015 году</w:t>
        </w:r>
      </w:hyperlink>
      <w:r w:rsidRPr="003C13CF">
        <w:rPr>
          <w:rFonts w:ascii="Times New Roman" w:hAnsi="Times New Roman"/>
          <w:sz w:val="24"/>
          <w:szCs w:val="24"/>
        </w:rPr>
        <w:t>. – Материалы научно-практической конференции. – 2015. – С. 221-228.</w:t>
      </w:r>
    </w:p>
    <w:p w:rsidR="00343540" w:rsidRPr="003C13CF" w:rsidRDefault="00343540" w:rsidP="00E513D3">
      <w:pPr>
        <w:pStyle w:val="ListParagraph"/>
        <w:widowControl w:val="0"/>
        <w:numPr>
          <w:ilvl w:val="0"/>
          <w:numId w:val="7"/>
        </w:numPr>
        <w:tabs>
          <w:tab w:val="left" w:pos="0"/>
          <w:tab w:val="left" w:pos="851"/>
          <w:tab w:val="left" w:pos="1134"/>
        </w:tabs>
        <w:spacing w:after="0" w:line="240" w:lineRule="auto"/>
        <w:ind w:left="0" w:firstLine="709"/>
        <w:jc w:val="both"/>
        <w:rPr>
          <w:rFonts w:ascii="Times New Roman" w:hAnsi="Times New Roman"/>
          <w:sz w:val="24"/>
          <w:szCs w:val="24"/>
        </w:rPr>
      </w:pPr>
      <w:r w:rsidRPr="003C13CF">
        <w:rPr>
          <w:rFonts w:ascii="Times New Roman" w:hAnsi="Times New Roman"/>
          <w:sz w:val="24"/>
          <w:szCs w:val="24"/>
        </w:rPr>
        <w:t xml:space="preserve">Регионы России. Социально-экономические показатели. 2015: Стат. сб. </w:t>
      </w:r>
      <w:r w:rsidRPr="003C13CF">
        <w:rPr>
          <w:rFonts w:ascii="Times New Roman" w:hAnsi="Times New Roman"/>
          <w:sz w:val="24"/>
          <w:szCs w:val="24"/>
        </w:rPr>
        <w:sym w:font="Symbol" w:char="F02D"/>
      </w:r>
      <w:r w:rsidRPr="003C13CF">
        <w:rPr>
          <w:rFonts w:ascii="Times New Roman" w:hAnsi="Times New Roman"/>
          <w:sz w:val="24"/>
          <w:szCs w:val="24"/>
        </w:rPr>
        <w:t xml:space="preserve"> М.</w:t>
      </w:r>
      <w:r>
        <w:rPr>
          <w:rFonts w:ascii="Times New Roman" w:hAnsi="Times New Roman"/>
          <w:sz w:val="24"/>
          <w:szCs w:val="24"/>
        </w:rPr>
        <w:t>: Росстат</w:t>
      </w:r>
      <w:r w:rsidRPr="003C13CF">
        <w:rPr>
          <w:rFonts w:ascii="Times New Roman" w:hAnsi="Times New Roman"/>
          <w:sz w:val="24"/>
          <w:szCs w:val="24"/>
        </w:rPr>
        <w:t xml:space="preserve">, 2015. </w:t>
      </w:r>
      <w:r w:rsidRPr="003C13CF">
        <w:rPr>
          <w:rFonts w:ascii="Times New Roman" w:hAnsi="Times New Roman"/>
          <w:sz w:val="24"/>
          <w:szCs w:val="24"/>
        </w:rPr>
        <w:sym w:font="Symbol" w:char="F02D"/>
      </w:r>
      <w:r w:rsidRPr="003C13CF">
        <w:rPr>
          <w:rFonts w:ascii="Times New Roman" w:hAnsi="Times New Roman"/>
          <w:sz w:val="24"/>
          <w:szCs w:val="24"/>
        </w:rPr>
        <w:t xml:space="preserve"> 1266 с.</w:t>
      </w:r>
    </w:p>
    <w:p w:rsidR="00343540" w:rsidRPr="00E93B12" w:rsidRDefault="00343540" w:rsidP="00E513D3">
      <w:pPr>
        <w:widowControl w:val="0"/>
        <w:spacing w:after="0" w:line="240" w:lineRule="auto"/>
        <w:ind w:firstLine="709"/>
        <w:jc w:val="center"/>
        <w:rPr>
          <w:rFonts w:ascii="Times New Roman" w:hAnsi="Times New Roman"/>
          <w:b/>
          <w:sz w:val="24"/>
          <w:szCs w:val="24"/>
          <w:lang w:val="en-US"/>
        </w:rPr>
      </w:pPr>
      <w:r w:rsidRPr="00004264">
        <w:rPr>
          <w:rFonts w:ascii="Times New Roman" w:hAnsi="Times New Roman"/>
          <w:b/>
          <w:sz w:val="24"/>
          <w:szCs w:val="24"/>
          <w:lang w:val="en-US"/>
        </w:rPr>
        <w:t>References</w:t>
      </w:r>
    </w:p>
    <w:p w:rsidR="00343540" w:rsidRPr="004561BB" w:rsidRDefault="00343540" w:rsidP="00E513D3">
      <w:pPr>
        <w:widowControl w:val="0"/>
        <w:spacing w:after="0" w:line="240" w:lineRule="auto"/>
        <w:ind w:firstLine="709"/>
        <w:jc w:val="center"/>
        <w:rPr>
          <w:rFonts w:ascii="Times New Roman" w:hAnsi="Times New Roman"/>
          <w:b/>
          <w:sz w:val="24"/>
          <w:szCs w:val="24"/>
          <w:lang w:val="en-US"/>
        </w:rPr>
      </w:pPr>
    </w:p>
    <w:p w:rsidR="00343540" w:rsidRPr="000E3B45" w:rsidRDefault="00343540" w:rsidP="000E3B45">
      <w:pPr>
        <w:widowControl w:val="0"/>
        <w:tabs>
          <w:tab w:val="left" w:pos="1134"/>
        </w:tabs>
        <w:spacing w:after="0" w:line="240" w:lineRule="auto"/>
        <w:ind w:firstLine="709"/>
        <w:jc w:val="both"/>
        <w:rPr>
          <w:rFonts w:ascii="Times New Roman" w:hAnsi="Times New Roman"/>
          <w:sz w:val="24"/>
          <w:szCs w:val="24"/>
          <w:lang w:val="en-US"/>
        </w:rPr>
      </w:pPr>
      <w:r w:rsidRPr="000E3B45">
        <w:rPr>
          <w:rFonts w:ascii="Times New Roman" w:hAnsi="Times New Roman"/>
          <w:sz w:val="24"/>
          <w:szCs w:val="24"/>
          <w:lang w:val="en-US"/>
        </w:rPr>
        <w:t>1.</w:t>
      </w:r>
      <w:r w:rsidRPr="000E3B45">
        <w:rPr>
          <w:rFonts w:ascii="Times New Roman" w:hAnsi="Times New Roman"/>
          <w:sz w:val="24"/>
          <w:szCs w:val="24"/>
          <w:lang w:val="en-US"/>
        </w:rPr>
        <w:tab/>
        <w:t>Ukaz Prezidenta RF ot 6 avgusta 2014 g. №560. O primenenii otdel'nyh sp</w:t>
      </w:r>
      <w:r w:rsidRPr="000E3B45">
        <w:rPr>
          <w:rFonts w:ascii="Times New Roman" w:hAnsi="Times New Roman"/>
          <w:sz w:val="24"/>
          <w:szCs w:val="24"/>
          <w:lang w:val="en-US"/>
        </w:rPr>
        <w:t>e</w:t>
      </w:r>
      <w:r w:rsidRPr="000E3B45">
        <w:rPr>
          <w:rFonts w:ascii="Times New Roman" w:hAnsi="Times New Roman"/>
          <w:sz w:val="24"/>
          <w:szCs w:val="24"/>
          <w:lang w:val="en-US"/>
        </w:rPr>
        <w:t>cial'nyh jekonomicheskih mer v celjah obespechenija bezopasnosti Rossijskoj Fede-racii / Jelektronnyj resurs. Rezhim dostupa: http://base.garant.ru/70711352 (data obrashhenija 20.11.2016)</w:t>
      </w:r>
    </w:p>
    <w:p w:rsidR="00343540" w:rsidRPr="000E3B45" w:rsidRDefault="00343540" w:rsidP="000E3B45">
      <w:pPr>
        <w:widowControl w:val="0"/>
        <w:tabs>
          <w:tab w:val="left" w:pos="1134"/>
        </w:tabs>
        <w:spacing w:after="0" w:line="240" w:lineRule="auto"/>
        <w:ind w:firstLine="709"/>
        <w:jc w:val="both"/>
        <w:rPr>
          <w:rFonts w:ascii="Times New Roman" w:hAnsi="Times New Roman"/>
          <w:sz w:val="24"/>
          <w:szCs w:val="24"/>
          <w:lang w:val="en-US"/>
        </w:rPr>
      </w:pPr>
      <w:r w:rsidRPr="000E3B45">
        <w:rPr>
          <w:rFonts w:ascii="Times New Roman" w:hAnsi="Times New Roman"/>
          <w:sz w:val="24"/>
          <w:szCs w:val="24"/>
          <w:lang w:val="en-US"/>
        </w:rPr>
        <w:t>2.</w:t>
      </w:r>
      <w:r w:rsidRPr="000E3B45">
        <w:rPr>
          <w:rFonts w:ascii="Times New Roman" w:hAnsi="Times New Roman"/>
          <w:sz w:val="24"/>
          <w:szCs w:val="24"/>
          <w:lang w:val="en-US"/>
        </w:rPr>
        <w:tab/>
        <w:t>Postanovlenie Pravitel'stva Rossijskoj Federacii ot 15 aprelja 2014 g. №315. Ob utverzhdenii Gosudarstvennoj programmy razvitija sel'skogo hozjajstva i regulirovanija rynkov sel'skohozjajstvennoj produkcii, syr'ja i prodovol'stvija na 2013-2020 gody. / Jele</w:t>
      </w:r>
      <w:r w:rsidRPr="000E3B45">
        <w:rPr>
          <w:rFonts w:ascii="Times New Roman" w:hAnsi="Times New Roman"/>
          <w:sz w:val="24"/>
          <w:szCs w:val="24"/>
          <w:lang w:val="en-US"/>
        </w:rPr>
        <w:t>k</w:t>
      </w:r>
      <w:r w:rsidRPr="000E3B45">
        <w:rPr>
          <w:rFonts w:ascii="Times New Roman" w:hAnsi="Times New Roman"/>
          <w:sz w:val="24"/>
          <w:szCs w:val="24"/>
          <w:lang w:val="en-US"/>
        </w:rPr>
        <w:t>tronnyj resurs. Rezhim dostupa: http://base.garant.ru/70643482/ (data obrashhenija 20.11.2016)</w:t>
      </w:r>
    </w:p>
    <w:p w:rsidR="00343540" w:rsidRPr="000E3B45" w:rsidRDefault="00343540" w:rsidP="000E3B45">
      <w:pPr>
        <w:widowControl w:val="0"/>
        <w:tabs>
          <w:tab w:val="left" w:pos="1134"/>
        </w:tabs>
        <w:spacing w:after="0" w:line="240" w:lineRule="auto"/>
        <w:ind w:firstLine="709"/>
        <w:jc w:val="both"/>
        <w:rPr>
          <w:rFonts w:ascii="Times New Roman" w:hAnsi="Times New Roman"/>
          <w:sz w:val="24"/>
          <w:szCs w:val="24"/>
          <w:lang w:val="en-US"/>
        </w:rPr>
      </w:pPr>
      <w:r w:rsidRPr="000E3B45">
        <w:rPr>
          <w:rFonts w:ascii="Times New Roman" w:hAnsi="Times New Roman"/>
          <w:sz w:val="24"/>
          <w:szCs w:val="24"/>
          <w:lang w:val="en-US"/>
        </w:rPr>
        <w:t>3.</w:t>
      </w:r>
      <w:r w:rsidRPr="000E3B45">
        <w:rPr>
          <w:rFonts w:ascii="Times New Roman" w:hAnsi="Times New Roman"/>
          <w:sz w:val="24"/>
          <w:szCs w:val="24"/>
          <w:lang w:val="en-US"/>
        </w:rPr>
        <w:tab/>
        <w:t>Artemova E.I., Plotnikova E.V. Obespechenie konkurentosposobnosti regio</w:t>
      </w:r>
      <w:r w:rsidRPr="000E3B45">
        <w:rPr>
          <w:rFonts w:ascii="Times New Roman" w:hAnsi="Times New Roman"/>
          <w:sz w:val="24"/>
          <w:szCs w:val="24"/>
          <w:lang w:val="en-US"/>
        </w:rPr>
        <w:t>n</w:t>
      </w:r>
      <w:r w:rsidRPr="000E3B45">
        <w:rPr>
          <w:rFonts w:ascii="Times New Roman" w:hAnsi="Times New Roman"/>
          <w:sz w:val="24"/>
          <w:szCs w:val="24"/>
          <w:lang w:val="en-US"/>
        </w:rPr>
        <w:t>al'nogo agropromyshlennogo kompleksa v uslovijah importozameshhenija / E.I. Artemova, E.V. Plotnikova // Politematicheskij setevoj jelektronnyj nauchnyj zhurnal Kubanskogo gos</w:t>
      </w:r>
      <w:r w:rsidRPr="000E3B45">
        <w:rPr>
          <w:rFonts w:ascii="Times New Roman" w:hAnsi="Times New Roman"/>
          <w:sz w:val="24"/>
          <w:szCs w:val="24"/>
          <w:lang w:val="en-US"/>
        </w:rPr>
        <w:t>u</w:t>
      </w:r>
      <w:r w:rsidRPr="000E3B45">
        <w:rPr>
          <w:rFonts w:ascii="Times New Roman" w:hAnsi="Times New Roman"/>
          <w:sz w:val="24"/>
          <w:szCs w:val="24"/>
          <w:lang w:val="en-US"/>
        </w:rPr>
        <w:t>darstvennogo agrarnogo universiteta. – 2016. – №119. – S. 524-538.</w:t>
      </w:r>
    </w:p>
    <w:p w:rsidR="00343540" w:rsidRPr="000E3B45" w:rsidRDefault="00343540" w:rsidP="000E3B45">
      <w:pPr>
        <w:widowControl w:val="0"/>
        <w:tabs>
          <w:tab w:val="left" w:pos="1134"/>
        </w:tabs>
        <w:spacing w:after="0" w:line="240" w:lineRule="auto"/>
        <w:ind w:firstLine="709"/>
        <w:jc w:val="both"/>
        <w:rPr>
          <w:rFonts w:ascii="Times New Roman" w:hAnsi="Times New Roman"/>
          <w:sz w:val="24"/>
          <w:szCs w:val="24"/>
          <w:lang w:val="en-US"/>
        </w:rPr>
      </w:pPr>
      <w:r w:rsidRPr="000E3B45">
        <w:rPr>
          <w:rFonts w:ascii="Times New Roman" w:hAnsi="Times New Roman"/>
          <w:sz w:val="24"/>
          <w:szCs w:val="24"/>
          <w:lang w:val="en-US"/>
        </w:rPr>
        <w:t>4.</w:t>
      </w:r>
      <w:r w:rsidRPr="000E3B45">
        <w:rPr>
          <w:rFonts w:ascii="Times New Roman" w:hAnsi="Times New Roman"/>
          <w:sz w:val="24"/>
          <w:szCs w:val="24"/>
          <w:lang w:val="en-US"/>
        </w:rPr>
        <w:tab/>
        <w:t>Artemova E.I., Plotnikova E.V. Ocenka jeffektivnosti i prioritety razvitija zhivo</w:t>
      </w:r>
      <w:r w:rsidRPr="000E3B45">
        <w:rPr>
          <w:rFonts w:ascii="Times New Roman" w:hAnsi="Times New Roman"/>
          <w:sz w:val="24"/>
          <w:szCs w:val="24"/>
          <w:lang w:val="en-US"/>
        </w:rPr>
        <w:t>t</w:t>
      </w:r>
      <w:r w:rsidRPr="000E3B45">
        <w:rPr>
          <w:rFonts w:ascii="Times New Roman" w:hAnsi="Times New Roman"/>
          <w:sz w:val="24"/>
          <w:szCs w:val="24"/>
          <w:lang w:val="en-US"/>
        </w:rPr>
        <w:t>novodstva v Krasnodarskom krae / E.I. Artemova, E.V. Plotnikova // Jekonomika i pre</w:t>
      </w:r>
      <w:r w:rsidRPr="000E3B45">
        <w:rPr>
          <w:rFonts w:ascii="Times New Roman" w:hAnsi="Times New Roman"/>
          <w:sz w:val="24"/>
          <w:szCs w:val="24"/>
          <w:lang w:val="en-US"/>
        </w:rPr>
        <w:t>d</w:t>
      </w:r>
      <w:r w:rsidRPr="000E3B45">
        <w:rPr>
          <w:rFonts w:ascii="Times New Roman" w:hAnsi="Times New Roman"/>
          <w:sz w:val="24"/>
          <w:szCs w:val="24"/>
          <w:lang w:val="en-US"/>
        </w:rPr>
        <w:t>prinimatel'stvo. – 2015. – №12-2 (65-2). – S. 378-382.</w:t>
      </w:r>
    </w:p>
    <w:p w:rsidR="00343540" w:rsidRPr="000E3B45" w:rsidRDefault="00343540" w:rsidP="000E3B45">
      <w:pPr>
        <w:widowControl w:val="0"/>
        <w:tabs>
          <w:tab w:val="left" w:pos="1134"/>
        </w:tabs>
        <w:spacing w:after="0" w:line="240" w:lineRule="auto"/>
        <w:ind w:firstLine="709"/>
        <w:jc w:val="both"/>
        <w:rPr>
          <w:rFonts w:ascii="Times New Roman" w:hAnsi="Times New Roman"/>
          <w:sz w:val="24"/>
          <w:szCs w:val="24"/>
          <w:lang w:val="en-US"/>
        </w:rPr>
      </w:pPr>
      <w:r w:rsidRPr="000E3B45">
        <w:rPr>
          <w:rFonts w:ascii="Times New Roman" w:hAnsi="Times New Roman"/>
          <w:sz w:val="24"/>
          <w:szCs w:val="24"/>
          <w:lang w:val="en-US"/>
        </w:rPr>
        <w:t>5.</w:t>
      </w:r>
      <w:r w:rsidRPr="000E3B45">
        <w:rPr>
          <w:rFonts w:ascii="Times New Roman" w:hAnsi="Times New Roman"/>
          <w:sz w:val="24"/>
          <w:szCs w:val="24"/>
          <w:lang w:val="en-US"/>
        </w:rPr>
        <w:tab/>
        <w:t>Mel'nikov A.B. Prodovol'stvennaja bezopasnost' – osnova obespechenija jek</w:t>
      </w:r>
      <w:r w:rsidRPr="000E3B45">
        <w:rPr>
          <w:rFonts w:ascii="Times New Roman" w:hAnsi="Times New Roman"/>
          <w:sz w:val="24"/>
          <w:szCs w:val="24"/>
          <w:lang w:val="en-US"/>
        </w:rPr>
        <w:t>o</w:t>
      </w:r>
      <w:r w:rsidRPr="000E3B45">
        <w:rPr>
          <w:rFonts w:ascii="Times New Roman" w:hAnsi="Times New Roman"/>
          <w:sz w:val="24"/>
          <w:szCs w:val="24"/>
          <w:lang w:val="en-US"/>
        </w:rPr>
        <w:t>nomicheskoj bezopasnosti Rossii / A.B. Mel'nikov, E.I. Artemova, I.A. Bursa, B.A. Mel'nikov // Gumanitarnye, social'no-jekonomicheskie i obshhestvennye nauki. – 2012. – №3. – S. 189-194.</w:t>
      </w:r>
    </w:p>
    <w:p w:rsidR="00343540" w:rsidRPr="000E3B45" w:rsidRDefault="00343540" w:rsidP="000E3B45">
      <w:pPr>
        <w:widowControl w:val="0"/>
        <w:tabs>
          <w:tab w:val="left" w:pos="1134"/>
        </w:tabs>
        <w:spacing w:after="0" w:line="240" w:lineRule="auto"/>
        <w:ind w:firstLine="709"/>
        <w:jc w:val="both"/>
        <w:rPr>
          <w:rFonts w:ascii="Times New Roman" w:hAnsi="Times New Roman"/>
          <w:sz w:val="24"/>
          <w:szCs w:val="24"/>
          <w:lang w:val="en-US"/>
        </w:rPr>
      </w:pPr>
      <w:r w:rsidRPr="000E3B45">
        <w:rPr>
          <w:rFonts w:ascii="Times New Roman" w:hAnsi="Times New Roman"/>
          <w:sz w:val="24"/>
          <w:szCs w:val="24"/>
          <w:lang w:val="en-US"/>
        </w:rPr>
        <w:t>6.</w:t>
      </w:r>
      <w:r w:rsidRPr="000E3B45">
        <w:rPr>
          <w:rFonts w:ascii="Times New Roman" w:hAnsi="Times New Roman"/>
          <w:sz w:val="24"/>
          <w:szCs w:val="24"/>
          <w:lang w:val="en-US"/>
        </w:rPr>
        <w:tab/>
        <w:t>Nechaev V.I. Rynok svininy i regional'nyj APK / V.I. Nechaev, E.I. Artemova, A.K. Kochieva // Jekonomika sel'skogo hozjajstva Rossii. – 2008. – №1. – S. 37-42.</w:t>
      </w:r>
    </w:p>
    <w:p w:rsidR="00343540" w:rsidRPr="000E3B45" w:rsidRDefault="00343540" w:rsidP="000E3B45">
      <w:pPr>
        <w:widowControl w:val="0"/>
        <w:tabs>
          <w:tab w:val="left" w:pos="1134"/>
        </w:tabs>
        <w:spacing w:after="0" w:line="240" w:lineRule="auto"/>
        <w:ind w:firstLine="709"/>
        <w:jc w:val="both"/>
        <w:rPr>
          <w:rFonts w:ascii="Times New Roman" w:hAnsi="Times New Roman"/>
          <w:sz w:val="24"/>
          <w:szCs w:val="24"/>
          <w:lang w:val="en-US"/>
        </w:rPr>
      </w:pPr>
      <w:r w:rsidRPr="000E3B45">
        <w:rPr>
          <w:rFonts w:ascii="Times New Roman" w:hAnsi="Times New Roman"/>
          <w:sz w:val="24"/>
          <w:szCs w:val="24"/>
          <w:lang w:val="en-US"/>
        </w:rPr>
        <w:t>7.</w:t>
      </w:r>
      <w:r w:rsidRPr="000E3B45">
        <w:rPr>
          <w:rFonts w:ascii="Times New Roman" w:hAnsi="Times New Roman"/>
          <w:sz w:val="24"/>
          <w:szCs w:val="24"/>
          <w:lang w:val="en-US"/>
        </w:rPr>
        <w:tab/>
        <w:t>Oficial'nyj sajt Ministerstva inostrannyh del RF. /O sostojanii i perspektivah mezhdunarodnyh i vneshnejekonomicheskih svjazej Krasnodarskogo kraja za 2015 god (spravka) //Jelektronnyj resurs. Rezhim dostupa. http://www.mid.ru/ru/maps/ru/ru-kda/-/asset (data obrashhenija 20.11.2016)</w:t>
      </w:r>
    </w:p>
    <w:p w:rsidR="00343540" w:rsidRPr="000E3B45" w:rsidRDefault="00343540" w:rsidP="000E3B45">
      <w:pPr>
        <w:widowControl w:val="0"/>
        <w:tabs>
          <w:tab w:val="left" w:pos="1134"/>
        </w:tabs>
        <w:spacing w:after="0" w:line="240" w:lineRule="auto"/>
        <w:ind w:firstLine="709"/>
        <w:jc w:val="both"/>
        <w:rPr>
          <w:rFonts w:ascii="Times New Roman" w:hAnsi="Times New Roman"/>
          <w:sz w:val="24"/>
          <w:szCs w:val="24"/>
          <w:lang w:val="en-US"/>
        </w:rPr>
      </w:pPr>
      <w:r w:rsidRPr="000E3B45">
        <w:rPr>
          <w:rFonts w:ascii="Times New Roman" w:hAnsi="Times New Roman"/>
          <w:sz w:val="24"/>
          <w:szCs w:val="24"/>
          <w:lang w:val="en-US"/>
        </w:rPr>
        <w:t>8.</w:t>
      </w:r>
      <w:r w:rsidRPr="000E3B45">
        <w:rPr>
          <w:rFonts w:ascii="Times New Roman" w:hAnsi="Times New Roman"/>
          <w:sz w:val="24"/>
          <w:szCs w:val="24"/>
          <w:lang w:val="en-US"/>
        </w:rPr>
        <w:tab/>
        <w:t>Plotnikova E.V. Gosudarstvennoe programmirovanie sel'skogo hozjajstva v Kra</w:t>
      </w:r>
      <w:r w:rsidRPr="000E3B45">
        <w:rPr>
          <w:rFonts w:ascii="Times New Roman" w:hAnsi="Times New Roman"/>
          <w:sz w:val="24"/>
          <w:szCs w:val="24"/>
          <w:lang w:val="en-US"/>
        </w:rPr>
        <w:t>s</w:t>
      </w:r>
      <w:r w:rsidRPr="000E3B45">
        <w:rPr>
          <w:rFonts w:ascii="Times New Roman" w:hAnsi="Times New Roman"/>
          <w:sz w:val="24"/>
          <w:szCs w:val="24"/>
          <w:lang w:val="en-US"/>
        </w:rPr>
        <w:t>nodarskom krae / E.V. Plotnikova // Voprosy i problemy jekonomiki i menedzhmenta v sovremennom mire: sbornik nauchnyh trudov po itogam mezhdunarodnoj nauchno-prakticheskoj konferencii. – 2016. – S. 37-40.</w:t>
      </w:r>
    </w:p>
    <w:p w:rsidR="00343540" w:rsidRPr="000E3B45" w:rsidRDefault="00343540" w:rsidP="000E3B45">
      <w:pPr>
        <w:widowControl w:val="0"/>
        <w:tabs>
          <w:tab w:val="left" w:pos="1134"/>
        </w:tabs>
        <w:spacing w:after="0" w:line="240" w:lineRule="auto"/>
        <w:ind w:firstLine="709"/>
        <w:jc w:val="both"/>
        <w:rPr>
          <w:rFonts w:ascii="Times New Roman" w:hAnsi="Times New Roman"/>
          <w:sz w:val="24"/>
          <w:szCs w:val="24"/>
          <w:lang w:val="en-US"/>
        </w:rPr>
      </w:pPr>
      <w:r w:rsidRPr="000E3B45">
        <w:rPr>
          <w:rFonts w:ascii="Times New Roman" w:hAnsi="Times New Roman"/>
          <w:sz w:val="24"/>
          <w:szCs w:val="24"/>
          <w:lang w:val="en-US"/>
        </w:rPr>
        <w:t>9.</w:t>
      </w:r>
      <w:r w:rsidRPr="000E3B45">
        <w:rPr>
          <w:rFonts w:ascii="Times New Roman" w:hAnsi="Times New Roman"/>
          <w:sz w:val="24"/>
          <w:szCs w:val="24"/>
          <w:lang w:val="en-US"/>
        </w:rPr>
        <w:tab/>
        <w:t>Plotnikova E.V. Problemy, vlijajushhie na sostojanie i razvitie strahova-nija agr</w:t>
      </w:r>
      <w:r w:rsidRPr="000E3B45">
        <w:rPr>
          <w:rFonts w:ascii="Times New Roman" w:hAnsi="Times New Roman"/>
          <w:sz w:val="24"/>
          <w:szCs w:val="24"/>
          <w:lang w:val="en-US"/>
        </w:rPr>
        <w:t>o</w:t>
      </w:r>
      <w:r w:rsidRPr="000E3B45">
        <w:rPr>
          <w:rFonts w:ascii="Times New Roman" w:hAnsi="Times New Roman"/>
          <w:sz w:val="24"/>
          <w:szCs w:val="24"/>
          <w:lang w:val="en-US"/>
        </w:rPr>
        <w:t>promyshlennogo proizvodstva / E.V. Plotnikova // Mezhdunarodnaja nauchno-prakticheskaja konferencija po aktual'nym voprosam jekonomiki i gumanitarnyh nauk v 2015 godu. – Mat</w:t>
      </w:r>
      <w:r w:rsidRPr="000E3B45">
        <w:rPr>
          <w:rFonts w:ascii="Times New Roman" w:hAnsi="Times New Roman"/>
          <w:sz w:val="24"/>
          <w:szCs w:val="24"/>
          <w:lang w:val="en-US"/>
        </w:rPr>
        <w:t>e</w:t>
      </w:r>
      <w:r w:rsidRPr="000E3B45">
        <w:rPr>
          <w:rFonts w:ascii="Times New Roman" w:hAnsi="Times New Roman"/>
          <w:sz w:val="24"/>
          <w:szCs w:val="24"/>
          <w:lang w:val="en-US"/>
        </w:rPr>
        <w:t>rialy nauchno-prakticheskoj konferencii. – 2015. – S. 221-228.</w:t>
      </w:r>
    </w:p>
    <w:p w:rsidR="00343540" w:rsidRPr="000E3B45" w:rsidRDefault="00343540" w:rsidP="000E3B45">
      <w:pPr>
        <w:widowControl w:val="0"/>
        <w:tabs>
          <w:tab w:val="left" w:pos="1134"/>
        </w:tabs>
        <w:spacing w:after="0" w:line="240" w:lineRule="auto"/>
        <w:ind w:firstLine="709"/>
        <w:jc w:val="both"/>
        <w:rPr>
          <w:rFonts w:ascii="Times New Roman" w:hAnsi="Times New Roman"/>
          <w:sz w:val="24"/>
          <w:szCs w:val="24"/>
          <w:lang w:val="en-US"/>
        </w:rPr>
      </w:pPr>
      <w:r w:rsidRPr="000E3B45">
        <w:rPr>
          <w:rFonts w:ascii="Times New Roman" w:hAnsi="Times New Roman"/>
          <w:sz w:val="24"/>
          <w:szCs w:val="24"/>
          <w:lang w:val="en-US"/>
        </w:rPr>
        <w:t>10.</w:t>
      </w:r>
      <w:r w:rsidRPr="000E3B45">
        <w:rPr>
          <w:rFonts w:ascii="Times New Roman" w:hAnsi="Times New Roman"/>
          <w:sz w:val="24"/>
          <w:szCs w:val="24"/>
          <w:lang w:val="en-US"/>
        </w:rPr>
        <w:tab/>
        <w:t xml:space="preserve">Regiony Rossii. Social'no-jekonomicheskie pokazateli. 2015: Stat. sb. </w:t>
      </w:r>
      <w:r w:rsidRPr="000E3B45">
        <w:rPr>
          <w:rFonts w:ascii="Times New Roman" w:hAnsi="Times New Roman"/>
          <w:sz w:val="24"/>
          <w:szCs w:val="24"/>
        </w:rPr>
        <w:t></w:t>
      </w:r>
      <w:r w:rsidRPr="000E3B45">
        <w:rPr>
          <w:rFonts w:ascii="Times New Roman" w:hAnsi="Times New Roman"/>
          <w:sz w:val="24"/>
          <w:szCs w:val="24"/>
          <w:lang w:val="en-US"/>
        </w:rPr>
        <w:t>M.: Rosstat, 2015. 1266 s.</w:t>
      </w:r>
    </w:p>
    <w:sectPr w:rsidR="00343540" w:rsidRPr="000E3B45" w:rsidSect="00E246FF">
      <w:headerReference w:type="even" r:id="rId23"/>
      <w:headerReference w:type="default" r:id="rId24"/>
      <w:footerReference w:type="even" r:id="rId25"/>
      <w:footerReference w:type="default" r:id="rId26"/>
      <w:pgSz w:w="11906" w:h="16838" w:code="9"/>
      <w:pgMar w:top="1418" w:right="1418" w:bottom="1418" w:left="1418"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540" w:rsidRDefault="00343540" w:rsidP="009A31C4">
      <w:pPr>
        <w:spacing w:after="0" w:line="240" w:lineRule="auto"/>
      </w:pPr>
      <w:r>
        <w:separator/>
      </w:r>
    </w:p>
  </w:endnote>
  <w:endnote w:type="continuationSeparator" w:id="0">
    <w:p w:rsidR="00343540" w:rsidRDefault="00343540" w:rsidP="009A31C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Identity-H">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540" w:rsidRDefault="00343540" w:rsidP="000671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43540" w:rsidRDefault="003435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540" w:rsidRDefault="00343540">
    <w:pPr>
      <w:pStyle w:val="Footer"/>
    </w:pPr>
    <w:bookmarkStart w:id="1" w:name="OLE_LINK122"/>
    <w:bookmarkStart w:id="2" w:name="OLE_LINK123"/>
    <w:bookmarkStart w:id="3" w:name="OLE_LINK124"/>
    <w:r>
      <w:rPr>
        <w:rFonts w:ascii="Times New Roman" w:hAnsi="Times New Roman"/>
        <w:sz w:val="24"/>
        <w:szCs w:val="24"/>
      </w:rPr>
      <w:t>http://ej.kubagro.ru/201</w:t>
    </w:r>
    <w:r>
      <w:rPr>
        <w:rFonts w:ascii="Times New Roman" w:hAnsi="Times New Roman"/>
        <w:sz w:val="24"/>
        <w:szCs w:val="24"/>
        <w:lang w:val="en-US"/>
      </w:rPr>
      <w:t>6</w:t>
    </w:r>
    <w:r>
      <w:rPr>
        <w:rFonts w:ascii="Times New Roman" w:hAnsi="Times New Roman"/>
        <w:sz w:val="24"/>
        <w:szCs w:val="24"/>
      </w:rPr>
      <w:t>/</w:t>
    </w:r>
    <w:r>
      <w:rPr>
        <w:rFonts w:ascii="Times New Roman" w:hAnsi="Times New Roman"/>
        <w:sz w:val="24"/>
        <w:szCs w:val="24"/>
        <w:lang w:val="en-US"/>
      </w:rPr>
      <w:t>09</w:t>
    </w:r>
    <w:r>
      <w:rPr>
        <w:rFonts w:ascii="Times New Roman" w:hAnsi="Times New Roman"/>
        <w:sz w:val="24"/>
        <w:szCs w:val="24"/>
      </w:rPr>
      <w:t>/pdf/</w:t>
    </w:r>
    <w:r>
      <w:rPr>
        <w:rFonts w:ascii="Times New Roman" w:hAnsi="Times New Roman"/>
        <w:sz w:val="24"/>
        <w:szCs w:val="24"/>
        <w:lang w:val="en-US"/>
      </w:rPr>
      <w:t>136</w:t>
    </w:r>
    <w:r>
      <w:rPr>
        <w:rFonts w:ascii="Times New Roman" w:hAnsi="Times New Roman"/>
        <w:sz w:val="24"/>
        <w:szCs w:val="24"/>
      </w:rPr>
      <w:t>.pdf</w:t>
    </w:r>
    <w:bookmarkEnd w:id="1"/>
    <w:bookmarkEnd w:id="2"/>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540" w:rsidRDefault="00343540" w:rsidP="009A31C4">
      <w:pPr>
        <w:spacing w:after="0" w:line="240" w:lineRule="auto"/>
      </w:pPr>
      <w:r>
        <w:separator/>
      </w:r>
    </w:p>
  </w:footnote>
  <w:footnote w:type="continuationSeparator" w:id="0">
    <w:p w:rsidR="00343540" w:rsidRDefault="00343540" w:rsidP="009A31C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540" w:rsidRDefault="00343540" w:rsidP="0048242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43540" w:rsidRDefault="00343540" w:rsidP="00026CF6">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3540" w:rsidRPr="00026CF6" w:rsidRDefault="00343540" w:rsidP="00482425">
    <w:pPr>
      <w:pStyle w:val="Header"/>
      <w:framePr w:wrap="around" w:vAnchor="text" w:hAnchor="margin" w:xAlign="right" w:y="1"/>
      <w:rPr>
        <w:rStyle w:val="PageNumber"/>
        <w:rFonts w:ascii="Times New Roman" w:hAnsi="Times New Roman"/>
        <w:sz w:val="28"/>
        <w:szCs w:val="28"/>
      </w:rPr>
    </w:pPr>
    <w:r w:rsidRPr="00026CF6">
      <w:rPr>
        <w:rStyle w:val="PageNumber"/>
        <w:rFonts w:ascii="Times New Roman" w:hAnsi="Times New Roman"/>
        <w:sz w:val="28"/>
        <w:szCs w:val="28"/>
      </w:rPr>
      <w:fldChar w:fldCharType="begin"/>
    </w:r>
    <w:r w:rsidRPr="00026CF6">
      <w:rPr>
        <w:rStyle w:val="PageNumber"/>
        <w:rFonts w:ascii="Times New Roman" w:hAnsi="Times New Roman"/>
        <w:sz w:val="28"/>
        <w:szCs w:val="28"/>
      </w:rPr>
      <w:instrText xml:space="preserve">PAGE  </w:instrText>
    </w:r>
    <w:r w:rsidRPr="00026CF6">
      <w:rPr>
        <w:rStyle w:val="PageNumber"/>
        <w:rFonts w:ascii="Times New Roman" w:hAnsi="Times New Roman"/>
        <w:sz w:val="28"/>
        <w:szCs w:val="28"/>
      </w:rPr>
      <w:fldChar w:fldCharType="separate"/>
    </w:r>
    <w:r>
      <w:rPr>
        <w:rStyle w:val="PageNumber"/>
        <w:rFonts w:ascii="Times New Roman" w:hAnsi="Times New Roman"/>
        <w:noProof/>
        <w:sz w:val="28"/>
        <w:szCs w:val="28"/>
      </w:rPr>
      <w:t>1</w:t>
    </w:r>
    <w:r w:rsidRPr="00026CF6">
      <w:rPr>
        <w:rStyle w:val="PageNumber"/>
        <w:rFonts w:ascii="Times New Roman" w:hAnsi="Times New Roman"/>
        <w:sz w:val="28"/>
        <w:szCs w:val="28"/>
      </w:rPr>
      <w:fldChar w:fldCharType="end"/>
    </w:r>
  </w:p>
  <w:p w:rsidR="00343540" w:rsidRPr="00026CF6" w:rsidRDefault="00343540" w:rsidP="00026CF6">
    <w:pPr>
      <w:pStyle w:val="Header"/>
      <w:ind w:right="360"/>
      <w:rPr>
        <w:rFonts w:ascii="Times New Roman" w:hAnsi="Times New Roman"/>
        <w:sz w:val="20"/>
        <w:szCs w:val="20"/>
        <w:lang w:val="en-US"/>
      </w:rPr>
    </w:pPr>
    <w:r w:rsidRPr="00003589">
      <w:rPr>
        <w:rFonts w:ascii="Times New Roman" w:hAnsi="Times New Roman"/>
        <w:sz w:val="24"/>
        <w:szCs w:val="24"/>
      </w:rPr>
      <w:t>Научный журнал КубГАУ, №1</w:t>
    </w:r>
    <w:r w:rsidRPr="00003589">
      <w:rPr>
        <w:rFonts w:ascii="Times New Roman" w:hAnsi="Times New Roman"/>
        <w:sz w:val="24"/>
        <w:szCs w:val="24"/>
        <w:lang w:val="en-US"/>
      </w:rPr>
      <w:t>2</w:t>
    </w:r>
    <w:r>
      <w:rPr>
        <w:rFonts w:ascii="Times New Roman" w:hAnsi="Times New Roman"/>
        <w:sz w:val="24"/>
        <w:szCs w:val="24"/>
        <w:lang w:val="en-US"/>
      </w:rPr>
      <w:t>3</w:t>
    </w:r>
    <w:r w:rsidRPr="00003589">
      <w:rPr>
        <w:rFonts w:ascii="Times New Roman" w:hAnsi="Times New Roman"/>
        <w:sz w:val="24"/>
        <w:szCs w:val="24"/>
      </w:rPr>
      <w:t>(0</w:t>
    </w:r>
    <w:r>
      <w:rPr>
        <w:rFonts w:ascii="Times New Roman" w:hAnsi="Times New Roman"/>
        <w:sz w:val="24"/>
        <w:szCs w:val="24"/>
        <w:lang w:val="en-US"/>
      </w:rPr>
      <w:t>9</w:t>
    </w:r>
    <w:r w:rsidRPr="00003589">
      <w:rPr>
        <w:rFonts w:ascii="Times New Roman" w:hAnsi="Times New Roman"/>
        <w:sz w:val="24"/>
        <w:szCs w:val="24"/>
      </w:rPr>
      <w:t>), 201</w:t>
    </w:r>
    <w:r w:rsidRPr="00003589">
      <w:rPr>
        <w:rFonts w:ascii="Times New Roman" w:hAnsi="Times New Roman"/>
        <w:sz w:val="24"/>
        <w:szCs w:val="24"/>
        <w:lang w:val="en-US"/>
      </w:rPr>
      <w:t>6</w:t>
    </w:r>
    <w:r w:rsidRPr="00003589">
      <w:rPr>
        <w:rFonts w:ascii="Times New Roman" w:hAnsi="Times New Roman"/>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63155"/>
    <w:multiLevelType w:val="hybridMultilevel"/>
    <w:tmpl w:val="5CBAE776"/>
    <w:lvl w:ilvl="0" w:tplc="771ABB2E">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
    <w:nsid w:val="2080158A"/>
    <w:multiLevelType w:val="hybridMultilevel"/>
    <w:tmpl w:val="82EADC2C"/>
    <w:lvl w:ilvl="0" w:tplc="4734FC4C">
      <w:start w:val="1"/>
      <w:numFmt w:val="decimal"/>
      <w:lvlText w:val="%1."/>
      <w:lvlJc w:val="left"/>
      <w:pPr>
        <w:ind w:left="1669" w:hanging="9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
    <w:nsid w:val="35912FE5"/>
    <w:multiLevelType w:val="multilevel"/>
    <w:tmpl w:val="2CE48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C42DAF"/>
    <w:multiLevelType w:val="hybridMultilevel"/>
    <w:tmpl w:val="9BD82E20"/>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
    <w:nsid w:val="4F315883"/>
    <w:multiLevelType w:val="hybridMultilevel"/>
    <w:tmpl w:val="C1686B1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5">
    <w:nsid w:val="58E75DA8"/>
    <w:multiLevelType w:val="multilevel"/>
    <w:tmpl w:val="C83C45DC"/>
    <w:lvl w:ilvl="0">
      <w:start w:val="1"/>
      <w:numFmt w:val="decimal"/>
      <w:lvlText w:val="%1."/>
      <w:lvlJc w:val="left"/>
      <w:pPr>
        <w:ind w:left="720" w:hanging="360"/>
      </w:pPr>
      <w:rPr>
        <w:rFonts w:ascii="Times New Roman" w:hAnsi="Times New Roman" w:cs="Times New Roman" w:hint="default"/>
        <w:color w:val="auto"/>
        <w:sz w:val="28"/>
        <w:szCs w:val="28"/>
      </w:rPr>
    </w:lvl>
    <w:lvl w:ilvl="1">
      <w:start w:val="2"/>
      <w:numFmt w:val="decimal"/>
      <w:isLgl/>
      <w:lvlText w:val="%1.%2"/>
      <w:lvlJc w:val="left"/>
      <w:pPr>
        <w:ind w:left="1260" w:hanging="900"/>
      </w:pPr>
      <w:rPr>
        <w:rFonts w:cs="Times New Roman" w:hint="default"/>
      </w:rPr>
    </w:lvl>
    <w:lvl w:ilvl="2">
      <w:start w:val="1"/>
      <w:numFmt w:val="decimal"/>
      <w:isLgl/>
      <w:lvlText w:val="%1.%2.%3"/>
      <w:lvlJc w:val="left"/>
      <w:pPr>
        <w:ind w:left="1260" w:hanging="90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5C987A2B"/>
    <w:multiLevelType w:val="hybridMultilevel"/>
    <w:tmpl w:val="3DE2627A"/>
    <w:lvl w:ilvl="0" w:tplc="04190011">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766D057B"/>
    <w:multiLevelType w:val="hybridMultilevel"/>
    <w:tmpl w:val="C88406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7"/>
  </w:num>
  <w:num w:numId="4">
    <w:abstractNumId w:val="2"/>
  </w:num>
  <w:num w:numId="5">
    <w:abstractNumId w:val="3"/>
  </w:num>
  <w:num w:numId="6">
    <w:abstractNumId w:val="0"/>
  </w:num>
  <w:num w:numId="7">
    <w:abstractNumId w:val="4"/>
  </w:num>
  <w:num w:numId="8">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autoHyphenation/>
  <w:hyphenationZone w:val="357"/>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0C57"/>
    <w:rsid w:val="00003589"/>
    <w:rsid w:val="00004264"/>
    <w:rsid w:val="0000592E"/>
    <w:rsid w:val="00010B25"/>
    <w:rsid w:val="00012D11"/>
    <w:rsid w:val="00026CF6"/>
    <w:rsid w:val="0002731A"/>
    <w:rsid w:val="00037E54"/>
    <w:rsid w:val="00041302"/>
    <w:rsid w:val="00044B9B"/>
    <w:rsid w:val="00054075"/>
    <w:rsid w:val="000619EF"/>
    <w:rsid w:val="000671CD"/>
    <w:rsid w:val="00086287"/>
    <w:rsid w:val="000A1741"/>
    <w:rsid w:val="000C3373"/>
    <w:rsid w:val="000C36F6"/>
    <w:rsid w:val="000E3B45"/>
    <w:rsid w:val="000F296D"/>
    <w:rsid w:val="00107AFF"/>
    <w:rsid w:val="00116543"/>
    <w:rsid w:val="0013411E"/>
    <w:rsid w:val="001401CA"/>
    <w:rsid w:val="00143B26"/>
    <w:rsid w:val="0014560F"/>
    <w:rsid w:val="00151C01"/>
    <w:rsid w:val="001522B8"/>
    <w:rsid w:val="00153543"/>
    <w:rsid w:val="001548E9"/>
    <w:rsid w:val="0015519C"/>
    <w:rsid w:val="00166D0E"/>
    <w:rsid w:val="001710F7"/>
    <w:rsid w:val="001A0525"/>
    <w:rsid w:val="001A2506"/>
    <w:rsid w:val="001B563A"/>
    <w:rsid w:val="001B5948"/>
    <w:rsid w:val="001B5C6B"/>
    <w:rsid w:val="001B6D72"/>
    <w:rsid w:val="001C41F5"/>
    <w:rsid w:val="001C43B7"/>
    <w:rsid w:val="001D0CA9"/>
    <w:rsid w:val="001E3B7E"/>
    <w:rsid w:val="001F1571"/>
    <w:rsid w:val="001F2256"/>
    <w:rsid w:val="001F2F9B"/>
    <w:rsid w:val="001F422F"/>
    <w:rsid w:val="001F517A"/>
    <w:rsid w:val="0021736E"/>
    <w:rsid w:val="00221511"/>
    <w:rsid w:val="0022202C"/>
    <w:rsid w:val="0023375A"/>
    <w:rsid w:val="00250718"/>
    <w:rsid w:val="00252B8C"/>
    <w:rsid w:val="00254E20"/>
    <w:rsid w:val="0026391F"/>
    <w:rsid w:val="00265A5B"/>
    <w:rsid w:val="00280125"/>
    <w:rsid w:val="002906D9"/>
    <w:rsid w:val="00290DB7"/>
    <w:rsid w:val="002A0293"/>
    <w:rsid w:val="002A426E"/>
    <w:rsid w:val="002A540B"/>
    <w:rsid w:val="002B0C57"/>
    <w:rsid w:val="002C49C8"/>
    <w:rsid w:val="002D0CDC"/>
    <w:rsid w:val="002D1EAB"/>
    <w:rsid w:val="002D5175"/>
    <w:rsid w:val="002F3B3C"/>
    <w:rsid w:val="00302095"/>
    <w:rsid w:val="00323AD2"/>
    <w:rsid w:val="00327B3D"/>
    <w:rsid w:val="003302B6"/>
    <w:rsid w:val="003338C1"/>
    <w:rsid w:val="00343540"/>
    <w:rsid w:val="003664E1"/>
    <w:rsid w:val="003921A1"/>
    <w:rsid w:val="003B7016"/>
    <w:rsid w:val="003C0EAB"/>
    <w:rsid w:val="003C13CF"/>
    <w:rsid w:val="003C79A9"/>
    <w:rsid w:val="003C7BD9"/>
    <w:rsid w:val="003D2F49"/>
    <w:rsid w:val="003D70E0"/>
    <w:rsid w:val="00401EF8"/>
    <w:rsid w:val="00402B2C"/>
    <w:rsid w:val="00403A28"/>
    <w:rsid w:val="004220E9"/>
    <w:rsid w:val="00431F2F"/>
    <w:rsid w:val="00442A70"/>
    <w:rsid w:val="0045159C"/>
    <w:rsid w:val="004561BB"/>
    <w:rsid w:val="00463507"/>
    <w:rsid w:val="00482425"/>
    <w:rsid w:val="004854D2"/>
    <w:rsid w:val="00496538"/>
    <w:rsid w:val="004973E0"/>
    <w:rsid w:val="004A2C4A"/>
    <w:rsid w:val="004B3E64"/>
    <w:rsid w:val="004B6A94"/>
    <w:rsid w:val="004D10AA"/>
    <w:rsid w:val="004D26C7"/>
    <w:rsid w:val="004E50E5"/>
    <w:rsid w:val="0050282D"/>
    <w:rsid w:val="0050566F"/>
    <w:rsid w:val="00511D54"/>
    <w:rsid w:val="00524AAE"/>
    <w:rsid w:val="00524D9B"/>
    <w:rsid w:val="00530C39"/>
    <w:rsid w:val="00550E66"/>
    <w:rsid w:val="0056437D"/>
    <w:rsid w:val="00565BE4"/>
    <w:rsid w:val="00576C08"/>
    <w:rsid w:val="005812B3"/>
    <w:rsid w:val="00584132"/>
    <w:rsid w:val="00587B0B"/>
    <w:rsid w:val="00590464"/>
    <w:rsid w:val="005A16A8"/>
    <w:rsid w:val="005A494D"/>
    <w:rsid w:val="005B1EA1"/>
    <w:rsid w:val="005B3BB2"/>
    <w:rsid w:val="005C366B"/>
    <w:rsid w:val="005D1697"/>
    <w:rsid w:val="005D4A4F"/>
    <w:rsid w:val="00602E69"/>
    <w:rsid w:val="00620EFE"/>
    <w:rsid w:val="00626CB8"/>
    <w:rsid w:val="00626CEB"/>
    <w:rsid w:val="00651630"/>
    <w:rsid w:val="006604EB"/>
    <w:rsid w:val="0066300E"/>
    <w:rsid w:val="00663835"/>
    <w:rsid w:val="00673E02"/>
    <w:rsid w:val="00690BDD"/>
    <w:rsid w:val="006A20A2"/>
    <w:rsid w:val="006A5361"/>
    <w:rsid w:val="006A66D9"/>
    <w:rsid w:val="006A71A4"/>
    <w:rsid w:val="006B16C3"/>
    <w:rsid w:val="006C31E4"/>
    <w:rsid w:val="006E42F1"/>
    <w:rsid w:val="00703E73"/>
    <w:rsid w:val="0071202D"/>
    <w:rsid w:val="0071337C"/>
    <w:rsid w:val="00714D73"/>
    <w:rsid w:val="007234A1"/>
    <w:rsid w:val="00735DFD"/>
    <w:rsid w:val="007435AD"/>
    <w:rsid w:val="007440CF"/>
    <w:rsid w:val="00744E61"/>
    <w:rsid w:val="0075034B"/>
    <w:rsid w:val="0076001E"/>
    <w:rsid w:val="00764991"/>
    <w:rsid w:val="00774C2C"/>
    <w:rsid w:val="007826E7"/>
    <w:rsid w:val="007A0125"/>
    <w:rsid w:val="007A605D"/>
    <w:rsid w:val="007B01C3"/>
    <w:rsid w:val="007C28A5"/>
    <w:rsid w:val="007C5DD1"/>
    <w:rsid w:val="007E0133"/>
    <w:rsid w:val="007F18EE"/>
    <w:rsid w:val="007F79CA"/>
    <w:rsid w:val="008000E9"/>
    <w:rsid w:val="00802389"/>
    <w:rsid w:val="00802FCE"/>
    <w:rsid w:val="008071E2"/>
    <w:rsid w:val="0081683F"/>
    <w:rsid w:val="00816C43"/>
    <w:rsid w:val="00841B01"/>
    <w:rsid w:val="0084489A"/>
    <w:rsid w:val="00844B33"/>
    <w:rsid w:val="008455B4"/>
    <w:rsid w:val="0084725F"/>
    <w:rsid w:val="00856CA5"/>
    <w:rsid w:val="00865C40"/>
    <w:rsid w:val="0087245D"/>
    <w:rsid w:val="00875117"/>
    <w:rsid w:val="008773DC"/>
    <w:rsid w:val="008A6C58"/>
    <w:rsid w:val="008A6D14"/>
    <w:rsid w:val="008B49B2"/>
    <w:rsid w:val="008E29CA"/>
    <w:rsid w:val="008F4EDB"/>
    <w:rsid w:val="00904A95"/>
    <w:rsid w:val="0090614C"/>
    <w:rsid w:val="00916D29"/>
    <w:rsid w:val="00927E0A"/>
    <w:rsid w:val="00932B4A"/>
    <w:rsid w:val="00934AAE"/>
    <w:rsid w:val="00940D3F"/>
    <w:rsid w:val="00961640"/>
    <w:rsid w:val="00973B16"/>
    <w:rsid w:val="00990D10"/>
    <w:rsid w:val="009A31C4"/>
    <w:rsid w:val="009A5BB0"/>
    <w:rsid w:val="009C4360"/>
    <w:rsid w:val="009E561B"/>
    <w:rsid w:val="009F4B76"/>
    <w:rsid w:val="009F6C91"/>
    <w:rsid w:val="00A0000A"/>
    <w:rsid w:val="00A22A42"/>
    <w:rsid w:val="00A374A4"/>
    <w:rsid w:val="00A445B3"/>
    <w:rsid w:val="00A56FA0"/>
    <w:rsid w:val="00A60FDC"/>
    <w:rsid w:val="00A65A6A"/>
    <w:rsid w:val="00A66E5D"/>
    <w:rsid w:val="00A76825"/>
    <w:rsid w:val="00A820D8"/>
    <w:rsid w:val="00A82D40"/>
    <w:rsid w:val="00A92B50"/>
    <w:rsid w:val="00AB0AD7"/>
    <w:rsid w:val="00AB11BB"/>
    <w:rsid w:val="00AB3313"/>
    <w:rsid w:val="00AB3711"/>
    <w:rsid w:val="00AC00E5"/>
    <w:rsid w:val="00AD7FCD"/>
    <w:rsid w:val="00AE6AD5"/>
    <w:rsid w:val="00B00ACD"/>
    <w:rsid w:val="00B105A9"/>
    <w:rsid w:val="00B16A56"/>
    <w:rsid w:val="00B171FC"/>
    <w:rsid w:val="00B412A0"/>
    <w:rsid w:val="00B42C28"/>
    <w:rsid w:val="00B44B9B"/>
    <w:rsid w:val="00B46B5F"/>
    <w:rsid w:val="00B5095C"/>
    <w:rsid w:val="00B659A6"/>
    <w:rsid w:val="00B67A52"/>
    <w:rsid w:val="00B721FE"/>
    <w:rsid w:val="00B7482B"/>
    <w:rsid w:val="00B74A6A"/>
    <w:rsid w:val="00B759C5"/>
    <w:rsid w:val="00B77031"/>
    <w:rsid w:val="00B80773"/>
    <w:rsid w:val="00B82288"/>
    <w:rsid w:val="00B8282C"/>
    <w:rsid w:val="00B86BD7"/>
    <w:rsid w:val="00B94E48"/>
    <w:rsid w:val="00BA773B"/>
    <w:rsid w:val="00BB41C7"/>
    <w:rsid w:val="00BC0D9D"/>
    <w:rsid w:val="00BC189C"/>
    <w:rsid w:val="00BC33FE"/>
    <w:rsid w:val="00BC691C"/>
    <w:rsid w:val="00BD2CC3"/>
    <w:rsid w:val="00BD4AEA"/>
    <w:rsid w:val="00BD5EDD"/>
    <w:rsid w:val="00C22E44"/>
    <w:rsid w:val="00C236A9"/>
    <w:rsid w:val="00C238B6"/>
    <w:rsid w:val="00C257DB"/>
    <w:rsid w:val="00C5292E"/>
    <w:rsid w:val="00C607AF"/>
    <w:rsid w:val="00C94FCD"/>
    <w:rsid w:val="00CB109C"/>
    <w:rsid w:val="00CB13B4"/>
    <w:rsid w:val="00CB5496"/>
    <w:rsid w:val="00CC78E0"/>
    <w:rsid w:val="00CD32CF"/>
    <w:rsid w:val="00CD4BCA"/>
    <w:rsid w:val="00CE05A4"/>
    <w:rsid w:val="00CE4252"/>
    <w:rsid w:val="00CF1577"/>
    <w:rsid w:val="00CF3BAB"/>
    <w:rsid w:val="00D10E51"/>
    <w:rsid w:val="00D4398B"/>
    <w:rsid w:val="00D522A9"/>
    <w:rsid w:val="00D54068"/>
    <w:rsid w:val="00D863AE"/>
    <w:rsid w:val="00DC120B"/>
    <w:rsid w:val="00DE00B0"/>
    <w:rsid w:val="00DF5EB7"/>
    <w:rsid w:val="00E23CB4"/>
    <w:rsid w:val="00E246FF"/>
    <w:rsid w:val="00E318C1"/>
    <w:rsid w:val="00E513D3"/>
    <w:rsid w:val="00E60E6E"/>
    <w:rsid w:val="00E6163A"/>
    <w:rsid w:val="00E75C26"/>
    <w:rsid w:val="00E81A86"/>
    <w:rsid w:val="00E93B12"/>
    <w:rsid w:val="00E95D32"/>
    <w:rsid w:val="00ED4037"/>
    <w:rsid w:val="00F34C47"/>
    <w:rsid w:val="00F377DE"/>
    <w:rsid w:val="00F44963"/>
    <w:rsid w:val="00F45D75"/>
    <w:rsid w:val="00F531F3"/>
    <w:rsid w:val="00F563F9"/>
    <w:rsid w:val="00F64213"/>
    <w:rsid w:val="00F67A4B"/>
    <w:rsid w:val="00F732A1"/>
    <w:rsid w:val="00F73836"/>
    <w:rsid w:val="00F749F8"/>
    <w:rsid w:val="00F7679B"/>
    <w:rsid w:val="00F86FE6"/>
    <w:rsid w:val="00F963CC"/>
    <w:rsid w:val="00FB3C29"/>
    <w:rsid w:val="00FC4336"/>
    <w:rsid w:val="00FD2C98"/>
    <w:rsid w:val="00FD717D"/>
    <w:rsid w:val="00FF49D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semiHidden="0" w:uiPriority="0" w:unhideWhenUsed="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963"/>
    <w:pPr>
      <w:spacing w:after="200" w:line="276" w:lineRule="auto"/>
    </w:pPr>
  </w:style>
  <w:style w:type="paragraph" w:styleId="Heading1">
    <w:name w:val="heading 1"/>
    <w:basedOn w:val="Normal"/>
    <w:next w:val="Normal"/>
    <w:link w:val="Heading1Char"/>
    <w:uiPriority w:val="99"/>
    <w:qFormat/>
    <w:rsid w:val="001B563A"/>
    <w:pPr>
      <w:keepNext/>
      <w:keepLines/>
      <w:spacing w:before="480" w:after="0"/>
      <w:outlineLvl w:val="0"/>
    </w:pPr>
    <w:rPr>
      <w:rFonts w:ascii="Cambria" w:hAnsi="Cambria"/>
      <w:b/>
      <w:bCs/>
      <w:color w:val="365F91"/>
      <w:sz w:val="28"/>
      <w:szCs w:val="28"/>
    </w:rPr>
  </w:style>
  <w:style w:type="paragraph" w:styleId="Heading2">
    <w:name w:val="heading 2"/>
    <w:basedOn w:val="Normal"/>
    <w:link w:val="Heading2Char"/>
    <w:uiPriority w:val="99"/>
    <w:qFormat/>
    <w:rsid w:val="00D10E51"/>
    <w:pPr>
      <w:spacing w:before="100" w:beforeAutospacing="1" w:after="100" w:afterAutospacing="1" w:line="240" w:lineRule="auto"/>
      <w:outlineLvl w:val="1"/>
    </w:pPr>
    <w:rPr>
      <w:rFonts w:ascii="Times New Roman" w:hAnsi="Times New Roman"/>
      <w:b/>
      <w:bCs/>
      <w:sz w:val="36"/>
      <w:szCs w:val="36"/>
    </w:rPr>
  </w:style>
  <w:style w:type="paragraph" w:styleId="Heading3">
    <w:name w:val="heading 3"/>
    <w:basedOn w:val="Normal"/>
    <w:link w:val="Heading3Char"/>
    <w:uiPriority w:val="99"/>
    <w:qFormat/>
    <w:rsid w:val="00D10E51"/>
    <w:pPr>
      <w:spacing w:before="100" w:beforeAutospacing="1" w:after="100" w:afterAutospacing="1" w:line="240" w:lineRule="auto"/>
      <w:outlineLvl w:val="2"/>
    </w:pPr>
    <w:rPr>
      <w:rFonts w:ascii="Times New Roman" w:hAnsi="Times New Roman"/>
      <w:b/>
      <w:bCs/>
      <w:sz w:val="27"/>
      <w:szCs w:val="27"/>
    </w:rPr>
  </w:style>
  <w:style w:type="paragraph" w:styleId="Heading4">
    <w:name w:val="heading 4"/>
    <w:basedOn w:val="Normal"/>
    <w:next w:val="Normal"/>
    <w:link w:val="Heading4Char"/>
    <w:uiPriority w:val="99"/>
    <w:qFormat/>
    <w:rsid w:val="00302095"/>
    <w:pPr>
      <w:keepNext/>
      <w:keepLines/>
      <w:spacing w:before="200" w:after="0"/>
      <w:outlineLvl w:val="3"/>
    </w:pPr>
    <w:rPr>
      <w:rFonts w:ascii="Cambria" w:hAnsi="Cambria"/>
      <w:b/>
      <w:bCs/>
      <w:i/>
      <w:iCs/>
      <w:color w:val="4F81BD"/>
      <w:sz w:val="20"/>
      <w:szCs w:val="20"/>
    </w:rPr>
  </w:style>
  <w:style w:type="paragraph" w:styleId="Heading8">
    <w:name w:val="heading 8"/>
    <w:basedOn w:val="Normal"/>
    <w:next w:val="Normal"/>
    <w:link w:val="Heading8Char"/>
    <w:uiPriority w:val="99"/>
    <w:qFormat/>
    <w:rsid w:val="003664E1"/>
    <w:pPr>
      <w:keepNext/>
      <w:keepLines/>
      <w:spacing w:before="200" w:after="0"/>
      <w:outlineLvl w:val="7"/>
    </w:pPr>
    <w:rPr>
      <w:rFonts w:ascii="Cambria" w:hAnsi="Cambria"/>
      <w:color w:val="404040"/>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B563A"/>
    <w:rPr>
      <w:rFonts w:ascii="Cambria" w:hAnsi="Cambria" w:cs="Times New Roman"/>
      <w:b/>
      <w:color w:val="365F91"/>
      <w:sz w:val="28"/>
    </w:rPr>
  </w:style>
  <w:style w:type="character" w:customStyle="1" w:styleId="Heading2Char">
    <w:name w:val="Heading 2 Char"/>
    <w:basedOn w:val="DefaultParagraphFont"/>
    <w:link w:val="Heading2"/>
    <w:uiPriority w:val="99"/>
    <w:locked/>
    <w:rsid w:val="00D10E51"/>
    <w:rPr>
      <w:rFonts w:ascii="Times New Roman" w:hAnsi="Times New Roman" w:cs="Times New Roman"/>
      <w:b/>
      <w:sz w:val="36"/>
    </w:rPr>
  </w:style>
  <w:style w:type="character" w:customStyle="1" w:styleId="Heading3Char">
    <w:name w:val="Heading 3 Char"/>
    <w:basedOn w:val="DefaultParagraphFont"/>
    <w:link w:val="Heading3"/>
    <w:uiPriority w:val="99"/>
    <w:locked/>
    <w:rsid w:val="00D10E51"/>
    <w:rPr>
      <w:rFonts w:ascii="Times New Roman" w:hAnsi="Times New Roman" w:cs="Times New Roman"/>
      <w:b/>
      <w:sz w:val="27"/>
    </w:rPr>
  </w:style>
  <w:style w:type="character" w:customStyle="1" w:styleId="Heading4Char">
    <w:name w:val="Heading 4 Char"/>
    <w:basedOn w:val="DefaultParagraphFont"/>
    <w:link w:val="Heading4"/>
    <w:uiPriority w:val="99"/>
    <w:semiHidden/>
    <w:locked/>
    <w:rsid w:val="00302095"/>
    <w:rPr>
      <w:rFonts w:ascii="Cambria" w:hAnsi="Cambria" w:cs="Times New Roman"/>
      <w:b/>
      <w:i/>
      <w:color w:val="4F81BD"/>
    </w:rPr>
  </w:style>
  <w:style w:type="character" w:customStyle="1" w:styleId="Heading8Char">
    <w:name w:val="Heading 8 Char"/>
    <w:basedOn w:val="DefaultParagraphFont"/>
    <w:link w:val="Heading8"/>
    <w:uiPriority w:val="99"/>
    <w:locked/>
    <w:rsid w:val="003664E1"/>
    <w:rPr>
      <w:rFonts w:ascii="Cambria" w:hAnsi="Cambria" w:cs="Times New Roman"/>
      <w:color w:val="404040"/>
    </w:rPr>
  </w:style>
  <w:style w:type="table" w:customStyle="1" w:styleId="2">
    <w:name w:val="Сетка таблицы2"/>
    <w:uiPriority w:val="99"/>
    <w:rsid w:val="002B0C57"/>
    <w:rPr>
      <w:rFonts w:ascii="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Обычный (веб)1"/>
    <w:basedOn w:val="Normal"/>
    <w:link w:val="NormalWebChar"/>
    <w:uiPriority w:val="99"/>
    <w:rsid w:val="00D10E51"/>
    <w:pPr>
      <w:spacing w:before="100" w:beforeAutospacing="1" w:after="100" w:afterAutospacing="1" w:line="240" w:lineRule="auto"/>
    </w:pPr>
    <w:rPr>
      <w:rFonts w:ascii="Times New Roman" w:hAnsi="Times New Roman"/>
      <w:sz w:val="24"/>
      <w:szCs w:val="20"/>
    </w:rPr>
  </w:style>
  <w:style w:type="character" w:styleId="Hyperlink">
    <w:name w:val="Hyperlink"/>
    <w:basedOn w:val="DefaultParagraphFont"/>
    <w:uiPriority w:val="99"/>
    <w:rsid w:val="00D10E51"/>
    <w:rPr>
      <w:rFonts w:cs="Times New Roman"/>
      <w:color w:val="0000FF"/>
      <w:u w:val="single"/>
    </w:rPr>
  </w:style>
  <w:style w:type="character" w:customStyle="1" w:styleId="NormalWebChar">
    <w:name w:val="Normal (Web) Char"/>
    <w:aliases w:val="Обычный (Web) Char,Знак4 Char,Обычный (Web) Знак Знак Знак Знак Char,Обычный (Web) Знак Знак Знак Знак Знак Знак Знак Знак Знак Char,Обычный (Web) Знак Знак Знак Знак Знак Char,Обычный (Web) Знак Char,Знак4 Знак Знак Char"/>
    <w:link w:val="NormalWeb"/>
    <w:uiPriority w:val="99"/>
    <w:locked/>
    <w:rsid w:val="00E6163A"/>
    <w:rPr>
      <w:rFonts w:ascii="Times New Roman" w:hAnsi="Times New Roman"/>
      <w:sz w:val="24"/>
    </w:rPr>
  </w:style>
  <w:style w:type="paragraph" w:customStyle="1" w:styleId="91">
    <w:name w:val="Знак Знак9 Знак Знак Знак Знак1 Знак Знак Знак Знак Знак Знак Знак Знак"/>
    <w:basedOn w:val="Normal"/>
    <w:uiPriority w:val="99"/>
    <w:rsid w:val="00E6163A"/>
    <w:pPr>
      <w:spacing w:after="0" w:line="240" w:lineRule="auto"/>
    </w:pPr>
    <w:rPr>
      <w:rFonts w:ascii="Verdana" w:hAnsi="Verdana" w:cs="Verdana"/>
      <w:sz w:val="20"/>
      <w:szCs w:val="20"/>
      <w:lang w:val="en-US" w:eastAsia="en-US"/>
    </w:rPr>
  </w:style>
  <w:style w:type="paragraph" w:styleId="BodyText2">
    <w:name w:val="Body Text 2"/>
    <w:basedOn w:val="Normal"/>
    <w:link w:val="BodyText2Char"/>
    <w:uiPriority w:val="99"/>
    <w:rsid w:val="00E6163A"/>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E6163A"/>
    <w:rPr>
      <w:rFonts w:ascii="Times New Roman" w:hAnsi="Times New Roman" w:cs="Times New Roman"/>
      <w:sz w:val="24"/>
    </w:rPr>
  </w:style>
  <w:style w:type="paragraph" w:customStyle="1" w:styleId="Iauiue">
    <w:name w:val="Iau.iue"/>
    <w:basedOn w:val="Normal"/>
    <w:next w:val="Normal"/>
    <w:uiPriority w:val="99"/>
    <w:rsid w:val="00E6163A"/>
    <w:pPr>
      <w:autoSpaceDE w:val="0"/>
      <w:autoSpaceDN w:val="0"/>
      <w:adjustRightInd w:val="0"/>
      <w:spacing w:after="0" w:line="240" w:lineRule="auto"/>
    </w:pPr>
    <w:rPr>
      <w:rFonts w:ascii="Times New Roman" w:hAnsi="Times New Roman"/>
      <w:sz w:val="24"/>
      <w:szCs w:val="24"/>
    </w:rPr>
  </w:style>
  <w:style w:type="paragraph" w:styleId="BodyText">
    <w:name w:val="Body Text"/>
    <w:basedOn w:val="Normal"/>
    <w:link w:val="BodyTextChar"/>
    <w:uiPriority w:val="99"/>
    <w:semiHidden/>
    <w:rsid w:val="00302095"/>
    <w:pPr>
      <w:spacing w:after="120"/>
    </w:pPr>
  </w:style>
  <w:style w:type="character" w:customStyle="1" w:styleId="BodyTextChar">
    <w:name w:val="Body Text Char"/>
    <w:basedOn w:val="DefaultParagraphFont"/>
    <w:link w:val="BodyText"/>
    <w:uiPriority w:val="99"/>
    <w:semiHidden/>
    <w:locked/>
    <w:rsid w:val="00302095"/>
    <w:rPr>
      <w:rFonts w:cs="Times New Roman"/>
    </w:rPr>
  </w:style>
  <w:style w:type="paragraph" w:customStyle="1" w:styleId="TableParagraph">
    <w:name w:val="Table Paragraph"/>
    <w:basedOn w:val="Normal"/>
    <w:uiPriority w:val="99"/>
    <w:rsid w:val="00302095"/>
    <w:pPr>
      <w:widowControl w:val="0"/>
      <w:spacing w:after="0" w:line="240" w:lineRule="auto"/>
    </w:pPr>
    <w:rPr>
      <w:lang w:val="en-US" w:eastAsia="en-US"/>
    </w:rPr>
  </w:style>
  <w:style w:type="table" w:styleId="TableGrid">
    <w:name w:val="Table Grid"/>
    <w:basedOn w:val="TableNormal"/>
    <w:uiPriority w:val="99"/>
    <w:rsid w:val="0030209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9A31C4"/>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A31C4"/>
    <w:rPr>
      <w:rFonts w:cs="Times New Roman"/>
    </w:rPr>
  </w:style>
  <w:style w:type="paragraph" w:styleId="Footer">
    <w:name w:val="footer"/>
    <w:basedOn w:val="Normal"/>
    <w:link w:val="FooterChar"/>
    <w:uiPriority w:val="99"/>
    <w:rsid w:val="009A31C4"/>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A31C4"/>
    <w:rPr>
      <w:rFonts w:cs="Times New Roman"/>
    </w:rPr>
  </w:style>
  <w:style w:type="paragraph" w:styleId="ListParagraph">
    <w:name w:val="List Paragraph"/>
    <w:basedOn w:val="Normal"/>
    <w:link w:val="ListParagraphChar"/>
    <w:uiPriority w:val="99"/>
    <w:qFormat/>
    <w:rsid w:val="00620EFE"/>
    <w:pPr>
      <w:ind w:left="720"/>
      <w:contextualSpacing/>
    </w:pPr>
  </w:style>
  <w:style w:type="paragraph" w:styleId="BalloonText">
    <w:name w:val="Balloon Text"/>
    <w:basedOn w:val="Normal"/>
    <w:link w:val="BalloonTextChar"/>
    <w:uiPriority w:val="99"/>
    <w:semiHidden/>
    <w:rsid w:val="001B563A"/>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1B563A"/>
    <w:rPr>
      <w:rFonts w:ascii="Tahoma" w:hAnsi="Tahoma" w:cs="Times New Roman"/>
      <w:sz w:val="16"/>
    </w:rPr>
  </w:style>
  <w:style w:type="paragraph" w:styleId="BodyTextIndent3">
    <w:name w:val="Body Text Indent 3"/>
    <w:basedOn w:val="Normal"/>
    <w:link w:val="BodyTextIndent3Char"/>
    <w:uiPriority w:val="99"/>
    <w:rsid w:val="001B563A"/>
    <w:pPr>
      <w:pBdr>
        <w:top w:val="none" w:sz="0" w:space="0" w:color="000000"/>
        <w:left w:val="none" w:sz="0" w:space="0" w:color="000000"/>
        <w:bottom w:val="none" w:sz="0" w:space="0" w:color="000000"/>
        <w:right w:val="none" w:sz="0" w:space="0" w:color="000000"/>
      </w:pBdr>
      <w:spacing w:after="120" w:line="240" w:lineRule="auto"/>
      <w:ind w:left="283"/>
    </w:pPr>
    <w:rPr>
      <w:rFonts w:ascii="Times New Roman" w:hAnsi="Times New Roman"/>
      <w:noProof/>
      <w:sz w:val="16"/>
      <w:szCs w:val="16"/>
    </w:rPr>
  </w:style>
  <w:style w:type="character" w:customStyle="1" w:styleId="BodyTextIndent3Char">
    <w:name w:val="Body Text Indent 3 Char"/>
    <w:basedOn w:val="DefaultParagraphFont"/>
    <w:link w:val="BodyTextIndent3"/>
    <w:uiPriority w:val="99"/>
    <w:locked/>
    <w:rsid w:val="001B563A"/>
    <w:rPr>
      <w:rFonts w:ascii="Times New Roman" w:hAnsi="Times New Roman" w:cs="Times New Roman"/>
      <w:noProof/>
      <w:sz w:val="16"/>
    </w:rPr>
  </w:style>
  <w:style w:type="character" w:customStyle="1" w:styleId="ListParagraphChar">
    <w:name w:val="List Paragraph Char"/>
    <w:link w:val="ListParagraph"/>
    <w:uiPriority w:val="99"/>
    <w:locked/>
    <w:rsid w:val="001B563A"/>
  </w:style>
  <w:style w:type="character" w:styleId="Strong">
    <w:name w:val="Strong"/>
    <w:basedOn w:val="DefaultParagraphFont"/>
    <w:uiPriority w:val="99"/>
    <w:qFormat/>
    <w:rsid w:val="001B563A"/>
    <w:rPr>
      <w:rFonts w:cs="Times New Roman"/>
      <w:b/>
    </w:rPr>
  </w:style>
  <w:style w:type="character" w:customStyle="1" w:styleId="pages">
    <w:name w:val="pages"/>
    <w:basedOn w:val="DefaultParagraphFont"/>
    <w:uiPriority w:val="99"/>
    <w:rsid w:val="001B563A"/>
    <w:rPr>
      <w:rFonts w:cs="Times New Roman"/>
    </w:rPr>
  </w:style>
  <w:style w:type="character" w:customStyle="1" w:styleId="current">
    <w:name w:val="current"/>
    <w:basedOn w:val="DefaultParagraphFont"/>
    <w:uiPriority w:val="99"/>
    <w:rsid w:val="001B563A"/>
    <w:rPr>
      <w:rFonts w:cs="Times New Roman"/>
    </w:rPr>
  </w:style>
  <w:style w:type="paragraph" w:customStyle="1" w:styleId="p4">
    <w:name w:val="p4"/>
    <w:basedOn w:val="Normal"/>
    <w:uiPriority w:val="99"/>
    <w:rsid w:val="001B563A"/>
    <w:pPr>
      <w:spacing w:before="100" w:beforeAutospacing="1" w:after="100" w:afterAutospacing="1" w:line="240" w:lineRule="auto"/>
    </w:pPr>
    <w:rPr>
      <w:rFonts w:ascii="Times New Roman" w:hAnsi="Times New Roman"/>
      <w:sz w:val="24"/>
      <w:szCs w:val="24"/>
    </w:rPr>
  </w:style>
  <w:style w:type="character" w:customStyle="1" w:styleId="s3">
    <w:name w:val="s3"/>
    <w:basedOn w:val="DefaultParagraphFont"/>
    <w:uiPriority w:val="99"/>
    <w:rsid w:val="001B563A"/>
    <w:rPr>
      <w:rFonts w:cs="Times New Roman"/>
    </w:rPr>
  </w:style>
  <w:style w:type="paragraph" w:styleId="PlainText">
    <w:name w:val="Plain Text"/>
    <w:basedOn w:val="Normal"/>
    <w:link w:val="PlainTextChar"/>
    <w:uiPriority w:val="99"/>
    <w:rsid w:val="001B563A"/>
    <w:pPr>
      <w:spacing w:after="0" w:line="240" w:lineRule="auto"/>
    </w:pPr>
    <w:rPr>
      <w:rFonts w:ascii="Courier New" w:hAnsi="Courier New"/>
      <w:sz w:val="20"/>
      <w:szCs w:val="20"/>
    </w:rPr>
  </w:style>
  <w:style w:type="character" w:customStyle="1" w:styleId="PlainTextChar">
    <w:name w:val="Plain Text Char"/>
    <w:basedOn w:val="DefaultParagraphFont"/>
    <w:link w:val="PlainText"/>
    <w:uiPriority w:val="99"/>
    <w:locked/>
    <w:rsid w:val="001B563A"/>
    <w:rPr>
      <w:rFonts w:ascii="Courier New" w:hAnsi="Courier New" w:cs="Times New Roman"/>
      <w:sz w:val="20"/>
    </w:rPr>
  </w:style>
  <w:style w:type="character" w:customStyle="1" w:styleId="a">
    <w:name w:val="Основной текст_"/>
    <w:link w:val="20"/>
    <w:uiPriority w:val="99"/>
    <w:locked/>
    <w:rsid w:val="001B563A"/>
    <w:rPr>
      <w:rFonts w:ascii="Times New Roman" w:hAnsi="Times New Roman"/>
      <w:sz w:val="27"/>
      <w:shd w:val="clear" w:color="auto" w:fill="FFFFFF"/>
    </w:rPr>
  </w:style>
  <w:style w:type="paragraph" w:customStyle="1" w:styleId="20">
    <w:name w:val="Основной текст2"/>
    <w:basedOn w:val="Normal"/>
    <w:link w:val="a"/>
    <w:uiPriority w:val="99"/>
    <w:rsid w:val="001B563A"/>
    <w:pPr>
      <w:shd w:val="clear" w:color="auto" w:fill="FFFFFF"/>
      <w:spacing w:before="1200" w:after="720" w:line="240" w:lineRule="atLeast"/>
      <w:ind w:hanging="2400"/>
      <w:jc w:val="center"/>
    </w:pPr>
    <w:rPr>
      <w:rFonts w:ascii="Times New Roman" w:hAnsi="Times New Roman"/>
      <w:sz w:val="27"/>
      <w:szCs w:val="20"/>
    </w:rPr>
  </w:style>
  <w:style w:type="paragraph" w:customStyle="1" w:styleId="1">
    <w:name w:val="Абзац списка1"/>
    <w:basedOn w:val="Normal"/>
    <w:uiPriority w:val="99"/>
    <w:rsid w:val="001B563A"/>
    <w:pPr>
      <w:ind w:left="720"/>
      <w:contextualSpacing/>
    </w:pPr>
  </w:style>
  <w:style w:type="character" w:styleId="Emphasis">
    <w:name w:val="Emphasis"/>
    <w:basedOn w:val="DefaultParagraphFont"/>
    <w:uiPriority w:val="99"/>
    <w:qFormat/>
    <w:rsid w:val="001B563A"/>
    <w:rPr>
      <w:rFonts w:cs="Times New Roman"/>
      <w:i/>
    </w:rPr>
  </w:style>
  <w:style w:type="character" w:styleId="PageNumber">
    <w:name w:val="page number"/>
    <w:basedOn w:val="DefaultParagraphFont"/>
    <w:uiPriority w:val="99"/>
    <w:rsid w:val="001B563A"/>
    <w:rPr>
      <w:rFonts w:cs="Times New Roman"/>
    </w:rPr>
  </w:style>
  <w:style w:type="paragraph" w:customStyle="1" w:styleId="info1">
    <w:name w:val="info1"/>
    <w:basedOn w:val="Normal"/>
    <w:uiPriority w:val="99"/>
    <w:rsid w:val="00D54068"/>
    <w:pPr>
      <w:pBdr>
        <w:bottom w:val="dotted" w:sz="6" w:space="8" w:color="003399"/>
      </w:pBdr>
      <w:spacing w:before="100" w:beforeAutospacing="1" w:after="450" w:line="240" w:lineRule="auto"/>
      <w:jc w:val="both"/>
    </w:pPr>
    <w:rPr>
      <w:rFonts w:ascii="Times New Roman" w:hAnsi="Times New Roman"/>
      <w:i/>
      <w:iCs/>
      <w:sz w:val="24"/>
      <w:szCs w:val="24"/>
    </w:rPr>
  </w:style>
  <w:style w:type="paragraph" w:styleId="HTMLPreformatted">
    <w:name w:val="HTML Preformatted"/>
    <w:basedOn w:val="Normal"/>
    <w:link w:val="HTMLPreformattedChar"/>
    <w:uiPriority w:val="99"/>
    <w:semiHidden/>
    <w:rsid w:val="00254E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254E20"/>
    <w:rPr>
      <w:rFonts w:ascii="Courier New" w:hAnsi="Courier New" w:cs="Courier New"/>
    </w:rPr>
  </w:style>
  <w:style w:type="character" w:customStyle="1" w:styleId="apple-converted-space">
    <w:name w:val="apple-converted-space"/>
    <w:basedOn w:val="DefaultParagraphFont"/>
    <w:uiPriority w:val="99"/>
    <w:rsid w:val="008455B4"/>
    <w:rPr>
      <w:rFonts w:cs="Times New Roman"/>
    </w:rPr>
  </w:style>
  <w:style w:type="character" w:customStyle="1" w:styleId="social-likesbutton">
    <w:name w:val="social-likes__button"/>
    <w:basedOn w:val="DefaultParagraphFont"/>
    <w:uiPriority w:val="99"/>
    <w:rsid w:val="00BB41C7"/>
    <w:rPr>
      <w:rFonts w:cs="Times New Roman"/>
    </w:rPr>
  </w:style>
  <w:style w:type="paragraph" w:customStyle="1" w:styleId="10">
    <w:name w:val="Знак Знак Знак1 Знак"/>
    <w:basedOn w:val="Normal"/>
    <w:uiPriority w:val="99"/>
    <w:rsid w:val="00CE05A4"/>
    <w:pPr>
      <w:spacing w:after="160" w:line="240" w:lineRule="exact"/>
    </w:pPr>
    <w:rPr>
      <w:rFonts w:ascii="Verdana" w:hAnsi="Verdana"/>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807939960">
      <w:marLeft w:val="0"/>
      <w:marRight w:val="0"/>
      <w:marTop w:val="0"/>
      <w:marBottom w:val="0"/>
      <w:divBdr>
        <w:top w:val="none" w:sz="0" w:space="0" w:color="auto"/>
        <w:left w:val="none" w:sz="0" w:space="0" w:color="auto"/>
        <w:bottom w:val="none" w:sz="0" w:space="0" w:color="auto"/>
        <w:right w:val="none" w:sz="0" w:space="0" w:color="auto"/>
      </w:divBdr>
    </w:div>
    <w:div w:id="807939961">
      <w:marLeft w:val="0"/>
      <w:marRight w:val="0"/>
      <w:marTop w:val="0"/>
      <w:marBottom w:val="0"/>
      <w:divBdr>
        <w:top w:val="none" w:sz="0" w:space="0" w:color="auto"/>
        <w:left w:val="none" w:sz="0" w:space="0" w:color="auto"/>
        <w:bottom w:val="none" w:sz="0" w:space="0" w:color="auto"/>
        <w:right w:val="none" w:sz="0" w:space="0" w:color="auto"/>
      </w:divBdr>
      <w:divsChild>
        <w:div w:id="807940010">
          <w:marLeft w:val="0"/>
          <w:marRight w:val="0"/>
          <w:marTop w:val="0"/>
          <w:marBottom w:val="0"/>
          <w:divBdr>
            <w:top w:val="none" w:sz="0" w:space="0" w:color="auto"/>
            <w:left w:val="none" w:sz="0" w:space="0" w:color="auto"/>
            <w:bottom w:val="none" w:sz="0" w:space="0" w:color="auto"/>
            <w:right w:val="none" w:sz="0" w:space="0" w:color="auto"/>
          </w:divBdr>
        </w:div>
      </w:divsChild>
    </w:div>
    <w:div w:id="807939962">
      <w:marLeft w:val="0"/>
      <w:marRight w:val="0"/>
      <w:marTop w:val="0"/>
      <w:marBottom w:val="0"/>
      <w:divBdr>
        <w:top w:val="none" w:sz="0" w:space="0" w:color="auto"/>
        <w:left w:val="none" w:sz="0" w:space="0" w:color="auto"/>
        <w:bottom w:val="none" w:sz="0" w:space="0" w:color="auto"/>
        <w:right w:val="none" w:sz="0" w:space="0" w:color="auto"/>
      </w:divBdr>
      <w:divsChild>
        <w:div w:id="807939980">
          <w:marLeft w:val="0"/>
          <w:marRight w:val="0"/>
          <w:marTop w:val="0"/>
          <w:marBottom w:val="0"/>
          <w:divBdr>
            <w:top w:val="none" w:sz="0" w:space="0" w:color="auto"/>
            <w:left w:val="none" w:sz="0" w:space="0" w:color="auto"/>
            <w:bottom w:val="none" w:sz="0" w:space="0" w:color="auto"/>
            <w:right w:val="none" w:sz="0" w:space="0" w:color="auto"/>
          </w:divBdr>
        </w:div>
        <w:div w:id="807939991">
          <w:marLeft w:val="0"/>
          <w:marRight w:val="0"/>
          <w:marTop w:val="0"/>
          <w:marBottom w:val="0"/>
          <w:divBdr>
            <w:top w:val="none" w:sz="0" w:space="0" w:color="auto"/>
            <w:left w:val="none" w:sz="0" w:space="0" w:color="auto"/>
            <w:bottom w:val="none" w:sz="0" w:space="0" w:color="auto"/>
            <w:right w:val="none" w:sz="0" w:space="0" w:color="auto"/>
          </w:divBdr>
        </w:div>
        <w:div w:id="807940000">
          <w:marLeft w:val="0"/>
          <w:marRight w:val="0"/>
          <w:marTop w:val="0"/>
          <w:marBottom w:val="0"/>
          <w:divBdr>
            <w:top w:val="none" w:sz="0" w:space="0" w:color="auto"/>
            <w:left w:val="none" w:sz="0" w:space="0" w:color="auto"/>
            <w:bottom w:val="none" w:sz="0" w:space="0" w:color="auto"/>
            <w:right w:val="none" w:sz="0" w:space="0" w:color="auto"/>
          </w:divBdr>
        </w:div>
        <w:div w:id="807940008">
          <w:marLeft w:val="0"/>
          <w:marRight w:val="0"/>
          <w:marTop w:val="0"/>
          <w:marBottom w:val="0"/>
          <w:divBdr>
            <w:top w:val="none" w:sz="0" w:space="0" w:color="auto"/>
            <w:left w:val="none" w:sz="0" w:space="0" w:color="auto"/>
            <w:bottom w:val="none" w:sz="0" w:space="0" w:color="auto"/>
            <w:right w:val="none" w:sz="0" w:space="0" w:color="auto"/>
          </w:divBdr>
        </w:div>
        <w:div w:id="807940009">
          <w:marLeft w:val="0"/>
          <w:marRight w:val="0"/>
          <w:marTop w:val="0"/>
          <w:marBottom w:val="0"/>
          <w:divBdr>
            <w:top w:val="none" w:sz="0" w:space="0" w:color="auto"/>
            <w:left w:val="none" w:sz="0" w:space="0" w:color="auto"/>
            <w:bottom w:val="none" w:sz="0" w:space="0" w:color="auto"/>
            <w:right w:val="none" w:sz="0" w:space="0" w:color="auto"/>
          </w:divBdr>
        </w:div>
      </w:divsChild>
    </w:div>
    <w:div w:id="807939963">
      <w:marLeft w:val="0"/>
      <w:marRight w:val="0"/>
      <w:marTop w:val="0"/>
      <w:marBottom w:val="0"/>
      <w:divBdr>
        <w:top w:val="none" w:sz="0" w:space="0" w:color="auto"/>
        <w:left w:val="none" w:sz="0" w:space="0" w:color="auto"/>
        <w:bottom w:val="none" w:sz="0" w:space="0" w:color="auto"/>
        <w:right w:val="none" w:sz="0" w:space="0" w:color="auto"/>
      </w:divBdr>
    </w:div>
    <w:div w:id="807939964">
      <w:marLeft w:val="0"/>
      <w:marRight w:val="0"/>
      <w:marTop w:val="0"/>
      <w:marBottom w:val="0"/>
      <w:divBdr>
        <w:top w:val="none" w:sz="0" w:space="0" w:color="auto"/>
        <w:left w:val="none" w:sz="0" w:space="0" w:color="auto"/>
        <w:bottom w:val="none" w:sz="0" w:space="0" w:color="auto"/>
        <w:right w:val="none" w:sz="0" w:space="0" w:color="auto"/>
      </w:divBdr>
    </w:div>
    <w:div w:id="807939965">
      <w:marLeft w:val="0"/>
      <w:marRight w:val="0"/>
      <w:marTop w:val="0"/>
      <w:marBottom w:val="0"/>
      <w:divBdr>
        <w:top w:val="none" w:sz="0" w:space="0" w:color="auto"/>
        <w:left w:val="none" w:sz="0" w:space="0" w:color="auto"/>
        <w:bottom w:val="none" w:sz="0" w:space="0" w:color="auto"/>
        <w:right w:val="none" w:sz="0" w:space="0" w:color="auto"/>
      </w:divBdr>
    </w:div>
    <w:div w:id="807939967">
      <w:marLeft w:val="0"/>
      <w:marRight w:val="0"/>
      <w:marTop w:val="0"/>
      <w:marBottom w:val="0"/>
      <w:divBdr>
        <w:top w:val="none" w:sz="0" w:space="0" w:color="auto"/>
        <w:left w:val="none" w:sz="0" w:space="0" w:color="auto"/>
        <w:bottom w:val="none" w:sz="0" w:space="0" w:color="auto"/>
        <w:right w:val="none" w:sz="0" w:space="0" w:color="auto"/>
      </w:divBdr>
    </w:div>
    <w:div w:id="807939968">
      <w:marLeft w:val="0"/>
      <w:marRight w:val="0"/>
      <w:marTop w:val="0"/>
      <w:marBottom w:val="0"/>
      <w:divBdr>
        <w:top w:val="none" w:sz="0" w:space="0" w:color="auto"/>
        <w:left w:val="none" w:sz="0" w:space="0" w:color="auto"/>
        <w:bottom w:val="none" w:sz="0" w:space="0" w:color="auto"/>
        <w:right w:val="none" w:sz="0" w:space="0" w:color="auto"/>
      </w:divBdr>
    </w:div>
    <w:div w:id="807939969">
      <w:marLeft w:val="0"/>
      <w:marRight w:val="0"/>
      <w:marTop w:val="0"/>
      <w:marBottom w:val="0"/>
      <w:divBdr>
        <w:top w:val="none" w:sz="0" w:space="0" w:color="auto"/>
        <w:left w:val="none" w:sz="0" w:space="0" w:color="auto"/>
        <w:bottom w:val="none" w:sz="0" w:space="0" w:color="auto"/>
        <w:right w:val="none" w:sz="0" w:space="0" w:color="auto"/>
      </w:divBdr>
    </w:div>
    <w:div w:id="807939970">
      <w:marLeft w:val="0"/>
      <w:marRight w:val="0"/>
      <w:marTop w:val="0"/>
      <w:marBottom w:val="0"/>
      <w:divBdr>
        <w:top w:val="none" w:sz="0" w:space="0" w:color="auto"/>
        <w:left w:val="none" w:sz="0" w:space="0" w:color="auto"/>
        <w:bottom w:val="none" w:sz="0" w:space="0" w:color="auto"/>
        <w:right w:val="none" w:sz="0" w:space="0" w:color="auto"/>
      </w:divBdr>
    </w:div>
    <w:div w:id="807939971">
      <w:marLeft w:val="0"/>
      <w:marRight w:val="0"/>
      <w:marTop w:val="0"/>
      <w:marBottom w:val="0"/>
      <w:divBdr>
        <w:top w:val="none" w:sz="0" w:space="0" w:color="auto"/>
        <w:left w:val="none" w:sz="0" w:space="0" w:color="auto"/>
        <w:bottom w:val="none" w:sz="0" w:space="0" w:color="auto"/>
        <w:right w:val="none" w:sz="0" w:space="0" w:color="auto"/>
      </w:divBdr>
    </w:div>
    <w:div w:id="807939975">
      <w:marLeft w:val="0"/>
      <w:marRight w:val="0"/>
      <w:marTop w:val="0"/>
      <w:marBottom w:val="0"/>
      <w:divBdr>
        <w:top w:val="none" w:sz="0" w:space="0" w:color="auto"/>
        <w:left w:val="none" w:sz="0" w:space="0" w:color="auto"/>
        <w:bottom w:val="none" w:sz="0" w:space="0" w:color="auto"/>
        <w:right w:val="none" w:sz="0" w:space="0" w:color="auto"/>
      </w:divBdr>
    </w:div>
    <w:div w:id="807939976">
      <w:marLeft w:val="0"/>
      <w:marRight w:val="0"/>
      <w:marTop w:val="0"/>
      <w:marBottom w:val="0"/>
      <w:divBdr>
        <w:top w:val="none" w:sz="0" w:space="0" w:color="auto"/>
        <w:left w:val="none" w:sz="0" w:space="0" w:color="auto"/>
        <w:bottom w:val="none" w:sz="0" w:space="0" w:color="auto"/>
        <w:right w:val="none" w:sz="0" w:space="0" w:color="auto"/>
      </w:divBdr>
    </w:div>
    <w:div w:id="807939978">
      <w:marLeft w:val="0"/>
      <w:marRight w:val="0"/>
      <w:marTop w:val="0"/>
      <w:marBottom w:val="0"/>
      <w:divBdr>
        <w:top w:val="none" w:sz="0" w:space="0" w:color="auto"/>
        <w:left w:val="none" w:sz="0" w:space="0" w:color="auto"/>
        <w:bottom w:val="none" w:sz="0" w:space="0" w:color="auto"/>
        <w:right w:val="none" w:sz="0" w:space="0" w:color="auto"/>
      </w:divBdr>
    </w:div>
    <w:div w:id="807939981">
      <w:marLeft w:val="0"/>
      <w:marRight w:val="0"/>
      <w:marTop w:val="0"/>
      <w:marBottom w:val="0"/>
      <w:divBdr>
        <w:top w:val="none" w:sz="0" w:space="0" w:color="auto"/>
        <w:left w:val="none" w:sz="0" w:space="0" w:color="auto"/>
        <w:bottom w:val="none" w:sz="0" w:space="0" w:color="auto"/>
        <w:right w:val="none" w:sz="0" w:space="0" w:color="auto"/>
      </w:divBdr>
    </w:div>
    <w:div w:id="807939982">
      <w:marLeft w:val="0"/>
      <w:marRight w:val="0"/>
      <w:marTop w:val="0"/>
      <w:marBottom w:val="0"/>
      <w:divBdr>
        <w:top w:val="none" w:sz="0" w:space="0" w:color="auto"/>
        <w:left w:val="none" w:sz="0" w:space="0" w:color="auto"/>
        <w:bottom w:val="none" w:sz="0" w:space="0" w:color="auto"/>
        <w:right w:val="none" w:sz="0" w:space="0" w:color="auto"/>
      </w:divBdr>
    </w:div>
    <w:div w:id="807939983">
      <w:marLeft w:val="0"/>
      <w:marRight w:val="0"/>
      <w:marTop w:val="0"/>
      <w:marBottom w:val="0"/>
      <w:divBdr>
        <w:top w:val="none" w:sz="0" w:space="0" w:color="auto"/>
        <w:left w:val="none" w:sz="0" w:space="0" w:color="auto"/>
        <w:bottom w:val="none" w:sz="0" w:space="0" w:color="auto"/>
        <w:right w:val="none" w:sz="0" w:space="0" w:color="auto"/>
      </w:divBdr>
      <w:divsChild>
        <w:div w:id="807939966">
          <w:marLeft w:val="0"/>
          <w:marRight w:val="0"/>
          <w:marTop w:val="0"/>
          <w:marBottom w:val="0"/>
          <w:divBdr>
            <w:top w:val="none" w:sz="0" w:space="0" w:color="auto"/>
            <w:left w:val="none" w:sz="0" w:space="0" w:color="auto"/>
            <w:bottom w:val="none" w:sz="0" w:space="0" w:color="auto"/>
            <w:right w:val="none" w:sz="0" w:space="0" w:color="auto"/>
          </w:divBdr>
        </w:div>
      </w:divsChild>
    </w:div>
    <w:div w:id="807939984">
      <w:marLeft w:val="0"/>
      <w:marRight w:val="0"/>
      <w:marTop w:val="0"/>
      <w:marBottom w:val="0"/>
      <w:divBdr>
        <w:top w:val="none" w:sz="0" w:space="0" w:color="auto"/>
        <w:left w:val="none" w:sz="0" w:space="0" w:color="auto"/>
        <w:bottom w:val="none" w:sz="0" w:space="0" w:color="auto"/>
        <w:right w:val="none" w:sz="0" w:space="0" w:color="auto"/>
      </w:divBdr>
    </w:div>
    <w:div w:id="807939985">
      <w:marLeft w:val="0"/>
      <w:marRight w:val="0"/>
      <w:marTop w:val="0"/>
      <w:marBottom w:val="0"/>
      <w:divBdr>
        <w:top w:val="none" w:sz="0" w:space="0" w:color="auto"/>
        <w:left w:val="none" w:sz="0" w:space="0" w:color="auto"/>
        <w:bottom w:val="none" w:sz="0" w:space="0" w:color="auto"/>
        <w:right w:val="none" w:sz="0" w:space="0" w:color="auto"/>
      </w:divBdr>
    </w:div>
    <w:div w:id="807939986">
      <w:marLeft w:val="0"/>
      <w:marRight w:val="0"/>
      <w:marTop w:val="0"/>
      <w:marBottom w:val="0"/>
      <w:divBdr>
        <w:top w:val="none" w:sz="0" w:space="0" w:color="auto"/>
        <w:left w:val="none" w:sz="0" w:space="0" w:color="auto"/>
        <w:bottom w:val="none" w:sz="0" w:space="0" w:color="auto"/>
        <w:right w:val="none" w:sz="0" w:space="0" w:color="auto"/>
      </w:divBdr>
    </w:div>
    <w:div w:id="807939987">
      <w:marLeft w:val="0"/>
      <w:marRight w:val="0"/>
      <w:marTop w:val="0"/>
      <w:marBottom w:val="0"/>
      <w:divBdr>
        <w:top w:val="none" w:sz="0" w:space="0" w:color="auto"/>
        <w:left w:val="none" w:sz="0" w:space="0" w:color="auto"/>
        <w:bottom w:val="none" w:sz="0" w:space="0" w:color="auto"/>
        <w:right w:val="none" w:sz="0" w:space="0" w:color="auto"/>
      </w:divBdr>
    </w:div>
    <w:div w:id="807939988">
      <w:marLeft w:val="0"/>
      <w:marRight w:val="0"/>
      <w:marTop w:val="0"/>
      <w:marBottom w:val="0"/>
      <w:divBdr>
        <w:top w:val="none" w:sz="0" w:space="0" w:color="auto"/>
        <w:left w:val="none" w:sz="0" w:space="0" w:color="auto"/>
        <w:bottom w:val="none" w:sz="0" w:space="0" w:color="auto"/>
        <w:right w:val="none" w:sz="0" w:space="0" w:color="auto"/>
      </w:divBdr>
    </w:div>
    <w:div w:id="807939989">
      <w:marLeft w:val="0"/>
      <w:marRight w:val="0"/>
      <w:marTop w:val="0"/>
      <w:marBottom w:val="0"/>
      <w:divBdr>
        <w:top w:val="none" w:sz="0" w:space="0" w:color="auto"/>
        <w:left w:val="none" w:sz="0" w:space="0" w:color="auto"/>
        <w:bottom w:val="none" w:sz="0" w:space="0" w:color="auto"/>
        <w:right w:val="none" w:sz="0" w:space="0" w:color="auto"/>
      </w:divBdr>
      <w:divsChild>
        <w:div w:id="807939973">
          <w:marLeft w:val="0"/>
          <w:marRight w:val="0"/>
          <w:marTop w:val="0"/>
          <w:marBottom w:val="0"/>
          <w:divBdr>
            <w:top w:val="none" w:sz="0" w:space="0" w:color="auto"/>
            <w:left w:val="none" w:sz="0" w:space="0" w:color="auto"/>
            <w:bottom w:val="none" w:sz="0" w:space="0" w:color="auto"/>
            <w:right w:val="none" w:sz="0" w:space="0" w:color="auto"/>
          </w:divBdr>
          <w:divsChild>
            <w:div w:id="807939977">
              <w:marLeft w:val="0"/>
              <w:marRight w:val="0"/>
              <w:marTop w:val="0"/>
              <w:marBottom w:val="0"/>
              <w:divBdr>
                <w:top w:val="none" w:sz="0" w:space="0" w:color="auto"/>
                <w:left w:val="none" w:sz="0" w:space="0" w:color="auto"/>
                <w:bottom w:val="none" w:sz="0" w:space="0" w:color="auto"/>
                <w:right w:val="none" w:sz="0" w:space="0" w:color="auto"/>
              </w:divBdr>
            </w:div>
          </w:divsChild>
        </w:div>
        <w:div w:id="807939993">
          <w:marLeft w:val="0"/>
          <w:marRight w:val="0"/>
          <w:marTop w:val="0"/>
          <w:marBottom w:val="0"/>
          <w:divBdr>
            <w:top w:val="none" w:sz="0" w:space="0" w:color="auto"/>
            <w:left w:val="none" w:sz="0" w:space="0" w:color="auto"/>
            <w:bottom w:val="none" w:sz="0" w:space="0" w:color="auto"/>
            <w:right w:val="none" w:sz="0" w:space="0" w:color="auto"/>
          </w:divBdr>
          <w:divsChild>
            <w:div w:id="807940006">
              <w:marLeft w:val="0"/>
              <w:marRight w:val="0"/>
              <w:marTop w:val="0"/>
              <w:marBottom w:val="0"/>
              <w:divBdr>
                <w:top w:val="none" w:sz="0" w:space="0" w:color="auto"/>
                <w:left w:val="none" w:sz="0" w:space="0" w:color="auto"/>
                <w:bottom w:val="none" w:sz="0" w:space="0" w:color="auto"/>
                <w:right w:val="none" w:sz="0" w:space="0" w:color="auto"/>
              </w:divBdr>
              <w:divsChild>
                <w:div w:id="807940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7939990">
      <w:marLeft w:val="0"/>
      <w:marRight w:val="0"/>
      <w:marTop w:val="0"/>
      <w:marBottom w:val="0"/>
      <w:divBdr>
        <w:top w:val="none" w:sz="0" w:space="0" w:color="auto"/>
        <w:left w:val="none" w:sz="0" w:space="0" w:color="auto"/>
        <w:bottom w:val="none" w:sz="0" w:space="0" w:color="auto"/>
        <w:right w:val="none" w:sz="0" w:space="0" w:color="auto"/>
      </w:divBdr>
    </w:div>
    <w:div w:id="807939992">
      <w:marLeft w:val="0"/>
      <w:marRight w:val="0"/>
      <w:marTop w:val="0"/>
      <w:marBottom w:val="0"/>
      <w:divBdr>
        <w:top w:val="none" w:sz="0" w:space="0" w:color="auto"/>
        <w:left w:val="none" w:sz="0" w:space="0" w:color="auto"/>
        <w:bottom w:val="none" w:sz="0" w:space="0" w:color="auto"/>
        <w:right w:val="none" w:sz="0" w:space="0" w:color="auto"/>
      </w:divBdr>
    </w:div>
    <w:div w:id="807939994">
      <w:marLeft w:val="0"/>
      <w:marRight w:val="0"/>
      <w:marTop w:val="0"/>
      <w:marBottom w:val="0"/>
      <w:divBdr>
        <w:top w:val="none" w:sz="0" w:space="0" w:color="auto"/>
        <w:left w:val="none" w:sz="0" w:space="0" w:color="auto"/>
        <w:bottom w:val="none" w:sz="0" w:space="0" w:color="auto"/>
        <w:right w:val="none" w:sz="0" w:space="0" w:color="auto"/>
      </w:divBdr>
    </w:div>
    <w:div w:id="807939995">
      <w:marLeft w:val="0"/>
      <w:marRight w:val="0"/>
      <w:marTop w:val="0"/>
      <w:marBottom w:val="0"/>
      <w:divBdr>
        <w:top w:val="none" w:sz="0" w:space="0" w:color="auto"/>
        <w:left w:val="none" w:sz="0" w:space="0" w:color="auto"/>
        <w:bottom w:val="none" w:sz="0" w:space="0" w:color="auto"/>
        <w:right w:val="none" w:sz="0" w:space="0" w:color="auto"/>
      </w:divBdr>
    </w:div>
    <w:div w:id="807939996">
      <w:marLeft w:val="0"/>
      <w:marRight w:val="0"/>
      <w:marTop w:val="0"/>
      <w:marBottom w:val="0"/>
      <w:divBdr>
        <w:top w:val="none" w:sz="0" w:space="0" w:color="auto"/>
        <w:left w:val="none" w:sz="0" w:space="0" w:color="auto"/>
        <w:bottom w:val="none" w:sz="0" w:space="0" w:color="auto"/>
        <w:right w:val="none" w:sz="0" w:space="0" w:color="auto"/>
      </w:divBdr>
    </w:div>
    <w:div w:id="807939997">
      <w:marLeft w:val="0"/>
      <w:marRight w:val="0"/>
      <w:marTop w:val="0"/>
      <w:marBottom w:val="0"/>
      <w:divBdr>
        <w:top w:val="none" w:sz="0" w:space="0" w:color="auto"/>
        <w:left w:val="none" w:sz="0" w:space="0" w:color="auto"/>
        <w:bottom w:val="none" w:sz="0" w:space="0" w:color="auto"/>
        <w:right w:val="none" w:sz="0" w:space="0" w:color="auto"/>
      </w:divBdr>
      <w:divsChild>
        <w:div w:id="807939972">
          <w:marLeft w:val="0"/>
          <w:marRight w:val="0"/>
          <w:marTop w:val="0"/>
          <w:marBottom w:val="0"/>
          <w:divBdr>
            <w:top w:val="none" w:sz="0" w:space="0" w:color="auto"/>
            <w:left w:val="none" w:sz="0" w:space="0" w:color="auto"/>
            <w:bottom w:val="none" w:sz="0" w:space="0" w:color="auto"/>
            <w:right w:val="none" w:sz="0" w:space="0" w:color="auto"/>
          </w:divBdr>
        </w:div>
        <w:div w:id="807939979">
          <w:marLeft w:val="0"/>
          <w:marRight w:val="0"/>
          <w:marTop w:val="0"/>
          <w:marBottom w:val="0"/>
          <w:divBdr>
            <w:top w:val="none" w:sz="0" w:space="0" w:color="auto"/>
            <w:left w:val="none" w:sz="0" w:space="0" w:color="auto"/>
            <w:bottom w:val="none" w:sz="0" w:space="0" w:color="auto"/>
            <w:right w:val="none" w:sz="0" w:space="0" w:color="auto"/>
          </w:divBdr>
          <w:divsChild>
            <w:div w:id="80793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7939998">
      <w:marLeft w:val="0"/>
      <w:marRight w:val="0"/>
      <w:marTop w:val="0"/>
      <w:marBottom w:val="0"/>
      <w:divBdr>
        <w:top w:val="none" w:sz="0" w:space="0" w:color="auto"/>
        <w:left w:val="none" w:sz="0" w:space="0" w:color="auto"/>
        <w:bottom w:val="none" w:sz="0" w:space="0" w:color="auto"/>
        <w:right w:val="none" w:sz="0" w:space="0" w:color="auto"/>
      </w:divBdr>
    </w:div>
    <w:div w:id="807939999">
      <w:marLeft w:val="0"/>
      <w:marRight w:val="0"/>
      <w:marTop w:val="0"/>
      <w:marBottom w:val="0"/>
      <w:divBdr>
        <w:top w:val="none" w:sz="0" w:space="0" w:color="auto"/>
        <w:left w:val="none" w:sz="0" w:space="0" w:color="auto"/>
        <w:bottom w:val="none" w:sz="0" w:space="0" w:color="auto"/>
        <w:right w:val="none" w:sz="0" w:space="0" w:color="auto"/>
      </w:divBdr>
    </w:div>
    <w:div w:id="807940001">
      <w:marLeft w:val="0"/>
      <w:marRight w:val="0"/>
      <w:marTop w:val="0"/>
      <w:marBottom w:val="0"/>
      <w:divBdr>
        <w:top w:val="none" w:sz="0" w:space="0" w:color="auto"/>
        <w:left w:val="none" w:sz="0" w:space="0" w:color="auto"/>
        <w:bottom w:val="none" w:sz="0" w:space="0" w:color="auto"/>
        <w:right w:val="none" w:sz="0" w:space="0" w:color="auto"/>
      </w:divBdr>
    </w:div>
    <w:div w:id="807940002">
      <w:marLeft w:val="0"/>
      <w:marRight w:val="0"/>
      <w:marTop w:val="0"/>
      <w:marBottom w:val="0"/>
      <w:divBdr>
        <w:top w:val="none" w:sz="0" w:space="0" w:color="auto"/>
        <w:left w:val="none" w:sz="0" w:space="0" w:color="auto"/>
        <w:bottom w:val="none" w:sz="0" w:space="0" w:color="auto"/>
        <w:right w:val="none" w:sz="0" w:space="0" w:color="auto"/>
      </w:divBdr>
    </w:div>
    <w:div w:id="807940003">
      <w:marLeft w:val="0"/>
      <w:marRight w:val="0"/>
      <w:marTop w:val="0"/>
      <w:marBottom w:val="0"/>
      <w:divBdr>
        <w:top w:val="none" w:sz="0" w:space="0" w:color="auto"/>
        <w:left w:val="none" w:sz="0" w:space="0" w:color="auto"/>
        <w:bottom w:val="none" w:sz="0" w:space="0" w:color="auto"/>
        <w:right w:val="none" w:sz="0" w:space="0" w:color="auto"/>
      </w:divBdr>
    </w:div>
    <w:div w:id="807940004">
      <w:marLeft w:val="0"/>
      <w:marRight w:val="0"/>
      <w:marTop w:val="0"/>
      <w:marBottom w:val="0"/>
      <w:divBdr>
        <w:top w:val="none" w:sz="0" w:space="0" w:color="auto"/>
        <w:left w:val="none" w:sz="0" w:space="0" w:color="auto"/>
        <w:bottom w:val="none" w:sz="0" w:space="0" w:color="auto"/>
        <w:right w:val="none" w:sz="0" w:space="0" w:color="auto"/>
      </w:divBdr>
    </w:div>
    <w:div w:id="807940005">
      <w:marLeft w:val="0"/>
      <w:marRight w:val="0"/>
      <w:marTop w:val="0"/>
      <w:marBottom w:val="0"/>
      <w:divBdr>
        <w:top w:val="none" w:sz="0" w:space="0" w:color="auto"/>
        <w:left w:val="none" w:sz="0" w:space="0" w:color="auto"/>
        <w:bottom w:val="none" w:sz="0" w:space="0" w:color="auto"/>
        <w:right w:val="none" w:sz="0" w:space="0" w:color="auto"/>
      </w:divBdr>
    </w:div>
    <w:div w:id="807940007">
      <w:marLeft w:val="0"/>
      <w:marRight w:val="0"/>
      <w:marTop w:val="0"/>
      <w:marBottom w:val="0"/>
      <w:divBdr>
        <w:top w:val="none" w:sz="0" w:space="0" w:color="auto"/>
        <w:left w:val="none" w:sz="0" w:space="0" w:color="auto"/>
        <w:bottom w:val="none" w:sz="0" w:space="0" w:color="auto"/>
        <w:right w:val="none" w:sz="0" w:space="0" w:color="auto"/>
      </w:divBdr>
    </w:div>
    <w:div w:id="8079400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20kudrjakov09@rambler.ru" TargetMode="External"/><Relationship Id="rId13" Type="http://schemas.openxmlformats.org/officeDocument/2006/relationships/image" Target="media/image1.emf"/><Relationship Id="rId18" Type="http://schemas.openxmlformats.org/officeDocument/2006/relationships/hyperlink" Target="http://elibrary.ru/contents.asp?issueid=1566262&amp;selid=25752410" TargetMode="External"/><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hyperlink" Target="http://www.mid.ru/ru/maps/ru/ru-kda/-/asset" TargetMode="External"/><Relationship Id="rId7" Type="http://schemas.openxmlformats.org/officeDocument/2006/relationships/hyperlink" Target="mailto:%20kudrjakov09@rambler.ru" TargetMode="External"/><Relationship Id="rId12" Type="http://schemas.openxmlformats.org/officeDocument/2006/relationships/hyperlink" Target="mailto:tolmachalex@mail.ru" TargetMode="External"/><Relationship Id="rId17" Type="http://schemas.openxmlformats.org/officeDocument/2006/relationships/hyperlink" Target="http://elibrary.ru/contents.asp?issueid=1566262"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base.garant.ru/70643482/" TargetMode="External"/><Relationship Id="rId20" Type="http://schemas.openxmlformats.org/officeDocument/2006/relationships/hyperlink" Target="http://elibrary.ru/contents.asp?issueid=1529837&amp;selid=25138118"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tolmachalex@mail.ru" TargetMode="External"/><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base.garant.ru/70711352"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mailto:tolmachalex@mail.ru" TargetMode="External"/><Relationship Id="rId19" Type="http://schemas.openxmlformats.org/officeDocument/2006/relationships/hyperlink" Target="http://elibrary.ru/contents.asp?issueid=1529837" TargetMode="External"/><Relationship Id="rId4" Type="http://schemas.openxmlformats.org/officeDocument/2006/relationships/webSettings" Target="webSettings.xml"/><Relationship Id="rId9" Type="http://schemas.openxmlformats.org/officeDocument/2006/relationships/hyperlink" Target="mailto:tolmachalex@mail.ru" TargetMode="External"/><Relationship Id="rId14" Type="http://schemas.openxmlformats.org/officeDocument/2006/relationships/package" Target="embeddings/Microsoft_Word_Document1111.docx"/><Relationship Id="rId22" Type="http://schemas.openxmlformats.org/officeDocument/2006/relationships/hyperlink" Target="http://elibrary.ru/item.asp?id=23247046"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1364</TotalTime>
  <Pages>16</Pages>
  <Words>4483</Words>
  <Characters>25554</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Sergey</cp:lastModifiedBy>
  <cp:revision>88</cp:revision>
  <cp:lastPrinted>2016-11-24T05:19:00Z</cp:lastPrinted>
  <dcterms:created xsi:type="dcterms:W3CDTF">2016-02-27T08:19:00Z</dcterms:created>
  <dcterms:modified xsi:type="dcterms:W3CDTF">2016-12-06T07:45:00Z</dcterms:modified>
</cp:coreProperties>
</file>