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20668" w:rsidRPr="00D46486" w:rsidTr="004332B2">
        <w:tc>
          <w:tcPr>
            <w:tcW w:w="4643" w:type="dxa"/>
          </w:tcPr>
          <w:p w:rsidR="00F20668" w:rsidRDefault="00F20668" w:rsidP="00D652EE">
            <w:pPr>
              <w:rPr>
                <w:sz w:val="20"/>
                <w:szCs w:val="20"/>
                <w:lang w:val="en-US"/>
              </w:rPr>
            </w:pPr>
            <w:r w:rsidRPr="004332B2">
              <w:rPr>
                <w:sz w:val="20"/>
                <w:szCs w:val="20"/>
              </w:rPr>
              <w:t>УДК 636.4.084</w:t>
            </w:r>
          </w:p>
          <w:p w:rsidR="00F20668" w:rsidRPr="00AA57C8" w:rsidRDefault="00F20668" w:rsidP="00D652EE">
            <w:pPr>
              <w:rPr>
                <w:sz w:val="20"/>
                <w:szCs w:val="20"/>
                <w:lang w:val="en-US"/>
              </w:rPr>
            </w:pPr>
          </w:p>
          <w:p w:rsidR="00F20668" w:rsidRDefault="00F20668" w:rsidP="00AA57C8">
            <w:pPr>
              <w:rPr>
                <w:sz w:val="20"/>
                <w:szCs w:val="20"/>
              </w:rPr>
            </w:pPr>
            <w:r>
              <w:rPr>
                <w:sz w:val="20"/>
                <w:szCs w:val="20"/>
              </w:rPr>
              <w:t>06.00.00 Сельскохозяйственные науки</w:t>
            </w:r>
          </w:p>
          <w:p w:rsidR="00F20668" w:rsidRPr="00D46486" w:rsidRDefault="00F20668" w:rsidP="00D652EE">
            <w:pPr>
              <w:rPr>
                <w:sz w:val="20"/>
                <w:szCs w:val="20"/>
              </w:rPr>
            </w:pPr>
          </w:p>
          <w:p w:rsidR="00F20668" w:rsidRPr="004332B2" w:rsidRDefault="00F20668" w:rsidP="00D652EE">
            <w:pPr>
              <w:rPr>
                <w:b/>
                <w:sz w:val="20"/>
                <w:szCs w:val="20"/>
              </w:rPr>
            </w:pPr>
            <w:r w:rsidRPr="004332B2">
              <w:rPr>
                <w:b/>
                <w:sz w:val="20"/>
                <w:szCs w:val="20"/>
              </w:rPr>
              <w:t>МИНЕРАЛЬНАЯ ДОБАВКА «КОРЕТРОН» В РАЦИОНАХ МОЛОДНЯКА СВИНЕЙ НА ОТКОРМЕ</w:t>
            </w:r>
          </w:p>
          <w:p w:rsidR="00F20668" w:rsidRPr="004332B2" w:rsidRDefault="00F20668" w:rsidP="00D652EE">
            <w:pPr>
              <w:rPr>
                <w:b/>
                <w:sz w:val="20"/>
                <w:szCs w:val="20"/>
              </w:rPr>
            </w:pPr>
          </w:p>
          <w:p w:rsidR="00F20668" w:rsidRDefault="00F20668" w:rsidP="00D652EE">
            <w:pPr>
              <w:rPr>
                <w:spacing w:val="-4"/>
                <w:sz w:val="20"/>
                <w:szCs w:val="20"/>
              </w:rPr>
            </w:pPr>
            <w:bookmarkStart w:id="0" w:name="OLE_LINK1"/>
            <w:bookmarkStart w:id="1" w:name="OLE_LINK2"/>
            <w:r w:rsidRPr="004332B2">
              <w:rPr>
                <w:spacing w:val="-4"/>
                <w:sz w:val="20"/>
                <w:szCs w:val="20"/>
              </w:rPr>
              <w:t>Барыкин А</w:t>
            </w:r>
            <w:r>
              <w:rPr>
                <w:spacing w:val="-4"/>
                <w:sz w:val="20"/>
                <w:szCs w:val="20"/>
              </w:rPr>
              <w:t xml:space="preserve">ндрей </w:t>
            </w:r>
            <w:r w:rsidRPr="004332B2">
              <w:rPr>
                <w:spacing w:val="-4"/>
                <w:sz w:val="20"/>
                <w:szCs w:val="20"/>
              </w:rPr>
              <w:t>А</w:t>
            </w:r>
            <w:r>
              <w:rPr>
                <w:spacing w:val="-4"/>
                <w:sz w:val="20"/>
                <w:szCs w:val="20"/>
              </w:rPr>
              <w:t>лексеевич</w:t>
            </w:r>
          </w:p>
          <w:p w:rsidR="00F20668" w:rsidRPr="004332B2" w:rsidRDefault="00F20668" w:rsidP="00D652EE">
            <w:pPr>
              <w:rPr>
                <w:spacing w:val="-4"/>
                <w:sz w:val="20"/>
                <w:szCs w:val="20"/>
              </w:rPr>
            </w:pPr>
            <w:r w:rsidRPr="004332B2">
              <w:rPr>
                <w:spacing w:val="-4"/>
                <w:sz w:val="20"/>
                <w:szCs w:val="20"/>
              </w:rPr>
              <w:t>специалист по скотоводству и свиноводству</w:t>
            </w:r>
          </w:p>
          <w:p w:rsidR="00F20668" w:rsidRDefault="00F20668" w:rsidP="00D652EE">
            <w:pPr>
              <w:rPr>
                <w:spacing w:val="-4"/>
                <w:sz w:val="20"/>
                <w:szCs w:val="20"/>
              </w:rPr>
            </w:pPr>
          </w:p>
          <w:p w:rsidR="00F20668" w:rsidRDefault="00F20668" w:rsidP="00D652EE">
            <w:pPr>
              <w:rPr>
                <w:spacing w:val="-4"/>
                <w:sz w:val="20"/>
                <w:szCs w:val="20"/>
              </w:rPr>
            </w:pPr>
            <w:r w:rsidRPr="004332B2">
              <w:rPr>
                <w:spacing w:val="-4"/>
                <w:sz w:val="20"/>
                <w:szCs w:val="20"/>
              </w:rPr>
              <w:t>Иванов С</w:t>
            </w:r>
            <w:r>
              <w:rPr>
                <w:spacing w:val="-4"/>
                <w:sz w:val="20"/>
                <w:szCs w:val="20"/>
              </w:rPr>
              <w:t>ергей Михайлович</w:t>
            </w:r>
          </w:p>
          <w:p w:rsidR="00F20668" w:rsidRPr="004332B2" w:rsidRDefault="00F20668" w:rsidP="00D652EE">
            <w:pPr>
              <w:rPr>
                <w:spacing w:val="-4"/>
                <w:sz w:val="20"/>
                <w:szCs w:val="20"/>
              </w:rPr>
            </w:pPr>
            <w:r w:rsidRPr="004332B2">
              <w:rPr>
                <w:spacing w:val="-4"/>
                <w:sz w:val="20"/>
                <w:szCs w:val="20"/>
              </w:rPr>
              <w:t>кандидат биологических наук</w:t>
            </w:r>
          </w:p>
          <w:p w:rsidR="00F20668" w:rsidRDefault="00F20668" w:rsidP="00D652EE">
            <w:pPr>
              <w:rPr>
                <w:sz w:val="20"/>
                <w:szCs w:val="20"/>
              </w:rPr>
            </w:pPr>
          </w:p>
          <w:p w:rsidR="00F20668" w:rsidRDefault="00F20668" w:rsidP="00D652EE">
            <w:pPr>
              <w:rPr>
                <w:sz w:val="20"/>
                <w:szCs w:val="20"/>
              </w:rPr>
            </w:pPr>
            <w:r w:rsidRPr="004332B2">
              <w:rPr>
                <w:sz w:val="20"/>
                <w:szCs w:val="20"/>
              </w:rPr>
              <w:t>Фризен Д</w:t>
            </w:r>
            <w:r>
              <w:rPr>
                <w:sz w:val="20"/>
                <w:szCs w:val="20"/>
              </w:rPr>
              <w:t>аниил Васильевич</w:t>
            </w:r>
          </w:p>
          <w:p w:rsidR="00F20668" w:rsidRPr="004332B2" w:rsidRDefault="00F20668" w:rsidP="00D652EE">
            <w:pPr>
              <w:rPr>
                <w:sz w:val="20"/>
                <w:szCs w:val="20"/>
              </w:rPr>
            </w:pPr>
            <w:r w:rsidRPr="004332B2">
              <w:rPr>
                <w:sz w:val="20"/>
                <w:szCs w:val="20"/>
              </w:rPr>
              <w:t>специалист по кормам</w:t>
            </w:r>
          </w:p>
          <w:p w:rsidR="00F20668" w:rsidRDefault="00F20668" w:rsidP="00D652EE">
            <w:pPr>
              <w:rPr>
                <w:sz w:val="20"/>
                <w:szCs w:val="20"/>
              </w:rPr>
            </w:pPr>
          </w:p>
          <w:p w:rsidR="00F20668" w:rsidRDefault="00F20668" w:rsidP="00D652EE">
            <w:pPr>
              <w:rPr>
                <w:sz w:val="20"/>
                <w:szCs w:val="20"/>
              </w:rPr>
            </w:pPr>
            <w:r w:rsidRPr="004332B2">
              <w:rPr>
                <w:sz w:val="20"/>
                <w:szCs w:val="20"/>
              </w:rPr>
              <w:t>Сницаренко Г</w:t>
            </w:r>
            <w:r>
              <w:rPr>
                <w:sz w:val="20"/>
                <w:szCs w:val="20"/>
              </w:rPr>
              <w:t xml:space="preserve">ригорий </w:t>
            </w:r>
            <w:r w:rsidRPr="004332B2">
              <w:rPr>
                <w:sz w:val="20"/>
                <w:szCs w:val="20"/>
              </w:rPr>
              <w:t>Н</w:t>
            </w:r>
            <w:r>
              <w:rPr>
                <w:sz w:val="20"/>
                <w:szCs w:val="20"/>
              </w:rPr>
              <w:t>иколаевич</w:t>
            </w:r>
          </w:p>
          <w:bookmarkEnd w:id="0"/>
          <w:bookmarkEnd w:id="1"/>
          <w:p w:rsidR="00F20668" w:rsidRPr="004332B2" w:rsidRDefault="00F20668" w:rsidP="00D652EE">
            <w:pPr>
              <w:rPr>
                <w:sz w:val="20"/>
                <w:szCs w:val="20"/>
              </w:rPr>
            </w:pPr>
            <w:r w:rsidRPr="004332B2">
              <w:rPr>
                <w:sz w:val="20"/>
                <w:szCs w:val="20"/>
              </w:rPr>
              <w:t xml:space="preserve">главный технолог </w:t>
            </w:r>
          </w:p>
          <w:p w:rsidR="00F20668" w:rsidRPr="00D46486" w:rsidRDefault="00F20668" w:rsidP="00D652EE">
            <w:pPr>
              <w:rPr>
                <w:i/>
                <w:sz w:val="20"/>
                <w:szCs w:val="20"/>
              </w:rPr>
            </w:pPr>
            <w:r w:rsidRPr="004332B2">
              <w:rPr>
                <w:i/>
                <w:sz w:val="20"/>
                <w:szCs w:val="20"/>
              </w:rPr>
              <w:t>ООО «МЕГАМИКС»; ООО «ТопАгро»</w:t>
            </w:r>
            <w:r>
              <w:rPr>
                <w:i/>
                <w:sz w:val="20"/>
                <w:szCs w:val="20"/>
              </w:rPr>
              <w:t>, Россия</w:t>
            </w:r>
          </w:p>
          <w:p w:rsidR="00F20668" w:rsidRPr="00D46486" w:rsidRDefault="00F20668" w:rsidP="00D652EE">
            <w:pPr>
              <w:rPr>
                <w:i/>
                <w:sz w:val="20"/>
                <w:szCs w:val="20"/>
              </w:rPr>
            </w:pPr>
          </w:p>
          <w:p w:rsidR="00F20668" w:rsidRPr="00D46486" w:rsidRDefault="00F20668" w:rsidP="00D652EE">
            <w:pPr>
              <w:rPr>
                <w:sz w:val="20"/>
                <w:szCs w:val="20"/>
              </w:rPr>
            </w:pPr>
            <w:r w:rsidRPr="004332B2">
              <w:rPr>
                <w:sz w:val="20"/>
                <w:szCs w:val="20"/>
              </w:rPr>
              <w:t>Статья посвящена изучению влияния новой минеральной кормовой добавки «Коретрон» в рационах молодняка свиней на формирование мясной продуктивности. Минеральная добавка «Коретрон» адсорбирует и выводит из организма микотоксины, и является источником водорастворимого кремния, который необходим для стабильной работы гладких мышц кишечника и желудка животных и улучшения усвоения кальция. Доказано, что изучаемая кормовая добавка оказала положительное влияние на интенсивность роста животных, так как способствовала увеличению как абсолютного, так и относительного приростов живой массы молодняка свиней на откорме. Установлено положительное влияние минеральной кормовой добавки «Коретрон» на формирование мясной продуктивности животных опытной группы: увеличился убойный выход, выход парной туши, площадь «мышечного глазка», а также масса и выход мяса, индекс мясности. Изучаемая минеральная кормовая добавка способствовала улучшению химического состава мяса: повысилось содержание сухого вещества, как в средней пробе мяса, так и в длиннейшем мускуле спины; количество питательных веществ, синтезированных в мякоти туш; энергетическая ценность мякоти туш; биологическая полноценность мяса. Полученные в нашем эксперименте данные свидетельствуют о высокой биодоступности водорастворимого кремния, содержащегося в испытуемой добавке, которая активизировала обменные процессы в организме молодняка свиней на откорме, и, как следствие, повысился прирост их живой массы, улучшился морфологически</w:t>
            </w:r>
            <w:r>
              <w:rPr>
                <w:sz w:val="20"/>
                <w:szCs w:val="20"/>
              </w:rPr>
              <w:t>й состав туш и мясные качества</w:t>
            </w:r>
          </w:p>
          <w:p w:rsidR="00F20668" w:rsidRPr="00D46486" w:rsidRDefault="00F20668" w:rsidP="00D652EE">
            <w:pPr>
              <w:rPr>
                <w:sz w:val="20"/>
                <w:szCs w:val="20"/>
              </w:rPr>
            </w:pPr>
          </w:p>
          <w:p w:rsidR="00F20668" w:rsidRPr="00D46486" w:rsidRDefault="00F20668" w:rsidP="00D652EE">
            <w:pPr>
              <w:rPr>
                <w:sz w:val="20"/>
                <w:szCs w:val="20"/>
              </w:rPr>
            </w:pPr>
            <w:r w:rsidRPr="004332B2">
              <w:rPr>
                <w:sz w:val="20"/>
                <w:szCs w:val="20"/>
              </w:rPr>
              <w:t>Ключевые слова: СВИНОВОДСТВО, МИНЕРАЛЬНАЯ КОРМОВАЯ ДОБАВКА «КОРЕТРОН», ВОДОРАСТВОРИМЫЙ КРЕМНИЙ, МОЛОДНЯК СВИНЕЙ, МЯСНАЯ ПРОДУКТИВНОСТЬ, КАЧЕСТВО МЯСА</w:t>
            </w:r>
          </w:p>
        </w:tc>
        <w:tc>
          <w:tcPr>
            <w:tcW w:w="4643" w:type="dxa"/>
          </w:tcPr>
          <w:p w:rsidR="00F20668" w:rsidRDefault="00F20668" w:rsidP="00D652EE">
            <w:pPr>
              <w:rPr>
                <w:sz w:val="20"/>
                <w:szCs w:val="20"/>
                <w:lang w:val="en-US"/>
              </w:rPr>
            </w:pPr>
            <w:r w:rsidRPr="004332B2">
              <w:rPr>
                <w:sz w:val="20"/>
                <w:szCs w:val="20"/>
                <w:lang w:val="en-US"/>
              </w:rPr>
              <w:t>UDC 636.4.084</w:t>
            </w:r>
          </w:p>
          <w:p w:rsidR="00F20668" w:rsidRDefault="00F20668" w:rsidP="00D652EE">
            <w:pPr>
              <w:rPr>
                <w:sz w:val="20"/>
                <w:szCs w:val="20"/>
                <w:lang w:val="en-US"/>
              </w:rPr>
            </w:pPr>
          </w:p>
          <w:p w:rsidR="00F20668" w:rsidRPr="004332B2" w:rsidRDefault="00F20668" w:rsidP="00D652EE">
            <w:pPr>
              <w:rPr>
                <w:sz w:val="20"/>
                <w:szCs w:val="20"/>
                <w:lang w:val="en-US"/>
              </w:rPr>
            </w:pPr>
            <w:r>
              <w:rPr>
                <w:sz w:val="20"/>
                <w:szCs w:val="20"/>
                <w:lang w:val="en-US"/>
              </w:rPr>
              <w:t>Agriculture</w:t>
            </w:r>
          </w:p>
          <w:p w:rsidR="00F20668" w:rsidRPr="004332B2" w:rsidRDefault="00F20668" w:rsidP="00D652EE">
            <w:pPr>
              <w:rPr>
                <w:sz w:val="20"/>
                <w:szCs w:val="20"/>
                <w:lang w:val="en-US"/>
              </w:rPr>
            </w:pPr>
          </w:p>
          <w:p w:rsidR="00F20668" w:rsidRPr="004332B2" w:rsidRDefault="00F20668" w:rsidP="00D652EE">
            <w:pPr>
              <w:rPr>
                <w:b/>
                <w:sz w:val="20"/>
                <w:szCs w:val="20"/>
                <w:lang w:val="en-US"/>
              </w:rPr>
            </w:pPr>
            <w:r>
              <w:rPr>
                <w:b/>
                <w:sz w:val="20"/>
                <w:szCs w:val="20"/>
                <w:lang w:val="en-US"/>
              </w:rPr>
              <w:t>“KORETR</w:t>
            </w:r>
            <w:r w:rsidRPr="004332B2">
              <w:rPr>
                <w:b/>
                <w:sz w:val="20"/>
                <w:szCs w:val="20"/>
                <w:lang w:val="en-US"/>
              </w:rPr>
              <w:t>ON</w:t>
            </w:r>
            <w:r>
              <w:rPr>
                <w:b/>
                <w:sz w:val="20"/>
                <w:szCs w:val="20"/>
                <w:lang w:val="en-US"/>
              </w:rPr>
              <w:t xml:space="preserve">” MINERAL FEED ADDITIVE </w:t>
            </w:r>
            <w:r w:rsidRPr="004332B2">
              <w:rPr>
                <w:b/>
                <w:sz w:val="20"/>
                <w:szCs w:val="20"/>
                <w:lang w:val="en-US"/>
              </w:rPr>
              <w:t xml:space="preserve"> IN DIETS FOR YOUNG PIGS ON FATTENING</w:t>
            </w:r>
          </w:p>
          <w:p w:rsidR="00F20668" w:rsidRPr="004332B2" w:rsidRDefault="00F20668" w:rsidP="00D652EE">
            <w:pPr>
              <w:rPr>
                <w:b/>
                <w:spacing w:val="-4"/>
                <w:sz w:val="20"/>
                <w:szCs w:val="20"/>
                <w:lang w:val="en-US"/>
              </w:rPr>
            </w:pPr>
          </w:p>
          <w:p w:rsidR="00F20668" w:rsidRPr="004332B2" w:rsidRDefault="00F20668" w:rsidP="00D652EE">
            <w:pPr>
              <w:rPr>
                <w:b/>
                <w:spacing w:val="-4"/>
                <w:sz w:val="20"/>
                <w:szCs w:val="20"/>
                <w:lang w:val="en-US"/>
              </w:rPr>
            </w:pPr>
          </w:p>
          <w:p w:rsidR="00F20668" w:rsidRDefault="00F20668" w:rsidP="00D652EE">
            <w:pPr>
              <w:rPr>
                <w:spacing w:val="-4"/>
                <w:sz w:val="20"/>
                <w:szCs w:val="20"/>
                <w:lang w:val="en-US"/>
              </w:rPr>
            </w:pPr>
            <w:r w:rsidRPr="004332B2">
              <w:rPr>
                <w:spacing w:val="-4"/>
                <w:sz w:val="20"/>
                <w:szCs w:val="20"/>
                <w:lang w:val="en-US"/>
              </w:rPr>
              <w:t xml:space="preserve">Barykin </w:t>
            </w:r>
            <w:r w:rsidRPr="004332B2">
              <w:rPr>
                <w:spacing w:val="-4"/>
                <w:sz w:val="20"/>
                <w:szCs w:val="20"/>
              </w:rPr>
              <w:t>А</w:t>
            </w:r>
            <w:r>
              <w:rPr>
                <w:spacing w:val="-4"/>
                <w:sz w:val="20"/>
                <w:szCs w:val="20"/>
                <w:lang w:val="en-US"/>
              </w:rPr>
              <w:t xml:space="preserve">ndrey </w:t>
            </w:r>
            <w:r w:rsidRPr="004332B2">
              <w:rPr>
                <w:spacing w:val="-4"/>
                <w:sz w:val="20"/>
                <w:szCs w:val="20"/>
              </w:rPr>
              <w:t>А</w:t>
            </w:r>
            <w:r>
              <w:rPr>
                <w:spacing w:val="-4"/>
                <w:sz w:val="20"/>
                <w:szCs w:val="20"/>
                <w:lang w:val="en-US"/>
              </w:rPr>
              <w:t>lekseevich</w:t>
            </w:r>
          </w:p>
          <w:p w:rsidR="00F20668" w:rsidRPr="004332B2" w:rsidRDefault="00F20668" w:rsidP="00D652EE">
            <w:pPr>
              <w:rPr>
                <w:spacing w:val="-4"/>
                <w:sz w:val="20"/>
                <w:szCs w:val="20"/>
                <w:lang w:val="en-US"/>
              </w:rPr>
            </w:pPr>
            <w:r w:rsidRPr="004332B2">
              <w:rPr>
                <w:spacing w:val="-4"/>
                <w:sz w:val="20"/>
                <w:szCs w:val="20"/>
                <w:lang w:val="en-US"/>
              </w:rPr>
              <w:t>specialist in cattle and pig breeding</w:t>
            </w:r>
          </w:p>
          <w:p w:rsidR="00F20668" w:rsidRPr="004332B2" w:rsidRDefault="00F20668" w:rsidP="00D652EE">
            <w:pPr>
              <w:rPr>
                <w:spacing w:val="-4"/>
                <w:sz w:val="20"/>
                <w:szCs w:val="20"/>
                <w:lang w:val="en-US"/>
              </w:rPr>
            </w:pPr>
          </w:p>
          <w:p w:rsidR="00F20668" w:rsidRDefault="00F20668" w:rsidP="00D652EE">
            <w:pPr>
              <w:rPr>
                <w:spacing w:val="-4"/>
                <w:sz w:val="20"/>
                <w:szCs w:val="20"/>
                <w:lang w:val="en-US"/>
              </w:rPr>
            </w:pPr>
            <w:r w:rsidRPr="004332B2">
              <w:rPr>
                <w:spacing w:val="-4"/>
                <w:sz w:val="20"/>
                <w:szCs w:val="20"/>
                <w:lang w:val="en-US"/>
              </w:rPr>
              <w:t>Ivanov S</w:t>
            </w:r>
            <w:r>
              <w:rPr>
                <w:spacing w:val="-4"/>
                <w:sz w:val="20"/>
                <w:szCs w:val="20"/>
                <w:lang w:val="en-US"/>
              </w:rPr>
              <w:t xml:space="preserve">ergey </w:t>
            </w:r>
            <w:r w:rsidRPr="004332B2">
              <w:rPr>
                <w:spacing w:val="-4"/>
                <w:sz w:val="20"/>
                <w:szCs w:val="20"/>
                <w:lang w:val="en-US"/>
              </w:rPr>
              <w:t>M</w:t>
            </w:r>
            <w:r>
              <w:rPr>
                <w:spacing w:val="-4"/>
                <w:sz w:val="20"/>
                <w:szCs w:val="20"/>
                <w:lang w:val="en-US"/>
              </w:rPr>
              <w:t>ikhailovich</w:t>
            </w:r>
          </w:p>
          <w:p w:rsidR="00F20668" w:rsidRDefault="00F20668" w:rsidP="00D652EE">
            <w:pPr>
              <w:rPr>
                <w:spacing w:val="-4"/>
                <w:sz w:val="20"/>
                <w:szCs w:val="20"/>
                <w:lang w:val="en-US"/>
              </w:rPr>
            </w:pPr>
            <w:r>
              <w:rPr>
                <w:spacing w:val="-4"/>
                <w:sz w:val="20"/>
                <w:szCs w:val="20"/>
                <w:lang w:val="en-US"/>
              </w:rPr>
              <w:t xml:space="preserve">Candidate </w:t>
            </w:r>
            <w:r w:rsidRPr="004332B2">
              <w:rPr>
                <w:spacing w:val="-4"/>
                <w:sz w:val="20"/>
                <w:szCs w:val="20"/>
                <w:lang w:val="en-US"/>
              </w:rPr>
              <w:t xml:space="preserve">in biological sciences </w:t>
            </w:r>
          </w:p>
          <w:p w:rsidR="00F20668" w:rsidRPr="004332B2" w:rsidRDefault="00F20668" w:rsidP="00D652EE">
            <w:pPr>
              <w:rPr>
                <w:spacing w:val="-4"/>
                <w:sz w:val="20"/>
                <w:szCs w:val="20"/>
                <w:lang w:val="en-US"/>
              </w:rPr>
            </w:pPr>
          </w:p>
          <w:p w:rsidR="00F20668" w:rsidRDefault="00F20668" w:rsidP="00D652EE">
            <w:pPr>
              <w:rPr>
                <w:sz w:val="20"/>
                <w:szCs w:val="20"/>
                <w:lang w:val="en-US"/>
              </w:rPr>
            </w:pPr>
            <w:r w:rsidRPr="004332B2">
              <w:rPr>
                <w:sz w:val="20"/>
                <w:szCs w:val="20"/>
                <w:lang w:val="en-US"/>
              </w:rPr>
              <w:t>Fri</w:t>
            </w:r>
            <w:r>
              <w:rPr>
                <w:sz w:val="20"/>
                <w:szCs w:val="20"/>
                <w:lang w:val="en-US"/>
              </w:rPr>
              <w:t>s</w:t>
            </w:r>
            <w:r w:rsidRPr="004332B2">
              <w:rPr>
                <w:sz w:val="20"/>
                <w:szCs w:val="20"/>
                <w:lang w:val="en-US"/>
              </w:rPr>
              <w:t>en D</w:t>
            </w:r>
            <w:r>
              <w:rPr>
                <w:sz w:val="20"/>
                <w:szCs w:val="20"/>
                <w:lang w:val="en-US"/>
              </w:rPr>
              <w:t>aniil Vasilievich</w:t>
            </w:r>
          </w:p>
          <w:p w:rsidR="00F20668" w:rsidRPr="004332B2" w:rsidRDefault="00F20668" w:rsidP="00D652EE">
            <w:pPr>
              <w:rPr>
                <w:sz w:val="20"/>
                <w:szCs w:val="20"/>
                <w:lang w:val="en-US"/>
              </w:rPr>
            </w:pPr>
            <w:r w:rsidRPr="004332B2">
              <w:rPr>
                <w:sz w:val="20"/>
                <w:szCs w:val="20"/>
                <w:lang w:val="en-US"/>
              </w:rPr>
              <w:t>specialist in feeds</w:t>
            </w:r>
          </w:p>
          <w:p w:rsidR="00F20668" w:rsidRDefault="00F20668" w:rsidP="00D652EE">
            <w:pPr>
              <w:rPr>
                <w:sz w:val="20"/>
                <w:szCs w:val="20"/>
                <w:lang w:val="en-US"/>
              </w:rPr>
            </w:pPr>
          </w:p>
          <w:p w:rsidR="00F20668" w:rsidRDefault="00F20668" w:rsidP="00D652EE">
            <w:pPr>
              <w:rPr>
                <w:sz w:val="20"/>
                <w:szCs w:val="20"/>
                <w:lang w:val="en-US"/>
              </w:rPr>
            </w:pPr>
            <w:r w:rsidRPr="004332B2">
              <w:rPr>
                <w:sz w:val="20"/>
                <w:szCs w:val="20"/>
                <w:lang w:val="en-US"/>
              </w:rPr>
              <w:t>Snitsarenko G</w:t>
            </w:r>
            <w:r>
              <w:rPr>
                <w:sz w:val="20"/>
                <w:szCs w:val="20"/>
                <w:lang w:val="en-US"/>
              </w:rPr>
              <w:t xml:space="preserve">rigory </w:t>
            </w:r>
            <w:r w:rsidRPr="004332B2">
              <w:rPr>
                <w:sz w:val="20"/>
                <w:szCs w:val="20"/>
                <w:lang w:val="en-US"/>
              </w:rPr>
              <w:t>N</w:t>
            </w:r>
            <w:r>
              <w:rPr>
                <w:sz w:val="20"/>
                <w:szCs w:val="20"/>
                <w:lang w:val="en-US"/>
              </w:rPr>
              <w:t>ikolaevich</w:t>
            </w:r>
          </w:p>
          <w:p w:rsidR="00F20668" w:rsidRPr="004332B2" w:rsidRDefault="00F20668" w:rsidP="00D652EE">
            <w:pPr>
              <w:rPr>
                <w:sz w:val="20"/>
                <w:szCs w:val="20"/>
                <w:lang w:val="en-US"/>
              </w:rPr>
            </w:pPr>
            <w:r w:rsidRPr="004332B2">
              <w:rPr>
                <w:sz w:val="20"/>
                <w:szCs w:val="20"/>
                <w:lang w:val="en-US"/>
              </w:rPr>
              <w:t xml:space="preserve">head technologist </w:t>
            </w:r>
          </w:p>
          <w:p w:rsidR="00F20668" w:rsidRPr="004332B2" w:rsidRDefault="00F20668" w:rsidP="00D652EE">
            <w:pPr>
              <w:rPr>
                <w:i/>
                <w:sz w:val="20"/>
                <w:szCs w:val="20"/>
                <w:lang w:val="en-US"/>
              </w:rPr>
            </w:pPr>
            <w:r w:rsidRPr="004332B2">
              <w:rPr>
                <w:i/>
                <w:sz w:val="20"/>
                <w:szCs w:val="20"/>
                <w:lang w:val="en-US"/>
              </w:rPr>
              <w:t>MEGAMIX LLC, TopAgro LLC</w:t>
            </w:r>
            <w:r>
              <w:rPr>
                <w:i/>
                <w:sz w:val="20"/>
                <w:szCs w:val="20"/>
                <w:lang w:val="en-US"/>
              </w:rPr>
              <w:t xml:space="preserve">, </w:t>
            </w:r>
            <w:smartTag w:uri="urn:schemas-microsoft-com:office:smarttags" w:element="place">
              <w:smartTag w:uri="urn:schemas-microsoft-com:office:smarttags" w:element="country-region">
                <w:r>
                  <w:rPr>
                    <w:i/>
                    <w:sz w:val="20"/>
                    <w:szCs w:val="20"/>
                    <w:lang w:val="en-US"/>
                  </w:rPr>
                  <w:t>Russia</w:t>
                </w:r>
              </w:smartTag>
            </w:smartTag>
          </w:p>
          <w:p w:rsidR="00F20668" w:rsidRPr="004332B2" w:rsidRDefault="00F20668" w:rsidP="00D652EE">
            <w:pPr>
              <w:rPr>
                <w:i/>
                <w:sz w:val="20"/>
                <w:szCs w:val="20"/>
                <w:lang w:val="en-US"/>
              </w:rPr>
            </w:pPr>
          </w:p>
          <w:p w:rsidR="00F20668" w:rsidRPr="004332B2" w:rsidRDefault="00F20668" w:rsidP="00D652EE">
            <w:pPr>
              <w:rPr>
                <w:sz w:val="20"/>
                <w:szCs w:val="20"/>
                <w:lang w:val="en-US"/>
              </w:rPr>
            </w:pPr>
            <w:r w:rsidRPr="004332B2">
              <w:rPr>
                <w:sz w:val="20"/>
                <w:szCs w:val="20"/>
                <w:lang w:val="en-US"/>
              </w:rPr>
              <w:t>The present article is concerning with the research of influence of new mineral additive «Koretron» in diets for young pigs on meat performance. The mineral additive «Koretron» adsorbs and removes mycotoxins from the body and is the source of water-soluble silicon, which is necessary for stable functioning of intestine and stomach smooth muscles and for improving of calcium digestibility. It is proved, that the considered feed additive has positive effect for animal growth intensity because it has contributed to increasing of both total and relative weight gain of young pigs on fattening. It is determined, that the mineral additive «Koretron» has positive influence on meat productivity of animals from the test group: killing-out percent, hot carcass weight, rib-eye area as well as weight and meat yield, fleshing index have been increased. The considered mineral additive has contributed to improving of chemical composition of meat: the content of dry matter both in the average meat sample and in the longissimus dorsi, content of nutrients synthesized in carcass meat, energy value of carcass meat, biological value of meat have been increased. The data received during our test give evidence of high bioavailability of water soluble silicon in tested additive, which has activated metabolic processes in the bodies of young pigs on fattening and, as a consequence, the gain of their live weight has been increased and morphological structure of carcasses and me</w:t>
            </w:r>
            <w:r>
              <w:rPr>
                <w:sz w:val="20"/>
                <w:szCs w:val="20"/>
                <w:lang w:val="en-US"/>
              </w:rPr>
              <w:t>at quality have been improved</w:t>
            </w:r>
          </w:p>
          <w:p w:rsidR="00F20668" w:rsidRPr="004332B2" w:rsidRDefault="00F20668" w:rsidP="00D652EE">
            <w:pPr>
              <w:rPr>
                <w:sz w:val="20"/>
                <w:szCs w:val="20"/>
                <w:lang w:val="en-US"/>
              </w:rPr>
            </w:pPr>
          </w:p>
          <w:p w:rsidR="00F20668" w:rsidRPr="004332B2" w:rsidRDefault="00F20668" w:rsidP="00D652EE">
            <w:pPr>
              <w:rPr>
                <w:sz w:val="20"/>
                <w:szCs w:val="20"/>
                <w:lang w:val="en-US"/>
              </w:rPr>
            </w:pPr>
          </w:p>
          <w:p w:rsidR="00F20668" w:rsidRPr="004332B2" w:rsidRDefault="00F20668" w:rsidP="00D652EE">
            <w:pPr>
              <w:rPr>
                <w:sz w:val="20"/>
                <w:szCs w:val="20"/>
                <w:lang w:val="en-US"/>
              </w:rPr>
            </w:pPr>
          </w:p>
          <w:p w:rsidR="00F20668" w:rsidRPr="004332B2" w:rsidRDefault="00F20668" w:rsidP="00D652EE">
            <w:pPr>
              <w:rPr>
                <w:sz w:val="20"/>
                <w:szCs w:val="20"/>
                <w:lang w:val="en-US"/>
              </w:rPr>
            </w:pPr>
          </w:p>
          <w:p w:rsidR="00F20668" w:rsidRPr="004332B2" w:rsidRDefault="00F20668" w:rsidP="00D652EE">
            <w:pPr>
              <w:rPr>
                <w:b/>
                <w:i/>
                <w:sz w:val="20"/>
                <w:szCs w:val="20"/>
                <w:lang w:val="en-US"/>
              </w:rPr>
            </w:pPr>
          </w:p>
          <w:p w:rsidR="00F20668" w:rsidRPr="004332B2" w:rsidRDefault="00F20668" w:rsidP="00D652EE">
            <w:pPr>
              <w:rPr>
                <w:b/>
                <w:i/>
                <w:sz w:val="20"/>
                <w:szCs w:val="20"/>
                <w:lang w:val="en-US"/>
              </w:rPr>
            </w:pPr>
          </w:p>
          <w:p w:rsidR="00F20668" w:rsidRPr="004332B2" w:rsidRDefault="00F20668" w:rsidP="00D652EE">
            <w:pPr>
              <w:rPr>
                <w:b/>
                <w:i/>
                <w:sz w:val="20"/>
                <w:szCs w:val="20"/>
                <w:lang w:val="en-US"/>
              </w:rPr>
            </w:pPr>
          </w:p>
          <w:p w:rsidR="00F20668" w:rsidRPr="004332B2" w:rsidRDefault="00F20668" w:rsidP="00D652EE">
            <w:pPr>
              <w:rPr>
                <w:b/>
                <w:i/>
                <w:sz w:val="20"/>
                <w:szCs w:val="20"/>
                <w:lang w:val="en-US"/>
              </w:rPr>
            </w:pPr>
          </w:p>
          <w:p w:rsidR="00F20668" w:rsidRPr="004332B2" w:rsidRDefault="00F20668" w:rsidP="00D652EE">
            <w:pPr>
              <w:rPr>
                <w:sz w:val="20"/>
                <w:szCs w:val="20"/>
                <w:lang w:val="en-US"/>
              </w:rPr>
            </w:pPr>
            <w:r>
              <w:rPr>
                <w:sz w:val="20"/>
                <w:szCs w:val="20"/>
                <w:lang w:val="en-US"/>
              </w:rPr>
              <w:t xml:space="preserve">Keywords: </w:t>
            </w:r>
            <w:r w:rsidRPr="004332B2">
              <w:rPr>
                <w:sz w:val="20"/>
                <w:szCs w:val="20"/>
                <w:lang w:val="en-US"/>
              </w:rPr>
              <w:t>PIG BREEDING, MINERAL FEED ADDITIVE «KORETRON», WATER SOLUBLE SILICON, YOUNG PIGS, MEAT PERFORMANCE, MEAT QUALITY</w:t>
            </w:r>
          </w:p>
          <w:p w:rsidR="00F20668" w:rsidRPr="004332B2" w:rsidRDefault="00F20668" w:rsidP="00D652EE">
            <w:pPr>
              <w:rPr>
                <w:i/>
                <w:sz w:val="20"/>
                <w:szCs w:val="20"/>
                <w:lang w:val="en-US"/>
              </w:rPr>
            </w:pPr>
          </w:p>
        </w:tc>
      </w:tr>
    </w:tbl>
    <w:p w:rsidR="00F20668" w:rsidRPr="00E974B2" w:rsidRDefault="00F20668" w:rsidP="00762B24">
      <w:pPr>
        <w:spacing w:line="360" w:lineRule="auto"/>
        <w:ind w:firstLine="708"/>
        <w:jc w:val="both"/>
        <w:rPr>
          <w:i/>
          <w:szCs w:val="28"/>
          <w:lang w:val="en-US"/>
        </w:rPr>
      </w:pPr>
    </w:p>
    <w:p w:rsidR="00F20668" w:rsidRPr="0002791C" w:rsidRDefault="00F20668" w:rsidP="00762B24">
      <w:pPr>
        <w:spacing w:line="360" w:lineRule="auto"/>
        <w:jc w:val="both"/>
        <w:rPr>
          <w:sz w:val="24"/>
        </w:rPr>
      </w:pPr>
      <w:r w:rsidRPr="00E974B2">
        <w:rPr>
          <w:sz w:val="24"/>
          <w:lang w:val="en-US"/>
        </w:rPr>
        <w:tab/>
      </w:r>
      <w:r w:rsidRPr="0002791C">
        <w:rPr>
          <w:sz w:val="24"/>
        </w:rPr>
        <w:t>Известно, что при недостатке минеральных веществ в рационе наблюдается замедление роста животных, снижение их продуктивности, а также повышение отхода животных и ухудшение качества продукции</w:t>
      </w:r>
      <w:r w:rsidRPr="00390E34">
        <w:rPr>
          <w:sz w:val="24"/>
        </w:rPr>
        <w:t xml:space="preserve"> [</w:t>
      </w:r>
      <w:r>
        <w:rPr>
          <w:sz w:val="24"/>
        </w:rPr>
        <w:t>2, 4, 6, 11</w:t>
      </w:r>
      <w:r w:rsidRPr="00390E34">
        <w:rPr>
          <w:sz w:val="24"/>
        </w:rPr>
        <w:t>]</w:t>
      </w:r>
      <w:r w:rsidRPr="0002791C">
        <w:rPr>
          <w:sz w:val="24"/>
        </w:rPr>
        <w:t>.</w:t>
      </w:r>
    </w:p>
    <w:p w:rsidR="00F20668" w:rsidRPr="0002791C" w:rsidRDefault="00F20668" w:rsidP="00762B24">
      <w:pPr>
        <w:spacing w:line="360" w:lineRule="auto"/>
        <w:jc w:val="both"/>
        <w:rPr>
          <w:sz w:val="24"/>
        </w:rPr>
      </w:pPr>
      <w:r w:rsidRPr="0002791C">
        <w:rPr>
          <w:sz w:val="24"/>
        </w:rPr>
        <w:tab/>
        <w:t>Действие кормовых добавок при откорме свиней направлено на уменьшение стрессовых ситуаций, а следовательно и заболеваний, увеличение живой массы животных и эффективности выращивания и откорма</w:t>
      </w:r>
      <w:r w:rsidRPr="00390E34">
        <w:rPr>
          <w:sz w:val="24"/>
        </w:rPr>
        <w:t xml:space="preserve"> [</w:t>
      </w:r>
      <w:r>
        <w:rPr>
          <w:sz w:val="24"/>
        </w:rPr>
        <w:t>12</w:t>
      </w:r>
      <w:r w:rsidRPr="00390E34">
        <w:rPr>
          <w:sz w:val="24"/>
        </w:rPr>
        <w:t>]</w:t>
      </w:r>
      <w:r w:rsidRPr="0002791C">
        <w:rPr>
          <w:sz w:val="24"/>
        </w:rPr>
        <w:t>.</w:t>
      </w:r>
    </w:p>
    <w:p w:rsidR="00F20668" w:rsidRDefault="00F20668" w:rsidP="00762B24">
      <w:pPr>
        <w:spacing w:line="360" w:lineRule="auto"/>
        <w:jc w:val="both"/>
        <w:rPr>
          <w:sz w:val="24"/>
        </w:rPr>
      </w:pPr>
      <w:r w:rsidRPr="0002791C">
        <w:rPr>
          <w:sz w:val="24"/>
        </w:rPr>
        <w:tab/>
        <w:t>За последние годы в качестве минеральных подкормок для животных используют природные минералы, обладающие адсорбционными и ионообменными свойствами</w:t>
      </w:r>
      <w:r>
        <w:rPr>
          <w:sz w:val="24"/>
        </w:rPr>
        <w:t>. Одной из таких подкормок является минеральная кормовая добавка «Коретрон», содержащая в своем составе соединения кремния, влияющие на изменение живой массы и продуктивности</w:t>
      </w:r>
      <w:r w:rsidRPr="00390E34">
        <w:rPr>
          <w:sz w:val="24"/>
        </w:rPr>
        <w:t xml:space="preserve"> [</w:t>
      </w:r>
      <w:r>
        <w:rPr>
          <w:sz w:val="24"/>
        </w:rPr>
        <w:t>8</w:t>
      </w:r>
      <w:r w:rsidRPr="00390E34">
        <w:rPr>
          <w:sz w:val="24"/>
        </w:rPr>
        <w:t>]</w:t>
      </w:r>
      <w:r w:rsidRPr="0002791C">
        <w:rPr>
          <w:sz w:val="24"/>
        </w:rPr>
        <w:t>.</w:t>
      </w:r>
    </w:p>
    <w:p w:rsidR="00F20668" w:rsidRDefault="00F20668" w:rsidP="00762B24">
      <w:pPr>
        <w:spacing w:line="360" w:lineRule="auto"/>
        <w:ind w:firstLine="708"/>
        <w:jc w:val="both"/>
        <w:rPr>
          <w:sz w:val="24"/>
        </w:rPr>
      </w:pPr>
      <w:r w:rsidRPr="00D36CE5">
        <w:rPr>
          <w:sz w:val="24"/>
        </w:rPr>
        <w:t>С целью изучения влияния нов</w:t>
      </w:r>
      <w:r>
        <w:rPr>
          <w:sz w:val="24"/>
        </w:rPr>
        <w:t>ой минеральной</w:t>
      </w:r>
      <w:r w:rsidRPr="00D36CE5">
        <w:rPr>
          <w:sz w:val="24"/>
        </w:rPr>
        <w:t xml:space="preserve"> кормов</w:t>
      </w:r>
      <w:r>
        <w:rPr>
          <w:sz w:val="24"/>
        </w:rPr>
        <w:t>ой</w:t>
      </w:r>
      <w:r w:rsidRPr="00D36CE5">
        <w:rPr>
          <w:sz w:val="24"/>
        </w:rPr>
        <w:t xml:space="preserve"> добавк</w:t>
      </w:r>
      <w:r>
        <w:rPr>
          <w:sz w:val="24"/>
        </w:rPr>
        <w:t>и</w:t>
      </w:r>
      <w:r w:rsidRPr="00D36CE5">
        <w:rPr>
          <w:sz w:val="24"/>
        </w:rPr>
        <w:t xml:space="preserve"> «Коретрон» на </w:t>
      </w:r>
      <w:r>
        <w:rPr>
          <w:sz w:val="24"/>
        </w:rPr>
        <w:t xml:space="preserve">продуктивность и убойные качества животных </w:t>
      </w:r>
      <w:r w:rsidRPr="00D36CE5">
        <w:rPr>
          <w:sz w:val="24"/>
        </w:rPr>
        <w:t>был</w:t>
      </w:r>
      <w:r>
        <w:rPr>
          <w:sz w:val="24"/>
        </w:rPr>
        <w:t>и</w:t>
      </w:r>
      <w:r w:rsidRPr="00D36CE5">
        <w:rPr>
          <w:sz w:val="24"/>
        </w:rPr>
        <w:t xml:space="preserve"> проведен</w:t>
      </w:r>
      <w:r>
        <w:rPr>
          <w:sz w:val="24"/>
        </w:rPr>
        <w:t>ы</w:t>
      </w:r>
      <w:r w:rsidRPr="00D36CE5">
        <w:rPr>
          <w:sz w:val="24"/>
        </w:rPr>
        <w:t xml:space="preserve"> </w:t>
      </w:r>
      <w:r>
        <w:rPr>
          <w:sz w:val="24"/>
        </w:rPr>
        <w:t xml:space="preserve">научно-хозяйственные </w:t>
      </w:r>
      <w:r w:rsidRPr="00D36CE5">
        <w:rPr>
          <w:sz w:val="24"/>
        </w:rPr>
        <w:t>опыт</w:t>
      </w:r>
      <w:r>
        <w:rPr>
          <w:sz w:val="24"/>
        </w:rPr>
        <w:t>ы в условиях свинокомплекса ООО «ТопАгро» Волгоградской области</w:t>
      </w:r>
      <w:r w:rsidRPr="00D36CE5">
        <w:rPr>
          <w:sz w:val="24"/>
        </w:rPr>
        <w:t>.</w:t>
      </w:r>
    </w:p>
    <w:p w:rsidR="00F20668" w:rsidRPr="00AA4DCF" w:rsidRDefault="00F20668" w:rsidP="00762B24">
      <w:pPr>
        <w:spacing w:line="360" w:lineRule="auto"/>
        <w:ind w:firstLine="708"/>
        <w:jc w:val="both"/>
        <w:rPr>
          <w:bCs/>
          <w:sz w:val="24"/>
        </w:rPr>
      </w:pPr>
      <w:r w:rsidRPr="00AA4DCF">
        <w:rPr>
          <w:bCs/>
          <w:sz w:val="24"/>
        </w:rPr>
        <w:t>Минеральная добавка «Коретрон» (ТУ 9296-011-25310144-2011) (г. Ульяновск, ООО «Диамикс») – представляет собой тонкодисперстный порошок серого цвета состоящий из аморфного кремнезема биогенного происхождения (100%):</w:t>
      </w:r>
      <w:r>
        <w:rPr>
          <w:bCs/>
          <w:sz w:val="24"/>
        </w:rPr>
        <w:t xml:space="preserve"> </w:t>
      </w:r>
      <w:r w:rsidRPr="00AA4DCF">
        <w:rPr>
          <w:bCs/>
          <w:sz w:val="24"/>
        </w:rPr>
        <w:t>- является источником водорастворимого кремния (34,2 мг/г), необходимого для стабильной работы гладких мышц кишечника и желудка животных и улучшения усвоения кальция;</w:t>
      </w:r>
      <w:r>
        <w:rPr>
          <w:bCs/>
          <w:sz w:val="24"/>
        </w:rPr>
        <w:t xml:space="preserve"> </w:t>
      </w:r>
      <w:r w:rsidRPr="00AA4DCF">
        <w:rPr>
          <w:bCs/>
          <w:sz w:val="24"/>
        </w:rPr>
        <w:t>- адсорбирует и выводит микотоксины (сорбционная емкость афлотоксина В</w:t>
      </w:r>
      <w:r w:rsidRPr="00AA4DCF">
        <w:rPr>
          <w:bCs/>
          <w:sz w:val="24"/>
          <w:vertAlign w:val="subscript"/>
        </w:rPr>
        <w:t>1</w:t>
      </w:r>
      <w:r w:rsidRPr="00AA4DCF">
        <w:rPr>
          <w:bCs/>
          <w:sz w:val="24"/>
        </w:rPr>
        <w:t xml:space="preserve"> – 42,0; зеараленона – 99,0); - обладает инсектицидными свойствами; - предотвращает слипание частиц корма.</w:t>
      </w:r>
    </w:p>
    <w:p w:rsidR="00F20668" w:rsidRPr="00104532" w:rsidRDefault="00F20668" w:rsidP="00762B24">
      <w:pPr>
        <w:spacing w:line="360" w:lineRule="auto"/>
        <w:ind w:firstLine="708"/>
        <w:jc w:val="both"/>
        <w:rPr>
          <w:bCs/>
          <w:sz w:val="24"/>
        </w:rPr>
      </w:pPr>
      <w:r w:rsidRPr="00AA4DCF">
        <w:rPr>
          <w:bCs/>
          <w:sz w:val="24"/>
        </w:rPr>
        <w:t>Для опыта были сформированы 2 группы</w:t>
      </w:r>
      <w:r w:rsidRPr="00104532">
        <w:rPr>
          <w:bCs/>
          <w:sz w:val="24"/>
        </w:rPr>
        <w:t xml:space="preserve"> </w:t>
      </w:r>
      <w:r>
        <w:rPr>
          <w:bCs/>
          <w:sz w:val="24"/>
        </w:rPr>
        <w:t>молодняка свиней</w:t>
      </w:r>
      <w:r w:rsidRPr="00104532">
        <w:rPr>
          <w:bCs/>
          <w:sz w:val="24"/>
        </w:rPr>
        <w:t xml:space="preserve"> в возрасте 60</w:t>
      </w:r>
      <w:r w:rsidRPr="00104532">
        <w:rPr>
          <w:bCs/>
          <w:color w:val="FF0000"/>
          <w:sz w:val="24"/>
        </w:rPr>
        <w:t xml:space="preserve"> </w:t>
      </w:r>
      <w:r w:rsidRPr="00104532">
        <w:rPr>
          <w:bCs/>
          <w:sz w:val="24"/>
        </w:rPr>
        <w:t xml:space="preserve">дней по 32 головы в каждой. </w:t>
      </w:r>
      <w:r>
        <w:rPr>
          <w:bCs/>
          <w:sz w:val="24"/>
        </w:rPr>
        <w:t>Животные</w:t>
      </w:r>
      <w:r w:rsidRPr="00104532">
        <w:rPr>
          <w:bCs/>
          <w:sz w:val="24"/>
        </w:rPr>
        <w:t xml:space="preserve"> контрольной группы получали общехозяйственный рацион, </w:t>
      </w:r>
      <w:r w:rsidRPr="00104532">
        <w:rPr>
          <w:bCs/>
          <w:sz w:val="24"/>
          <w:lang w:val="en-US"/>
        </w:rPr>
        <w:t>I</w:t>
      </w:r>
      <w:r w:rsidRPr="00104532">
        <w:rPr>
          <w:bCs/>
          <w:sz w:val="24"/>
        </w:rPr>
        <w:t xml:space="preserve"> опытной группы – минеральную кормовую добавку «Коретрон»</w:t>
      </w:r>
      <w:r>
        <w:rPr>
          <w:bCs/>
          <w:sz w:val="24"/>
        </w:rPr>
        <w:t xml:space="preserve"> в количестве </w:t>
      </w:r>
      <w:smartTag w:uri="urn:schemas-microsoft-com:office:smarttags" w:element="City">
        <w:r>
          <w:rPr>
            <w:bCs/>
            <w:sz w:val="24"/>
          </w:rPr>
          <w:t>30 г</w:t>
        </w:r>
      </w:smartTag>
      <w:r>
        <w:rPr>
          <w:bCs/>
          <w:sz w:val="24"/>
        </w:rPr>
        <w:t xml:space="preserve"> на голову в сутки.</w:t>
      </w:r>
    </w:p>
    <w:p w:rsidR="00F20668" w:rsidRPr="00D46486" w:rsidRDefault="00F20668" w:rsidP="00762B24">
      <w:pPr>
        <w:spacing w:line="360" w:lineRule="auto"/>
        <w:jc w:val="both"/>
        <w:rPr>
          <w:sz w:val="24"/>
        </w:rPr>
      </w:pPr>
      <w:r w:rsidRPr="0002791C">
        <w:rPr>
          <w:sz w:val="24"/>
        </w:rPr>
        <w:tab/>
        <w:t>На протяжении всего периода откорма животные опытн</w:t>
      </w:r>
      <w:r>
        <w:rPr>
          <w:sz w:val="24"/>
        </w:rPr>
        <w:t>ой</w:t>
      </w:r>
      <w:r w:rsidRPr="0002791C">
        <w:rPr>
          <w:sz w:val="24"/>
        </w:rPr>
        <w:t xml:space="preserve"> групп</w:t>
      </w:r>
      <w:r>
        <w:rPr>
          <w:sz w:val="24"/>
        </w:rPr>
        <w:t>ы</w:t>
      </w:r>
      <w:r w:rsidRPr="0002791C">
        <w:rPr>
          <w:sz w:val="24"/>
        </w:rPr>
        <w:t xml:space="preserve"> превосходили по живой массе сверстников из контрольной группы</w:t>
      </w:r>
      <w:r>
        <w:rPr>
          <w:sz w:val="24"/>
        </w:rPr>
        <w:t xml:space="preserve"> </w:t>
      </w:r>
      <w:r w:rsidRPr="0002791C">
        <w:rPr>
          <w:sz w:val="24"/>
        </w:rPr>
        <w:t xml:space="preserve">(таблица </w:t>
      </w:r>
      <w:r>
        <w:rPr>
          <w:sz w:val="24"/>
        </w:rPr>
        <w:t>1</w:t>
      </w:r>
      <w:r w:rsidRPr="0002791C">
        <w:rPr>
          <w:sz w:val="24"/>
        </w:rPr>
        <w:t>).</w:t>
      </w:r>
    </w:p>
    <w:p w:rsidR="00F20668" w:rsidRDefault="00F20668" w:rsidP="00762B24">
      <w:pPr>
        <w:spacing w:line="360" w:lineRule="auto"/>
        <w:jc w:val="center"/>
        <w:rPr>
          <w:sz w:val="24"/>
          <w:lang w:val="en-US"/>
        </w:rPr>
      </w:pPr>
    </w:p>
    <w:p w:rsidR="00F20668" w:rsidRDefault="00F20668" w:rsidP="00762B24">
      <w:pPr>
        <w:spacing w:line="360" w:lineRule="auto"/>
        <w:jc w:val="center"/>
        <w:rPr>
          <w:sz w:val="24"/>
          <w:lang w:val="en-US"/>
        </w:rPr>
      </w:pPr>
    </w:p>
    <w:p w:rsidR="00F20668" w:rsidRDefault="00F20668" w:rsidP="00762B24">
      <w:pPr>
        <w:spacing w:line="360" w:lineRule="auto"/>
        <w:jc w:val="center"/>
        <w:rPr>
          <w:sz w:val="24"/>
          <w:lang w:val="en-US"/>
        </w:rPr>
      </w:pPr>
    </w:p>
    <w:p w:rsidR="00F20668" w:rsidRDefault="00F20668" w:rsidP="00762B24">
      <w:pPr>
        <w:spacing w:line="360" w:lineRule="auto"/>
        <w:jc w:val="center"/>
        <w:rPr>
          <w:sz w:val="24"/>
        </w:rPr>
      </w:pPr>
      <w:r w:rsidRPr="0002791C">
        <w:rPr>
          <w:sz w:val="24"/>
        </w:rPr>
        <w:t xml:space="preserve">Таблица </w:t>
      </w:r>
      <w:r>
        <w:rPr>
          <w:sz w:val="24"/>
        </w:rPr>
        <w:t xml:space="preserve">1 </w:t>
      </w:r>
      <w:r w:rsidRPr="0002791C">
        <w:rPr>
          <w:sz w:val="24"/>
        </w:rPr>
        <w:t>– Динамика живой массы подопытных животных, кг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2"/>
        <w:gridCol w:w="3097"/>
        <w:gridCol w:w="3097"/>
      </w:tblGrid>
      <w:tr w:rsidR="00F20668" w:rsidTr="004332B2">
        <w:tc>
          <w:tcPr>
            <w:tcW w:w="3115" w:type="dxa"/>
            <w:vMerge w:val="restart"/>
            <w:vAlign w:val="center"/>
          </w:tcPr>
          <w:p w:rsidR="00F20668" w:rsidRPr="004332B2" w:rsidRDefault="00F20668" w:rsidP="004332B2">
            <w:pPr>
              <w:spacing w:line="360" w:lineRule="auto"/>
              <w:jc w:val="center"/>
              <w:rPr>
                <w:sz w:val="24"/>
                <w:szCs w:val="22"/>
              </w:rPr>
            </w:pPr>
            <w:r w:rsidRPr="004332B2">
              <w:rPr>
                <w:sz w:val="24"/>
                <w:szCs w:val="22"/>
              </w:rPr>
              <w:t>Возраст, дни</w:t>
            </w:r>
          </w:p>
        </w:tc>
        <w:tc>
          <w:tcPr>
            <w:tcW w:w="6230"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Tr="004332B2">
        <w:tc>
          <w:tcPr>
            <w:tcW w:w="3115" w:type="dxa"/>
            <w:vMerge/>
          </w:tcPr>
          <w:p w:rsidR="00F20668" w:rsidRPr="004332B2" w:rsidRDefault="00F20668" w:rsidP="004332B2">
            <w:pPr>
              <w:spacing w:line="360" w:lineRule="auto"/>
              <w:jc w:val="center"/>
              <w:rPr>
                <w:sz w:val="24"/>
                <w:szCs w:val="22"/>
              </w:rPr>
            </w:pPr>
          </w:p>
        </w:tc>
        <w:tc>
          <w:tcPr>
            <w:tcW w:w="3115"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3115"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Tr="004332B2">
        <w:tc>
          <w:tcPr>
            <w:tcW w:w="3115" w:type="dxa"/>
          </w:tcPr>
          <w:p w:rsidR="00F20668" w:rsidRPr="004332B2" w:rsidRDefault="00F20668" w:rsidP="004332B2">
            <w:pPr>
              <w:spacing w:line="360" w:lineRule="auto"/>
              <w:jc w:val="center"/>
              <w:rPr>
                <w:sz w:val="24"/>
                <w:szCs w:val="22"/>
              </w:rPr>
            </w:pPr>
            <w:r w:rsidRPr="004332B2">
              <w:rPr>
                <w:sz w:val="24"/>
                <w:szCs w:val="22"/>
              </w:rPr>
              <w:t>60</w:t>
            </w:r>
          </w:p>
        </w:tc>
        <w:tc>
          <w:tcPr>
            <w:tcW w:w="3115" w:type="dxa"/>
          </w:tcPr>
          <w:p w:rsidR="00F20668" w:rsidRPr="004332B2" w:rsidRDefault="00F20668" w:rsidP="004332B2">
            <w:pPr>
              <w:spacing w:line="360" w:lineRule="auto"/>
              <w:jc w:val="center"/>
              <w:rPr>
                <w:sz w:val="24"/>
                <w:szCs w:val="22"/>
              </w:rPr>
            </w:pPr>
            <w:r w:rsidRPr="004332B2">
              <w:rPr>
                <w:sz w:val="24"/>
                <w:szCs w:val="22"/>
              </w:rPr>
              <w:t>23,5</w:t>
            </w:r>
            <w:r w:rsidRPr="004332B2">
              <w:rPr>
                <w:sz w:val="24"/>
                <w:szCs w:val="22"/>
                <w:u w:val="single"/>
              </w:rPr>
              <w:t>+</w:t>
            </w:r>
            <w:r w:rsidRPr="004332B2">
              <w:rPr>
                <w:sz w:val="24"/>
                <w:szCs w:val="22"/>
              </w:rPr>
              <w:t>0,10</w:t>
            </w:r>
          </w:p>
        </w:tc>
        <w:tc>
          <w:tcPr>
            <w:tcW w:w="3115" w:type="dxa"/>
          </w:tcPr>
          <w:p w:rsidR="00F20668" w:rsidRPr="004332B2" w:rsidRDefault="00F20668" w:rsidP="004332B2">
            <w:pPr>
              <w:spacing w:line="360" w:lineRule="auto"/>
              <w:jc w:val="center"/>
              <w:rPr>
                <w:sz w:val="24"/>
                <w:szCs w:val="22"/>
              </w:rPr>
            </w:pPr>
            <w:r w:rsidRPr="004332B2">
              <w:rPr>
                <w:sz w:val="24"/>
                <w:szCs w:val="22"/>
              </w:rPr>
              <w:t>23,6</w:t>
            </w:r>
            <w:r w:rsidRPr="004332B2">
              <w:rPr>
                <w:sz w:val="24"/>
                <w:szCs w:val="22"/>
                <w:u w:val="single"/>
              </w:rPr>
              <w:t>+</w:t>
            </w:r>
            <w:r w:rsidRPr="004332B2">
              <w:rPr>
                <w:sz w:val="24"/>
                <w:szCs w:val="22"/>
              </w:rPr>
              <w:t>0,11</w:t>
            </w:r>
          </w:p>
        </w:tc>
      </w:tr>
      <w:tr w:rsidR="00F20668" w:rsidTr="004332B2">
        <w:tc>
          <w:tcPr>
            <w:tcW w:w="3115" w:type="dxa"/>
          </w:tcPr>
          <w:p w:rsidR="00F20668" w:rsidRPr="004332B2" w:rsidRDefault="00F20668" w:rsidP="004332B2">
            <w:pPr>
              <w:spacing w:line="360" w:lineRule="auto"/>
              <w:jc w:val="center"/>
              <w:rPr>
                <w:sz w:val="24"/>
                <w:szCs w:val="22"/>
              </w:rPr>
            </w:pPr>
            <w:r w:rsidRPr="004332B2">
              <w:rPr>
                <w:sz w:val="24"/>
                <w:szCs w:val="22"/>
              </w:rPr>
              <w:t>90</w:t>
            </w:r>
          </w:p>
        </w:tc>
        <w:tc>
          <w:tcPr>
            <w:tcW w:w="3115" w:type="dxa"/>
          </w:tcPr>
          <w:p w:rsidR="00F20668" w:rsidRPr="004332B2" w:rsidRDefault="00F20668" w:rsidP="004332B2">
            <w:pPr>
              <w:spacing w:line="360" w:lineRule="auto"/>
              <w:jc w:val="center"/>
              <w:rPr>
                <w:sz w:val="24"/>
                <w:szCs w:val="22"/>
              </w:rPr>
            </w:pPr>
            <w:r w:rsidRPr="004332B2">
              <w:rPr>
                <w:sz w:val="24"/>
                <w:szCs w:val="22"/>
              </w:rPr>
              <w:t>42,3</w:t>
            </w:r>
            <w:r w:rsidRPr="004332B2">
              <w:rPr>
                <w:sz w:val="24"/>
                <w:szCs w:val="22"/>
                <w:u w:val="single"/>
              </w:rPr>
              <w:t>+</w:t>
            </w:r>
            <w:r w:rsidRPr="004332B2">
              <w:rPr>
                <w:sz w:val="24"/>
                <w:szCs w:val="22"/>
              </w:rPr>
              <w:t>0,46</w:t>
            </w:r>
          </w:p>
        </w:tc>
        <w:tc>
          <w:tcPr>
            <w:tcW w:w="3115" w:type="dxa"/>
          </w:tcPr>
          <w:p w:rsidR="00F20668" w:rsidRPr="004332B2" w:rsidRDefault="00F20668" w:rsidP="004332B2">
            <w:pPr>
              <w:spacing w:line="360" w:lineRule="auto"/>
              <w:jc w:val="center"/>
              <w:rPr>
                <w:sz w:val="24"/>
                <w:szCs w:val="22"/>
              </w:rPr>
            </w:pPr>
            <w:r w:rsidRPr="004332B2">
              <w:rPr>
                <w:sz w:val="24"/>
                <w:szCs w:val="22"/>
              </w:rPr>
              <w:t>42,9</w:t>
            </w:r>
            <w:r w:rsidRPr="004332B2">
              <w:rPr>
                <w:sz w:val="24"/>
                <w:szCs w:val="22"/>
                <w:u w:val="single"/>
              </w:rPr>
              <w:t>+</w:t>
            </w:r>
            <w:r w:rsidRPr="004332B2">
              <w:rPr>
                <w:sz w:val="24"/>
                <w:szCs w:val="22"/>
              </w:rPr>
              <w:t>0,37**</w:t>
            </w:r>
          </w:p>
        </w:tc>
      </w:tr>
      <w:tr w:rsidR="00F20668" w:rsidTr="004332B2">
        <w:tc>
          <w:tcPr>
            <w:tcW w:w="3115" w:type="dxa"/>
          </w:tcPr>
          <w:p w:rsidR="00F20668" w:rsidRPr="004332B2" w:rsidRDefault="00F20668" w:rsidP="004332B2">
            <w:pPr>
              <w:spacing w:line="360" w:lineRule="auto"/>
              <w:jc w:val="center"/>
              <w:rPr>
                <w:sz w:val="24"/>
                <w:szCs w:val="22"/>
              </w:rPr>
            </w:pPr>
            <w:r w:rsidRPr="004332B2">
              <w:rPr>
                <w:sz w:val="24"/>
                <w:szCs w:val="22"/>
              </w:rPr>
              <w:t>120</w:t>
            </w:r>
          </w:p>
        </w:tc>
        <w:tc>
          <w:tcPr>
            <w:tcW w:w="3115" w:type="dxa"/>
          </w:tcPr>
          <w:p w:rsidR="00F20668" w:rsidRPr="004332B2" w:rsidRDefault="00F20668" w:rsidP="004332B2">
            <w:pPr>
              <w:spacing w:line="360" w:lineRule="auto"/>
              <w:jc w:val="center"/>
              <w:rPr>
                <w:sz w:val="24"/>
                <w:szCs w:val="22"/>
              </w:rPr>
            </w:pPr>
            <w:r w:rsidRPr="004332B2">
              <w:rPr>
                <w:sz w:val="24"/>
                <w:szCs w:val="22"/>
              </w:rPr>
              <w:t>67,9</w:t>
            </w:r>
            <w:r w:rsidRPr="004332B2">
              <w:rPr>
                <w:sz w:val="24"/>
                <w:szCs w:val="22"/>
                <w:u w:val="single"/>
              </w:rPr>
              <w:t>+</w:t>
            </w:r>
            <w:r w:rsidRPr="004332B2">
              <w:rPr>
                <w:sz w:val="24"/>
                <w:szCs w:val="22"/>
              </w:rPr>
              <w:t>0,54</w:t>
            </w:r>
          </w:p>
        </w:tc>
        <w:tc>
          <w:tcPr>
            <w:tcW w:w="3115" w:type="dxa"/>
          </w:tcPr>
          <w:p w:rsidR="00F20668" w:rsidRPr="004332B2" w:rsidRDefault="00F20668" w:rsidP="004332B2">
            <w:pPr>
              <w:spacing w:line="360" w:lineRule="auto"/>
              <w:jc w:val="center"/>
              <w:rPr>
                <w:sz w:val="24"/>
                <w:szCs w:val="22"/>
              </w:rPr>
            </w:pPr>
            <w:r w:rsidRPr="004332B2">
              <w:rPr>
                <w:sz w:val="24"/>
                <w:szCs w:val="22"/>
              </w:rPr>
              <w:t>68,8</w:t>
            </w:r>
            <w:r w:rsidRPr="004332B2">
              <w:rPr>
                <w:sz w:val="24"/>
                <w:szCs w:val="22"/>
                <w:u w:val="single"/>
              </w:rPr>
              <w:t>+</w:t>
            </w:r>
            <w:r w:rsidRPr="004332B2">
              <w:rPr>
                <w:sz w:val="24"/>
                <w:szCs w:val="22"/>
              </w:rPr>
              <w:t>0,39***</w:t>
            </w:r>
          </w:p>
        </w:tc>
      </w:tr>
      <w:tr w:rsidR="00F20668" w:rsidTr="004332B2">
        <w:tc>
          <w:tcPr>
            <w:tcW w:w="3115" w:type="dxa"/>
          </w:tcPr>
          <w:p w:rsidR="00F20668" w:rsidRPr="004332B2" w:rsidRDefault="00F20668" w:rsidP="004332B2">
            <w:pPr>
              <w:spacing w:line="360" w:lineRule="auto"/>
              <w:jc w:val="center"/>
              <w:rPr>
                <w:sz w:val="24"/>
                <w:szCs w:val="22"/>
              </w:rPr>
            </w:pPr>
            <w:r w:rsidRPr="004332B2">
              <w:rPr>
                <w:sz w:val="24"/>
                <w:szCs w:val="22"/>
              </w:rPr>
              <w:t>160</w:t>
            </w:r>
          </w:p>
        </w:tc>
        <w:tc>
          <w:tcPr>
            <w:tcW w:w="3115" w:type="dxa"/>
          </w:tcPr>
          <w:p w:rsidR="00F20668" w:rsidRPr="004332B2" w:rsidRDefault="00F20668" w:rsidP="004332B2">
            <w:pPr>
              <w:spacing w:line="360" w:lineRule="auto"/>
              <w:jc w:val="center"/>
              <w:rPr>
                <w:sz w:val="24"/>
                <w:szCs w:val="22"/>
              </w:rPr>
            </w:pPr>
            <w:r w:rsidRPr="004332B2">
              <w:rPr>
                <w:sz w:val="24"/>
                <w:szCs w:val="22"/>
              </w:rPr>
              <w:t>102,3</w:t>
            </w:r>
            <w:r w:rsidRPr="004332B2">
              <w:rPr>
                <w:sz w:val="24"/>
                <w:szCs w:val="22"/>
                <w:u w:val="single"/>
              </w:rPr>
              <w:t>+</w:t>
            </w:r>
            <w:r w:rsidRPr="004332B2">
              <w:rPr>
                <w:sz w:val="24"/>
                <w:szCs w:val="22"/>
              </w:rPr>
              <w:t>0,47</w:t>
            </w:r>
          </w:p>
        </w:tc>
        <w:tc>
          <w:tcPr>
            <w:tcW w:w="3115" w:type="dxa"/>
          </w:tcPr>
          <w:p w:rsidR="00F20668" w:rsidRPr="004332B2" w:rsidRDefault="00F20668" w:rsidP="004332B2">
            <w:pPr>
              <w:spacing w:line="360" w:lineRule="auto"/>
              <w:jc w:val="center"/>
              <w:rPr>
                <w:sz w:val="24"/>
                <w:szCs w:val="22"/>
              </w:rPr>
            </w:pPr>
            <w:r w:rsidRPr="004332B2">
              <w:rPr>
                <w:sz w:val="24"/>
                <w:szCs w:val="22"/>
              </w:rPr>
              <w:t>104,8</w:t>
            </w:r>
            <w:r w:rsidRPr="004332B2">
              <w:rPr>
                <w:sz w:val="24"/>
                <w:szCs w:val="22"/>
                <w:u w:val="single"/>
              </w:rPr>
              <w:t>+</w:t>
            </w:r>
            <w:r w:rsidRPr="004332B2">
              <w:rPr>
                <w:sz w:val="24"/>
                <w:szCs w:val="22"/>
              </w:rPr>
              <w:t>0,71**</w:t>
            </w:r>
          </w:p>
        </w:tc>
      </w:tr>
    </w:tbl>
    <w:p w:rsidR="00F20668" w:rsidRPr="0002791C" w:rsidRDefault="00F20668" w:rsidP="00762B24">
      <w:pPr>
        <w:spacing w:line="360" w:lineRule="auto"/>
        <w:jc w:val="center"/>
        <w:rPr>
          <w:sz w:val="24"/>
        </w:rPr>
      </w:pPr>
    </w:p>
    <w:p w:rsidR="00F20668" w:rsidRPr="0002791C" w:rsidRDefault="00F20668" w:rsidP="00762B24">
      <w:pPr>
        <w:spacing w:line="360" w:lineRule="auto"/>
        <w:jc w:val="both"/>
        <w:rPr>
          <w:sz w:val="24"/>
        </w:rPr>
      </w:pPr>
      <w:r w:rsidRPr="0002791C">
        <w:rPr>
          <w:sz w:val="24"/>
        </w:rPr>
        <w:tab/>
        <w:t>К концу опыта разница по живой массе откармливаемого молодняка свиней опытн</w:t>
      </w:r>
      <w:r>
        <w:rPr>
          <w:sz w:val="24"/>
        </w:rPr>
        <w:t>ой</w:t>
      </w:r>
      <w:r w:rsidRPr="0002791C">
        <w:rPr>
          <w:sz w:val="24"/>
        </w:rPr>
        <w:t xml:space="preserve"> групп</w:t>
      </w:r>
      <w:r>
        <w:rPr>
          <w:sz w:val="24"/>
        </w:rPr>
        <w:t>ы</w:t>
      </w:r>
      <w:r w:rsidRPr="0002791C">
        <w:rPr>
          <w:sz w:val="24"/>
        </w:rPr>
        <w:t xml:space="preserve"> по сравнению с контролем составила </w:t>
      </w:r>
      <w:smartTag w:uri="urn:schemas-microsoft-com:office:smarttags" w:element="City">
        <w:r w:rsidRPr="0002791C">
          <w:rPr>
            <w:sz w:val="24"/>
          </w:rPr>
          <w:t>2,5 кг</w:t>
        </w:r>
      </w:smartTag>
      <w:r w:rsidRPr="0002791C">
        <w:rPr>
          <w:sz w:val="24"/>
        </w:rPr>
        <w:t xml:space="preserve"> (2,44%; </w:t>
      </w:r>
      <w:r w:rsidRPr="0002791C">
        <w:rPr>
          <w:sz w:val="24"/>
          <w:lang w:val="en-US"/>
        </w:rPr>
        <w:t>P</w:t>
      </w:r>
      <w:r w:rsidRPr="0002791C">
        <w:rPr>
          <w:sz w:val="24"/>
        </w:rPr>
        <w:t>&lt;0,01).</w:t>
      </w:r>
    </w:p>
    <w:p w:rsidR="00F20668" w:rsidRPr="00D46486" w:rsidRDefault="00F20668" w:rsidP="00762B24">
      <w:pPr>
        <w:spacing w:line="360" w:lineRule="auto"/>
        <w:jc w:val="both"/>
        <w:rPr>
          <w:sz w:val="24"/>
        </w:rPr>
      </w:pPr>
      <w:r w:rsidRPr="0002791C">
        <w:rPr>
          <w:sz w:val="24"/>
        </w:rPr>
        <w:tab/>
        <w:t xml:space="preserve">Абсолютный прирост живой массы животных опытной группы оказался выше, чем в контрольной на </w:t>
      </w:r>
      <w:smartTag w:uri="urn:schemas-microsoft-com:office:smarttags" w:element="City">
        <w:r w:rsidRPr="0002791C">
          <w:rPr>
            <w:sz w:val="24"/>
          </w:rPr>
          <w:t>2,8 кг</w:t>
        </w:r>
      </w:smartTag>
      <w:r w:rsidRPr="0002791C">
        <w:rPr>
          <w:sz w:val="24"/>
        </w:rPr>
        <w:t xml:space="preserve"> (3,57%; </w:t>
      </w:r>
      <w:r w:rsidRPr="0002791C">
        <w:rPr>
          <w:sz w:val="24"/>
          <w:lang w:val="en-US"/>
        </w:rPr>
        <w:t>P</w:t>
      </w:r>
      <w:r w:rsidRPr="0002791C">
        <w:rPr>
          <w:sz w:val="24"/>
        </w:rPr>
        <w:t xml:space="preserve">&lt;0,01) и составил </w:t>
      </w:r>
      <w:smartTag w:uri="urn:schemas-microsoft-com:office:smarttags" w:element="City">
        <w:r w:rsidRPr="0002791C">
          <w:rPr>
            <w:sz w:val="24"/>
          </w:rPr>
          <w:t>81,2 кг</w:t>
        </w:r>
      </w:smartTag>
      <w:r w:rsidRPr="0002791C">
        <w:rPr>
          <w:sz w:val="24"/>
        </w:rPr>
        <w:t xml:space="preserve"> (таблица </w:t>
      </w:r>
      <w:r>
        <w:rPr>
          <w:sz w:val="24"/>
        </w:rPr>
        <w:t>2</w:t>
      </w:r>
      <w:r w:rsidRPr="0002791C">
        <w:rPr>
          <w:sz w:val="24"/>
        </w:rPr>
        <w:t xml:space="preserve">). </w:t>
      </w:r>
    </w:p>
    <w:p w:rsidR="00F20668" w:rsidRPr="00D46486" w:rsidRDefault="00F20668" w:rsidP="00762B24">
      <w:pPr>
        <w:spacing w:line="360" w:lineRule="auto"/>
        <w:jc w:val="both"/>
        <w:rPr>
          <w:sz w:val="24"/>
        </w:rPr>
      </w:pPr>
    </w:p>
    <w:p w:rsidR="00F20668" w:rsidRDefault="00F20668" w:rsidP="00762B24">
      <w:pPr>
        <w:spacing w:line="360" w:lineRule="auto"/>
        <w:jc w:val="center"/>
        <w:rPr>
          <w:sz w:val="24"/>
        </w:rPr>
      </w:pPr>
      <w:r w:rsidRPr="0002791C">
        <w:rPr>
          <w:sz w:val="24"/>
        </w:rPr>
        <w:t xml:space="preserve">Таблица </w:t>
      </w:r>
      <w:r>
        <w:rPr>
          <w:sz w:val="24"/>
        </w:rPr>
        <w:t xml:space="preserve">2 </w:t>
      </w:r>
      <w:r w:rsidRPr="0002791C">
        <w:rPr>
          <w:sz w:val="24"/>
        </w:rPr>
        <w:t>– Показатели абсолютного прироста живой массы, кг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5"/>
        <w:gridCol w:w="3096"/>
        <w:gridCol w:w="3095"/>
      </w:tblGrid>
      <w:tr w:rsidR="00F20668" w:rsidTr="004332B2">
        <w:tc>
          <w:tcPr>
            <w:tcW w:w="3115" w:type="dxa"/>
            <w:vMerge w:val="restart"/>
            <w:vAlign w:val="center"/>
          </w:tcPr>
          <w:p w:rsidR="00F20668" w:rsidRPr="004332B2" w:rsidRDefault="00F20668" w:rsidP="004332B2">
            <w:pPr>
              <w:spacing w:line="360" w:lineRule="auto"/>
              <w:jc w:val="center"/>
              <w:rPr>
                <w:sz w:val="24"/>
                <w:szCs w:val="22"/>
              </w:rPr>
            </w:pPr>
            <w:r w:rsidRPr="004332B2">
              <w:rPr>
                <w:sz w:val="24"/>
                <w:szCs w:val="22"/>
              </w:rPr>
              <w:t>Возрастной период, дней</w:t>
            </w:r>
          </w:p>
        </w:tc>
        <w:tc>
          <w:tcPr>
            <w:tcW w:w="6230"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RPr="0002791C" w:rsidTr="004332B2">
        <w:tc>
          <w:tcPr>
            <w:tcW w:w="3115" w:type="dxa"/>
            <w:vMerge/>
          </w:tcPr>
          <w:p w:rsidR="00F20668" w:rsidRPr="004332B2" w:rsidRDefault="00F20668" w:rsidP="004332B2">
            <w:pPr>
              <w:spacing w:line="360" w:lineRule="auto"/>
              <w:jc w:val="center"/>
              <w:rPr>
                <w:sz w:val="24"/>
                <w:szCs w:val="22"/>
              </w:rPr>
            </w:pPr>
          </w:p>
        </w:tc>
        <w:tc>
          <w:tcPr>
            <w:tcW w:w="3115"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3115"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61-90</w:t>
            </w:r>
          </w:p>
        </w:tc>
        <w:tc>
          <w:tcPr>
            <w:tcW w:w="3115" w:type="dxa"/>
          </w:tcPr>
          <w:p w:rsidR="00F20668" w:rsidRPr="004332B2" w:rsidRDefault="00F20668" w:rsidP="004332B2">
            <w:pPr>
              <w:spacing w:line="360" w:lineRule="auto"/>
              <w:jc w:val="center"/>
              <w:rPr>
                <w:sz w:val="24"/>
                <w:szCs w:val="22"/>
              </w:rPr>
            </w:pPr>
            <w:r w:rsidRPr="004332B2">
              <w:rPr>
                <w:sz w:val="24"/>
                <w:szCs w:val="22"/>
              </w:rPr>
              <w:t>18,8</w:t>
            </w:r>
            <w:r w:rsidRPr="004332B2">
              <w:rPr>
                <w:sz w:val="24"/>
                <w:szCs w:val="22"/>
                <w:u w:val="single"/>
              </w:rPr>
              <w:t>+</w:t>
            </w:r>
            <w:r w:rsidRPr="004332B2">
              <w:rPr>
                <w:sz w:val="24"/>
                <w:szCs w:val="22"/>
              </w:rPr>
              <w:t>0,17</w:t>
            </w:r>
          </w:p>
        </w:tc>
        <w:tc>
          <w:tcPr>
            <w:tcW w:w="3115" w:type="dxa"/>
          </w:tcPr>
          <w:p w:rsidR="00F20668" w:rsidRPr="004332B2" w:rsidRDefault="00F20668" w:rsidP="004332B2">
            <w:pPr>
              <w:spacing w:line="360" w:lineRule="auto"/>
              <w:jc w:val="center"/>
              <w:rPr>
                <w:sz w:val="24"/>
                <w:szCs w:val="22"/>
              </w:rPr>
            </w:pPr>
            <w:r w:rsidRPr="004332B2">
              <w:rPr>
                <w:sz w:val="24"/>
                <w:szCs w:val="22"/>
              </w:rPr>
              <w:t>19,3</w:t>
            </w:r>
            <w:r w:rsidRPr="004332B2">
              <w:rPr>
                <w:sz w:val="24"/>
                <w:szCs w:val="22"/>
                <w:u w:val="single"/>
              </w:rPr>
              <w:t>+</w:t>
            </w:r>
            <w:r w:rsidRPr="004332B2">
              <w:rPr>
                <w:sz w:val="24"/>
                <w:szCs w:val="22"/>
              </w:rPr>
              <w:t>0,19*</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91-120</w:t>
            </w:r>
          </w:p>
        </w:tc>
        <w:tc>
          <w:tcPr>
            <w:tcW w:w="3115" w:type="dxa"/>
          </w:tcPr>
          <w:p w:rsidR="00F20668" w:rsidRPr="004332B2" w:rsidRDefault="00F20668" w:rsidP="004332B2">
            <w:pPr>
              <w:spacing w:line="360" w:lineRule="auto"/>
              <w:jc w:val="center"/>
              <w:rPr>
                <w:sz w:val="24"/>
                <w:szCs w:val="22"/>
              </w:rPr>
            </w:pPr>
            <w:r w:rsidRPr="004332B2">
              <w:rPr>
                <w:sz w:val="24"/>
                <w:szCs w:val="22"/>
              </w:rPr>
              <w:t>25,6</w:t>
            </w:r>
            <w:r w:rsidRPr="004332B2">
              <w:rPr>
                <w:sz w:val="24"/>
                <w:szCs w:val="22"/>
                <w:u w:val="single"/>
              </w:rPr>
              <w:t>+</w:t>
            </w:r>
            <w:r w:rsidRPr="004332B2">
              <w:rPr>
                <w:sz w:val="24"/>
                <w:szCs w:val="22"/>
              </w:rPr>
              <w:t>0,49</w:t>
            </w:r>
          </w:p>
        </w:tc>
        <w:tc>
          <w:tcPr>
            <w:tcW w:w="3115" w:type="dxa"/>
          </w:tcPr>
          <w:p w:rsidR="00F20668" w:rsidRPr="004332B2" w:rsidRDefault="00F20668" w:rsidP="004332B2">
            <w:pPr>
              <w:spacing w:line="360" w:lineRule="auto"/>
              <w:jc w:val="center"/>
              <w:rPr>
                <w:sz w:val="24"/>
                <w:szCs w:val="22"/>
              </w:rPr>
            </w:pPr>
            <w:r w:rsidRPr="004332B2">
              <w:rPr>
                <w:sz w:val="24"/>
                <w:szCs w:val="22"/>
              </w:rPr>
              <w:t>26,9</w:t>
            </w:r>
            <w:r w:rsidRPr="004332B2">
              <w:rPr>
                <w:sz w:val="24"/>
                <w:szCs w:val="22"/>
                <w:u w:val="single"/>
              </w:rPr>
              <w:t>+</w:t>
            </w:r>
            <w:r w:rsidRPr="004332B2">
              <w:rPr>
                <w:sz w:val="24"/>
                <w:szCs w:val="22"/>
              </w:rPr>
              <w:t>0,34*</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121-160</w:t>
            </w:r>
          </w:p>
        </w:tc>
        <w:tc>
          <w:tcPr>
            <w:tcW w:w="3115" w:type="dxa"/>
          </w:tcPr>
          <w:p w:rsidR="00F20668" w:rsidRPr="004332B2" w:rsidRDefault="00F20668" w:rsidP="004332B2">
            <w:pPr>
              <w:spacing w:line="360" w:lineRule="auto"/>
              <w:jc w:val="center"/>
              <w:rPr>
                <w:sz w:val="24"/>
                <w:szCs w:val="22"/>
              </w:rPr>
            </w:pPr>
            <w:r w:rsidRPr="004332B2">
              <w:rPr>
                <w:sz w:val="24"/>
                <w:szCs w:val="22"/>
              </w:rPr>
              <w:t>34,4</w:t>
            </w:r>
            <w:r w:rsidRPr="004332B2">
              <w:rPr>
                <w:sz w:val="24"/>
                <w:szCs w:val="22"/>
                <w:u w:val="single"/>
              </w:rPr>
              <w:t>+</w:t>
            </w:r>
            <w:r w:rsidRPr="004332B2">
              <w:rPr>
                <w:sz w:val="24"/>
                <w:szCs w:val="22"/>
              </w:rPr>
              <w:t>0,37</w:t>
            </w:r>
          </w:p>
        </w:tc>
        <w:tc>
          <w:tcPr>
            <w:tcW w:w="3115" w:type="dxa"/>
          </w:tcPr>
          <w:p w:rsidR="00F20668" w:rsidRPr="004332B2" w:rsidRDefault="00F20668" w:rsidP="004332B2">
            <w:pPr>
              <w:spacing w:line="360" w:lineRule="auto"/>
              <w:jc w:val="center"/>
              <w:rPr>
                <w:sz w:val="24"/>
                <w:szCs w:val="22"/>
              </w:rPr>
            </w:pPr>
            <w:r w:rsidRPr="004332B2">
              <w:rPr>
                <w:sz w:val="24"/>
                <w:szCs w:val="22"/>
              </w:rPr>
              <w:t>36,0</w:t>
            </w:r>
            <w:r w:rsidRPr="004332B2">
              <w:rPr>
                <w:sz w:val="24"/>
                <w:szCs w:val="22"/>
                <w:u w:val="single"/>
              </w:rPr>
              <w:t>+</w:t>
            </w:r>
            <w:r w:rsidRPr="004332B2">
              <w:rPr>
                <w:sz w:val="24"/>
                <w:szCs w:val="22"/>
              </w:rPr>
              <w:t>0,51**</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61-160</w:t>
            </w:r>
          </w:p>
        </w:tc>
        <w:tc>
          <w:tcPr>
            <w:tcW w:w="3115" w:type="dxa"/>
          </w:tcPr>
          <w:p w:rsidR="00F20668" w:rsidRPr="004332B2" w:rsidRDefault="00F20668" w:rsidP="004332B2">
            <w:pPr>
              <w:spacing w:line="360" w:lineRule="auto"/>
              <w:jc w:val="center"/>
              <w:rPr>
                <w:sz w:val="24"/>
                <w:szCs w:val="22"/>
              </w:rPr>
            </w:pPr>
            <w:r w:rsidRPr="004332B2">
              <w:rPr>
                <w:sz w:val="24"/>
                <w:szCs w:val="22"/>
              </w:rPr>
              <w:t>78,4</w:t>
            </w:r>
            <w:r w:rsidRPr="004332B2">
              <w:rPr>
                <w:sz w:val="24"/>
                <w:szCs w:val="22"/>
                <w:u w:val="single"/>
              </w:rPr>
              <w:t>+</w:t>
            </w:r>
            <w:r w:rsidRPr="004332B2">
              <w:rPr>
                <w:sz w:val="24"/>
                <w:szCs w:val="22"/>
              </w:rPr>
              <w:t>0,63</w:t>
            </w:r>
          </w:p>
        </w:tc>
        <w:tc>
          <w:tcPr>
            <w:tcW w:w="3115" w:type="dxa"/>
          </w:tcPr>
          <w:p w:rsidR="00F20668" w:rsidRPr="004332B2" w:rsidRDefault="00F20668" w:rsidP="004332B2">
            <w:pPr>
              <w:spacing w:line="360" w:lineRule="auto"/>
              <w:jc w:val="center"/>
              <w:rPr>
                <w:sz w:val="24"/>
                <w:szCs w:val="22"/>
              </w:rPr>
            </w:pPr>
            <w:r w:rsidRPr="004332B2">
              <w:rPr>
                <w:sz w:val="24"/>
                <w:szCs w:val="22"/>
              </w:rPr>
              <w:t>81,2</w:t>
            </w:r>
            <w:r w:rsidRPr="004332B2">
              <w:rPr>
                <w:sz w:val="24"/>
                <w:szCs w:val="22"/>
                <w:u w:val="single"/>
              </w:rPr>
              <w:t>+</w:t>
            </w:r>
            <w:r w:rsidRPr="004332B2">
              <w:rPr>
                <w:sz w:val="24"/>
                <w:szCs w:val="22"/>
              </w:rPr>
              <w:t>0,61**</w:t>
            </w:r>
          </w:p>
        </w:tc>
      </w:tr>
    </w:tbl>
    <w:p w:rsidR="00F20668" w:rsidRDefault="00F20668" w:rsidP="00762B24">
      <w:pPr>
        <w:spacing w:line="360" w:lineRule="auto"/>
        <w:jc w:val="center"/>
        <w:rPr>
          <w:sz w:val="24"/>
        </w:rPr>
      </w:pPr>
    </w:p>
    <w:p w:rsidR="00F20668" w:rsidRPr="0002791C" w:rsidRDefault="00F20668" w:rsidP="00762B24">
      <w:pPr>
        <w:spacing w:line="360" w:lineRule="auto"/>
        <w:ind w:firstLine="708"/>
        <w:jc w:val="both"/>
        <w:rPr>
          <w:sz w:val="24"/>
        </w:rPr>
      </w:pPr>
      <w:r w:rsidRPr="0002791C">
        <w:rPr>
          <w:sz w:val="24"/>
        </w:rPr>
        <w:t>Следует отметить, что уже в период с 61 по 90 день откорма наблюдалось достоверное увеличение абсолютного прироста живой массы молодняка свиней опытн</w:t>
      </w:r>
      <w:r>
        <w:rPr>
          <w:sz w:val="24"/>
        </w:rPr>
        <w:t>ой</w:t>
      </w:r>
      <w:r w:rsidRPr="0002791C">
        <w:rPr>
          <w:sz w:val="24"/>
        </w:rPr>
        <w:t xml:space="preserve"> групп</w:t>
      </w:r>
      <w:r>
        <w:rPr>
          <w:sz w:val="24"/>
        </w:rPr>
        <w:t>ы</w:t>
      </w:r>
      <w:r w:rsidRPr="0002791C">
        <w:rPr>
          <w:sz w:val="24"/>
        </w:rPr>
        <w:t>. Однако самый высокий абсолютный прирост был зафиксирован у откармливаемых животных опытн</w:t>
      </w:r>
      <w:r>
        <w:rPr>
          <w:sz w:val="24"/>
        </w:rPr>
        <w:t>ой</w:t>
      </w:r>
      <w:r w:rsidRPr="0002791C">
        <w:rPr>
          <w:sz w:val="24"/>
        </w:rPr>
        <w:t xml:space="preserve"> групп</w:t>
      </w:r>
      <w:r>
        <w:rPr>
          <w:sz w:val="24"/>
        </w:rPr>
        <w:t>ы</w:t>
      </w:r>
      <w:r w:rsidRPr="0002791C">
        <w:rPr>
          <w:sz w:val="24"/>
        </w:rPr>
        <w:t xml:space="preserve"> в период со 121 по 160 день, который составил 36,0 против </w:t>
      </w:r>
      <w:smartTag w:uri="urn:schemas-microsoft-com:office:smarttags" w:element="City">
        <w:r w:rsidRPr="0002791C">
          <w:rPr>
            <w:sz w:val="24"/>
          </w:rPr>
          <w:t>34,4 кг</w:t>
        </w:r>
      </w:smartTag>
      <w:r w:rsidRPr="0002791C">
        <w:rPr>
          <w:sz w:val="24"/>
        </w:rPr>
        <w:t xml:space="preserve"> в контроле. </w:t>
      </w:r>
    </w:p>
    <w:p w:rsidR="00F20668" w:rsidRPr="00D46486" w:rsidRDefault="00F20668" w:rsidP="00762B24">
      <w:pPr>
        <w:spacing w:line="360" w:lineRule="auto"/>
        <w:jc w:val="both"/>
        <w:rPr>
          <w:sz w:val="24"/>
        </w:rPr>
      </w:pPr>
      <w:r w:rsidRPr="0002791C">
        <w:rPr>
          <w:sz w:val="24"/>
        </w:rPr>
        <w:tab/>
        <w:t xml:space="preserve">Это свидетельствует о </w:t>
      </w:r>
      <w:r>
        <w:rPr>
          <w:sz w:val="24"/>
        </w:rPr>
        <w:t xml:space="preserve">том, что </w:t>
      </w:r>
      <w:r w:rsidRPr="0002791C">
        <w:rPr>
          <w:sz w:val="24"/>
        </w:rPr>
        <w:t>испытуем</w:t>
      </w:r>
      <w:r>
        <w:rPr>
          <w:sz w:val="24"/>
        </w:rPr>
        <w:t>ая</w:t>
      </w:r>
      <w:r w:rsidRPr="0002791C">
        <w:rPr>
          <w:sz w:val="24"/>
        </w:rPr>
        <w:t xml:space="preserve"> кормов</w:t>
      </w:r>
      <w:r>
        <w:rPr>
          <w:sz w:val="24"/>
        </w:rPr>
        <w:t>ая добавка</w:t>
      </w:r>
      <w:r w:rsidRPr="0002791C">
        <w:rPr>
          <w:sz w:val="24"/>
        </w:rPr>
        <w:t xml:space="preserve"> активизировал</w:t>
      </w:r>
      <w:r>
        <w:rPr>
          <w:sz w:val="24"/>
        </w:rPr>
        <w:t>а</w:t>
      </w:r>
      <w:r w:rsidRPr="0002791C">
        <w:rPr>
          <w:sz w:val="24"/>
        </w:rPr>
        <w:t xml:space="preserve"> обменны</w:t>
      </w:r>
      <w:r>
        <w:rPr>
          <w:sz w:val="24"/>
        </w:rPr>
        <w:t>е процессы в организме животных,</w:t>
      </w:r>
      <w:r w:rsidRPr="0002791C">
        <w:rPr>
          <w:sz w:val="24"/>
        </w:rPr>
        <w:t xml:space="preserve"> </w:t>
      </w:r>
      <w:r>
        <w:rPr>
          <w:sz w:val="24"/>
        </w:rPr>
        <w:t>и</w:t>
      </w:r>
      <w:r w:rsidRPr="0002791C">
        <w:rPr>
          <w:sz w:val="24"/>
        </w:rPr>
        <w:t>, как следствие, за период откорма среднесуточный прирост молодняка свиней опытн</w:t>
      </w:r>
      <w:r>
        <w:rPr>
          <w:sz w:val="24"/>
        </w:rPr>
        <w:t>ой</w:t>
      </w:r>
      <w:r w:rsidRPr="0002791C">
        <w:rPr>
          <w:sz w:val="24"/>
        </w:rPr>
        <w:t xml:space="preserve"> групп</w:t>
      </w:r>
      <w:r>
        <w:rPr>
          <w:sz w:val="24"/>
        </w:rPr>
        <w:t>ы</w:t>
      </w:r>
      <w:r w:rsidRPr="0002791C">
        <w:rPr>
          <w:sz w:val="24"/>
        </w:rPr>
        <w:t xml:space="preserve"> превышал контроль на </w:t>
      </w:r>
      <w:smartTag w:uri="urn:schemas-microsoft-com:office:smarttags" w:element="City">
        <w:r w:rsidRPr="0002791C">
          <w:rPr>
            <w:sz w:val="24"/>
          </w:rPr>
          <w:t>28,0 г</w:t>
        </w:r>
      </w:smartTag>
      <w:r w:rsidRPr="0002791C">
        <w:rPr>
          <w:sz w:val="24"/>
        </w:rPr>
        <w:t xml:space="preserve"> (3,57%; </w:t>
      </w:r>
      <w:r w:rsidRPr="0002791C">
        <w:rPr>
          <w:sz w:val="24"/>
          <w:lang w:val="en-US"/>
        </w:rPr>
        <w:t>P</w:t>
      </w:r>
      <w:r w:rsidRPr="0002791C">
        <w:rPr>
          <w:sz w:val="24"/>
        </w:rPr>
        <w:t xml:space="preserve">&lt;0,01) (таблица </w:t>
      </w:r>
      <w:r>
        <w:rPr>
          <w:sz w:val="24"/>
        </w:rPr>
        <w:t>3</w:t>
      </w:r>
      <w:r w:rsidRPr="0002791C">
        <w:rPr>
          <w:sz w:val="24"/>
        </w:rPr>
        <w:t>).</w:t>
      </w:r>
    </w:p>
    <w:p w:rsidR="00F20668" w:rsidRDefault="00F20668" w:rsidP="00762B24">
      <w:pPr>
        <w:spacing w:line="360" w:lineRule="auto"/>
        <w:jc w:val="both"/>
        <w:rPr>
          <w:sz w:val="24"/>
          <w:lang w:val="en-US"/>
        </w:rPr>
      </w:pPr>
    </w:p>
    <w:p w:rsidR="00F20668" w:rsidRDefault="00F20668" w:rsidP="00762B24">
      <w:pPr>
        <w:spacing w:line="360" w:lineRule="auto"/>
        <w:jc w:val="both"/>
        <w:rPr>
          <w:sz w:val="24"/>
          <w:lang w:val="en-US"/>
        </w:rPr>
      </w:pPr>
    </w:p>
    <w:p w:rsidR="00F20668" w:rsidRPr="008446FE" w:rsidRDefault="00F20668" w:rsidP="00762B24">
      <w:pPr>
        <w:spacing w:line="360" w:lineRule="auto"/>
        <w:jc w:val="both"/>
        <w:rPr>
          <w:sz w:val="24"/>
          <w:lang w:val="en-US"/>
        </w:rPr>
      </w:pPr>
    </w:p>
    <w:p w:rsidR="00F20668" w:rsidRDefault="00F20668" w:rsidP="00762B24">
      <w:pPr>
        <w:spacing w:line="360" w:lineRule="auto"/>
        <w:jc w:val="center"/>
        <w:rPr>
          <w:sz w:val="24"/>
        </w:rPr>
      </w:pPr>
      <w:r w:rsidRPr="0002791C">
        <w:rPr>
          <w:sz w:val="24"/>
        </w:rPr>
        <w:t xml:space="preserve">Таблица </w:t>
      </w:r>
      <w:r>
        <w:rPr>
          <w:sz w:val="24"/>
        </w:rPr>
        <w:t xml:space="preserve">3 </w:t>
      </w:r>
      <w:r w:rsidRPr="0002791C">
        <w:rPr>
          <w:sz w:val="24"/>
        </w:rPr>
        <w:t>– Динамика среднесуточных приростов живой массы,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4"/>
        <w:gridCol w:w="3095"/>
        <w:gridCol w:w="3097"/>
      </w:tblGrid>
      <w:tr w:rsidR="00F20668" w:rsidTr="004332B2">
        <w:tc>
          <w:tcPr>
            <w:tcW w:w="3115" w:type="dxa"/>
            <w:vMerge w:val="restart"/>
            <w:vAlign w:val="center"/>
          </w:tcPr>
          <w:p w:rsidR="00F20668" w:rsidRPr="004332B2" w:rsidRDefault="00F20668" w:rsidP="004332B2">
            <w:pPr>
              <w:spacing w:line="360" w:lineRule="auto"/>
              <w:jc w:val="center"/>
              <w:rPr>
                <w:sz w:val="24"/>
                <w:szCs w:val="22"/>
              </w:rPr>
            </w:pPr>
            <w:r w:rsidRPr="004332B2">
              <w:rPr>
                <w:sz w:val="24"/>
                <w:szCs w:val="22"/>
              </w:rPr>
              <w:t>Возрастной период, дней</w:t>
            </w:r>
          </w:p>
        </w:tc>
        <w:tc>
          <w:tcPr>
            <w:tcW w:w="6230"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RPr="0002791C" w:rsidTr="004332B2">
        <w:tc>
          <w:tcPr>
            <w:tcW w:w="3115" w:type="dxa"/>
            <w:vMerge/>
          </w:tcPr>
          <w:p w:rsidR="00F20668" w:rsidRPr="004332B2" w:rsidRDefault="00F20668" w:rsidP="004332B2">
            <w:pPr>
              <w:spacing w:line="360" w:lineRule="auto"/>
              <w:jc w:val="center"/>
              <w:rPr>
                <w:sz w:val="24"/>
                <w:szCs w:val="22"/>
              </w:rPr>
            </w:pPr>
          </w:p>
        </w:tc>
        <w:tc>
          <w:tcPr>
            <w:tcW w:w="3115"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3115"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61-90</w:t>
            </w:r>
          </w:p>
        </w:tc>
        <w:tc>
          <w:tcPr>
            <w:tcW w:w="3115" w:type="dxa"/>
          </w:tcPr>
          <w:p w:rsidR="00F20668" w:rsidRPr="004332B2" w:rsidRDefault="00F20668" w:rsidP="004332B2">
            <w:pPr>
              <w:spacing w:line="360" w:lineRule="auto"/>
              <w:jc w:val="center"/>
              <w:rPr>
                <w:sz w:val="24"/>
                <w:szCs w:val="22"/>
              </w:rPr>
            </w:pPr>
            <w:r w:rsidRPr="004332B2">
              <w:rPr>
                <w:sz w:val="24"/>
                <w:szCs w:val="22"/>
              </w:rPr>
              <w:t>626,7</w:t>
            </w:r>
            <w:r w:rsidRPr="004332B2">
              <w:rPr>
                <w:sz w:val="24"/>
                <w:szCs w:val="22"/>
                <w:u w:val="single"/>
              </w:rPr>
              <w:t>+</w:t>
            </w:r>
            <w:r w:rsidRPr="004332B2">
              <w:rPr>
                <w:sz w:val="24"/>
                <w:szCs w:val="22"/>
              </w:rPr>
              <w:t>4,79</w:t>
            </w:r>
          </w:p>
        </w:tc>
        <w:tc>
          <w:tcPr>
            <w:tcW w:w="3115" w:type="dxa"/>
          </w:tcPr>
          <w:p w:rsidR="00F20668" w:rsidRPr="004332B2" w:rsidRDefault="00F20668" w:rsidP="004332B2">
            <w:pPr>
              <w:spacing w:line="360" w:lineRule="auto"/>
              <w:jc w:val="center"/>
              <w:rPr>
                <w:sz w:val="24"/>
                <w:szCs w:val="22"/>
              </w:rPr>
            </w:pPr>
            <w:r w:rsidRPr="004332B2">
              <w:rPr>
                <w:sz w:val="24"/>
                <w:szCs w:val="22"/>
              </w:rPr>
              <w:t>643,3</w:t>
            </w:r>
            <w:r w:rsidRPr="004332B2">
              <w:rPr>
                <w:sz w:val="24"/>
                <w:szCs w:val="22"/>
                <w:u w:val="single"/>
              </w:rPr>
              <w:t>+</w:t>
            </w:r>
            <w:r w:rsidRPr="004332B2">
              <w:rPr>
                <w:sz w:val="24"/>
                <w:szCs w:val="22"/>
              </w:rPr>
              <w:t>5,07*</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91-120</w:t>
            </w:r>
          </w:p>
        </w:tc>
        <w:tc>
          <w:tcPr>
            <w:tcW w:w="3115" w:type="dxa"/>
          </w:tcPr>
          <w:p w:rsidR="00F20668" w:rsidRPr="004332B2" w:rsidRDefault="00F20668" w:rsidP="004332B2">
            <w:pPr>
              <w:spacing w:line="360" w:lineRule="auto"/>
              <w:jc w:val="center"/>
              <w:rPr>
                <w:sz w:val="24"/>
                <w:szCs w:val="22"/>
              </w:rPr>
            </w:pPr>
            <w:r w:rsidRPr="004332B2">
              <w:rPr>
                <w:sz w:val="24"/>
                <w:szCs w:val="22"/>
              </w:rPr>
              <w:t>853,3</w:t>
            </w:r>
            <w:r w:rsidRPr="004332B2">
              <w:rPr>
                <w:sz w:val="24"/>
                <w:szCs w:val="22"/>
                <w:u w:val="single"/>
              </w:rPr>
              <w:t>+</w:t>
            </w:r>
            <w:r w:rsidRPr="004332B2">
              <w:rPr>
                <w:sz w:val="24"/>
                <w:szCs w:val="22"/>
              </w:rPr>
              <w:t>6,03</w:t>
            </w:r>
          </w:p>
        </w:tc>
        <w:tc>
          <w:tcPr>
            <w:tcW w:w="3115" w:type="dxa"/>
          </w:tcPr>
          <w:p w:rsidR="00F20668" w:rsidRPr="004332B2" w:rsidRDefault="00F20668" w:rsidP="004332B2">
            <w:pPr>
              <w:spacing w:line="360" w:lineRule="auto"/>
              <w:jc w:val="center"/>
              <w:rPr>
                <w:sz w:val="24"/>
                <w:szCs w:val="22"/>
              </w:rPr>
            </w:pPr>
            <w:r w:rsidRPr="004332B2">
              <w:rPr>
                <w:sz w:val="24"/>
                <w:szCs w:val="22"/>
              </w:rPr>
              <w:t>896,7</w:t>
            </w:r>
            <w:r w:rsidRPr="004332B2">
              <w:rPr>
                <w:sz w:val="24"/>
                <w:szCs w:val="22"/>
                <w:u w:val="single"/>
              </w:rPr>
              <w:t>+</w:t>
            </w:r>
            <w:r w:rsidRPr="004332B2">
              <w:rPr>
                <w:sz w:val="24"/>
                <w:szCs w:val="22"/>
              </w:rPr>
              <w:t>6,23***</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121-160</w:t>
            </w:r>
          </w:p>
        </w:tc>
        <w:tc>
          <w:tcPr>
            <w:tcW w:w="3115" w:type="dxa"/>
          </w:tcPr>
          <w:p w:rsidR="00F20668" w:rsidRPr="004332B2" w:rsidRDefault="00F20668" w:rsidP="004332B2">
            <w:pPr>
              <w:spacing w:line="360" w:lineRule="auto"/>
              <w:jc w:val="center"/>
              <w:rPr>
                <w:sz w:val="24"/>
                <w:szCs w:val="22"/>
              </w:rPr>
            </w:pPr>
            <w:r w:rsidRPr="004332B2">
              <w:rPr>
                <w:sz w:val="24"/>
                <w:szCs w:val="22"/>
              </w:rPr>
              <w:t>860,0</w:t>
            </w:r>
            <w:r w:rsidRPr="004332B2">
              <w:rPr>
                <w:sz w:val="24"/>
                <w:szCs w:val="22"/>
                <w:u w:val="single"/>
              </w:rPr>
              <w:t>+</w:t>
            </w:r>
            <w:r w:rsidRPr="004332B2">
              <w:rPr>
                <w:sz w:val="24"/>
                <w:szCs w:val="22"/>
              </w:rPr>
              <w:t>5,17</w:t>
            </w:r>
          </w:p>
        </w:tc>
        <w:tc>
          <w:tcPr>
            <w:tcW w:w="3115" w:type="dxa"/>
          </w:tcPr>
          <w:p w:rsidR="00F20668" w:rsidRPr="004332B2" w:rsidRDefault="00F20668" w:rsidP="004332B2">
            <w:pPr>
              <w:spacing w:line="360" w:lineRule="auto"/>
              <w:jc w:val="center"/>
              <w:rPr>
                <w:sz w:val="24"/>
                <w:szCs w:val="22"/>
              </w:rPr>
            </w:pPr>
            <w:r w:rsidRPr="004332B2">
              <w:rPr>
                <w:sz w:val="24"/>
                <w:szCs w:val="22"/>
              </w:rPr>
              <w:t>900,0</w:t>
            </w:r>
            <w:r w:rsidRPr="004332B2">
              <w:rPr>
                <w:sz w:val="24"/>
                <w:szCs w:val="22"/>
                <w:u w:val="single"/>
              </w:rPr>
              <w:t>+</w:t>
            </w:r>
            <w:r w:rsidRPr="004332B2">
              <w:rPr>
                <w:sz w:val="24"/>
                <w:szCs w:val="22"/>
              </w:rPr>
              <w:t>7,12***</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61-160</w:t>
            </w:r>
          </w:p>
        </w:tc>
        <w:tc>
          <w:tcPr>
            <w:tcW w:w="3115" w:type="dxa"/>
          </w:tcPr>
          <w:p w:rsidR="00F20668" w:rsidRPr="004332B2" w:rsidRDefault="00F20668" w:rsidP="004332B2">
            <w:pPr>
              <w:spacing w:line="360" w:lineRule="auto"/>
              <w:jc w:val="center"/>
              <w:rPr>
                <w:sz w:val="24"/>
                <w:szCs w:val="22"/>
              </w:rPr>
            </w:pPr>
            <w:r w:rsidRPr="004332B2">
              <w:rPr>
                <w:sz w:val="24"/>
                <w:szCs w:val="22"/>
              </w:rPr>
              <w:t>784,0</w:t>
            </w:r>
            <w:r w:rsidRPr="004332B2">
              <w:rPr>
                <w:sz w:val="24"/>
                <w:szCs w:val="22"/>
                <w:u w:val="single"/>
              </w:rPr>
              <w:t>+</w:t>
            </w:r>
            <w:r w:rsidRPr="004332B2">
              <w:rPr>
                <w:sz w:val="24"/>
                <w:szCs w:val="22"/>
              </w:rPr>
              <w:t>5,19</w:t>
            </w:r>
          </w:p>
        </w:tc>
        <w:tc>
          <w:tcPr>
            <w:tcW w:w="3115" w:type="dxa"/>
          </w:tcPr>
          <w:p w:rsidR="00F20668" w:rsidRPr="004332B2" w:rsidRDefault="00F20668" w:rsidP="004332B2">
            <w:pPr>
              <w:spacing w:line="360" w:lineRule="auto"/>
              <w:jc w:val="center"/>
              <w:rPr>
                <w:sz w:val="24"/>
                <w:szCs w:val="22"/>
              </w:rPr>
            </w:pPr>
            <w:r w:rsidRPr="004332B2">
              <w:rPr>
                <w:sz w:val="24"/>
                <w:szCs w:val="22"/>
              </w:rPr>
              <w:t>812,0</w:t>
            </w:r>
            <w:r w:rsidRPr="004332B2">
              <w:rPr>
                <w:sz w:val="24"/>
                <w:szCs w:val="22"/>
                <w:u w:val="single"/>
              </w:rPr>
              <w:t>+</w:t>
            </w:r>
            <w:r w:rsidRPr="004332B2">
              <w:rPr>
                <w:sz w:val="24"/>
                <w:szCs w:val="22"/>
              </w:rPr>
              <w:t>7,64**</w:t>
            </w:r>
          </w:p>
        </w:tc>
      </w:tr>
    </w:tbl>
    <w:p w:rsidR="00F20668" w:rsidRPr="0002791C" w:rsidRDefault="00F20668" w:rsidP="00762B24">
      <w:pPr>
        <w:spacing w:line="360" w:lineRule="auto"/>
        <w:ind w:firstLine="708"/>
        <w:jc w:val="both"/>
        <w:rPr>
          <w:sz w:val="24"/>
        </w:rPr>
      </w:pPr>
      <w:r w:rsidRPr="0002791C">
        <w:rPr>
          <w:sz w:val="24"/>
        </w:rPr>
        <w:t>Более высокая интенсивность прироста живой массы у животных опытн</w:t>
      </w:r>
      <w:r>
        <w:rPr>
          <w:sz w:val="24"/>
        </w:rPr>
        <w:t>ой</w:t>
      </w:r>
      <w:r w:rsidRPr="0002791C">
        <w:rPr>
          <w:sz w:val="24"/>
        </w:rPr>
        <w:t xml:space="preserve"> групп</w:t>
      </w:r>
      <w:r>
        <w:rPr>
          <w:sz w:val="24"/>
        </w:rPr>
        <w:t>ы</w:t>
      </w:r>
      <w:r w:rsidRPr="0002791C">
        <w:rPr>
          <w:sz w:val="24"/>
        </w:rPr>
        <w:t xml:space="preserve">, относительно сверстников из контроля наблюдалась на протяжении всего периода откорма. </w:t>
      </w:r>
    </w:p>
    <w:p w:rsidR="00F20668" w:rsidRPr="00D46486" w:rsidRDefault="00F20668" w:rsidP="00762B24">
      <w:pPr>
        <w:spacing w:line="360" w:lineRule="auto"/>
        <w:jc w:val="both"/>
        <w:rPr>
          <w:sz w:val="24"/>
        </w:rPr>
      </w:pPr>
      <w:r w:rsidRPr="0002791C">
        <w:rPr>
          <w:sz w:val="24"/>
        </w:rPr>
        <w:tab/>
        <w:t xml:space="preserve">В процессе исследований мы рассчитали относительную скорость роста подопытных животных (таблица </w:t>
      </w:r>
      <w:r>
        <w:rPr>
          <w:sz w:val="24"/>
        </w:rPr>
        <w:t>4</w:t>
      </w:r>
      <w:r w:rsidRPr="0002791C">
        <w:rPr>
          <w:sz w:val="24"/>
        </w:rPr>
        <w:t>).</w:t>
      </w:r>
    </w:p>
    <w:p w:rsidR="00F20668" w:rsidRDefault="00F20668" w:rsidP="00762B24">
      <w:pPr>
        <w:spacing w:line="360" w:lineRule="auto"/>
        <w:jc w:val="center"/>
        <w:rPr>
          <w:sz w:val="24"/>
        </w:rPr>
      </w:pPr>
      <w:r w:rsidRPr="0002791C">
        <w:rPr>
          <w:sz w:val="24"/>
        </w:rPr>
        <w:t xml:space="preserve">Таблица </w:t>
      </w:r>
      <w:r>
        <w:rPr>
          <w:sz w:val="24"/>
        </w:rPr>
        <w:t xml:space="preserve">4 </w:t>
      </w:r>
      <w:r w:rsidRPr="0002791C">
        <w:rPr>
          <w:sz w:val="24"/>
        </w:rPr>
        <w:t>– Показатели относительного прироста живой массы животных,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6"/>
        <w:gridCol w:w="3097"/>
        <w:gridCol w:w="3093"/>
      </w:tblGrid>
      <w:tr w:rsidR="00F20668" w:rsidTr="004332B2">
        <w:tc>
          <w:tcPr>
            <w:tcW w:w="3115" w:type="dxa"/>
            <w:vMerge w:val="restart"/>
            <w:vAlign w:val="center"/>
          </w:tcPr>
          <w:p w:rsidR="00F20668" w:rsidRPr="004332B2" w:rsidRDefault="00F20668" w:rsidP="004332B2">
            <w:pPr>
              <w:spacing w:line="360" w:lineRule="auto"/>
              <w:jc w:val="center"/>
              <w:rPr>
                <w:sz w:val="24"/>
                <w:szCs w:val="22"/>
              </w:rPr>
            </w:pPr>
            <w:r w:rsidRPr="004332B2">
              <w:rPr>
                <w:sz w:val="24"/>
                <w:szCs w:val="22"/>
              </w:rPr>
              <w:t>Возрастной период, дней</w:t>
            </w:r>
          </w:p>
        </w:tc>
        <w:tc>
          <w:tcPr>
            <w:tcW w:w="6230"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RPr="0002791C" w:rsidTr="004332B2">
        <w:tc>
          <w:tcPr>
            <w:tcW w:w="3115" w:type="dxa"/>
            <w:vMerge/>
          </w:tcPr>
          <w:p w:rsidR="00F20668" w:rsidRPr="004332B2" w:rsidRDefault="00F20668" w:rsidP="004332B2">
            <w:pPr>
              <w:spacing w:line="360" w:lineRule="auto"/>
              <w:jc w:val="center"/>
              <w:rPr>
                <w:sz w:val="24"/>
                <w:szCs w:val="22"/>
              </w:rPr>
            </w:pPr>
          </w:p>
        </w:tc>
        <w:tc>
          <w:tcPr>
            <w:tcW w:w="3115"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3115"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61-90</w:t>
            </w:r>
          </w:p>
        </w:tc>
        <w:tc>
          <w:tcPr>
            <w:tcW w:w="3115" w:type="dxa"/>
          </w:tcPr>
          <w:p w:rsidR="00F20668" w:rsidRPr="004332B2" w:rsidRDefault="00F20668" w:rsidP="004332B2">
            <w:pPr>
              <w:spacing w:line="360" w:lineRule="auto"/>
              <w:jc w:val="center"/>
              <w:rPr>
                <w:sz w:val="24"/>
                <w:szCs w:val="22"/>
              </w:rPr>
            </w:pPr>
            <w:r w:rsidRPr="004332B2">
              <w:rPr>
                <w:sz w:val="24"/>
                <w:szCs w:val="22"/>
              </w:rPr>
              <w:t>57,1</w:t>
            </w:r>
          </w:p>
        </w:tc>
        <w:tc>
          <w:tcPr>
            <w:tcW w:w="3115" w:type="dxa"/>
          </w:tcPr>
          <w:p w:rsidR="00F20668" w:rsidRPr="004332B2" w:rsidRDefault="00F20668" w:rsidP="004332B2">
            <w:pPr>
              <w:spacing w:line="360" w:lineRule="auto"/>
              <w:jc w:val="center"/>
              <w:rPr>
                <w:sz w:val="24"/>
                <w:szCs w:val="22"/>
              </w:rPr>
            </w:pPr>
            <w:r w:rsidRPr="004332B2">
              <w:rPr>
                <w:sz w:val="24"/>
                <w:szCs w:val="22"/>
              </w:rPr>
              <w:t>58,0</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91-120</w:t>
            </w:r>
          </w:p>
        </w:tc>
        <w:tc>
          <w:tcPr>
            <w:tcW w:w="3115" w:type="dxa"/>
          </w:tcPr>
          <w:p w:rsidR="00F20668" w:rsidRPr="004332B2" w:rsidRDefault="00F20668" w:rsidP="004332B2">
            <w:pPr>
              <w:spacing w:line="360" w:lineRule="auto"/>
              <w:jc w:val="center"/>
              <w:rPr>
                <w:sz w:val="24"/>
                <w:szCs w:val="22"/>
              </w:rPr>
            </w:pPr>
            <w:r w:rsidRPr="004332B2">
              <w:rPr>
                <w:sz w:val="24"/>
                <w:szCs w:val="22"/>
              </w:rPr>
              <w:t>46,5</w:t>
            </w:r>
          </w:p>
        </w:tc>
        <w:tc>
          <w:tcPr>
            <w:tcW w:w="3115" w:type="dxa"/>
          </w:tcPr>
          <w:p w:rsidR="00F20668" w:rsidRPr="004332B2" w:rsidRDefault="00F20668" w:rsidP="004332B2">
            <w:pPr>
              <w:spacing w:line="360" w:lineRule="auto"/>
              <w:jc w:val="center"/>
              <w:rPr>
                <w:sz w:val="24"/>
                <w:szCs w:val="22"/>
              </w:rPr>
            </w:pPr>
            <w:r w:rsidRPr="004332B2">
              <w:rPr>
                <w:sz w:val="24"/>
                <w:szCs w:val="22"/>
              </w:rPr>
              <w:t>48,2</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121-160</w:t>
            </w:r>
          </w:p>
        </w:tc>
        <w:tc>
          <w:tcPr>
            <w:tcW w:w="3115" w:type="dxa"/>
          </w:tcPr>
          <w:p w:rsidR="00F20668" w:rsidRPr="004332B2" w:rsidRDefault="00F20668" w:rsidP="004332B2">
            <w:pPr>
              <w:spacing w:line="360" w:lineRule="auto"/>
              <w:jc w:val="center"/>
              <w:rPr>
                <w:sz w:val="24"/>
                <w:szCs w:val="22"/>
              </w:rPr>
            </w:pPr>
            <w:r w:rsidRPr="004332B2">
              <w:rPr>
                <w:sz w:val="24"/>
                <w:szCs w:val="22"/>
              </w:rPr>
              <w:t>40,4</w:t>
            </w:r>
          </w:p>
        </w:tc>
        <w:tc>
          <w:tcPr>
            <w:tcW w:w="3115" w:type="dxa"/>
          </w:tcPr>
          <w:p w:rsidR="00F20668" w:rsidRPr="004332B2" w:rsidRDefault="00F20668" w:rsidP="004332B2">
            <w:pPr>
              <w:spacing w:line="360" w:lineRule="auto"/>
              <w:jc w:val="center"/>
              <w:rPr>
                <w:sz w:val="24"/>
                <w:szCs w:val="22"/>
              </w:rPr>
            </w:pPr>
            <w:r w:rsidRPr="004332B2">
              <w:rPr>
                <w:sz w:val="24"/>
                <w:szCs w:val="22"/>
              </w:rPr>
              <w:t>41,5</w:t>
            </w:r>
          </w:p>
        </w:tc>
      </w:tr>
      <w:tr w:rsidR="00F20668" w:rsidRPr="0002791C" w:rsidTr="004332B2">
        <w:tc>
          <w:tcPr>
            <w:tcW w:w="3115" w:type="dxa"/>
          </w:tcPr>
          <w:p w:rsidR="00F20668" w:rsidRPr="004332B2" w:rsidRDefault="00F20668" w:rsidP="004332B2">
            <w:pPr>
              <w:spacing w:line="360" w:lineRule="auto"/>
              <w:jc w:val="center"/>
              <w:rPr>
                <w:sz w:val="24"/>
                <w:szCs w:val="22"/>
              </w:rPr>
            </w:pPr>
            <w:r w:rsidRPr="004332B2">
              <w:rPr>
                <w:sz w:val="24"/>
                <w:szCs w:val="22"/>
              </w:rPr>
              <w:t>61-160</w:t>
            </w:r>
          </w:p>
        </w:tc>
        <w:tc>
          <w:tcPr>
            <w:tcW w:w="3115" w:type="dxa"/>
          </w:tcPr>
          <w:p w:rsidR="00F20668" w:rsidRPr="004332B2" w:rsidRDefault="00F20668" w:rsidP="004332B2">
            <w:pPr>
              <w:spacing w:line="360" w:lineRule="auto"/>
              <w:jc w:val="center"/>
              <w:rPr>
                <w:sz w:val="24"/>
                <w:szCs w:val="22"/>
              </w:rPr>
            </w:pPr>
            <w:r w:rsidRPr="004332B2">
              <w:rPr>
                <w:sz w:val="24"/>
                <w:szCs w:val="22"/>
              </w:rPr>
              <w:t>124,6</w:t>
            </w:r>
          </w:p>
        </w:tc>
        <w:tc>
          <w:tcPr>
            <w:tcW w:w="3115" w:type="dxa"/>
          </w:tcPr>
          <w:p w:rsidR="00F20668" w:rsidRPr="004332B2" w:rsidRDefault="00F20668" w:rsidP="004332B2">
            <w:pPr>
              <w:spacing w:line="360" w:lineRule="auto"/>
              <w:jc w:val="center"/>
              <w:rPr>
                <w:sz w:val="24"/>
                <w:szCs w:val="22"/>
              </w:rPr>
            </w:pPr>
            <w:r w:rsidRPr="004332B2">
              <w:rPr>
                <w:sz w:val="24"/>
                <w:szCs w:val="22"/>
              </w:rPr>
              <w:t>126,5</w:t>
            </w:r>
          </w:p>
        </w:tc>
      </w:tr>
    </w:tbl>
    <w:p w:rsidR="00F20668" w:rsidRDefault="00F20668" w:rsidP="00762B24">
      <w:pPr>
        <w:spacing w:line="360" w:lineRule="auto"/>
        <w:jc w:val="center"/>
        <w:rPr>
          <w:sz w:val="24"/>
        </w:rPr>
      </w:pPr>
    </w:p>
    <w:p w:rsidR="00F20668" w:rsidRPr="0002791C" w:rsidRDefault="00F20668" w:rsidP="00762B24">
      <w:pPr>
        <w:spacing w:line="360" w:lineRule="auto"/>
        <w:ind w:firstLine="708"/>
        <w:jc w:val="both"/>
        <w:rPr>
          <w:sz w:val="24"/>
        </w:rPr>
      </w:pPr>
      <w:r w:rsidRPr="0002791C">
        <w:rPr>
          <w:sz w:val="24"/>
        </w:rPr>
        <w:t>Было установлено, что показатели коэффициента роста на протяжении опыта были больше у молодняка свиней опытн</w:t>
      </w:r>
      <w:r>
        <w:rPr>
          <w:sz w:val="24"/>
        </w:rPr>
        <w:t>ой</w:t>
      </w:r>
      <w:r w:rsidRPr="0002791C">
        <w:rPr>
          <w:sz w:val="24"/>
        </w:rPr>
        <w:t xml:space="preserve"> групп</w:t>
      </w:r>
      <w:r>
        <w:rPr>
          <w:sz w:val="24"/>
        </w:rPr>
        <w:t>ы</w:t>
      </w:r>
      <w:r w:rsidRPr="0002791C">
        <w:rPr>
          <w:sz w:val="24"/>
        </w:rPr>
        <w:t xml:space="preserve"> относительно контроля. За период откорма относительная скорость роста животных опытной группы была выше на 1,90% по сравнению с контрольной.</w:t>
      </w:r>
    </w:p>
    <w:p w:rsidR="00F20668" w:rsidRPr="0002791C" w:rsidRDefault="00F20668" w:rsidP="00762B24">
      <w:pPr>
        <w:spacing w:line="360" w:lineRule="auto"/>
        <w:ind w:firstLine="708"/>
        <w:jc w:val="both"/>
        <w:rPr>
          <w:sz w:val="24"/>
        </w:rPr>
      </w:pPr>
      <w:r w:rsidRPr="0002791C">
        <w:rPr>
          <w:sz w:val="24"/>
        </w:rPr>
        <w:t>Таким образом, использование в рационах молодняка свиней на откорме минеральн</w:t>
      </w:r>
      <w:r>
        <w:rPr>
          <w:sz w:val="24"/>
        </w:rPr>
        <w:t>ой</w:t>
      </w:r>
      <w:r w:rsidRPr="0002791C">
        <w:rPr>
          <w:sz w:val="24"/>
        </w:rPr>
        <w:t xml:space="preserve"> кормов</w:t>
      </w:r>
      <w:r>
        <w:rPr>
          <w:sz w:val="24"/>
        </w:rPr>
        <w:t>ой</w:t>
      </w:r>
      <w:r w:rsidRPr="0002791C">
        <w:rPr>
          <w:sz w:val="24"/>
        </w:rPr>
        <w:t xml:space="preserve"> добавк</w:t>
      </w:r>
      <w:r>
        <w:rPr>
          <w:sz w:val="24"/>
        </w:rPr>
        <w:t>и</w:t>
      </w:r>
      <w:r w:rsidRPr="0002791C">
        <w:rPr>
          <w:sz w:val="24"/>
        </w:rPr>
        <w:t xml:space="preserve"> </w:t>
      </w:r>
      <w:r>
        <w:rPr>
          <w:sz w:val="24"/>
        </w:rPr>
        <w:t>«</w:t>
      </w:r>
      <w:r w:rsidRPr="0002791C">
        <w:rPr>
          <w:sz w:val="24"/>
        </w:rPr>
        <w:t>Коретрон» оказало положительное влияние на интенсивность роста животных.</w:t>
      </w:r>
    </w:p>
    <w:p w:rsidR="00F20668" w:rsidRPr="0002791C" w:rsidRDefault="00F20668" w:rsidP="00762B24">
      <w:pPr>
        <w:spacing w:line="360" w:lineRule="auto"/>
        <w:jc w:val="both"/>
        <w:rPr>
          <w:sz w:val="24"/>
        </w:rPr>
      </w:pPr>
      <w:r w:rsidRPr="0002791C">
        <w:rPr>
          <w:sz w:val="24"/>
        </w:rPr>
        <w:tab/>
        <w:t>Мясную продуктивность характеризуют количество и качество мясной продукции, получаемой после убоя животных. В конце опыта в условиях ООО «ТопАгро» был проведен контрольный убой свиней (по 3 головы из каждой группы).</w:t>
      </w:r>
    </w:p>
    <w:p w:rsidR="00F20668" w:rsidRPr="00D46486" w:rsidRDefault="00F20668" w:rsidP="00762B24">
      <w:pPr>
        <w:spacing w:line="360" w:lineRule="auto"/>
        <w:jc w:val="both"/>
        <w:rPr>
          <w:sz w:val="24"/>
        </w:rPr>
      </w:pPr>
      <w:r w:rsidRPr="0002791C">
        <w:rPr>
          <w:sz w:val="24"/>
        </w:rPr>
        <w:tab/>
        <w:t>Полученные данные контрольного убоя показали, что введение в состав рационов изучаем</w:t>
      </w:r>
      <w:r>
        <w:rPr>
          <w:sz w:val="24"/>
        </w:rPr>
        <w:t>ой</w:t>
      </w:r>
      <w:r w:rsidRPr="0002791C">
        <w:rPr>
          <w:sz w:val="24"/>
        </w:rPr>
        <w:t xml:space="preserve"> кормов</w:t>
      </w:r>
      <w:r>
        <w:rPr>
          <w:sz w:val="24"/>
        </w:rPr>
        <w:t>ой</w:t>
      </w:r>
      <w:r w:rsidRPr="0002791C">
        <w:rPr>
          <w:sz w:val="24"/>
        </w:rPr>
        <w:t xml:space="preserve"> добавк</w:t>
      </w:r>
      <w:r>
        <w:rPr>
          <w:sz w:val="24"/>
        </w:rPr>
        <w:t>и</w:t>
      </w:r>
      <w:r w:rsidRPr="0002791C">
        <w:rPr>
          <w:sz w:val="24"/>
        </w:rPr>
        <w:t xml:space="preserve"> оказало положительное влияние на формирование мясной продуктивности животных опытн</w:t>
      </w:r>
      <w:r>
        <w:rPr>
          <w:sz w:val="24"/>
        </w:rPr>
        <w:t>ой</w:t>
      </w:r>
      <w:r w:rsidRPr="0002791C">
        <w:rPr>
          <w:sz w:val="24"/>
        </w:rPr>
        <w:t xml:space="preserve"> групп</w:t>
      </w:r>
      <w:r>
        <w:rPr>
          <w:sz w:val="24"/>
        </w:rPr>
        <w:t>ы</w:t>
      </w:r>
      <w:r w:rsidRPr="0002791C">
        <w:rPr>
          <w:sz w:val="24"/>
        </w:rPr>
        <w:t xml:space="preserve"> (таблица </w:t>
      </w:r>
      <w:r>
        <w:rPr>
          <w:sz w:val="24"/>
        </w:rPr>
        <w:t>5</w:t>
      </w:r>
      <w:r w:rsidRPr="0002791C">
        <w:rPr>
          <w:sz w:val="24"/>
        </w:rPr>
        <w:t>).</w:t>
      </w:r>
    </w:p>
    <w:p w:rsidR="00F20668" w:rsidRDefault="00F20668" w:rsidP="00762B24">
      <w:pPr>
        <w:spacing w:line="360" w:lineRule="auto"/>
        <w:jc w:val="center"/>
        <w:rPr>
          <w:sz w:val="24"/>
        </w:rPr>
      </w:pPr>
      <w:r w:rsidRPr="0002791C">
        <w:rPr>
          <w:sz w:val="24"/>
        </w:rPr>
        <w:t xml:space="preserve">Таблица </w:t>
      </w:r>
      <w:r>
        <w:rPr>
          <w:sz w:val="24"/>
        </w:rPr>
        <w:t xml:space="preserve">5 </w:t>
      </w:r>
      <w:r w:rsidRPr="0002791C">
        <w:rPr>
          <w:sz w:val="24"/>
        </w:rPr>
        <w:t>– Убойные и мясные качества подопытных свиней (</w:t>
      </w:r>
      <w:r w:rsidRPr="0002791C">
        <w:rPr>
          <w:sz w:val="24"/>
          <w:lang w:val="en-US"/>
        </w:rPr>
        <w:t>n</w:t>
      </w:r>
      <w:r w:rsidRPr="0002791C">
        <w:rPr>
          <w:sz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54"/>
        <w:gridCol w:w="2119"/>
        <w:gridCol w:w="2113"/>
      </w:tblGrid>
      <w:tr w:rsidR="00F20668" w:rsidTr="004332B2">
        <w:tc>
          <w:tcPr>
            <w:tcW w:w="5098" w:type="dxa"/>
            <w:vMerge w:val="restart"/>
            <w:vAlign w:val="center"/>
          </w:tcPr>
          <w:p w:rsidR="00F20668" w:rsidRPr="004332B2" w:rsidRDefault="00F20668" w:rsidP="004332B2">
            <w:pPr>
              <w:spacing w:line="360" w:lineRule="auto"/>
              <w:jc w:val="center"/>
              <w:rPr>
                <w:sz w:val="24"/>
                <w:szCs w:val="22"/>
              </w:rPr>
            </w:pPr>
            <w:r w:rsidRPr="004332B2">
              <w:rPr>
                <w:sz w:val="24"/>
                <w:szCs w:val="22"/>
              </w:rPr>
              <w:t>Показатель</w:t>
            </w:r>
          </w:p>
        </w:tc>
        <w:tc>
          <w:tcPr>
            <w:tcW w:w="4247"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RPr="0002791C" w:rsidTr="004332B2">
        <w:tc>
          <w:tcPr>
            <w:tcW w:w="5098" w:type="dxa"/>
            <w:vMerge/>
          </w:tcPr>
          <w:p w:rsidR="00F20668" w:rsidRPr="004332B2" w:rsidRDefault="00F20668" w:rsidP="004332B2">
            <w:pPr>
              <w:spacing w:line="360" w:lineRule="auto"/>
              <w:jc w:val="center"/>
              <w:rPr>
                <w:sz w:val="24"/>
                <w:szCs w:val="22"/>
              </w:rPr>
            </w:pPr>
          </w:p>
        </w:tc>
        <w:tc>
          <w:tcPr>
            <w:tcW w:w="2127"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2120"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Предубойная масса, кг</w:t>
            </w:r>
          </w:p>
        </w:tc>
        <w:tc>
          <w:tcPr>
            <w:tcW w:w="2127" w:type="dxa"/>
          </w:tcPr>
          <w:p w:rsidR="00F20668" w:rsidRPr="004332B2" w:rsidRDefault="00F20668" w:rsidP="004332B2">
            <w:pPr>
              <w:spacing w:line="360" w:lineRule="auto"/>
              <w:jc w:val="center"/>
              <w:rPr>
                <w:sz w:val="24"/>
                <w:szCs w:val="22"/>
              </w:rPr>
            </w:pPr>
            <w:r w:rsidRPr="004332B2">
              <w:rPr>
                <w:sz w:val="24"/>
                <w:szCs w:val="22"/>
              </w:rPr>
              <w:t>101,8</w:t>
            </w:r>
            <w:r w:rsidRPr="004332B2">
              <w:rPr>
                <w:sz w:val="24"/>
                <w:szCs w:val="22"/>
                <w:u w:val="single"/>
              </w:rPr>
              <w:t>+</w:t>
            </w:r>
            <w:r w:rsidRPr="004332B2">
              <w:rPr>
                <w:sz w:val="24"/>
                <w:szCs w:val="22"/>
              </w:rPr>
              <w:t>0,24</w:t>
            </w:r>
          </w:p>
        </w:tc>
        <w:tc>
          <w:tcPr>
            <w:tcW w:w="2120" w:type="dxa"/>
          </w:tcPr>
          <w:p w:rsidR="00F20668" w:rsidRPr="004332B2" w:rsidRDefault="00F20668" w:rsidP="004332B2">
            <w:pPr>
              <w:spacing w:line="360" w:lineRule="auto"/>
              <w:jc w:val="center"/>
              <w:rPr>
                <w:sz w:val="24"/>
                <w:szCs w:val="22"/>
              </w:rPr>
            </w:pPr>
            <w:r w:rsidRPr="004332B2">
              <w:rPr>
                <w:sz w:val="24"/>
                <w:szCs w:val="22"/>
              </w:rPr>
              <w:t>104,3</w:t>
            </w:r>
            <w:r w:rsidRPr="004332B2">
              <w:rPr>
                <w:sz w:val="24"/>
                <w:szCs w:val="22"/>
                <w:u w:val="single"/>
              </w:rPr>
              <w:t>+</w:t>
            </w:r>
            <w:r w:rsidRPr="004332B2">
              <w:rPr>
                <w:sz w:val="24"/>
                <w:szCs w:val="22"/>
              </w:rPr>
              <w:t>0,23*</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Убойная масса, кг</w:t>
            </w:r>
          </w:p>
        </w:tc>
        <w:tc>
          <w:tcPr>
            <w:tcW w:w="2127" w:type="dxa"/>
          </w:tcPr>
          <w:p w:rsidR="00F20668" w:rsidRPr="004332B2" w:rsidRDefault="00F20668" w:rsidP="004332B2">
            <w:pPr>
              <w:spacing w:line="360" w:lineRule="auto"/>
              <w:jc w:val="center"/>
              <w:rPr>
                <w:sz w:val="24"/>
                <w:szCs w:val="22"/>
              </w:rPr>
            </w:pPr>
            <w:r w:rsidRPr="004332B2">
              <w:rPr>
                <w:sz w:val="24"/>
                <w:szCs w:val="22"/>
              </w:rPr>
              <w:t>67,63</w:t>
            </w:r>
            <w:r w:rsidRPr="004332B2">
              <w:rPr>
                <w:sz w:val="24"/>
                <w:szCs w:val="22"/>
                <w:u w:val="single"/>
              </w:rPr>
              <w:t>+</w:t>
            </w:r>
            <w:r w:rsidRPr="004332B2">
              <w:rPr>
                <w:sz w:val="24"/>
                <w:szCs w:val="22"/>
              </w:rPr>
              <w:t>0,47</w:t>
            </w:r>
          </w:p>
        </w:tc>
        <w:tc>
          <w:tcPr>
            <w:tcW w:w="2120" w:type="dxa"/>
          </w:tcPr>
          <w:p w:rsidR="00F20668" w:rsidRPr="004332B2" w:rsidRDefault="00F20668" w:rsidP="004332B2">
            <w:pPr>
              <w:spacing w:line="360" w:lineRule="auto"/>
              <w:jc w:val="center"/>
              <w:rPr>
                <w:sz w:val="24"/>
                <w:szCs w:val="22"/>
              </w:rPr>
            </w:pPr>
            <w:r w:rsidRPr="004332B2">
              <w:rPr>
                <w:sz w:val="24"/>
                <w:szCs w:val="22"/>
              </w:rPr>
              <w:t>71,85</w:t>
            </w:r>
            <w:r w:rsidRPr="004332B2">
              <w:rPr>
                <w:sz w:val="24"/>
                <w:szCs w:val="22"/>
                <w:u w:val="single"/>
              </w:rPr>
              <w:t>+</w:t>
            </w:r>
            <w:r w:rsidRPr="004332B2">
              <w:rPr>
                <w:sz w:val="24"/>
                <w:szCs w:val="22"/>
              </w:rPr>
              <w:t>0,67*</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Убойный выход, %</w:t>
            </w:r>
          </w:p>
        </w:tc>
        <w:tc>
          <w:tcPr>
            <w:tcW w:w="2127" w:type="dxa"/>
          </w:tcPr>
          <w:p w:rsidR="00F20668" w:rsidRPr="004332B2" w:rsidRDefault="00F20668" w:rsidP="004332B2">
            <w:pPr>
              <w:spacing w:line="360" w:lineRule="auto"/>
              <w:jc w:val="center"/>
              <w:rPr>
                <w:sz w:val="24"/>
                <w:szCs w:val="22"/>
              </w:rPr>
            </w:pPr>
            <w:r w:rsidRPr="004332B2">
              <w:rPr>
                <w:sz w:val="24"/>
                <w:szCs w:val="22"/>
              </w:rPr>
              <w:t>66,43</w:t>
            </w:r>
            <w:r w:rsidRPr="004332B2">
              <w:rPr>
                <w:sz w:val="24"/>
                <w:szCs w:val="22"/>
                <w:u w:val="single"/>
              </w:rPr>
              <w:t>+</w:t>
            </w:r>
            <w:r w:rsidRPr="004332B2">
              <w:rPr>
                <w:sz w:val="24"/>
                <w:szCs w:val="22"/>
              </w:rPr>
              <w:t>0,27</w:t>
            </w:r>
          </w:p>
        </w:tc>
        <w:tc>
          <w:tcPr>
            <w:tcW w:w="2120" w:type="dxa"/>
          </w:tcPr>
          <w:p w:rsidR="00F20668" w:rsidRPr="004332B2" w:rsidRDefault="00F20668" w:rsidP="004332B2">
            <w:pPr>
              <w:spacing w:line="360" w:lineRule="auto"/>
              <w:jc w:val="center"/>
              <w:rPr>
                <w:sz w:val="24"/>
                <w:szCs w:val="22"/>
              </w:rPr>
            </w:pPr>
            <w:r w:rsidRPr="004332B2">
              <w:rPr>
                <w:sz w:val="24"/>
                <w:szCs w:val="22"/>
              </w:rPr>
              <w:t>68,89</w:t>
            </w:r>
            <w:r w:rsidRPr="004332B2">
              <w:rPr>
                <w:sz w:val="24"/>
                <w:szCs w:val="22"/>
                <w:u w:val="single"/>
              </w:rPr>
              <w:t>+</w:t>
            </w:r>
            <w:r w:rsidRPr="004332B2">
              <w:rPr>
                <w:sz w:val="24"/>
                <w:szCs w:val="22"/>
              </w:rPr>
              <w:t>0,21*</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Масса парной туши, кг</w:t>
            </w:r>
          </w:p>
        </w:tc>
        <w:tc>
          <w:tcPr>
            <w:tcW w:w="2127" w:type="dxa"/>
          </w:tcPr>
          <w:p w:rsidR="00F20668" w:rsidRPr="004332B2" w:rsidRDefault="00F20668" w:rsidP="004332B2">
            <w:pPr>
              <w:spacing w:line="360" w:lineRule="auto"/>
              <w:jc w:val="center"/>
              <w:rPr>
                <w:sz w:val="24"/>
                <w:szCs w:val="22"/>
              </w:rPr>
            </w:pPr>
            <w:r w:rsidRPr="004332B2">
              <w:rPr>
                <w:sz w:val="24"/>
                <w:szCs w:val="22"/>
              </w:rPr>
              <w:t>64,96</w:t>
            </w:r>
            <w:r w:rsidRPr="004332B2">
              <w:rPr>
                <w:sz w:val="24"/>
                <w:szCs w:val="22"/>
                <w:u w:val="single"/>
              </w:rPr>
              <w:t>+</w:t>
            </w:r>
            <w:r w:rsidRPr="004332B2">
              <w:rPr>
                <w:sz w:val="24"/>
                <w:szCs w:val="22"/>
              </w:rPr>
              <w:t>0,32</w:t>
            </w:r>
          </w:p>
        </w:tc>
        <w:tc>
          <w:tcPr>
            <w:tcW w:w="2120" w:type="dxa"/>
          </w:tcPr>
          <w:p w:rsidR="00F20668" w:rsidRPr="004332B2" w:rsidRDefault="00F20668" w:rsidP="004332B2">
            <w:pPr>
              <w:spacing w:line="360" w:lineRule="auto"/>
              <w:jc w:val="center"/>
              <w:rPr>
                <w:sz w:val="24"/>
                <w:szCs w:val="22"/>
              </w:rPr>
            </w:pPr>
            <w:r w:rsidRPr="004332B2">
              <w:rPr>
                <w:sz w:val="24"/>
                <w:szCs w:val="22"/>
              </w:rPr>
              <w:t>68,93</w:t>
            </w:r>
            <w:r w:rsidRPr="004332B2">
              <w:rPr>
                <w:sz w:val="24"/>
                <w:szCs w:val="22"/>
                <w:u w:val="single"/>
              </w:rPr>
              <w:t>+</w:t>
            </w:r>
            <w:r w:rsidRPr="004332B2">
              <w:rPr>
                <w:sz w:val="24"/>
                <w:szCs w:val="22"/>
              </w:rPr>
              <w:t>0,34**</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Выход туши, %</w:t>
            </w:r>
          </w:p>
        </w:tc>
        <w:tc>
          <w:tcPr>
            <w:tcW w:w="2127" w:type="dxa"/>
          </w:tcPr>
          <w:p w:rsidR="00F20668" w:rsidRPr="004332B2" w:rsidRDefault="00F20668" w:rsidP="004332B2">
            <w:pPr>
              <w:spacing w:line="360" w:lineRule="auto"/>
              <w:jc w:val="center"/>
              <w:rPr>
                <w:sz w:val="24"/>
                <w:szCs w:val="22"/>
              </w:rPr>
            </w:pPr>
            <w:r w:rsidRPr="004332B2">
              <w:rPr>
                <w:sz w:val="24"/>
                <w:szCs w:val="22"/>
              </w:rPr>
              <w:t>63,81</w:t>
            </w:r>
            <w:r w:rsidRPr="004332B2">
              <w:rPr>
                <w:sz w:val="24"/>
                <w:szCs w:val="22"/>
                <w:u w:val="single"/>
              </w:rPr>
              <w:t>+</w:t>
            </w:r>
            <w:r w:rsidRPr="004332B2">
              <w:rPr>
                <w:sz w:val="24"/>
                <w:szCs w:val="22"/>
              </w:rPr>
              <w:t>0,29</w:t>
            </w:r>
          </w:p>
        </w:tc>
        <w:tc>
          <w:tcPr>
            <w:tcW w:w="2120" w:type="dxa"/>
          </w:tcPr>
          <w:p w:rsidR="00F20668" w:rsidRPr="004332B2" w:rsidRDefault="00F20668" w:rsidP="004332B2">
            <w:pPr>
              <w:spacing w:line="360" w:lineRule="auto"/>
              <w:jc w:val="center"/>
              <w:rPr>
                <w:sz w:val="24"/>
                <w:szCs w:val="22"/>
              </w:rPr>
            </w:pPr>
            <w:r w:rsidRPr="004332B2">
              <w:rPr>
                <w:sz w:val="24"/>
                <w:szCs w:val="22"/>
              </w:rPr>
              <w:t>66,09</w:t>
            </w:r>
            <w:r w:rsidRPr="004332B2">
              <w:rPr>
                <w:sz w:val="24"/>
                <w:szCs w:val="22"/>
                <w:u w:val="single"/>
              </w:rPr>
              <w:t>+</w:t>
            </w:r>
            <w:r w:rsidRPr="004332B2">
              <w:rPr>
                <w:sz w:val="24"/>
                <w:szCs w:val="22"/>
              </w:rPr>
              <w:t>0,26*</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Масса внутреннего жира, кг</w:t>
            </w:r>
          </w:p>
        </w:tc>
        <w:tc>
          <w:tcPr>
            <w:tcW w:w="2127" w:type="dxa"/>
          </w:tcPr>
          <w:p w:rsidR="00F20668" w:rsidRPr="004332B2" w:rsidRDefault="00F20668" w:rsidP="004332B2">
            <w:pPr>
              <w:spacing w:line="360" w:lineRule="auto"/>
              <w:jc w:val="center"/>
              <w:rPr>
                <w:sz w:val="24"/>
                <w:szCs w:val="22"/>
              </w:rPr>
            </w:pPr>
            <w:r w:rsidRPr="004332B2">
              <w:rPr>
                <w:sz w:val="24"/>
                <w:szCs w:val="22"/>
              </w:rPr>
              <w:t>1,67</w:t>
            </w:r>
            <w:r w:rsidRPr="004332B2">
              <w:rPr>
                <w:sz w:val="24"/>
                <w:szCs w:val="22"/>
                <w:u w:val="single"/>
              </w:rPr>
              <w:t>+</w:t>
            </w:r>
            <w:r w:rsidRPr="004332B2">
              <w:rPr>
                <w:sz w:val="24"/>
                <w:szCs w:val="22"/>
              </w:rPr>
              <w:t>0,08</w:t>
            </w:r>
          </w:p>
        </w:tc>
        <w:tc>
          <w:tcPr>
            <w:tcW w:w="2120" w:type="dxa"/>
          </w:tcPr>
          <w:p w:rsidR="00F20668" w:rsidRPr="004332B2" w:rsidRDefault="00F20668" w:rsidP="004332B2">
            <w:pPr>
              <w:spacing w:line="360" w:lineRule="auto"/>
              <w:jc w:val="center"/>
              <w:rPr>
                <w:sz w:val="24"/>
                <w:szCs w:val="22"/>
              </w:rPr>
            </w:pPr>
            <w:r w:rsidRPr="004332B2">
              <w:rPr>
                <w:sz w:val="24"/>
                <w:szCs w:val="22"/>
              </w:rPr>
              <w:t>1,41</w:t>
            </w:r>
            <w:r w:rsidRPr="004332B2">
              <w:rPr>
                <w:sz w:val="24"/>
                <w:szCs w:val="22"/>
                <w:u w:val="single"/>
              </w:rPr>
              <w:t>+</w:t>
            </w:r>
            <w:r w:rsidRPr="004332B2">
              <w:rPr>
                <w:sz w:val="24"/>
                <w:szCs w:val="22"/>
              </w:rPr>
              <w:t>0,06</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Толщина шпика на уровне 6-7-го грудных позвонков, мм</w:t>
            </w:r>
          </w:p>
        </w:tc>
        <w:tc>
          <w:tcPr>
            <w:tcW w:w="2127" w:type="dxa"/>
          </w:tcPr>
          <w:p w:rsidR="00F20668" w:rsidRPr="004332B2" w:rsidRDefault="00F20668" w:rsidP="004332B2">
            <w:pPr>
              <w:spacing w:line="360" w:lineRule="auto"/>
              <w:jc w:val="center"/>
              <w:rPr>
                <w:sz w:val="24"/>
                <w:szCs w:val="22"/>
              </w:rPr>
            </w:pPr>
          </w:p>
          <w:p w:rsidR="00F20668" w:rsidRPr="004332B2" w:rsidRDefault="00F20668" w:rsidP="004332B2">
            <w:pPr>
              <w:spacing w:line="360" w:lineRule="auto"/>
              <w:jc w:val="center"/>
              <w:rPr>
                <w:sz w:val="24"/>
                <w:szCs w:val="22"/>
              </w:rPr>
            </w:pPr>
            <w:r w:rsidRPr="004332B2">
              <w:rPr>
                <w:sz w:val="24"/>
                <w:szCs w:val="22"/>
              </w:rPr>
              <w:t>25,54</w:t>
            </w:r>
            <w:r w:rsidRPr="004332B2">
              <w:rPr>
                <w:sz w:val="24"/>
                <w:szCs w:val="22"/>
                <w:u w:val="single"/>
              </w:rPr>
              <w:t>+</w:t>
            </w:r>
            <w:r w:rsidRPr="004332B2">
              <w:rPr>
                <w:sz w:val="24"/>
                <w:szCs w:val="22"/>
              </w:rPr>
              <w:t>0,11</w:t>
            </w:r>
          </w:p>
        </w:tc>
        <w:tc>
          <w:tcPr>
            <w:tcW w:w="2120" w:type="dxa"/>
          </w:tcPr>
          <w:p w:rsidR="00F20668" w:rsidRPr="004332B2" w:rsidRDefault="00F20668" w:rsidP="004332B2">
            <w:pPr>
              <w:spacing w:line="360" w:lineRule="auto"/>
              <w:jc w:val="center"/>
              <w:rPr>
                <w:sz w:val="24"/>
                <w:szCs w:val="22"/>
              </w:rPr>
            </w:pPr>
          </w:p>
          <w:p w:rsidR="00F20668" w:rsidRPr="004332B2" w:rsidRDefault="00F20668" w:rsidP="004332B2">
            <w:pPr>
              <w:spacing w:line="360" w:lineRule="auto"/>
              <w:jc w:val="center"/>
              <w:rPr>
                <w:sz w:val="24"/>
                <w:szCs w:val="22"/>
              </w:rPr>
            </w:pPr>
            <w:r w:rsidRPr="004332B2">
              <w:rPr>
                <w:sz w:val="24"/>
                <w:szCs w:val="22"/>
              </w:rPr>
              <w:t>24,09</w:t>
            </w:r>
            <w:r w:rsidRPr="004332B2">
              <w:rPr>
                <w:sz w:val="24"/>
                <w:szCs w:val="22"/>
                <w:u w:val="single"/>
              </w:rPr>
              <w:t>+</w:t>
            </w:r>
            <w:r w:rsidRPr="004332B2">
              <w:rPr>
                <w:sz w:val="24"/>
                <w:szCs w:val="22"/>
              </w:rPr>
              <w:t>0,13</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Площадь «мышечного глазка», см</w:t>
            </w:r>
            <w:r w:rsidRPr="004332B2">
              <w:rPr>
                <w:sz w:val="24"/>
                <w:szCs w:val="22"/>
                <w:vertAlign w:val="superscript"/>
              </w:rPr>
              <w:t>2</w:t>
            </w:r>
          </w:p>
        </w:tc>
        <w:tc>
          <w:tcPr>
            <w:tcW w:w="2127" w:type="dxa"/>
          </w:tcPr>
          <w:p w:rsidR="00F20668" w:rsidRPr="004332B2" w:rsidRDefault="00F20668" w:rsidP="004332B2">
            <w:pPr>
              <w:spacing w:line="360" w:lineRule="auto"/>
              <w:jc w:val="center"/>
              <w:rPr>
                <w:sz w:val="24"/>
                <w:szCs w:val="22"/>
              </w:rPr>
            </w:pPr>
            <w:r w:rsidRPr="004332B2">
              <w:rPr>
                <w:sz w:val="24"/>
                <w:szCs w:val="22"/>
              </w:rPr>
              <w:t>29,22</w:t>
            </w:r>
            <w:r w:rsidRPr="004332B2">
              <w:rPr>
                <w:sz w:val="24"/>
                <w:szCs w:val="22"/>
                <w:u w:val="single"/>
              </w:rPr>
              <w:t>+</w:t>
            </w:r>
            <w:r w:rsidRPr="004332B2">
              <w:rPr>
                <w:sz w:val="24"/>
                <w:szCs w:val="22"/>
              </w:rPr>
              <w:t>0,09</w:t>
            </w:r>
          </w:p>
        </w:tc>
        <w:tc>
          <w:tcPr>
            <w:tcW w:w="2120" w:type="dxa"/>
          </w:tcPr>
          <w:p w:rsidR="00F20668" w:rsidRPr="004332B2" w:rsidRDefault="00F20668" w:rsidP="004332B2">
            <w:pPr>
              <w:spacing w:line="360" w:lineRule="auto"/>
              <w:jc w:val="center"/>
              <w:rPr>
                <w:sz w:val="24"/>
                <w:szCs w:val="22"/>
              </w:rPr>
            </w:pPr>
            <w:r w:rsidRPr="004332B2">
              <w:rPr>
                <w:sz w:val="24"/>
                <w:szCs w:val="22"/>
              </w:rPr>
              <w:t>31,14</w:t>
            </w:r>
            <w:r w:rsidRPr="004332B2">
              <w:rPr>
                <w:sz w:val="24"/>
                <w:szCs w:val="22"/>
                <w:u w:val="single"/>
              </w:rPr>
              <w:t>+</w:t>
            </w:r>
            <w:r w:rsidRPr="004332B2">
              <w:rPr>
                <w:sz w:val="24"/>
                <w:szCs w:val="22"/>
              </w:rPr>
              <w:t>0,15**</w:t>
            </w:r>
          </w:p>
        </w:tc>
      </w:tr>
    </w:tbl>
    <w:p w:rsidR="00F20668" w:rsidRDefault="00F20668" w:rsidP="00762B24">
      <w:pPr>
        <w:spacing w:line="360" w:lineRule="auto"/>
        <w:jc w:val="center"/>
        <w:rPr>
          <w:sz w:val="24"/>
        </w:rPr>
      </w:pPr>
    </w:p>
    <w:p w:rsidR="00F20668" w:rsidRPr="0002791C" w:rsidRDefault="00F20668" w:rsidP="00762B24">
      <w:pPr>
        <w:spacing w:line="360" w:lineRule="auto"/>
        <w:jc w:val="both"/>
        <w:rPr>
          <w:sz w:val="24"/>
        </w:rPr>
      </w:pPr>
      <w:r w:rsidRPr="0002791C">
        <w:rPr>
          <w:sz w:val="24"/>
        </w:rPr>
        <w:tab/>
      </w:r>
      <w:r>
        <w:rPr>
          <w:sz w:val="24"/>
        </w:rPr>
        <w:t>П</w:t>
      </w:r>
      <w:r w:rsidRPr="0002791C">
        <w:rPr>
          <w:sz w:val="24"/>
        </w:rPr>
        <w:t>редубойная масса животных опытн</w:t>
      </w:r>
      <w:r>
        <w:rPr>
          <w:sz w:val="24"/>
        </w:rPr>
        <w:t>ой</w:t>
      </w:r>
      <w:r w:rsidRPr="0002791C">
        <w:rPr>
          <w:sz w:val="24"/>
        </w:rPr>
        <w:t xml:space="preserve"> групп</w:t>
      </w:r>
      <w:r>
        <w:rPr>
          <w:sz w:val="24"/>
        </w:rPr>
        <w:t>ы</w:t>
      </w:r>
      <w:r w:rsidRPr="0002791C">
        <w:rPr>
          <w:sz w:val="24"/>
        </w:rPr>
        <w:t xml:space="preserve"> была выше, чем контрольной на 2,5 кг (2,46%; </w:t>
      </w:r>
      <w:r w:rsidRPr="0002791C">
        <w:rPr>
          <w:sz w:val="24"/>
          <w:lang w:val="en-US"/>
        </w:rPr>
        <w:t>P</w:t>
      </w:r>
      <w:r w:rsidRPr="0002791C">
        <w:rPr>
          <w:sz w:val="24"/>
        </w:rPr>
        <w:t xml:space="preserve">&lt;0,05), убойная масса – на 4,22 кг (6,24%; </w:t>
      </w:r>
      <w:r w:rsidRPr="0002791C">
        <w:rPr>
          <w:sz w:val="24"/>
          <w:lang w:val="en-US"/>
        </w:rPr>
        <w:t>P</w:t>
      </w:r>
      <w:r w:rsidRPr="0002791C">
        <w:rPr>
          <w:sz w:val="24"/>
        </w:rPr>
        <w:t xml:space="preserve">&lt;0,05), масса парной туши – на 3,97 кг (6,11%; </w:t>
      </w:r>
      <w:r w:rsidRPr="0002791C">
        <w:rPr>
          <w:sz w:val="24"/>
          <w:lang w:val="en-US"/>
        </w:rPr>
        <w:t>P</w:t>
      </w:r>
      <w:r>
        <w:rPr>
          <w:sz w:val="24"/>
        </w:rPr>
        <w:t>&lt;0,01)</w:t>
      </w:r>
      <w:r w:rsidRPr="0002791C">
        <w:rPr>
          <w:sz w:val="24"/>
        </w:rPr>
        <w:t>.</w:t>
      </w:r>
    </w:p>
    <w:p w:rsidR="00F20668" w:rsidRPr="0002791C" w:rsidRDefault="00F20668" w:rsidP="00762B24">
      <w:pPr>
        <w:spacing w:line="360" w:lineRule="auto"/>
        <w:jc w:val="both"/>
        <w:rPr>
          <w:sz w:val="24"/>
        </w:rPr>
      </w:pPr>
      <w:r w:rsidRPr="0002791C">
        <w:rPr>
          <w:sz w:val="24"/>
        </w:rPr>
        <w:tab/>
        <w:t>Одним из важных показателей учета мясной продуктивности сельскохозяйственных животных является убойный выход</w:t>
      </w:r>
      <w:r>
        <w:rPr>
          <w:sz w:val="24"/>
        </w:rPr>
        <w:t xml:space="preserve">, который </w:t>
      </w:r>
      <w:r w:rsidRPr="0002791C">
        <w:rPr>
          <w:sz w:val="24"/>
        </w:rPr>
        <w:t>у животных опытн</w:t>
      </w:r>
      <w:r>
        <w:rPr>
          <w:sz w:val="24"/>
        </w:rPr>
        <w:t>ой</w:t>
      </w:r>
      <w:r w:rsidRPr="0002791C">
        <w:rPr>
          <w:sz w:val="24"/>
        </w:rPr>
        <w:t xml:space="preserve"> групп</w:t>
      </w:r>
      <w:r>
        <w:rPr>
          <w:sz w:val="24"/>
        </w:rPr>
        <w:t>ы</w:t>
      </w:r>
      <w:r w:rsidRPr="0002791C">
        <w:rPr>
          <w:sz w:val="24"/>
        </w:rPr>
        <w:t xml:space="preserve"> оказался выше контроля на 3,97% (</w:t>
      </w:r>
      <w:r w:rsidRPr="0002791C">
        <w:rPr>
          <w:sz w:val="24"/>
          <w:lang w:val="en-US"/>
        </w:rPr>
        <w:t>P</w:t>
      </w:r>
      <w:r w:rsidRPr="0002791C">
        <w:rPr>
          <w:sz w:val="24"/>
        </w:rPr>
        <w:t>&lt;0,05), а выход парной туши – на 2,28% (</w:t>
      </w:r>
      <w:r w:rsidRPr="0002791C">
        <w:rPr>
          <w:sz w:val="24"/>
          <w:lang w:val="en-US"/>
        </w:rPr>
        <w:t>P</w:t>
      </w:r>
      <w:r>
        <w:rPr>
          <w:sz w:val="24"/>
        </w:rPr>
        <w:t>&lt;0,05)</w:t>
      </w:r>
      <w:r w:rsidRPr="0002791C">
        <w:rPr>
          <w:sz w:val="24"/>
        </w:rPr>
        <w:t>.</w:t>
      </w:r>
    </w:p>
    <w:p w:rsidR="00F20668" w:rsidRPr="0002791C" w:rsidRDefault="00F20668" w:rsidP="00762B24">
      <w:pPr>
        <w:spacing w:line="360" w:lineRule="auto"/>
        <w:jc w:val="both"/>
        <w:rPr>
          <w:sz w:val="24"/>
        </w:rPr>
      </w:pPr>
      <w:r w:rsidRPr="0002791C">
        <w:rPr>
          <w:sz w:val="24"/>
        </w:rPr>
        <w:tab/>
        <w:t>Площадь «мышечного глазка» в опытной группе составила 31,14 см</w:t>
      </w:r>
      <w:r w:rsidRPr="0002791C">
        <w:rPr>
          <w:sz w:val="24"/>
          <w:vertAlign w:val="superscript"/>
        </w:rPr>
        <w:t>2</w:t>
      </w:r>
      <w:r w:rsidRPr="0002791C">
        <w:rPr>
          <w:sz w:val="24"/>
        </w:rPr>
        <w:t>, что на 6,57% (</w:t>
      </w:r>
      <w:r w:rsidRPr="0002791C">
        <w:rPr>
          <w:sz w:val="24"/>
          <w:lang w:val="en-US"/>
        </w:rPr>
        <w:t>P</w:t>
      </w:r>
      <w:r w:rsidRPr="0002791C">
        <w:rPr>
          <w:sz w:val="24"/>
        </w:rPr>
        <w:t xml:space="preserve">&lt;0,01) больше, чем в контроле. Однако следует отметить, что, несмотря на увеличение площади </w:t>
      </w:r>
      <w:r>
        <w:rPr>
          <w:sz w:val="24"/>
        </w:rPr>
        <w:t>«</w:t>
      </w:r>
      <w:r w:rsidRPr="0002791C">
        <w:rPr>
          <w:sz w:val="24"/>
        </w:rPr>
        <w:t>мышечного глазка</w:t>
      </w:r>
      <w:r>
        <w:rPr>
          <w:sz w:val="24"/>
        </w:rPr>
        <w:t>»</w:t>
      </w:r>
      <w:r w:rsidRPr="0002791C">
        <w:rPr>
          <w:sz w:val="24"/>
        </w:rPr>
        <w:t xml:space="preserve"> в опытн</w:t>
      </w:r>
      <w:r>
        <w:rPr>
          <w:sz w:val="24"/>
        </w:rPr>
        <w:t>ой</w:t>
      </w:r>
      <w:r w:rsidRPr="0002791C">
        <w:rPr>
          <w:sz w:val="24"/>
        </w:rPr>
        <w:t xml:space="preserve"> групп</w:t>
      </w:r>
      <w:r>
        <w:rPr>
          <w:sz w:val="24"/>
        </w:rPr>
        <w:t>е</w:t>
      </w:r>
      <w:r w:rsidRPr="0002791C">
        <w:rPr>
          <w:sz w:val="24"/>
        </w:rPr>
        <w:t xml:space="preserve">, туши животных </w:t>
      </w:r>
      <w:r>
        <w:rPr>
          <w:sz w:val="24"/>
        </w:rPr>
        <w:t>обеих</w:t>
      </w:r>
      <w:r w:rsidRPr="0002791C">
        <w:rPr>
          <w:sz w:val="24"/>
        </w:rPr>
        <w:t xml:space="preserve"> подопытных групп соответствовали мясной категории. </w:t>
      </w:r>
    </w:p>
    <w:p w:rsidR="00F20668" w:rsidRPr="0002791C" w:rsidRDefault="00F20668" w:rsidP="00762B24">
      <w:pPr>
        <w:spacing w:line="360" w:lineRule="auto"/>
        <w:jc w:val="both"/>
        <w:rPr>
          <w:sz w:val="24"/>
        </w:rPr>
      </w:pPr>
      <w:r w:rsidRPr="0002791C">
        <w:rPr>
          <w:sz w:val="24"/>
        </w:rPr>
        <w:tab/>
        <w:t>Разница по толщине шпика у животных сравниваемых групп оказалась статистически недостоверной.</w:t>
      </w:r>
    </w:p>
    <w:p w:rsidR="00F20668" w:rsidRDefault="00F20668" w:rsidP="00762B24">
      <w:pPr>
        <w:spacing w:line="360" w:lineRule="auto"/>
        <w:jc w:val="both"/>
        <w:rPr>
          <w:sz w:val="24"/>
        </w:rPr>
      </w:pPr>
      <w:r w:rsidRPr="0002791C">
        <w:rPr>
          <w:sz w:val="24"/>
        </w:rPr>
        <w:tab/>
        <w:t>В результате обвалки туш свиней подопытн</w:t>
      </w:r>
      <w:r>
        <w:rPr>
          <w:sz w:val="24"/>
        </w:rPr>
        <w:t>ы</w:t>
      </w:r>
      <w:r w:rsidRPr="0002791C">
        <w:rPr>
          <w:sz w:val="24"/>
        </w:rPr>
        <w:t>х групп установлено абсолютное и относительное количество основных тканей их организм</w:t>
      </w:r>
      <w:r>
        <w:rPr>
          <w:sz w:val="24"/>
        </w:rPr>
        <w:t>а</w:t>
      </w:r>
      <w:r w:rsidRPr="0002791C">
        <w:rPr>
          <w:sz w:val="24"/>
        </w:rPr>
        <w:t xml:space="preserve"> (таблица </w:t>
      </w:r>
      <w:r>
        <w:rPr>
          <w:sz w:val="24"/>
        </w:rPr>
        <w:t>6</w:t>
      </w:r>
      <w:r w:rsidRPr="0002791C">
        <w:rPr>
          <w:sz w:val="24"/>
        </w:rPr>
        <w:t>).</w:t>
      </w:r>
    </w:p>
    <w:p w:rsidR="00F20668" w:rsidRPr="0002791C" w:rsidRDefault="00F20668" w:rsidP="00762B24">
      <w:pPr>
        <w:spacing w:line="360" w:lineRule="auto"/>
        <w:ind w:firstLine="708"/>
        <w:jc w:val="both"/>
        <w:rPr>
          <w:sz w:val="24"/>
        </w:rPr>
      </w:pPr>
      <w:r>
        <w:rPr>
          <w:sz w:val="24"/>
        </w:rPr>
        <w:t>Р</w:t>
      </w:r>
      <w:r w:rsidRPr="0002791C">
        <w:rPr>
          <w:sz w:val="24"/>
        </w:rPr>
        <w:t>езультат</w:t>
      </w:r>
      <w:r>
        <w:rPr>
          <w:sz w:val="24"/>
        </w:rPr>
        <w:t>ы</w:t>
      </w:r>
      <w:r w:rsidRPr="0002791C">
        <w:rPr>
          <w:sz w:val="24"/>
        </w:rPr>
        <w:t xml:space="preserve"> исследований </w:t>
      </w:r>
      <w:r>
        <w:rPr>
          <w:sz w:val="24"/>
        </w:rPr>
        <w:t>показали</w:t>
      </w:r>
      <w:r w:rsidRPr="0002791C">
        <w:rPr>
          <w:sz w:val="24"/>
        </w:rPr>
        <w:t>, что молодняк свиней опытн</w:t>
      </w:r>
      <w:r>
        <w:rPr>
          <w:sz w:val="24"/>
        </w:rPr>
        <w:t>ой</w:t>
      </w:r>
      <w:r w:rsidRPr="0002791C">
        <w:rPr>
          <w:sz w:val="24"/>
        </w:rPr>
        <w:t xml:space="preserve"> групп</w:t>
      </w:r>
      <w:r>
        <w:rPr>
          <w:sz w:val="24"/>
        </w:rPr>
        <w:t>ы</w:t>
      </w:r>
      <w:r w:rsidRPr="0002791C">
        <w:rPr>
          <w:sz w:val="24"/>
        </w:rPr>
        <w:t xml:space="preserve"> получавший в составе рациона минеральн</w:t>
      </w:r>
      <w:r>
        <w:rPr>
          <w:sz w:val="24"/>
        </w:rPr>
        <w:t>ую</w:t>
      </w:r>
      <w:r w:rsidRPr="0002791C">
        <w:rPr>
          <w:sz w:val="24"/>
        </w:rPr>
        <w:t xml:space="preserve"> кормов</w:t>
      </w:r>
      <w:r>
        <w:rPr>
          <w:sz w:val="24"/>
        </w:rPr>
        <w:t>ую</w:t>
      </w:r>
      <w:r w:rsidRPr="0002791C">
        <w:rPr>
          <w:sz w:val="24"/>
        </w:rPr>
        <w:t xml:space="preserve"> добавк</w:t>
      </w:r>
      <w:r>
        <w:rPr>
          <w:sz w:val="24"/>
        </w:rPr>
        <w:t>у, превосходил</w:t>
      </w:r>
      <w:r w:rsidRPr="0002791C">
        <w:rPr>
          <w:sz w:val="24"/>
        </w:rPr>
        <w:t xml:space="preserve"> аналогов из контрольной группы по массе охлажденной туши на 3,96 кг (6,23%; </w:t>
      </w:r>
      <w:r w:rsidRPr="0002791C">
        <w:rPr>
          <w:sz w:val="24"/>
          <w:lang w:val="en-US"/>
        </w:rPr>
        <w:t>P</w:t>
      </w:r>
      <w:r w:rsidRPr="0002791C">
        <w:rPr>
          <w:sz w:val="24"/>
        </w:rPr>
        <w:t xml:space="preserve">&lt;0,05), массе мяса – на 3,40 кг (9,48%; </w:t>
      </w:r>
      <w:r w:rsidRPr="0002791C">
        <w:rPr>
          <w:sz w:val="24"/>
          <w:lang w:val="en-US"/>
        </w:rPr>
        <w:t>P</w:t>
      </w:r>
      <w:r w:rsidRPr="0002791C">
        <w:rPr>
          <w:sz w:val="24"/>
        </w:rPr>
        <w:t>&lt;0,01). Выход мяса в опытной группе составил 58,11%, что выше контроля на 1,72% (</w:t>
      </w:r>
      <w:r w:rsidRPr="0002791C">
        <w:rPr>
          <w:sz w:val="24"/>
          <w:lang w:val="en-US"/>
        </w:rPr>
        <w:t>P</w:t>
      </w:r>
      <w:r w:rsidRPr="0002791C">
        <w:rPr>
          <w:sz w:val="24"/>
        </w:rPr>
        <w:t>&lt;0,05).</w:t>
      </w:r>
    </w:p>
    <w:p w:rsidR="00F20668" w:rsidRDefault="00F20668" w:rsidP="00762B24">
      <w:pPr>
        <w:spacing w:line="360" w:lineRule="auto"/>
        <w:jc w:val="center"/>
        <w:rPr>
          <w:sz w:val="24"/>
        </w:rPr>
      </w:pPr>
      <w:r w:rsidRPr="0002791C">
        <w:rPr>
          <w:sz w:val="24"/>
        </w:rPr>
        <w:t xml:space="preserve">Таблица </w:t>
      </w:r>
      <w:r>
        <w:rPr>
          <w:sz w:val="24"/>
        </w:rPr>
        <w:t xml:space="preserve">6 </w:t>
      </w:r>
      <w:r w:rsidRPr="0002791C">
        <w:rPr>
          <w:sz w:val="24"/>
        </w:rPr>
        <w:t>– Морфологический состав туш подопытных животных (</w:t>
      </w:r>
      <w:r w:rsidRPr="0002791C">
        <w:rPr>
          <w:sz w:val="24"/>
          <w:lang w:val="en-US"/>
        </w:rPr>
        <w:t>n</w:t>
      </w:r>
      <w:r w:rsidRPr="0002791C">
        <w:rPr>
          <w:sz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54"/>
        <w:gridCol w:w="2258"/>
        <w:gridCol w:w="1974"/>
      </w:tblGrid>
      <w:tr w:rsidR="00F20668" w:rsidTr="004332B2">
        <w:tc>
          <w:tcPr>
            <w:tcW w:w="5098" w:type="dxa"/>
            <w:vMerge w:val="restart"/>
            <w:vAlign w:val="center"/>
          </w:tcPr>
          <w:p w:rsidR="00F20668" w:rsidRPr="004332B2" w:rsidRDefault="00F20668" w:rsidP="004332B2">
            <w:pPr>
              <w:spacing w:line="360" w:lineRule="auto"/>
              <w:jc w:val="center"/>
              <w:rPr>
                <w:sz w:val="24"/>
                <w:szCs w:val="22"/>
              </w:rPr>
            </w:pPr>
            <w:r w:rsidRPr="004332B2">
              <w:rPr>
                <w:sz w:val="24"/>
                <w:szCs w:val="22"/>
              </w:rPr>
              <w:t>Показатель</w:t>
            </w:r>
          </w:p>
        </w:tc>
        <w:tc>
          <w:tcPr>
            <w:tcW w:w="4247"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RPr="0002791C" w:rsidTr="004332B2">
        <w:tc>
          <w:tcPr>
            <w:tcW w:w="5098" w:type="dxa"/>
            <w:vMerge/>
          </w:tcPr>
          <w:p w:rsidR="00F20668" w:rsidRPr="004332B2" w:rsidRDefault="00F20668" w:rsidP="004332B2">
            <w:pPr>
              <w:spacing w:line="360" w:lineRule="auto"/>
              <w:jc w:val="center"/>
              <w:rPr>
                <w:sz w:val="24"/>
                <w:szCs w:val="22"/>
              </w:rPr>
            </w:pPr>
          </w:p>
        </w:tc>
        <w:tc>
          <w:tcPr>
            <w:tcW w:w="2268"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1979"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Масса охлажденной туши, кг</w:t>
            </w:r>
          </w:p>
        </w:tc>
        <w:tc>
          <w:tcPr>
            <w:tcW w:w="2268" w:type="dxa"/>
          </w:tcPr>
          <w:p w:rsidR="00F20668" w:rsidRPr="004332B2" w:rsidRDefault="00F20668" w:rsidP="004332B2">
            <w:pPr>
              <w:spacing w:line="360" w:lineRule="auto"/>
              <w:jc w:val="center"/>
              <w:rPr>
                <w:sz w:val="24"/>
                <w:szCs w:val="22"/>
              </w:rPr>
            </w:pPr>
            <w:r w:rsidRPr="004332B2">
              <w:rPr>
                <w:sz w:val="24"/>
                <w:szCs w:val="22"/>
              </w:rPr>
              <w:t>63,56</w:t>
            </w:r>
            <w:r w:rsidRPr="004332B2">
              <w:rPr>
                <w:sz w:val="24"/>
                <w:szCs w:val="22"/>
                <w:u w:val="single"/>
              </w:rPr>
              <w:t>+</w:t>
            </w:r>
            <w:r w:rsidRPr="004332B2">
              <w:rPr>
                <w:sz w:val="24"/>
                <w:szCs w:val="22"/>
              </w:rPr>
              <w:t>0,37</w:t>
            </w:r>
          </w:p>
        </w:tc>
        <w:tc>
          <w:tcPr>
            <w:tcW w:w="1979" w:type="dxa"/>
          </w:tcPr>
          <w:p w:rsidR="00F20668" w:rsidRPr="004332B2" w:rsidRDefault="00F20668" w:rsidP="004332B2">
            <w:pPr>
              <w:spacing w:line="360" w:lineRule="auto"/>
              <w:jc w:val="center"/>
              <w:rPr>
                <w:sz w:val="24"/>
                <w:szCs w:val="22"/>
              </w:rPr>
            </w:pPr>
            <w:r w:rsidRPr="004332B2">
              <w:rPr>
                <w:sz w:val="24"/>
                <w:szCs w:val="22"/>
              </w:rPr>
              <w:t>67,52</w:t>
            </w:r>
            <w:r w:rsidRPr="004332B2">
              <w:rPr>
                <w:sz w:val="24"/>
                <w:szCs w:val="22"/>
                <w:u w:val="single"/>
              </w:rPr>
              <w:t>+</w:t>
            </w:r>
            <w:r w:rsidRPr="004332B2">
              <w:rPr>
                <w:sz w:val="24"/>
                <w:szCs w:val="22"/>
              </w:rPr>
              <w:t>0,33*</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Масса мяса, кг</w:t>
            </w:r>
          </w:p>
        </w:tc>
        <w:tc>
          <w:tcPr>
            <w:tcW w:w="2268" w:type="dxa"/>
          </w:tcPr>
          <w:p w:rsidR="00F20668" w:rsidRPr="004332B2" w:rsidRDefault="00F20668" w:rsidP="004332B2">
            <w:pPr>
              <w:spacing w:line="360" w:lineRule="auto"/>
              <w:jc w:val="center"/>
              <w:rPr>
                <w:sz w:val="24"/>
                <w:szCs w:val="22"/>
              </w:rPr>
            </w:pPr>
            <w:r w:rsidRPr="004332B2">
              <w:rPr>
                <w:sz w:val="24"/>
                <w:szCs w:val="22"/>
              </w:rPr>
              <w:t>35,84</w:t>
            </w:r>
            <w:r w:rsidRPr="004332B2">
              <w:rPr>
                <w:sz w:val="24"/>
                <w:szCs w:val="22"/>
                <w:u w:val="single"/>
              </w:rPr>
              <w:t>+</w:t>
            </w:r>
            <w:r w:rsidRPr="004332B2">
              <w:rPr>
                <w:sz w:val="24"/>
                <w:szCs w:val="22"/>
              </w:rPr>
              <w:t>0,19</w:t>
            </w:r>
          </w:p>
        </w:tc>
        <w:tc>
          <w:tcPr>
            <w:tcW w:w="1979" w:type="dxa"/>
          </w:tcPr>
          <w:p w:rsidR="00F20668" w:rsidRPr="004332B2" w:rsidRDefault="00F20668" w:rsidP="004332B2">
            <w:pPr>
              <w:spacing w:line="360" w:lineRule="auto"/>
              <w:jc w:val="center"/>
              <w:rPr>
                <w:sz w:val="24"/>
                <w:szCs w:val="22"/>
              </w:rPr>
            </w:pPr>
            <w:r w:rsidRPr="004332B2">
              <w:rPr>
                <w:sz w:val="24"/>
                <w:szCs w:val="22"/>
              </w:rPr>
              <w:t>39,24</w:t>
            </w:r>
            <w:r w:rsidRPr="004332B2">
              <w:rPr>
                <w:sz w:val="24"/>
                <w:szCs w:val="22"/>
                <w:u w:val="single"/>
              </w:rPr>
              <w:t>+</w:t>
            </w:r>
            <w:r w:rsidRPr="004332B2">
              <w:rPr>
                <w:sz w:val="24"/>
                <w:szCs w:val="22"/>
              </w:rPr>
              <w:t>0,25**</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Выход мяса, %</w:t>
            </w:r>
          </w:p>
        </w:tc>
        <w:tc>
          <w:tcPr>
            <w:tcW w:w="2268" w:type="dxa"/>
          </w:tcPr>
          <w:p w:rsidR="00F20668" w:rsidRPr="004332B2" w:rsidRDefault="00F20668" w:rsidP="004332B2">
            <w:pPr>
              <w:spacing w:line="360" w:lineRule="auto"/>
              <w:jc w:val="center"/>
              <w:rPr>
                <w:sz w:val="24"/>
                <w:szCs w:val="22"/>
              </w:rPr>
            </w:pPr>
            <w:r w:rsidRPr="004332B2">
              <w:rPr>
                <w:sz w:val="24"/>
                <w:szCs w:val="22"/>
              </w:rPr>
              <w:t>56,39</w:t>
            </w:r>
            <w:r w:rsidRPr="004332B2">
              <w:rPr>
                <w:sz w:val="24"/>
                <w:szCs w:val="22"/>
                <w:u w:val="single"/>
              </w:rPr>
              <w:t>+</w:t>
            </w:r>
            <w:r w:rsidRPr="004332B2">
              <w:rPr>
                <w:sz w:val="24"/>
                <w:szCs w:val="22"/>
              </w:rPr>
              <w:t>0,17</w:t>
            </w:r>
          </w:p>
        </w:tc>
        <w:tc>
          <w:tcPr>
            <w:tcW w:w="1979" w:type="dxa"/>
          </w:tcPr>
          <w:p w:rsidR="00F20668" w:rsidRPr="004332B2" w:rsidRDefault="00F20668" w:rsidP="004332B2">
            <w:pPr>
              <w:spacing w:line="360" w:lineRule="auto"/>
              <w:jc w:val="center"/>
              <w:rPr>
                <w:sz w:val="24"/>
                <w:szCs w:val="22"/>
              </w:rPr>
            </w:pPr>
            <w:r w:rsidRPr="004332B2">
              <w:rPr>
                <w:sz w:val="24"/>
                <w:szCs w:val="22"/>
              </w:rPr>
              <w:t>58,11</w:t>
            </w:r>
            <w:r w:rsidRPr="004332B2">
              <w:rPr>
                <w:sz w:val="24"/>
                <w:szCs w:val="22"/>
                <w:u w:val="single"/>
              </w:rPr>
              <w:t>+</w:t>
            </w:r>
            <w:r w:rsidRPr="004332B2">
              <w:rPr>
                <w:sz w:val="24"/>
                <w:szCs w:val="22"/>
              </w:rPr>
              <w:t>0,18*</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Масса сала, кг</w:t>
            </w:r>
          </w:p>
        </w:tc>
        <w:tc>
          <w:tcPr>
            <w:tcW w:w="2268" w:type="dxa"/>
          </w:tcPr>
          <w:p w:rsidR="00F20668" w:rsidRPr="004332B2" w:rsidRDefault="00F20668" w:rsidP="004332B2">
            <w:pPr>
              <w:spacing w:line="360" w:lineRule="auto"/>
              <w:jc w:val="center"/>
              <w:rPr>
                <w:sz w:val="24"/>
                <w:szCs w:val="22"/>
              </w:rPr>
            </w:pPr>
            <w:r w:rsidRPr="004332B2">
              <w:rPr>
                <w:sz w:val="24"/>
                <w:szCs w:val="22"/>
              </w:rPr>
              <w:t>20,00</w:t>
            </w:r>
            <w:r w:rsidRPr="004332B2">
              <w:rPr>
                <w:sz w:val="24"/>
                <w:szCs w:val="22"/>
                <w:u w:val="single"/>
              </w:rPr>
              <w:t>+</w:t>
            </w:r>
            <w:r w:rsidRPr="004332B2">
              <w:rPr>
                <w:sz w:val="24"/>
                <w:szCs w:val="22"/>
              </w:rPr>
              <w:t>0,08</w:t>
            </w:r>
          </w:p>
        </w:tc>
        <w:tc>
          <w:tcPr>
            <w:tcW w:w="1979" w:type="dxa"/>
          </w:tcPr>
          <w:p w:rsidR="00F20668" w:rsidRPr="004332B2" w:rsidRDefault="00F20668" w:rsidP="004332B2">
            <w:pPr>
              <w:spacing w:line="360" w:lineRule="auto"/>
              <w:jc w:val="center"/>
              <w:rPr>
                <w:sz w:val="24"/>
                <w:szCs w:val="22"/>
              </w:rPr>
            </w:pPr>
            <w:r w:rsidRPr="004332B2">
              <w:rPr>
                <w:sz w:val="24"/>
                <w:szCs w:val="22"/>
              </w:rPr>
              <w:t>20,45</w:t>
            </w:r>
            <w:r w:rsidRPr="004332B2">
              <w:rPr>
                <w:sz w:val="24"/>
                <w:szCs w:val="22"/>
                <w:u w:val="single"/>
              </w:rPr>
              <w:t>+</w:t>
            </w:r>
            <w:r w:rsidRPr="004332B2">
              <w:rPr>
                <w:sz w:val="24"/>
                <w:szCs w:val="22"/>
              </w:rPr>
              <w:t>0,04</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Выход сала, %</w:t>
            </w:r>
          </w:p>
        </w:tc>
        <w:tc>
          <w:tcPr>
            <w:tcW w:w="2268" w:type="dxa"/>
          </w:tcPr>
          <w:p w:rsidR="00F20668" w:rsidRPr="004332B2" w:rsidRDefault="00F20668" w:rsidP="004332B2">
            <w:pPr>
              <w:spacing w:line="360" w:lineRule="auto"/>
              <w:jc w:val="center"/>
              <w:rPr>
                <w:sz w:val="24"/>
                <w:szCs w:val="22"/>
              </w:rPr>
            </w:pPr>
            <w:r w:rsidRPr="004332B2">
              <w:rPr>
                <w:sz w:val="24"/>
                <w:szCs w:val="22"/>
              </w:rPr>
              <w:t>31,47</w:t>
            </w:r>
            <w:r w:rsidRPr="004332B2">
              <w:rPr>
                <w:sz w:val="24"/>
                <w:szCs w:val="22"/>
                <w:u w:val="single"/>
              </w:rPr>
              <w:t>+</w:t>
            </w:r>
            <w:r w:rsidRPr="004332B2">
              <w:rPr>
                <w:sz w:val="24"/>
                <w:szCs w:val="22"/>
              </w:rPr>
              <w:t>0,11</w:t>
            </w:r>
          </w:p>
        </w:tc>
        <w:tc>
          <w:tcPr>
            <w:tcW w:w="1979" w:type="dxa"/>
          </w:tcPr>
          <w:p w:rsidR="00F20668" w:rsidRPr="004332B2" w:rsidRDefault="00F20668" w:rsidP="004332B2">
            <w:pPr>
              <w:spacing w:line="360" w:lineRule="auto"/>
              <w:jc w:val="center"/>
              <w:rPr>
                <w:sz w:val="24"/>
                <w:szCs w:val="22"/>
              </w:rPr>
            </w:pPr>
            <w:r w:rsidRPr="004332B2">
              <w:rPr>
                <w:sz w:val="24"/>
                <w:szCs w:val="22"/>
              </w:rPr>
              <w:t>30,29</w:t>
            </w:r>
            <w:r w:rsidRPr="004332B2">
              <w:rPr>
                <w:sz w:val="24"/>
                <w:szCs w:val="22"/>
                <w:u w:val="single"/>
              </w:rPr>
              <w:t>+</w:t>
            </w:r>
            <w:r w:rsidRPr="004332B2">
              <w:rPr>
                <w:sz w:val="24"/>
                <w:szCs w:val="22"/>
              </w:rPr>
              <w:t>0,09*</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Масса костей, кг</w:t>
            </w:r>
          </w:p>
        </w:tc>
        <w:tc>
          <w:tcPr>
            <w:tcW w:w="2268" w:type="dxa"/>
          </w:tcPr>
          <w:p w:rsidR="00F20668" w:rsidRPr="004332B2" w:rsidRDefault="00F20668" w:rsidP="004332B2">
            <w:pPr>
              <w:spacing w:line="360" w:lineRule="auto"/>
              <w:jc w:val="center"/>
              <w:rPr>
                <w:sz w:val="24"/>
                <w:szCs w:val="22"/>
              </w:rPr>
            </w:pPr>
            <w:r w:rsidRPr="004332B2">
              <w:rPr>
                <w:sz w:val="24"/>
                <w:szCs w:val="22"/>
              </w:rPr>
              <w:t>7,29</w:t>
            </w:r>
            <w:r w:rsidRPr="004332B2">
              <w:rPr>
                <w:sz w:val="24"/>
                <w:szCs w:val="22"/>
                <w:u w:val="single"/>
              </w:rPr>
              <w:t>+</w:t>
            </w:r>
            <w:r w:rsidRPr="004332B2">
              <w:rPr>
                <w:sz w:val="24"/>
                <w:szCs w:val="22"/>
              </w:rPr>
              <w:t>0,05</w:t>
            </w:r>
          </w:p>
        </w:tc>
        <w:tc>
          <w:tcPr>
            <w:tcW w:w="1979" w:type="dxa"/>
          </w:tcPr>
          <w:p w:rsidR="00F20668" w:rsidRPr="004332B2" w:rsidRDefault="00F20668" w:rsidP="004332B2">
            <w:pPr>
              <w:spacing w:line="360" w:lineRule="auto"/>
              <w:jc w:val="center"/>
              <w:rPr>
                <w:sz w:val="24"/>
                <w:szCs w:val="22"/>
              </w:rPr>
            </w:pPr>
            <w:r w:rsidRPr="004332B2">
              <w:rPr>
                <w:sz w:val="24"/>
                <w:szCs w:val="22"/>
              </w:rPr>
              <w:t>7,68</w:t>
            </w:r>
            <w:r w:rsidRPr="004332B2">
              <w:rPr>
                <w:sz w:val="24"/>
                <w:szCs w:val="22"/>
                <w:u w:val="single"/>
              </w:rPr>
              <w:t>+</w:t>
            </w:r>
            <w:r w:rsidRPr="004332B2">
              <w:rPr>
                <w:sz w:val="24"/>
                <w:szCs w:val="22"/>
              </w:rPr>
              <w:t>0,07</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Выход костей, %</w:t>
            </w:r>
          </w:p>
        </w:tc>
        <w:tc>
          <w:tcPr>
            <w:tcW w:w="2268" w:type="dxa"/>
          </w:tcPr>
          <w:p w:rsidR="00F20668" w:rsidRPr="004332B2" w:rsidRDefault="00F20668" w:rsidP="004332B2">
            <w:pPr>
              <w:spacing w:line="360" w:lineRule="auto"/>
              <w:jc w:val="center"/>
              <w:rPr>
                <w:sz w:val="24"/>
                <w:szCs w:val="22"/>
              </w:rPr>
            </w:pPr>
            <w:r w:rsidRPr="004332B2">
              <w:rPr>
                <w:sz w:val="24"/>
                <w:szCs w:val="22"/>
              </w:rPr>
              <w:t>11,47</w:t>
            </w:r>
            <w:r w:rsidRPr="004332B2">
              <w:rPr>
                <w:sz w:val="24"/>
                <w:szCs w:val="22"/>
                <w:u w:val="single"/>
              </w:rPr>
              <w:t>+</w:t>
            </w:r>
            <w:r w:rsidRPr="004332B2">
              <w:rPr>
                <w:sz w:val="24"/>
                <w:szCs w:val="22"/>
              </w:rPr>
              <w:t>0,14</w:t>
            </w:r>
          </w:p>
        </w:tc>
        <w:tc>
          <w:tcPr>
            <w:tcW w:w="1979" w:type="dxa"/>
          </w:tcPr>
          <w:p w:rsidR="00F20668" w:rsidRPr="004332B2" w:rsidRDefault="00F20668" w:rsidP="004332B2">
            <w:pPr>
              <w:spacing w:line="360" w:lineRule="auto"/>
              <w:jc w:val="center"/>
              <w:rPr>
                <w:sz w:val="24"/>
                <w:szCs w:val="22"/>
              </w:rPr>
            </w:pPr>
            <w:r w:rsidRPr="004332B2">
              <w:rPr>
                <w:sz w:val="24"/>
                <w:szCs w:val="22"/>
              </w:rPr>
              <w:t>10,89</w:t>
            </w:r>
            <w:r w:rsidRPr="004332B2">
              <w:rPr>
                <w:sz w:val="24"/>
                <w:szCs w:val="22"/>
                <w:u w:val="single"/>
              </w:rPr>
              <w:t>+</w:t>
            </w:r>
            <w:r w:rsidRPr="004332B2">
              <w:rPr>
                <w:sz w:val="24"/>
                <w:szCs w:val="22"/>
              </w:rPr>
              <w:t>0,31</w:t>
            </w:r>
          </w:p>
        </w:tc>
      </w:tr>
      <w:tr w:rsidR="00F20668" w:rsidRPr="0002791C" w:rsidTr="004332B2">
        <w:tc>
          <w:tcPr>
            <w:tcW w:w="5098" w:type="dxa"/>
          </w:tcPr>
          <w:p w:rsidR="00F20668" w:rsidRPr="004332B2" w:rsidRDefault="00F20668" w:rsidP="004332B2">
            <w:pPr>
              <w:spacing w:line="360" w:lineRule="auto"/>
              <w:jc w:val="both"/>
              <w:rPr>
                <w:sz w:val="24"/>
                <w:szCs w:val="22"/>
              </w:rPr>
            </w:pPr>
            <w:r w:rsidRPr="004332B2">
              <w:rPr>
                <w:sz w:val="24"/>
                <w:szCs w:val="22"/>
              </w:rPr>
              <w:t>Индекс мясности</w:t>
            </w:r>
          </w:p>
        </w:tc>
        <w:tc>
          <w:tcPr>
            <w:tcW w:w="2268" w:type="dxa"/>
          </w:tcPr>
          <w:p w:rsidR="00F20668" w:rsidRPr="004332B2" w:rsidRDefault="00F20668" w:rsidP="004332B2">
            <w:pPr>
              <w:spacing w:line="360" w:lineRule="auto"/>
              <w:jc w:val="center"/>
              <w:rPr>
                <w:sz w:val="24"/>
                <w:szCs w:val="22"/>
              </w:rPr>
            </w:pPr>
            <w:r w:rsidRPr="004332B2">
              <w:rPr>
                <w:sz w:val="24"/>
                <w:szCs w:val="22"/>
              </w:rPr>
              <w:t>4,92</w:t>
            </w:r>
          </w:p>
        </w:tc>
        <w:tc>
          <w:tcPr>
            <w:tcW w:w="1979" w:type="dxa"/>
          </w:tcPr>
          <w:p w:rsidR="00F20668" w:rsidRPr="004332B2" w:rsidRDefault="00F20668" w:rsidP="004332B2">
            <w:pPr>
              <w:spacing w:line="360" w:lineRule="auto"/>
              <w:jc w:val="center"/>
              <w:rPr>
                <w:sz w:val="24"/>
                <w:szCs w:val="22"/>
              </w:rPr>
            </w:pPr>
            <w:r w:rsidRPr="004332B2">
              <w:rPr>
                <w:sz w:val="24"/>
                <w:szCs w:val="22"/>
              </w:rPr>
              <w:t>5,11</w:t>
            </w:r>
          </w:p>
        </w:tc>
      </w:tr>
    </w:tbl>
    <w:p w:rsidR="00F20668" w:rsidRDefault="00F20668" w:rsidP="00762B24">
      <w:pPr>
        <w:spacing w:line="360" w:lineRule="auto"/>
        <w:jc w:val="center"/>
        <w:rPr>
          <w:sz w:val="24"/>
        </w:rPr>
      </w:pPr>
    </w:p>
    <w:p w:rsidR="00F20668" w:rsidRPr="0002791C" w:rsidRDefault="00F20668" w:rsidP="00762B24">
      <w:pPr>
        <w:spacing w:line="360" w:lineRule="auto"/>
        <w:jc w:val="both"/>
        <w:rPr>
          <w:sz w:val="24"/>
        </w:rPr>
      </w:pPr>
      <w:r w:rsidRPr="0002791C">
        <w:rPr>
          <w:sz w:val="24"/>
        </w:rPr>
        <w:tab/>
      </w:r>
      <w:r>
        <w:rPr>
          <w:sz w:val="24"/>
        </w:rPr>
        <w:t>П</w:t>
      </w:r>
      <w:r w:rsidRPr="0002791C">
        <w:rPr>
          <w:sz w:val="24"/>
        </w:rPr>
        <w:t>ри недостаточном поступлении минеральных элементов в организм животного снижается активность пищеварительных процессов, степень использования питательных веществ кормов и, как следствие, снижается продуктивность</w:t>
      </w:r>
      <w:r>
        <w:rPr>
          <w:sz w:val="24"/>
        </w:rPr>
        <w:t xml:space="preserve"> </w:t>
      </w:r>
      <w:r w:rsidRPr="005629EF">
        <w:rPr>
          <w:sz w:val="24"/>
        </w:rPr>
        <w:t>[</w:t>
      </w:r>
      <w:r>
        <w:rPr>
          <w:sz w:val="24"/>
        </w:rPr>
        <w:t>5, 7</w:t>
      </w:r>
      <w:r w:rsidRPr="005629EF">
        <w:rPr>
          <w:sz w:val="24"/>
        </w:rPr>
        <w:t>]</w:t>
      </w:r>
      <w:r w:rsidRPr="0002791C">
        <w:rPr>
          <w:sz w:val="24"/>
        </w:rPr>
        <w:t>.</w:t>
      </w:r>
    </w:p>
    <w:p w:rsidR="00F20668" w:rsidRDefault="00F20668" w:rsidP="00762B24">
      <w:pPr>
        <w:spacing w:line="360" w:lineRule="auto"/>
        <w:jc w:val="both"/>
        <w:rPr>
          <w:sz w:val="24"/>
        </w:rPr>
      </w:pPr>
      <w:r w:rsidRPr="0002791C">
        <w:rPr>
          <w:sz w:val="24"/>
        </w:rPr>
        <w:tab/>
        <w:t>Полученные в нашем эксперименте данные свидетельствуют о том, что использование минеральн</w:t>
      </w:r>
      <w:r>
        <w:rPr>
          <w:sz w:val="24"/>
        </w:rPr>
        <w:t>ой кормовой</w:t>
      </w:r>
      <w:r w:rsidRPr="0002791C">
        <w:rPr>
          <w:sz w:val="24"/>
        </w:rPr>
        <w:t xml:space="preserve"> добавк</w:t>
      </w:r>
      <w:r>
        <w:rPr>
          <w:sz w:val="24"/>
        </w:rPr>
        <w:t>и</w:t>
      </w:r>
      <w:r w:rsidRPr="0002791C">
        <w:rPr>
          <w:sz w:val="24"/>
        </w:rPr>
        <w:t xml:space="preserve"> «Коретрон» в рационах молодняка свиней на откорме повысило прирост их живой массы, улучшило морфологический состав </w:t>
      </w:r>
      <w:r>
        <w:rPr>
          <w:sz w:val="24"/>
        </w:rPr>
        <w:t xml:space="preserve">туш </w:t>
      </w:r>
      <w:r w:rsidRPr="0002791C">
        <w:rPr>
          <w:sz w:val="24"/>
        </w:rPr>
        <w:t>и мясные качества.</w:t>
      </w:r>
    </w:p>
    <w:p w:rsidR="00F20668" w:rsidRPr="004510E3" w:rsidRDefault="00F20668" w:rsidP="00762B24">
      <w:pPr>
        <w:spacing w:line="360" w:lineRule="auto"/>
        <w:ind w:firstLine="708"/>
        <w:jc w:val="both"/>
        <w:rPr>
          <w:sz w:val="24"/>
        </w:rPr>
      </w:pPr>
      <w:r w:rsidRPr="004510E3">
        <w:rPr>
          <w:sz w:val="24"/>
        </w:rPr>
        <w:t>На химический состав мышечной ткани организма во многом влияет полноценность кормления свиней, обеспеченность их рациона питательными и биологически активными веществами</w:t>
      </w:r>
      <w:r>
        <w:rPr>
          <w:sz w:val="24"/>
        </w:rPr>
        <w:t xml:space="preserve"> </w:t>
      </w:r>
      <w:r w:rsidRPr="00DE6BD6">
        <w:rPr>
          <w:sz w:val="24"/>
        </w:rPr>
        <w:t>[</w:t>
      </w:r>
      <w:r>
        <w:rPr>
          <w:sz w:val="24"/>
        </w:rPr>
        <w:t>3</w:t>
      </w:r>
      <w:r w:rsidRPr="00DE6BD6">
        <w:rPr>
          <w:sz w:val="24"/>
        </w:rPr>
        <w:t>]</w:t>
      </w:r>
      <w:r w:rsidRPr="004510E3">
        <w:rPr>
          <w:sz w:val="24"/>
        </w:rPr>
        <w:t>.</w:t>
      </w:r>
    </w:p>
    <w:p w:rsidR="00F20668" w:rsidRPr="004510E3" w:rsidRDefault="00F20668" w:rsidP="00762B24">
      <w:pPr>
        <w:spacing w:line="360" w:lineRule="auto"/>
        <w:jc w:val="both"/>
        <w:rPr>
          <w:sz w:val="24"/>
        </w:rPr>
      </w:pPr>
      <w:r w:rsidRPr="004510E3">
        <w:rPr>
          <w:sz w:val="24"/>
        </w:rPr>
        <w:tab/>
        <w:t>Важнейшим методом оценки, дающим наиболее полную характеристику качеству мяса, наступлению его физиологической зрелости, энергетической и биологической ценности, является анализ его химического состава.</w:t>
      </w:r>
    </w:p>
    <w:p w:rsidR="00F20668" w:rsidRPr="004510E3" w:rsidRDefault="00F20668" w:rsidP="00762B24">
      <w:pPr>
        <w:spacing w:line="360" w:lineRule="auto"/>
        <w:jc w:val="both"/>
        <w:rPr>
          <w:sz w:val="24"/>
        </w:rPr>
      </w:pPr>
      <w:r w:rsidRPr="004510E3">
        <w:rPr>
          <w:sz w:val="24"/>
        </w:rPr>
        <w:tab/>
        <w:t>При изучении химического состава мяса наиболее важное значение имеет соотношение в нем влаги, белка и жира, от которого зависит энергетическая ценность, вкусовые и кулинарные качества</w:t>
      </w:r>
      <w:r>
        <w:rPr>
          <w:sz w:val="24"/>
        </w:rPr>
        <w:t xml:space="preserve">. </w:t>
      </w:r>
      <w:r w:rsidRPr="004510E3">
        <w:rPr>
          <w:sz w:val="24"/>
        </w:rPr>
        <w:t>В связи с высоким содержанием сухого вещества и жира, мясо свиней по сравнению с говядиной и бараниной отличается высоко</w:t>
      </w:r>
      <w:r>
        <w:rPr>
          <w:sz w:val="24"/>
        </w:rPr>
        <w:t>й энергетической питательностью</w:t>
      </w:r>
      <w:r w:rsidRPr="004510E3">
        <w:rPr>
          <w:sz w:val="24"/>
        </w:rPr>
        <w:t xml:space="preserve"> </w:t>
      </w:r>
      <w:r w:rsidRPr="00DE6BD6">
        <w:rPr>
          <w:sz w:val="24"/>
        </w:rPr>
        <w:t>[</w:t>
      </w:r>
      <w:r>
        <w:rPr>
          <w:sz w:val="24"/>
        </w:rPr>
        <w:t>1</w:t>
      </w:r>
      <w:r w:rsidRPr="00DE6BD6">
        <w:rPr>
          <w:sz w:val="24"/>
        </w:rPr>
        <w:t>]</w:t>
      </w:r>
      <w:r w:rsidRPr="004510E3">
        <w:rPr>
          <w:sz w:val="24"/>
        </w:rPr>
        <w:t>.</w:t>
      </w:r>
    </w:p>
    <w:p w:rsidR="00F20668" w:rsidRPr="004510E3" w:rsidRDefault="00F20668" w:rsidP="00762B24">
      <w:pPr>
        <w:spacing w:line="360" w:lineRule="auto"/>
        <w:jc w:val="both"/>
        <w:rPr>
          <w:sz w:val="24"/>
        </w:rPr>
      </w:pPr>
      <w:r w:rsidRPr="004510E3">
        <w:rPr>
          <w:sz w:val="24"/>
        </w:rPr>
        <w:tab/>
        <w:t xml:space="preserve">Результаты исследований средних проб мякоти туш и длиннейшего мускула спины свидетельствуют о физиологической зрелости мяса животных </w:t>
      </w:r>
      <w:r>
        <w:rPr>
          <w:sz w:val="24"/>
        </w:rPr>
        <w:t>обеих</w:t>
      </w:r>
      <w:r w:rsidRPr="004510E3">
        <w:rPr>
          <w:sz w:val="24"/>
        </w:rPr>
        <w:t xml:space="preserve"> подопытных групп (таблица </w:t>
      </w:r>
      <w:r>
        <w:rPr>
          <w:sz w:val="24"/>
        </w:rPr>
        <w:t>7</w:t>
      </w:r>
      <w:r w:rsidRPr="004510E3">
        <w:rPr>
          <w:sz w:val="24"/>
        </w:rPr>
        <w:t>).</w:t>
      </w:r>
    </w:p>
    <w:p w:rsidR="00F20668" w:rsidRDefault="00F20668" w:rsidP="00762B24">
      <w:pPr>
        <w:spacing w:line="360" w:lineRule="auto"/>
        <w:jc w:val="center"/>
        <w:rPr>
          <w:sz w:val="24"/>
        </w:rPr>
      </w:pPr>
      <w:r w:rsidRPr="004510E3">
        <w:rPr>
          <w:sz w:val="24"/>
        </w:rPr>
        <w:t xml:space="preserve">Таблица – </w:t>
      </w:r>
      <w:r>
        <w:rPr>
          <w:sz w:val="24"/>
        </w:rPr>
        <w:t xml:space="preserve">7 </w:t>
      </w:r>
      <w:r w:rsidRPr="004510E3">
        <w:rPr>
          <w:sz w:val="24"/>
        </w:rPr>
        <w:t>Химический состав средних проб мяса и длиннейшего мускула спины, % (</w:t>
      </w:r>
      <w:r w:rsidRPr="004510E3">
        <w:rPr>
          <w:sz w:val="24"/>
          <w:lang w:val="en-US"/>
        </w:rPr>
        <w:t>n</w:t>
      </w:r>
      <w:r w:rsidRPr="004510E3">
        <w:rPr>
          <w:sz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4"/>
        <w:gridCol w:w="3096"/>
        <w:gridCol w:w="3096"/>
      </w:tblGrid>
      <w:tr w:rsidR="00F20668" w:rsidTr="004332B2">
        <w:tc>
          <w:tcPr>
            <w:tcW w:w="3115" w:type="dxa"/>
            <w:vMerge w:val="restart"/>
            <w:vAlign w:val="center"/>
          </w:tcPr>
          <w:p w:rsidR="00F20668" w:rsidRPr="004332B2" w:rsidRDefault="00F20668" w:rsidP="004332B2">
            <w:pPr>
              <w:spacing w:line="360" w:lineRule="auto"/>
              <w:jc w:val="center"/>
              <w:rPr>
                <w:sz w:val="24"/>
                <w:szCs w:val="22"/>
              </w:rPr>
            </w:pPr>
            <w:r w:rsidRPr="004332B2">
              <w:rPr>
                <w:sz w:val="24"/>
                <w:szCs w:val="22"/>
              </w:rPr>
              <w:t>Показатель</w:t>
            </w:r>
          </w:p>
        </w:tc>
        <w:tc>
          <w:tcPr>
            <w:tcW w:w="6230"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Tr="004332B2">
        <w:tc>
          <w:tcPr>
            <w:tcW w:w="3115" w:type="dxa"/>
            <w:vMerge/>
          </w:tcPr>
          <w:p w:rsidR="00F20668" w:rsidRPr="004332B2" w:rsidRDefault="00F20668" w:rsidP="004332B2">
            <w:pPr>
              <w:spacing w:line="360" w:lineRule="auto"/>
              <w:jc w:val="both"/>
              <w:rPr>
                <w:sz w:val="24"/>
                <w:szCs w:val="22"/>
              </w:rPr>
            </w:pPr>
          </w:p>
        </w:tc>
        <w:tc>
          <w:tcPr>
            <w:tcW w:w="3115"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3115"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Tr="004332B2">
        <w:tc>
          <w:tcPr>
            <w:tcW w:w="9345" w:type="dxa"/>
            <w:gridSpan w:val="3"/>
          </w:tcPr>
          <w:p w:rsidR="00F20668" w:rsidRPr="004332B2" w:rsidRDefault="00F20668" w:rsidP="004332B2">
            <w:pPr>
              <w:spacing w:line="360" w:lineRule="auto"/>
              <w:jc w:val="center"/>
              <w:rPr>
                <w:sz w:val="24"/>
                <w:szCs w:val="22"/>
              </w:rPr>
            </w:pPr>
            <w:r w:rsidRPr="004332B2">
              <w:rPr>
                <w:sz w:val="24"/>
                <w:szCs w:val="22"/>
              </w:rPr>
              <w:t>Средняя проба мяса</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Влага</w:t>
            </w:r>
          </w:p>
        </w:tc>
        <w:tc>
          <w:tcPr>
            <w:tcW w:w="3115" w:type="dxa"/>
          </w:tcPr>
          <w:p w:rsidR="00F20668" w:rsidRPr="004332B2" w:rsidRDefault="00F20668" w:rsidP="004332B2">
            <w:pPr>
              <w:spacing w:line="360" w:lineRule="auto"/>
              <w:jc w:val="center"/>
              <w:rPr>
                <w:sz w:val="24"/>
                <w:szCs w:val="22"/>
              </w:rPr>
            </w:pPr>
            <w:r w:rsidRPr="004332B2">
              <w:rPr>
                <w:sz w:val="24"/>
                <w:szCs w:val="22"/>
              </w:rPr>
              <w:t>65,74</w:t>
            </w:r>
            <w:r w:rsidRPr="004332B2">
              <w:rPr>
                <w:sz w:val="24"/>
                <w:szCs w:val="22"/>
                <w:u w:val="single"/>
              </w:rPr>
              <w:t>+</w:t>
            </w:r>
            <w:r w:rsidRPr="004332B2">
              <w:rPr>
                <w:sz w:val="24"/>
                <w:szCs w:val="22"/>
              </w:rPr>
              <w:t>0,08</w:t>
            </w:r>
          </w:p>
        </w:tc>
        <w:tc>
          <w:tcPr>
            <w:tcW w:w="3115" w:type="dxa"/>
          </w:tcPr>
          <w:p w:rsidR="00F20668" w:rsidRPr="004332B2" w:rsidRDefault="00F20668" w:rsidP="004332B2">
            <w:pPr>
              <w:spacing w:line="360" w:lineRule="auto"/>
              <w:jc w:val="center"/>
              <w:rPr>
                <w:sz w:val="24"/>
                <w:szCs w:val="22"/>
              </w:rPr>
            </w:pPr>
            <w:r w:rsidRPr="004332B2">
              <w:rPr>
                <w:sz w:val="24"/>
                <w:szCs w:val="22"/>
              </w:rPr>
              <w:t>65,08</w:t>
            </w:r>
            <w:r w:rsidRPr="004332B2">
              <w:rPr>
                <w:sz w:val="24"/>
                <w:szCs w:val="22"/>
                <w:u w:val="single"/>
              </w:rPr>
              <w:t>+</w:t>
            </w:r>
            <w:r w:rsidRPr="004332B2">
              <w:rPr>
                <w:sz w:val="24"/>
                <w:szCs w:val="22"/>
              </w:rPr>
              <w:t>0,03</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Сухое вещество</w:t>
            </w:r>
          </w:p>
        </w:tc>
        <w:tc>
          <w:tcPr>
            <w:tcW w:w="3115" w:type="dxa"/>
          </w:tcPr>
          <w:p w:rsidR="00F20668" w:rsidRPr="004332B2" w:rsidRDefault="00F20668" w:rsidP="004332B2">
            <w:pPr>
              <w:spacing w:line="360" w:lineRule="auto"/>
              <w:jc w:val="center"/>
              <w:rPr>
                <w:sz w:val="24"/>
                <w:szCs w:val="22"/>
              </w:rPr>
            </w:pPr>
            <w:r w:rsidRPr="004332B2">
              <w:rPr>
                <w:sz w:val="24"/>
                <w:szCs w:val="22"/>
              </w:rPr>
              <w:t>34,26</w:t>
            </w:r>
            <w:r w:rsidRPr="004332B2">
              <w:rPr>
                <w:sz w:val="24"/>
                <w:szCs w:val="22"/>
                <w:u w:val="single"/>
              </w:rPr>
              <w:t>+</w:t>
            </w:r>
            <w:r w:rsidRPr="004332B2">
              <w:rPr>
                <w:sz w:val="24"/>
                <w:szCs w:val="22"/>
              </w:rPr>
              <w:t>0,07</w:t>
            </w:r>
          </w:p>
        </w:tc>
        <w:tc>
          <w:tcPr>
            <w:tcW w:w="3115" w:type="dxa"/>
          </w:tcPr>
          <w:p w:rsidR="00F20668" w:rsidRPr="004332B2" w:rsidRDefault="00F20668" w:rsidP="004332B2">
            <w:pPr>
              <w:spacing w:line="360" w:lineRule="auto"/>
              <w:jc w:val="center"/>
              <w:rPr>
                <w:sz w:val="24"/>
                <w:szCs w:val="22"/>
              </w:rPr>
            </w:pPr>
            <w:r w:rsidRPr="004332B2">
              <w:rPr>
                <w:sz w:val="24"/>
                <w:szCs w:val="22"/>
              </w:rPr>
              <w:t>34,92</w:t>
            </w:r>
            <w:r w:rsidRPr="004332B2">
              <w:rPr>
                <w:sz w:val="24"/>
                <w:szCs w:val="22"/>
                <w:u w:val="single"/>
              </w:rPr>
              <w:t>+</w:t>
            </w:r>
            <w:r w:rsidRPr="004332B2">
              <w:rPr>
                <w:sz w:val="24"/>
                <w:szCs w:val="22"/>
              </w:rPr>
              <w:t>0,09*</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Белок</w:t>
            </w:r>
          </w:p>
        </w:tc>
        <w:tc>
          <w:tcPr>
            <w:tcW w:w="3115" w:type="dxa"/>
          </w:tcPr>
          <w:p w:rsidR="00F20668" w:rsidRPr="004332B2" w:rsidRDefault="00F20668" w:rsidP="004332B2">
            <w:pPr>
              <w:spacing w:line="360" w:lineRule="auto"/>
              <w:jc w:val="center"/>
              <w:rPr>
                <w:sz w:val="24"/>
                <w:szCs w:val="22"/>
              </w:rPr>
            </w:pPr>
            <w:r w:rsidRPr="004332B2">
              <w:rPr>
                <w:sz w:val="24"/>
                <w:szCs w:val="22"/>
              </w:rPr>
              <w:t>18,41</w:t>
            </w:r>
            <w:r w:rsidRPr="004332B2">
              <w:rPr>
                <w:sz w:val="24"/>
                <w:szCs w:val="22"/>
                <w:u w:val="single"/>
              </w:rPr>
              <w:t>+</w:t>
            </w:r>
            <w:r w:rsidRPr="004332B2">
              <w:rPr>
                <w:sz w:val="24"/>
                <w:szCs w:val="22"/>
              </w:rPr>
              <w:t>0,05</w:t>
            </w:r>
          </w:p>
        </w:tc>
        <w:tc>
          <w:tcPr>
            <w:tcW w:w="3115" w:type="dxa"/>
          </w:tcPr>
          <w:p w:rsidR="00F20668" w:rsidRPr="004332B2" w:rsidRDefault="00F20668" w:rsidP="004332B2">
            <w:pPr>
              <w:spacing w:line="360" w:lineRule="auto"/>
              <w:jc w:val="center"/>
              <w:rPr>
                <w:sz w:val="24"/>
                <w:szCs w:val="22"/>
              </w:rPr>
            </w:pPr>
            <w:r w:rsidRPr="004332B2">
              <w:rPr>
                <w:sz w:val="24"/>
                <w:szCs w:val="22"/>
              </w:rPr>
              <w:t>18,93</w:t>
            </w:r>
            <w:r w:rsidRPr="004332B2">
              <w:rPr>
                <w:sz w:val="24"/>
                <w:szCs w:val="22"/>
                <w:u w:val="single"/>
              </w:rPr>
              <w:t>+</w:t>
            </w:r>
            <w:r w:rsidRPr="004332B2">
              <w:rPr>
                <w:sz w:val="24"/>
                <w:szCs w:val="22"/>
              </w:rPr>
              <w:t>0,06*</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Жир</w:t>
            </w:r>
          </w:p>
        </w:tc>
        <w:tc>
          <w:tcPr>
            <w:tcW w:w="3115" w:type="dxa"/>
          </w:tcPr>
          <w:p w:rsidR="00F20668" w:rsidRPr="004332B2" w:rsidRDefault="00F20668" w:rsidP="004332B2">
            <w:pPr>
              <w:spacing w:line="360" w:lineRule="auto"/>
              <w:jc w:val="center"/>
              <w:rPr>
                <w:sz w:val="24"/>
                <w:szCs w:val="22"/>
              </w:rPr>
            </w:pPr>
            <w:r w:rsidRPr="004332B2">
              <w:rPr>
                <w:sz w:val="24"/>
                <w:szCs w:val="22"/>
              </w:rPr>
              <w:t>14,80</w:t>
            </w:r>
            <w:r w:rsidRPr="004332B2">
              <w:rPr>
                <w:sz w:val="24"/>
                <w:szCs w:val="22"/>
                <w:u w:val="single"/>
              </w:rPr>
              <w:t>+</w:t>
            </w:r>
            <w:r w:rsidRPr="004332B2">
              <w:rPr>
                <w:sz w:val="24"/>
                <w:szCs w:val="22"/>
              </w:rPr>
              <w:t>0,09</w:t>
            </w:r>
          </w:p>
        </w:tc>
        <w:tc>
          <w:tcPr>
            <w:tcW w:w="3115" w:type="dxa"/>
          </w:tcPr>
          <w:p w:rsidR="00F20668" w:rsidRPr="004332B2" w:rsidRDefault="00F20668" w:rsidP="004332B2">
            <w:pPr>
              <w:spacing w:line="360" w:lineRule="auto"/>
              <w:jc w:val="center"/>
              <w:rPr>
                <w:sz w:val="24"/>
                <w:szCs w:val="22"/>
              </w:rPr>
            </w:pPr>
            <w:r w:rsidRPr="004332B2">
              <w:rPr>
                <w:sz w:val="24"/>
                <w:szCs w:val="22"/>
              </w:rPr>
              <w:t>14,92</w:t>
            </w:r>
            <w:r w:rsidRPr="004332B2">
              <w:rPr>
                <w:sz w:val="24"/>
                <w:szCs w:val="22"/>
                <w:u w:val="single"/>
              </w:rPr>
              <w:t>+</w:t>
            </w:r>
            <w:r w:rsidRPr="004332B2">
              <w:rPr>
                <w:sz w:val="24"/>
                <w:szCs w:val="22"/>
              </w:rPr>
              <w:t>0,09</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Зола</w:t>
            </w:r>
          </w:p>
        </w:tc>
        <w:tc>
          <w:tcPr>
            <w:tcW w:w="3115" w:type="dxa"/>
          </w:tcPr>
          <w:p w:rsidR="00F20668" w:rsidRPr="004332B2" w:rsidRDefault="00F20668" w:rsidP="004332B2">
            <w:pPr>
              <w:spacing w:line="360" w:lineRule="auto"/>
              <w:jc w:val="center"/>
              <w:rPr>
                <w:sz w:val="24"/>
                <w:szCs w:val="22"/>
              </w:rPr>
            </w:pPr>
            <w:r w:rsidRPr="004332B2">
              <w:rPr>
                <w:sz w:val="24"/>
                <w:szCs w:val="22"/>
              </w:rPr>
              <w:t>1,05</w:t>
            </w:r>
            <w:r w:rsidRPr="004332B2">
              <w:rPr>
                <w:sz w:val="24"/>
                <w:szCs w:val="22"/>
                <w:u w:val="single"/>
              </w:rPr>
              <w:t>+</w:t>
            </w:r>
            <w:r w:rsidRPr="004332B2">
              <w:rPr>
                <w:sz w:val="24"/>
                <w:szCs w:val="22"/>
              </w:rPr>
              <w:t>0,03</w:t>
            </w:r>
          </w:p>
        </w:tc>
        <w:tc>
          <w:tcPr>
            <w:tcW w:w="3115" w:type="dxa"/>
          </w:tcPr>
          <w:p w:rsidR="00F20668" w:rsidRPr="004332B2" w:rsidRDefault="00F20668" w:rsidP="004332B2">
            <w:pPr>
              <w:spacing w:line="360" w:lineRule="auto"/>
              <w:jc w:val="center"/>
              <w:rPr>
                <w:sz w:val="24"/>
                <w:szCs w:val="22"/>
              </w:rPr>
            </w:pPr>
            <w:r w:rsidRPr="004332B2">
              <w:rPr>
                <w:sz w:val="24"/>
                <w:szCs w:val="22"/>
              </w:rPr>
              <w:t>1,07</w:t>
            </w:r>
            <w:r w:rsidRPr="004332B2">
              <w:rPr>
                <w:sz w:val="24"/>
                <w:szCs w:val="22"/>
                <w:u w:val="single"/>
              </w:rPr>
              <w:t>+</w:t>
            </w:r>
            <w:r w:rsidRPr="004332B2">
              <w:rPr>
                <w:sz w:val="24"/>
                <w:szCs w:val="22"/>
              </w:rPr>
              <w:t>0,03</w:t>
            </w:r>
          </w:p>
        </w:tc>
      </w:tr>
      <w:tr w:rsidR="00F20668" w:rsidTr="004332B2">
        <w:tc>
          <w:tcPr>
            <w:tcW w:w="9345" w:type="dxa"/>
            <w:gridSpan w:val="3"/>
          </w:tcPr>
          <w:p w:rsidR="00F20668" w:rsidRPr="004332B2" w:rsidRDefault="00F20668" w:rsidP="004332B2">
            <w:pPr>
              <w:spacing w:line="360" w:lineRule="auto"/>
              <w:jc w:val="center"/>
              <w:rPr>
                <w:sz w:val="24"/>
                <w:szCs w:val="22"/>
              </w:rPr>
            </w:pPr>
            <w:r w:rsidRPr="004332B2">
              <w:rPr>
                <w:sz w:val="24"/>
                <w:szCs w:val="22"/>
              </w:rPr>
              <w:t>Длиннейший мускул спины</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Влага</w:t>
            </w:r>
          </w:p>
        </w:tc>
        <w:tc>
          <w:tcPr>
            <w:tcW w:w="3115" w:type="dxa"/>
          </w:tcPr>
          <w:p w:rsidR="00F20668" w:rsidRPr="004332B2" w:rsidRDefault="00F20668" w:rsidP="004332B2">
            <w:pPr>
              <w:spacing w:line="360" w:lineRule="auto"/>
              <w:jc w:val="center"/>
              <w:rPr>
                <w:sz w:val="24"/>
                <w:szCs w:val="22"/>
              </w:rPr>
            </w:pPr>
            <w:r w:rsidRPr="004332B2">
              <w:rPr>
                <w:sz w:val="24"/>
                <w:szCs w:val="22"/>
              </w:rPr>
              <w:t>74,87</w:t>
            </w:r>
            <w:r w:rsidRPr="004332B2">
              <w:rPr>
                <w:sz w:val="24"/>
                <w:szCs w:val="22"/>
                <w:u w:val="single"/>
              </w:rPr>
              <w:t>+</w:t>
            </w:r>
            <w:r w:rsidRPr="004332B2">
              <w:rPr>
                <w:sz w:val="24"/>
                <w:szCs w:val="22"/>
              </w:rPr>
              <w:t>0,13</w:t>
            </w:r>
          </w:p>
        </w:tc>
        <w:tc>
          <w:tcPr>
            <w:tcW w:w="3115" w:type="dxa"/>
          </w:tcPr>
          <w:p w:rsidR="00F20668" w:rsidRPr="004332B2" w:rsidRDefault="00F20668" w:rsidP="004332B2">
            <w:pPr>
              <w:spacing w:line="360" w:lineRule="auto"/>
              <w:jc w:val="center"/>
              <w:rPr>
                <w:sz w:val="24"/>
                <w:szCs w:val="22"/>
              </w:rPr>
            </w:pPr>
            <w:r w:rsidRPr="004332B2">
              <w:rPr>
                <w:sz w:val="24"/>
                <w:szCs w:val="22"/>
              </w:rPr>
              <w:t>74,19</w:t>
            </w:r>
            <w:r w:rsidRPr="004332B2">
              <w:rPr>
                <w:sz w:val="24"/>
                <w:szCs w:val="22"/>
                <w:u w:val="single"/>
              </w:rPr>
              <w:t>+</w:t>
            </w:r>
            <w:r w:rsidRPr="004332B2">
              <w:rPr>
                <w:sz w:val="24"/>
                <w:szCs w:val="22"/>
              </w:rPr>
              <w:t>0,07</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Сухое вещество</w:t>
            </w:r>
          </w:p>
        </w:tc>
        <w:tc>
          <w:tcPr>
            <w:tcW w:w="3115" w:type="dxa"/>
          </w:tcPr>
          <w:p w:rsidR="00F20668" w:rsidRPr="004332B2" w:rsidRDefault="00F20668" w:rsidP="004332B2">
            <w:pPr>
              <w:spacing w:line="360" w:lineRule="auto"/>
              <w:jc w:val="center"/>
              <w:rPr>
                <w:sz w:val="24"/>
                <w:szCs w:val="22"/>
              </w:rPr>
            </w:pPr>
            <w:r w:rsidRPr="004332B2">
              <w:rPr>
                <w:sz w:val="24"/>
                <w:szCs w:val="22"/>
              </w:rPr>
              <w:t>25,15</w:t>
            </w:r>
            <w:r w:rsidRPr="004332B2">
              <w:rPr>
                <w:sz w:val="24"/>
                <w:szCs w:val="22"/>
                <w:u w:val="single"/>
              </w:rPr>
              <w:t>+</w:t>
            </w:r>
            <w:r w:rsidRPr="004332B2">
              <w:rPr>
                <w:sz w:val="24"/>
                <w:szCs w:val="22"/>
              </w:rPr>
              <w:t>0,08</w:t>
            </w:r>
          </w:p>
        </w:tc>
        <w:tc>
          <w:tcPr>
            <w:tcW w:w="3115" w:type="dxa"/>
          </w:tcPr>
          <w:p w:rsidR="00F20668" w:rsidRPr="004332B2" w:rsidRDefault="00F20668" w:rsidP="004332B2">
            <w:pPr>
              <w:spacing w:line="360" w:lineRule="auto"/>
              <w:jc w:val="center"/>
              <w:rPr>
                <w:sz w:val="24"/>
                <w:szCs w:val="22"/>
              </w:rPr>
            </w:pPr>
            <w:r w:rsidRPr="004332B2">
              <w:rPr>
                <w:sz w:val="24"/>
                <w:szCs w:val="22"/>
              </w:rPr>
              <w:t>25,81</w:t>
            </w:r>
            <w:r w:rsidRPr="004332B2">
              <w:rPr>
                <w:sz w:val="24"/>
                <w:szCs w:val="22"/>
                <w:u w:val="single"/>
              </w:rPr>
              <w:t>+</w:t>
            </w:r>
            <w:r w:rsidRPr="004332B2">
              <w:rPr>
                <w:sz w:val="24"/>
                <w:szCs w:val="22"/>
              </w:rPr>
              <w:t>0,06*</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Белок</w:t>
            </w:r>
          </w:p>
        </w:tc>
        <w:tc>
          <w:tcPr>
            <w:tcW w:w="3115" w:type="dxa"/>
          </w:tcPr>
          <w:p w:rsidR="00F20668" w:rsidRPr="004332B2" w:rsidRDefault="00F20668" w:rsidP="004332B2">
            <w:pPr>
              <w:spacing w:line="360" w:lineRule="auto"/>
              <w:jc w:val="center"/>
              <w:rPr>
                <w:sz w:val="24"/>
                <w:szCs w:val="22"/>
              </w:rPr>
            </w:pPr>
            <w:r w:rsidRPr="004332B2">
              <w:rPr>
                <w:sz w:val="24"/>
                <w:szCs w:val="22"/>
              </w:rPr>
              <w:t>20,39</w:t>
            </w:r>
            <w:r w:rsidRPr="004332B2">
              <w:rPr>
                <w:sz w:val="24"/>
                <w:szCs w:val="22"/>
                <w:u w:val="single"/>
              </w:rPr>
              <w:t>+</w:t>
            </w:r>
            <w:r w:rsidRPr="004332B2">
              <w:rPr>
                <w:sz w:val="24"/>
                <w:szCs w:val="22"/>
              </w:rPr>
              <w:t>0,04</w:t>
            </w:r>
          </w:p>
        </w:tc>
        <w:tc>
          <w:tcPr>
            <w:tcW w:w="3115" w:type="dxa"/>
          </w:tcPr>
          <w:p w:rsidR="00F20668" w:rsidRPr="004332B2" w:rsidRDefault="00F20668" w:rsidP="004332B2">
            <w:pPr>
              <w:spacing w:line="360" w:lineRule="auto"/>
              <w:jc w:val="center"/>
              <w:rPr>
                <w:sz w:val="24"/>
                <w:szCs w:val="22"/>
              </w:rPr>
            </w:pPr>
            <w:r w:rsidRPr="004332B2">
              <w:rPr>
                <w:sz w:val="24"/>
                <w:szCs w:val="22"/>
              </w:rPr>
              <w:t>21,42</w:t>
            </w:r>
            <w:r w:rsidRPr="004332B2">
              <w:rPr>
                <w:sz w:val="24"/>
                <w:szCs w:val="22"/>
                <w:u w:val="single"/>
              </w:rPr>
              <w:t>+</w:t>
            </w:r>
            <w:r w:rsidRPr="004332B2">
              <w:rPr>
                <w:sz w:val="24"/>
                <w:szCs w:val="22"/>
              </w:rPr>
              <w:t>0,05**</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Жир</w:t>
            </w:r>
          </w:p>
        </w:tc>
        <w:tc>
          <w:tcPr>
            <w:tcW w:w="3115" w:type="dxa"/>
          </w:tcPr>
          <w:p w:rsidR="00F20668" w:rsidRPr="004332B2" w:rsidRDefault="00F20668" w:rsidP="004332B2">
            <w:pPr>
              <w:spacing w:line="360" w:lineRule="auto"/>
              <w:jc w:val="center"/>
              <w:rPr>
                <w:sz w:val="24"/>
                <w:szCs w:val="22"/>
              </w:rPr>
            </w:pPr>
            <w:r w:rsidRPr="004332B2">
              <w:rPr>
                <w:sz w:val="24"/>
                <w:szCs w:val="22"/>
              </w:rPr>
              <w:t>3,68</w:t>
            </w:r>
            <w:r w:rsidRPr="004332B2">
              <w:rPr>
                <w:sz w:val="24"/>
                <w:szCs w:val="22"/>
                <w:u w:val="single"/>
              </w:rPr>
              <w:t>+</w:t>
            </w:r>
            <w:r w:rsidRPr="004332B2">
              <w:rPr>
                <w:sz w:val="24"/>
                <w:szCs w:val="22"/>
              </w:rPr>
              <w:t>0,12</w:t>
            </w:r>
          </w:p>
        </w:tc>
        <w:tc>
          <w:tcPr>
            <w:tcW w:w="3115" w:type="dxa"/>
          </w:tcPr>
          <w:p w:rsidR="00F20668" w:rsidRPr="004332B2" w:rsidRDefault="00F20668" w:rsidP="004332B2">
            <w:pPr>
              <w:spacing w:line="360" w:lineRule="auto"/>
              <w:jc w:val="center"/>
              <w:rPr>
                <w:sz w:val="24"/>
                <w:szCs w:val="22"/>
              </w:rPr>
            </w:pPr>
            <w:r w:rsidRPr="004332B2">
              <w:rPr>
                <w:sz w:val="24"/>
                <w:szCs w:val="22"/>
              </w:rPr>
              <w:t>3,30</w:t>
            </w:r>
            <w:r w:rsidRPr="004332B2">
              <w:rPr>
                <w:sz w:val="24"/>
                <w:szCs w:val="22"/>
                <w:u w:val="single"/>
              </w:rPr>
              <w:t>+</w:t>
            </w:r>
            <w:r w:rsidRPr="004332B2">
              <w:rPr>
                <w:sz w:val="24"/>
                <w:szCs w:val="22"/>
              </w:rPr>
              <w:t>0,09</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Зола</w:t>
            </w:r>
          </w:p>
        </w:tc>
        <w:tc>
          <w:tcPr>
            <w:tcW w:w="3115" w:type="dxa"/>
          </w:tcPr>
          <w:p w:rsidR="00F20668" w:rsidRPr="004332B2" w:rsidRDefault="00F20668" w:rsidP="004332B2">
            <w:pPr>
              <w:spacing w:line="360" w:lineRule="auto"/>
              <w:jc w:val="center"/>
              <w:rPr>
                <w:sz w:val="24"/>
                <w:szCs w:val="22"/>
              </w:rPr>
            </w:pPr>
            <w:r w:rsidRPr="004332B2">
              <w:rPr>
                <w:sz w:val="24"/>
                <w:szCs w:val="22"/>
              </w:rPr>
              <w:t>1,08</w:t>
            </w:r>
            <w:r w:rsidRPr="004332B2">
              <w:rPr>
                <w:sz w:val="24"/>
                <w:szCs w:val="22"/>
                <w:u w:val="single"/>
              </w:rPr>
              <w:t>+</w:t>
            </w:r>
            <w:r w:rsidRPr="004332B2">
              <w:rPr>
                <w:sz w:val="24"/>
                <w:szCs w:val="22"/>
              </w:rPr>
              <w:t>0,02</w:t>
            </w:r>
          </w:p>
        </w:tc>
        <w:tc>
          <w:tcPr>
            <w:tcW w:w="3115" w:type="dxa"/>
          </w:tcPr>
          <w:p w:rsidR="00F20668" w:rsidRPr="004332B2" w:rsidRDefault="00F20668" w:rsidP="004332B2">
            <w:pPr>
              <w:spacing w:line="360" w:lineRule="auto"/>
              <w:jc w:val="center"/>
              <w:rPr>
                <w:sz w:val="24"/>
                <w:szCs w:val="22"/>
              </w:rPr>
            </w:pPr>
            <w:r w:rsidRPr="004332B2">
              <w:rPr>
                <w:sz w:val="24"/>
                <w:szCs w:val="22"/>
              </w:rPr>
              <w:t>1,09</w:t>
            </w:r>
            <w:r w:rsidRPr="004332B2">
              <w:rPr>
                <w:sz w:val="24"/>
                <w:szCs w:val="22"/>
                <w:u w:val="single"/>
              </w:rPr>
              <w:t>+</w:t>
            </w:r>
            <w:r w:rsidRPr="004332B2">
              <w:rPr>
                <w:sz w:val="24"/>
                <w:szCs w:val="22"/>
              </w:rPr>
              <w:t>0,01</w:t>
            </w:r>
          </w:p>
        </w:tc>
      </w:tr>
    </w:tbl>
    <w:p w:rsidR="00F20668" w:rsidRDefault="00F20668" w:rsidP="00762B24">
      <w:pPr>
        <w:spacing w:line="360" w:lineRule="auto"/>
        <w:jc w:val="both"/>
        <w:rPr>
          <w:sz w:val="24"/>
          <w:lang w:val="en-US"/>
        </w:rPr>
      </w:pPr>
    </w:p>
    <w:p w:rsidR="00F20668" w:rsidRPr="004510E3" w:rsidRDefault="00F20668" w:rsidP="00726CE6">
      <w:pPr>
        <w:spacing w:line="360" w:lineRule="auto"/>
        <w:ind w:firstLine="708"/>
        <w:jc w:val="both"/>
        <w:rPr>
          <w:sz w:val="24"/>
        </w:rPr>
      </w:pPr>
      <w:r>
        <w:rPr>
          <w:sz w:val="24"/>
        </w:rPr>
        <w:t>М</w:t>
      </w:r>
      <w:r w:rsidRPr="004510E3">
        <w:rPr>
          <w:sz w:val="24"/>
        </w:rPr>
        <w:t>ясо животных опытн</w:t>
      </w:r>
      <w:r>
        <w:rPr>
          <w:sz w:val="24"/>
        </w:rPr>
        <w:t>ой</w:t>
      </w:r>
      <w:r w:rsidRPr="004510E3">
        <w:rPr>
          <w:sz w:val="24"/>
        </w:rPr>
        <w:t xml:space="preserve"> групп</w:t>
      </w:r>
      <w:r>
        <w:rPr>
          <w:sz w:val="24"/>
        </w:rPr>
        <w:t>ы</w:t>
      </w:r>
      <w:r w:rsidRPr="004510E3">
        <w:rPr>
          <w:sz w:val="24"/>
        </w:rPr>
        <w:t xml:space="preserve"> отличалось более высоким содержанием сухого вещества. Так, в опытной группе сухого вещества содержалось больше на 0,66% (Р&lt;0,05), белка – на 0,52% (Р&lt;0,05) по сравнению с контрольной группой.</w:t>
      </w:r>
    </w:p>
    <w:p w:rsidR="00F20668" w:rsidRPr="004510E3" w:rsidRDefault="00F20668" w:rsidP="00762B24">
      <w:pPr>
        <w:spacing w:line="360" w:lineRule="auto"/>
        <w:jc w:val="both"/>
        <w:rPr>
          <w:sz w:val="24"/>
        </w:rPr>
      </w:pPr>
      <w:r w:rsidRPr="004510E3">
        <w:rPr>
          <w:sz w:val="24"/>
        </w:rPr>
        <w:tab/>
        <w:t>По содержанию жира и золы в средних пробах мяса у животных сравниваемых групп существенных различий не выявлено.</w:t>
      </w:r>
    </w:p>
    <w:p w:rsidR="00F20668" w:rsidRPr="004510E3" w:rsidRDefault="00F20668" w:rsidP="00762B24">
      <w:pPr>
        <w:spacing w:line="360" w:lineRule="auto"/>
        <w:jc w:val="both"/>
        <w:rPr>
          <w:sz w:val="24"/>
        </w:rPr>
      </w:pPr>
      <w:r w:rsidRPr="004510E3">
        <w:rPr>
          <w:sz w:val="24"/>
        </w:rPr>
        <w:tab/>
        <w:t>Для более полной оценки качества мышечной ткани туши мы изучали химический состав длиннейшего мускула спины. Результаты анализа показали, что в длиннейшем мускуле спины свиней опытн</w:t>
      </w:r>
      <w:r>
        <w:rPr>
          <w:sz w:val="24"/>
        </w:rPr>
        <w:t>ой</w:t>
      </w:r>
      <w:r w:rsidRPr="004510E3">
        <w:rPr>
          <w:sz w:val="24"/>
        </w:rPr>
        <w:t xml:space="preserve"> групп</w:t>
      </w:r>
      <w:r>
        <w:rPr>
          <w:sz w:val="24"/>
        </w:rPr>
        <w:t>ы</w:t>
      </w:r>
      <w:r w:rsidRPr="004510E3">
        <w:rPr>
          <w:sz w:val="24"/>
        </w:rPr>
        <w:t xml:space="preserve"> сухого вещества содержалось больше, чем у аналогов из контроля на 0,66% (Р&lt;0,05), белка – на </w:t>
      </w:r>
      <w:r>
        <w:rPr>
          <w:sz w:val="24"/>
        </w:rPr>
        <w:t>1,03% (Р&lt;0,01)</w:t>
      </w:r>
      <w:r w:rsidRPr="004510E3">
        <w:rPr>
          <w:sz w:val="24"/>
        </w:rPr>
        <w:t xml:space="preserve">.   </w:t>
      </w:r>
    </w:p>
    <w:p w:rsidR="00F20668" w:rsidRPr="004510E3" w:rsidRDefault="00F20668" w:rsidP="00762B24">
      <w:pPr>
        <w:spacing w:line="360" w:lineRule="auto"/>
        <w:jc w:val="both"/>
        <w:rPr>
          <w:sz w:val="24"/>
        </w:rPr>
      </w:pPr>
      <w:r w:rsidRPr="004510E3">
        <w:rPr>
          <w:sz w:val="24"/>
        </w:rPr>
        <w:tab/>
        <w:t>Содержание жира снизилось на 0,38%, однако разница была статистически недостоверной. Содержание золы в длиннейшем мускуле спины опытн</w:t>
      </w:r>
      <w:r>
        <w:rPr>
          <w:sz w:val="24"/>
        </w:rPr>
        <w:t>ой</w:t>
      </w:r>
      <w:r w:rsidRPr="004510E3">
        <w:rPr>
          <w:sz w:val="24"/>
        </w:rPr>
        <w:t xml:space="preserve"> групп</w:t>
      </w:r>
      <w:r>
        <w:rPr>
          <w:sz w:val="24"/>
        </w:rPr>
        <w:t>ы</w:t>
      </w:r>
      <w:r w:rsidRPr="004510E3">
        <w:rPr>
          <w:sz w:val="24"/>
        </w:rPr>
        <w:t xml:space="preserve"> находилось на уровне контроля.</w:t>
      </w:r>
    </w:p>
    <w:p w:rsidR="00F20668" w:rsidRPr="004510E3" w:rsidRDefault="00F20668" w:rsidP="00762B24">
      <w:pPr>
        <w:spacing w:line="360" w:lineRule="auto"/>
        <w:jc w:val="both"/>
        <w:rPr>
          <w:sz w:val="24"/>
        </w:rPr>
      </w:pPr>
      <w:r w:rsidRPr="004510E3">
        <w:rPr>
          <w:sz w:val="24"/>
        </w:rPr>
        <w:tab/>
        <w:t>Было установлено, что свиньи на откорме опытн</w:t>
      </w:r>
      <w:r>
        <w:rPr>
          <w:sz w:val="24"/>
        </w:rPr>
        <w:t>ой</w:t>
      </w:r>
      <w:r w:rsidRPr="004510E3">
        <w:rPr>
          <w:sz w:val="24"/>
        </w:rPr>
        <w:t xml:space="preserve"> групп</w:t>
      </w:r>
      <w:r>
        <w:rPr>
          <w:sz w:val="24"/>
        </w:rPr>
        <w:t>ы</w:t>
      </w:r>
      <w:r w:rsidRPr="004510E3">
        <w:rPr>
          <w:sz w:val="24"/>
        </w:rPr>
        <w:t xml:space="preserve"> в сравнении с аналогами из контроля синтезировали в мякоти туш сухого вещества больше на 1,71 кг, или 8,94% (Р&lt;0,05), белка – на 1,02 кг, или 9,92% (Р&lt;0,05), жира </w:t>
      </w:r>
      <w:r>
        <w:rPr>
          <w:sz w:val="24"/>
        </w:rPr>
        <w:t xml:space="preserve">– на 0,65 кг, или 7,87% (Р&lt;0,01) </w:t>
      </w:r>
      <w:r w:rsidRPr="004510E3">
        <w:rPr>
          <w:sz w:val="24"/>
        </w:rPr>
        <w:t xml:space="preserve">(таблица </w:t>
      </w:r>
      <w:r>
        <w:rPr>
          <w:sz w:val="24"/>
        </w:rPr>
        <w:t>8</w:t>
      </w:r>
      <w:r w:rsidRPr="004510E3">
        <w:rPr>
          <w:sz w:val="24"/>
        </w:rPr>
        <w:t>).</w:t>
      </w:r>
    </w:p>
    <w:p w:rsidR="00F20668" w:rsidRDefault="00F20668" w:rsidP="00762B24">
      <w:pPr>
        <w:spacing w:line="360" w:lineRule="auto"/>
        <w:jc w:val="center"/>
        <w:rPr>
          <w:sz w:val="24"/>
        </w:rPr>
      </w:pPr>
      <w:r w:rsidRPr="004510E3">
        <w:rPr>
          <w:sz w:val="24"/>
        </w:rPr>
        <w:t xml:space="preserve">Таблица – </w:t>
      </w:r>
      <w:r>
        <w:rPr>
          <w:sz w:val="24"/>
        </w:rPr>
        <w:t xml:space="preserve">8 </w:t>
      </w:r>
      <w:r w:rsidRPr="004510E3">
        <w:rPr>
          <w:sz w:val="24"/>
        </w:rPr>
        <w:t>Количество питательных веществ, синтезированных в мякоти туш подопытных животных (</w:t>
      </w:r>
      <w:r w:rsidRPr="004510E3">
        <w:rPr>
          <w:sz w:val="24"/>
          <w:lang w:val="en-US"/>
        </w:rPr>
        <w:t>n</w:t>
      </w:r>
      <w:r w:rsidRPr="004510E3">
        <w:rPr>
          <w:sz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6"/>
        <w:gridCol w:w="2258"/>
        <w:gridCol w:w="2112"/>
      </w:tblGrid>
      <w:tr w:rsidR="00F20668" w:rsidTr="004332B2">
        <w:tc>
          <w:tcPr>
            <w:tcW w:w="4957" w:type="dxa"/>
            <w:vMerge w:val="restart"/>
            <w:vAlign w:val="center"/>
          </w:tcPr>
          <w:p w:rsidR="00F20668" w:rsidRPr="004332B2" w:rsidRDefault="00F20668" w:rsidP="004332B2">
            <w:pPr>
              <w:spacing w:line="360" w:lineRule="auto"/>
              <w:jc w:val="center"/>
              <w:rPr>
                <w:sz w:val="24"/>
                <w:szCs w:val="22"/>
              </w:rPr>
            </w:pPr>
            <w:r w:rsidRPr="004332B2">
              <w:rPr>
                <w:sz w:val="24"/>
                <w:szCs w:val="22"/>
              </w:rPr>
              <w:t>Показатель</w:t>
            </w:r>
          </w:p>
        </w:tc>
        <w:tc>
          <w:tcPr>
            <w:tcW w:w="4388"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Tr="004332B2">
        <w:tc>
          <w:tcPr>
            <w:tcW w:w="4957" w:type="dxa"/>
            <w:vMerge/>
          </w:tcPr>
          <w:p w:rsidR="00F20668" w:rsidRPr="004332B2" w:rsidRDefault="00F20668" w:rsidP="004332B2">
            <w:pPr>
              <w:spacing w:line="360" w:lineRule="auto"/>
              <w:jc w:val="both"/>
              <w:rPr>
                <w:sz w:val="24"/>
                <w:szCs w:val="22"/>
              </w:rPr>
            </w:pPr>
          </w:p>
        </w:tc>
        <w:tc>
          <w:tcPr>
            <w:tcW w:w="2268"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2120"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Tr="004332B2">
        <w:tc>
          <w:tcPr>
            <w:tcW w:w="4957" w:type="dxa"/>
          </w:tcPr>
          <w:p w:rsidR="00F20668" w:rsidRPr="004332B2" w:rsidRDefault="00F20668" w:rsidP="004332B2">
            <w:pPr>
              <w:spacing w:line="360" w:lineRule="auto"/>
              <w:jc w:val="both"/>
              <w:rPr>
                <w:sz w:val="24"/>
                <w:szCs w:val="22"/>
              </w:rPr>
            </w:pPr>
            <w:r w:rsidRPr="004332B2">
              <w:rPr>
                <w:sz w:val="24"/>
                <w:szCs w:val="22"/>
              </w:rPr>
              <w:t>Масса мякоти, кг</w:t>
            </w:r>
          </w:p>
        </w:tc>
        <w:tc>
          <w:tcPr>
            <w:tcW w:w="2268" w:type="dxa"/>
          </w:tcPr>
          <w:p w:rsidR="00F20668" w:rsidRPr="004332B2" w:rsidRDefault="00F20668" w:rsidP="004332B2">
            <w:pPr>
              <w:spacing w:line="360" w:lineRule="auto"/>
              <w:jc w:val="center"/>
              <w:rPr>
                <w:sz w:val="24"/>
                <w:szCs w:val="22"/>
              </w:rPr>
            </w:pPr>
            <w:r w:rsidRPr="004332B2">
              <w:rPr>
                <w:sz w:val="24"/>
                <w:szCs w:val="22"/>
              </w:rPr>
              <w:t>55,84</w:t>
            </w:r>
            <w:r w:rsidRPr="004332B2">
              <w:rPr>
                <w:sz w:val="24"/>
                <w:szCs w:val="22"/>
                <w:u w:val="single"/>
              </w:rPr>
              <w:t>+</w:t>
            </w:r>
            <w:r w:rsidRPr="004332B2">
              <w:rPr>
                <w:sz w:val="24"/>
                <w:szCs w:val="22"/>
              </w:rPr>
              <w:t>0,43</w:t>
            </w:r>
          </w:p>
        </w:tc>
        <w:tc>
          <w:tcPr>
            <w:tcW w:w="2120" w:type="dxa"/>
          </w:tcPr>
          <w:p w:rsidR="00F20668" w:rsidRPr="004332B2" w:rsidRDefault="00F20668" w:rsidP="004332B2">
            <w:pPr>
              <w:spacing w:line="360" w:lineRule="auto"/>
              <w:jc w:val="center"/>
              <w:rPr>
                <w:sz w:val="24"/>
                <w:szCs w:val="22"/>
              </w:rPr>
            </w:pPr>
            <w:r w:rsidRPr="004332B2">
              <w:rPr>
                <w:sz w:val="24"/>
                <w:szCs w:val="22"/>
              </w:rPr>
              <w:t>59,69</w:t>
            </w:r>
            <w:r w:rsidRPr="004332B2">
              <w:rPr>
                <w:sz w:val="24"/>
                <w:szCs w:val="22"/>
                <w:u w:val="single"/>
              </w:rPr>
              <w:t>+</w:t>
            </w:r>
            <w:r w:rsidRPr="004332B2">
              <w:rPr>
                <w:sz w:val="24"/>
                <w:szCs w:val="22"/>
              </w:rPr>
              <w:t>0,51*</w:t>
            </w:r>
          </w:p>
        </w:tc>
      </w:tr>
      <w:tr w:rsidR="00F20668" w:rsidTr="004332B2">
        <w:tc>
          <w:tcPr>
            <w:tcW w:w="4957" w:type="dxa"/>
          </w:tcPr>
          <w:p w:rsidR="00F20668" w:rsidRPr="004332B2" w:rsidRDefault="00F20668" w:rsidP="004332B2">
            <w:pPr>
              <w:spacing w:line="360" w:lineRule="auto"/>
              <w:jc w:val="both"/>
              <w:rPr>
                <w:sz w:val="24"/>
                <w:szCs w:val="22"/>
              </w:rPr>
            </w:pPr>
            <w:r w:rsidRPr="004332B2">
              <w:rPr>
                <w:sz w:val="24"/>
                <w:szCs w:val="22"/>
              </w:rPr>
              <w:t xml:space="preserve">Синтезировано в туше, кг: </w:t>
            </w:r>
          </w:p>
          <w:p w:rsidR="00F20668" w:rsidRPr="004332B2" w:rsidRDefault="00F20668" w:rsidP="004332B2">
            <w:pPr>
              <w:spacing w:line="360" w:lineRule="auto"/>
              <w:jc w:val="both"/>
              <w:rPr>
                <w:sz w:val="24"/>
                <w:szCs w:val="22"/>
              </w:rPr>
            </w:pPr>
            <w:r w:rsidRPr="004332B2">
              <w:rPr>
                <w:sz w:val="24"/>
                <w:szCs w:val="22"/>
              </w:rPr>
              <w:t xml:space="preserve">     сухого вещества</w:t>
            </w:r>
          </w:p>
        </w:tc>
        <w:tc>
          <w:tcPr>
            <w:tcW w:w="2268" w:type="dxa"/>
          </w:tcPr>
          <w:p w:rsidR="00F20668" w:rsidRPr="004332B2" w:rsidRDefault="00F20668" w:rsidP="004332B2">
            <w:pPr>
              <w:spacing w:line="360" w:lineRule="auto"/>
              <w:jc w:val="center"/>
              <w:rPr>
                <w:sz w:val="24"/>
                <w:szCs w:val="22"/>
              </w:rPr>
            </w:pPr>
          </w:p>
          <w:p w:rsidR="00F20668" w:rsidRPr="004332B2" w:rsidRDefault="00F20668" w:rsidP="004332B2">
            <w:pPr>
              <w:spacing w:line="360" w:lineRule="auto"/>
              <w:jc w:val="center"/>
              <w:rPr>
                <w:sz w:val="24"/>
                <w:szCs w:val="22"/>
              </w:rPr>
            </w:pPr>
            <w:r w:rsidRPr="004332B2">
              <w:rPr>
                <w:sz w:val="24"/>
                <w:szCs w:val="22"/>
              </w:rPr>
              <w:t>19,13</w:t>
            </w:r>
            <w:r w:rsidRPr="004332B2">
              <w:rPr>
                <w:sz w:val="24"/>
                <w:szCs w:val="22"/>
                <w:u w:val="single"/>
              </w:rPr>
              <w:t>+</w:t>
            </w:r>
            <w:r w:rsidRPr="004332B2">
              <w:rPr>
                <w:sz w:val="24"/>
                <w:szCs w:val="22"/>
              </w:rPr>
              <w:t>0,15</w:t>
            </w:r>
          </w:p>
        </w:tc>
        <w:tc>
          <w:tcPr>
            <w:tcW w:w="2120" w:type="dxa"/>
          </w:tcPr>
          <w:p w:rsidR="00F20668" w:rsidRPr="004332B2" w:rsidRDefault="00F20668" w:rsidP="004332B2">
            <w:pPr>
              <w:spacing w:line="360" w:lineRule="auto"/>
              <w:jc w:val="center"/>
              <w:rPr>
                <w:sz w:val="24"/>
                <w:szCs w:val="22"/>
              </w:rPr>
            </w:pPr>
          </w:p>
          <w:p w:rsidR="00F20668" w:rsidRPr="004332B2" w:rsidRDefault="00F20668" w:rsidP="004332B2">
            <w:pPr>
              <w:spacing w:line="360" w:lineRule="auto"/>
              <w:jc w:val="center"/>
              <w:rPr>
                <w:sz w:val="24"/>
                <w:szCs w:val="22"/>
              </w:rPr>
            </w:pPr>
            <w:r w:rsidRPr="004332B2">
              <w:rPr>
                <w:sz w:val="24"/>
                <w:szCs w:val="22"/>
              </w:rPr>
              <w:t>20,84</w:t>
            </w:r>
            <w:r w:rsidRPr="004332B2">
              <w:rPr>
                <w:sz w:val="24"/>
                <w:szCs w:val="22"/>
                <w:u w:val="single"/>
              </w:rPr>
              <w:t>+</w:t>
            </w:r>
            <w:r w:rsidRPr="004332B2">
              <w:rPr>
                <w:sz w:val="24"/>
                <w:szCs w:val="22"/>
              </w:rPr>
              <w:t>0,11**</w:t>
            </w:r>
          </w:p>
        </w:tc>
      </w:tr>
      <w:tr w:rsidR="00F20668" w:rsidTr="004332B2">
        <w:tc>
          <w:tcPr>
            <w:tcW w:w="4957" w:type="dxa"/>
          </w:tcPr>
          <w:p w:rsidR="00F20668" w:rsidRPr="004332B2" w:rsidRDefault="00F20668" w:rsidP="004332B2">
            <w:pPr>
              <w:spacing w:line="360" w:lineRule="auto"/>
              <w:jc w:val="both"/>
              <w:rPr>
                <w:sz w:val="24"/>
                <w:szCs w:val="22"/>
              </w:rPr>
            </w:pPr>
            <w:r w:rsidRPr="004332B2">
              <w:rPr>
                <w:sz w:val="24"/>
                <w:szCs w:val="22"/>
              </w:rPr>
              <w:t xml:space="preserve">     белка</w:t>
            </w:r>
          </w:p>
        </w:tc>
        <w:tc>
          <w:tcPr>
            <w:tcW w:w="2268" w:type="dxa"/>
          </w:tcPr>
          <w:p w:rsidR="00F20668" w:rsidRPr="004332B2" w:rsidRDefault="00F20668" w:rsidP="004332B2">
            <w:pPr>
              <w:spacing w:line="360" w:lineRule="auto"/>
              <w:jc w:val="center"/>
              <w:rPr>
                <w:sz w:val="24"/>
                <w:szCs w:val="22"/>
              </w:rPr>
            </w:pPr>
            <w:r w:rsidRPr="004332B2">
              <w:rPr>
                <w:sz w:val="24"/>
                <w:szCs w:val="22"/>
              </w:rPr>
              <w:t>10,28</w:t>
            </w:r>
            <w:r w:rsidRPr="004332B2">
              <w:rPr>
                <w:sz w:val="24"/>
                <w:szCs w:val="22"/>
                <w:u w:val="single"/>
              </w:rPr>
              <w:t>+</w:t>
            </w:r>
            <w:r w:rsidRPr="004332B2">
              <w:rPr>
                <w:sz w:val="24"/>
                <w:szCs w:val="22"/>
              </w:rPr>
              <w:t>0,08</w:t>
            </w:r>
          </w:p>
        </w:tc>
        <w:tc>
          <w:tcPr>
            <w:tcW w:w="2120" w:type="dxa"/>
          </w:tcPr>
          <w:p w:rsidR="00F20668" w:rsidRPr="004332B2" w:rsidRDefault="00F20668" w:rsidP="004332B2">
            <w:pPr>
              <w:spacing w:line="360" w:lineRule="auto"/>
              <w:jc w:val="center"/>
              <w:rPr>
                <w:sz w:val="24"/>
                <w:szCs w:val="22"/>
              </w:rPr>
            </w:pPr>
            <w:r w:rsidRPr="004332B2">
              <w:rPr>
                <w:sz w:val="24"/>
                <w:szCs w:val="22"/>
              </w:rPr>
              <w:t>11,30</w:t>
            </w:r>
            <w:r w:rsidRPr="004332B2">
              <w:rPr>
                <w:sz w:val="24"/>
                <w:szCs w:val="22"/>
                <w:u w:val="single"/>
              </w:rPr>
              <w:t>+</w:t>
            </w:r>
            <w:r w:rsidRPr="004332B2">
              <w:rPr>
                <w:sz w:val="24"/>
                <w:szCs w:val="22"/>
              </w:rPr>
              <w:t>0,09*</w:t>
            </w:r>
          </w:p>
        </w:tc>
      </w:tr>
      <w:tr w:rsidR="00F20668" w:rsidTr="004332B2">
        <w:tc>
          <w:tcPr>
            <w:tcW w:w="4957" w:type="dxa"/>
          </w:tcPr>
          <w:p w:rsidR="00F20668" w:rsidRPr="004332B2" w:rsidRDefault="00F20668" w:rsidP="004332B2">
            <w:pPr>
              <w:spacing w:line="360" w:lineRule="auto"/>
              <w:jc w:val="both"/>
              <w:rPr>
                <w:sz w:val="24"/>
                <w:szCs w:val="22"/>
              </w:rPr>
            </w:pPr>
            <w:r w:rsidRPr="004332B2">
              <w:rPr>
                <w:sz w:val="24"/>
                <w:szCs w:val="22"/>
              </w:rPr>
              <w:t xml:space="preserve">     жира</w:t>
            </w:r>
          </w:p>
        </w:tc>
        <w:tc>
          <w:tcPr>
            <w:tcW w:w="2268" w:type="dxa"/>
          </w:tcPr>
          <w:p w:rsidR="00F20668" w:rsidRPr="004332B2" w:rsidRDefault="00F20668" w:rsidP="004332B2">
            <w:pPr>
              <w:spacing w:line="360" w:lineRule="auto"/>
              <w:jc w:val="center"/>
              <w:rPr>
                <w:sz w:val="24"/>
                <w:szCs w:val="22"/>
              </w:rPr>
            </w:pPr>
            <w:r w:rsidRPr="004332B2">
              <w:rPr>
                <w:sz w:val="24"/>
                <w:szCs w:val="22"/>
              </w:rPr>
              <w:t>8,26</w:t>
            </w:r>
            <w:r w:rsidRPr="004332B2">
              <w:rPr>
                <w:sz w:val="24"/>
                <w:szCs w:val="22"/>
                <w:u w:val="single"/>
              </w:rPr>
              <w:t>+</w:t>
            </w:r>
            <w:r w:rsidRPr="004332B2">
              <w:rPr>
                <w:sz w:val="24"/>
                <w:szCs w:val="22"/>
              </w:rPr>
              <w:t>0,03</w:t>
            </w:r>
          </w:p>
        </w:tc>
        <w:tc>
          <w:tcPr>
            <w:tcW w:w="2120" w:type="dxa"/>
          </w:tcPr>
          <w:p w:rsidR="00F20668" w:rsidRPr="004332B2" w:rsidRDefault="00F20668" w:rsidP="004332B2">
            <w:pPr>
              <w:spacing w:line="360" w:lineRule="auto"/>
              <w:jc w:val="center"/>
              <w:rPr>
                <w:sz w:val="24"/>
                <w:szCs w:val="22"/>
              </w:rPr>
            </w:pPr>
            <w:r w:rsidRPr="004332B2">
              <w:rPr>
                <w:sz w:val="24"/>
                <w:szCs w:val="22"/>
              </w:rPr>
              <w:t>8,91</w:t>
            </w:r>
            <w:r w:rsidRPr="004332B2">
              <w:rPr>
                <w:sz w:val="24"/>
                <w:szCs w:val="22"/>
                <w:u w:val="single"/>
              </w:rPr>
              <w:t>+</w:t>
            </w:r>
            <w:r w:rsidRPr="004332B2">
              <w:rPr>
                <w:sz w:val="24"/>
                <w:szCs w:val="22"/>
              </w:rPr>
              <w:t>0,04**</w:t>
            </w:r>
          </w:p>
        </w:tc>
      </w:tr>
      <w:tr w:rsidR="00F20668" w:rsidTr="004332B2">
        <w:tc>
          <w:tcPr>
            <w:tcW w:w="4957" w:type="dxa"/>
          </w:tcPr>
          <w:p w:rsidR="00F20668" w:rsidRPr="004332B2" w:rsidRDefault="00F20668" w:rsidP="004332B2">
            <w:pPr>
              <w:spacing w:line="360" w:lineRule="auto"/>
              <w:jc w:val="both"/>
              <w:rPr>
                <w:sz w:val="24"/>
                <w:szCs w:val="22"/>
              </w:rPr>
            </w:pPr>
            <w:r w:rsidRPr="004332B2">
              <w:rPr>
                <w:sz w:val="24"/>
                <w:szCs w:val="22"/>
              </w:rPr>
              <w:t>Энергетическая ценность 1 кг мякоти, МДж</w:t>
            </w:r>
          </w:p>
        </w:tc>
        <w:tc>
          <w:tcPr>
            <w:tcW w:w="2268" w:type="dxa"/>
          </w:tcPr>
          <w:p w:rsidR="00F20668" w:rsidRPr="004332B2" w:rsidRDefault="00F20668" w:rsidP="004332B2">
            <w:pPr>
              <w:spacing w:line="360" w:lineRule="auto"/>
              <w:jc w:val="center"/>
              <w:rPr>
                <w:sz w:val="24"/>
                <w:szCs w:val="22"/>
              </w:rPr>
            </w:pPr>
            <w:r w:rsidRPr="004332B2">
              <w:rPr>
                <w:sz w:val="24"/>
                <w:szCs w:val="22"/>
              </w:rPr>
              <w:t>8,92</w:t>
            </w:r>
          </w:p>
        </w:tc>
        <w:tc>
          <w:tcPr>
            <w:tcW w:w="2120" w:type="dxa"/>
          </w:tcPr>
          <w:p w:rsidR="00F20668" w:rsidRPr="004332B2" w:rsidRDefault="00F20668" w:rsidP="004332B2">
            <w:pPr>
              <w:spacing w:line="360" w:lineRule="auto"/>
              <w:jc w:val="center"/>
              <w:rPr>
                <w:sz w:val="24"/>
                <w:szCs w:val="22"/>
              </w:rPr>
            </w:pPr>
            <w:r w:rsidRPr="004332B2">
              <w:rPr>
                <w:sz w:val="24"/>
                <w:szCs w:val="22"/>
              </w:rPr>
              <w:t>9,06</w:t>
            </w:r>
          </w:p>
        </w:tc>
      </w:tr>
      <w:tr w:rsidR="00F20668" w:rsidTr="004332B2">
        <w:tc>
          <w:tcPr>
            <w:tcW w:w="4957" w:type="dxa"/>
          </w:tcPr>
          <w:p w:rsidR="00F20668" w:rsidRPr="004332B2" w:rsidRDefault="00F20668" w:rsidP="004332B2">
            <w:pPr>
              <w:spacing w:line="360" w:lineRule="auto"/>
              <w:jc w:val="both"/>
              <w:rPr>
                <w:sz w:val="24"/>
                <w:szCs w:val="22"/>
              </w:rPr>
            </w:pPr>
            <w:r w:rsidRPr="004332B2">
              <w:rPr>
                <w:sz w:val="24"/>
                <w:szCs w:val="22"/>
              </w:rPr>
              <w:t>Энергетическая ценность мякоти туши, МДж</w:t>
            </w:r>
          </w:p>
        </w:tc>
        <w:tc>
          <w:tcPr>
            <w:tcW w:w="2268" w:type="dxa"/>
          </w:tcPr>
          <w:p w:rsidR="00F20668" w:rsidRPr="004332B2" w:rsidRDefault="00F20668" w:rsidP="004332B2">
            <w:pPr>
              <w:spacing w:line="360" w:lineRule="auto"/>
              <w:jc w:val="center"/>
              <w:rPr>
                <w:sz w:val="24"/>
                <w:szCs w:val="22"/>
              </w:rPr>
            </w:pPr>
            <w:r w:rsidRPr="004332B2">
              <w:rPr>
                <w:sz w:val="24"/>
                <w:szCs w:val="22"/>
              </w:rPr>
              <w:t>498,09</w:t>
            </w:r>
          </w:p>
        </w:tc>
        <w:tc>
          <w:tcPr>
            <w:tcW w:w="2120" w:type="dxa"/>
          </w:tcPr>
          <w:p w:rsidR="00F20668" w:rsidRPr="004332B2" w:rsidRDefault="00F20668" w:rsidP="004332B2">
            <w:pPr>
              <w:spacing w:line="360" w:lineRule="auto"/>
              <w:jc w:val="center"/>
              <w:rPr>
                <w:sz w:val="24"/>
                <w:szCs w:val="22"/>
              </w:rPr>
            </w:pPr>
            <w:r w:rsidRPr="004332B2">
              <w:rPr>
                <w:sz w:val="24"/>
                <w:szCs w:val="22"/>
              </w:rPr>
              <w:t>540,79</w:t>
            </w:r>
          </w:p>
        </w:tc>
      </w:tr>
    </w:tbl>
    <w:p w:rsidR="00F20668" w:rsidRDefault="00F20668" w:rsidP="00762B24">
      <w:pPr>
        <w:spacing w:line="360" w:lineRule="auto"/>
        <w:jc w:val="both"/>
        <w:rPr>
          <w:sz w:val="24"/>
        </w:rPr>
      </w:pPr>
    </w:p>
    <w:p w:rsidR="00F20668" w:rsidRPr="004510E3" w:rsidRDefault="00F20668" w:rsidP="00762B24">
      <w:pPr>
        <w:spacing w:line="360" w:lineRule="auto"/>
        <w:jc w:val="both"/>
        <w:rPr>
          <w:sz w:val="24"/>
        </w:rPr>
      </w:pPr>
      <w:r w:rsidRPr="004510E3">
        <w:rPr>
          <w:sz w:val="24"/>
        </w:rPr>
        <w:tab/>
        <w:t>Энергетическая ценность 1 кг мякоти молодняка свиней опытн</w:t>
      </w:r>
      <w:r>
        <w:rPr>
          <w:sz w:val="24"/>
        </w:rPr>
        <w:t>ой</w:t>
      </w:r>
      <w:r w:rsidRPr="004510E3">
        <w:rPr>
          <w:sz w:val="24"/>
        </w:rPr>
        <w:t xml:space="preserve"> групп</w:t>
      </w:r>
      <w:r>
        <w:rPr>
          <w:sz w:val="24"/>
        </w:rPr>
        <w:t>ы</w:t>
      </w:r>
      <w:r w:rsidRPr="004510E3">
        <w:rPr>
          <w:sz w:val="24"/>
        </w:rPr>
        <w:t xml:space="preserve"> оказал</w:t>
      </w:r>
      <w:r>
        <w:rPr>
          <w:sz w:val="24"/>
        </w:rPr>
        <w:t>а</w:t>
      </w:r>
      <w:r w:rsidRPr="004510E3">
        <w:rPr>
          <w:sz w:val="24"/>
        </w:rPr>
        <w:t>сь выше на 0,14 МДж, или 1,57%.</w:t>
      </w:r>
    </w:p>
    <w:p w:rsidR="00F20668" w:rsidRPr="004510E3" w:rsidRDefault="00F20668" w:rsidP="00762B24">
      <w:pPr>
        <w:spacing w:line="360" w:lineRule="auto"/>
        <w:jc w:val="both"/>
        <w:rPr>
          <w:sz w:val="24"/>
        </w:rPr>
      </w:pPr>
      <w:r w:rsidRPr="004510E3">
        <w:rPr>
          <w:sz w:val="24"/>
        </w:rPr>
        <w:tab/>
        <w:t>Таким образом, по показателям энергетической ценности и химического состава средней пробы мякоти туш и длиннейшего мускула спины молодняка свиней опытн</w:t>
      </w:r>
      <w:r>
        <w:rPr>
          <w:sz w:val="24"/>
        </w:rPr>
        <w:t>ой</w:t>
      </w:r>
      <w:r w:rsidRPr="004510E3">
        <w:rPr>
          <w:sz w:val="24"/>
        </w:rPr>
        <w:t xml:space="preserve"> групп</w:t>
      </w:r>
      <w:r>
        <w:rPr>
          <w:sz w:val="24"/>
        </w:rPr>
        <w:t>ы</w:t>
      </w:r>
      <w:r w:rsidRPr="004510E3">
        <w:rPr>
          <w:sz w:val="24"/>
        </w:rPr>
        <w:t>, получавших в составе рационов нов</w:t>
      </w:r>
      <w:r>
        <w:rPr>
          <w:sz w:val="24"/>
        </w:rPr>
        <w:t>ую</w:t>
      </w:r>
      <w:r w:rsidRPr="004510E3">
        <w:rPr>
          <w:sz w:val="24"/>
        </w:rPr>
        <w:t xml:space="preserve"> минеральн</w:t>
      </w:r>
      <w:r>
        <w:rPr>
          <w:sz w:val="24"/>
        </w:rPr>
        <w:t>ую</w:t>
      </w:r>
      <w:r w:rsidRPr="004510E3">
        <w:rPr>
          <w:sz w:val="24"/>
        </w:rPr>
        <w:t xml:space="preserve"> кормов</w:t>
      </w:r>
      <w:r>
        <w:rPr>
          <w:sz w:val="24"/>
        </w:rPr>
        <w:t>ую</w:t>
      </w:r>
      <w:r w:rsidRPr="004510E3">
        <w:rPr>
          <w:sz w:val="24"/>
        </w:rPr>
        <w:t xml:space="preserve"> добавк</w:t>
      </w:r>
      <w:r>
        <w:rPr>
          <w:sz w:val="24"/>
        </w:rPr>
        <w:t>у</w:t>
      </w:r>
      <w:r w:rsidRPr="004510E3">
        <w:rPr>
          <w:sz w:val="24"/>
        </w:rPr>
        <w:t xml:space="preserve"> «Коретрон» выгодно отличались от животных из контрольной группы.</w:t>
      </w:r>
    </w:p>
    <w:p w:rsidR="00F20668" w:rsidRPr="004510E3" w:rsidRDefault="00F20668" w:rsidP="00762B24">
      <w:pPr>
        <w:spacing w:line="360" w:lineRule="auto"/>
        <w:jc w:val="both"/>
        <w:rPr>
          <w:sz w:val="24"/>
        </w:rPr>
      </w:pPr>
      <w:r w:rsidRPr="004510E3">
        <w:rPr>
          <w:sz w:val="24"/>
        </w:rPr>
        <w:tab/>
        <w:t>Свинина является источником белка животного происхождения. При этом пищевая ценность мяса связана с аминокислотным составом и зависит от соотношения суммы незаменимых аминокислот к заменимым.</w:t>
      </w:r>
      <w:r w:rsidRPr="006D7C30">
        <w:rPr>
          <w:sz w:val="24"/>
        </w:rPr>
        <w:t xml:space="preserve"> </w:t>
      </w:r>
      <w:r w:rsidRPr="004510E3">
        <w:rPr>
          <w:sz w:val="24"/>
        </w:rPr>
        <w:t>Поэтому белковую ценность мяса определяют белковым качественным показателем (БКП), который означает отношение незаменимой аминокислоты триптофана к заменимой – оксипролину</w:t>
      </w:r>
      <w:r>
        <w:rPr>
          <w:sz w:val="24"/>
        </w:rPr>
        <w:t xml:space="preserve"> </w:t>
      </w:r>
      <w:r w:rsidRPr="006D7C30">
        <w:rPr>
          <w:sz w:val="24"/>
        </w:rPr>
        <w:t>[</w:t>
      </w:r>
      <w:r>
        <w:rPr>
          <w:sz w:val="24"/>
        </w:rPr>
        <w:t>10</w:t>
      </w:r>
      <w:r w:rsidRPr="006D7C30">
        <w:rPr>
          <w:sz w:val="24"/>
        </w:rPr>
        <w:t>]</w:t>
      </w:r>
      <w:r w:rsidRPr="004510E3">
        <w:rPr>
          <w:sz w:val="24"/>
        </w:rPr>
        <w:t>.</w:t>
      </w:r>
    </w:p>
    <w:p w:rsidR="00F20668" w:rsidRPr="00D46486" w:rsidRDefault="00F20668" w:rsidP="00762B24">
      <w:pPr>
        <w:spacing w:line="360" w:lineRule="auto"/>
        <w:jc w:val="both"/>
        <w:rPr>
          <w:sz w:val="24"/>
        </w:rPr>
      </w:pPr>
      <w:r w:rsidRPr="004510E3">
        <w:rPr>
          <w:sz w:val="24"/>
        </w:rPr>
        <w:tab/>
        <w:t xml:space="preserve">Для изучения биологической полноценности качества мякоти определяли содержание триптофана </w:t>
      </w:r>
      <w:r>
        <w:rPr>
          <w:sz w:val="24"/>
        </w:rPr>
        <w:t>и оксипролина</w:t>
      </w:r>
      <w:r w:rsidRPr="004510E3">
        <w:rPr>
          <w:sz w:val="24"/>
        </w:rPr>
        <w:t xml:space="preserve"> (таблица </w:t>
      </w:r>
      <w:r w:rsidRPr="006D7C30">
        <w:rPr>
          <w:sz w:val="24"/>
        </w:rPr>
        <w:t>9</w:t>
      </w:r>
      <w:r w:rsidRPr="004510E3">
        <w:rPr>
          <w:sz w:val="24"/>
        </w:rPr>
        <w:t>).</w:t>
      </w:r>
    </w:p>
    <w:p w:rsidR="00F20668" w:rsidRDefault="00F20668" w:rsidP="00762B24">
      <w:pPr>
        <w:spacing w:line="360" w:lineRule="auto"/>
        <w:jc w:val="both"/>
        <w:rPr>
          <w:sz w:val="24"/>
          <w:lang w:val="en-US"/>
        </w:rPr>
      </w:pPr>
    </w:p>
    <w:p w:rsidR="00F20668" w:rsidRDefault="00F20668" w:rsidP="00762B24">
      <w:pPr>
        <w:spacing w:line="360" w:lineRule="auto"/>
        <w:jc w:val="both"/>
        <w:rPr>
          <w:sz w:val="24"/>
          <w:lang w:val="en-US"/>
        </w:rPr>
      </w:pPr>
    </w:p>
    <w:p w:rsidR="00F20668" w:rsidRDefault="00F20668" w:rsidP="00762B24">
      <w:pPr>
        <w:spacing w:line="360" w:lineRule="auto"/>
        <w:jc w:val="both"/>
        <w:rPr>
          <w:sz w:val="24"/>
          <w:lang w:val="en-US"/>
        </w:rPr>
      </w:pPr>
    </w:p>
    <w:p w:rsidR="00F20668" w:rsidRDefault="00F20668" w:rsidP="00762B24">
      <w:pPr>
        <w:spacing w:line="360" w:lineRule="auto"/>
        <w:jc w:val="both"/>
        <w:rPr>
          <w:sz w:val="24"/>
          <w:lang w:val="en-US"/>
        </w:rPr>
      </w:pPr>
    </w:p>
    <w:p w:rsidR="00F20668" w:rsidRDefault="00F20668" w:rsidP="00762B24">
      <w:pPr>
        <w:spacing w:line="360" w:lineRule="auto"/>
        <w:jc w:val="both"/>
        <w:rPr>
          <w:sz w:val="24"/>
          <w:lang w:val="en-US"/>
        </w:rPr>
      </w:pPr>
    </w:p>
    <w:p w:rsidR="00F20668" w:rsidRDefault="00F20668" w:rsidP="00762B24">
      <w:pPr>
        <w:spacing w:line="360" w:lineRule="auto"/>
        <w:jc w:val="both"/>
        <w:rPr>
          <w:sz w:val="24"/>
          <w:lang w:val="en-US"/>
        </w:rPr>
      </w:pPr>
    </w:p>
    <w:p w:rsidR="00F20668" w:rsidRDefault="00F20668" w:rsidP="00762B24">
      <w:pPr>
        <w:spacing w:line="360" w:lineRule="auto"/>
        <w:jc w:val="both"/>
        <w:rPr>
          <w:sz w:val="24"/>
          <w:lang w:val="en-US"/>
        </w:rPr>
      </w:pPr>
    </w:p>
    <w:p w:rsidR="00F20668" w:rsidRPr="008446FE" w:rsidRDefault="00F20668" w:rsidP="00762B24">
      <w:pPr>
        <w:spacing w:line="360" w:lineRule="auto"/>
        <w:jc w:val="both"/>
        <w:rPr>
          <w:sz w:val="24"/>
          <w:lang w:val="en-US"/>
        </w:rPr>
      </w:pPr>
    </w:p>
    <w:p w:rsidR="00F20668" w:rsidRDefault="00F20668" w:rsidP="00762B24">
      <w:pPr>
        <w:spacing w:line="360" w:lineRule="auto"/>
        <w:jc w:val="center"/>
        <w:rPr>
          <w:sz w:val="24"/>
        </w:rPr>
      </w:pPr>
      <w:r w:rsidRPr="004510E3">
        <w:rPr>
          <w:sz w:val="24"/>
        </w:rPr>
        <w:t xml:space="preserve">Таблица – </w:t>
      </w:r>
      <w:r>
        <w:rPr>
          <w:sz w:val="24"/>
        </w:rPr>
        <w:t xml:space="preserve">9 </w:t>
      </w:r>
      <w:r w:rsidRPr="004510E3">
        <w:rPr>
          <w:sz w:val="24"/>
        </w:rPr>
        <w:t>Биологическая ценность мяса животных подопытных групп (</w:t>
      </w:r>
      <w:r w:rsidRPr="004510E3">
        <w:rPr>
          <w:sz w:val="24"/>
          <w:lang w:val="en-US"/>
        </w:rPr>
        <w:t>n</w:t>
      </w:r>
      <w:r w:rsidRPr="004510E3">
        <w:rPr>
          <w:sz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5"/>
        <w:gridCol w:w="3094"/>
        <w:gridCol w:w="3097"/>
      </w:tblGrid>
      <w:tr w:rsidR="00F20668" w:rsidTr="004332B2">
        <w:tc>
          <w:tcPr>
            <w:tcW w:w="3115" w:type="dxa"/>
            <w:vMerge w:val="restart"/>
            <w:vAlign w:val="center"/>
          </w:tcPr>
          <w:p w:rsidR="00F20668" w:rsidRPr="004332B2" w:rsidRDefault="00F20668" w:rsidP="004332B2">
            <w:pPr>
              <w:spacing w:line="360" w:lineRule="auto"/>
              <w:jc w:val="center"/>
              <w:rPr>
                <w:sz w:val="24"/>
                <w:szCs w:val="22"/>
              </w:rPr>
            </w:pPr>
            <w:r w:rsidRPr="004332B2">
              <w:rPr>
                <w:sz w:val="24"/>
                <w:szCs w:val="22"/>
              </w:rPr>
              <w:t>Показатель</w:t>
            </w:r>
          </w:p>
        </w:tc>
        <w:tc>
          <w:tcPr>
            <w:tcW w:w="6230"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Tr="004332B2">
        <w:tc>
          <w:tcPr>
            <w:tcW w:w="3115" w:type="dxa"/>
            <w:vMerge/>
          </w:tcPr>
          <w:p w:rsidR="00F20668" w:rsidRPr="004332B2" w:rsidRDefault="00F20668" w:rsidP="004332B2">
            <w:pPr>
              <w:spacing w:line="360" w:lineRule="auto"/>
              <w:jc w:val="both"/>
              <w:rPr>
                <w:sz w:val="24"/>
                <w:szCs w:val="22"/>
              </w:rPr>
            </w:pPr>
          </w:p>
        </w:tc>
        <w:tc>
          <w:tcPr>
            <w:tcW w:w="3115"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3115"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Tr="004332B2">
        <w:tc>
          <w:tcPr>
            <w:tcW w:w="9345" w:type="dxa"/>
            <w:gridSpan w:val="3"/>
          </w:tcPr>
          <w:p w:rsidR="00F20668" w:rsidRPr="004332B2" w:rsidRDefault="00F20668" w:rsidP="004332B2">
            <w:pPr>
              <w:spacing w:line="360" w:lineRule="auto"/>
              <w:jc w:val="center"/>
              <w:rPr>
                <w:sz w:val="24"/>
                <w:szCs w:val="22"/>
              </w:rPr>
            </w:pPr>
            <w:r w:rsidRPr="004332B2">
              <w:rPr>
                <w:sz w:val="24"/>
                <w:szCs w:val="22"/>
              </w:rPr>
              <w:t>Средняя проба мяса</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Триптофан, мг%</w:t>
            </w:r>
          </w:p>
        </w:tc>
        <w:tc>
          <w:tcPr>
            <w:tcW w:w="3115" w:type="dxa"/>
          </w:tcPr>
          <w:p w:rsidR="00F20668" w:rsidRPr="004332B2" w:rsidRDefault="00F20668" w:rsidP="004332B2">
            <w:pPr>
              <w:spacing w:line="360" w:lineRule="auto"/>
              <w:jc w:val="center"/>
              <w:rPr>
                <w:sz w:val="24"/>
                <w:szCs w:val="22"/>
              </w:rPr>
            </w:pPr>
            <w:r w:rsidRPr="004332B2">
              <w:rPr>
                <w:sz w:val="24"/>
                <w:szCs w:val="22"/>
              </w:rPr>
              <w:t>416,73</w:t>
            </w:r>
            <w:r w:rsidRPr="004332B2">
              <w:rPr>
                <w:sz w:val="24"/>
                <w:szCs w:val="22"/>
                <w:u w:val="single"/>
              </w:rPr>
              <w:t>+</w:t>
            </w:r>
            <w:r w:rsidRPr="004332B2">
              <w:rPr>
                <w:sz w:val="24"/>
                <w:szCs w:val="22"/>
              </w:rPr>
              <w:t>1,87</w:t>
            </w:r>
          </w:p>
        </w:tc>
        <w:tc>
          <w:tcPr>
            <w:tcW w:w="3115" w:type="dxa"/>
          </w:tcPr>
          <w:p w:rsidR="00F20668" w:rsidRPr="004332B2" w:rsidRDefault="00F20668" w:rsidP="004332B2">
            <w:pPr>
              <w:spacing w:line="360" w:lineRule="auto"/>
              <w:jc w:val="center"/>
              <w:rPr>
                <w:sz w:val="24"/>
                <w:szCs w:val="22"/>
              </w:rPr>
            </w:pPr>
            <w:r w:rsidRPr="004332B2">
              <w:rPr>
                <w:sz w:val="24"/>
                <w:szCs w:val="22"/>
              </w:rPr>
              <w:t>433,07</w:t>
            </w:r>
            <w:r w:rsidRPr="004332B2">
              <w:rPr>
                <w:sz w:val="24"/>
                <w:szCs w:val="22"/>
                <w:u w:val="single"/>
              </w:rPr>
              <w:t>+</w:t>
            </w:r>
            <w:r w:rsidRPr="004332B2">
              <w:rPr>
                <w:sz w:val="24"/>
                <w:szCs w:val="22"/>
              </w:rPr>
              <w:t>2,03*</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Оксипролин, мг%</w:t>
            </w:r>
          </w:p>
        </w:tc>
        <w:tc>
          <w:tcPr>
            <w:tcW w:w="3115" w:type="dxa"/>
          </w:tcPr>
          <w:p w:rsidR="00F20668" w:rsidRPr="004332B2" w:rsidRDefault="00F20668" w:rsidP="004332B2">
            <w:pPr>
              <w:spacing w:line="360" w:lineRule="auto"/>
              <w:jc w:val="center"/>
              <w:rPr>
                <w:sz w:val="24"/>
                <w:szCs w:val="22"/>
              </w:rPr>
            </w:pPr>
            <w:r w:rsidRPr="004332B2">
              <w:rPr>
                <w:sz w:val="24"/>
                <w:szCs w:val="22"/>
              </w:rPr>
              <w:t>47,25</w:t>
            </w:r>
            <w:r w:rsidRPr="004332B2">
              <w:rPr>
                <w:sz w:val="24"/>
                <w:szCs w:val="22"/>
                <w:u w:val="single"/>
              </w:rPr>
              <w:t>+</w:t>
            </w:r>
            <w:r w:rsidRPr="004332B2">
              <w:rPr>
                <w:sz w:val="24"/>
                <w:szCs w:val="22"/>
              </w:rPr>
              <w:t>0,21</w:t>
            </w:r>
          </w:p>
        </w:tc>
        <w:tc>
          <w:tcPr>
            <w:tcW w:w="3115" w:type="dxa"/>
          </w:tcPr>
          <w:p w:rsidR="00F20668" w:rsidRPr="004332B2" w:rsidRDefault="00F20668" w:rsidP="004332B2">
            <w:pPr>
              <w:spacing w:line="360" w:lineRule="auto"/>
              <w:jc w:val="center"/>
              <w:rPr>
                <w:sz w:val="24"/>
                <w:szCs w:val="22"/>
              </w:rPr>
            </w:pPr>
            <w:r w:rsidRPr="004332B2">
              <w:rPr>
                <w:sz w:val="24"/>
                <w:szCs w:val="22"/>
              </w:rPr>
              <w:t>45,54</w:t>
            </w:r>
            <w:r w:rsidRPr="004332B2">
              <w:rPr>
                <w:sz w:val="24"/>
                <w:szCs w:val="22"/>
                <w:u w:val="single"/>
              </w:rPr>
              <w:t>+</w:t>
            </w:r>
            <w:r w:rsidRPr="004332B2">
              <w:rPr>
                <w:sz w:val="24"/>
                <w:szCs w:val="22"/>
              </w:rPr>
              <w:t>0,17*</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БКП</w:t>
            </w:r>
          </w:p>
        </w:tc>
        <w:tc>
          <w:tcPr>
            <w:tcW w:w="3115" w:type="dxa"/>
          </w:tcPr>
          <w:p w:rsidR="00F20668" w:rsidRPr="004332B2" w:rsidRDefault="00F20668" w:rsidP="004332B2">
            <w:pPr>
              <w:spacing w:line="360" w:lineRule="auto"/>
              <w:jc w:val="center"/>
              <w:rPr>
                <w:sz w:val="24"/>
                <w:szCs w:val="22"/>
              </w:rPr>
            </w:pPr>
            <w:r w:rsidRPr="004332B2">
              <w:rPr>
                <w:sz w:val="24"/>
                <w:szCs w:val="22"/>
              </w:rPr>
              <w:t>8,82</w:t>
            </w:r>
          </w:p>
        </w:tc>
        <w:tc>
          <w:tcPr>
            <w:tcW w:w="3115" w:type="dxa"/>
          </w:tcPr>
          <w:p w:rsidR="00F20668" w:rsidRPr="004332B2" w:rsidRDefault="00F20668" w:rsidP="004332B2">
            <w:pPr>
              <w:spacing w:line="360" w:lineRule="auto"/>
              <w:jc w:val="center"/>
              <w:rPr>
                <w:sz w:val="24"/>
                <w:szCs w:val="22"/>
              </w:rPr>
            </w:pPr>
            <w:r w:rsidRPr="004332B2">
              <w:rPr>
                <w:sz w:val="24"/>
                <w:szCs w:val="22"/>
              </w:rPr>
              <w:t>9,51</w:t>
            </w:r>
          </w:p>
        </w:tc>
      </w:tr>
      <w:tr w:rsidR="00F20668" w:rsidTr="004332B2">
        <w:tc>
          <w:tcPr>
            <w:tcW w:w="9345" w:type="dxa"/>
            <w:gridSpan w:val="3"/>
          </w:tcPr>
          <w:p w:rsidR="00F20668" w:rsidRPr="004332B2" w:rsidRDefault="00F20668" w:rsidP="004332B2">
            <w:pPr>
              <w:spacing w:line="360" w:lineRule="auto"/>
              <w:jc w:val="center"/>
              <w:rPr>
                <w:sz w:val="24"/>
                <w:szCs w:val="22"/>
              </w:rPr>
            </w:pPr>
            <w:r w:rsidRPr="004332B2">
              <w:rPr>
                <w:sz w:val="24"/>
                <w:szCs w:val="22"/>
              </w:rPr>
              <w:t>Длиннейший мускул спины</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Триптофан, мг%</w:t>
            </w:r>
          </w:p>
        </w:tc>
        <w:tc>
          <w:tcPr>
            <w:tcW w:w="3115" w:type="dxa"/>
          </w:tcPr>
          <w:p w:rsidR="00F20668" w:rsidRPr="004332B2" w:rsidRDefault="00F20668" w:rsidP="004332B2">
            <w:pPr>
              <w:spacing w:line="360" w:lineRule="auto"/>
              <w:jc w:val="center"/>
              <w:rPr>
                <w:sz w:val="24"/>
                <w:szCs w:val="22"/>
              </w:rPr>
            </w:pPr>
            <w:r w:rsidRPr="004332B2">
              <w:rPr>
                <w:sz w:val="24"/>
                <w:szCs w:val="22"/>
              </w:rPr>
              <w:t>429,45</w:t>
            </w:r>
            <w:r w:rsidRPr="004332B2">
              <w:rPr>
                <w:sz w:val="24"/>
                <w:szCs w:val="22"/>
                <w:u w:val="single"/>
              </w:rPr>
              <w:t>+</w:t>
            </w:r>
            <w:r w:rsidRPr="004332B2">
              <w:rPr>
                <w:sz w:val="24"/>
                <w:szCs w:val="22"/>
              </w:rPr>
              <w:t>1,43</w:t>
            </w:r>
          </w:p>
        </w:tc>
        <w:tc>
          <w:tcPr>
            <w:tcW w:w="3115" w:type="dxa"/>
          </w:tcPr>
          <w:p w:rsidR="00F20668" w:rsidRPr="004332B2" w:rsidRDefault="00F20668" w:rsidP="004332B2">
            <w:pPr>
              <w:spacing w:line="360" w:lineRule="auto"/>
              <w:jc w:val="center"/>
              <w:rPr>
                <w:sz w:val="24"/>
                <w:szCs w:val="22"/>
              </w:rPr>
            </w:pPr>
            <w:r w:rsidRPr="004332B2">
              <w:rPr>
                <w:sz w:val="24"/>
                <w:szCs w:val="22"/>
              </w:rPr>
              <w:t>448,11</w:t>
            </w:r>
            <w:r w:rsidRPr="004332B2">
              <w:rPr>
                <w:sz w:val="24"/>
                <w:szCs w:val="22"/>
                <w:u w:val="single"/>
              </w:rPr>
              <w:t>+</w:t>
            </w:r>
            <w:r w:rsidRPr="004332B2">
              <w:rPr>
                <w:sz w:val="24"/>
                <w:szCs w:val="22"/>
              </w:rPr>
              <w:t>1,19**</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Оксипролин, мг%</w:t>
            </w:r>
          </w:p>
        </w:tc>
        <w:tc>
          <w:tcPr>
            <w:tcW w:w="3115" w:type="dxa"/>
          </w:tcPr>
          <w:p w:rsidR="00F20668" w:rsidRPr="004332B2" w:rsidRDefault="00F20668" w:rsidP="004332B2">
            <w:pPr>
              <w:spacing w:line="360" w:lineRule="auto"/>
              <w:jc w:val="center"/>
              <w:rPr>
                <w:sz w:val="24"/>
                <w:szCs w:val="22"/>
              </w:rPr>
            </w:pPr>
            <w:r w:rsidRPr="004332B2">
              <w:rPr>
                <w:sz w:val="24"/>
                <w:szCs w:val="22"/>
              </w:rPr>
              <w:t>46,78</w:t>
            </w:r>
            <w:r w:rsidRPr="004332B2">
              <w:rPr>
                <w:sz w:val="24"/>
                <w:szCs w:val="22"/>
                <w:u w:val="single"/>
              </w:rPr>
              <w:t>+</w:t>
            </w:r>
            <w:r w:rsidRPr="004332B2">
              <w:rPr>
                <w:sz w:val="24"/>
                <w:szCs w:val="22"/>
              </w:rPr>
              <w:t>0,31</w:t>
            </w:r>
          </w:p>
        </w:tc>
        <w:tc>
          <w:tcPr>
            <w:tcW w:w="3115" w:type="dxa"/>
          </w:tcPr>
          <w:p w:rsidR="00F20668" w:rsidRPr="004332B2" w:rsidRDefault="00F20668" w:rsidP="004332B2">
            <w:pPr>
              <w:spacing w:line="360" w:lineRule="auto"/>
              <w:jc w:val="center"/>
              <w:rPr>
                <w:sz w:val="24"/>
                <w:szCs w:val="22"/>
              </w:rPr>
            </w:pPr>
            <w:r w:rsidRPr="004332B2">
              <w:rPr>
                <w:sz w:val="24"/>
                <w:szCs w:val="22"/>
              </w:rPr>
              <w:t>43,82</w:t>
            </w:r>
            <w:r w:rsidRPr="004332B2">
              <w:rPr>
                <w:sz w:val="24"/>
                <w:szCs w:val="22"/>
                <w:u w:val="single"/>
              </w:rPr>
              <w:t>+</w:t>
            </w:r>
            <w:r w:rsidRPr="004332B2">
              <w:rPr>
                <w:sz w:val="24"/>
                <w:szCs w:val="22"/>
              </w:rPr>
              <w:t>0,47*</w:t>
            </w:r>
          </w:p>
        </w:tc>
      </w:tr>
      <w:tr w:rsidR="00F20668" w:rsidTr="004332B2">
        <w:tc>
          <w:tcPr>
            <w:tcW w:w="3115" w:type="dxa"/>
          </w:tcPr>
          <w:p w:rsidR="00F20668" w:rsidRPr="004332B2" w:rsidRDefault="00F20668" w:rsidP="004332B2">
            <w:pPr>
              <w:spacing w:line="360" w:lineRule="auto"/>
              <w:jc w:val="both"/>
              <w:rPr>
                <w:sz w:val="24"/>
                <w:szCs w:val="22"/>
              </w:rPr>
            </w:pPr>
            <w:r w:rsidRPr="004332B2">
              <w:rPr>
                <w:sz w:val="24"/>
                <w:szCs w:val="22"/>
              </w:rPr>
              <w:t>БКП</w:t>
            </w:r>
          </w:p>
        </w:tc>
        <w:tc>
          <w:tcPr>
            <w:tcW w:w="3115" w:type="dxa"/>
          </w:tcPr>
          <w:p w:rsidR="00F20668" w:rsidRPr="004332B2" w:rsidRDefault="00F20668" w:rsidP="004332B2">
            <w:pPr>
              <w:spacing w:line="360" w:lineRule="auto"/>
              <w:jc w:val="center"/>
              <w:rPr>
                <w:sz w:val="24"/>
                <w:szCs w:val="22"/>
              </w:rPr>
            </w:pPr>
            <w:r w:rsidRPr="004332B2">
              <w:rPr>
                <w:sz w:val="24"/>
                <w:szCs w:val="22"/>
              </w:rPr>
              <w:t>9,18</w:t>
            </w:r>
          </w:p>
        </w:tc>
        <w:tc>
          <w:tcPr>
            <w:tcW w:w="3115" w:type="dxa"/>
          </w:tcPr>
          <w:p w:rsidR="00F20668" w:rsidRPr="004332B2" w:rsidRDefault="00F20668" w:rsidP="004332B2">
            <w:pPr>
              <w:spacing w:line="360" w:lineRule="auto"/>
              <w:jc w:val="center"/>
              <w:rPr>
                <w:sz w:val="24"/>
                <w:szCs w:val="22"/>
              </w:rPr>
            </w:pPr>
            <w:r w:rsidRPr="004332B2">
              <w:rPr>
                <w:sz w:val="24"/>
                <w:szCs w:val="22"/>
              </w:rPr>
              <w:t>10,23</w:t>
            </w:r>
          </w:p>
        </w:tc>
      </w:tr>
    </w:tbl>
    <w:p w:rsidR="00F20668" w:rsidRPr="004510E3" w:rsidRDefault="00F20668" w:rsidP="00762B24">
      <w:pPr>
        <w:spacing w:line="360" w:lineRule="auto"/>
        <w:jc w:val="both"/>
        <w:rPr>
          <w:sz w:val="24"/>
        </w:rPr>
      </w:pPr>
      <w:r w:rsidRPr="004510E3">
        <w:rPr>
          <w:sz w:val="24"/>
        </w:rPr>
        <w:tab/>
        <w:t>У молодняка свиней опытн</w:t>
      </w:r>
      <w:r>
        <w:rPr>
          <w:sz w:val="24"/>
        </w:rPr>
        <w:t>ой</w:t>
      </w:r>
      <w:r w:rsidRPr="004510E3">
        <w:rPr>
          <w:sz w:val="24"/>
        </w:rPr>
        <w:t xml:space="preserve"> групп</w:t>
      </w:r>
      <w:r>
        <w:rPr>
          <w:sz w:val="24"/>
        </w:rPr>
        <w:t>ы</w:t>
      </w:r>
      <w:r w:rsidRPr="004510E3">
        <w:rPr>
          <w:sz w:val="24"/>
        </w:rPr>
        <w:t xml:space="preserve"> установлено превосходство по содержанию триптофана как в средней пробе мяса, так и в длиннейшем мускуле спины по сравнению с аналогами из контрольной группы. Так, содержание триптофана в средней пробе мяса опытн</w:t>
      </w:r>
      <w:r>
        <w:rPr>
          <w:sz w:val="24"/>
        </w:rPr>
        <w:t>ой</w:t>
      </w:r>
      <w:r w:rsidRPr="004510E3">
        <w:rPr>
          <w:sz w:val="24"/>
        </w:rPr>
        <w:t xml:space="preserve"> групп</w:t>
      </w:r>
      <w:r>
        <w:rPr>
          <w:sz w:val="24"/>
        </w:rPr>
        <w:t>ы</w:t>
      </w:r>
      <w:r w:rsidRPr="004510E3">
        <w:rPr>
          <w:sz w:val="24"/>
        </w:rPr>
        <w:t xml:space="preserve"> составило 433,07 мг%, что выше контроля на 3,92% (Р&lt;0,05), а в длиннейшем мускуле спины –</w:t>
      </w:r>
      <w:r>
        <w:rPr>
          <w:sz w:val="24"/>
        </w:rPr>
        <w:t xml:space="preserve"> </w:t>
      </w:r>
      <w:r w:rsidRPr="004510E3">
        <w:rPr>
          <w:sz w:val="24"/>
        </w:rPr>
        <w:t>448,11 мг%, что превышает контроль на 4,35% (Р&lt;0,01).</w:t>
      </w:r>
    </w:p>
    <w:p w:rsidR="00F20668" w:rsidRPr="004510E3" w:rsidRDefault="00F20668" w:rsidP="00762B24">
      <w:pPr>
        <w:spacing w:line="360" w:lineRule="auto"/>
        <w:jc w:val="both"/>
        <w:rPr>
          <w:sz w:val="24"/>
        </w:rPr>
      </w:pPr>
      <w:r w:rsidRPr="004510E3">
        <w:rPr>
          <w:sz w:val="24"/>
        </w:rPr>
        <w:tab/>
        <w:t>Соответственно и белковый качественный показатель оказался выше в мясе животных опытн</w:t>
      </w:r>
      <w:r>
        <w:rPr>
          <w:sz w:val="24"/>
        </w:rPr>
        <w:t>ой</w:t>
      </w:r>
      <w:r w:rsidRPr="004510E3">
        <w:rPr>
          <w:sz w:val="24"/>
        </w:rPr>
        <w:t xml:space="preserve"> групп</w:t>
      </w:r>
      <w:r>
        <w:rPr>
          <w:sz w:val="24"/>
        </w:rPr>
        <w:t>ы</w:t>
      </w:r>
      <w:r w:rsidRPr="004510E3">
        <w:rPr>
          <w:sz w:val="24"/>
        </w:rPr>
        <w:t xml:space="preserve"> в средней пробе на </w:t>
      </w:r>
      <w:r>
        <w:rPr>
          <w:sz w:val="24"/>
        </w:rPr>
        <w:t>0,69, а</w:t>
      </w:r>
      <w:r w:rsidRPr="004510E3">
        <w:rPr>
          <w:sz w:val="24"/>
        </w:rPr>
        <w:t xml:space="preserve"> в длиннейшем мускуле спины на 1,05 по сравнению с контролем.</w:t>
      </w:r>
    </w:p>
    <w:p w:rsidR="00F20668" w:rsidRPr="004510E3" w:rsidRDefault="00F20668" w:rsidP="00762B24">
      <w:pPr>
        <w:spacing w:line="360" w:lineRule="auto"/>
        <w:jc w:val="both"/>
        <w:rPr>
          <w:sz w:val="24"/>
        </w:rPr>
      </w:pPr>
      <w:r w:rsidRPr="004510E3">
        <w:rPr>
          <w:sz w:val="24"/>
        </w:rPr>
        <w:tab/>
        <w:t>Известно, что, наряду с химическим и биологическим составами свинины, которые характеризуют ее качество, к основным показателям также относятся ее технологические и кулинарные свойства.</w:t>
      </w:r>
    </w:p>
    <w:p w:rsidR="00F20668" w:rsidRPr="004510E3" w:rsidRDefault="00F20668" w:rsidP="00762B24">
      <w:pPr>
        <w:spacing w:line="360" w:lineRule="auto"/>
        <w:jc w:val="both"/>
        <w:rPr>
          <w:sz w:val="24"/>
        </w:rPr>
      </w:pPr>
      <w:r w:rsidRPr="004510E3">
        <w:rPr>
          <w:sz w:val="24"/>
        </w:rPr>
        <w:tab/>
        <w:t>В живом организме равновесие кислот и оснований находит свое выражение в показателях концентрации водородных ионов (рН). При оптимальном значении рН процесс созревания протекает более интенсивно, и мясо приобретает нежную консистенцию с приятным ароматом и вкусом.</w:t>
      </w:r>
    </w:p>
    <w:p w:rsidR="00F20668" w:rsidRPr="004510E3" w:rsidRDefault="00F20668" w:rsidP="00762B24">
      <w:pPr>
        <w:spacing w:line="360" w:lineRule="auto"/>
        <w:jc w:val="both"/>
        <w:rPr>
          <w:sz w:val="24"/>
        </w:rPr>
      </w:pPr>
      <w:r w:rsidRPr="004510E3">
        <w:rPr>
          <w:sz w:val="24"/>
        </w:rPr>
        <w:tab/>
        <w:t xml:space="preserve">Сочность мяса зависит от влагоудерживающей способности и содержания внутреннего жира. </w:t>
      </w:r>
      <w:r>
        <w:rPr>
          <w:sz w:val="24"/>
        </w:rPr>
        <w:t>В</w:t>
      </w:r>
      <w:r w:rsidRPr="004510E3">
        <w:rPr>
          <w:sz w:val="24"/>
        </w:rPr>
        <w:t>лагоудерживающая способность мяса характеризует его внешний вид до тепловой обработки и сочность после нее</w:t>
      </w:r>
      <w:r>
        <w:rPr>
          <w:sz w:val="24"/>
        </w:rPr>
        <w:t xml:space="preserve"> </w:t>
      </w:r>
      <w:r w:rsidRPr="005B3640">
        <w:rPr>
          <w:sz w:val="24"/>
        </w:rPr>
        <w:t>[</w:t>
      </w:r>
      <w:r>
        <w:rPr>
          <w:sz w:val="24"/>
        </w:rPr>
        <w:t>9</w:t>
      </w:r>
      <w:r w:rsidRPr="005B3640">
        <w:rPr>
          <w:sz w:val="24"/>
        </w:rPr>
        <w:t>]</w:t>
      </w:r>
      <w:r w:rsidRPr="004510E3">
        <w:rPr>
          <w:sz w:val="24"/>
        </w:rPr>
        <w:t>.</w:t>
      </w:r>
    </w:p>
    <w:p w:rsidR="00F20668" w:rsidRPr="00D46486" w:rsidRDefault="00F20668" w:rsidP="00762B24">
      <w:pPr>
        <w:spacing w:line="360" w:lineRule="auto"/>
        <w:jc w:val="both"/>
        <w:rPr>
          <w:sz w:val="24"/>
        </w:rPr>
      </w:pPr>
      <w:r w:rsidRPr="004510E3">
        <w:rPr>
          <w:sz w:val="24"/>
        </w:rPr>
        <w:tab/>
        <w:t>Согласно полученным данным, наибольшей влагоудерживающей способностью характеризовалась мякоть туш свиней опытн</w:t>
      </w:r>
      <w:r>
        <w:rPr>
          <w:sz w:val="24"/>
        </w:rPr>
        <w:t>ой</w:t>
      </w:r>
      <w:r w:rsidRPr="004510E3">
        <w:rPr>
          <w:sz w:val="24"/>
        </w:rPr>
        <w:t xml:space="preserve"> групп</w:t>
      </w:r>
      <w:r>
        <w:rPr>
          <w:sz w:val="24"/>
        </w:rPr>
        <w:t>ы</w:t>
      </w:r>
      <w:r w:rsidRPr="004510E3">
        <w:rPr>
          <w:sz w:val="24"/>
        </w:rPr>
        <w:t xml:space="preserve">, которые превосходили аналогов из контроля на 1,30% (Р&lt;0,05) (таблица </w:t>
      </w:r>
      <w:r>
        <w:rPr>
          <w:sz w:val="24"/>
        </w:rPr>
        <w:t>10</w:t>
      </w:r>
      <w:r w:rsidRPr="004510E3">
        <w:rPr>
          <w:sz w:val="24"/>
        </w:rPr>
        <w:t>).</w:t>
      </w:r>
    </w:p>
    <w:p w:rsidR="00F20668" w:rsidRDefault="00F20668" w:rsidP="00762B24">
      <w:pPr>
        <w:spacing w:line="360" w:lineRule="auto"/>
        <w:jc w:val="center"/>
        <w:rPr>
          <w:sz w:val="24"/>
        </w:rPr>
      </w:pPr>
      <w:bookmarkStart w:id="2" w:name="_GoBack"/>
      <w:bookmarkEnd w:id="2"/>
      <w:r w:rsidRPr="004510E3">
        <w:rPr>
          <w:sz w:val="24"/>
        </w:rPr>
        <w:t xml:space="preserve">Таблица – </w:t>
      </w:r>
      <w:r>
        <w:rPr>
          <w:sz w:val="24"/>
        </w:rPr>
        <w:t xml:space="preserve">10 </w:t>
      </w:r>
      <w:r w:rsidRPr="004510E3">
        <w:rPr>
          <w:sz w:val="24"/>
        </w:rPr>
        <w:t>Технологические свойства средней пробы мяса свиней (</w:t>
      </w:r>
      <w:r w:rsidRPr="004510E3">
        <w:rPr>
          <w:sz w:val="24"/>
          <w:lang w:val="en-US"/>
        </w:rPr>
        <w:t>n</w:t>
      </w:r>
      <w:r w:rsidRPr="004510E3">
        <w:rPr>
          <w:sz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58"/>
        <w:gridCol w:w="1978"/>
        <w:gridCol w:w="2250"/>
      </w:tblGrid>
      <w:tr w:rsidR="00F20668" w:rsidTr="004332B2">
        <w:tc>
          <w:tcPr>
            <w:tcW w:w="5098" w:type="dxa"/>
            <w:vMerge w:val="restart"/>
            <w:vAlign w:val="center"/>
          </w:tcPr>
          <w:p w:rsidR="00F20668" w:rsidRPr="004332B2" w:rsidRDefault="00F20668" w:rsidP="004332B2">
            <w:pPr>
              <w:spacing w:line="360" w:lineRule="auto"/>
              <w:jc w:val="center"/>
              <w:rPr>
                <w:sz w:val="24"/>
                <w:szCs w:val="22"/>
              </w:rPr>
            </w:pPr>
            <w:r w:rsidRPr="004332B2">
              <w:rPr>
                <w:sz w:val="24"/>
                <w:szCs w:val="22"/>
              </w:rPr>
              <w:t>Показатель</w:t>
            </w:r>
          </w:p>
        </w:tc>
        <w:tc>
          <w:tcPr>
            <w:tcW w:w="4247" w:type="dxa"/>
            <w:gridSpan w:val="2"/>
          </w:tcPr>
          <w:p w:rsidR="00F20668" w:rsidRPr="004332B2" w:rsidRDefault="00F20668" w:rsidP="004332B2">
            <w:pPr>
              <w:spacing w:line="360" w:lineRule="auto"/>
              <w:jc w:val="center"/>
              <w:rPr>
                <w:sz w:val="24"/>
                <w:szCs w:val="22"/>
              </w:rPr>
            </w:pPr>
            <w:r w:rsidRPr="004332B2">
              <w:rPr>
                <w:sz w:val="24"/>
                <w:szCs w:val="22"/>
              </w:rPr>
              <w:t>Группа</w:t>
            </w:r>
          </w:p>
        </w:tc>
      </w:tr>
      <w:tr w:rsidR="00F20668" w:rsidTr="004332B2">
        <w:tc>
          <w:tcPr>
            <w:tcW w:w="5098" w:type="dxa"/>
            <w:vMerge/>
          </w:tcPr>
          <w:p w:rsidR="00F20668" w:rsidRPr="004332B2" w:rsidRDefault="00F20668" w:rsidP="004332B2">
            <w:pPr>
              <w:spacing w:line="360" w:lineRule="auto"/>
              <w:jc w:val="both"/>
              <w:rPr>
                <w:sz w:val="24"/>
                <w:szCs w:val="22"/>
              </w:rPr>
            </w:pPr>
          </w:p>
        </w:tc>
        <w:tc>
          <w:tcPr>
            <w:tcW w:w="1985" w:type="dxa"/>
          </w:tcPr>
          <w:p w:rsidR="00F20668" w:rsidRPr="004332B2" w:rsidRDefault="00F20668" w:rsidP="004332B2">
            <w:pPr>
              <w:spacing w:line="360" w:lineRule="auto"/>
              <w:jc w:val="center"/>
              <w:rPr>
                <w:sz w:val="24"/>
                <w:szCs w:val="22"/>
              </w:rPr>
            </w:pPr>
            <w:r w:rsidRPr="004332B2">
              <w:rPr>
                <w:sz w:val="24"/>
                <w:szCs w:val="22"/>
              </w:rPr>
              <w:t>контрольная</w:t>
            </w:r>
          </w:p>
        </w:tc>
        <w:tc>
          <w:tcPr>
            <w:tcW w:w="2262" w:type="dxa"/>
          </w:tcPr>
          <w:p w:rsidR="00F20668" w:rsidRPr="004332B2" w:rsidRDefault="00F20668" w:rsidP="004332B2">
            <w:pPr>
              <w:spacing w:line="360" w:lineRule="auto"/>
              <w:jc w:val="center"/>
              <w:rPr>
                <w:sz w:val="24"/>
                <w:szCs w:val="22"/>
              </w:rPr>
            </w:pPr>
            <w:r w:rsidRPr="004332B2">
              <w:rPr>
                <w:sz w:val="24"/>
                <w:szCs w:val="22"/>
              </w:rPr>
              <w:t>опытная</w:t>
            </w:r>
          </w:p>
        </w:tc>
      </w:tr>
      <w:tr w:rsidR="00F20668" w:rsidTr="004332B2">
        <w:tc>
          <w:tcPr>
            <w:tcW w:w="5098" w:type="dxa"/>
          </w:tcPr>
          <w:p w:rsidR="00F20668" w:rsidRPr="004332B2" w:rsidRDefault="00F20668" w:rsidP="004332B2">
            <w:pPr>
              <w:spacing w:line="360" w:lineRule="auto"/>
              <w:jc w:val="both"/>
              <w:rPr>
                <w:sz w:val="24"/>
                <w:szCs w:val="22"/>
              </w:rPr>
            </w:pPr>
            <w:r w:rsidRPr="004332B2">
              <w:rPr>
                <w:sz w:val="24"/>
                <w:szCs w:val="22"/>
              </w:rPr>
              <w:t>Влагоудерживающая способность, %</w:t>
            </w:r>
          </w:p>
        </w:tc>
        <w:tc>
          <w:tcPr>
            <w:tcW w:w="1985" w:type="dxa"/>
          </w:tcPr>
          <w:p w:rsidR="00F20668" w:rsidRPr="004332B2" w:rsidRDefault="00F20668" w:rsidP="004332B2">
            <w:pPr>
              <w:spacing w:line="360" w:lineRule="auto"/>
              <w:jc w:val="center"/>
              <w:rPr>
                <w:sz w:val="24"/>
                <w:szCs w:val="22"/>
              </w:rPr>
            </w:pPr>
            <w:r w:rsidRPr="004332B2">
              <w:rPr>
                <w:sz w:val="24"/>
                <w:szCs w:val="22"/>
              </w:rPr>
              <w:t>55,68</w:t>
            </w:r>
            <w:r w:rsidRPr="004332B2">
              <w:rPr>
                <w:sz w:val="24"/>
                <w:szCs w:val="22"/>
                <w:u w:val="single"/>
              </w:rPr>
              <w:t>+</w:t>
            </w:r>
            <w:r w:rsidRPr="004332B2">
              <w:rPr>
                <w:sz w:val="24"/>
                <w:szCs w:val="22"/>
              </w:rPr>
              <w:t>0,19</w:t>
            </w:r>
          </w:p>
        </w:tc>
        <w:tc>
          <w:tcPr>
            <w:tcW w:w="2262" w:type="dxa"/>
          </w:tcPr>
          <w:p w:rsidR="00F20668" w:rsidRPr="004332B2" w:rsidRDefault="00F20668" w:rsidP="004332B2">
            <w:pPr>
              <w:spacing w:line="360" w:lineRule="auto"/>
              <w:jc w:val="center"/>
              <w:rPr>
                <w:sz w:val="24"/>
                <w:szCs w:val="22"/>
              </w:rPr>
            </w:pPr>
            <w:r w:rsidRPr="004332B2">
              <w:rPr>
                <w:sz w:val="24"/>
                <w:szCs w:val="22"/>
              </w:rPr>
              <w:t>56,98</w:t>
            </w:r>
            <w:r w:rsidRPr="004332B2">
              <w:rPr>
                <w:sz w:val="24"/>
                <w:szCs w:val="22"/>
                <w:u w:val="single"/>
              </w:rPr>
              <w:t>+</w:t>
            </w:r>
            <w:r w:rsidRPr="004332B2">
              <w:rPr>
                <w:sz w:val="24"/>
                <w:szCs w:val="22"/>
              </w:rPr>
              <w:t>0,17*</w:t>
            </w:r>
          </w:p>
        </w:tc>
      </w:tr>
      <w:tr w:rsidR="00F20668" w:rsidTr="004332B2">
        <w:tc>
          <w:tcPr>
            <w:tcW w:w="5098" w:type="dxa"/>
          </w:tcPr>
          <w:p w:rsidR="00F20668" w:rsidRPr="004332B2" w:rsidRDefault="00F20668" w:rsidP="004332B2">
            <w:pPr>
              <w:spacing w:line="360" w:lineRule="auto"/>
              <w:jc w:val="both"/>
              <w:rPr>
                <w:sz w:val="24"/>
                <w:szCs w:val="22"/>
              </w:rPr>
            </w:pPr>
            <w:r w:rsidRPr="004332B2">
              <w:rPr>
                <w:sz w:val="24"/>
                <w:szCs w:val="22"/>
              </w:rPr>
              <w:t>Увариваемость, %</w:t>
            </w:r>
          </w:p>
        </w:tc>
        <w:tc>
          <w:tcPr>
            <w:tcW w:w="1985" w:type="dxa"/>
          </w:tcPr>
          <w:p w:rsidR="00F20668" w:rsidRPr="004332B2" w:rsidRDefault="00F20668" w:rsidP="004332B2">
            <w:pPr>
              <w:spacing w:line="360" w:lineRule="auto"/>
              <w:jc w:val="center"/>
              <w:rPr>
                <w:sz w:val="24"/>
                <w:szCs w:val="22"/>
              </w:rPr>
            </w:pPr>
            <w:r w:rsidRPr="004332B2">
              <w:rPr>
                <w:sz w:val="24"/>
                <w:szCs w:val="22"/>
              </w:rPr>
              <w:t>36,63</w:t>
            </w:r>
            <w:r w:rsidRPr="004332B2">
              <w:rPr>
                <w:sz w:val="24"/>
                <w:szCs w:val="22"/>
                <w:u w:val="single"/>
              </w:rPr>
              <w:t>+</w:t>
            </w:r>
            <w:r w:rsidRPr="004332B2">
              <w:rPr>
                <w:sz w:val="24"/>
                <w:szCs w:val="22"/>
              </w:rPr>
              <w:t>0,11</w:t>
            </w:r>
          </w:p>
        </w:tc>
        <w:tc>
          <w:tcPr>
            <w:tcW w:w="2262" w:type="dxa"/>
          </w:tcPr>
          <w:p w:rsidR="00F20668" w:rsidRPr="004332B2" w:rsidRDefault="00F20668" w:rsidP="004332B2">
            <w:pPr>
              <w:spacing w:line="360" w:lineRule="auto"/>
              <w:jc w:val="center"/>
              <w:rPr>
                <w:sz w:val="24"/>
                <w:szCs w:val="22"/>
              </w:rPr>
            </w:pPr>
            <w:r w:rsidRPr="004332B2">
              <w:rPr>
                <w:sz w:val="24"/>
                <w:szCs w:val="22"/>
              </w:rPr>
              <w:t>35,84</w:t>
            </w:r>
            <w:r w:rsidRPr="004332B2">
              <w:rPr>
                <w:sz w:val="24"/>
                <w:szCs w:val="22"/>
                <w:u w:val="single"/>
              </w:rPr>
              <w:t>+</w:t>
            </w:r>
            <w:r w:rsidRPr="004332B2">
              <w:rPr>
                <w:sz w:val="24"/>
                <w:szCs w:val="22"/>
              </w:rPr>
              <w:t>0,12</w:t>
            </w:r>
          </w:p>
        </w:tc>
      </w:tr>
      <w:tr w:rsidR="00F20668" w:rsidTr="004332B2">
        <w:tc>
          <w:tcPr>
            <w:tcW w:w="5098" w:type="dxa"/>
          </w:tcPr>
          <w:p w:rsidR="00F20668" w:rsidRPr="004332B2" w:rsidRDefault="00F20668" w:rsidP="004332B2">
            <w:pPr>
              <w:spacing w:line="360" w:lineRule="auto"/>
              <w:jc w:val="both"/>
              <w:rPr>
                <w:sz w:val="24"/>
                <w:szCs w:val="22"/>
              </w:rPr>
            </w:pPr>
            <w:r w:rsidRPr="004332B2">
              <w:rPr>
                <w:sz w:val="24"/>
                <w:szCs w:val="22"/>
              </w:rPr>
              <w:t>Кулинарно-технологический показатель (КТП)</w:t>
            </w:r>
          </w:p>
        </w:tc>
        <w:tc>
          <w:tcPr>
            <w:tcW w:w="1985" w:type="dxa"/>
          </w:tcPr>
          <w:p w:rsidR="00F20668" w:rsidRPr="004332B2" w:rsidRDefault="00F20668" w:rsidP="004332B2">
            <w:pPr>
              <w:spacing w:line="360" w:lineRule="auto"/>
              <w:jc w:val="center"/>
              <w:rPr>
                <w:sz w:val="24"/>
                <w:szCs w:val="22"/>
              </w:rPr>
            </w:pPr>
            <w:r w:rsidRPr="004332B2">
              <w:rPr>
                <w:sz w:val="24"/>
                <w:szCs w:val="22"/>
              </w:rPr>
              <w:t>1,52</w:t>
            </w:r>
          </w:p>
        </w:tc>
        <w:tc>
          <w:tcPr>
            <w:tcW w:w="2262" w:type="dxa"/>
          </w:tcPr>
          <w:p w:rsidR="00F20668" w:rsidRPr="004332B2" w:rsidRDefault="00F20668" w:rsidP="004332B2">
            <w:pPr>
              <w:spacing w:line="360" w:lineRule="auto"/>
              <w:jc w:val="center"/>
              <w:rPr>
                <w:sz w:val="24"/>
                <w:szCs w:val="22"/>
              </w:rPr>
            </w:pPr>
            <w:r w:rsidRPr="004332B2">
              <w:rPr>
                <w:sz w:val="24"/>
                <w:szCs w:val="22"/>
              </w:rPr>
              <w:t>1,59</w:t>
            </w:r>
          </w:p>
        </w:tc>
      </w:tr>
      <w:tr w:rsidR="00F20668" w:rsidTr="004332B2">
        <w:tc>
          <w:tcPr>
            <w:tcW w:w="5098" w:type="dxa"/>
          </w:tcPr>
          <w:p w:rsidR="00F20668" w:rsidRPr="004332B2" w:rsidRDefault="00F20668" w:rsidP="004332B2">
            <w:pPr>
              <w:spacing w:line="360" w:lineRule="auto"/>
              <w:jc w:val="both"/>
              <w:rPr>
                <w:sz w:val="24"/>
                <w:szCs w:val="22"/>
              </w:rPr>
            </w:pPr>
            <w:r w:rsidRPr="004332B2">
              <w:rPr>
                <w:sz w:val="24"/>
                <w:szCs w:val="22"/>
              </w:rPr>
              <w:t>рН</w:t>
            </w:r>
          </w:p>
        </w:tc>
        <w:tc>
          <w:tcPr>
            <w:tcW w:w="1985" w:type="dxa"/>
          </w:tcPr>
          <w:p w:rsidR="00F20668" w:rsidRPr="004332B2" w:rsidRDefault="00F20668" w:rsidP="004332B2">
            <w:pPr>
              <w:spacing w:line="360" w:lineRule="auto"/>
              <w:jc w:val="center"/>
              <w:rPr>
                <w:sz w:val="24"/>
                <w:szCs w:val="22"/>
              </w:rPr>
            </w:pPr>
            <w:r w:rsidRPr="004332B2">
              <w:rPr>
                <w:sz w:val="24"/>
                <w:szCs w:val="22"/>
              </w:rPr>
              <w:t>5,85</w:t>
            </w:r>
            <w:r w:rsidRPr="004332B2">
              <w:rPr>
                <w:sz w:val="24"/>
                <w:szCs w:val="22"/>
                <w:u w:val="single"/>
              </w:rPr>
              <w:t>+</w:t>
            </w:r>
            <w:r w:rsidRPr="004332B2">
              <w:rPr>
                <w:sz w:val="24"/>
                <w:szCs w:val="22"/>
              </w:rPr>
              <w:t>0,03</w:t>
            </w:r>
          </w:p>
        </w:tc>
        <w:tc>
          <w:tcPr>
            <w:tcW w:w="2262" w:type="dxa"/>
          </w:tcPr>
          <w:p w:rsidR="00F20668" w:rsidRPr="004332B2" w:rsidRDefault="00F20668" w:rsidP="004332B2">
            <w:pPr>
              <w:spacing w:line="360" w:lineRule="auto"/>
              <w:jc w:val="center"/>
              <w:rPr>
                <w:sz w:val="24"/>
                <w:szCs w:val="22"/>
              </w:rPr>
            </w:pPr>
            <w:r w:rsidRPr="004332B2">
              <w:rPr>
                <w:sz w:val="24"/>
                <w:szCs w:val="22"/>
              </w:rPr>
              <w:t>5,89</w:t>
            </w:r>
            <w:r w:rsidRPr="004332B2">
              <w:rPr>
                <w:sz w:val="24"/>
                <w:szCs w:val="22"/>
                <w:u w:val="single"/>
              </w:rPr>
              <w:t>+</w:t>
            </w:r>
            <w:r w:rsidRPr="004332B2">
              <w:rPr>
                <w:sz w:val="24"/>
                <w:szCs w:val="22"/>
              </w:rPr>
              <w:t>0,01</w:t>
            </w:r>
          </w:p>
        </w:tc>
      </w:tr>
    </w:tbl>
    <w:p w:rsidR="00F20668" w:rsidRDefault="00F20668" w:rsidP="00762B24">
      <w:pPr>
        <w:spacing w:line="360" w:lineRule="auto"/>
        <w:jc w:val="both"/>
        <w:rPr>
          <w:sz w:val="24"/>
        </w:rPr>
      </w:pPr>
    </w:p>
    <w:p w:rsidR="00F20668" w:rsidRPr="004510E3" w:rsidRDefault="00F20668" w:rsidP="00762B24">
      <w:pPr>
        <w:spacing w:line="360" w:lineRule="auto"/>
        <w:jc w:val="both"/>
        <w:rPr>
          <w:sz w:val="24"/>
        </w:rPr>
      </w:pPr>
      <w:r w:rsidRPr="004510E3">
        <w:rPr>
          <w:sz w:val="24"/>
        </w:rPr>
        <w:tab/>
        <w:t>Увариваемость образцов мякоти туш животных контрольной группы была выше, чем опытн</w:t>
      </w:r>
      <w:r>
        <w:rPr>
          <w:sz w:val="24"/>
        </w:rPr>
        <w:t>ой</w:t>
      </w:r>
      <w:r w:rsidRPr="004510E3">
        <w:rPr>
          <w:sz w:val="24"/>
        </w:rPr>
        <w:t xml:space="preserve"> на 0,79% (Р&lt;0,05) и, как следствие, кулинарно-технологический показатель оказался выше в опытн</w:t>
      </w:r>
      <w:r>
        <w:rPr>
          <w:sz w:val="24"/>
        </w:rPr>
        <w:t>ой</w:t>
      </w:r>
      <w:r w:rsidRPr="004510E3">
        <w:rPr>
          <w:sz w:val="24"/>
        </w:rPr>
        <w:t xml:space="preserve"> групп</w:t>
      </w:r>
      <w:r>
        <w:rPr>
          <w:sz w:val="24"/>
        </w:rPr>
        <w:t>е и</w:t>
      </w:r>
      <w:r w:rsidRPr="004510E3">
        <w:rPr>
          <w:sz w:val="24"/>
        </w:rPr>
        <w:t xml:space="preserve"> составил 1,59 против 1,52 в контроле. При этом мясо молодняка свиней </w:t>
      </w:r>
      <w:r>
        <w:rPr>
          <w:sz w:val="24"/>
        </w:rPr>
        <w:t xml:space="preserve">обеих </w:t>
      </w:r>
      <w:r w:rsidRPr="004510E3">
        <w:rPr>
          <w:sz w:val="24"/>
        </w:rPr>
        <w:t>подопытных групп характеризовалось высокими кулинарными свойствами.</w:t>
      </w:r>
    </w:p>
    <w:p w:rsidR="00F20668" w:rsidRPr="004510E3" w:rsidRDefault="00F20668" w:rsidP="00762B24">
      <w:pPr>
        <w:spacing w:line="360" w:lineRule="auto"/>
        <w:jc w:val="both"/>
        <w:rPr>
          <w:sz w:val="24"/>
        </w:rPr>
      </w:pPr>
      <w:r w:rsidRPr="004510E3">
        <w:rPr>
          <w:sz w:val="24"/>
        </w:rPr>
        <w:tab/>
        <w:t>Применение в рационах опытных животных минеральн</w:t>
      </w:r>
      <w:r>
        <w:rPr>
          <w:sz w:val="24"/>
        </w:rPr>
        <w:t>ой</w:t>
      </w:r>
      <w:r w:rsidRPr="004510E3">
        <w:rPr>
          <w:sz w:val="24"/>
        </w:rPr>
        <w:t xml:space="preserve"> кормов</w:t>
      </w:r>
      <w:r>
        <w:rPr>
          <w:sz w:val="24"/>
        </w:rPr>
        <w:t>ой</w:t>
      </w:r>
      <w:r w:rsidRPr="004510E3">
        <w:rPr>
          <w:sz w:val="24"/>
        </w:rPr>
        <w:t xml:space="preserve"> добавк</w:t>
      </w:r>
      <w:r>
        <w:rPr>
          <w:sz w:val="24"/>
        </w:rPr>
        <w:t>и</w:t>
      </w:r>
      <w:r w:rsidRPr="004510E3">
        <w:rPr>
          <w:sz w:val="24"/>
        </w:rPr>
        <w:t xml:space="preserve"> «Коретрон» не оказало существенного влияния на показатель рН, который варьировал от 5,85-5,89 при недостоверной разнице.</w:t>
      </w:r>
    </w:p>
    <w:p w:rsidR="00F20668" w:rsidRDefault="00F20668" w:rsidP="00762B24">
      <w:pPr>
        <w:spacing w:line="360" w:lineRule="auto"/>
        <w:jc w:val="both"/>
        <w:rPr>
          <w:sz w:val="24"/>
        </w:rPr>
      </w:pPr>
      <w:r w:rsidRPr="004510E3">
        <w:rPr>
          <w:sz w:val="24"/>
        </w:rPr>
        <w:tab/>
        <w:t>Следовательно, по основным показателям, характеризующим биологическую ценность и технологические качества мяса, молодняк свиней, в состав рациона, которого вводили изучаем</w:t>
      </w:r>
      <w:r>
        <w:rPr>
          <w:sz w:val="24"/>
        </w:rPr>
        <w:t>ую</w:t>
      </w:r>
      <w:r w:rsidRPr="004510E3">
        <w:rPr>
          <w:sz w:val="24"/>
        </w:rPr>
        <w:t xml:space="preserve"> добавк</w:t>
      </w:r>
      <w:r>
        <w:rPr>
          <w:sz w:val="24"/>
        </w:rPr>
        <w:t>у</w:t>
      </w:r>
      <w:r w:rsidRPr="004510E3">
        <w:rPr>
          <w:sz w:val="24"/>
        </w:rPr>
        <w:t>, превосходил животных контрольной группы.</w:t>
      </w:r>
    </w:p>
    <w:p w:rsidR="00F20668" w:rsidRPr="004510E3" w:rsidRDefault="00F20668" w:rsidP="00762B24">
      <w:pPr>
        <w:tabs>
          <w:tab w:val="left" w:pos="993"/>
        </w:tabs>
        <w:ind w:firstLine="567"/>
        <w:jc w:val="both"/>
        <w:rPr>
          <w:sz w:val="24"/>
        </w:rPr>
      </w:pPr>
    </w:p>
    <w:p w:rsidR="00F20668" w:rsidRDefault="00F20668" w:rsidP="00F63CD0">
      <w:pPr>
        <w:tabs>
          <w:tab w:val="left" w:pos="993"/>
        </w:tabs>
        <w:ind w:firstLine="567"/>
        <w:jc w:val="center"/>
        <w:rPr>
          <w:b/>
          <w:sz w:val="24"/>
          <w:lang w:val="en-US"/>
        </w:rPr>
      </w:pPr>
      <w:r w:rsidRPr="00762B24">
        <w:rPr>
          <w:b/>
          <w:sz w:val="24"/>
        </w:rPr>
        <w:t>Библиографический список</w:t>
      </w:r>
    </w:p>
    <w:p w:rsidR="00F20668" w:rsidRPr="008446FE" w:rsidRDefault="00F20668" w:rsidP="00F63CD0">
      <w:pPr>
        <w:tabs>
          <w:tab w:val="left" w:pos="993"/>
        </w:tabs>
        <w:ind w:firstLine="567"/>
        <w:jc w:val="center"/>
        <w:rPr>
          <w:b/>
          <w:sz w:val="24"/>
          <w:lang w:val="en-US"/>
        </w:rPr>
      </w:pPr>
    </w:p>
    <w:p w:rsidR="00F20668" w:rsidRPr="00762B24" w:rsidRDefault="00F20668" w:rsidP="00F63CD0">
      <w:pPr>
        <w:pStyle w:val="ListParagraph"/>
        <w:numPr>
          <w:ilvl w:val="0"/>
          <w:numId w:val="2"/>
        </w:numPr>
        <w:tabs>
          <w:tab w:val="left" w:pos="993"/>
        </w:tabs>
        <w:ind w:left="0" w:firstLine="567"/>
        <w:jc w:val="both"/>
        <w:rPr>
          <w:rStyle w:val="Hyperlink"/>
          <w:color w:val="auto"/>
          <w:sz w:val="24"/>
          <w:u w:val="none"/>
          <w:lang w:val="en-US"/>
        </w:rPr>
      </w:pPr>
      <w:hyperlink r:id="rId7" w:history="1">
        <w:r w:rsidRPr="00762B24">
          <w:rPr>
            <w:rStyle w:val="Hyperlink"/>
            <w:color w:val="auto"/>
            <w:sz w:val="24"/>
            <w:u w:val="none"/>
            <w:lang w:val="en-US"/>
          </w:rPr>
          <w:t>KOMAROVA, Z.B. Nitrogen balance and protein transformation in rations of piglets in the pig production / KOMAROVA, Z.B.; ZLOBINA, E.Y.; STARODUBOVA, Y.V. // Svinovodstvo, 1, 51-53, 2015.</w:t>
        </w:r>
      </w:hyperlink>
      <w:r w:rsidRPr="00762B24">
        <w:rPr>
          <w:rStyle w:val="Hyperlink"/>
          <w:color w:val="auto"/>
          <w:sz w:val="24"/>
          <w:u w:val="none"/>
          <w:lang w:val="en-US"/>
        </w:rPr>
        <w:t xml:space="preserve"> </w:t>
      </w:r>
    </w:p>
    <w:p w:rsidR="00F20668" w:rsidRPr="00762B24" w:rsidRDefault="00F20668" w:rsidP="00F63CD0">
      <w:pPr>
        <w:pStyle w:val="ListParagraph"/>
        <w:numPr>
          <w:ilvl w:val="0"/>
          <w:numId w:val="2"/>
        </w:numPr>
        <w:tabs>
          <w:tab w:val="left" w:pos="993"/>
        </w:tabs>
        <w:ind w:left="0" w:firstLine="567"/>
        <w:jc w:val="both"/>
        <w:rPr>
          <w:sz w:val="24"/>
        </w:rPr>
      </w:pPr>
      <w:r w:rsidRPr="00762B24">
        <w:rPr>
          <w:sz w:val="24"/>
        </w:rPr>
        <w:t xml:space="preserve">Водянников, В.И. Продуктивность и качество мяса молодняка свиней при использовании в их рационах кормовой добавки «СалтМаг» / В.И. Водянников, В.В. Шкаленко, З.Б. Комарова, А.А. Барыкин // Инновации в интенсификации производства и переработки сельскохозяйственной продукции: мат. междунар. научно-практич. конф. 17-18 июня 2015 г. – Волгоград, 2015. – С. 112-116. </w:t>
      </w:r>
    </w:p>
    <w:p w:rsidR="00F20668" w:rsidRPr="00762B24" w:rsidRDefault="00F20668" w:rsidP="00F63CD0">
      <w:pPr>
        <w:pStyle w:val="ListParagraph"/>
        <w:numPr>
          <w:ilvl w:val="0"/>
          <w:numId w:val="2"/>
        </w:numPr>
        <w:tabs>
          <w:tab w:val="left" w:pos="993"/>
        </w:tabs>
        <w:ind w:left="0" w:firstLine="567"/>
        <w:jc w:val="both"/>
        <w:rPr>
          <w:sz w:val="24"/>
        </w:rPr>
      </w:pPr>
      <w:r w:rsidRPr="00762B24">
        <w:rPr>
          <w:sz w:val="24"/>
        </w:rPr>
        <w:t xml:space="preserve">Водянников, В.И. Химический состав и биологическая ценность мяса молодняка свиней при использовании в их рационах антистрессовых препаратов      / </w:t>
      </w:r>
      <w:r w:rsidRPr="008446FE">
        <w:rPr>
          <w:sz w:val="24"/>
        </w:rPr>
        <w:t>В.И. Водянников, В.В. Шкаленко, З.Б. Комарова, А.А. Барыкин // Инновации в</w:t>
      </w:r>
      <w:r w:rsidRPr="00762B24">
        <w:rPr>
          <w:sz w:val="24"/>
        </w:rPr>
        <w:t xml:space="preserve"> интенсификации производства и переработки сельскохозяйственной продукции: мат. междунар. научно-практич. конф. 17-18 июня 2015 г. – Волгоград, 2015. – С. 116-120. </w:t>
      </w:r>
    </w:p>
    <w:p w:rsidR="00F20668" w:rsidRPr="00762B24" w:rsidRDefault="00F20668" w:rsidP="00F63CD0">
      <w:pPr>
        <w:pStyle w:val="ListParagraph"/>
        <w:numPr>
          <w:ilvl w:val="0"/>
          <w:numId w:val="2"/>
        </w:numPr>
        <w:tabs>
          <w:tab w:val="left" w:pos="993"/>
        </w:tabs>
        <w:ind w:left="0" w:firstLine="567"/>
        <w:jc w:val="both"/>
        <w:rPr>
          <w:color w:val="000000"/>
          <w:sz w:val="24"/>
        </w:rPr>
      </w:pPr>
      <w:r w:rsidRPr="00762B24">
        <w:rPr>
          <w:color w:val="000000"/>
          <w:sz w:val="24"/>
        </w:rPr>
        <w:t>Горлов, И.Ф. Повышение продуктивности подсвинков и потребительских качеств их мяса / И.Ф. Горлов // Свиноводство. – 2007. – № 2 – С. 16-17.</w:t>
      </w:r>
    </w:p>
    <w:p w:rsidR="00F20668" w:rsidRPr="00762B24" w:rsidRDefault="00F20668" w:rsidP="00F63CD0">
      <w:pPr>
        <w:pStyle w:val="ListParagraph"/>
        <w:numPr>
          <w:ilvl w:val="0"/>
          <w:numId w:val="2"/>
        </w:numPr>
        <w:tabs>
          <w:tab w:val="left" w:pos="993"/>
        </w:tabs>
        <w:ind w:left="0" w:firstLine="567"/>
        <w:jc w:val="both"/>
        <w:rPr>
          <w:sz w:val="24"/>
        </w:rPr>
      </w:pPr>
      <w:r w:rsidRPr="00762B24">
        <w:rPr>
          <w:color w:val="000000"/>
          <w:spacing w:val="-2"/>
          <w:sz w:val="24"/>
        </w:rPr>
        <w:t>Горлов, И.Ф. Рекомендации по повышению продуктивности и улучшению качественных показателей мяса крупной белой породы свиней нового типа «Краснодонский» за счёт факторов кормления / И.Ф. Горлов, А.В. Ранделин, А.И. Сивко</w:t>
      </w:r>
      <w:r w:rsidRPr="00762B24">
        <w:rPr>
          <w:color w:val="000000"/>
          <w:sz w:val="24"/>
        </w:rPr>
        <w:t xml:space="preserve">, Е.А. Крыштоп, В.А. Ситников. – М.: Вестник РАСХН, 2007. – 36 с. </w:t>
      </w:r>
    </w:p>
    <w:p w:rsidR="00F20668" w:rsidRPr="00762B24" w:rsidRDefault="00F20668" w:rsidP="00F63CD0">
      <w:pPr>
        <w:pStyle w:val="ListParagraph"/>
        <w:numPr>
          <w:ilvl w:val="0"/>
          <w:numId w:val="2"/>
        </w:numPr>
        <w:tabs>
          <w:tab w:val="left" w:pos="993"/>
        </w:tabs>
        <w:ind w:left="0" w:firstLine="567"/>
        <w:jc w:val="both"/>
        <w:rPr>
          <w:sz w:val="24"/>
        </w:rPr>
      </w:pPr>
      <w:r w:rsidRPr="00762B24">
        <w:rPr>
          <w:sz w:val="24"/>
        </w:rPr>
        <w:t xml:space="preserve">Комарова, З. Влияние использования кормовой добавки «СалтМаг» в рационах молодняка свиней на продуктивность и качество мяса / З. Комарова, В. Шкаленко, С. Иванов, Д. Ножник, А. Барыкин // </w:t>
      </w:r>
      <w:r w:rsidRPr="00762B24">
        <w:rPr>
          <w:sz w:val="24"/>
          <w:lang w:val="en-US"/>
        </w:rPr>
        <w:t>Perfect</w:t>
      </w:r>
      <w:r w:rsidRPr="00762B24">
        <w:rPr>
          <w:sz w:val="24"/>
        </w:rPr>
        <w:t xml:space="preserve"> </w:t>
      </w:r>
      <w:r w:rsidRPr="00762B24">
        <w:rPr>
          <w:sz w:val="24"/>
          <w:lang w:val="en-US"/>
        </w:rPr>
        <w:t>Agriculture</w:t>
      </w:r>
      <w:r w:rsidRPr="00762B24">
        <w:rPr>
          <w:sz w:val="24"/>
        </w:rPr>
        <w:t>. Свиноводство России. – 2015. - № 3. – С. 44-47.</w:t>
      </w:r>
    </w:p>
    <w:p w:rsidR="00F20668" w:rsidRPr="00762B24" w:rsidRDefault="00F20668" w:rsidP="00F63CD0">
      <w:pPr>
        <w:pStyle w:val="ListParagraph"/>
        <w:numPr>
          <w:ilvl w:val="0"/>
          <w:numId w:val="2"/>
        </w:numPr>
        <w:tabs>
          <w:tab w:val="left" w:pos="993"/>
        </w:tabs>
        <w:ind w:left="0" w:firstLine="567"/>
        <w:jc w:val="both"/>
        <w:rPr>
          <w:sz w:val="24"/>
        </w:rPr>
      </w:pPr>
      <w:r w:rsidRPr="00762B24">
        <w:rPr>
          <w:spacing w:val="-4"/>
          <w:sz w:val="24"/>
        </w:rPr>
        <w:t xml:space="preserve">Комарова, З.Б. Влияние кормовых добавок на основе лактулозы на морфологический состав туш свиней / З.Б. Комарова, М.В. Мелихова // Пути интенсификации производства и переработки сельскохозяйственной продукции в современных условиях: мат. междунар. науч.-практ. конф. 28-29 июня 2012 г. – Волгоград, 2012. – С. 144-146. </w:t>
      </w:r>
    </w:p>
    <w:p w:rsidR="00F20668" w:rsidRPr="00762B24" w:rsidRDefault="00F20668" w:rsidP="00F63CD0">
      <w:pPr>
        <w:pStyle w:val="ListParagraph"/>
        <w:numPr>
          <w:ilvl w:val="0"/>
          <w:numId w:val="2"/>
        </w:numPr>
        <w:tabs>
          <w:tab w:val="left" w:pos="0"/>
          <w:tab w:val="left" w:pos="993"/>
        </w:tabs>
        <w:autoSpaceDE w:val="0"/>
        <w:autoSpaceDN w:val="0"/>
        <w:adjustRightInd w:val="0"/>
        <w:ind w:left="0" w:firstLine="567"/>
        <w:jc w:val="both"/>
        <w:rPr>
          <w:bCs/>
          <w:sz w:val="24"/>
        </w:rPr>
      </w:pPr>
      <w:r w:rsidRPr="00762B24">
        <w:rPr>
          <w:color w:val="000000"/>
          <w:sz w:val="24"/>
          <w:shd w:val="clear" w:color="auto" w:fill="FFFFFF"/>
        </w:rPr>
        <w:t xml:space="preserve">Корниенко, А.В. Использование сорбирующих добавок «Коретрон» и «Биокоретрон» с пре-и пробиотическими свойствами в рационах свиноматок и их влияние на изменение живой массы в супоросный и подсосный периоды / А.В. Корниенко, В.Е. Улитько, Е.В. Савина // </w:t>
      </w:r>
      <w:r w:rsidRPr="00762B24">
        <w:rPr>
          <w:bCs/>
          <w:sz w:val="24"/>
        </w:rPr>
        <w:t>Фундаментальные и прикладные проблемы повышения продуктивности животных и конкурентоспособности продукции животноводства в современных экономических условиях АПК РФ:</w:t>
      </w:r>
      <w:r w:rsidRPr="00762B24">
        <w:rPr>
          <w:sz w:val="24"/>
        </w:rPr>
        <w:t xml:space="preserve"> мат. междунар. научно-практич. конф., Ульяновск, 2015. – С. 35-38. </w:t>
      </w:r>
    </w:p>
    <w:p w:rsidR="00F20668" w:rsidRPr="00762B24" w:rsidRDefault="00F20668" w:rsidP="00F63CD0">
      <w:pPr>
        <w:pStyle w:val="ListParagraph"/>
        <w:numPr>
          <w:ilvl w:val="0"/>
          <w:numId w:val="2"/>
        </w:numPr>
        <w:tabs>
          <w:tab w:val="left" w:pos="0"/>
          <w:tab w:val="left" w:pos="993"/>
        </w:tabs>
        <w:autoSpaceDE w:val="0"/>
        <w:autoSpaceDN w:val="0"/>
        <w:adjustRightInd w:val="0"/>
        <w:ind w:left="0" w:firstLine="567"/>
        <w:jc w:val="both"/>
        <w:rPr>
          <w:bCs/>
          <w:sz w:val="24"/>
        </w:rPr>
      </w:pPr>
      <w:r w:rsidRPr="00762B24">
        <w:rPr>
          <w:rStyle w:val="apple-converted-space"/>
          <w:color w:val="000000"/>
          <w:sz w:val="24"/>
          <w:shd w:val="clear" w:color="auto" w:fill="FFFFFF"/>
        </w:rPr>
        <w:t xml:space="preserve"> Левахин, В.И. </w:t>
      </w:r>
      <w:r w:rsidRPr="00762B24">
        <w:rPr>
          <w:bCs/>
          <w:color w:val="000000"/>
          <w:sz w:val="24"/>
        </w:rPr>
        <w:t>Повышение эффективности производства</w:t>
      </w:r>
      <w:r w:rsidRPr="00762B24">
        <w:rPr>
          <w:rStyle w:val="apple-converted-space"/>
          <w:color w:val="000000"/>
          <w:sz w:val="24"/>
          <w:shd w:val="clear" w:color="auto" w:fill="FFFFFF"/>
        </w:rPr>
        <w:t> </w:t>
      </w:r>
      <w:r w:rsidRPr="00762B24">
        <w:rPr>
          <w:color w:val="000000"/>
          <w:sz w:val="24"/>
          <w:shd w:val="clear" w:color="auto" w:fill="FFFFFF"/>
        </w:rPr>
        <w:t>говядины в молочном и мясном скотоводстве [Текст]: монография / В. И.</w:t>
      </w:r>
      <w:r w:rsidRPr="00762B24">
        <w:rPr>
          <w:rStyle w:val="apple-converted-space"/>
          <w:color w:val="000000"/>
          <w:sz w:val="24"/>
          <w:shd w:val="clear" w:color="auto" w:fill="FFFFFF"/>
        </w:rPr>
        <w:t> </w:t>
      </w:r>
      <w:r w:rsidRPr="00762B24">
        <w:rPr>
          <w:bCs/>
          <w:sz w:val="24"/>
        </w:rPr>
        <w:t>Левахин</w:t>
      </w:r>
      <w:r w:rsidRPr="00762B24">
        <w:rPr>
          <w:rStyle w:val="apple-converted-space"/>
          <w:color w:val="000000"/>
          <w:sz w:val="24"/>
          <w:shd w:val="clear" w:color="auto" w:fill="FFFFFF"/>
        </w:rPr>
        <w:t> </w:t>
      </w:r>
      <w:r w:rsidRPr="00762B24">
        <w:rPr>
          <w:color w:val="000000"/>
          <w:sz w:val="24"/>
          <w:shd w:val="clear" w:color="auto" w:fill="FFFFFF"/>
        </w:rPr>
        <w:t xml:space="preserve">[и др.]. - Казань, 2002. - 332 с. </w:t>
      </w:r>
    </w:p>
    <w:p w:rsidR="00F20668" w:rsidRPr="00762B24" w:rsidRDefault="00F20668" w:rsidP="00F63CD0">
      <w:pPr>
        <w:numPr>
          <w:ilvl w:val="0"/>
          <w:numId w:val="2"/>
        </w:numPr>
        <w:tabs>
          <w:tab w:val="left" w:pos="0"/>
          <w:tab w:val="left" w:pos="993"/>
        </w:tabs>
        <w:ind w:left="0" w:firstLine="567"/>
        <w:jc w:val="both"/>
        <w:rPr>
          <w:sz w:val="24"/>
        </w:rPr>
      </w:pPr>
      <w:r w:rsidRPr="00762B24">
        <w:rPr>
          <w:sz w:val="24"/>
        </w:rPr>
        <w:t>Лисенков, А.А. Технология переработки продуктов убоя / А.А. Лисенков. – М.:  Изд-во МСХА, 2002. – 260 с.</w:t>
      </w:r>
    </w:p>
    <w:p w:rsidR="00F20668" w:rsidRPr="00762B24" w:rsidRDefault="00F20668" w:rsidP="00F63CD0">
      <w:pPr>
        <w:pStyle w:val="ListParagraph"/>
        <w:numPr>
          <w:ilvl w:val="0"/>
          <w:numId w:val="2"/>
        </w:numPr>
        <w:tabs>
          <w:tab w:val="left" w:pos="993"/>
        </w:tabs>
        <w:ind w:left="0" w:firstLine="567"/>
        <w:jc w:val="both"/>
        <w:rPr>
          <w:spacing w:val="-4"/>
          <w:sz w:val="24"/>
        </w:rPr>
      </w:pPr>
      <w:r w:rsidRPr="00762B24">
        <w:rPr>
          <w:sz w:val="24"/>
        </w:rPr>
        <w:t xml:space="preserve">Николаев, Д.В. Воспроизводительные продуктивные особенности свиней канадской селекции в регионе Нижнего Поволжья / Д.В. Николаев, И.Ю. Кукушкин, З.Б. Комарова // Вестник Алтайского ГАУ. – 2011. – № 10(84). – С. 56-59. </w:t>
      </w:r>
    </w:p>
    <w:p w:rsidR="00F20668" w:rsidRPr="00762B24" w:rsidRDefault="00F20668" w:rsidP="00F63CD0">
      <w:pPr>
        <w:pStyle w:val="ListParagraph"/>
        <w:numPr>
          <w:ilvl w:val="0"/>
          <w:numId w:val="2"/>
        </w:numPr>
        <w:tabs>
          <w:tab w:val="left" w:pos="993"/>
        </w:tabs>
        <w:autoSpaceDE w:val="0"/>
        <w:autoSpaceDN w:val="0"/>
        <w:adjustRightInd w:val="0"/>
        <w:ind w:left="0" w:firstLine="567"/>
        <w:jc w:val="both"/>
        <w:rPr>
          <w:bCs/>
          <w:sz w:val="24"/>
          <w:lang w:val="en-US"/>
        </w:rPr>
      </w:pPr>
      <w:r w:rsidRPr="00762B24">
        <w:rPr>
          <w:sz w:val="24"/>
          <w:lang w:val="en-US"/>
        </w:rPr>
        <w:t xml:space="preserve">Lentfohr, G. Wachstumsfordernde Futterzusatzstoffe in der Schweinemastein Fraxisversuch / G. Lentfohr. – Kraftfutter. – 1990. – </w:t>
      </w:r>
      <w:r w:rsidRPr="00762B24">
        <w:rPr>
          <w:caps/>
          <w:sz w:val="24"/>
          <w:lang w:val="en-US"/>
        </w:rPr>
        <w:t>v</w:t>
      </w:r>
      <w:r w:rsidRPr="00762B24">
        <w:rPr>
          <w:sz w:val="24"/>
          <w:lang w:val="en-US"/>
        </w:rPr>
        <w:t>ol. 63. – № 6.</w:t>
      </w:r>
    </w:p>
    <w:p w:rsidR="00F20668" w:rsidRDefault="00F20668" w:rsidP="00F63CD0">
      <w:pPr>
        <w:pStyle w:val="ListParagraph"/>
        <w:tabs>
          <w:tab w:val="left" w:pos="993"/>
        </w:tabs>
        <w:ind w:left="0" w:firstLine="567"/>
        <w:jc w:val="both"/>
        <w:rPr>
          <w:b/>
          <w:sz w:val="24"/>
          <w:lang w:val="en-US"/>
        </w:rPr>
      </w:pPr>
    </w:p>
    <w:p w:rsidR="00F20668" w:rsidRDefault="00F20668" w:rsidP="00F63CD0">
      <w:pPr>
        <w:pStyle w:val="ListParagraph"/>
        <w:tabs>
          <w:tab w:val="left" w:pos="993"/>
        </w:tabs>
        <w:ind w:left="0" w:firstLine="567"/>
        <w:jc w:val="both"/>
        <w:rPr>
          <w:b/>
          <w:sz w:val="24"/>
          <w:lang w:val="en-US"/>
        </w:rPr>
      </w:pPr>
      <w:r>
        <w:rPr>
          <w:b/>
          <w:sz w:val="24"/>
          <w:lang w:val="en-US"/>
        </w:rPr>
        <w:t>References</w:t>
      </w:r>
    </w:p>
    <w:p w:rsidR="00F20668" w:rsidRPr="00F63CD0" w:rsidRDefault="00F20668" w:rsidP="00F63CD0">
      <w:pPr>
        <w:pStyle w:val="ListParagraph"/>
        <w:tabs>
          <w:tab w:val="left" w:pos="993"/>
        </w:tabs>
        <w:ind w:left="0" w:firstLine="567"/>
        <w:jc w:val="both"/>
        <w:rPr>
          <w:b/>
          <w:sz w:val="24"/>
          <w:lang w:val="en-US"/>
        </w:rPr>
      </w:pP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1.</w:t>
      </w:r>
      <w:r w:rsidRPr="00762B24">
        <w:rPr>
          <w:sz w:val="24"/>
          <w:lang w:val="en-US"/>
        </w:rPr>
        <w:tab/>
        <w:t xml:space="preserve">KOMAROVA, Z.B. Nitrogen balance and protein transformation in rations of piglets in the pig production / KOMAROVA, Z.B.; ZLOBINA, E.Y.; STARODUBOVA, Y.V. // Svinovodstvo, 1, 51-53, 2015. </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2.</w:t>
      </w:r>
      <w:r w:rsidRPr="00762B24">
        <w:rPr>
          <w:sz w:val="24"/>
          <w:lang w:val="en-US"/>
        </w:rPr>
        <w:tab/>
        <w:t xml:space="preserve">Vodjannikov, V.I. Produktivnost' i kachestvo mjasa molodnjaka svinej pri ispol'zovanii v ih racionah kormovoj dobavki «SaltMag» / V.I. Vodjannikov, V.V. Shkalenko, Z.B. Komarova, A.A. Barykin // Innovacii v intensifikacii proizvodstva i pererabotki sel'skohozjajstvennoj produkcii: mat. mezhdunar. nauchno-praktich. konf. 17-18 ijunja 2015 g. – Volgograd, 2015. – S. 112-116. </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3.</w:t>
      </w:r>
      <w:r w:rsidRPr="00762B24">
        <w:rPr>
          <w:sz w:val="24"/>
          <w:lang w:val="en-US"/>
        </w:rPr>
        <w:tab/>
        <w:t xml:space="preserve">Vodjannikov, V.I. Himicheskij sostav i biologicheskaja cennost' mjasa molodnjaka svinej pri ispol'zovanii v ih racionah antistressovyh preparatov      / V.I. Vodjannikov, V.V. Shkalenko, Z.B. Komarova, A.A. Barykin // Innovacii v intensifikacii proizvodstva i pererabotki sel'skohozjajstvennoj produkcii: mat. mezhdunar. nauchno-praktich. konf. 17-18 ijunja 2015 g. – Volgograd, 2015. – S. 116-120. </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4.</w:t>
      </w:r>
      <w:r w:rsidRPr="00762B24">
        <w:rPr>
          <w:sz w:val="24"/>
          <w:lang w:val="en-US"/>
        </w:rPr>
        <w:tab/>
        <w:t>Gorlov, I.F. Povyshenie produktivnosti podsvinkov i potrebitel'skih kachestv ih mjasa / I.F. Gorlov // Svinovodstvo. – 2007. – № 2 – S. 16-17.</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5.</w:t>
      </w:r>
      <w:r w:rsidRPr="00762B24">
        <w:rPr>
          <w:sz w:val="24"/>
          <w:lang w:val="en-US"/>
        </w:rPr>
        <w:tab/>
        <w:t xml:space="preserve">Gorlov, I.F. Rekomendacii po povysheniju produktivnosti i uluchsheniju kachestvennyh pokazatelej mjasa krupnoj beloj porody svinej novogo tipa «Krasnodonskij» za schjot faktorov kormlenija / I.F. Gorlov, A.V. Randelin, A.I. Sivko, E.A. Kryshtop, V.A. Sitnikov. – M.: Vestnik RASHN, 2007. – 36 s. </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6.</w:t>
      </w:r>
      <w:r w:rsidRPr="00762B24">
        <w:rPr>
          <w:sz w:val="24"/>
          <w:lang w:val="en-US"/>
        </w:rPr>
        <w:tab/>
        <w:t>Komarova, Z. Vlijanie ispol'zovanija kormovoj dobavki «SaltMag» v racionah molodnjaka svinej na produktivnost' i kachestvo mjasa / Z. Komarova, V. Shkalenko, S. Ivanov, D. Nozhnik, A. Barykin // Perfect Agriculture. Svinovodstvo Rossii. – 2015. - № 3. – S. 44-47.</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7.</w:t>
      </w:r>
      <w:r w:rsidRPr="00762B24">
        <w:rPr>
          <w:sz w:val="24"/>
          <w:lang w:val="en-US"/>
        </w:rPr>
        <w:tab/>
        <w:t xml:space="preserve">Komarova, Z.B. Vlijanie kormovyh dobavok na osnove laktulozy na morfologicheskij sostav tush svinej / Z.B. Komarova, M.V. Melihova // Puti intensifikacii proizvodstva i pererabotki sel'skohozjajstvennoj produkcii v sovremennyh uslovijah: mat. mezhdunar. nauch.-prakt. konf. 28-29 ijunja 2012 g. – Volgograd, 2012. – S. 144-146. </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8.</w:t>
      </w:r>
      <w:r w:rsidRPr="00762B24">
        <w:rPr>
          <w:sz w:val="24"/>
          <w:lang w:val="en-US"/>
        </w:rPr>
        <w:tab/>
        <w:t xml:space="preserve">Kornienko, A.V. Ispol'zovanie sorbirujushhih dobavok «Koretron» i «Biokoretron» s pre-i probioticheskimi svojstvami v racionah svinomatok i ih vlijanie na izmenenie zhivoj massy v suporosnyj i podsosnyj periody / A.V. Kornienko, V.E. Ulit'ko, E.V. Savina // Fundamental'nye i prikladnye problemy povyshenija produktivnosti zhivotnyh i konkurentosposobnosti produkcii zhivotnovodstva v sovremennyh jekonomicheskih uslovijah APK RF: mat. mezhdunar. nauchno-praktich. konf., Ul'janovsk, 2015. – S. 35-38. </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9.</w:t>
      </w:r>
      <w:r w:rsidRPr="00762B24">
        <w:rPr>
          <w:sz w:val="24"/>
          <w:lang w:val="en-US"/>
        </w:rPr>
        <w:tab/>
        <w:t xml:space="preserve"> Levahin, V.I. Povyshenie jeffektivnosti proizvodstva govjadiny v molochnom i mjasnom skotovodstve [Tekst]: monografija / V. I. Levahin [i dr.]. - Kazan', 2002. - 332 s. </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10.</w:t>
      </w:r>
      <w:r w:rsidRPr="00762B24">
        <w:rPr>
          <w:sz w:val="24"/>
          <w:lang w:val="en-US"/>
        </w:rPr>
        <w:tab/>
        <w:t>Lisenkov, A.A. Tehnologija pererabotki produktov uboja / A.A. Lisenkov. – M.:  Izd-vo MSHA, 2002. – 260 s.</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11.</w:t>
      </w:r>
      <w:r w:rsidRPr="00762B24">
        <w:rPr>
          <w:sz w:val="24"/>
          <w:lang w:val="en-US"/>
        </w:rPr>
        <w:tab/>
        <w:t xml:space="preserve">Nikolaev, D.V. Vosproizvoditel'nye produktivnye osobennosti svinej kanadskoj selekcii v regione Nizhnego Povolzh'ja / D.V. Nikolaev, I.Ju. Kukushkin, Z.B. Komarova // Vestnik Altajskogo GAU. – 2011. – № 10(84). – S. 56-59. </w:t>
      </w:r>
    </w:p>
    <w:p w:rsidR="00F20668" w:rsidRPr="00762B24" w:rsidRDefault="00F20668" w:rsidP="00F63CD0">
      <w:pPr>
        <w:pStyle w:val="ListParagraph"/>
        <w:tabs>
          <w:tab w:val="left" w:pos="993"/>
        </w:tabs>
        <w:ind w:left="0" w:firstLine="567"/>
        <w:jc w:val="both"/>
        <w:rPr>
          <w:sz w:val="24"/>
          <w:lang w:val="en-US"/>
        </w:rPr>
      </w:pPr>
      <w:r w:rsidRPr="00762B24">
        <w:rPr>
          <w:sz w:val="24"/>
          <w:lang w:val="en-US"/>
        </w:rPr>
        <w:t>12.</w:t>
      </w:r>
      <w:r w:rsidRPr="00762B24">
        <w:rPr>
          <w:sz w:val="24"/>
          <w:lang w:val="en-US"/>
        </w:rPr>
        <w:tab/>
        <w:t xml:space="preserve">Lentfohr, G. Wachstumsfordernde Futterzusatzstoffe in der Schweinemastein Fraxisversuch / G. Lentfohr. – Kraftfutter. – 1990. – Vol. 63. – № 6. </w:t>
      </w:r>
    </w:p>
    <w:sectPr w:rsidR="00F20668" w:rsidRPr="00762B24" w:rsidSect="00762B24">
      <w:headerReference w:type="even" r:id="rId8"/>
      <w:headerReference w:type="default" r:id="rId9"/>
      <w:footerReference w:type="default" r:id="rId10"/>
      <w:pgSz w:w="11906" w:h="16838"/>
      <w:pgMar w:top="1418" w:right="1418" w:bottom="1418" w:left="1418"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668" w:rsidRDefault="00F20668" w:rsidP="00762B24">
      <w:r>
        <w:separator/>
      </w:r>
    </w:p>
  </w:endnote>
  <w:endnote w:type="continuationSeparator" w:id="0">
    <w:p w:rsidR="00F20668" w:rsidRDefault="00F20668" w:rsidP="00762B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668" w:rsidRPr="0031075E" w:rsidRDefault="00F20668">
    <w:pPr>
      <w:pStyle w:val="Footer"/>
      <w:rPr>
        <w:sz w:val="24"/>
      </w:rPr>
    </w:pPr>
    <w:r w:rsidRPr="0031075E">
      <w:rPr>
        <w:sz w:val="24"/>
      </w:rPr>
      <w:t>http://ej.kubagro.ru/201</w:t>
    </w:r>
    <w:r w:rsidRPr="0031075E">
      <w:rPr>
        <w:sz w:val="24"/>
        <w:lang w:val="en-US"/>
      </w:rPr>
      <w:t>6</w:t>
    </w:r>
    <w:r w:rsidRPr="0031075E">
      <w:rPr>
        <w:sz w:val="24"/>
      </w:rPr>
      <w:t>/</w:t>
    </w:r>
    <w:r w:rsidRPr="0031075E">
      <w:rPr>
        <w:sz w:val="24"/>
        <w:lang w:val="en-US"/>
      </w:rPr>
      <w:t>0</w:t>
    </w:r>
    <w:r w:rsidRPr="0031075E">
      <w:rPr>
        <w:sz w:val="24"/>
      </w:rPr>
      <w:t>6/pdf/</w:t>
    </w:r>
    <w:r w:rsidRPr="0031075E">
      <w:rPr>
        <w:sz w:val="24"/>
        <w:lang w:val="en-US"/>
      </w:rPr>
      <w:t>35</w:t>
    </w:r>
    <w:r w:rsidRPr="0031075E">
      <w:rPr>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668" w:rsidRDefault="00F20668" w:rsidP="00762B24">
      <w:r>
        <w:separator/>
      </w:r>
    </w:p>
  </w:footnote>
  <w:footnote w:type="continuationSeparator" w:id="0">
    <w:p w:rsidR="00F20668" w:rsidRDefault="00F20668" w:rsidP="00762B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668" w:rsidRDefault="00F20668" w:rsidP="00C95BC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0668" w:rsidRDefault="00F20668" w:rsidP="0031075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668" w:rsidRDefault="00F20668" w:rsidP="00C95BC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F20668" w:rsidRPr="0031075E" w:rsidRDefault="00F20668" w:rsidP="0031075E">
    <w:pPr>
      <w:pStyle w:val="Header"/>
      <w:ind w:right="360"/>
      <w:rPr>
        <w:sz w:val="24"/>
        <w:lang w:val="en-US"/>
      </w:rPr>
    </w:pPr>
    <w:r w:rsidRPr="0031075E">
      <w:rPr>
        <w:sz w:val="24"/>
      </w:rPr>
      <w:t>Научный журнал КубГАУ, №</w:t>
    </w:r>
    <w:r w:rsidRPr="0031075E">
      <w:rPr>
        <w:sz w:val="24"/>
        <w:lang w:val="en-US"/>
      </w:rPr>
      <w:t>1</w:t>
    </w:r>
    <w:r w:rsidRPr="0031075E">
      <w:rPr>
        <w:sz w:val="24"/>
      </w:rPr>
      <w:t>20(06), 201</w:t>
    </w:r>
    <w:r w:rsidRPr="0031075E">
      <w:rPr>
        <w:sz w:val="24"/>
        <w:lang w:val="en-US"/>
      </w:rPr>
      <w:t>6</w:t>
    </w:r>
    <w:r w:rsidRPr="0031075E">
      <w:rPr>
        <w:sz w:val="24"/>
      </w:rPr>
      <w:t xml:space="preserve"> года</w:t>
    </w:r>
  </w:p>
  <w:p w:rsidR="00F20668" w:rsidRDefault="00F206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05C11"/>
    <w:multiLevelType w:val="hybridMultilevel"/>
    <w:tmpl w:val="5EE279B4"/>
    <w:lvl w:ilvl="0" w:tplc="9132D672">
      <w:start w:val="1"/>
      <w:numFmt w:val="decimal"/>
      <w:lvlText w:val="%1."/>
      <w:lvlJc w:val="left"/>
      <w:pPr>
        <w:ind w:left="785"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20F0766"/>
    <w:multiLevelType w:val="multilevel"/>
    <w:tmpl w:val="730C2398"/>
    <w:lvl w:ilvl="0">
      <w:start w:val="3"/>
      <w:numFmt w:val="decimal"/>
      <w:lvlText w:val="%1."/>
      <w:lvlJc w:val="left"/>
      <w:pPr>
        <w:ind w:left="1636" w:hanging="360"/>
      </w:pPr>
      <w:rPr>
        <w:rFonts w:cs="Times New Roman" w:hint="default"/>
      </w:rPr>
    </w:lvl>
    <w:lvl w:ilvl="1">
      <w:start w:val="1"/>
      <w:numFmt w:val="decimal"/>
      <w:isLgl/>
      <w:lvlText w:val="%1.%2."/>
      <w:lvlJc w:val="left"/>
      <w:pPr>
        <w:ind w:left="2136" w:hanging="720"/>
      </w:pPr>
      <w:rPr>
        <w:rFonts w:cs="Times New Roman" w:hint="default"/>
      </w:rPr>
    </w:lvl>
    <w:lvl w:ilvl="2">
      <w:start w:val="1"/>
      <w:numFmt w:val="decimal"/>
      <w:lvlText w:val="%3."/>
      <w:lvlJc w:val="left"/>
      <w:pPr>
        <w:ind w:left="1364" w:hanging="1080"/>
      </w:pPr>
      <w:rPr>
        <w:rFonts w:cs="Times New Roman" w:hint="default"/>
        <w:b w:val="0"/>
        <w:color w:val="auto"/>
        <w:sz w:val="26"/>
        <w:szCs w:val="26"/>
      </w:rPr>
    </w:lvl>
    <w:lvl w:ilvl="3">
      <w:start w:val="1"/>
      <w:numFmt w:val="decimal"/>
      <w:isLgl/>
      <w:lvlText w:val="%1.%2.%3.%4."/>
      <w:lvlJc w:val="left"/>
      <w:pPr>
        <w:ind w:left="2496" w:hanging="1080"/>
      </w:pPr>
      <w:rPr>
        <w:rFonts w:cs="Times New Roman" w:hint="default"/>
      </w:rPr>
    </w:lvl>
    <w:lvl w:ilvl="4">
      <w:start w:val="1"/>
      <w:numFmt w:val="decimal"/>
      <w:isLgl/>
      <w:lvlText w:val="%1.%2.%3.%4.%5."/>
      <w:lvlJc w:val="left"/>
      <w:pPr>
        <w:ind w:left="2856" w:hanging="1440"/>
      </w:pPr>
      <w:rPr>
        <w:rFonts w:cs="Times New Roman" w:hint="default"/>
      </w:rPr>
    </w:lvl>
    <w:lvl w:ilvl="5">
      <w:start w:val="1"/>
      <w:numFmt w:val="decimal"/>
      <w:isLgl/>
      <w:lvlText w:val="%1.%2.%3.%4.%5.%6."/>
      <w:lvlJc w:val="left"/>
      <w:pPr>
        <w:ind w:left="3216" w:hanging="1800"/>
      </w:pPr>
      <w:rPr>
        <w:rFonts w:cs="Times New Roman" w:hint="default"/>
      </w:rPr>
    </w:lvl>
    <w:lvl w:ilvl="6">
      <w:start w:val="1"/>
      <w:numFmt w:val="decimal"/>
      <w:isLgl/>
      <w:lvlText w:val="%1.%2.%3.%4.%5.%6.%7."/>
      <w:lvlJc w:val="left"/>
      <w:pPr>
        <w:ind w:left="3216" w:hanging="1800"/>
      </w:pPr>
      <w:rPr>
        <w:rFonts w:cs="Times New Roman" w:hint="default"/>
      </w:rPr>
    </w:lvl>
    <w:lvl w:ilvl="7">
      <w:start w:val="1"/>
      <w:numFmt w:val="decimal"/>
      <w:isLgl/>
      <w:lvlText w:val="%1.%2.%3.%4.%5.%6.%7.%8."/>
      <w:lvlJc w:val="left"/>
      <w:pPr>
        <w:ind w:left="3576" w:hanging="2160"/>
      </w:pPr>
      <w:rPr>
        <w:rFonts w:cs="Times New Roman" w:hint="default"/>
      </w:rPr>
    </w:lvl>
    <w:lvl w:ilvl="8">
      <w:start w:val="1"/>
      <w:numFmt w:val="decimal"/>
      <w:isLgl/>
      <w:lvlText w:val="%1.%2.%3.%4.%5.%6.%7.%8.%9."/>
      <w:lvlJc w:val="left"/>
      <w:pPr>
        <w:ind w:left="3936" w:hanging="2520"/>
      </w:pPr>
      <w:rPr>
        <w:rFonts w:cs="Times New Roman" w:hint="default"/>
      </w:rPr>
    </w:lvl>
  </w:abstractNum>
  <w:abstractNum w:abstractNumId="2">
    <w:nsid w:val="33ED5951"/>
    <w:multiLevelType w:val="hybridMultilevel"/>
    <w:tmpl w:val="77A0C9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6770150"/>
    <w:multiLevelType w:val="hybridMultilevel"/>
    <w:tmpl w:val="5EE279B4"/>
    <w:lvl w:ilvl="0" w:tplc="9132D672">
      <w:start w:val="1"/>
      <w:numFmt w:val="decimal"/>
      <w:lvlText w:val="%1."/>
      <w:lvlJc w:val="left"/>
      <w:pPr>
        <w:ind w:left="785"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E1F6922"/>
    <w:multiLevelType w:val="hybridMultilevel"/>
    <w:tmpl w:val="03728D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D2C46EB"/>
    <w:multiLevelType w:val="hybridMultilevel"/>
    <w:tmpl w:val="5EE279B4"/>
    <w:lvl w:ilvl="0" w:tplc="9132D672">
      <w:start w:val="1"/>
      <w:numFmt w:val="decimal"/>
      <w:lvlText w:val="%1."/>
      <w:lvlJc w:val="left"/>
      <w:pPr>
        <w:ind w:left="785"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5FAA"/>
    <w:rsid w:val="00015735"/>
    <w:rsid w:val="0002791C"/>
    <w:rsid w:val="00054823"/>
    <w:rsid w:val="000A50AE"/>
    <w:rsid w:val="00104532"/>
    <w:rsid w:val="00195B05"/>
    <w:rsid w:val="0031075E"/>
    <w:rsid w:val="00340D4B"/>
    <w:rsid w:val="00366903"/>
    <w:rsid w:val="00380029"/>
    <w:rsid w:val="00390E34"/>
    <w:rsid w:val="003A5A5A"/>
    <w:rsid w:val="004332B2"/>
    <w:rsid w:val="00435FAA"/>
    <w:rsid w:val="004510E3"/>
    <w:rsid w:val="00472CBF"/>
    <w:rsid w:val="0048232F"/>
    <w:rsid w:val="00492D5E"/>
    <w:rsid w:val="004B6072"/>
    <w:rsid w:val="00554B19"/>
    <w:rsid w:val="00556346"/>
    <w:rsid w:val="005629EF"/>
    <w:rsid w:val="005B3640"/>
    <w:rsid w:val="005C68AB"/>
    <w:rsid w:val="005F3B8A"/>
    <w:rsid w:val="00663C82"/>
    <w:rsid w:val="00665F21"/>
    <w:rsid w:val="006850F1"/>
    <w:rsid w:val="006A7D04"/>
    <w:rsid w:val="006D5779"/>
    <w:rsid w:val="006D7C30"/>
    <w:rsid w:val="007039C1"/>
    <w:rsid w:val="00710730"/>
    <w:rsid w:val="00726CE6"/>
    <w:rsid w:val="00762B24"/>
    <w:rsid w:val="007D6AB6"/>
    <w:rsid w:val="00813879"/>
    <w:rsid w:val="008446FE"/>
    <w:rsid w:val="00860DD1"/>
    <w:rsid w:val="008C19BE"/>
    <w:rsid w:val="009A37BD"/>
    <w:rsid w:val="00A31C81"/>
    <w:rsid w:val="00A473A5"/>
    <w:rsid w:val="00AA4DCF"/>
    <w:rsid w:val="00AA57C8"/>
    <w:rsid w:val="00AB6A00"/>
    <w:rsid w:val="00B3215C"/>
    <w:rsid w:val="00B52308"/>
    <w:rsid w:val="00B741F0"/>
    <w:rsid w:val="00BE0E8E"/>
    <w:rsid w:val="00C33738"/>
    <w:rsid w:val="00C41615"/>
    <w:rsid w:val="00C53626"/>
    <w:rsid w:val="00C95BCE"/>
    <w:rsid w:val="00CC6DE9"/>
    <w:rsid w:val="00CE7FE3"/>
    <w:rsid w:val="00D0635C"/>
    <w:rsid w:val="00D36CE5"/>
    <w:rsid w:val="00D46486"/>
    <w:rsid w:val="00D565D2"/>
    <w:rsid w:val="00D652EE"/>
    <w:rsid w:val="00DD50C7"/>
    <w:rsid w:val="00DE6BD6"/>
    <w:rsid w:val="00E974B2"/>
    <w:rsid w:val="00ED2ED2"/>
    <w:rsid w:val="00F20668"/>
    <w:rsid w:val="00F57A48"/>
    <w:rsid w:val="00F63C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91C"/>
    <w:rPr>
      <w:rFonts w:ascii="Times New Roman" w:eastAsia="Times New Roman" w:hAnsi="Times New Roman"/>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2791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65F21"/>
    <w:pPr>
      <w:ind w:left="720"/>
      <w:contextualSpacing/>
    </w:pPr>
  </w:style>
  <w:style w:type="paragraph" w:styleId="BalloonText">
    <w:name w:val="Balloon Text"/>
    <w:basedOn w:val="Normal"/>
    <w:link w:val="BalloonTextChar"/>
    <w:uiPriority w:val="99"/>
    <w:semiHidden/>
    <w:rsid w:val="00556346"/>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56346"/>
    <w:rPr>
      <w:rFonts w:ascii="Segoe UI" w:hAnsi="Segoe UI" w:cs="Segoe UI"/>
      <w:sz w:val="18"/>
      <w:szCs w:val="18"/>
      <w:lang w:eastAsia="ru-RU"/>
    </w:rPr>
  </w:style>
  <w:style w:type="character" w:styleId="Hyperlink">
    <w:name w:val="Hyperlink"/>
    <w:basedOn w:val="DefaultParagraphFont"/>
    <w:uiPriority w:val="99"/>
    <w:rsid w:val="00D0635C"/>
    <w:rPr>
      <w:rFonts w:cs="Times New Roman"/>
      <w:color w:val="0000FF"/>
      <w:u w:val="single"/>
    </w:rPr>
  </w:style>
  <w:style w:type="character" w:customStyle="1" w:styleId="apple-converted-space">
    <w:name w:val="apple-converted-space"/>
    <w:basedOn w:val="DefaultParagraphFont"/>
    <w:uiPriority w:val="99"/>
    <w:rsid w:val="00C53626"/>
    <w:rPr>
      <w:rFonts w:cs="Times New Roman"/>
    </w:rPr>
  </w:style>
  <w:style w:type="paragraph" w:customStyle="1" w:styleId="Default">
    <w:name w:val="Default"/>
    <w:uiPriority w:val="99"/>
    <w:rsid w:val="004B6072"/>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iPriority w:val="99"/>
    <w:rsid w:val="00762B24"/>
    <w:pPr>
      <w:tabs>
        <w:tab w:val="center" w:pos="4677"/>
        <w:tab w:val="right" w:pos="9355"/>
      </w:tabs>
    </w:pPr>
  </w:style>
  <w:style w:type="character" w:customStyle="1" w:styleId="HeaderChar">
    <w:name w:val="Header Char"/>
    <w:basedOn w:val="DefaultParagraphFont"/>
    <w:link w:val="Header"/>
    <w:uiPriority w:val="99"/>
    <w:locked/>
    <w:rsid w:val="00762B24"/>
    <w:rPr>
      <w:rFonts w:ascii="Times New Roman" w:hAnsi="Times New Roman" w:cs="Times New Roman"/>
      <w:sz w:val="24"/>
      <w:szCs w:val="24"/>
      <w:lang w:eastAsia="ru-RU"/>
    </w:rPr>
  </w:style>
  <w:style w:type="paragraph" w:styleId="Footer">
    <w:name w:val="footer"/>
    <w:basedOn w:val="Normal"/>
    <w:link w:val="FooterChar"/>
    <w:uiPriority w:val="99"/>
    <w:rsid w:val="00762B24"/>
    <w:pPr>
      <w:tabs>
        <w:tab w:val="center" w:pos="4677"/>
        <w:tab w:val="right" w:pos="9355"/>
      </w:tabs>
    </w:pPr>
  </w:style>
  <w:style w:type="character" w:customStyle="1" w:styleId="FooterChar">
    <w:name w:val="Footer Char"/>
    <w:basedOn w:val="DefaultParagraphFont"/>
    <w:link w:val="Footer"/>
    <w:uiPriority w:val="99"/>
    <w:locked/>
    <w:rsid w:val="00762B24"/>
    <w:rPr>
      <w:rFonts w:ascii="Times New Roman" w:hAnsi="Times New Roman" w:cs="Times New Roman"/>
      <w:sz w:val="24"/>
      <w:szCs w:val="24"/>
      <w:lang w:eastAsia="ru-RU"/>
    </w:rPr>
  </w:style>
  <w:style w:type="character" w:styleId="PageNumber">
    <w:name w:val="page number"/>
    <w:basedOn w:val="DefaultParagraphFont"/>
    <w:uiPriority w:val="99"/>
    <w:rsid w:val="0031075E"/>
    <w:rPr>
      <w:rFonts w:cs="Times New Roman"/>
    </w:rPr>
  </w:style>
</w:styles>
</file>

<file path=word/webSettings.xml><?xml version="1.0" encoding="utf-8"?>
<w:webSettings xmlns:r="http://schemas.openxmlformats.org/officeDocument/2006/relationships" xmlns:w="http://schemas.openxmlformats.org/wordprocessingml/2006/main">
  <w:divs>
    <w:div w:id="15821069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vak.reportsdc2015.ru/cab/Members/4430/Publication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195</TotalTime>
  <Pages>12</Pages>
  <Words>3656</Words>
  <Characters>20841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Бакс</dc:creator>
  <cp:keywords/>
  <dc:description/>
  <cp:lastModifiedBy>Sergey</cp:lastModifiedBy>
  <cp:revision>45</cp:revision>
  <cp:lastPrinted>2016-05-23T16:37:00Z</cp:lastPrinted>
  <dcterms:created xsi:type="dcterms:W3CDTF">2016-05-15T11:58:00Z</dcterms:created>
  <dcterms:modified xsi:type="dcterms:W3CDTF">2016-07-09T06:48:00Z</dcterms:modified>
</cp:coreProperties>
</file>