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E443B" w:rsidRPr="002F3996" w:rsidTr="009E2430">
        <w:tc>
          <w:tcPr>
            <w:tcW w:w="4643" w:type="dxa"/>
          </w:tcPr>
          <w:p w:rsidR="004E443B" w:rsidRDefault="004E443B" w:rsidP="009E2430">
            <w:pPr>
              <w:spacing w:after="0" w:line="240" w:lineRule="auto"/>
              <w:rPr>
                <w:rFonts w:ascii="Times New Roman" w:hAnsi="Times New Roman"/>
                <w:sz w:val="20"/>
                <w:szCs w:val="20"/>
                <w:lang w:val="en-US"/>
              </w:rPr>
            </w:pPr>
            <w:bookmarkStart w:id="0" w:name="OLE_LINK249"/>
            <w:bookmarkStart w:id="1" w:name="OLE_LINK250"/>
            <w:r w:rsidRPr="002F3996">
              <w:rPr>
                <w:rFonts w:ascii="Times New Roman" w:hAnsi="Times New Roman"/>
                <w:sz w:val="20"/>
                <w:szCs w:val="20"/>
              </w:rPr>
              <w:t>УДК 811.11+811.161.1</w:t>
            </w:r>
          </w:p>
          <w:p w:rsidR="004E443B" w:rsidRPr="00592BBE" w:rsidRDefault="004E443B" w:rsidP="009E2430">
            <w:pPr>
              <w:spacing w:after="0" w:line="240" w:lineRule="auto"/>
              <w:rPr>
                <w:rFonts w:ascii="Times New Roman" w:hAnsi="Times New Roman"/>
                <w:sz w:val="20"/>
                <w:szCs w:val="20"/>
                <w:lang w:val="en-US"/>
              </w:rPr>
            </w:pPr>
          </w:p>
          <w:bookmarkEnd w:id="0"/>
          <w:bookmarkEnd w:id="1"/>
          <w:p w:rsidR="004E443B" w:rsidRPr="00592BBE" w:rsidRDefault="004E443B" w:rsidP="009E2430">
            <w:pPr>
              <w:spacing w:after="0" w:line="240" w:lineRule="auto"/>
              <w:rPr>
                <w:rFonts w:ascii="Times New Roman" w:hAnsi="Times New Roman"/>
                <w:sz w:val="20"/>
                <w:szCs w:val="20"/>
                <w:lang w:val="en-US"/>
              </w:rPr>
            </w:pPr>
            <w:r w:rsidRPr="002F3996">
              <w:rPr>
                <w:rFonts w:ascii="Times New Roman" w:hAnsi="Times New Roman"/>
                <w:sz w:val="20"/>
                <w:szCs w:val="20"/>
              </w:rPr>
              <w:t>10. 0</w:t>
            </w:r>
            <w:r>
              <w:rPr>
                <w:rFonts w:ascii="Times New Roman" w:hAnsi="Times New Roman"/>
                <w:sz w:val="20"/>
                <w:szCs w:val="20"/>
              </w:rPr>
              <w:t>0. 00 Филологические науки</w:t>
            </w:r>
          </w:p>
          <w:p w:rsidR="004E443B" w:rsidRPr="002F3996" w:rsidRDefault="004E443B" w:rsidP="009E2430">
            <w:pPr>
              <w:spacing w:after="0" w:line="240" w:lineRule="auto"/>
              <w:rPr>
                <w:rFonts w:ascii="Times New Roman" w:hAnsi="Times New Roman"/>
                <w:sz w:val="20"/>
                <w:szCs w:val="20"/>
              </w:rPr>
            </w:pPr>
          </w:p>
          <w:p w:rsidR="004E443B" w:rsidRPr="002F3996" w:rsidRDefault="004E443B" w:rsidP="009E2430">
            <w:pPr>
              <w:spacing w:after="0" w:line="240" w:lineRule="auto"/>
              <w:rPr>
                <w:rFonts w:ascii="Times New Roman" w:hAnsi="Times New Roman"/>
                <w:b/>
                <w:sz w:val="20"/>
                <w:szCs w:val="20"/>
              </w:rPr>
            </w:pPr>
            <w:r w:rsidRPr="002F3996">
              <w:rPr>
                <w:rFonts w:ascii="Times New Roman" w:hAnsi="Times New Roman"/>
                <w:b/>
                <w:sz w:val="20"/>
                <w:szCs w:val="20"/>
              </w:rPr>
              <w:t>ОСОБЕННОСТИ ПР</w:t>
            </w:r>
            <w:bookmarkStart w:id="2" w:name="_GoBack"/>
            <w:bookmarkEnd w:id="2"/>
            <w:r w:rsidRPr="002F3996">
              <w:rPr>
                <w:rFonts w:ascii="Times New Roman" w:hAnsi="Times New Roman"/>
                <w:b/>
                <w:sz w:val="20"/>
                <w:szCs w:val="20"/>
              </w:rPr>
              <w:t xml:space="preserve">ЕДСТАВЛЕНИЯ ПОНЯТИЯ «СТЕНА / </w:t>
            </w:r>
            <w:r w:rsidRPr="002F3996">
              <w:rPr>
                <w:rFonts w:ascii="Times New Roman" w:hAnsi="Times New Roman"/>
                <w:b/>
                <w:sz w:val="20"/>
                <w:szCs w:val="20"/>
                <w:lang w:val="de-DE"/>
              </w:rPr>
              <w:t>MAUER</w:t>
            </w:r>
            <w:r w:rsidRPr="002F3996">
              <w:rPr>
                <w:rFonts w:ascii="Times New Roman" w:hAnsi="Times New Roman"/>
                <w:b/>
                <w:sz w:val="20"/>
                <w:szCs w:val="20"/>
              </w:rPr>
              <w:t xml:space="preserve"> (</w:t>
            </w:r>
            <w:r w:rsidRPr="002F3996">
              <w:rPr>
                <w:rFonts w:ascii="Times New Roman" w:hAnsi="Times New Roman"/>
                <w:b/>
                <w:sz w:val="20"/>
                <w:szCs w:val="20"/>
                <w:lang w:val="en-US"/>
              </w:rPr>
              <w:t>WAND</w:t>
            </w:r>
            <w:r w:rsidRPr="002F3996">
              <w:rPr>
                <w:rFonts w:ascii="Times New Roman" w:hAnsi="Times New Roman"/>
                <w:b/>
                <w:sz w:val="20"/>
                <w:szCs w:val="20"/>
              </w:rPr>
              <w:t xml:space="preserve">)» В РУССКОЙ И НЕМЕЦКОЙ ЛИНГВОКУЛЬТУРАХ </w:t>
            </w:r>
          </w:p>
          <w:p w:rsidR="004E443B" w:rsidRPr="002F3996" w:rsidRDefault="004E443B" w:rsidP="009E2430">
            <w:pPr>
              <w:spacing w:after="0" w:line="240" w:lineRule="auto"/>
              <w:rPr>
                <w:rFonts w:ascii="Times New Roman" w:hAnsi="Times New Roman"/>
                <w:sz w:val="20"/>
                <w:szCs w:val="20"/>
              </w:rPr>
            </w:pPr>
          </w:p>
          <w:p w:rsidR="004E443B" w:rsidRPr="002F3996" w:rsidRDefault="004E443B" w:rsidP="009E2430">
            <w:pPr>
              <w:spacing w:after="0" w:line="240" w:lineRule="auto"/>
              <w:rPr>
                <w:rFonts w:ascii="Times New Roman" w:hAnsi="Times New Roman"/>
                <w:sz w:val="20"/>
                <w:szCs w:val="20"/>
              </w:rPr>
            </w:pPr>
            <w:r w:rsidRPr="002F3996">
              <w:rPr>
                <w:rFonts w:ascii="Times New Roman" w:hAnsi="Times New Roman"/>
                <w:sz w:val="20"/>
                <w:szCs w:val="20"/>
              </w:rPr>
              <w:t>Здановская Лидия Борисовна</w:t>
            </w:r>
          </w:p>
          <w:p w:rsidR="004E443B" w:rsidRPr="002F3996" w:rsidRDefault="004E443B" w:rsidP="009E2430">
            <w:pPr>
              <w:spacing w:after="0" w:line="240" w:lineRule="auto"/>
              <w:rPr>
                <w:rFonts w:ascii="Times New Roman" w:hAnsi="Times New Roman"/>
                <w:sz w:val="20"/>
                <w:szCs w:val="20"/>
              </w:rPr>
            </w:pPr>
            <w:r w:rsidRPr="002F3996">
              <w:rPr>
                <w:rFonts w:ascii="Times New Roman" w:hAnsi="Times New Roman"/>
                <w:sz w:val="20"/>
                <w:szCs w:val="20"/>
              </w:rPr>
              <w:t>Кандидат филологических наук</w:t>
            </w:r>
          </w:p>
          <w:p w:rsidR="004E443B" w:rsidRPr="002F3996" w:rsidRDefault="004E443B" w:rsidP="009E2430">
            <w:pPr>
              <w:spacing w:after="0" w:line="240" w:lineRule="auto"/>
              <w:rPr>
                <w:rFonts w:ascii="Times New Roman" w:hAnsi="Times New Roman"/>
                <w:sz w:val="20"/>
                <w:szCs w:val="20"/>
              </w:rPr>
            </w:pPr>
            <w:r w:rsidRPr="002F3996">
              <w:rPr>
                <w:rFonts w:ascii="Times New Roman" w:hAnsi="Times New Roman"/>
                <w:sz w:val="20"/>
                <w:szCs w:val="20"/>
              </w:rPr>
              <w:t>доцент</w:t>
            </w:r>
          </w:p>
          <w:p w:rsidR="004E443B" w:rsidRPr="002F3996" w:rsidRDefault="004E443B" w:rsidP="009E2430">
            <w:pPr>
              <w:spacing w:after="0" w:line="240" w:lineRule="auto"/>
              <w:rPr>
                <w:rFonts w:ascii="Times New Roman" w:hAnsi="Times New Roman"/>
                <w:sz w:val="20"/>
                <w:szCs w:val="20"/>
              </w:rPr>
            </w:pPr>
            <w:r w:rsidRPr="002F3996">
              <w:rPr>
                <w:rFonts w:ascii="Times New Roman" w:hAnsi="Times New Roman"/>
                <w:sz w:val="20"/>
                <w:szCs w:val="20"/>
                <w:lang w:val="de-DE"/>
              </w:rPr>
              <w:t xml:space="preserve">SPIN – </w:t>
            </w:r>
            <w:r w:rsidRPr="002F3996">
              <w:rPr>
                <w:rFonts w:ascii="Times New Roman" w:hAnsi="Times New Roman"/>
                <w:sz w:val="20"/>
                <w:szCs w:val="20"/>
              </w:rPr>
              <w:t>код: 7701-1615</w:t>
            </w:r>
          </w:p>
          <w:p w:rsidR="004E443B" w:rsidRPr="002F3996" w:rsidRDefault="004E443B" w:rsidP="009E2430">
            <w:pPr>
              <w:spacing w:after="0" w:line="240" w:lineRule="auto"/>
              <w:rPr>
                <w:rFonts w:ascii="Times New Roman" w:hAnsi="Times New Roman"/>
                <w:sz w:val="20"/>
                <w:szCs w:val="20"/>
              </w:rPr>
            </w:pPr>
          </w:p>
          <w:p w:rsidR="004E443B" w:rsidRPr="002F3996" w:rsidRDefault="004E443B" w:rsidP="009E2430">
            <w:pPr>
              <w:spacing w:after="0" w:line="240" w:lineRule="auto"/>
              <w:rPr>
                <w:rFonts w:ascii="Times New Roman" w:hAnsi="Times New Roman"/>
                <w:sz w:val="20"/>
                <w:szCs w:val="20"/>
              </w:rPr>
            </w:pPr>
            <w:r w:rsidRPr="002F3996">
              <w:rPr>
                <w:rFonts w:ascii="Times New Roman" w:hAnsi="Times New Roman"/>
                <w:sz w:val="20"/>
                <w:szCs w:val="20"/>
              </w:rPr>
              <w:t>Непшекуева Тамара Сагидовна</w:t>
            </w:r>
          </w:p>
          <w:p w:rsidR="004E443B" w:rsidRPr="002F3996" w:rsidRDefault="004E443B" w:rsidP="009E2430">
            <w:pPr>
              <w:spacing w:after="0" w:line="240" w:lineRule="auto"/>
              <w:rPr>
                <w:rFonts w:ascii="Times New Roman" w:hAnsi="Times New Roman"/>
                <w:sz w:val="20"/>
                <w:szCs w:val="20"/>
              </w:rPr>
            </w:pPr>
            <w:r w:rsidRPr="002F3996">
              <w:rPr>
                <w:rFonts w:ascii="Times New Roman" w:hAnsi="Times New Roman"/>
                <w:sz w:val="20"/>
                <w:szCs w:val="20"/>
              </w:rPr>
              <w:t>доктор филологических наук</w:t>
            </w:r>
          </w:p>
          <w:p w:rsidR="004E443B" w:rsidRPr="002F3996" w:rsidRDefault="004E443B" w:rsidP="009E2430">
            <w:pPr>
              <w:spacing w:after="0" w:line="240" w:lineRule="auto"/>
              <w:rPr>
                <w:rFonts w:ascii="Times New Roman" w:hAnsi="Times New Roman"/>
                <w:sz w:val="20"/>
                <w:szCs w:val="20"/>
              </w:rPr>
            </w:pPr>
            <w:r w:rsidRPr="002F3996">
              <w:rPr>
                <w:rFonts w:ascii="Times New Roman" w:hAnsi="Times New Roman"/>
                <w:sz w:val="20"/>
                <w:szCs w:val="20"/>
              </w:rPr>
              <w:t>заведующая кафедрой иностранных языков</w:t>
            </w:r>
          </w:p>
          <w:p w:rsidR="004E443B" w:rsidRPr="002F3996" w:rsidRDefault="004E443B" w:rsidP="009E2430">
            <w:pPr>
              <w:spacing w:after="0" w:line="240" w:lineRule="auto"/>
              <w:rPr>
                <w:rFonts w:ascii="Times New Roman" w:hAnsi="Times New Roman"/>
                <w:sz w:val="20"/>
                <w:szCs w:val="20"/>
              </w:rPr>
            </w:pPr>
            <w:r w:rsidRPr="002F3996">
              <w:rPr>
                <w:rFonts w:ascii="Times New Roman" w:hAnsi="Times New Roman"/>
                <w:sz w:val="20"/>
                <w:szCs w:val="20"/>
                <w:lang w:val="de-DE"/>
              </w:rPr>
              <w:t>SPIN</w:t>
            </w:r>
            <w:r w:rsidRPr="002F3996">
              <w:rPr>
                <w:rFonts w:ascii="Times New Roman" w:hAnsi="Times New Roman"/>
                <w:sz w:val="20"/>
                <w:szCs w:val="20"/>
              </w:rPr>
              <w:t xml:space="preserve"> – код: 6353 – 0586; </w:t>
            </w:r>
            <w:r w:rsidRPr="002F3996">
              <w:rPr>
                <w:rFonts w:ascii="Times New Roman" w:hAnsi="Times New Roman"/>
                <w:sz w:val="20"/>
                <w:szCs w:val="20"/>
                <w:lang w:val="de-DE"/>
              </w:rPr>
              <w:t>ID</w:t>
            </w:r>
            <w:r w:rsidRPr="002F3996">
              <w:rPr>
                <w:rFonts w:ascii="Times New Roman" w:hAnsi="Times New Roman"/>
                <w:sz w:val="20"/>
                <w:szCs w:val="20"/>
              </w:rPr>
              <w:t>: 5097363</w:t>
            </w:r>
          </w:p>
          <w:p w:rsidR="004E443B" w:rsidRPr="002F3996" w:rsidRDefault="004E443B" w:rsidP="009E2430">
            <w:pPr>
              <w:spacing w:after="0" w:line="240" w:lineRule="auto"/>
              <w:rPr>
                <w:rFonts w:ascii="Times New Roman" w:hAnsi="Times New Roman"/>
                <w:i/>
                <w:sz w:val="20"/>
                <w:szCs w:val="20"/>
              </w:rPr>
            </w:pPr>
            <w:r w:rsidRPr="002F3996">
              <w:rPr>
                <w:rFonts w:ascii="Times New Roman" w:hAnsi="Times New Roman"/>
                <w:i/>
                <w:sz w:val="20"/>
                <w:szCs w:val="20"/>
              </w:rPr>
              <w:t>Кубанский государственный аграрный университет, Краснодар, Россия</w:t>
            </w:r>
          </w:p>
          <w:p w:rsidR="004E443B" w:rsidRPr="002F3996" w:rsidRDefault="004E443B" w:rsidP="009E2430">
            <w:pPr>
              <w:spacing w:after="0" w:line="240" w:lineRule="auto"/>
              <w:rPr>
                <w:rFonts w:ascii="Times New Roman" w:hAnsi="Times New Roman"/>
                <w:sz w:val="20"/>
                <w:szCs w:val="20"/>
              </w:rPr>
            </w:pPr>
          </w:p>
          <w:p w:rsidR="004E443B" w:rsidRPr="002F3996" w:rsidRDefault="004E443B" w:rsidP="009E2430">
            <w:pPr>
              <w:spacing w:after="0" w:line="240" w:lineRule="auto"/>
              <w:rPr>
                <w:rFonts w:ascii="Times New Roman" w:hAnsi="Times New Roman"/>
                <w:sz w:val="20"/>
                <w:szCs w:val="20"/>
              </w:rPr>
            </w:pPr>
            <w:bookmarkStart w:id="3" w:name="OLE_LINK251"/>
            <w:bookmarkStart w:id="4" w:name="OLE_LINK252"/>
            <w:r w:rsidRPr="002F3996">
              <w:rPr>
                <w:rFonts w:ascii="Times New Roman" w:hAnsi="Times New Roman"/>
                <w:sz w:val="20"/>
                <w:szCs w:val="20"/>
              </w:rPr>
              <w:t xml:space="preserve">Статья посвящена специфике репрезентации понятия «Стена / </w:t>
            </w:r>
            <w:r w:rsidRPr="002F3996">
              <w:rPr>
                <w:rFonts w:ascii="Times New Roman" w:hAnsi="Times New Roman"/>
                <w:sz w:val="20"/>
                <w:szCs w:val="20"/>
                <w:lang w:val="de-DE"/>
              </w:rPr>
              <w:t>Mauer</w:t>
            </w:r>
            <w:r w:rsidRPr="002F3996">
              <w:rPr>
                <w:rFonts w:ascii="Times New Roman" w:hAnsi="Times New Roman"/>
                <w:sz w:val="20"/>
                <w:szCs w:val="20"/>
              </w:rPr>
              <w:t xml:space="preserve"> (</w:t>
            </w:r>
            <w:r w:rsidRPr="002F3996">
              <w:rPr>
                <w:rFonts w:ascii="Times New Roman" w:hAnsi="Times New Roman"/>
                <w:sz w:val="20"/>
                <w:szCs w:val="20"/>
                <w:lang w:val="de-DE"/>
              </w:rPr>
              <w:t>Wand</w:t>
            </w:r>
            <w:r w:rsidRPr="002F3996">
              <w:rPr>
                <w:rFonts w:ascii="Times New Roman" w:hAnsi="Times New Roman"/>
                <w:sz w:val="20"/>
                <w:szCs w:val="20"/>
              </w:rPr>
              <w:t>)» в русском и немецком языковых пространствах. Особенности исторического развития, различное мировидение и миропонимание, принципиальные несовпадения жизненной философии русского и немецкого народов явились причинами закрепления в ментальном сознании русских и немцев несовпадающих фрагментов картины мира, реализованных понятием «Стена» /</w:t>
            </w:r>
            <w:r w:rsidRPr="002F3996">
              <w:rPr>
                <w:rFonts w:ascii="Times New Roman" w:hAnsi="Times New Roman"/>
                <w:sz w:val="20"/>
                <w:szCs w:val="20"/>
                <w:lang w:val="de-DE"/>
              </w:rPr>
              <w:t>Mauer</w:t>
            </w:r>
            <w:r w:rsidRPr="002F3996">
              <w:rPr>
                <w:rFonts w:ascii="Times New Roman" w:hAnsi="Times New Roman"/>
                <w:sz w:val="20"/>
                <w:szCs w:val="20"/>
              </w:rPr>
              <w:t xml:space="preserve"> (</w:t>
            </w:r>
            <w:r w:rsidRPr="002F3996">
              <w:rPr>
                <w:rFonts w:ascii="Times New Roman" w:hAnsi="Times New Roman"/>
                <w:sz w:val="20"/>
                <w:szCs w:val="20"/>
                <w:lang w:val="de-DE"/>
              </w:rPr>
              <w:t>Wand</w:t>
            </w:r>
            <w:r w:rsidRPr="002F3996">
              <w:rPr>
                <w:rFonts w:ascii="Times New Roman" w:hAnsi="Times New Roman"/>
                <w:sz w:val="20"/>
                <w:szCs w:val="20"/>
              </w:rPr>
              <w:t>)».</w:t>
            </w:r>
          </w:p>
          <w:p w:rsidR="004E443B" w:rsidRPr="00592BBE" w:rsidRDefault="004E443B" w:rsidP="009E2430">
            <w:pPr>
              <w:spacing w:after="0" w:line="240" w:lineRule="auto"/>
              <w:rPr>
                <w:rFonts w:ascii="Times New Roman" w:hAnsi="Times New Roman"/>
                <w:sz w:val="20"/>
                <w:szCs w:val="20"/>
              </w:rPr>
            </w:pPr>
            <w:r w:rsidRPr="002F3996">
              <w:rPr>
                <w:rFonts w:ascii="Times New Roman" w:hAnsi="Times New Roman"/>
                <w:sz w:val="20"/>
                <w:szCs w:val="20"/>
              </w:rPr>
              <w:t xml:space="preserve">Глобальные изменения, происходящие в социальной и политической жизни общества, как правило, находят отображение в лексико-фразеологическом фонде языка, в литературно-художественных произведениях, а также публицистике. Предпринятый анализ указанных единиц фразеологии и отдельных текстов выявил национальные особенности восприятия понятия «Стена» / </w:t>
            </w:r>
            <w:r w:rsidRPr="002F3996">
              <w:rPr>
                <w:rFonts w:ascii="Times New Roman" w:hAnsi="Times New Roman"/>
                <w:sz w:val="20"/>
                <w:szCs w:val="20"/>
                <w:lang w:val="de-DE"/>
              </w:rPr>
              <w:t>Mauer</w:t>
            </w:r>
            <w:r w:rsidRPr="002F3996">
              <w:rPr>
                <w:rFonts w:ascii="Times New Roman" w:hAnsi="Times New Roman"/>
                <w:sz w:val="20"/>
                <w:szCs w:val="20"/>
              </w:rPr>
              <w:t xml:space="preserve"> (</w:t>
            </w:r>
            <w:r w:rsidRPr="002F3996">
              <w:rPr>
                <w:rFonts w:ascii="Times New Roman" w:hAnsi="Times New Roman"/>
                <w:sz w:val="20"/>
                <w:szCs w:val="20"/>
                <w:lang w:val="de-DE"/>
              </w:rPr>
              <w:t>Wand</w:t>
            </w:r>
            <w:r w:rsidRPr="002F3996">
              <w:rPr>
                <w:rFonts w:ascii="Times New Roman" w:hAnsi="Times New Roman"/>
                <w:sz w:val="20"/>
                <w:szCs w:val="20"/>
              </w:rPr>
              <w:t>)» в национальных лингвокультурах, что позволило сделать вывод о полярной коннотации исследуемого понятия в русском и немецком языках. По мнению автора, понятие «Стена» закрепилось в русском ментальном сознании как символ национального единения и патриотизма, уверенности в завтрашнем дне, надежной защиты. В немецком сознании понятие «</w:t>
            </w:r>
            <w:r w:rsidRPr="002F3996">
              <w:rPr>
                <w:rFonts w:ascii="Times New Roman" w:hAnsi="Times New Roman"/>
                <w:sz w:val="20"/>
                <w:szCs w:val="20"/>
                <w:lang w:val="de-DE"/>
              </w:rPr>
              <w:t>Mauer</w:t>
            </w:r>
            <w:r w:rsidRPr="002F3996">
              <w:rPr>
                <w:rFonts w:ascii="Times New Roman" w:hAnsi="Times New Roman"/>
                <w:sz w:val="20"/>
                <w:szCs w:val="20"/>
              </w:rPr>
              <w:t xml:space="preserve"> (</w:t>
            </w:r>
            <w:r w:rsidRPr="002F3996">
              <w:rPr>
                <w:rFonts w:ascii="Times New Roman" w:hAnsi="Times New Roman"/>
                <w:sz w:val="20"/>
                <w:szCs w:val="20"/>
                <w:lang w:val="en-US"/>
              </w:rPr>
              <w:t>Wand</w:t>
            </w:r>
            <w:r w:rsidRPr="002F3996">
              <w:rPr>
                <w:rFonts w:ascii="Times New Roman" w:hAnsi="Times New Roman"/>
                <w:sz w:val="20"/>
                <w:szCs w:val="20"/>
              </w:rPr>
              <w:t xml:space="preserve">)» вызывает негативные ассоциации, обусловленные конкретными событиями в истории Германии. В связи с этим анализ особенностей языковой реализации понятия «Стена / </w:t>
            </w:r>
            <w:r w:rsidRPr="002F3996">
              <w:rPr>
                <w:rFonts w:ascii="Times New Roman" w:hAnsi="Times New Roman"/>
                <w:sz w:val="20"/>
                <w:szCs w:val="20"/>
                <w:lang w:val="de-DE"/>
              </w:rPr>
              <w:t>Mauer</w:t>
            </w:r>
            <w:r w:rsidRPr="002F3996">
              <w:rPr>
                <w:rFonts w:ascii="Times New Roman" w:hAnsi="Times New Roman"/>
                <w:sz w:val="20"/>
                <w:szCs w:val="20"/>
              </w:rPr>
              <w:t xml:space="preserve"> (</w:t>
            </w:r>
            <w:r w:rsidRPr="002F3996">
              <w:rPr>
                <w:rFonts w:ascii="Times New Roman" w:hAnsi="Times New Roman"/>
                <w:sz w:val="20"/>
                <w:szCs w:val="20"/>
                <w:lang w:val="de-DE"/>
              </w:rPr>
              <w:t>Wand</w:t>
            </w:r>
            <w:r w:rsidRPr="002F3996">
              <w:rPr>
                <w:rFonts w:ascii="Times New Roman" w:hAnsi="Times New Roman"/>
                <w:sz w:val="20"/>
                <w:szCs w:val="20"/>
              </w:rPr>
              <w:t>)» представляет значительный интерес. По результатам проведенного исследования автор делает вывод об основных причинах семантических совпадений, а также их отсутствии в рус</w:t>
            </w:r>
            <w:r>
              <w:rPr>
                <w:rFonts w:ascii="Times New Roman" w:hAnsi="Times New Roman"/>
                <w:sz w:val="20"/>
                <w:szCs w:val="20"/>
              </w:rPr>
              <w:t>ской и немецкой лингвокультурах</w:t>
            </w:r>
            <w:bookmarkEnd w:id="3"/>
            <w:bookmarkEnd w:id="4"/>
          </w:p>
          <w:p w:rsidR="004E443B" w:rsidRPr="00592BBE" w:rsidRDefault="004E443B" w:rsidP="009E2430">
            <w:pPr>
              <w:spacing w:after="0" w:line="240" w:lineRule="auto"/>
              <w:rPr>
                <w:rFonts w:ascii="Times New Roman" w:hAnsi="Times New Roman"/>
                <w:sz w:val="20"/>
                <w:szCs w:val="20"/>
              </w:rPr>
            </w:pPr>
          </w:p>
          <w:p w:rsidR="004E443B" w:rsidRPr="002F3996" w:rsidRDefault="004E443B" w:rsidP="009E2430">
            <w:pPr>
              <w:spacing w:after="0" w:line="240" w:lineRule="auto"/>
              <w:rPr>
                <w:rFonts w:ascii="Times New Roman" w:hAnsi="Times New Roman"/>
                <w:sz w:val="20"/>
                <w:szCs w:val="20"/>
              </w:rPr>
            </w:pPr>
            <w:r w:rsidRPr="002F3996">
              <w:rPr>
                <w:rFonts w:ascii="Times New Roman" w:hAnsi="Times New Roman"/>
                <w:sz w:val="20"/>
                <w:szCs w:val="20"/>
              </w:rPr>
              <w:t xml:space="preserve">Ключевые слова: ПОНЯТИЕ, РЕПРЕЗЕНТАЦИЯ, СПЕЦИФИКА, ФРАЗЕОЛОГИЗМ, МЕНТАЛЬНОЕ СОЗНАНИЕ, ЛИНГВОКУЛЬТУРА, ЯЗЫКОВАЯ КАРТИНА МИРА, НЕМЕЦКИЙ ЯЗЫК, РУССКИЙ ЯЗЫК </w:t>
            </w:r>
          </w:p>
        </w:tc>
        <w:tc>
          <w:tcPr>
            <w:tcW w:w="4643" w:type="dxa"/>
          </w:tcPr>
          <w:p w:rsidR="004E443B" w:rsidRDefault="004E443B" w:rsidP="009E2430">
            <w:pPr>
              <w:spacing w:after="0" w:line="240" w:lineRule="auto"/>
              <w:rPr>
                <w:rFonts w:ascii="Times New Roman" w:hAnsi="Times New Roman"/>
                <w:sz w:val="20"/>
                <w:szCs w:val="20"/>
                <w:lang w:val="en-US"/>
              </w:rPr>
            </w:pPr>
            <w:r w:rsidRPr="002F3996">
              <w:rPr>
                <w:rFonts w:ascii="Times New Roman" w:hAnsi="Times New Roman"/>
                <w:sz w:val="20"/>
                <w:szCs w:val="20"/>
                <w:lang w:val="en-US"/>
              </w:rPr>
              <w:t>UDC 811.11+811.161.1</w:t>
            </w:r>
          </w:p>
          <w:p w:rsidR="004E443B" w:rsidRPr="002F3996" w:rsidRDefault="004E443B" w:rsidP="009E2430">
            <w:pPr>
              <w:spacing w:after="0" w:line="240" w:lineRule="auto"/>
              <w:rPr>
                <w:rFonts w:ascii="Times New Roman" w:hAnsi="Times New Roman"/>
                <w:sz w:val="20"/>
                <w:szCs w:val="20"/>
                <w:lang w:val="en-US"/>
              </w:rPr>
            </w:pPr>
          </w:p>
          <w:p w:rsidR="004E443B" w:rsidRPr="002F3996" w:rsidRDefault="004E443B" w:rsidP="009E2430">
            <w:pPr>
              <w:spacing w:after="0" w:line="240" w:lineRule="auto"/>
              <w:rPr>
                <w:rFonts w:ascii="Times New Roman" w:hAnsi="Times New Roman"/>
                <w:sz w:val="20"/>
                <w:szCs w:val="20"/>
                <w:lang w:val="en-US"/>
              </w:rPr>
            </w:pPr>
            <w:r>
              <w:rPr>
                <w:rFonts w:ascii="Times New Roman" w:hAnsi="Times New Roman"/>
                <w:sz w:val="20"/>
                <w:szCs w:val="20"/>
                <w:lang w:val="en-US"/>
              </w:rPr>
              <w:t xml:space="preserve">Philological Sciences </w:t>
            </w:r>
          </w:p>
          <w:p w:rsidR="004E443B" w:rsidRPr="002F3996" w:rsidRDefault="004E443B" w:rsidP="009E2430">
            <w:pPr>
              <w:spacing w:after="0" w:line="240" w:lineRule="auto"/>
              <w:rPr>
                <w:rFonts w:ascii="Times New Roman" w:hAnsi="Times New Roman"/>
                <w:sz w:val="20"/>
                <w:szCs w:val="20"/>
                <w:lang w:val="en-US"/>
              </w:rPr>
            </w:pPr>
          </w:p>
          <w:p w:rsidR="004E443B" w:rsidRPr="002F3996" w:rsidRDefault="004E443B" w:rsidP="009E2430">
            <w:pPr>
              <w:spacing w:after="0" w:line="240" w:lineRule="auto"/>
              <w:rPr>
                <w:rFonts w:ascii="Times New Roman" w:hAnsi="Times New Roman"/>
                <w:b/>
                <w:sz w:val="20"/>
                <w:szCs w:val="20"/>
                <w:lang w:val="en-US"/>
              </w:rPr>
            </w:pPr>
            <w:r w:rsidRPr="002F3996">
              <w:rPr>
                <w:rFonts w:ascii="Times New Roman" w:hAnsi="Times New Roman"/>
                <w:b/>
                <w:sz w:val="20"/>
                <w:szCs w:val="20"/>
                <w:lang w:val="en-US"/>
              </w:rPr>
              <w:t xml:space="preserve">THE SPECIFICS OF THE PRESENTATION OF THE CONCEPT “WALL“ IN RUSSIAN AND GERMAN LINGUISTIC CULTURE </w:t>
            </w:r>
          </w:p>
          <w:p w:rsidR="004E443B" w:rsidRPr="002F3996" w:rsidRDefault="004E443B" w:rsidP="009E2430">
            <w:pPr>
              <w:spacing w:after="0" w:line="240" w:lineRule="auto"/>
              <w:rPr>
                <w:rFonts w:ascii="Times New Roman" w:hAnsi="Times New Roman"/>
                <w:sz w:val="20"/>
                <w:szCs w:val="20"/>
                <w:lang w:val="en-US"/>
              </w:rPr>
            </w:pPr>
          </w:p>
          <w:p w:rsidR="004E443B" w:rsidRPr="002F3996" w:rsidRDefault="004E443B" w:rsidP="009E2430">
            <w:pPr>
              <w:spacing w:after="0" w:line="240" w:lineRule="auto"/>
              <w:rPr>
                <w:rFonts w:ascii="Times New Roman" w:hAnsi="Times New Roman"/>
                <w:sz w:val="20"/>
                <w:szCs w:val="20"/>
                <w:lang w:val="en-US"/>
              </w:rPr>
            </w:pPr>
          </w:p>
          <w:p w:rsidR="004E443B" w:rsidRPr="002F3996" w:rsidRDefault="004E443B" w:rsidP="009E2430">
            <w:pPr>
              <w:spacing w:after="0" w:line="240" w:lineRule="auto"/>
              <w:rPr>
                <w:rFonts w:ascii="Times New Roman" w:hAnsi="Times New Roman"/>
                <w:sz w:val="20"/>
                <w:szCs w:val="20"/>
                <w:lang w:val="en-US"/>
              </w:rPr>
            </w:pPr>
            <w:r w:rsidRPr="002F3996">
              <w:rPr>
                <w:rFonts w:ascii="Times New Roman" w:hAnsi="Times New Roman"/>
                <w:sz w:val="20"/>
                <w:szCs w:val="20"/>
                <w:lang w:val="en-US"/>
              </w:rPr>
              <w:t xml:space="preserve">Zdanovskaya Lidia Borisovna </w:t>
            </w:r>
          </w:p>
          <w:p w:rsidR="004E443B" w:rsidRPr="002F3996" w:rsidRDefault="004E443B" w:rsidP="009E2430">
            <w:pPr>
              <w:spacing w:after="0" w:line="240" w:lineRule="auto"/>
              <w:rPr>
                <w:rFonts w:ascii="Times New Roman" w:hAnsi="Times New Roman"/>
                <w:sz w:val="20"/>
                <w:szCs w:val="20"/>
                <w:lang w:val="en-US"/>
              </w:rPr>
            </w:pPr>
            <w:r>
              <w:rPr>
                <w:rFonts w:ascii="Times New Roman" w:hAnsi="Times New Roman"/>
                <w:sz w:val="20"/>
                <w:szCs w:val="20"/>
                <w:lang w:val="en-US"/>
              </w:rPr>
              <w:t>Cand.Philol.Sci.</w:t>
            </w:r>
          </w:p>
          <w:p w:rsidR="004E443B" w:rsidRPr="002F3996" w:rsidRDefault="004E443B" w:rsidP="009E2430">
            <w:pPr>
              <w:spacing w:after="0" w:line="240" w:lineRule="auto"/>
              <w:rPr>
                <w:rFonts w:ascii="Times New Roman" w:hAnsi="Times New Roman"/>
                <w:sz w:val="20"/>
                <w:szCs w:val="20"/>
                <w:lang w:val="en-US"/>
              </w:rPr>
            </w:pPr>
            <w:r w:rsidRPr="002F3996">
              <w:rPr>
                <w:rFonts w:ascii="Times New Roman" w:hAnsi="Times New Roman"/>
                <w:sz w:val="20"/>
                <w:szCs w:val="20"/>
                <w:lang w:val="en-US"/>
              </w:rPr>
              <w:t>associate professor</w:t>
            </w:r>
          </w:p>
          <w:p w:rsidR="004E443B" w:rsidRPr="002F3996" w:rsidRDefault="004E443B" w:rsidP="009E2430">
            <w:pPr>
              <w:spacing w:after="0" w:line="240" w:lineRule="auto"/>
              <w:rPr>
                <w:rFonts w:ascii="Times New Roman" w:hAnsi="Times New Roman"/>
                <w:sz w:val="20"/>
                <w:szCs w:val="20"/>
                <w:lang w:val="en-US"/>
              </w:rPr>
            </w:pPr>
            <w:r w:rsidRPr="002F3996">
              <w:rPr>
                <w:rFonts w:ascii="Times New Roman" w:hAnsi="Times New Roman"/>
                <w:sz w:val="20"/>
                <w:szCs w:val="20"/>
                <w:lang w:val="en-US"/>
              </w:rPr>
              <w:t>SPIN - code: 7701-1615</w:t>
            </w:r>
          </w:p>
          <w:p w:rsidR="004E443B" w:rsidRPr="002F3996" w:rsidRDefault="004E443B" w:rsidP="009E2430">
            <w:pPr>
              <w:spacing w:after="0" w:line="240" w:lineRule="auto"/>
              <w:rPr>
                <w:rFonts w:ascii="Times New Roman" w:hAnsi="Times New Roman"/>
                <w:sz w:val="20"/>
                <w:szCs w:val="20"/>
                <w:lang w:val="en-US"/>
              </w:rPr>
            </w:pPr>
          </w:p>
          <w:p w:rsidR="004E443B" w:rsidRPr="002F3996" w:rsidRDefault="004E443B" w:rsidP="009E2430">
            <w:pPr>
              <w:shd w:val="clear" w:color="auto" w:fill="FFFFFF"/>
              <w:spacing w:after="0" w:line="240" w:lineRule="auto"/>
              <w:textAlignment w:val="center"/>
              <w:rPr>
                <w:rFonts w:ascii="Times New Roman" w:hAnsi="Times New Roman"/>
                <w:sz w:val="20"/>
                <w:szCs w:val="20"/>
                <w:lang w:val="en-US"/>
              </w:rPr>
            </w:pPr>
            <w:r w:rsidRPr="002F3996">
              <w:rPr>
                <w:rFonts w:ascii="Times New Roman" w:hAnsi="Times New Roman"/>
                <w:sz w:val="20"/>
                <w:szCs w:val="20"/>
                <w:lang w:val="en-US"/>
              </w:rPr>
              <w:t>Nepshekueva Tamara Sagidovna</w:t>
            </w:r>
          </w:p>
          <w:p w:rsidR="004E443B" w:rsidRPr="002F3996" w:rsidRDefault="004E443B" w:rsidP="009E2430">
            <w:pPr>
              <w:shd w:val="clear" w:color="auto" w:fill="FFFFFF"/>
              <w:spacing w:after="0" w:line="240" w:lineRule="auto"/>
              <w:textAlignment w:val="center"/>
              <w:rPr>
                <w:rFonts w:ascii="Times New Roman" w:hAnsi="Times New Roman"/>
                <w:sz w:val="20"/>
                <w:szCs w:val="20"/>
                <w:lang w:val="en-US"/>
              </w:rPr>
            </w:pPr>
            <w:r>
              <w:rPr>
                <w:rFonts w:ascii="Times New Roman" w:hAnsi="Times New Roman"/>
                <w:sz w:val="20"/>
                <w:szCs w:val="20"/>
                <w:lang w:val="en-US"/>
              </w:rPr>
              <w:t>Dr.Sci.</w:t>
            </w:r>
            <w:r w:rsidRPr="002F3996">
              <w:rPr>
                <w:rFonts w:ascii="Times New Roman" w:hAnsi="Times New Roman"/>
                <w:sz w:val="20"/>
                <w:szCs w:val="20"/>
                <w:lang w:val="en-US"/>
              </w:rPr>
              <w:t>Philol.</w:t>
            </w:r>
          </w:p>
          <w:p w:rsidR="004E443B" w:rsidRPr="002F3996" w:rsidRDefault="004E443B" w:rsidP="009E2430">
            <w:pPr>
              <w:spacing w:after="0" w:line="240" w:lineRule="auto"/>
              <w:rPr>
                <w:rFonts w:ascii="Times New Roman" w:hAnsi="Times New Roman"/>
                <w:sz w:val="20"/>
                <w:szCs w:val="20"/>
                <w:lang w:val="en-US"/>
              </w:rPr>
            </w:pPr>
            <w:r w:rsidRPr="002F3996">
              <w:rPr>
                <w:rFonts w:ascii="Times New Roman" w:hAnsi="Times New Roman"/>
                <w:sz w:val="20"/>
                <w:szCs w:val="20"/>
                <w:lang w:val="en-US"/>
              </w:rPr>
              <w:t>Head of the chair of foreign languages</w:t>
            </w:r>
          </w:p>
          <w:p w:rsidR="004E443B" w:rsidRPr="002F3996" w:rsidRDefault="004E443B" w:rsidP="009E2430">
            <w:pPr>
              <w:spacing w:after="0" w:line="240" w:lineRule="auto"/>
              <w:rPr>
                <w:rFonts w:ascii="Times New Roman" w:hAnsi="Times New Roman"/>
                <w:sz w:val="20"/>
                <w:szCs w:val="20"/>
                <w:lang w:val="en-US"/>
              </w:rPr>
            </w:pPr>
            <w:r w:rsidRPr="002F3996">
              <w:rPr>
                <w:rFonts w:ascii="Times New Roman" w:hAnsi="Times New Roman"/>
                <w:sz w:val="20"/>
                <w:szCs w:val="20"/>
                <w:lang w:val="en-US"/>
              </w:rPr>
              <w:t>SPIN - code: 6353 – 0586; ID: 5097363</w:t>
            </w:r>
          </w:p>
          <w:p w:rsidR="004E443B" w:rsidRPr="002F3996" w:rsidRDefault="004E443B" w:rsidP="009E2430">
            <w:pPr>
              <w:spacing w:after="0" w:line="240" w:lineRule="auto"/>
              <w:rPr>
                <w:rFonts w:ascii="Times New Roman" w:hAnsi="Times New Roman"/>
                <w:i/>
                <w:sz w:val="20"/>
                <w:szCs w:val="20"/>
                <w:lang w:val="en-US"/>
              </w:rPr>
            </w:pPr>
            <w:smartTag w:uri="urn:schemas-microsoft-com:office:smarttags" w:element="PlaceName">
              <w:r w:rsidRPr="002F3996">
                <w:rPr>
                  <w:rFonts w:ascii="Times New Roman" w:hAnsi="Times New Roman"/>
                  <w:i/>
                  <w:sz w:val="20"/>
                  <w:szCs w:val="20"/>
                  <w:lang w:val="en-US"/>
                </w:rPr>
                <w:t>Kuban</w:t>
              </w:r>
            </w:smartTag>
            <w:r w:rsidRPr="002F3996">
              <w:rPr>
                <w:rFonts w:ascii="Times New Roman" w:hAnsi="Times New Roman"/>
                <w:i/>
                <w:sz w:val="20"/>
                <w:szCs w:val="20"/>
                <w:lang w:val="en-US"/>
              </w:rPr>
              <w:t xml:space="preserve"> </w:t>
            </w:r>
            <w:smartTag w:uri="urn:schemas-microsoft-com:office:smarttags" w:element="PlaceType">
              <w:r w:rsidRPr="002F3996">
                <w:rPr>
                  <w:rFonts w:ascii="Times New Roman" w:hAnsi="Times New Roman"/>
                  <w:i/>
                  <w:sz w:val="20"/>
                  <w:szCs w:val="20"/>
                  <w:lang w:val="en-US"/>
                </w:rPr>
                <w:t>State</w:t>
              </w:r>
            </w:smartTag>
            <w:r w:rsidRPr="002F3996">
              <w:rPr>
                <w:rFonts w:ascii="Times New Roman" w:hAnsi="Times New Roman"/>
                <w:i/>
                <w:sz w:val="20"/>
                <w:szCs w:val="20"/>
                <w:lang w:val="en-US"/>
              </w:rPr>
              <w:t xml:space="preserve"> </w:t>
            </w:r>
            <w:smartTag w:uri="urn:schemas-microsoft-com:office:smarttags" w:element="PlaceName">
              <w:r w:rsidRPr="002F3996">
                <w:rPr>
                  <w:rFonts w:ascii="Times New Roman" w:hAnsi="Times New Roman"/>
                  <w:i/>
                  <w:sz w:val="20"/>
                  <w:szCs w:val="20"/>
                  <w:lang w:val="en-US"/>
                </w:rPr>
                <w:t>Agrarian</w:t>
              </w:r>
            </w:smartTag>
            <w:r w:rsidRPr="002F3996">
              <w:rPr>
                <w:rFonts w:ascii="Times New Roman" w:hAnsi="Times New Roman"/>
                <w:i/>
                <w:sz w:val="20"/>
                <w:szCs w:val="20"/>
                <w:lang w:val="en-US"/>
              </w:rPr>
              <w:t xml:space="preserve"> </w:t>
            </w:r>
            <w:smartTag w:uri="urn:schemas-microsoft-com:office:smarttags" w:element="PlaceType">
              <w:r w:rsidRPr="002F3996">
                <w:rPr>
                  <w:rFonts w:ascii="Times New Roman" w:hAnsi="Times New Roman"/>
                  <w:i/>
                  <w:sz w:val="20"/>
                  <w:szCs w:val="20"/>
                  <w:lang w:val="en-US"/>
                </w:rPr>
                <w:t>University</w:t>
              </w:r>
            </w:smartTag>
            <w:r w:rsidRPr="002F3996">
              <w:rPr>
                <w:rFonts w:ascii="Times New Roman" w:hAnsi="Times New Roman"/>
                <w:i/>
                <w:sz w:val="20"/>
                <w:szCs w:val="20"/>
                <w:lang w:val="en-US"/>
              </w:rPr>
              <w:t xml:space="preserve">, </w:t>
            </w:r>
            <w:smartTag w:uri="urn:schemas-microsoft-com:office:smarttags" w:element="place">
              <w:smartTag w:uri="urn:schemas-microsoft-com:office:smarttags" w:element="City">
                <w:r w:rsidRPr="002F3996">
                  <w:rPr>
                    <w:rFonts w:ascii="Times New Roman" w:hAnsi="Times New Roman"/>
                    <w:i/>
                    <w:sz w:val="20"/>
                    <w:szCs w:val="20"/>
                    <w:lang w:val="en-US"/>
                  </w:rPr>
                  <w:t>Krasnodar</w:t>
                </w:r>
              </w:smartTag>
              <w:r w:rsidRPr="002F3996">
                <w:rPr>
                  <w:rFonts w:ascii="Times New Roman" w:hAnsi="Times New Roman"/>
                  <w:i/>
                  <w:sz w:val="20"/>
                  <w:szCs w:val="20"/>
                  <w:lang w:val="en-US"/>
                </w:rPr>
                <w:t xml:space="preserve">, </w:t>
              </w:r>
              <w:smartTag w:uri="urn:schemas-microsoft-com:office:smarttags" w:element="country-region">
                <w:r w:rsidRPr="002F3996">
                  <w:rPr>
                    <w:rFonts w:ascii="Times New Roman" w:hAnsi="Times New Roman"/>
                    <w:i/>
                    <w:sz w:val="20"/>
                    <w:szCs w:val="20"/>
                    <w:lang w:val="en-US"/>
                  </w:rPr>
                  <w:t>Russia</w:t>
                </w:r>
              </w:smartTag>
            </w:smartTag>
          </w:p>
          <w:p w:rsidR="004E443B" w:rsidRPr="002F3996" w:rsidRDefault="004E443B" w:rsidP="009E2430">
            <w:pPr>
              <w:shd w:val="clear" w:color="auto" w:fill="FFFFFF"/>
              <w:spacing w:after="0" w:line="240" w:lineRule="auto"/>
              <w:textAlignment w:val="center"/>
              <w:rPr>
                <w:rFonts w:ascii="Times New Roman" w:hAnsi="Times New Roman"/>
                <w:sz w:val="20"/>
                <w:szCs w:val="20"/>
                <w:lang w:val="en-US"/>
              </w:rPr>
            </w:pPr>
          </w:p>
          <w:p w:rsidR="004E443B" w:rsidRPr="002F3996" w:rsidRDefault="004E443B" w:rsidP="009E2430">
            <w:pPr>
              <w:shd w:val="clear" w:color="auto" w:fill="FFFFFF"/>
              <w:spacing w:after="0" w:line="240" w:lineRule="auto"/>
              <w:textAlignment w:val="center"/>
              <w:rPr>
                <w:rFonts w:ascii="Times New Roman" w:hAnsi="Times New Roman"/>
                <w:sz w:val="20"/>
                <w:szCs w:val="20"/>
                <w:lang w:val="en-US"/>
              </w:rPr>
            </w:pPr>
          </w:p>
          <w:p w:rsidR="004E443B" w:rsidRPr="002F3996" w:rsidRDefault="004E443B" w:rsidP="009E2430">
            <w:pPr>
              <w:shd w:val="clear" w:color="auto" w:fill="FFFFFF"/>
              <w:spacing w:after="0" w:line="240" w:lineRule="auto"/>
              <w:textAlignment w:val="center"/>
              <w:rPr>
                <w:rFonts w:ascii="Times New Roman" w:hAnsi="Times New Roman"/>
                <w:sz w:val="20"/>
                <w:szCs w:val="20"/>
                <w:lang w:val="en-US"/>
              </w:rPr>
            </w:pPr>
            <w:r w:rsidRPr="002F3996">
              <w:rPr>
                <w:rFonts w:ascii="Times New Roman" w:hAnsi="Times New Roman"/>
                <w:sz w:val="20"/>
                <w:szCs w:val="20"/>
                <w:lang w:val="en-US"/>
              </w:rPr>
              <w:t>The article discusses the specific character of the representation of the concept “Wall” in the Russian and German linguistic fields. The peculiarities of the historical development, the different world views and world interpretation, the fundamental divergence of the life philosophy of the Russians and Germans are causes of the distinct fragments fixation of the linguistic</w:t>
            </w:r>
            <w:r w:rsidRPr="002F3996">
              <w:rPr>
                <w:rFonts w:ascii="Times New Roman" w:hAnsi="Times New Roman"/>
                <w:color w:val="000000"/>
                <w:sz w:val="20"/>
                <w:szCs w:val="20"/>
                <w:lang w:val="en-US"/>
              </w:rPr>
              <w:t xml:space="preserve"> view of the world which have been realized by the concept </w:t>
            </w:r>
            <w:r w:rsidRPr="002F3996">
              <w:rPr>
                <w:rFonts w:ascii="Times New Roman" w:hAnsi="Times New Roman"/>
                <w:sz w:val="20"/>
                <w:szCs w:val="20"/>
                <w:lang w:val="en-US"/>
              </w:rPr>
              <w:t>“Wall”</w:t>
            </w:r>
            <w:r w:rsidRPr="002F3996">
              <w:rPr>
                <w:rFonts w:ascii="Times New Roman" w:hAnsi="Times New Roman"/>
                <w:color w:val="000000"/>
                <w:sz w:val="20"/>
                <w:szCs w:val="20"/>
                <w:lang w:val="en-US"/>
              </w:rPr>
              <w:t>.</w:t>
            </w:r>
            <w:r w:rsidRPr="002F3996">
              <w:rPr>
                <w:rFonts w:ascii="Times New Roman" w:hAnsi="Times New Roman"/>
                <w:sz w:val="20"/>
                <w:szCs w:val="20"/>
                <w:lang w:val="en-US"/>
              </w:rPr>
              <w:t xml:space="preserve"> The global changes in social and political life of the society generally may have an effect on the lexico-phraseological language fund, works of literature and also social and political essays. The undertaken analysis of the mentioned phraseological units and certain texts has revealed the national specifics of the of the concept “Wall” realization in the national linguistic cultures. It made possible to draw a conclusion from polar connotation of the concept under consideration in Russian and German. In the opinion of the author the concept “Wall” has been fixed in the Russian mind as a symbol of the national unity and patriotism, confidence in the future, safe defense. In German mind the concept «Wall» arouses the negative associations which have been caused by the concrete events in the German history. In this context the analysis of the peculiarities of the concept “Wall” linguistic realization is of substantial interest. As a result of the undertaken research</w:t>
            </w:r>
            <w:r>
              <w:rPr>
                <w:rFonts w:ascii="Times New Roman" w:hAnsi="Times New Roman"/>
                <w:sz w:val="20"/>
                <w:szCs w:val="20"/>
                <w:lang w:val="en-US"/>
              </w:rPr>
              <w:t>,</w:t>
            </w:r>
            <w:r w:rsidRPr="002F3996">
              <w:rPr>
                <w:rFonts w:ascii="Times New Roman" w:hAnsi="Times New Roman"/>
                <w:sz w:val="20"/>
                <w:szCs w:val="20"/>
                <w:lang w:val="en-US"/>
              </w:rPr>
              <w:t xml:space="preserve"> the author concludes the main reasons of the semantic coincidences and also about their lacks in the Russian </w:t>
            </w:r>
            <w:r>
              <w:rPr>
                <w:rFonts w:ascii="Times New Roman" w:hAnsi="Times New Roman"/>
                <w:sz w:val="20"/>
                <w:szCs w:val="20"/>
                <w:lang w:val="en-US"/>
              </w:rPr>
              <w:t>and German linguistic cultures</w:t>
            </w:r>
          </w:p>
          <w:p w:rsidR="004E443B" w:rsidRPr="002F3996" w:rsidRDefault="004E443B" w:rsidP="009E2430">
            <w:pPr>
              <w:shd w:val="clear" w:color="auto" w:fill="FFFFFF"/>
              <w:spacing w:after="0" w:line="240" w:lineRule="auto"/>
              <w:textAlignment w:val="center"/>
              <w:rPr>
                <w:rFonts w:ascii="Times New Roman" w:hAnsi="Times New Roman"/>
                <w:sz w:val="20"/>
                <w:szCs w:val="20"/>
                <w:lang w:val="en-US"/>
              </w:rPr>
            </w:pPr>
          </w:p>
          <w:p w:rsidR="004E443B" w:rsidRPr="002F3996" w:rsidRDefault="004E443B" w:rsidP="009E2430">
            <w:pPr>
              <w:shd w:val="clear" w:color="auto" w:fill="FFFFFF"/>
              <w:spacing w:after="0" w:line="240" w:lineRule="auto"/>
              <w:textAlignment w:val="center"/>
              <w:rPr>
                <w:rFonts w:ascii="Times New Roman" w:hAnsi="Times New Roman"/>
                <w:color w:val="000000"/>
                <w:sz w:val="20"/>
                <w:szCs w:val="20"/>
                <w:lang w:val="en-US"/>
              </w:rPr>
            </w:pPr>
          </w:p>
          <w:p w:rsidR="004E443B" w:rsidRPr="002F3996" w:rsidRDefault="004E443B" w:rsidP="009E2430">
            <w:pPr>
              <w:spacing w:after="0" w:line="240" w:lineRule="auto"/>
              <w:rPr>
                <w:rFonts w:ascii="Times New Roman" w:hAnsi="Times New Roman"/>
                <w:sz w:val="20"/>
                <w:szCs w:val="20"/>
                <w:lang w:val="en-US"/>
              </w:rPr>
            </w:pPr>
          </w:p>
          <w:p w:rsidR="004E443B" w:rsidRPr="002F3996" w:rsidRDefault="004E443B" w:rsidP="009E2430">
            <w:pPr>
              <w:spacing w:after="0" w:line="240" w:lineRule="auto"/>
              <w:rPr>
                <w:rFonts w:ascii="Times New Roman" w:hAnsi="Times New Roman"/>
                <w:sz w:val="20"/>
                <w:szCs w:val="20"/>
                <w:lang w:val="en-US"/>
              </w:rPr>
            </w:pPr>
          </w:p>
          <w:p w:rsidR="004E443B" w:rsidRDefault="004E443B" w:rsidP="009E2430">
            <w:pPr>
              <w:spacing w:after="0" w:line="240" w:lineRule="auto"/>
              <w:rPr>
                <w:rFonts w:ascii="Times New Roman" w:hAnsi="Times New Roman"/>
                <w:sz w:val="20"/>
                <w:szCs w:val="20"/>
                <w:lang w:val="en-US"/>
              </w:rPr>
            </w:pPr>
          </w:p>
          <w:p w:rsidR="004E443B" w:rsidRDefault="004E443B" w:rsidP="009E2430">
            <w:pPr>
              <w:spacing w:after="0" w:line="240" w:lineRule="auto"/>
              <w:rPr>
                <w:rFonts w:ascii="Times New Roman" w:hAnsi="Times New Roman"/>
                <w:sz w:val="20"/>
                <w:szCs w:val="20"/>
                <w:lang w:val="en-US"/>
              </w:rPr>
            </w:pPr>
          </w:p>
          <w:p w:rsidR="004E443B" w:rsidRPr="002F3996" w:rsidRDefault="004E443B" w:rsidP="009E2430">
            <w:pPr>
              <w:spacing w:after="0" w:line="240" w:lineRule="auto"/>
              <w:rPr>
                <w:rFonts w:ascii="Times New Roman" w:hAnsi="Times New Roman"/>
                <w:sz w:val="20"/>
                <w:szCs w:val="20"/>
                <w:lang w:val="en-US"/>
              </w:rPr>
            </w:pPr>
          </w:p>
          <w:p w:rsidR="004E443B" w:rsidRPr="002F3996" w:rsidRDefault="004E443B" w:rsidP="009E2430">
            <w:pPr>
              <w:spacing w:after="0" w:line="240" w:lineRule="auto"/>
              <w:rPr>
                <w:rFonts w:ascii="Times New Roman" w:hAnsi="Times New Roman"/>
                <w:sz w:val="20"/>
                <w:szCs w:val="20"/>
                <w:lang w:val="en-US"/>
              </w:rPr>
            </w:pPr>
            <w:r w:rsidRPr="002F3996">
              <w:rPr>
                <w:rFonts w:ascii="Times New Roman" w:hAnsi="Times New Roman"/>
                <w:sz w:val="20"/>
                <w:szCs w:val="20"/>
                <w:lang w:val="en-US"/>
              </w:rPr>
              <w:t>Keywords: CONCEPT, REPRESENTATION, SPECIFIC, PHRASEOLOGICAL UNIT, MIND, LINGUISTIC CULTURE, LINGUISTIC VIEW OF THE WORLD, GERMAN, RUSSIAN</w:t>
            </w:r>
          </w:p>
          <w:p w:rsidR="004E443B" w:rsidRPr="002F3996" w:rsidRDefault="004E443B" w:rsidP="009E2430">
            <w:pPr>
              <w:spacing w:after="0" w:line="240" w:lineRule="auto"/>
              <w:rPr>
                <w:rFonts w:ascii="Times New Roman" w:hAnsi="Times New Roman"/>
                <w:sz w:val="20"/>
                <w:szCs w:val="20"/>
                <w:lang w:val="en-US"/>
              </w:rPr>
            </w:pPr>
          </w:p>
        </w:tc>
      </w:tr>
    </w:tbl>
    <w:p w:rsidR="004E443B" w:rsidRPr="005B1CB2" w:rsidRDefault="004E443B" w:rsidP="00DF1356">
      <w:pPr>
        <w:spacing w:after="0" w:line="360" w:lineRule="auto"/>
        <w:rPr>
          <w:rFonts w:ascii="Times New Roman" w:hAnsi="Times New Roman"/>
          <w:sz w:val="28"/>
          <w:szCs w:val="28"/>
          <w:lang w:val="en-US"/>
        </w:rPr>
      </w:pPr>
      <w:r w:rsidRPr="005B1CB2">
        <w:rPr>
          <w:rFonts w:ascii="Times New Roman" w:hAnsi="Times New Roman"/>
          <w:sz w:val="28"/>
          <w:szCs w:val="28"/>
          <w:lang w:val="en-US"/>
        </w:rPr>
        <w:t xml:space="preserve"> </w:t>
      </w:r>
    </w:p>
    <w:p w:rsidR="004E443B" w:rsidRDefault="004E443B" w:rsidP="00075938">
      <w:pPr>
        <w:spacing w:after="0" w:line="360" w:lineRule="auto"/>
        <w:ind w:firstLine="708"/>
        <w:jc w:val="both"/>
        <w:rPr>
          <w:rFonts w:ascii="Times New Roman" w:hAnsi="Times New Roman"/>
          <w:sz w:val="28"/>
          <w:szCs w:val="28"/>
        </w:rPr>
      </w:pPr>
      <w:r>
        <w:rPr>
          <w:rFonts w:ascii="Times New Roman" w:hAnsi="Times New Roman"/>
          <w:sz w:val="28"/>
          <w:szCs w:val="28"/>
        </w:rPr>
        <w:t>К</w:t>
      </w:r>
      <w:r w:rsidRPr="000A5987">
        <w:rPr>
          <w:rFonts w:ascii="Times New Roman" w:hAnsi="Times New Roman"/>
          <w:sz w:val="28"/>
          <w:szCs w:val="28"/>
        </w:rPr>
        <w:t>оренные изменения, происход</w:t>
      </w:r>
      <w:r>
        <w:rPr>
          <w:rFonts w:ascii="Times New Roman" w:hAnsi="Times New Roman"/>
          <w:sz w:val="28"/>
          <w:szCs w:val="28"/>
        </w:rPr>
        <w:t xml:space="preserve">ящие в   социальной, культурной </w:t>
      </w:r>
      <w:r w:rsidRPr="000A5987">
        <w:rPr>
          <w:rFonts w:ascii="Times New Roman" w:hAnsi="Times New Roman"/>
          <w:sz w:val="28"/>
          <w:szCs w:val="28"/>
        </w:rPr>
        <w:t xml:space="preserve"> </w:t>
      </w:r>
      <w:r>
        <w:rPr>
          <w:rFonts w:ascii="Times New Roman" w:hAnsi="Times New Roman"/>
          <w:sz w:val="28"/>
          <w:szCs w:val="28"/>
        </w:rPr>
        <w:t xml:space="preserve">и, в особенности,  в </w:t>
      </w:r>
      <w:r w:rsidRPr="000A5987">
        <w:rPr>
          <w:rFonts w:ascii="Times New Roman" w:hAnsi="Times New Roman"/>
          <w:sz w:val="28"/>
          <w:szCs w:val="28"/>
        </w:rPr>
        <w:t>политической жизни общества,  находят отображе</w:t>
      </w:r>
      <w:r>
        <w:rPr>
          <w:rFonts w:ascii="Times New Roman" w:hAnsi="Times New Roman"/>
          <w:sz w:val="28"/>
          <w:szCs w:val="28"/>
        </w:rPr>
        <w:t>ние  в языковом сознании нации, яркой иллюстрацией которого</w:t>
      </w:r>
      <w:r w:rsidRPr="00EA0375">
        <w:rPr>
          <w:rFonts w:ascii="Times New Roman" w:hAnsi="Times New Roman"/>
          <w:sz w:val="28"/>
          <w:szCs w:val="28"/>
        </w:rPr>
        <w:t>,</w:t>
      </w:r>
      <w:r>
        <w:rPr>
          <w:rFonts w:ascii="Times New Roman" w:hAnsi="Times New Roman"/>
          <w:sz w:val="28"/>
          <w:szCs w:val="28"/>
        </w:rPr>
        <w:t xml:space="preserve"> в первую очередь</w:t>
      </w:r>
      <w:r w:rsidRPr="00EA0375">
        <w:rPr>
          <w:rFonts w:ascii="Times New Roman" w:hAnsi="Times New Roman"/>
          <w:sz w:val="28"/>
          <w:szCs w:val="28"/>
        </w:rPr>
        <w:t>,</w:t>
      </w:r>
      <w:r>
        <w:rPr>
          <w:rFonts w:ascii="Times New Roman" w:hAnsi="Times New Roman"/>
          <w:sz w:val="28"/>
          <w:szCs w:val="28"/>
        </w:rPr>
        <w:t xml:space="preserve">  являются  единицы фразеологии.   </w:t>
      </w:r>
      <w:r w:rsidRPr="00075938">
        <w:rPr>
          <w:rFonts w:ascii="Times New Roman" w:hAnsi="Times New Roman"/>
          <w:sz w:val="28"/>
          <w:szCs w:val="28"/>
        </w:rPr>
        <w:t xml:space="preserve">В данных микротекстах </w:t>
      </w:r>
      <w:r>
        <w:rPr>
          <w:rFonts w:ascii="Times New Roman" w:hAnsi="Times New Roman"/>
          <w:sz w:val="28"/>
          <w:szCs w:val="28"/>
        </w:rPr>
        <w:t xml:space="preserve"> соединяются </w:t>
      </w:r>
      <w:r w:rsidRPr="00075938">
        <w:rPr>
          <w:rFonts w:ascii="Times New Roman" w:hAnsi="Times New Roman"/>
          <w:sz w:val="28"/>
          <w:szCs w:val="28"/>
        </w:rPr>
        <w:t xml:space="preserve"> </w:t>
      </w:r>
      <w:r>
        <w:rPr>
          <w:rFonts w:ascii="Times New Roman" w:hAnsi="Times New Roman"/>
          <w:sz w:val="28"/>
          <w:szCs w:val="28"/>
        </w:rPr>
        <w:t>«</w:t>
      </w:r>
      <w:r w:rsidRPr="00075938">
        <w:rPr>
          <w:rFonts w:ascii="Times New Roman" w:hAnsi="Times New Roman"/>
          <w:sz w:val="28"/>
          <w:szCs w:val="28"/>
        </w:rPr>
        <w:t>все типы информации, характерные для отображения ситуации в тексте, но представленные в виде «свертки», готовой к употреблению как текст в тек</w:t>
      </w:r>
      <w:r>
        <w:rPr>
          <w:rFonts w:ascii="Times New Roman" w:hAnsi="Times New Roman"/>
          <w:sz w:val="28"/>
          <w:szCs w:val="28"/>
        </w:rPr>
        <w:t xml:space="preserve">сте» [11, </w:t>
      </w:r>
      <w:r w:rsidRPr="00075938">
        <w:rPr>
          <w:rFonts w:ascii="Times New Roman" w:hAnsi="Times New Roman"/>
          <w:sz w:val="28"/>
          <w:szCs w:val="28"/>
        </w:rPr>
        <w:t xml:space="preserve"> 8].</w:t>
      </w:r>
    </w:p>
    <w:p w:rsidR="004E443B" w:rsidRDefault="004E443B" w:rsidP="00D93F7B">
      <w:pPr>
        <w:spacing w:after="0" w:line="360" w:lineRule="auto"/>
        <w:ind w:firstLine="708"/>
        <w:jc w:val="both"/>
        <w:rPr>
          <w:rFonts w:ascii="Times New Roman" w:hAnsi="Times New Roman"/>
          <w:sz w:val="28"/>
          <w:szCs w:val="28"/>
        </w:rPr>
      </w:pPr>
      <w:r>
        <w:rPr>
          <w:rFonts w:ascii="Times New Roman" w:hAnsi="Times New Roman"/>
          <w:sz w:val="28"/>
          <w:szCs w:val="28"/>
        </w:rPr>
        <w:t>Желание и непреодолимое стремление защитить себя, свою семью и близких  от явной угрозы, опасности объясняется физиологической потребностью в реализации инстинкта самосохранения для дальнейшего продолжения рода. Рассматриваемое нами понятие  «Стена</w:t>
      </w:r>
      <w:r w:rsidRPr="00531A24">
        <w:rPr>
          <w:rFonts w:ascii="Times New Roman" w:hAnsi="Times New Roman"/>
          <w:sz w:val="28"/>
          <w:szCs w:val="28"/>
        </w:rPr>
        <w:t xml:space="preserve">  </w:t>
      </w:r>
      <w:r>
        <w:rPr>
          <w:rFonts w:ascii="Times New Roman" w:hAnsi="Times New Roman"/>
          <w:sz w:val="28"/>
          <w:szCs w:val="28"/>
        </w:rPr>
        <w:t xml:space="preserve">/ </w:t>
      </w:r>
      <w:r w:rsidRPr="00531A24">
        <w:rPr>
          <w:rFonts w:ascii="Times New Roman" w:hAnsi="Times New Roman"/>
          <w:sz w:val="28"/>
          <w:szCs w:val="28"/>
          <w:lang w:val="de-DE"/>
        </w:rPr>
        <w:t>Mauer</w:t>
      </w:r>
      <w:r w:rsidRPr="00531A24">
        <w:rPr>
          <w:rFonts w:ascii="Times New Roman" w:hAnsi="Times New Roman"/>
          <w:sz w:val="28"/>
          <w:szCs w:val="28"/>
        </w:rPr>
        <w:t xml:space="preserve"> (</w:t>
      </w:r>
      <w:r w:rsidRPr="00531A24">
        <w:rPr>
          <w:rFonts w:ascii="Times New Roman" w:hAnsi="Times New Roman"/>
          <w:sz w:val="28"/>
          <w:szCs w:val="28"/>
          <w:lang w:val="de-DE"/>
        </w:rPr>
        <w:t>Wand</w:t>
      </w:r>
      <w:r>
        <w:rPr>
          <w:rFonts w:ascii="Times New Roman" w:hAnsi="Times New Roman"/>
          <w:sz w:val="28"/>
          <w:szCs w:val="28"/>
        </w:rPr>
        <w:t xml:space="preserve">)» имеет непосредственную связь  с указанными процессами в жизни человека, </w:t>
      </w:r>
      <w:r w:rsidRPr="00BB63EA">
        <w:rPr>
          <w:rFonts w:ascii="Times New Roman" w:hAnsi="Times New Roman"/>
          <w:sz w:val="28"/>
          <w:szCs w:val="28"/>
        </w:rPr>
        <w:t>поскольку актуализируют в языке и речи</w:t>
      </w:r>
      <w:r>
        <w:rPr>
          <w:rFonts w:ascii="Times New Roman" w:hAnsi="Times New Roman"/>
          <w:sz w:val="28"/>
          <w:szCs w:val="28"/>
        </w:rPr>
        <w:t xml:space="preserve"> использование лексики, представляющей данное понятие.</w:t>
      </w:r>
    </w:p>
    <w:p w:rsidR="004E443B" w:rsidRPr="006D2008" w:rsidRDefault="004E443B" w:rsidP="00D93F7B">
      <w:pPr>
        <w:spacing w:after="0" w:line="360" w:lineRule="auto"/>
        <w:ind w:firstLine="708"/>
        <w:jc w:val="both"/>
        <w:rPr>
          <w:rFonts w:ascii="Times New Roman" w:hAnsi="Times New Roman"/>
          <w:sz w:val="28"/>
          <w:szCs w:val="28"/>
        </w:rPr>
      </w:pPr>
      <w:r>
        <w:rPr>
          <w:rFonts w:ascii="Times New Roman" w:hAnsi="Times New Roman"/>
          <w:sz w:val="28"/>
          <w:szCs w:val="28"/>
        </w:rPr>
        <w:t>Определяя понятие «Стена»</w:t>
      </w:r>
      <w:r w:rsidRPr="00531A24">
        <w:rPr>
          <w:rFonts w:ascii="Times New Roman" w:hAnsi="Times New Roman"/>
          <w:sz w:val="28"/>
          <w:szCs w:val="28"/>
        </w:rPr>
        <w:t xml:space="preserve">  </w:t>
      </w:r>
      <w:r>
        <w:rPr>
          <w:rFonts w:ascii="Times New Roman" w:hAnsi="Times New Roman"/>
          <w:sz w:val="28"/>
          <w:szCs w:val="28"/>
        </w:rPr>
        <w:t>/</w:t>
      </w:r>
      <w:r w:rsidRPr="00531A24">
        <w:rPr>
          <w:rFonts w:ascii="Times New Roman" w:hAnsi="Times New Roman"/>
          <w:sz w:val="28"/>
          <w:szCs w:val="28"/>
          <w:lang w:val="de-DE"/>
        </w:rPr>
        <w:t>Mauer</w:t>
      </w:r>
      <w:r w:rsidRPr="00531A24">
        <w:rPr>
          <w:rFonts w:ascii="Times New Roman" w:hAnsi="Times New Roman"/>
          <w:sz w:val="28"/>
          <w:szCs w:val="28"/>
        </w:rPr>
        <w:t xml:space="preserve"> (</w:t>
      </w:r>
      <w:r w:rsidRPr="00531A24">
        <w:rPr>
          <w:rFonts w:ascii="Times New Roman" w:hAnsi="Times New Roman"/>
          <w:sz w:val="28"/>
          <w:szCs w:val="28"/>
          <w:lang w:val="de-DE"/>
        </w:rPr>
        <w:t>Wand</w:t>
      </w:r>
      <w:r>
        <w:rPr>
          <w:rFonts w:ascii="Times New Roman" w:hAnsi="Times New Roman"/>
          <w:sz w:val="28"/>
          <w:szCs w:val="28"/>
        </w:rPr>
        <w:t>)»  как концептуально значимое, считаем необходимым сослаться на  предельно  четкое  описание «стен» в представлении концепта «ГОРОД-ПОСАД» Ю.С. Степановым</w:t>
      </w:r>
      <w:r w:rsidRPr="006D2008">
        <w:rPr>
          <w:rFonts w:ascii="Times New Roman" w:hAnsi="Times New Roman"/>
          <w:sz w:val="28"/>
          <w:szCs w:val="28"/>
        </w:rPr>
        <w:t xml:space="preserve">: «Основанием города служило центральное внутреннее укрепление, состоящее обыкновенно из замкнутой </w:t>
      </w:r>
      <w:r w:rsidRPr="006D2008">
        <w:rPr>
          <w:rFonts w:ascii="Times New Roman" w:hAnsi="Times New Roman"/>
          <w:i/>
          <w:sz w:val="28"/>
          <w:szCs w:val="28"/>
        </w:rPr>
        <w:t>каменной стены</w:t>
      </w:r>
      <w:r>
        <w:rPr>
          <w:rFonts w:ascii="Times New Roman" w:hAnsi="Times New Roman"/>
          <w:sz w:val="28"/>
          <w:szCs w:val="28"/>
        </w:rPr>
        <w:t xml:space="preserve">» [9, </w:t>
      </w:r>
      <w:r w:rsidRPr="006D2008">
        <w:rPr>
          <w:rFonts w:ascii="Times New Roman" w:hAnsi="Times New Roman"/>
          <w:sz w:val="28"/>
          <w:szCs w:val="28"/>
        </w:rPr>
        <w:t xml:space="preserve"> 677].</w:t>
      </w:r>
    </w:p>
    <w:p w:rsidR="004E443B" w:rsidRDefault="004E443B" w:rsidP="00D93F7B">
      <w:pPr>
        <w:spacing w:after="0" w:line="360" w:lineRule="auto"/>
        <w:ind w:firstLine="708"/>
        <w:jc w:val="both"/>
        <w:rPr>
          <w:rFonts w:ascii="Times New Roman" w:hAnsi="Times New Roman"/>
          <w:sz w:val="28"/>
          <w:szCs w:val="28"/>
        </w:rPr>
      </w:pPr>
      <w:r w:rsidRPr="006D2008">
        <w:rPr>
          <w:rFonts w:ascii="Times New Roman" w:hAnsi="Times New Roman"/>
          <w:sz w:val="28"/>
          <w:szCs w:val="28"/>
        </w:rPr>
        <w:t>Таким образом, важный к</w:t>
      </w:r>
      <w:r>
        <w:rPr>
          <w:rFonts w:ascii="Times New Roman" w:hAnsi="Times New Roman"/>
          <w:sz w:val="28"/>
          <w:szCs w:val="28"/>
        </w:rPr>
        <w:t>онцептуальный признак понятия</w:t>
      </w:r>
      <w:r w:rsidRPr="006D2008">
        <w:rPr>
          <w:rFonts w:ascii="Times New Roman" w:hAnsi="Times New Roman"/>
          <w:sz w:val="28"/>
          <w:szCs w:val="28"/>
        </w:rPr>
        <w:t xml:space="preserve"> </w:t>
      </w:r>
      <w:r w:rsidRPr="006D2008">
        <w:rPr>
          <w:rFonts w:ascii="Times New Roman" w:hAnsi="Times New Roman"/>
          <w:i/>
          <w:sz w:val="28"/>
          <w:szCs w:val="28"/>
        </w:rPr>
        <w:t>стена</w:t>
      </w:r>
      <w:r w:rsidRPr="006D2008">
        <w:rPr>
          <w:rFonts w:ascii="Times New Roman" w:hAnsi="Times New Roman"/>
          <w:sz w:val="28"/>
          <w:szCs w:val="28"/>
        </w:rPr>
        <w:t xml:space="preserve"> – защита, оборона, охрана обусловлен его исторически сложившимся функциональным предназначением.</w:t>
      </w:r>
    </w:p>
    <w:p w:rsidR="004E443B" w:rsidRPr="00E813E1" w:rsidRDefault="004E443B" w:rsidP="00D93F7B">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Номинантом понятия «Стена» в языковой системе русского языка является одноименная лексема </w:t>
      </w:r>
      <w:r w:rsidRPr="00E813E1">
        <w:rPr>
          <w:rFonts w:ascii="Times New Roman" w:hAnsi="Times New Roman"/>
          <w:i/>
          <w:sz w:val="28"/>
          <w:szCs w:val="28"/>
        </w:rPr>
        <w:t>стена</w:t>
      </w:r>
      <w:r>
        <w:rPr>
          <w:rFonts w:ascii="Times New Roman" w:hAnsi="Times New Roman"/>
          <w:i/>
          <w:sz w:val="28"/>
          <w:szCs w:val="28"/>
        </w:rPr>
        <w:t xml:space="preserve">, </w:t>
      </w:r>
      <w:r w:rsidRPr="00E813E1">
        <w:rPr>
          <w:rFonts w:ascii="Times New Roman" w:hAnsi="Times New Roman"/>
          <w:sz w:val="28"/>
          <w:szCs w:val="28"/>
        </w:rPr>
        <w:t>обнаруживающая среднюю частотность употребления.</w:t>
      </w:r>
    </w:p>
    <w:p w:rsidR="004E443B" w:rsidRDefault="004E443B" w:rsidP="00FB3274">
      <w:pPr>
        <w:spacing w:after="0" w:line="360" w:lineRule="auto"/>
        <w:ind w:firstLine="708"/>
        <w:jc w:val="both"/>
        <w:rPr>
          <w:rFonts w:ascii="Times New Roman" w:hAnsi="Times New Roman"/>
          <w:sz w:val="28"/>
          <w:szCs w:val="28"/>
        </w:rPr>
      </w:pPr>
      <w:r>
        <w:rPr>
          <w:rFonts w:ascii="Times New Roman" w:hAnsi="Times New Roman"/>
          <w:sz w:val="28"/>
          <w:szCs w:val="28"/>
        </w:rPr>
        <w:t>Анализ</w:t>
      </w:r>
      <w:r w:rsidRPr="00BB63EA">
        <w:rPr>
          <w:rFonts w:ascii="Times New Roman" w:hAnsi="Times New Roman"/>
          <w:sz w:val="28"/>
          <w:szCs w:val="28"/>
        </w:rPr>
        <w:t xml:space="preserve"> словарных статей в толковых словарях </w:t>
      </w:r>
      <w:r>
        <w:rPr>
          <w:rFonts w:ascii="Times New Roman" w:hAnsi="Times New Roman"/>
          <w:sz w:val="28"/>
          <w:szCs w:val="28"/>
        </w:rPr>
        <w:t>русского языка выявил</w:t>
      </w:r>
      <w:r w:rsidRPr="00BB63EA">
        <w:rPr>
          <w:rFonts w:ascii="Times New Roman" w:hAnsi="Times New Roman"/>
          <w:sz w:val="28"/>
          <w:szCs w:val="28"/>
        </w:rPr>
        <w:t xml:space="preserve"> следующие толкования основных репрезентантов</w:t>
      </w:r>
      <w:r>
        <w:rPr>
          <w:rFonts w:ascii="Times New Roman" w:hAnsi="Times New Roman"/>
          <w:sz w:val="28"/>
          <w:szCs w:val="28"/>
        </w:rPr>
        <w:t xml:space="preserve"> понятия </w:t>
      </w:r>
      <w:r w:rsidRPr="00D630E7">
        <w:rPr>
          <w:rFonts w:ascii="Times New Roman" w:hAnsi="Times New Roman"/>
          <w:sz w:val="28"/>
          <w:szCs w:val="28"/>
        </w:rPr>
        <w:t>«Стена»</w:t>
      </w:r>
      <w:r>
        <w:rPr>
          <w:rFonts w:ascii="Times New Roman" w:hAnsi="Times New Roman"/>
          <w:sz w:val="28"/>
          <w:szCs w:val="28"/>
        </w:rPr>
        <w:t>: в толковом словаре Д. Н. Ушакова [</w:t>
      </w:r>
      <w:r w:rsidRPr="00722A5F">
        <w:rPr>
          <w:rFonts w:ascii="Times New Roman" w:hAnsi="Times New Roman"/>
          <w:sz w:val="28"/>
          <w:szCs w:val="28"/>
        </w:rPr>
        <w:t>5</w:t>
      </w:r>
      <w:r>
        <w:rPr>
          <w:rFonts w:ascii="Times New Roman" w:hAnsi="Times New Roman"/>
          <w:sz w:val="28"/>
          <w:szCs w:val="28"/>
        </w:rPr>
        <w:t xml:space="preserve">]: 1. часть здания, представляющая собою вертикально стоящее сооружение для поддержания перекрытий и для разделения на части внутреннего помещения здания: капитальная стена; 2. высокая каменная или кирпичная ограда: крепостные стены; у стен Константинополя; 3. </w:t>
      </w:r>
      <w:r w:rsidRPr="00476B60">
        <w:rPr>
          <w:rFonts w:ascii="Times New Roman" w:hAnsi="Times New Roman"/>
          <w:i/>
          <w:sz w:val="28"/>
          <w:szCs w:val="28"/>
        </w:rPr>
        <w:t>перен.</w:t>
      </w:r>
      <w:r>
        <w:rPr>
          <w:rFonts w:ascii="Times New Roman" w:hAnsi="Times New Roman"/>
          <w:i/>
          <w:sz w:val="28"/>
          <w:szCs w:val="28"/>
        </w:rPr>
        <w:t xml:space="preserve"> </w:t>
      </w:r>
      <w:r>
        <w:rPr>
          <w:rFonts w:ascii="Times New Roman" w:hAnsi="Times New Roman"/>
          <w:sz w:val="28"/>
          <w:szCs w:val="28"/>
        </w:rPr>
        <w:t xml:space="preserve">препятствие, преграда, мешающая общению: между ними выросла стена; 4. Вертикальная боковая поверхность  чего-н., откос (спец.): стена шатра; в четырех стенах (сидеть, жить) – перен.: быть домоседом; не общаться ни с кем; на стену лезть (разг.) – перен. приходить в исступление, в крайнее раздражение; как за каменной стеной (разг.) – под совершенно надежной защитой. </w:t>
      </w:r>
    </w:p>
    <w:p w:rsidR="004E443B" w:rsidRDefault="004E443B" w:rsidP="00FB3274">
      <w:pPr>
        <w:spacing w:after="0" w:line="360" w:lineRule="auto"/>
        <w:ind w:firstLine="708"/>
        <w:jc w:val="both"/>
        <w:rPr>
          <w:rFonts w:ascii="Times New Roman" w:hAnsi="Times New Roman"/>
          <w:sz w:val="28"/>
          <w:szCs w:val="28"/>
        </w:rPr>
      </w:pPr>
      <w:r w:rsidRPr="000544E9">
        <w:rPr>
          <w:rFonts w:ascii="Times New Roman" w:hAnsi="Times New Roman"/>
          <w:sz w:val="28"/>
          <w:szCs w:val="28"/>
        </w:rPr>
        <w:t xml:space="preserve">Фразеологизм </w:t>
      </w:r>
      <w:r w:rsidRPr="000544E9">
        <w:rPr>
          <w:rFonts w:ascii="Times New Roman" w:hAnsi="Times New Roman"/>
          <w:i/>
          <w:sz w:val="28"/>
          <w:szCs w:val="28"/>
        </w:rPr>
        <w:t>как за каменной стеной</w:t>
      </w:r>
      <w:r w:rsidRPr="000544E9">
        <w:rPr>
          <w:rFonts w:ascii="Times New Roman" w:hAnsi="Times New Roman"/>
          <w:sz w:val="28"/>
          <w:szCs w:val="28"/>
        </w:rPr>
        <w:t xml:space="preserve">,  относимый к устойчивым сравнениям, в зависимости от индивидуально-авторских (окказиональных) преобразований может принимать различные варианты: </w:t>
      </w:r>
      <w:r w:rsidRPr="000544E9">
        <w:rPr>
          <w:rFonts w:ascii="Times New Roman" w:hAnsi="Times New Roman"/>
          <w:i/>
          <w:sz w:val="28"/>
          <w:szCs w:val="28"/>
        </w:rPr>
        <w:t xml:space="preserve">жить  как за каменной стеной, быть как за каменной стеной, чувствовать себя (ощущать) как за каменной стеной </w:t>
      </w:r>
      <w:r w:rsidRPr="000544E9">
        <w:rPr>
          <w:rFonts w:ascii="Times New Roman" w:hAnsi="Times New Roman"/>
          <w:sz w:val="28"/>
          <w:szCs w:val="28"/>
        </w:rPr>
        <w:t>и т. д</w:t>
      </w:r>
      <w:r w:rsidRPr="000544E9">
        <w:rPr>
          <w:rFonts w:ascii="Times New Roman" w:hAnsi="Times New Roman"/>
          <w:i/>
          <w:sz w:val="28"/>
          <w:szCs w:val="28"/>
        </w:rPr>
        <w:t xml:space="preserve">. </w:t>
      </w:r>
      <w:r w:rsidRPr="000544E9">
        <w:rPr>
          <w:rFonts w:ascii="Times New Roman" w:hAnsi="Times New Roman"/>
          <w:sz w:val="28"/>
          <w:szCs w:val="28"/>
        </w:rPr>
        <w:t>Данные примеры трансформаций позволяют нам, вслед за Л.</w:t>
      </w:r>
      <w:r>
        <w:rPr>
          <w:rFonts w:ascii="Times New Roman" w:hAnsi="Times New Roman"/>
          <w:sz w:val="28"/>
          <w:szCs w:val="28"/>
        </w:rPr>
        <w:t xml:space="preserve"> </w:t>
      </w:r>
      <w:r w:rsidRPr="000544E9">
        <w:rPr>
          <w:rFonts w:ascii="Times New Roman" w:hAnsi="Times New Roman"/>
          <w:sz w:val="28"/>
          <w:szCs w:val="28"/>
        </w:rPr>
        <w:t>А. Лебедевой, считать вариантность закономерным признаком фразео</w:t>
      </w:r>
      <w:r>
        <w:rPr>
          <w:rFonts w:ascii="Times New Roman" w:hAnsi="Times New Roman"/>
          <w:sz w:val="28"/>
          <w:szCs w:val="28"/>
        </w:rPr>
        <w:t>логизмов, что подтверждает выводы большинства ученых об относительной устойчивости ФЕ [7, 59</w:t>
      </w:r>
      <w:r w:rsidRPr="006D2008">
        <w:rPr>
          <w:rFonts w:ascii="Times New Roman" w:hAnsi="Times New Roman"/>
          <w:sz w:val="28"/>
          <w:szCs w:val="28"/>
        </w:rPr>
        <w:t>].</w:t>
      </w:r>
    </w:p>
    <w:p w:rsidR="004E443B" w:rsidRPr="006D2008" w:rsidRDefault="004E443B" w:rsidP="00B63755">
      <w:pPr>
        <w:spacing w:after="0" w:line="360" w:lineRule="auto"/>
        <w:ind w:firstLine="708"/>
        <w:jc w:val="both"/>
        <w:rPr>
          <w:rFonts w:ascii="Times New Roman" w:hAnsi="Times New Roman"/>
          <w:sz w:val="28"/>
          <w:szCs w:val="28"/>
        </w:rPr>
      </w:pPr>
      <w:r w:rsidRPr="003D5733">
        <w:rPr>
          <w:rFonts w:ascii="Times New Roman" w:hAnsi="Times New Roman"/>
          <w:sz w:val="28"/>
          <w:szCs w:val="28"/>
        </w:rPr>
        <w:t>В</w:t>
      </w:r>
      <w:r w:rsidRPr="003D5733">
        <w:rPr>
          <w:rFonts w:ascii="Times New Roman" w:hAnsi="Times New Roman"/>
          <w:i/>
          <w:sz w:val="28"/>
          <w:szCs w:val="28"/>
        </w:rPr>
        <w:t xml:space="preserve"> </w:t>
      </w:r>
      <w:r w:rsidRPr="003D5733">
        <w:rPr>
          <w:rFonts w:ascii="Times New Roman" w:hAnsi="Times New Roman"/>
          <w:sz w:val="28"/>
          <w:szCs w:val="28"/>
        </w:rPr>
        <w:t>толковом сл</w:t>
      </w:r>
      <w:r>
        <w:rPr>
          <w:rFonts w:ascii="Times New Roman" w:hAnsi="Times New Roman"/>
          <w:sz w:val="28"/>
          <w:szCs w:val="28"/>
        </w:rPr>
        <w:t xml:space="preserve">оваре Ожегова и Шведовой [8] дополнительно  фиксируются следующие значения лексемы </w:t>
      </w:r>
      <w:r w:rsidRPr="000544E9">
        <w:rPr>
          <w:rFonts w:ascii="Times New Roman" w:hAnsi="Times New Roman"/>
          <w:i/>
          <w:sz w:val="28"/>
          <w:szCs w:val="28"/>
        </w:rPr>
        <w:t>стена</w:t>
      </w:r>
      <w:r>
        <w:rPr>
          <w:rFonts w:ascii="Times New Roman" w:hAnsi="Times New Roman"/>
          <w:sz w:val="28"/>
          <w:szCs w:val="28"/>
        </w:rPr>
        <w:t xml:space="preserve">: </w:t>
      </w:r>
      <w:r w:rsidRPr="00A427EB">
        <w:rPr>
          <w:rFonts w:ascii="Times New Roman" w:hAnsi="Times New Roman"/>
          <w:i/>
          <w:sz w:val="28"/>
          <w:szCs w:val="28"/>
        </w:rPr>
        <w:t>отгородиться китайской стеной от кого-чего-н</w:t>
      </w:r>
      <w:r>
        <w:rPr>
          <w:rFonts w:ascii="Times New Roman" w:hAnsi="Times New Roman"/>
          <w:sz w:val="28"/>
          <w:szCs w:val="28"/>
        </w:rPr>
        <w:t>. (</w:t>
      </w:r>
      <w:r w:rsidRPr="003D5733">
        <w:rPr>
          <w:rFonts w:ascii="Times New Roman" w:hAnsi="Times New Roman"/>
          <w:i/>
          <w:sz w:val="28"/>
          <w:szCs w:val="28"/>
        </w:rPr>
        <w:t>перен.</w:t>
      </w:r>
      <w:r>
        <w:rPr>
          <w:rFonts w:ascii="Times New Roman" w:hAnsi="Times New Roman"/>
          <w:sz w:val="28"/>
          <w:szCs w:val="28"/>
        </w:rPr>
        <w:t xml:space="preserve"> полностью обособиться от кого-чего-н); 2. </w:t>
      </w:r>
      <w:r w:rsidRPr="003D5733">
        <w:rPr>
          <w:rFonts w:ascii="Times New Roman" w:hAnsi="Times New Roman"/>
          <w:i/>
          <w:sz w:val="28"/>
          <w:szCs w:val="28"/>
        </w:rPr>
        <w:t>перен.</w:t>
      </w:r>
      <w:r w:rsidRPr="00A427EB">
        <w:rPr>
          <w:rFonts w:ascii="Times New Roman" w:hAnsi="Times New Roman"/>
          <w:i/>
          <w:sz w:val="28"/>
          <w:szCs w:val="28"/>
        </w:rPr>
        <w:t xml:space="preserve"> </w:t>
      </w:r>
      <w:r>
        <w:rPr>
          <w:rFonts w:ascii="Times New Roman" w:hAnsi="Times New Roman"/>
          <w:sz w:val="28"/>
          <w:szCs w:val="28"/>
        </w:rPr>
        <w:t xml:space="preserve">в сражении, в кулачном бою: тесный, сомкнутый ряд людей: </w:t>
      </w:r>
      <w:r w:rsidRPr="00A427EB">
        <w:rPr>
          <w:rFonts w:ascii="Times New Roman" w:hAnsi="Times New Roman"/>
          <w:i/>
          <w:sz w:val="28"/>
          <w:szCs w:val="28"/>
        </w:rPr>
        <w:t>шли в бой стеною</w:t>
      </w:r>
      <w:r>
        <w:rPr>
          <w:rFonts w:ascii="Times New Roman" w:hAnsi="Times New Roman"/>
          <w:sz w:val="28"/>
          <w:szCs w:val="28"/>
        </w:rPr>
        <w:t xml:space="preserve">; 3. </w:t>
      </w:r>
      <w:r w:rsidRPr="00835DC8">
        <w:rPr>
          <w:rFonts w:ascii="Times New Roman" w:hAnsi="Times New Roman"/>
          <w:i/>
          <w:sz w:val="28"/>
          <w:szCs w:val="28"/>
        </w:rPr>
        <w:t>перен</w:t>
      </w:r>
      <w:r>
        <w:rPr>
          <w:rFonts w:ascii="Times New Roman" w:hAnsi="Times New Roman"/>
          <w:sz w:val="28"/>
          <w:szCs w:val="28"/>
        </w:rPr>
        <w:t xml:space="preserve">. сплошная масса чего-н., образующая преграду, завесу: </w:t>
      </w:r>
      <w:r w:rsidRPr="00455DFC">
        <w:rPr>
          <w:rFonts w:ascii="Times New Roman" w:hAnsi="Times New Roman"/>
          <w:i/>
          <w:sz w:val="28"/>
          <w:szCs w:val="28"/>
        </w:rPr>
        <w:t>стена деревьев; стена дождя, стена безразличия</w:t>
      </w:r>
      <w:r>
        <w:rPr>
          <w:rFonts w:ascii="Times New Roman" w:hAnsi="Times New Roman"/>
          <w:sz w:val="28"/>
          <w:szCs w:val="28"/>
        </w:rPr>
        <w:t xml:space="preserve">; в стенах чего – внутри какого-н. здания, учреждения как места, где что-н. происходит: </w:t>
      </w:r>
      <w:r w:rsidRPr="00455DFC">
        <w:rPr>
          <w:rFonts w:ascii="Times New Roman" w:hAnsi="Times New Roman"/>
          <w:i/>
          <w:sz w:val="28"/>
          <w:szCs w:val="28"/>
        </w:rPr>
        <w:t>в стенах университета</w:t>
      </w:r>
      <w:r>
        <w:rPr>
          <w:rFonts w:ascii="Times New Roman" w:hAnsi="Times New Roman"/>
          <w:sz w:val="28"/>
          <w:szCs w:val="28"/>
        </w:rPr>
        <w:t xml:space="preserve">; </w:t>
      </w:r>
      <w:r w:rsidRPr="00455DFC">
        <w:rPr>
          <w:rFonts w:ascii="Times New Roman" w:hAnsi="Times New Roman"/>
          <w:i/>
          <w:sz w:val="28"/>
          <w:szCs w:val="28"/>
        </w:rPr>
        <w:t>как об стену горох</w:t>
      </w:r>
      <w:r>
        <w:rPr>
          <w:rFonts w:ascii="Times New Roman" w:hAnsi="Times New Roman"/>
          <w:sz w:val="28"/>
          <w:szCs w:val="28"/>
        </w:rPr>
        <w:t xml:space="preserve"> (разг. неодобр.) – бесполезно, без всякого результата. В  толковый</w:t>
      </w:r>
      <w:r w:rsidRPr="003D5733">
        <w:rPr>
          <w:rFonts w:ascii="Times New Roman" w:hAnsi="Times New Roman"/>
          <w:sz w:val="28"/>
          <w:szCs w:val="28"/>
        </w:rPr>
        <w:t xml:space="preserve"> сл</w:t>
      </w:r>
      <w:r>
        <w:rPr>
          <w:rFonts w:ascii="Times New Roman" w:hAnsi="Times New Roman"/>
          <w:sz w:val="28"/>
          <w:szCs w:val="28"/>
        </w:rPr>
        <w:t xml:space="preserve">оварь В. И. Даля [6] лексема </w:t>
      </w:r>
      <w:r w:rsidRPr="00531A24">
        <w:rPr>
          <w:rFonts w:ascii="Times New Roman" w:hAnsi="Times New Roman"/>
          <w:i/>
          <w:sz w:val="28"/>
          <w:szCs w:val="28"/>
        </w:rPr>
        <w:t>стена</w:t>
      </w:r>
      <w:r>
        <w:rPr>
          <w:rFonts w:ascii="Times New Roman" w:hAnsi="Times New Roman"/>
          <w:sz w:val="28"/>
          <w:szCs w:val="28"/>
        </w:rPr>
        <w:t xml:space="preserve"> не вошла, что позволяет нам сделать вывод о более позднем закреплении ее в составе русского языка, </w:t>
      </w:r>
      <w:r w:rsidRPr="007F671D">
        <w:rPr>
          <w:rFonts w:ascii="Times New Roman" w:hAnsi="Times New Roman"/>
          <w:sz w:val="28"/>
          <w:szCs w:val="28"/>
        </w:rPr>
        <w:t xml:space="preserve">обусловленном  развитием общества. Синонимами лексемы «стена» выступают: </w:t>
      </w:r>
      <w:r w:rsidRPr="00531A24">
        <w:rPr>
          <w:rFonts w:ascii="Times New Roman" w:hAnsi="Times New Roman"/>
          <w:i/>
          <w:sz w:val="28"/>
          <w:szCs w:val="28"/>
        </w:rPr>
        <w:t>преграда, заграждение, препятствие</w:t>
      </w:r>
      <w:r w:rsidRPr="007F671D">
        <w:rPr>
          <w:rFonts w:ascii="Times New Roman" w:hAnsi="Times New Roman"/>
          <w:sz w:val="28"/>
          <w:szCs w:val="28"/>
        </w:rPr>
        <w:t xml:space="preserve"> (3 ед.).</w:t>
      </w:r>
    </w:p>
    <w:p w:rsidR="004E443B" w:rsidRPr="00D729A7" w:rsidRDefault="004E443B" w:rsidP="00D93F7B">
      <w:pPr>
        <w:spacing w:after="0" w:line="360" w:lineRule="auto"/>
        <w:jc w:val="both"/>
        <w:rPr>
          <w:rFonts w:ascii="Times New Roman" w:hAnsi="Times New Roman"/>
          <w:i/>
          <w:sz w:val="28"/>
          <w:szCs w:val="28"/>
        </w:rPr>
      </w:pPr>
      <w:r>
        <w:rPr>
          <w:rFonts w:ascii="Times New Roman" w:hAnsi="Times New Roman"/>
          <w:sz w:val="28"/>
          <w:szCs w:val="28"/>
        </w:rPr>
        <w:tab/>
        <w:t xml:space="preserve">На основании значений лексемы </w:t>
      </w:r>
      <w:r w:rsidRPr="00531A24">
        <w:rPr>
          <w:rFonts w:ascii="Times New Roman" w:hAnsi="Times New Roman"/>
          <w:i/>
          <w:sz w:val="28"/>
          <w:szCs w:val="28"/>
        </w:rPr>
        <w:t>стена,</w:t>
      </w:r>
      <w:r>
        <w:rPr>
          <w:rFonts w:ascii="Times New Roman" w:hAnsi="Times New Roman"/>
          <w:sz w:val="28"/>
          <w:szCs w:val="28"/>
        </w:rPr>
        <w:t xml:space="preserve"> полученных в результате изучения толковых словарей, можно утверждать, что одной из основных является функция вертикального  ограничителя</w:t>
      </w:r>
      <w:r w:rsidRPr="006D2008">
        <w:rPr>
          <w:rFonts w:ascii="Times New Roman" w:hAnsi="Times New Roman"/>
          <w:sz w:val="28"/>
          <w:szCs w:val="28"/>
        </w:rPr>
        <w:t xml:space="preserve"> внутреннего пространства </w:t>
      </w:r>
      <w:r>
        <w:rPr>
          <w:rFonts w:ascii="Times New Roman" w:hAnsi="Times New Roman"/>
          <w:sz w:val="28"/>
          <w:szCs w:val="28"/>
        </w:rPr>
        <w:t xml:space="preserve"> здания</w:t>
      </w:r>
      <w:r w:rsidRPr="006D2008">
        <w:rPr>
          <w:rFonts w:ascii="Times New Roman" w:hAnsi="Times New Roman"/>
          <w:sz w:val="28"/>
          <w:szCs w:val="28"/>
        </w:rPr>
        <w:t xml:space="preserve">. Сочетаниями с лексемой </w:t>
      </w:r>
      <w:r w:rsidRPr="006D2008">
        <w:rPr>
          <w:rFonts w:ascii="Times New Roman" w:hAnsi="Times New Roman"/>
          <w:i/>
          <w:sz w:val="28"/>
          <w:szCs w:val="28"/>
        </w:rPr>
        <w:t xml:space="preserve">стена </w:t>
      </w:r>
      <w:r w:rsidRPr="006D2008">
        <w:rPr>
          <w:rFonts w:ascii="Times New Roman" w:hAnsi="Times New Roman"/>
          <w:sz w:val="28"/>
          <w:szCs w:val="28"/>
        </w:rPr>
        <w:t>передаются следующие</w:t>
      </w:r>
      <w:r>
        <w:rPr>
          <w:rFonts w:ascii="Times New Roman" w:hAnsi="Times New Roman"/>
          <w:sz w:val="28"/>
          <w:szCs w:val="28"/>
        </w:rPr>
        <w:t xml:space="preserve"> признаки:  надежность: </w:t>
      </w:r>
      <w:r w:rsidRPr="006D2008">
        <w:rPr>
          <w:rFonts w:ascii="Times New Roman" w:hAnsi="Times New Roman"/>
          <w:i/>
          <w:sz w:val="28"/>
          <w:szCs w:val="28"/>
        </w:rPr>
        <w:t>как за каменной стеной</w:t>
      </w:r>
      <w:r>
        <w:rPr>
          <w:rFonts w:ascii="Times New Roman" w:hAnsi="Times New Roman"/>
          <w:i/>
          <w:sz w:val="28"/>
          <w:szCs w:val="28"/>
        </w:rPr>
        <w:t>;</w:t>
      </w:r>
      <w:r>
        <w:rPr>
          <w:rFonts w:ascii="Times New Roman" w:hAnsi="Times New Roman"/>
          <w:sz w:val="28"/>
          <w:szCs w:val="28"/>
        </w:rPr>
        <w:t xml:space="preserve"> абсолютное доверие:</w:t>
      </w:r>
      <w:r w:rsidRPr="000E3F29">
        <w:rPr>
          <w:rFonts w:ascii="Times New Roman" w:hAnsi="Times New Roman"/>
          <w:i/>
          <w:sz w:val="28"/>
          <w:szCs w:val="28"/>
        </w:rPr>
        <w:t xml:space="preserve"> </w:t>
      </w:r>
      <w:r>
        <w:rPr>
          <w:rFonts w:ascii="Times New Roman" w:hAnsi="Times New Roman"/>
          <w:i/>
          <w:sz w:val="28"/>
          <w:szCs w:val="28"/>
        </w:rPr>
        <w:t xml:space="preserve">надеяться как на каменную стену. </w:t>
      </w:r>
      <w:r>
        <w:rPr>
          <w:rFonts w:ascii="Times New Roman" w:hAnsi="Times New Roman"/>
          <w:sz w:val="28"/>
          <w:szCs w:val="28"/>
        </w:rPr>
        <w:t xml:space="preserve">Фразеологические словари фиксируют синонимичную вариативность данной единицы: </w:t>
      </w:r>
      <w:r w:rsidRPr="001D7DFF">
        <w:rPr>
          <w:rFonts w:ascii="Times New Roman" w:hAnsi="Times New Roman"/>
          <w:i/>
          <w:sz w:val="28"/>
          <w:szCs w:val="28"/>
        </w:rPr>
        <w:t>надеяться как на городскую стену</w:t>
      </w:r>
      <w:r>
        <w:rPr>
          <w:rFonts w:ascii="Times New Roman" w:hAnsi="Times New Roman"/>
          <w:i/>
          <w:sz w:val="28"/>
          <w:szCs w:val="28"/>
        </w:rPr>
        <w:t xml:space="preserve"> </w:t>
      </w:r>
      <w:r>
        <w:rPr>
          <w:rFonts w:ascii="Times New Roman" w:hAnsi="Times New Roman"/>
          <w:sz w:val="28"/>
          <w:szCs w:val="28"/>
        </w:rPr>
        <w:t xml:space="preserve">- то есть речь идет о стене, окружающей город-крепость, основная роль которой сводилась к защите города от вражеского нападения; </w:t>
      </w:r>
      <w:r w:rsidRPr="001D7DFF">
        <w:rPr>
          <w:rFonts w:ascii="Times New Roman" w:hAnsi="Times New Roman"/>
          <w:i/>
          <w:sz w:val="28"/>
          <w:szCs w:val="28"/>
        </w:rPr>
        <w:t>надеяться как на кремлевскую стену.</w:t>
      </w:r>
      <w:r>
        <w:rPr>
          <w:rFonts w:ascii="Times New Roman" w:hAnsi="Times New Roman"/>
          <w:sz w:val="28"/>
          <w:szCs w:val="28"/>
        </w:rPr>
        <w:t xml:space="preserve"> Фразеологизм  указывает также на следующие эксплицируемые признаки:</w:t>
      </w:r>
      <w:r w:rsidRPr="006D2008">
        <w:rPr>
          <w:rFonts w:ascii="Times New Roman" w:hAnsi="Times New Roman"/>
          <w:sz w:val="28"/>
          <w:szCs w:val="28"/>
        </w:rPr>
        <w:t xml:space="preserve"> защита, оборона: </w:t>
      </w:r>
      <w:r w:rsidRPr="006D2008">
        <w:rPr>
          <w:rFonts w:ascii="Times New Roman" w:hAnsi="Times New Roman"/>
          <w:i/>
          <w:sz w:val="28"/>
          <w:szCs w:val="28"/>
        </w:rPr>
        <w:t>встать стеной;</w:t>
      </w:r>
      <w:r w:rsidRPr="006D2008">
        <w:rPr>
          <w:rFonts w:ascii="Times New Roman" w:hAnsi="Times New Roman"/>
          <w:sz w:val="28"/>
          <w:szCs w:val="28"/>
        </w:rPr>
        <w:t xml:space="preserve"> отстаивание интересов: </w:t>
      </w:r>
      <w:r w:rsidRPr="006D2008">
        <w:rPr>
          <w:rFonts w:ascii="Times New Roman" w:hAnsi="Times New Roman"/>
          <w:i/>
          <w:sz w:val="28"/>
          <w:szCs w:val="28"/>
        </w:rPr>
        <w:t>стенка на стенку;</w:t>
      </w:r>
      <w:r w:rsidRPr="006D2008">
        <w:rPr>
          <w:rFonts w:ascii="Times New Roman" w:hAnsi="Times New Roman"/>
          <w:sz w:val="28"/>
          <w:szCs w:val="28"/>
        </w:rPr>
        <w:t xml:space="preserve"> изолированность, замкнутость: </w:t>
      </w:r>
      <w:r w:rsidRPr="006D2008">
        <w:rPr>
          <w:rFonts w:ascii="Times New Roman" w:hAnsi="Times New Roman"/>
          <w:i/>
          <w:sz w:val="28"/>
          <w:szCs w:val="28"/>
        </w:rPr>
        <w:t>отгородиться Китайской стеной;</w:t>
      </w:r>
      <w:r w:rsidRPr="006D2008">
        <w:rPr>
          <w:rFonts w:ascii="Times New Roman" w:hAnsi="Times New Roman"/>
          <w:sz w:val="28"/>
          <w:szCs w:val="28"/>
        </w:rPr>
        <w:t xml:space="preserve"> предупреждение, предостережение об опасности: </w:t>
      </w:r>
      <w:r w:rsidRPr="006D2008">
        <w:rPr>
          <w:rFonts w:ascii="Times New Roman" w:hAnsi="Times New Roman"/>
          <w:i/>
          <w:sz w:val="28"/>
          <w:szCs w:val="28"/>
        </w:rPr>
        <w:t xml:space="preserve">Иерихонские стены; </w:t>
      </w:r>
      <w:r w:rsidRPr="006D2008">
        <w:rPr>
          <w:rFonts w:ascii="Times New Roman" w:hAnsi="Times New Roman"/>
          <w:sz w:val="28"/>
          <w:szCs w:val="28"/>
        </w:rPr>
        <w:t xml:space="preserve">неустроенный быт: </w:t>
      </w:r>
      <w:r w:rsidRPr="006D2008">
        <w:rPr>
          <w:rFonts w:ascii="Times New Roman" w:hAnsi="Times New Roman"/>
          <w:i/>
          <w:sz w:val="28"/>
          <w:szCs w:val="28"/>
        </w:rPr>
        <w:t>голые стены;</w:t>
      </w:r>
      <w:r w:rsidRPr="006D2008">
        <w:rPr>
          <w:rFonts w:ascii="Times New Roman" w:hAnsi="Times New Roman"/>
          <w:sz w:val="28"/>
          <w:szCs w:val="28"/>
        </w:rPr>
        <w:t xml:space="preserve"> </w:t>
      </w:r>
      <w:r>
        <w:rPr>
          <w:rFonts w:ascii="Times New Roman" w:hAnsi="Times New Roman"/>
          <w:i/>
          <w:sz w:val="28"/>
          <w:szCs w:val="28"/>
        </w:rPr>
        <w:t>с</w:t>
      </w:r>
      <w:r w:rsidRPr="00EB055A">
        <w:rPr>
          <w:rFonts w:ascii="Times New Roman" w:hAnsi="Times New Roman"/>
          <w:i/>
          <w:sz w:val="28"/>
          <w:szCs w:val="28"/>
        </w:rPr>
        <w:t>тена в стену</w:t>
      </w:r>
      <w:r>
        <w:rPr>
          <w:rFonts w:ascii="Times New Roman" w:hAnsi="Times New Roman"/>
          <w:i/>
          <w:sz w:val="28"/>
          <w:szCs w:val="28"/>
        </w:rPr>
        <w:t xml:space="preserve"> (с</w:t>
      </w:r>
      <w:r w:rsidRPr="00EB055A">
        <w:rPr>
          <w:rFonts w:ascii="Times New Roman" w:hAnsi="Times New Roman"/>
          <w:i/>
          <w:sz w:val="28"/>
          <w:szCs w:val="28"/>
        </w:rPr>
        <w:t>тенка об стенку)</w:t>
      </w:r>
      <w:r>
        <w:rPr>
          <w:rFonts w:ascii="Times New Roman" w:hAnsi="Times New Roman"/>
          <w:i/>
          <w:sz w:val="28"/>
          <w:szCs w:val="28"/>
        </w:rPr>
        <w:t xml:space="preserve"> – </w:t>
      </w:r>
      <w:r>
        <w:rPr>
          <w:rFonts w:ascii="Times New Roman" w:hAnsi="Times New Roman"/>
          <w:sz w:val="28"/>
          <w:szCs w:val="28"/>
        </w:rPr>
        <w:t xml:space="preserve">проживание по соседству; напрасные усилия, невозможность повлиять на кого-либо: </w:t>
      </w:r>
      <w:r w:rsidRPr="00D65024">
        <w:rPr>
          <w:rFonts w:ascii="Times New Roman" w:hAnsi="Times New Roman"/>
          <w:i/>
          <w:sz w:val="28"/>
          <w:szCs w:val="28"/>
        </w:rPr>
        <w:t>как об стену горох</w:t>
      </w:r>
      <w:r>
        <w:rPr>
          <w:rFonts w:ascii="Times New Roman" w:hAnsi="Times New Roman"/>
          <w:sz w:val="28"/>
          <w:szCs w:val="28"/>
        </w:rPr>
        <w:t xml:space="preserve">; </w:t>
      </w:r>
      <w:r w:rsidRPr="006D2008">
        <w:rPr>
          <w:rFonts w:ascii="Times New Roman" w:hAnsi="Times New Roman"/>
          <w:sz w:val="28"/>
          <w:szCs w:val="28"/>
        </w:rPr>
        <w:t>физическое недомогание, боль</w:t>
      </w:r>
      <w:r>
        <w:rPr>
          <w:rFonts w:ascii="Times New Roman" w:hAnsi="Times New Roman"/>
          <w:sz w:val="28"/>
          <w:szCs w:val="28"/>
        </w:rPr>
        <w:t>; проявление чувства исступления, безрассудной горячности</w:t>
      </w:r>
      <w:r w:rsidRPr="006D2008">
        <w:rPr>
          <w:rFonts w:ascii="Times New Roman" w:hAnsi="Times New Roman"/>
          <w:sz w:val="28"/>
          <w:szCs w:val="28"/>
        </w:rPr>
        <w:t xml:space="preserve">: </w:t>
      </w:r>
      <w:r>
        <w:rPr>
          <w:rFonts w:ascii="Times New Roman" w:hAnsi="Times New Roman"/>
          <w:i/>
          <w:sz w:val="28"/>
          <w:szCs w:val="28"/>
        </w:rPr>
        <w:t xml:space="preserve">на стенку лезть. </w:t>
      </w:r>
      <w:r>
        <w:rPr>
          <w:rFonts w:ascii="Times New Roman" w:hAnsi="Times New Roman"/>
          <w:sz w:val="28"/>
          <w:szCs w:val="28"/>
        </w:rPr>
        <w:t xml:space="preserve">В данном случае для объяснения  экспликации второго признака определенный интерес представляет этимология данного выражения. В старину города на Руси было принято укреплять достаточно высокими деревянными либо каменными стенами, практически недоступными для штурма, поэтому </w:t>
      </w:r>
      <w:r w:rsidRPr="00D22E96">
        <w:rPr>
          <w:rFonts w:ascii="Times New Roman" w:hAnsi="Times New Roman"/>
          <w:i/>
          <w:sz w:val="28"/>
          <w:szCs w:val="28"/>
        </w:rPr>
        <w:t>лезть на стенку</w:t>
      </w:r>
      <w:r>
        <w:rPr>
          <w:rFonts w:ascii="Times New Roman" w:hAnsi="Times New Roman"/>
          <w:sz w:val="28"/>
          <w:szCs w:val="28"/>
        </w:rPr>
        <w:t xml:space="preserve">   означало проявить храбрость, особую решительность, отчаянность в критической ситуации </w:t>
      </w:r>
      <w:r w:rsidRPr="00742966">
        <w:rPr>
          <w:rFonts w:ascii="Times New Roman" w:hAnsi="Times New Roman"/>
          <w:sz w:val="28"/>
          <w:szCs w:val="28"/>
        </w:rPr>
        <w:t>[</w:t>
      </w:r>
      <w:r w:rsidRPr="00EC394E">
        <w:rPr>
          <w:rFonts w:ascii="Times New Roman" w:hAnsi="Times New Roman"/>
          <w:sz w:val="28"/>
          <w:szCs w:val="28"/>
        </w:rPr>
        <w:t>4</w:t>
      </w:r>
      <w:r>
        <w:rPr>
          <w:rFonts w:ascii="Times New Roman" w:hAnsi="Times New Roman"/>
          <w:sz w:val="28"/>
          <w:szCs w:val="28"/>
        </w:rPr>
        <w:t>, 667</w:t>
      </w:r>
      <w:r w:rsidRPr="00742966">
        <w:rPr>
          <w:rFonts w:ascii="Times New Roman" w:hAnsi="Times New Roman"/>
          <w:sz w:val="28"/>
          <w:szCs w:val="28"/>
        </w:rPr>
        <w:t>]</w:t>
      </w:r>
      <w:r>
        <w:rPr>
          <w:rFonts w:ascii="Times New Roman" w:hAnsi="Times New Roman"/>
          <w:sz w:val="28"/>
          <w:szCs w:val="28"/>
        </w:rPr>
        <w:t xml:space="preserve">. Выражение </w:t>
      </w:r>
      <w:r>
        <w:rPr>
          <w:rFonts w:ascii="Times New Roman" w:hAnsi="Times New Roman"/>
          <w:i/>
          <w:sz w:val="28"/>
          <w:szCs w:val="28"/>
        </w:rPr>
        <w:t xml:space="preserve">поставить к стене </w:t>
      </w:r>
      <w:r w:rsidRPr="00D22E96">
        <w:rPr>
          <w:rFonts w:ascii="Times New Roman" w:hAnsi="Times New Roman"/>
          <w:sz w:val="28"/>
          <w:szCs w:val="28"/>
        </w:rPr>
        <w:t xml:space="preserve">свидетельствует </w:t>
      </w:r>
      <w:r>
        <w:rPr>
          <w:rFonts w:ascii="Times New Roman" w:hAnsi="Times New Roman"/>
          <w:sz w:val="28"/>
          <w:szCs w:val="28"/>
        </w:rPr>
        <w:t>об агрессивных намерениях, направленных на неотвратимость наказания, уничтожение, расправу</w:t>
      </w:r>
      <w:r>
        <w:rPr>
          <w:rFonts w:ascii="Times New Roman" w:hAnsi="Times New Roman"/>
          <w:i/>
          <w:sz w:val="28"/>
          <w:szCs w:val="28"/>
        </w:rPr>
        <w:t xml:space="preserve">; </w:t>
      </w:r>
      <w:r w:rsidRPr="00910391">
        <w:rPr>
          <w:rFonts w:ascii="Times New Roman" w:hAnsi="Times New Roman"/>
          <w:sz w:val="28"/>
          <w:szCs w:val="28"/>
        </w:rPr>
        <w:t xml:space="preserve">предостережение относительно  </w:t>
      </w:r>
      <w:r>
        <w:rPr>
          <w:rFonts w:ascii="Times New Roman" w:hAnsi="Times New Roman"/>
          <w:sz w:val="28"/>
          <w:szCs w:val="28"/>
        </w:rPr>
        <w:t xml:space="preserve">неосторожности, опрометчивости чьих-либо поступков содержится во фразеологизме </w:t>
      </w:r>
      <w:r w:rsidRPr="00A67E07">
        <w:rPr>
          <w:rFonts w:ascii="Times New Roman" w:hAnsi="Times New Roman"/>
          <w:i/>
          <w:sz w:val="28"/>
          <w:szCs w:val="28"/>
        </w:rPr>
        <w:t>и стены имеют уши</w:t>
      </w:r>
      <w:r>
        <w:rPr>
          <w:rFonts w:ascii="Times New Roman" w:hAnsi="Times New Roman"/>
          <w:sz w:val="28"/>
          <w:szCs w:val="28"/>
        </w:rPr>
        <w:t xml:space="preserve">; на характеристику крайне сильного чувства стыда указывает  ФЕ </w:t>
      </w:r>
      <w:r w:rsidRPr="00A67E07">
        <w:rPr>
          <w:rFonts w:ascii="Times New Roman" w:hAnsi="Times New Roman"/>
          <w:i/>
          <w:sz w:val="28"/>
          <w:szCs w:val="28"/>
        </w:rPr>
        <w:t>стен стыдиться.</w:t>
      </w:r>
    </w:p>
    <w:p w:rsidR="004E443B" w:rsidRPr="00573DFE" w:rsidRDefault="004E443B" w:rsidP="00E313B2">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Особое место в сознании верующих людей всего мира, и по понятным причинам не только иудеев, занимает термин </w:t>
      </w:r>
      <w:r>
        <w:rPr>
          <w:rFonts w:ascii="Times New Roman" w:hAnsi="Times New Roman"/>
          <w:color w:val="252525"/>
          <w:sz w:val="28"/>
          <w:szCs w:val="28"/>
          <w:shd w:val="clear" w:color="auto" w:fill="FFFFFF"/>
        </w:rPr>
        <w:t xml:space="preserve">«Стена Плача / </w:t>
      </w:r>
      <w:r w:rsidRPr="006E1E3E">
        <w:rPr>
          <w:rFonts w:ascii="Times New Roman" w:hAnsi="Times New Roman"/>
          <w:color w:val="252525"/>
          <w:sz w:val="28"/>
          <w:szCs w:val="28"/>
          <w:shd w:val="clear" w:color="auto" w:fill="FFFFFF"/>
          <w:lang w:val="de-DE"/>
        </w:rPr>
        <w:t>Die</w:t>
      </w:r>
      <w:r w:rsidRPr="006E1E3E">
        <w:rPr>
          <w:rFonts w:ascii="Times New Roman" w:hAnsi="Times New Roman"/>
          <w:color w:val="252525"/>
          <w:sz w:val="28"/>
          <w:szCs w:val="28"/>
          <w:shd w:val="clear" w:color="auto" w:fill="FFFFFF"/>
        </w:rPr>
        <w:t xml:space="preserve"> </w:t>
      </w:r>
      <w:r w:rsidRPr="006E1E3E">
        <w:rPr>
          <w:rFonts w:ascii="Times New Roman" w:hAnsi="Times New Roman"/>
          <w:color w:val="252525"/>
          <w:sz w:val="28"/>
          <w:szCs w:val="28"/>
          <w:shd w:val="clear" w:color="auto" w:fill="FFFFFF"/>
          <w:lang w:val="de-DE"/>
        </w:rPr>
        <w:t>Klagemauer</w:t>
      </w:r>
      <w:r>
        <w:rPr>
          <w:rFonts w:ascii="Times New Roman" w:hAnsi="Times New Roman"/>
          <w:color w:val="252525"/>
          <w:sz w:val="28"/>
          <w:szCs w:val="28"/>
          <w:shd w:val="clear" w:color="auto" w:fill="FFFFFF"/>
        </w:rPr>
        <w:t xml:space="preserve">».  Данное выражение,  </w:t>
      </w:r>
      <w:r>
        <w:rPr>
          <w:rFonts w:ascii="Times New Roman" w:hAnsi="Times New Roman"/>
          <w:sz w:val="28"/>
          <w:szCs w:val="28"/>
        </w:rPr>
        <w:t xml:space="preserve">укоренившееся </w:t>
      </w:r>
      <w:r w:rsidRPr="006E1E3E">
        <w:rPr>
          <w:rFonts w:ascii="Times New Roman" w:hAnsi="Times New Roman"/>
          <w:sz w:val="28"/>
          <w:szCs w:val="28"/>
        </w:rPr>
        <w:t xml:space="preserve"> в менталитете</w:t>
      </w:r>
      <w:r>
        <w:rPr>
          <w:rFonts w:ascii="Times New Roman" w:hAnsi="Times New Roman"/>
          <w:sz w:val="28"/>
          <w:szCs w:val="28"/>
        </w:rPr>
        <w:t xml:space="preserve"> многих  наций благодаря так называемому взаимопроникновению культур, вызывает</w:t>
      </w:r>
      <w:r w:rsidRPr="006E1E3E">
        <w:rPr>
          <w:rFonts w:ascii="Times New Roman" w:hAnsi="Times New Roman"/>
          <w:sz w:val="28"/>
          <w:szCs w:val="28"/>
        </w:rPr>
        <w:t xml:space="preserve"> следующие ассоциации:</w:t>
      </w:r>
      <w:r>
        <w:rPr>
          <w:rFonts w:ascii="Times New Roman" w:hAnsi="Times New Roman"/>
          <w:sz w:val="28"/>
          <w:szCs w:val="28"/>
        </w:rPr>
        <w:t xml:space="preserve"> вера, святость, молитва, прощение, смирение, равенство. Географическая привязанность к определенному государству –    Израилю – не препятствует его интернациональной, а, следовательно, и межкультурной  трансляции.</w:t>
      </w:r>
    </w:p>
    <w:p w:rsidR="004E443B" w:rsidRPr="00BF4684" w:rsidRDefault="004E443B" w:rsidP="00BF4684">
      <w:pPr>
        <w:spacing w:after="0" w:line="360" w:lineRule="auto"/>
        <w:ind w:firstLine="708"/>
        <w:jc w:val="both"/>
        <w:rPr>
          <w:rFonts w:ascii="Times New Roman" w:hAnsi="Times New Roman"/>
          <w:sz w:val="28"/>
          <w:szCs w:val="28"/>
        </w:rPr>
      </w:pPr>
      <w:r>
        <w:rPr>
          <w:rFonts w:ascii="Times New Roman" w:hAnsi="Times New Roman"/>
          <w:sz w:val="28"/>
          <w:szCs w:val="28"/>
        </w:rPr>
        <w:t>Номинантами понятия «</w:t>
      </w:r>
      <w:r w:rsidRPr="00D630E7">
        <w:rPr>
          <w:rFonts w:ascii="Times New Roman" w:hAnsi="Times New Roman"/>
          <w:sz w:val="28"/>
          <w:szCs w:val="28"/>
          <w:lang w:val="de-DE"/>
        </w:rPr>
        <w:t>Mauer</w:t>
      </w:r>
      <w:r w:rsidRPr="00C6301A">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de-DE"/>
        </w:rPr>
        <w:t>Wand</w:t>
      </w:r>
      <w:r>
        <w:rPr>
          <w:rFonts w:ascii="Times New Roman" w:hAnsi="Times New Roman"/>
          <w:sz w:val="28"/>
          <w:szCs w:val="28"/>
        </w:rPr>
        <w:t xml:space="preserve">)»   в языковой системе </w:t>
      </w:r>
      <w:r w:rsidRPr="00985B62">
        <w:rPr>
          <w:rFonts w:ascii="Times New Roman" w:hAnsi="Times New Roman"/>
          <w:sz w:val="28"/>
          <w:szCs w:val="28"/>
        </w:rPr>
        <w:t xml:space="preserve"> </w:t>
      </w:r>
      <w:r>
        <w:rPr>
          <w:rFonts w:ascii="Times New Roman" w:hAnsi="Times New Roman"/>
          <w:sz w:val="28"/>
          <w:szCs w:val="28"/>
        </w:rPr>
        <w:t>немецкого</w:t>
      </w:r>
      <w:r w:rsidRPr="00985B62">
        <w:rPr>
          <w:rFonts w:ascii="Times New Roman" w:hAnsi="Times New Roman"/>
          <w:sz w:val="28"/>
          <w:szCs w:val="28"/>
        </w:rPr>
        <w:t xml:space="preserve"> </w:t>
      </w:r>
      <w:r>
        <w:rPr>
          <w:rFonts w:ascii="Times New Roman" w:hAnsi="Times New Roman"/>
          <w:sz w:val="28"/>
          <w:szCs w:val="28"/>
        </w:rPr>
        <w:t xml:space="preserve">языка являются 2 одноименные  лексемы: </w:t>
      </w:r>
      <w:r w:rsidRPr="00653D47">
        <w:rPr>
          <w:rFonts w:ascii="Times New Roman" w:hAnsi="Times New Roman"/>
          <w:i/>
          <w:sz w:val="28"/>
          <w:szCs w:val="28"/>
          <w:lang w:val="de-DE"/>
        </w:rPr>
        <w:t>Mauer</w:t>
      </w:r>
      <w:r w:rsidRPr="00653D47">
        <w:rPr>
          <w:rFonts w:ascii="Times New Roman" w:hAnsi="Times New Roman"/>
          <w:i/>
          <w:sz w:val="28"/>
          <w:szCs w:val="28"/>
        </w:rPr>
        <w:t xml:space="preserve">, </w:t>
      </w:r>
      <w:r w:rsidRPr="00653D47">
        <w:rPr>
          <w:rFonts w:ascii="Times New Roman" w:hAnsi="Times New Roman"/>
          <w:i/>
          <w:sz w:val="28"/>
          <w:szCs w:val="28"/>
          <w:lang w:val="de-DE"/>
        </w:rPr>
        <w:t>Wand</w:t>
      </w:r>
      <w:r w:rsidRPr="002A6A2A">
        <w:rPr>
          <w:rFonts w:ascii="Times New Roman" w:hAnsi="Times New Roman"/>
          <w:sz w:val="28"/>
          <w:szCs w:val="28"/>
        </w:rPr>
        <w:t xml:space="preserve">. </w:t>
      </w:r>
      <w:r>
        <w:rPr>
          <w:rFonts w:ascii="Times New Roman" w:hAnsi="Times New Roman"/>
          <w:sz w:val="28"/>
          <w:szCs w:val="28"/>
        </w:rPr>
        <w:t xml:space="preserve">По частотности употребления лексема </w:t>
      </w:r>
      <w:r w:rsidRPr="00653D47">
        <w:rPr>
          <w:rFonts w:ascii="Times New Roman" w:hAnsi="Times New Roman"/>
          <w:i/>
          <w:sz w:val="28"/>
          <w:szCs w:val="28"/>
          <w:lang w:val="de-DE"/>
        </w:rPr>
        <w:t>Wand</w:t>
      </w:r>
      <w:r>
        <w:rPr>
          <w:rFonts w:ascii="Times New Roman" w:hAnsi="Times New Roman"/>
          <w:sz w:val="28"/>
          <w:szCs w:val="28"/>
        </w:rPr>
        <w:t xml:space="preserve"> показывает более высокую продуктивность в сравнении с лексемой </w:t>
      </w:r>
      <w:r w:rsidRPr="00653D47">
        <w:rPr>
          <w:rFonts w:ascii="Times New Roman" w:hAnsi="Times New Roman"/>
          <w:i/>
          <w:sz w:val="28"/>
          <w:szCs w:val="28"/>
          <w:lang w:val="de-DE"/>
        </w:rPr>
        <w:t>Mauer</w:t>
      </w:r>
      <w:r w:rsidRPr="00653D47">
        <w:rPr>
          <w:rFonts w:ascii="Times New Roman" w:hAnsi="Times New Roman"/>
          <w:i/>
          <w:sz w:val="28"/>
          <w:szCs w:val="28"/>
        </w:rPr>
        <w:t>.</w:t>
      </w:r>
    </w:p>
    <w:p w:rsidR="004E443B" w:rsidRPr="003A5A72" w:rsidRDefault="004E443B" w:rsidP="00D93F7B">
      <w:pPr>
        <w:spacing w:after="0" w:line="360" w:lineRule="auto"/>
        <w:ind w:firstLine="709"/>
        <w:jc w:val="both"/>
        <w:rPr>
          <w:rFonts w:ascii="Times New Roman" w:hAnsi="Times New Roman"/>
          <w:sz w:val="28"/>
          <w:szCs w:val="28"/>
        </w:rPr>
      </w:pPr>
      <w:r w:rsidRPr="007F671D">
        <w:rPr>
          <w:rFonts w:ascii="Times New Roman" w:hAnsi="Times New Roman"/>
          <w:sz w:val="28"/>
          <w:szCs w:val="28"/>
        </w:rPr>
        <w:t>В</w:t>
      </w:r>
      <w:r w:rsidRPr="006D2008">
        <w:rPr>
          <w:rFonts w:ascii="Times New Roman" w:hAnsi="Times New Roman"/>
          <w:i/>
          <w:sz w:val="28"/>
          <w:szCs w:val="28"/>
        </w:rPr>
        <w:t xml:space="preserve"> </w:t>
      </w:r>
      <w:r w:rsidRPr="007F671D">
        <w:rPr>
          <w:rFonts w:ascii="Times New Roman" w:hAnsi="Times New Roman"/>
          <w:sz w:val="28"/>
          <w:szCs w:val="28"/>
        </w:rPr>
        <w:t>толковом</w:t>
      </w:r>
      <w:r w:rsidRPr="006D2008">
        <w:rPr>
          <w:rFonts w:ascii="Times New Roman" w:hAnsi="Times New Roman"/>
          <w:sz w:val="28"/>
          <w:szCs w:val="28"/>
        </w:rPr>
        <w:t xml:space="preserve"> </w:t>
      </w:r>
      <w:r w:rsidRPr="007F671D">
        <w:rPr>
          <w:rFonts w:ascii="Times New Roman" w:hAnsi="Times New Roman"/>
          <w:sz w:val="28"/>
          <w:szCs w:val="28"/>
        </w:rPr>
        <w:t>словаре</w:t>
      </w:r>
      <w:r w:rsidRPr="006D2008">
        <w:rPr>
          <w:rFonts w:ascii="Times New Roman" w:hAnsi="Times New Roman"/>
          <w:sz w:val="28"/>
          <w:szCs w:val="28"/>
        </w:rPr>
        <w:t xml:space="preserve"> </w:t>
      </w:r>
      <w:r w:rsidRPr="007F671D">
        <w:rPr>
          <w:rFonts w:ascii="Times New Roman" w:hAnsi="Times New Roman"/>
          <w:sz w:val="28"/>
          <w:szCs w:val="28"/>
          <w:lang w:val="de-DE"/>
        </w:rPr>
        <w:t>Duden</w:t>
      </w:r>
      <w:r w:rsidRPr="006D2008">
        <w:rPr>
          <w:rFonts w:ascii="Times New Roman" w:hAnsi="Times New Roman"/>
          <w:sz w:val="28"/>
          <w:szCs w:val="28"/>
        </w:rPr>
        <w:t xml:space="preserve"> </w:t>
      </w:r>
      <w:r w:rsidRPr="00742966">
        <w:rPr>
          <w:rFonts w:ascii="Times New Roman" w:hAnsi="Times New Roman"/>
          <w:sz w:val="28"/>
          <w:szCs w:val="28"/>
        </w:rPr>
        <w:t xml:space="preserve">[15] </w:t>
      </w:r>
      <w:r w:rsidRPr="007F671D">
        <w:rPr>
          <w:rFonts w:ascii="Times New Roman" w:hAnsi="Times New Roman"/>
          <w:sz w:val="28"/>
          <w:szCs w:val="28"/>
        </w:rPr>
        <w:t>лексема</w:t>
      </w:r>
      <w:r>
        <w:rPr>
          <w:rFonts w:ascii="Times New Roman" w:hAnsi="Times New Roman"/>
          <w:sz w:val="28"/>
          <w:szCs w:val="28"/>
        </w:rPr>
        <w:t xml:space="preserve"> </w:t>
      </w:r>
      <w:r w:rsidRPr="00653D47">
        <w:rPr>
          <w:rFonts w:ascii="Times New Roman" w:hAnsi="Times New Roman"/>
          <w:i/>
          <w:sz w:val="28"/>
          <w:szCs w:val="28"/>
          <w:lang w:val="de-DE"/>
        </w:rPr>
        <w:t>Mauer</w:t>
      </w:r>
      <w:r w:rsidRPr="006D2008">
        <w:rPr>
          <w:rFonts w:ascii="Times New Roman" w:hAnsi="Times New Roman"/>
          <w:sz w:val="28"/>
          <w:szCs w:val="28"/>
        </w:rPr>
        <w:t xml:space="preserve"> </w:t>
      </w:r>
      <w:r w:rsidRPr="007F671D">
        <w:rPr>
          <w:rFonts w:ascii="Times New Roman" w:hAnsi="Times New Roman"/>
          <w:sz w:val="28"/>
          <w:szCs w:val="28"/>
        </w:rPr>
        <w:t>представлена</w:t>
      </w:r>
      <w:r w:rsidRPr="006D2008">
        <w:rPr>
          <w:rFonts w:ascii="Times New Roman" w:hAnsi="Times New Roman"/>
          <w:sz w:val="28"/>
          <w:szCs w:val="28"/>
        </w:rPr>
        <w:t xml:space="preserve"> </w:t>
      </w:r>
      <w:r w:rsidRPr="007F671D">
        <w:rPr>
          <w:rFonts w:ascii="Times New Roman" w:hAnsi="Times New Roman"/>
          <w:sz w:val="28"/>
          <w:szCs w:val="28"/>
        </w:rPr>
        <w:t>тремя</w:t>
      </w:r>
      <w:r w:rsidRPr="006D2008">
        <w:rPr>
          <w:rFonts w:ascii="Times New Roman" w:hAnsi="Times New Roman"/>
          <w:sz w:val="28"/>
          <w:szCs w:val="28"/>
        </w:rPr>
        <w:t xml:space="preserve"> </w:t>
      </w:r>
      <w:r w:rsidRPr="007F671D">
        <w:rPr>
          <w:rFonts w:ascii="Times New Roman" w:hAnsi="Times New Roman"/>
          <w:sz w:val="28"/>
          <w:szCs w:val="28"/>
        </w:rPr>
        <w:t>значениями</w:t>
      </w:r>
      <w:r w:rsidRPr="006D2008">
        <w:rPr>
          <w:rFonts w:ascii="Times New Roman" w:hAnsi="Times New Roman"/>
          <w:sz w:val="28"/>
          <w:szCs w:val="28"/>
        </w:rPr>
        <w:t>: 1.</w:t>
      </w:r>
      <w:hyperlink r:id="rId7" w:anchor="Bedeutung1a" w:history="1">
        <w:r w:rsidRPr="007F671D">
          <w:rPr>
            <w:rFonts w:ascii="Times New Roman" w:hAnsi="Times New Roman"/>
            <w:sz w:val="28"/>
            <w:szCs w:val="28"/>
            <w:lang w:val="de-DE" w:eastAsia="ru-RU"/>
          </w:rPr>
          <w:t>Wand aus Steinen [und Mörtel]</w:t>
        </w:r>
      </w:hyperlink>
      <w:r w:rsidRPr="007F671D">
        <w:rPr>
          <w:rFonts w:ascii="Times New Roman" w:hAnsi="Times New Roman"/>
          <w:sz w:val="28"/>
          <w:szCs w:val="28"/>
          <w:lang w:val="de-DE" w:eastAsia="ru-RU"/>
        </w:rPr>
        <w:t xml:space="preserve">: eine hohe Mauer; </w:t>
      </w:r>
      <w:r w:rsidRPr="007F5E8B">
        <w:rPr>
          <w:rFonts w:ascii="Times New Roman" w:hAnsi="Times New Roman"/>
          <w:sz w:val="28"/>
          <w:szCs w:val="28"/>
          <w:lang w:val="de-DE" w:eastAsia="ru-RU"/>
        </w:rPr>
        <w:t>eine Mauer abreißen</w:t>
      </w:r>
      <w:r w:rsidRPr="007F671D">
        <w:rPr>
          <w:rFonts w:ascii="Times New Roman" w:hAnsi="Times New Roman"/>
          <w:sz w:val="28"/>
          <w:szCs w:val="28"/>
          <w:lang w:val="de-DE" w:eastAsia="ru-RU"/>
        </w:rPr>
        <w:t xml:space="preserve">; </w:t>
      </w:r>
      <w:r w:rsidRPr="007F5E8B">
        <w:rPr>
          <w:rFonts w:ascii="Times New Roman" w:hAnsi="Times New Roman"/>
          <w:sz w:val="28"/>
          <w:szCs w:val="28"/>
          <w:lang w:val="de-DE" w:eastAsia="ru-RU"/>
        </w:rPr>
        <w:t xml:space="preserve">in den Mauern unserer (dichterisch; </w:t>
      </w:r>
      <w:r w:rsidRPr="007F671D">
        <w:rPr>
          <w:rFonts w:ascii="Times New Roman" w:hAnsi="Times New Roman"/>
          <w:i/>
          <w:iCs/>
          <w:sz w:val="28"/>
          <w:szCs w:val="28"/>
          <w:lang w:val="de-DE" w:eastAsia="ru-RU"/>
        </w:rPr>
        <w:t>in unserer</w:t>
      </w:r>
      <w:r w:rsidRPr="007F5E8B">
        <w:rPr>
          <w:rFonts w:ascii="Times New Roman" w:hAnsi="Times New Roman"/>
          <w:sz w:val="28"/>
          <w:szCs w:val="28"/>
          <w:lang w:val="de-DE" w:eastAsia="ru-RU"/>
        </w:rPr>
        <w:t>) Stadt</w:t>
      </w:r>
      <w:r w:rsidRPr="007F671D">
        <w:rPr>
          <w:rFonts w:ascii="Times New Roman" w:hAnsi="Times New Roman"/>
          <w:sz w:val="28"/>
          <w:szCs w:val="28"/>
          <w:lang w:val="de-DE" w:eastAsia="ru-RU"/>
        </w:rPr>
        <w:t xml:space="preserve">; </w:t>
      </w:r>
      <w:r w:rsidRPr="007F5E8B">
        <w:rPr>
          <w:rFonts w:ascii="Times New Roman" w:hAnsi="Times New Roman"/>
          <w:sz w:val="28"/>
          <w:szCs w:val="28"/>
          <w:lang w:val="de-DE" w:eastAsia="ru-RU"/>
        </w:rPr>
        <w:t>das Grundstück ist von einer Mauer umgeben</w:t>
      </w:r>
      <w:r w:rsidRPr="007F671D">
        <w:rPr>
          <w:rFonts w:ascii="Times New Roman" w:hAnsi="Times New Roman"/>
          <w:sz w:val="28"/>
          <w:szCs w:val="28"/>
          <w:lang w:val="de-DE" w:eastAsia="ru-RU"/>
        </w:rPr>
        <w:t xml:space="preserve">; </w:t>
      </w:r>
      <w:r w:rsidRPr="007F5E8B">
        <w:rPr>
          <w:rFonts w:ascii="Times New Roman" w:hAnsi="Times New Roman"/>
          <w:sz w:val="28"/>
          <w:szCs w:val="28"/>
          <w:lang w:val="de-DE" w:eastAsia="ru-RU"/>
        </w:rPr>
        <w:t xml:space="preserve">&lt;in übertragener Bedeutung&gt;: die Mauer </w:t>
      </w:r>
      <w:r w:rsidRPr="007F671D">
        <w:rPr>
          <w:rFonts w:ascii="Times New Roman" w:hAnsi="Times New Roman"/>
          <w:i/>
          <w:iCs/>
          <w:sz w:val="28"/>
          <w:szCs w:val="28"/>
          <w:lang w:val="de-DE" w:eastAsia="ru-RU"/>
        </w:rPr>
        <w:t xml:space="preserve">(die in starker Ablehnung bestehende Schranke) </w:t>
      </w:r>
      <w:r w:rsidRPr="007F5E8B">
        <w:rPr>
          <w:rFonts w:ascii="Times New Roman" w:hAnsi="Times New Roman"/>
          <w:sz w:val="28"/>
          <w:szCs w:val="28"/>
          <w:lang w:val="de-DE" w:eastAsia="ru-RU"/>
        </w:rPr>
        <w:t>des Schweigens durchbrechen</w:t>
      </w:r>
      <w:r w:rsidRPr="007F671D">
        <w:rPr>
          <w:rFonts w:ascii="Times New Roman" w:hAnsi="Times New Roman"/>
          <w:sz w:val="28"/>
          <w:szCs w:val="28"/>
          <w:lang w:val="de-DE" w:eastAsia="ru-RU"/>
        </w:rPr>
        <w:t xml:space="preserve">. </w:t>
      </w:r>
      <w:r w:rsidRPr="007F671D">
        <w:rPr>
          <w:rFonts w:ascii="Times New Roman" w:hAnsi="Times New Roman"/>
          <w:sz w:val="28"/>
          <w:szCs w:val="28"/>
          <w:lang w:val="de-DE"/>
        </w:rPr>
        <w:t xml:space="preserve">2. </w:t>
      </w:r>
      <w:hyperlink r:id="rId8" w:anchor="Bedeutung1b" w:history="1">
        <w:r w:rsidRPr="007F671D">
          <w:rPr>
            <w:rFonts w:ascii="Times New Roman" w:hAnsi="Times New Roman"/>
            <w:sz w:val="28"/>
            <w:szCs w:val="28"/>
            <w:lang w:val="de-DE" w:eastAsia="ru-RU"/>
          </w:rPr>
          <w:t>(von der DDR am 13.</w:t>
        </w:r>
        <w:r w:rsidRPr="007F671D">
          <w:rPr>
            <w:rFonts w:ascii="Times New Roman" w:hAnsi="Times New Roman"/>
            <w:sz w:val="28"/>
            <w:szCs w:val="28"/>
            <w:lang w:val="de-DE" w:eastAsia="ru-RU"/>
          </w:rPr>
          <w:t> </w:t>
        </w:r>
        <w:r w:rsidRPr="007F671D">
          <w:rPr>
            <w:rFonts w:ascii="Times New Roman" w:hAnsi="Times New Roman"/>
            <w:sz w:val="28"/>
            <w:szCs w:val="28"/>
            <w:lang w:val="de-DE" w:eastAsia="ru-RU"/>
          </w:rPr>
          <w:t>8. 1961 errichtetes) durch Berlin verlaufendes Bauwerk, das die Stadt politisch (in einen östlichen und einen westlichen Teil) teilte</w:t>
        </w:r>
      </w:hyperlink>
      <w:r w:rsidRPr="007F671D">
        <w:rPr>
          <w:rFonts w:ascii="Times New Roman" w:hAnsi="Times New Roman"/>
          <w:sz w:val="28"/>
          <w:szCs w:val="28"/>
          <w:lang w:val="de-DE" w:eastAsia="ru-RU"/>
        </w:rPr>
        <w:t xml:space="preserve">: die Berliner Mauer; </w:t>
      </w:r>
      <w:r w:rsidRPr="007F5E8B">
        <w:rPr>
          <w:rFonts w:ascii="Times New Roman" w:hAnsi="Times New Roman"/>
          <w:sz w:val="28"/>
          <w:szCs w:val="28"/>
          <w:lang w:val="de-DE" w:eastAsia="ru-RU"/>
        </w:rPr>
        <w:t xml:space="preserve">vor der Mauer </w:t>
      </w:r>
      <w:r w:rsidRPr="007F671D">
        <w:rPr>
          <w:rFonts w:ascii="Times New Roman" w:hAnsi="Times New Roman"/>
          <w:i/>
          <w:iCs/>
          <w:sz w:val="28"/>
          <w:szCs w:val="28"/>
          <w:lang w:val="de-DE" w:eastAsia="ru-RU"/>
        </w:rPr>
        <w:t>(vor dem Mauerbau</w:t>
      </w:r>
      <w:r w:rsidRPr="007F671D">
        <w:rPr>
          <w:rFonts w:ascii="Times New Roman" w:hAnsi="Times New Roman"/>
          <w:iCs/>
          <w:sz w:val="28"/>
          <w:szCs w:val="28"/>
          <w:lang w:val="de-DE" w:eastAsia="ru-RU"/>
        </w:rPr>
        <w:t>;</w:t>
      </w:r>
      <w:r w:rsidRPr="007F671D">
        <w:rPr>
          <w:rFonts w:ascii="Times New Roman" w:hAnsi="Times New Roman"/>
          <w:sz w:val="28"/>
          <w:szCs w:val="28"/>
          <w:lang w:val="de-DE" w:eastAsia="ru-RU"/>
        </w:rPr>
        <w:t xml:space="preserve"> </w:t>
      </w:r>
      <w:r w:rsidRPr="007F5E8B">
        <w:rPr>
          <w:rFonts w:ascii="Times New Roman" w:hAnsi="Times New Roman"/>
          <w:sz w:val="28"/>
          <w:szCs w:val="28"/>
          <w:lang w:val="de-DE" w:eastAsia="ru-RU"/>
        </w:rPr>
        <w:t xml:space="preserve">nach der Mauer </w:t>
      </w:r>
      <w:r w:rsidRPr="007F671D">
        <w:rPr>
          <w:rFonts w:ascii="Times New Roman" w:hAnsi="Times New Roman"/>
          <w:i/>
          <w:iCs/>
          <w:sz w:val="28"/>
          <w:szCs w:val="28"/>
          <w:lang w:val="de-DE" w:eastAsia="ru-RU"/>
        </w:rPr>
        <w:t>(nach dem Mauerbau)</w:t>
      </w:r>
      <w:r w:rsidRPr="007F671D">
        <w:rPr>
          <w:rFonts w:ascii="Times New Roman" w:hAnsi="Times New Roman"/>
          <w:iCs/>
          <w:sz w:val="28"/>
          <w:szCs w:val="28"/>
          <w:lang w:val="de-DE" w:eastAsia="ru-RU"/>
        </w:rPr>
        <w:t>;</w:t>
      </w:r>
      <w:r w:rsidRPr="007F671D">
        <w:rPr>
          <w:rFonts w:ascii="Times New Roman" w:hAnsi="Times New Roman"/>
          <w:sz w:val="28"/>
          <w:szCs w:val="28"/>
          <w:lang w:val="de-DE" w:eastAsia="ru-RU"/>
        </w:rPr>
        <w:t xml:space="preserve"> </w:t>
      </w:r>
      <w:r w:rsidRPr="007F5E8B">
        <w:rPr>
          <w:rFonts w:ascii="Times New Roman" w:hAnsi="Times New Roman"/>
          <w:sz w:val="28"/>
          <w:szCs w:val="28"/>
          <w:lang w:val="de-DE" w:eastAsia="ru-RU"/>
        </w:rPr>
        <w:t xml:space="preserve">auch Jahre nach der Mauer </w:t>
      </w:r>
      <w:r w:rsidRPr="007F671D">
        <w:rPr>
          <w:rFonts w:ascii="Times New Roman" w:hAnsi="Times New Roman"/>
          <w:i/>
          <w:iCs/>
          <w:sz w:val="28"/>
          <w:szCs w:val="28"/>
          <w:lang w:val="de-DE" w:eastAsia="ru-RU"/>
        </w:rPr>
        <w:t xml:space="preserve">(nach der Öffnung der Grenzen zwischen der DDR und der Bundesrepublik) </w:t>
      </w:r>
      <w:r w:rsidRPr="007F5E8B">
        <w:rPr>
          <w:rFonts w:ascii="Times New Roman" w:hAnsi="Times New Roman"/>
          <w:sz w:val="28"/>
          <w:szCs w:val="28"/>
          <w:lang w:val="de-DE" w:eastAsia="ru-RU"/>
        </w:rPr>
        <w:t>sind Ost und West noch nicht zusammengewachsen</w:t>
      </w:r>
      <w:r w:rsidRPr="007F671D">
        <w:rPr>
          <w:rFonts w:ascii="Times New Roman" w:hAnsi="Times New Roman"/>
          <w:sz w:val="28"/>
          <w:szCs w:val="28"/>
          <w:lang w:val="de-DE" w:eastAsia="ru-RU"/>
        </w:rPr>
        <w:t>.</w:t>
      </w:r>
      <w:r w:rsidRPr="007F671D">
        <w:rPr>
          <w:rFonts w:ascii="Times New Roman" w:hAnsi="Times New Roman"/>
          <w:sz w:val="28"/>
          <w:szCs w:val="28"/>
          <w:lang w:val="de-DE"/>
        </w:rPr>
        <w:t xml:space="preserve"> 3. </w:t>
      </w:r>
      <w:hyperlink r:id="rId9" w:anchor="Bedeutung2" w:history="1">
        <w:r w:rsidRPr="007F671D">
          <w:rPr>
            <w:rFonts w:ascii="Times New Roman" w:hAnsi="Times New Roman"/>
            <w:sz w:val="28"/>
            <w:szCs w:val="28"/>
            <w:lang w:val="de-DE" w:eastAsia="ru-RU"/>
          </w:rPr>
          <w:t>(Pferdesport) Hindernis aus aufeinandergelegten Holzkästen [und einem Sockel aus Steinen]</w:t>
        </w:r>
      </w:hyperlink>
      <w:r w:rsidRPr="007F671D">
        <w:rPr>
          <w:rFonts w:ascii="Times New Roman" w:hAnsi="Times New Roman"/>
          <w:sz w:val="28"/>
          <w:szCs w:val="28"/>
          <w:lang w:val="de-DE" w:eastAsia="ru-RU"/>
        </w:rPr>
        <w:t>;</w:t>
      </w:r>
      <w:r w:rsidRPr="007F671D">
        <w:rPr>
          <w:rFonts w:ascii="Times New Roman" w:hAnsi="Times New Roman"/>
          <w:sz w:val="28"/>
          <w:szCs w:val="28"/>
          <w:lang w:val="de-DE"/>
        </w:rPr>
        <w:t xml:space="preserve"> 4. </w:t>
      </w:r>
      <w:hyperlink r:id="rId10" w:anchor="Bedeutung3" w:history="1">
        <w:r w:rsidRPr="007F671D">
          <w:rPr>
            <w:rFonts w:ascii="Times New Roman" w:hAnsi="Times New Roman"/>
            <w:sz w:val="28"/>
            <w:szCs w:val="28"/>
            <w:lang w:val="de-DE" w:eastAsia="ru-RU"/>
          </w:rPr>
          <w:t>(Fußball, Handball) Linie, Kette von Spielern zur Sicherung des Tors bei Freistößen bzw. Freiwürfen</w:t>
        </w:r>
      </w:hyperlink>
      <w:r w:rsidRPr="007F671D">
        <w:rPr>
          <w:rFonts w:ascii="Times New Roman" w:hAnsi="Times New Roman"/>
          <w:sz w:val="28"/>
          <w:szCs w:val="28"/>
          <w:lang w:val="de-DE" w:eastAsia="ru-RU"/>
        </w:rPr>
        <w:t xml:space="preserve">: </w:t>
      </w:r>
      <w:r w:rsidRPr="007F671D">
        <w:rPr>
          <w:rFonts w:ascii="Times New Roman" w:hAnsi="Times New Roman"/>
          <w:sz w:val="28"/>
          <w:szCs w:val="28"/>
          <w:lang w:val="de-DE"/>
        </w:rPr>
        <w:t>Er schoss die Mauer an.</w:t>
      </w:r>
      <w:r w:rsidRPr="00455DFC">
        <w:rPr>
          <w:rFonts w:ascii="Times New Roman" w:hAnsi="Times New Roman"/>
          <w:sz w:val="28"/>
          <w:szCs w:val="28"/>
          <w:lang w:val="de-DE"/>
        </w:rPr>
        <w:t xml:space="preserve"> </w:t>
      </w:r>
      <w:r w:rsidRPr="007F671D">
        <w:rPr>
          <w:rFonts w:ascii="Times New Roman" w:hAnsi="Times New Roman"/>
          <w:sz w:val="28"/>
          <w:szCs w:val="28"/>
          <w:lang w:eastAsia="ru-RU"/>
        </w:rPr>
        <w:t>К</w:t>
      </w:r>
      <w:r w:rsidRPr="003A5A72">
        <w:rPr>
          <w:rFonts w:ascii="Times New Roman" w:hAnsi="Times New Roman"/>
          <w:sz w:val="28"/>
          <w:szCs w:val="28"/>
          <w:lang w:eastAsia="ru-RU"/>
        </w:rPr>
        <w:t xml:space="preserve"> </w:t>
      </w:r>
      <w:r w:rsidRPr="007F671D">
        <w:rPr>
          <w:rFonts w:ascii="Times New Roman" w:hAnsi="Times New Roman"/>
          <w:sz w:val="28"/>
          <w:szCs w:val="28"/>
          <w:lang w:eastAsia="ru-RU"/>
        </w:rPr>
        <w:t>синонимам</w:t>
      </w:r>
      <w:r w:rsidRPr="003A5A72">
        <w:rPr>
          <w:rFonts w:ascii="Times New Roman" w:hAnsi="Times New Roman"/>
          <w:sz w:val="28"/>
          <w:szCs w:val="28"/>
          <w:lang w:eastAsia="ru-RU"/>
        </w:rPr>
        <w:t xml:space="preserve"> </w:t>
      </w:r>
      <w:r w:rsidRPr="007F671D">
        <w:rPr>
          <w:rFonts w:ascii="Times New Roman" w:hAnsi="Times New Roman"/>
          <w:sz w:val="28"/>
          <w:szCs w:val="28"/>
          <w:lang w:eastAsia="ru-RU"/>
        </w:rPr>
        <w:t>лексемы</w:t>
      </w:r>
      <w:r w:rsidRPr="003A5A72">
        <w:rPr>
          <w:rFonts w:ascii="Times New Roman" w:hAnsi="Times New Roman"/>
          <w:sz w:val="28"/>
          <w:szCs w:val="28"/>
          <w:lang w:eastAsia="ru-RU"/>
        </w:rPr>
        <w:t xml:space="preserve"> </w:t>
      </w:r>
      <w:r w:rsidRPr="00C549DA">
        <w:rPr>
          <w:rFonts w:ascii="Times New Roman" w:hAnsi="Times New Roman"/>
          <w:i/>
          <w:sz w:val="28"/>
          <w:szCs w:val="28"/>
          <w:lang w:val="de-DE" w:eastAsia="ru-RU"/>
        </w:rPr>
        <w:t>Mauer</w:t>
      </w:r>
      <w:r w:rsidRPr="003A5A72">
        <w:rPr>
          <w:rFonts w:ascii="Times New Roman" w:hAnsi="Times New Roman"/>
          <w:i/>
          <w:sz w:val="28"/>
          <w:szCs w:val="28"/>
          <w:lang w:eastAsia="ru-RU"/>
        </w:rPr>
        <w:t xml:space="preserve"> </w:t>
      </w:r>
      <w:r w:rsidRPr="003A5A72">
        <w:rPr>
          <w:rFonts w:ascii="Times New Roman" w:hAnsi="Times New Roman"/>
          <w:i/>
          <w:sz w:val="28"/>
          <w:szCs w:val="28"/>
        </w:rPr>
        <w:t>(</w:t>
      </w:r>
      <w:r w:rsidRPr="00C549DA">
        <w:rPr>
          <w:rFonts w:ascii="Times New Roman" w:hAnsi="Times New Roman"/>
          <w:i/>
          <w:sz w:val="28"/>
          <w:szCs w:val="28"/>
          <w:lang w:val="de-DE"/>
        </w:rPr>
        <w:t>Wand</w:t>
      </w:r>
      <w:r w:rsidRPr="003A5A72">
        <w:rPr>
          <w:rFonts w:ascii="Times New Roman" w:hAnsi="Times New Roman"/>
          <w:i/>
          <w:sz w:val="28"/>
          <w:szCs w:val="28"/>
        </w:rPr>
        <w:t>)</w:t>
      </w:r>
      <w:r w:rsidRPr="003A5A72">
        <w:rPr>
          <w:rFonts w:ascii="Times New Roman" w:hAnsi="Times New Roman"/>
          <w:sz w:val="28"/>
          <w:szCs w:val="28"/>
          <w:lang w:eastAsia="ru-RU"/>
        </w:rPr>
        <w:t xml:space="preserve"> </w:t>
      </w:r>
      <w:r w:rsidRPr="007F671D">
        <w:rPr>
          <w:rFonts w:ascii="Times New Roman" w:hAnsi="Times New Roman"/>
          <w:sz w:val="28"/>
          <w:szCs w:val="28"/>
          <w:lang w:eastAsia="ru-RU"/>
        </w:rPr>
        <w:t>относятся</w:t>
      </w:r>
      <w:r w:rsidRPr="003A5A72">
        <w:rPr>
          <w:rFonts w:ascii="Times New Roman" w:hAnsi="Times New Roman"/>
          <w:sz w:val="28"/>
          <w:szCs w:val="28"/>
          <w:lang w:eastAsia="ru-RU"/>
        </w:rPr>
        <w:t xml:space="preserve">: </w:t>
      </w:r>
      <w:hyperlink r:id="rId11" w:history="1">
        <w:r w:rsidRPr="001F1CF9">
          <w:rPr>
            <w:rStyle w:val="Hyperlink"/>
            <w:rFonts w:ascii="Times New Roman" w:hAnsi="Times New Roman"/>
            <w:i/>
            <w:color w:val="auto"/>
            <w:sz w:val="28"/>
            <w:szCs w:val="28"/>
            <w:u w:val="none"/>
            <w:lang w:val="de-DE"/>
          </w:rPr>
          <w:t>Mauerwerk</w:t>
        </w:r>
      </w:hyperlink>
      <w:r w:rsidRPr="003A5A72">
        <w:rPr>
          <w:rFonts w:ascii="Times New Roman" w:hAnsi="Times New Roman"/>
          <w:i/>
          <w:sz w:val="28"/>
          <w:szCs w:val="28"/>
        </w:rPr>
        <w:t xml:space="preserve">, </w:t>
      </w:r>
      <w:hyperlink r:id="rId12" w:history="1">
        <w:r w:rsidRPr="001F1CF9">
          <w:rPr>
            <w:rStyle w:val="Hyperlink"/>
            <w:rFonts w:ascii="Times New Roman" w:hAnsi="Times New Roman"/>
            <w:i/>
            <w:color w:val="auto"/>
            <w:sz w:val="28"/>
            <w:szCs w:val="28"/>
            <w:u w:val="none"/>
            <w:lang w:val="de-DE"/>
          </w:rPr>
          <w:t>Steinwand</w:t>
        </w:r>
      </w:hyperlink>
      <w:r w:rsidRPr="003A5A72">
        <w:rPr>
          <w:rFonts w:ascii="Times New Roman" w:hAnsi="Times New Roman"/>
          <w:sz w:val="28"/>
          <w:szCs w:val="28"/>
        </w:rPr>
        <w:t xml:space="preserve"> (2 </w:t>
      </w:r>
      <w:r w:rsidRPr="007F671D">
        <w:rPr>
          <w:rFonts w:ascii="Times New Roman" w:hAnsi="Times New Roman"/>
          <w:sz w:val="28"/>
          <w:szCs w:val="28"/>
        </w:rPr>
        <w:t>ед</w:t>
      </w:r>
      <w:r w:rsidRPr="003A5A72">
        <w:rPr>
          <w:rFonts w:ascii="Times New Roman" w:hAnsi="Times New Roman"/>
          <w:sz w:val="28"/>
          <w:szCs w:val="28"/>
        </w:rPr>
        <w:t xml:space="preserve">.). </w:t>
      </w:r>
    </w:p>
    <w:p w:rsidR="004E443B" w:rsidRPr="006F3E4C" w:rsidRDefault="004E443B" w:rsidP="00C549DA">
      <w:pPr>
        <w:spacing w:after="0" w:line="360" w:lineRule="auto"/>
        <w:ind w:firstLine="709"/>
        <w:jc w:val="both"/>
        <w:rPr>
          <w:rFonts w:ascii="Times New Roman" w:hAnsi="Times New Roman"/>
          <w:sz w:val="28"/>
          <w:szCs w:val="28"/>
        </w:rPr>
      </w:pPr>
      <w:r>
        <w:rPr>
          <w:rFonts w:ascii="Times New Roman" w:hAnsi="Times New Roman"/>
          <w:sz w:val="28"/>
          <w:szCs w:val="28"/>
        </w:rPr>
        <w:t>Лексемы</w:t>
      </w:r>
      <w:r w:rsidRPr="00BF4684">
        <w:rPr>
          <w:rFonts w:ascii="Times New Roman" w:hAnsi="Times New Roman"/>
          <w:sz w:val="28"/>
          <w:szCs w:val="28"/>
        </w:rPr>
        <w:t xml:space="preserve"> </w:t>
      </w:r>
      <w:r w:rsidRPr="001F1CF9">
        <w:rPr>
          <w:rFonts w:ascii="Times New Roman" w:hAnsi="Times New Roman"/>
          <w:i/>
          <w:sz w:val="28"/>
          <w:szCs w:val="28"/>
          <w:lang w:val="de-DE"/>
        </w:rPr>
        <w:t>Mauer</w:t>
      </w:r>
      <w:r w:rsidRPr="00BF4684">
        <w:rPr>
          <w:rFonts w:ascii="Times New Roman" w:hAnsi="Times New Roman"/>
          <w:sz w:val="28"/>
          <w:szCs w:val="28"/>
        </w:rPr>
        <w:t xml:space="preserve"> </w:t>
      </w:r>
      <w:r>
        <w:rPr>
          <w:rFonts w:ascii="Times New Roman" w:hAnsi="Times New Roman"/>
          <w:sz w:val="28"/>
          <w:szCs w:val="28"/>
        </w:rPr>
        <w:t xml:space="preserve">и </w:t>
      </w:r>
      <w:r w:rsidRPr="001F1CF9">
        <w:rPr>
          <w:rFonts w:ascii="Times New Roman" w:hAnsi="Times New Roman"/>
          <w:i/>
          <w:sz w:val="28"/>
          <w:szCs w:val="28"/>
          <w:lang w:val="de-DE"/>
        </w:rPr>
        <w:t>Wand</w:t>
      </w:r>
      <w:r w:rsidRPr="001F1CF9">
        <w:rPr>
          <w:rFonts w:ascii="Times New Roman" w:hAnsi="Times New Roman"/>
          <w:i/>
          <w:sz w:val="28"/>
          <w:szCs w:val="28"/>
        </w:rPr>
        <w:t xml:space="preserve"> </w:t>
      </w:r>
      <w:r>
        <w:rPr>
          <w:rFonts w:ascii="Times New Roman" w:hAnsi="Times New Roman"/>
          <w:sz w:val="28"/>
          <w:szCs w:val="28"/>
        </w:rPr>
        <w:t>сложно разграничить в семантическом плане, однако различия все же присутствуют. Согласно определению</w:t>
      </w:r>
      <w:r w:rsidRPr="00022A16">
        <w:rPr>
          <w:rFonts w:ascii="Times New Roman" w:hAnsi="Times New Roman"/>
          <w:sz w:val="28"/>
          <w:szCs w:val="28"/>
        </w:rPr>
        <w:t xml:space="preserve"> </w:t>
      </w:r>
      <w:r>
        <w:rPr>
          <w:rFonts w:ascii="Times New Roman" w:hAnsi="Times New Roman"/>
          <w:sz w:val="28"/>
          <w:szCs w:val="28"/>
        </w:rPr>
        <w:t xml:space="preserve">Манфреда Хеггера,  </w:t>
      </w:r>
      <w:r w:rsidRPr="00C549DA">
        <w:rPr>
          <w:rFonts w:ascii="Times New Roman" w:hAnsi="Times New Roman"/>
          <w:i/>
          <w:sz w:val="28"/>
          <w:szCs w:val="28"/>
          <w:lang w:val="de-DE"/>
        </w:rPr>
        <w:t>Mauer</w:t>
      </w:r>
      <w:r w:rsidRPr="00CE481D">
        <w:rPr>
          <w:rFonts w:ascii="Times New Roman" w:hAnsi="Times New Roman"/>
          <w:sz w:val="28"/>
          <w:szCs w:val="28"/>
        </w:rPr>
        <w:t xml:space="preserve"> </w:t>
      </w:r>
      <w:r>
        <w:rPr>
          <w:rFonts w:ascii="Times New Roman" w:hAnsi="Times New Roman"/>
          <w:sz w:val="28"/>
          <w:szCs w:val="28"/>
        </w:rPr>
        <w:t xml:space="preserve">представляет собой в структурном отношении  более утолщенную, а  </w:t>
      </w:r>
      <w:r w:rsidRPr="00C549DA">
        <w:rPr>
          <w:rFonts w:ascii="Times New Roman" w:hAnsi="Times New Roman"/>
          <w:i/>
          <w:sz w:val="28"/>
          <w:szCs w:val="28"/>
          <w:lang w:val="de-DE"/>
        </w:rPr>
        <w:t>Wand</w:t>
      </w:r>
      <w:r>
        <w:rPr>
          <w:rFonts w:ascii="Times New Roman" w:hAnsi="Times New Roman"/>
          <w:sz w:val="28"/>
          <w:szCs w:val="28"/>
        </w:rPr>
        <w:t xml:space="preserve"> более тонкую конструкцию. Второе</w:t>
      </w:r>
      <w:r w:rsidRPr="00B75AFD">
        <w:rPr>
          <w:rFonts w:ascii="Times New Roman" w:hAnsi="Times New Roman"/>
          <w:sz w:val="28"/>
          <w:szCs w:val="28"/>
        </w:rPr>
        <w:t xml:space="preserve"> </w:t>
      </w:r>
      <w:r>
        <w:rPr>
          <w:rFonts w:ascii="Times New Roman" w:hAnsi="Times New Roman"/>
          <w:sz w:val="28"/>
          <w:szCs w:val="28"/>
        </w:rPr>
        <w:t>отличие</w:t>
      </w:r>
      <w:r w:rsidRPr="00B75AFD">
        <w:rPr>
          <w:rFonts w:ascii="Times New Roman" w:hAnsi="Times New Roman"/>
          <w:sz w:val="28"/>
          <w:szCs w:val="28"/>
        </w:rPr>
        <w:t xml:space="preserve"> </w:t>
      </w:r>
      <w:r>
        <w:rPr>
          <w:rFonts w:ascii="Times New Roman" w:hAnsi="Times New Roman"/>
          <w:sz w:val="28"/>
          <w:szCs w:val="28"/>
        </w:rPr>
        <w:t>связано</w:t>
      </w:r>
      <w:r w:rsidRPr="001F1CF9">
        <w:rPr>
          <w:rFonts w:ascii="Times New Roman" w:hAnsi="Times New Roman"/>
          <w:sz w:val="28"/>
          <w:szCs w:val="28"/>
        </w:rPr>
        <w:t xml:space="preserve"> </w:t>
      </w:r>
      <w:r>
        <w:rPr>
          <w:rFonts w:ascii="Times New Roman" w:hAnsi="Times New Roman"/>
          <w:sz w:val="28"/>
          <w:szCs w:val="28"/>
          <w:lang w:val="de-DE"/>
        </w:rPr>
        <w:t>c</w:t>
      </w:r>
      <w:r w:rsidRPr="00B75AFD">
        <w:rPr>
          <w:rFonts w:ascii="Times New Roman" w:hAnsi="Times New Roman"/>
          <w:sz w:val="28"/>
          <w:szCs w:val="28"/>
        </w:rPr>
        <w:t xml:space="preserve">   </w:t>
      </w:r>
      <w:r>
        <w:rPr>
          <w:rFonts w:ascii="Times New Roman" w:hAnsi="Times New Roman"/>
          <w:sz w:val="28"/>
          <w:szCs w:val="28"/>
        </w:rPr>
        <w:t>ограничениями</w:t>
      </w:r>
      <w:r w:rsidRPr="00B75AFD">
        <w:rPr>
          <w:rFonts w:ascii="Times New Roman" w:hAnsi="Times New Roman"/>
          <w:sz w:val="28"/>
          <w:szCs w:val="28"/>
        </w:rPr>
        <w:t xml:space="preserve"> </w:t>
      </w:r>
      <w:r>
        <w:rPr>
          <w:rFonts w:ascii="Times New Roman" w:hAnsi="Times New Roman"/>
          <w:sz w:val="28"/>
          <w:szCs w:val="28"/>
        </w:rPr>
        <w:t>пространства</w:t>
      </w:r>
      <w:r w:rsidRPr="00B75AFD">
        <w:rPr>
          <w:rFonts w:ascii="Times New Roman" w:hAnsi="Times New Roman"/>
          <w:sz w:val="28"/>
          <w:szCs w:val="28"/>
        </w:rPr>
        <w:t xml:space="preserve"> </w:t>
      </w:r>
      <w:r>
        <w:rPr>
          <w:rFonts w:ascii="Times New Roman" w:hAnsi="Times New Roman"/>
          <w:sz w:val="28"/>
          <w:szCs w:val="28"/>
        </w:rPr>
        <w:t>и</w:t>
      </w:r>
      <w:r w:rsidRPr="00B75AFD">
        <w:rPr>
          <w:rFonts w:ascii="Times New Roman" w:hAnsi="Times New Roman"/>
          <w:sz w:val="28"/>
          <w:szCs w:val="28"/>
        </w:rPr>
        <w:t xml:space="preserve"> </w:t>
      </w:r>
      <w:r>
        <w:rPr>
          <w:rFonts w:ascii="Times New Roman" w:hAnsi="Times New Roman"/>
          <w:sz w:val="28"/>
          <w:szCs w:val="28"/>
        </w:rPr>
        <w:t>собственно</w:t>
      </w:r>
      <w:r w:rsidRPr="00B75AFD">
        <w:rPr>
          <w:rFonts w:ascii="Times New Roman" w:hAnsi="Times New Roman"/>
          <w:sz w:val="28"/>
          <w:szCs w:val="28"/>
        </w:rPr>
        <w:t xml:space="preserve"> </w:t>
      </w:r>
      <w:r>
        <w:rPr>
          <w:rFonts w:ascii="Times New Roman" w:hAnsi="Times New Roman"/>
          <w:sz w:val="28"/>
          <w:szCs w:val="28"/>
        </w:rPr>
        <w:t>здания, где</w:t>
      </w:r>
      <w:r w:rsidRPr="00B75AFD">
        <w:rPr>
          <w:rFonts w:ascii="Times New Roman" w:hAnsi="Times New Roman"/>
          <w:sz w:val="28"/>
          <w:szCs w:val="28"/>
        </w:rPr>
        <w:t xml:space="preserve"> </w:t>
      </w:r>
      <w:r>
        <w:rPr>
          <w:rFonts w:ascii="Times New Roman" w:hAnsi="Times New Roman"/>
          <w:sz w:val="28"/>
          <w:szCs w:val="28"/>
        </w:rPr>
        <w:t>„</w:t>
      </w:r>
      <w:r w:rsidRPr="003C2EBE">
        <w:rPr>
          <w:rFonts w:ascii="Times New Roman" w:hAnsi="Times New Roman"/>
          <w:sz w:val="28"/>
          <w:szCs w:val="28"/>
          <w:lang w:eastAsia="ru-RU"/>
        </w:rPr>
        <w:t>&lt;</w:t>
      </w:r>
      <w:r w:rsidRPr="00B75AFD">
        <w:rPr>
          <w:rFonts w:ascii="Times New Roman" w:hAnsi="Times New Roman"/>
          <w:sz w:val="28"/>
          <w:szCs w:val="28"/>
        </w:rPr>
        <w:t xml:space="preserve">…&gt; </w:t>
      </w:r>
      <w:r w:rsidRPr="00BF4684">
        <w:rPr>
          <w:rFonts w:ascii="Times New Roman" w:hAnsi="Times New Roman"/>
          <w:sz w:val="28"/>
          <w:szCs w:val="28"/>
          <w:lang w:val="de-DE"/>
        </w:rPr>
        <w:t>Wand</w:t>
      </w:r>
      <w:r w:rsidRPr="001F1CF9">
        <w:rPr>
          <w:rFonts w:ascii="Times New Roman" w:hAnsi="Times New Roman"/>
          <w:sz w:val="28"/>
          <w:szCs w:val="28"/>
          <w:lang w:val="de-DE"/>
        </w:rPr>
        <w:t xml:space="preserve"> </w:t>
      </w:r>
      <w:r w:rsidRPr="00BF4684">
        <w:rPr>
          <w:rFonts w:ascii="Times New Roman" w:hAnsi="Times New Roman"/>
          <w:sz w:val="28"/>
          <w:szCs w:val="28"/>
          <w:lang w:val="de-DE"/>
        </w:rPr>
        <w:t>mehrheitlich</w:t>
      </w:r>
      <w:r w:rsidRPr="001F1CF9">
        <w:rPr>
          <w:rFonts w:ascii="Times New Roman" w:hAnsi="Times New Roman"/>
          <w:sz w:val="28"/>
          <w:szCs w:val="28"/>
          <w:lang w:val="de-DE"/>
        </w:rPr>
        <w:t xml:space="preserve"> </w:t>
      </w:r>
      <w:r w:rsidRPr="00BF4684">
        <w:rPr>
          <w:rFonts w:ascii="Times New Roman" w:hAnsi="Times New Roman"/>
          <w:sz w:val="28"/>
          <w:szCs w:val="28"/>
          <w:lang w:val="de-DE"/>
        </w:rPr>
        <w:t>als</w:t>
      </w:r>
      <w:r w:rsidRPr="001F1CF9">
        <w:rPr>
          <w:rFonts w:ascii="Times New Roman" w:hAnsi="Times New Roman"/>
          <w:sz w:val="28"/>
          <w:szCs w:val="28"/>
          <w:lang w:val="de-DE"/>
        </w:rPr>
        <w:t xml:space="preserve"> ‚</w:t>
      </w:r>
      <w:r w:rsidRPr="00BF4684">
        <w:rPr>
          <w:rFonts w:ascii="Times New Roman" w:hAnsi="Times New Roman"/>
          <w:sz w:val="28"/>
          <w:szCs w:val="28"/>
          <w:lang w:val="de-DE"/>
        </w:rPr>
        <w:t>raumbegrenzendes</w:t>
      </w:r>
      <w:r w:rsidRPr="001F1CF9">
        <w:rPr>
          <w:rFonts w:ascii="Times New Roman" w:hAnsi="Times New Roman"/>
          <w:sz w:val="28"/>
          <w:szCs w:val="28"/>
          <w:lang w:val="de-DE"/>
        </w:rPr>
        <w:t xml:space="preserve">’, </w:t>
      </w:r>
      <w:r w:rsidRPr="00BF4684">
        <w:rPr>
          <w:rFonts w:ascii="Times New Roman" w:hAnsi="Times New Roman"/>
          <w:sz w:val="28"/>
          <w:szCs w:val="28"/>
          <w:lang w:val="de-DE"/>
        </w:rPr>
        <w:t>Mauer</w:t>
      </w:r>
      <w:r w:rsidRPr="001F1CF9">
        <w:rPr>
          <w:rFonts w:ascii="Times New Roman" w:hAnsi="Times New Roman"/>
          <w:sz w:val="28"/>
          <w:szCs w:val="28"/>
          <w:lang w:val="de-DE"/>
        </w:rPr>
        <w:t xml:space="preserve"> </w:t>
      </w:r>
      <w:r w:rsidRPr="00BF4684">
        <w:rPr>
          <w:rFonts w:ascii="Times New Roman" w:hAnsi="Times New Roman"/>
          <w:sz w:val="28"/>
          <w:szCs w:val="28"/>
          <w:lang w:val="de-DE"/>
        </w:rPr>
        <w:t>hingegen</w:t>
      </w:r>
      <w:r w:rsidRPr="001F1CF9">
        <w:rPr>
          <w:rFonts w:ascii="Times New Roman" w:hAnsi="Times New Roman"/>
          <w:sz w:val="28"/>
          <w:szCs w:val="28"/>
          <w:lang w:val="de-DE"/>
        </w:rPr>
        <w:t xml:space="preserve"> </w:t>
      </w:r>
      <w:r w:rsidRPr="00BF4684">
        <w:rPr>
          <w:rFonts w:ascii="Times New Roman" w:hAnsi="Times New Roman"/>
          <w:sz w:val="28"/>
          <w:szCs w:val="28"/>
          <w:lang w:val="de-DE"/>
        </w:rPr>
        <w:t>als</w:t>
      </w:r>
      <w:r w:rsidRPr="001F1CF9">
        <w:rPr>
          <w:rFonts w:ascii="Times New Roman" w:hAnsi="Times New Roman"/>
          <w:sz w:val="28"/>
          <w:szCs w:val="28"/>
          <w:lang w:val="de-DE"/>
        </w:rPr>
        <w:t xml:space="preserve"> ‚</w:t>
      </w:r>
      <w:r w:rsidRPr="00BF4684">
        <w:rPr>
          <w:rFonts w:ascii="Times New Roman" w:hAnsi="Times New Roman"/>
          <w:sz w:val="28"/>
          <w:szCs w:val="28"/>
          <w:lang w:val="de-DE"/>
        </w:rPr>
        <w:t>geb</w:t>
      </w:r>
      <w:r w:rsidRPr="001F1CF9">
        <w:rPr>
          <w:rFonts w:ascii="Times New Roman" w:hAnsi="Times New Roman"/>
          <w:sz w:val="28"/>
          <w:szCs w:val="28"/>
          <w:lang w:val="de-DE"/>
        </w:rPr>
        <w:t>ä</w:t>
      </w:r>
      <w:r w:rsidRPr="00BF4684">
        <w:rPr>
          <w:rFonts w:ascii="Times New Roman" w:hAnsi="Times New Roman"/>
          <w:sz w:val="28"/>
          <w:szCs w:val="28"/>
          <w:lang w:val="de-DE"/>
        </w:rPr>
        <w:t>udebegrenzendes</w:t>
      </w:r>
      <w:r w:rsidRPr="001F1CF9">
        <w:rPr>
          <w:rFonts w:ascii="Times New Roman" w:hAnsi="Times New Roman"/>
          <w:sz w:val="28"/>
          <w:szCs w:val="28"/>
          <w:lang w:val="de-DE"/>
        </w:rPr>
        <w:t xml:space="preserve">’ </w:t>
      </w:r>
      <w:r w:rsidRPr="00BF4684">
        <w:rPr>
          <w:rFonts w:ascii="Times New Roman" w:hAnsi="Times New Roman"/>
          <w:sz w:val="28"/>
          <w:szCs w:val="28"/>
          <w:lang w:val="de-DE"/>
        </w:rPr>
        <w:t>Element</w:t>
      </w:r>
      <w:r w:rsidRPr="001F1CF9">
        <w:rPr>
          <w:rFonts w:ascii="Times New Roman" w:hAnsi="Times New Roman"/>
          <w:sz w:val="28"/>
          <w:szCs w:val="28"/>
          <w:lang w:val="de-DE"/>
        </w:rPr>
        <w:t xml:space="preserve"> </w:t>
      </w:r>
      <w:r w:rsidRPr="00BF4684">
        <w:rPr>
          <w:rFonts w:ascii="Times New Roman" w:hAnsi="Times New Roman"/>
          <w:sz w:val="28"/>
          <w:szCs w:val="28"/>
          <w:lang w:val="de-DE"/>
        </w:rPr>
        <w:t>verstanden</w:t>
      </w:r>
      <w:r w:rsidRPr="001F1CF9">
        <w:rPr>
          <w:rFonts w:ascii="Times New Roman" w:hAnsi="Times New Roman"/>
          <w:sz w:val="28"/>
          <w:szCs w:val="28"/>
          <w:lang w:val="de-DE"/>
        </w:rPr>
        <w:t xml:space="preserve"> </w:t>
      </w:r>
      <w:r w:rsidRPr="00BF4684">
        <w:rPr>
          <w:rFonts w:ascii="Times New Roman" w:hAnsi="Times New Roman"/>
          <w:sz w:val="28"/>
          <w:szCs w:val="28"/>
          <w:lang w:val="de-DE"/>
        </w:rPr>
        <w:t>wird</w:t>
      </w:r>
      <w:r w:rsidRPr="001F1CF9">
        <w:rPr>
          <w:rFonts w:ascii="Times New Roman" w:hAnsi="Times New Roman"/>
          <w:sz w:val="28"/>
          <w:szCs w:val="28"/>
          <w:lang w:val="de-DE"/>
        </w:rPr>
        <w:t xml:space="preserve">“ [17, 152]. </w:t>
      </w:r>
      <w:r>
        <w:rPr>
          <w:rFonts w:ascii="Times New Roman" w:hAnsi="Times New Roman"/>
          <w:sz w:val="28"/>
          <w:szCs w:val="28"/>
        </w:rPr>
        <w:t xml:space="preserve">Отмеченные нами смысловые особенности номинантов исследуемого понятия </w:t>
      </w:r>
      <w:r w:rsidRPr="006F3E4C">
        <w:rPr>
          <w:rFonts w:ascii="Times New Roman" w:hAnsi="Times New Roman"/>
          <w:i/>
          <w:sz w:val="28"/>
          <w:szCs w:val="28"/>
          <w:lang w:val="de-DE"/>
        </w:rPr>
        <w:t>Mauer</w:t>
      </w:r>
      <w:r w:rsidRPr="006F3E4C">
        <w:rPr>
          <w:rFonts w:ascii="Times New Roman" w:hAnsi="Times New Roman"/>
          <w:i/>
          <w:sz w:val="28"/>
          <w:szCs w:val="28"/>
        </w:rPr>
        <w:t xml:space="preserve">, </w:t>
      </w:r>
      <w:r w:rsidRPr="006F3E4C">
        <w:rPr>
          <w:rFonts w:ascii="Times New Roman" w:hAnsi="Times New Roman"/>
          <w:i/>
          <w:sz w:val="28"/>
          <w:szCs w:val="28"/>
          <w:lang w:val="de-DE"/>
        </w:rPr>
        <w:t>Wand</w:t>
      </w:r>
      <w:r w:rsidRPr="006F3E4C">
        <w:rPr>
          <w:rFonts w:ascii="Times New Roman" w:hAnsi="Times New Roman"/>
          <w:sz w:val="28"/>
          <w:szCs w:val="28"/>
        </w:rPr>
        <w:t xml:space="preserve"> </w:t>
      </w:r>
      <w:r>
        <w:rPr>
          <w:rFonts w:ascii="Times New Roman" w:hAnsi="Times New Roman"/>
          <w:sz w:val="28"/>
          <w:szCs w:val="28"/>
        </w:rPr>
        <w:t xml:space="preserve"> нашли отражение во фразеологическом фонде немецкого языка.</w:t>
      </w:r>
    </w:p>
    <w:p w:rsidR="004E443B" w:rsidRDefault="004E443B" w:rsidP="00D93F7B">
      <w:pPr>
        <w:spacing w:after="0" w:line="360" w:lineRule="auto"/>
        <w:jc w:val="both"/>
        <w:rPr>
          <w:rFonts w:ascii="Times New Roman" w:hAnsi="Times New Roman"/>
          <w:sz w:val="28"/>
          <w:szCs w:val="28"/>
        </w:rPr>
      </w:pPr>
      <w:r w:rsidRPr="006F3E4C">
        <w:rPr>
          <w:rFonts w:ascii="Times New Roman" w:hAnsi="Times New Roman"/>
          <w:sz w:val="28"/>
          <w:szCs w:val="28"/>
        </w:rPr>
        <w:t xml:space="preserve"> </w:t>
      </w:r>
      <w:r w:rsidRPr="006F3E4C">
        <w:rPr>
          <w:rFonts w:ascii="Times New Roman" w:hAnsi="Times New Roman"/>
          <w:sz w:val="28"/>
          <w:szCs w:val="28"/>
        </w:rPr>
        <w:tab/>
      </w:r>
      <w:r>
        <w:rPr>
          <w:rFonts w:ascii="Times New Roman" w:hAnsi="Times New Roman"/>
          <w:sz w:val="28"/>
          <w:szCs w:val="28"/>
        </w:rPr>
        <w:t xml:space="preserve">Лексема </w:t>
      </w:r>
      <w:r w:rsidRPr="003A4D6F">
        <w:rPr>
          <w:rFonts w:ascii="Times New Roman" w:hAnsi="Times New Roman"/>
          <w:i/>
          <w:sz w:val="28"/>
          <w:szCs w:val="28"/>
          <w:lang w:val="de-DE" w:eastAsia="ru-RU"/>
        </w:rPr>
        <w:t>Mauer</w:t>
      </w:r>
      <w:r w:rsidRPr="003A4D6F">
        <w:rPr>
          <w:rFonts w:ascii="Times New Roman" w:hAnsi="Times New Roman"/>
          <w:i/>
          <w:sz w:val="28"/>
          <w:szCs w:val="28"/>
          <w:lang w:eastAsia="ru-RU"/>
        </w:rPr>
        <w:t xml:space="preserve"> </w:t>
      </w:r>
      <w:r>
        <w:rPr>
          <w:rFonts w:ascii="Times New Roman" w:hAnsi="Times New Roman"/>
          <w:sz w:val="28"/>
          <w:szCs w:val="28"/>
          <w:lang w:eastAsia="ru-RU"/>
        </w:rPr>
        <w:t xml:space="preserve">представлена фразеологической единицей </w:t>
      </w:r>
      <w:r w:rsidRPr="00FE7F5E">
        <w:rPr>
          <w:rFonts w:ascii="Times New Roman" w:hAnsi="Times New Roman"/>
          <w:i/>
          <w:sz w:val="28"/>
          <w:szCs w:val="28"/>
          <w:lang w:val="de-DE" w:eastAsia="ru-RU"/>
        </w:rPr>
        <w:t>Berliner</w:t>
      </w:r>
      <w:r w:rsidRPr="00FE7F5E">
        <w:rPr>
          <w:rFonts w:ascii="Times New Roman" w:hAnsi="Times New Roman"/>
          <w:i/>
          <w:sz w:val="28"/>
          <w:szCs w:val="28"/>
          <w:lang w:eastAsia="ru-RU"/>
        </w:rPr>
        <w:t xml:space="preserve"> </w:t>
      </w:r>
      <w:r w:rsidRPr="00FE7F5E">
        <w:rPr>
          <w:rFonts w:ascii="Times New Roman" w:hAnsi="Times New Roman"/>
          <w:i/>
          <w:sz w:val="28"/>
          <w:szCs w:val="28"/>
          <w:lang w:val="de-DE" w:eastAsia="ru-RU"/>
        </w:rPr>
        <w:t>Mauer</w:t>
      </w:r>
      <w:r w:rsidRPr="003A4D6F">
        <w:rPr>
          <w:rFonts w:ascii="Times New Roman" w:hAnsi="Times New Roman"/>
          <w:sz w:val="28"/>
          <w:szCs w:val="28"/>
          <w:lang w:eastAsia="ru-RU"/>
        </w:rPr>
        <w:t xml:space="preserve">, </w:t>
      </w:r>
      <w:r>
        <w:rPr>
          <w:rFonts w:ascii="Times New Roman" w:hAnsi="Times New Roman"/>
          <w:sz w:val="28"/>
          <w:szCs w:val="28"/>
          <w:lang w:eastAsia="ru-RU"/>
        </w:rPr>
        <w:t xml:space="preserve">эксплицирующая в немецком языковом  сознании признак национальной трагедии, сопряженной  с ощущением потери не только географического пространства, но безвременной утратой родных и близких, оказавшихся по обе стороны </w:t>
      </w:r>
      <w:r w:rsidRPr="008D4ECA">
        <w:rPr>
          <w:rFonts w:ascii="Times New Roman" w:hAnsi="Times New Roman"/>
          <w:i/>
          <w:sz w:val="28"/>
          <w:szCs w:val="28"/>
          <w:lang w:eastAsia="ru-RU"/>
        </w:rPr>
        <w:t>стены</w:t>
      </w:r>
      <w:r>
        <w:rPr>
          <w:rFonts w:ascii="Times New Roman" w:hAnsi="Times New Roman"/>
          <w:i/>
          <w:sz w:val="28"/>
          <w:szCs w:val="28"/>
          <w:lang w:eastAsia="ru-RU"/>
        </w:rPr>
        <w:t xml:space="preserve">. </w:t>
      </w:r>
      <w:r>
        <w:rPr>
          <w:rFonts w:ascii="Times New Roman" w:hAnsi="Times New Roman"/>
          <w:sz w:val="28"/>
          <w:szCs w:val="28"/>
          <w:lang w:eastAsia="ru-RU"/>
        </w:rPr>
        <w:t>На</w:t>
      </w:r>
      <w:r w:rsidRPr="003E20C5">
        <w:rPr>
          <w:rFonts w:ascii="Times New Roman" w:hAnsi="Times New Roman"/>
          <w:sz w:val="28"/>
          <w:szCs w:val="28"/>
          <w:lang w:eastAsia="ru-RU"/>
        </w:rPr>
        <w:t xml:space="preserve"> </w:t>
      </w:r>
      <w:r>
        <w:rPr>
          <w:rFonts w:ascii="Times New Roman" w:hAnsi="Times New Roman"/>
          <w:sz w:val="28"/>
          <w:szCs w:val="28"/>
          <w:lang w:eastAsia="ru-RU"/>
        </w:rPr>
        <w:t>долгие</w:t>
      </w:r>
      <w:r w:rsidRPr="003E20C5">
        <w:rPr>
          <w:rFonts w:ascii="Times New Roman" w:hAnsi="Times New Roman"/>
          <w:sz w:val="28"/>
          <w:szCs w:val="28"/>
          <w:lang w:eastAsia="ru-RU"/>
        </w:rPr>
        <w:t xml:space="preserve"> 28 </w:t>
      </w:r>
      <w:r>
        <w:rPr>
          <w:rFonts w:ascii="Times New Roman" w:hAnsi="Times New Roman"/>
          <w:sz w:val="28"/>
          <w:szCs w:val="28"/>
          <w:lang w:eastAsia="ru-RU"/>
        </w:rPr>
        <w:t>лет</w:t>
      </w:r>
      <w:r w:rsidRPr="003E20C5">
        <w:rPr>
          <w:rFonts w:ascii="Times New Roman" w:hAnsi="Times New Roman"/>
          <w:sz w:val="28"/>
          <w:szCs w:val="28"/>
          <w:lang w:eastAsia="ru-RU"/>
        </w:rPr>
        <w:t xml:space="preserve">  </w:t>
      </w:r>
      <w:r>
        <w:rPr>
          <w:rFonts w:ascii="Times New Roman" w:hAnsi="Times New Roman"/>
          <w:sz w:val="28"/>
          <w:szCs w:val="28"/>
          <w:lang w:eastAsia="ru-RU"/>
        </w:rPr>
        <w:t>«</w:t>
      </w:r>
      <w:r w:rsidRPr="00BF6110">
        <w:rPr>
          <w:rFonts w:ascii="Times New Roman" w:hAnsi="Times New Roman"/>
          <w:i/>
          <w:sz w:val="28"/>
          <w:szCs w:val="28"/>
          <w:lang w:eastAsia="ru-RU"/>
        </w:rPr>
        <w:t>Стена</w:t>
      </w:r>
      <w:r>
        <w:rPr>
          <w:rFonts w:ascii="Times New Roman" w:hAnsi="Times New Roman"/>
          <w:sz w:val="28"/>
          <w:szCs w:val="28"/>
          <w:lang w:eastAsia="ru-RU"/>
        </w:rPr>
        <w:t xml:space="preserve"> / </w:t>
      </w:r>
      <w:r w:rsidRPr="00BF6110">
        <w:rPr>
          <w:rFonts w:ascii="Times New Roman" w:hAnsi="Times New Roman"/>
          <w:i/>
          <w:sz w:val="28"/>
          <w:szCs w:val="28"/>
          <w:lang w:val="de-DE" w:eastAsia="ru-RU"/>
        </w:rPr>
        <w:t>Berliner</w:t>
      </w:r>
      <w:r w:rsidRPr="003E20C5">
        <w:rPr>
          <w:rFonts w:ascii="Times New Roman" w:hAnsi="Times New Roman"/>
          <w:i/>
          <w:sz w:val="28"/>
          <w:szCs w:val="28"/>
          <w:lang w:eastAsia="ru-RU"/>
        </w:rPr>
        <w:t xml:space="preserve"> </w:t>
      </w:r>
      <w:r w:rsidRPr="00BF6110">
        <w:rPr>
          <w:rFonts w:ascii="Times New Roman" w:hAnsi="Times New Roman"/>
          <w:i/>
          <w:sz w:val="28"/>
          <w:szCs w:val="28"/>
          <w:lang w:val="de-DE" w:eastAsia="ru-RU"/>
        </w:rPr>
        <w:t>Mauer</w:t>
      </w:r>
      <w:r>
        <w:rPr>
          <w:rFonts w:ascii="Times New Roman" w:hAnsi="Times New Roman"/>
          <w:sz w:val="28"/>
          <w:szCs w:val="28"/>
          <w:lang w:eastAsia="ru-RU"/>
        </w:rPr>
        <w:t>»</w:t>
      </w:r>
      <w:r w:rsidRPr="003E20C5">
        <w:rPr>
          <w:rFonts w:ascii="Times New Roman" w:hAnsi="Times New Roman"/>
          <w:sz w:val="28"/>
          <w:szCs w:val="28"/>
          <w:lang w:eastAsia="ru-RU"/>
        </w:rPr>
        <w:t xml:space="preserve">   „</w:t>
      </w:r>
      <w:r w:rsidRPr="00AF5353">
        <w:rPr>
          <w:rFonts w:ascii="Times New Roman" w:hAnsi="Times New Roman"/>
          <w:sz w:val="28"/>
          <w:szCs w:val="28"/>
          <w:lang w:val="de-DE"/>
        </w:rPr>
        <w:t>zementiert</w:t>
      </w:r>
      <w:r w:rsidRPr="003E20C5">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de-DE" w:eastAsia="ru-RU"/>
        </w:rPr>
        <w:t>im</w:t>
      </w:r>
      <w:r w:rsidRPr="003E20C5">
        <w:rPr>
          <w:rFonts w:ascii="Times New Roman" w:hAnsi="Times New Roman"/>
          <w:sz w:val="28"/>
          <w:szCs w:val="28"/>
          <w:lang w:eastAsia="ru-RU"/>
        </w:rPr>
        <w:t xml:space="preserve"> </w:t>
      </w:r>
      <w:r>
        <w:rPr>
          <w:rFonts w:ascii="Times New Roman" w:hAnsi="Times New Roman"/>
          <w:sz w:val="28"/>
          <w:szCs w:val="28"/>
          <w:lang w:val="de-DE" w:eastAsia="ru-RU"/>
        </w:rPr>
        <w:t>wahrsten</w:t>
      </w:r>
      <w:r w:rsidRPr="003E20C5">
        <w:rPr>
          <w:rFonts w:ascii="Times New Roman" w:hAnsi="Times New Roman"/>
          <w:sz w:val="28"/>
          <w:szCs w:val="28"/>
          <w:lang w:eastAsia="ru-RU"/>
        </w:rPr>
        <w:t xml:space="preserve">  </w:t>
      </w:r>
      <w:r w:rsidRPr="00AF5353">
        <w:rPr>
          <w:rFonts w:ascii="Times New Roman" w:hAnsi="Times New Roman"/>
          <w:sz w:val="28"/>
          <w:szCs w:val="28"/>
          <w:lang w:val="de-DE"/>
        </w:rPr>
        <w:t>Sinne</w:t>
      </w:r>
      <w:r w:rsidRPr="003E20C5">
        <w:rPr>
          <w:rFonts w:ascii="Times New Roman" w:hAnsi="Times New Roman"/>
          <w:sz w:val="28"/>
          <w:szCs w:val="28"/>
        </w:rPr>
        <w:t xml:space="preserve"> </w:t>
      </w:r>
      <w:r w:rsidRPr="00AF5353">
        <w:rPr>
          <w:rFonts w:ascii="Times New Roman" w:hAnsi="Times New Roman"/>
          <w:sz w:val="28"/>
          <w:szCs w:val="28"/>
          <w:lang w:val="de-DE"/>
        </w:rPr>
        <w:t>des</w:t>
      </w:r>
      <w:r w:rsidRPr="003E20C5">
        <w:rPr>
          <w:rFonts w:ascii="Times New Roman" w:hAnsi="Times New Roman"/>
          <w:sz w:val="28"/>
          <w:szCs w:val="28"/>
        </w:rPr>
        <w:t xml:space="preserve"> </w:t>
      </w:r>
      <w:r w:rsidRPr="00AF5353">
        <w:rPr>
          <w:rFonts w:ascii="Times New Roman" w:hAnsi="Times New Roman"/>
          <w:sz w:val="28"/>
          <w:szCs w:val="28"/>
          <w:lang w:val="de-DE"/>
        </w:rPr>
        <w:t>Wortes</w:t>
      </w:r>
      <w:r w:rsidRPr="003E20C5">
        <w:rPr>
          <w:rFonts w:ascii="Times New Roman" w:hAnsi="Times New Roman"/>
          <w:sz w:val="32"/>
          <w:szCs w:val="28"/>
          <w:lang w:eastAsia="ru-RU"/>
        </w:rPr>
        <w:t xml:space="preserve"> - </w:t>
      </w:r>
      <w:r w:rsidRPr="00AF5353">
        <w:rPr>
          <w:rFonts w:ascii="Times New Roman" w:hAnsi="Times New Roman"/>
          <w:sz w:val="28"/>
          <w:szCs w:val="28"/>
          <w:lang w:val="de-DE"/>
        </w:rPr>
        <w:t>die</w:t>
      </w:r>
      <w:r w:rsidRPr="003E20C5">
        <w:rPr>
          <w:rFonts w:ascii="Times New Roman" w:hAnsi="Times New Roman"/>
          <w:sz w:val="28"/>
          <w:szCs w:val="28"/>
        </w:rPr>
        <w:t xml:space="preserve"> </w:t>
      </w:r>
      <w:r w:rsidRPr="00AF5353">
        <w:rPr>
          <w:rFonts w:ascii="Times New Roman" w:hAnsi="Times New Roman"/>
          <w:sz w:val="28"/>
          <w:szCs w:val="28"/>
          <w:lang w:val="de-DE"/>
        </w:rPr>
        <w:t>deutsche</w:t>
      </w:r>
      <w:r w:rsidRPr="003E20C5">
        <w:rPr>
          <w:rFonts w:ascii="Times New Roman" w:hAnsi="Times New Roman"/>
          <w:sz w:val="28"/>
          <w:szCs w:val="28"/>
        </w:rPr>
        <w:t xml:space="preserve"> </w:t>
      </w:r>
      <w:r w:rsidRPr="00AF5353">
        <w:rPr>
          <w:rFonts w:ascii="Times New Roman" w:hAnsi="Times New Roman"/>
          <w:sz w:val="28"/>
          <w:szCs w:val="28"/>
          <w:lang w:val="de-DE"/>
        </w:rPr>
        <w:t>Teilung</w:t>
      </w:r>
      <w:r w:rsidRPr="003E20C5">
        <w:rPr>
          <w:rFonts w:ascii="Times New Roman" w:hAnsi="Times New Roman"/>
          <w:sz w:val="28"/>
          <w:szCs w:val="28"/>
        </w:rPr>
        <w:t xml:space="preserve">“ [18] - </w:t>
      </w:r>
      <w:r w:rsidRPr="003E20C5">
        <w:rPr>
          <w:rFonts w:ascii="Times New Roman" w:hAnsi="Times New Roman"/>
          <w:sz w:val="28"/>
          <w:szCs w:val="28"/>
          <w:lang w:eastAsia="ru-RU"/>
        </w:rPr>
        <w:t xml:space="preserve"> </w:t>
      </w:r>
      <w:r>
        <w:rPr>
          <w:rFonts w:ascii="Times New Roman" w:hAnsi="Times New Roman"/>
          <w:sz w:val="28"/>
          <w:szCs w:val="28"/>
          <w:lang w:eastAsia="ru-RU"/>
        </w:rPr>
        <w:t>в</w:t>
      </w:r>
      <w:r w:rsidRPr="003E20C5">
        <w:rPr>
          <w:rFonts w:ascii="Times New Roman" w:hAnsi="Times New Roman"/>
          <w:sz w:val="28"/>
          <w:szCs w:val="28"/>
          <w:lang w:eastAsia="ru-RU"/>
        </w:rPr>
        <w:t xml:space="preserve">  </w:t>
      </w:r>
      <w:r>
        <w:rPr>
          <w:rFonts w:ascii="Times New Roman" w:hAnsi="Times New Roman"/>
          <w:sz w:val="28"/>
          <w:szCs w:val="28"/>
          <w:lang w:eastAsia="ru-RU"/>
        </w:rPr>
        <w:t>истинном</w:t>
      </w:r>
      <w:r w:rsidRPr="003E20C5">
        <w:rPr>
          <w:rFonts w:ascii="Times New Roman" w:hAnsi="Times New Roman"/>
          <w:sz w:val="28"/>
          <w:szCs w:val="28"/>
          <w:lang w:eastAsia="ru-RU"/>
        </w:rPr>
        <w:t xml:space="preserve"> </w:t>
      </w:r>
      <w:r>
        <w:rPr>
          <w:rFonts w:ascii="Times New Roman" w:hAnsi="Times New Roman"/>
          <w:sz w:val="28"/>
          <w:szCs w:val="28"/>
          <w:lang w:eastAsia="ru-RU"/>
        </w:rPr>
        <w:t>смысле</w:t>
      </w:r>
      <w:r w:rsidRPr="003E20C5">
        <w:rPr>
          <w:rFonts w:ascii="Times New Roman" w:hAnsi="Times New Roman"/>
          <w:sz w:val="28"/>
          <w:szCs w:val="28"/>
          <w:lang w:eastAsia="ru-RU"/>
        </w:rPr>
        <w:t xml:space="preserve"> </w:t>
      </w:r>
      <w:r>
        <w:rPr>
          <w:rFonts w:ascii="Times New Roman" w:hAnsi="Times New Roman"/>
          <w:sz w:val="28"/>
          <w:szCs w:val="28"/>
          <w:lang w:eastAsia="ru-RU"/>
        </w:rPr>
        <w:t>слова</w:t>
      </w:r>
      <w:r w:rsidRPr="003E20C5">
        <w:rPr>
          <w:rFonts w:ascii="Times New Roman" w:hAnsi="Times New Roman"/>
          <w:sz w:val="28"/>
          <w:szCs w:val="28"/>
          <w:lang w:eastAsia="ru-RU"/>
        </w:rPr>
        <w:t xml:space="preserve"> «</w:t>
      </w:r>
      <w:r>
        <w:rPr>
          <w:rFonts w:ascii="Times New Roman" w:hAnsi="Times New Roman"/>
          <w:sz w:val="28"/>
          <w:szCs w:val="28"/>
          <w:lang w:eastAsia="ru-RU"/>
        </w:rPr>
        <w:t>цементирует</w:t>
      </w:r>
      <w:r w:rsidRPr="003E20C5">
        <w:rPr>
          <w:rFonts w:ascii="Times New Roman" w:hAnsi="Times New Roman"/>
          <w:sz w:val="28"/>
          <w:szCs w:val="28"/>
          <w:lang w:eastAsia="ru-RU"/>
        </w:rPr>
        <w:t xml:space="preserve">»  </w:t>
      </w:r>
      <w:r>
        <w:rPr>
          <w:rFonts w:ascii="Times New Roman" w:hAnsi="Times New Roman"/>
          <w:sz w:val="28"/>
          <w:szCs w:val="28"/>
          <w:lang w:eastAsia="ru-RU"/>
        </w:rPr>
        <w:t>разделение</w:t>
      </w:r>
      <w:r w:rsidRPr="003E20C5">
        <w:rPr>
          <w:rFonts w:ascii="Times New Roman" w:hAnsi="Times New Roman"/>
          <w:sz w:val="28"/>
          <w:szCs w:val="28"/>
          <w:lang w:eastAsia="ru-RU"/>
        </w:rPr>
        <w:t xml:space="preserve">  </w:t>
      </w:r>
      <w:r>
        <w:rPr>
          <w:rFonts w:ascii="Times New Roman" w:hAnsi="Times New Roman"/>
          <w:sz w:val="28"/>
          <w:szCs w:val="28"/>
          <w:lang w:eastAsia="ru-RU"/>
        </w:rPr>
        <w:t xml:space="preserve">Германии, </w:t>
      </w:r>
      <w:r w:rsidRPr="009A441B">
        <w:rPr>
          <w:rFonts w:ascii="Times New Roman" w:hAnsi="Times New Roman"/>
          <w:i/>
          <w:sz w:val="28"/>
          <w:szCs w:val="28"/>
          <w:lang w:eastAsia="ru-RU"/>
        </w:rPr>
        <w:t>разграничив</w:t>
      </w:r>
      <w:r>
        <w:rPr>
          <w:rFonts w:ascii="Times New Roman" w:hAnsi="Times New Roman"/>
          <w:sz w:val="28"/>
          <w:szCs w:val="28"/>
          <w:lang w:eastAsia="ru-RU"/>
        </w:rPr>
        <w:t xml:space="preserve"> жизнь немцев на «до» и «после» (</w:t>
      </w:r>
      <w:r w:rsidRPr="009A441B">
        <w:rPr>
          <w:rFonts w:ascii="Times New Roman" w:hAnsi="Times New Roman"/>
          <w:i/>
          <w:sz w:val="28"/>
          <w:szCs w:val="28"/>
          <w:lang w:val="de-DE" w:eastAsia="ru-RU"/>
        </w:rPr>
        <w:t>vor</w:t>
      </w:r>
      <w:r w:rsidRPr="009A441B">
        <w:rPr>
          <w:rFonts w:ascii="Times New Roman" w:hAnsi="Times New Roman"/>
          <w:i/>
          <w:sz w:val="28"/>
          <w:szCs w:val="28"/>
          <w:lang w:eastAsia="ru-RU"/>
        </w:rPr>
        <w:t xml:space="preserve"> </w:t>
      </w:r>
      <w:r w:rsidRPr="009A441B">
        <w:rPr>
          <w:rFonts w:ascii="Times New Roman" w:hAnsi="Times New Roman"/>
          <w:i/>
          <w:sz w:val="28"/>
          <w:szCs w:val="28"/>
          <w:lang w:val="de-DE" w:eastAsia="ru-RU"/>
        </w:rPr>
        <w:t>der</w:t>
      </w:r>
      <w:r w:rsidRPr="009A441B">
        <w:rPr>
          <w:rFonts w:ascii="Times New Roman" w:hAnsi="Times New Roman"/>
          <w:i/>
          <w:sz w:val="28"/>
          <w:szCs w:val="28"/>
          <w:lang w:eastAsia="ru-RU"/>
        </w:rPr>
        <w:t xml:space="preserve"> </w:t>
      </w:r>
      <w:r w:rsidRPr="009A441B">
        <w:rPr>
          <w:rFonts w:ascii="Times New Roman" w:hAnsi="Times New Roman"/>
          <w:i/>
          <w:sz w:val="28"/>
          <w:szCs w:val="28"/>
          <w:lang w:val="de-DE" w:eastAsia="ru-RU"/>
        </w:rPr>
        <w:t>Mauer</w:t>
      </w:r>
      <w:r w:rsidRPr="009A441B">
        <w:rPr>
          <w:rFonts w:ascii="Times New Roman" w:hAnsi="Times New Roman"/>
          <w:i/>
          <w:sz w:val="28"/>
          <w:szCs w:val="28"/>
          <w:lang w:eastAsia="ru-RU"/>
        </w:rPr>
        <w:t xml:space="preserve"> – </w:t>
      </w:r>
      <w:r w:rsidRPr="009A441B">
        <w:rPr>
          <w:rFonts w:ascii="Times New Roman" w:hAnsi="Times New Roman"/>
          <w:i/>
          <w:sz w:val="28"/>
          <w:szCs w:val="28"/>
          <w:lang w:val="de-DE" w:eastAsia="ru-RU"/>
        </w:rPr>
        <w:t>nach</w:t>
      </w:r>
      <w:r w:rsidRPr="009A441B">
        <w:rPr>
          <w:rFonts w:ascii="Times New Roman" w:hAnsi="Times New Roman"/>
          <w:i/>
          <w:sz w:val="28"/>
          <w:szCs w:val="28"/>
          <w:lang w:eastAsia="ru-RU"/>
        </w:rPr>
        <w:t xml:space="preserve"> </w:t>
      </w:r>
      <w:r w:rsidRPr="009A441B">
        <w:rPr>
          <w:rFonts w:ascii="Times New Roman" w:hAnsi="Times New Roman"/>
          <w:i/>
          <w:sz w:val="28"/>
          <w:szCs w:val="28"/>
          <w:lang w:val="de-DE" w:eastAsia="ru-RU"/>
        </w:rPr>
        <w:t>der</w:t>
      </w:r>
      <w:r w:rsidRPr="009A441B">
        <w:rPr>
          <w:rFonts w:ascii="Times New Roman" w:hAnsi="Times New Roman"/>
          <w:i/>
          <w:sz w:val="28"/>
          <w:szCs w:val="28"/>
          <w:lang w:eastAsia="ru-RU"/>
        </w:rPr>
        <w:t xml:space="preserve"> </w:t>
      </w:r>
      <w:r w:rsidRPr="009A441B">
        <w:rPr>
          <w:rFonts w:ascii="Times New Roman" w:hAnsi="Times New Roman"/>
          <w:i/>
          <w:sz w:val="28"/>
          <w:szCs w:val="28"/>
          <w:lang w:val="de-DE" w:eastAsia="ru-RU"/>
        </w:rPr>
        <w:t>Mauer</w:t>
      </w:r>
      <w:r w:rsidRPr="009A441B">
        <w:rPr>
          <w:rFonts w:ascii="Times New Roman" w:hAnsi="Times New Roman"/>
          <w:sz w:val="28"/>
          <w:szCs w:val="28"/>
          <w:lang w:eastAsia="ru-RU"/>
        </w:rPr>
        <w:t>).</w:t>
      </w:r>
      <w:r>
        <w:rPr>
          <w:rFonts w:ascii="Times New Roman" w:hAnsi="Times New Roman"/>
          <w:sz w:val="28"/>
          <w:szCs w:val="28"/>
          <w:lang w:eastAsia="ru-RU"/>
        </w:rPr>
        <w:t xml:space="preserve"> Речь идет о многочисленных жертвах при попытке перейти эту границу -  «смертельную полосу отчуждения»:</w:t>
      </w:r>
      <w:r w:rsidRPr="003E20C5">
        <w:rPr>
          <w:rFonts w:ascii="Times New Roman" w:hAnsi="Times New Roman"/>
          <w:sz w:val="28"/>
          <w:szCs w:val="28"/>
          <w:lang w:eastAsia="ru-RU"/>
        </w:rPr>
        <w:t xml:space="preserve"> „</w:t>
      </w:r>
      <w:r w:rsidRPr="00AF5353">
        <w:rPr>
          <w:rFonts w:ascii="Times New Roman" w:hAnsi="Times New Roman"/>
          <w:sz w:val="28"/>
          <w:szCs w:val="28"/>
          <w:lang w:val="de-DE"/>
        </w:rPr>
        <w:t>Viele</w:t>
      </w:r>
      <w:r w:rsidRPr="003E20C5">
        <w:rPr>
          <w:rFonts w:ascii="Times New Roman" w:hAnsi="Times New Roman"/>
          <w:sz w:val="28"/>
          <w:szCs w:val="28"/>
        </w:rPr>
        <w:t xml:space="preserve"> </w:t>
      </w:r>
      <w:r w:rsidRPr="00AF5353">
        <w:rPr>
          <w:rFonts w:ascii="Times New Roman" w:hAnsi="Times New Roman"/>
          <w:sz w:val="28"/>
          <w:szCs w:val="28"/>
          <w:lang w:val="de-DE"/>
        </w:rPr>
        <w:t>Menschen</w:t>
      </w:r>
      <w:r w:rsidRPr="003E20C5">
        <w:rPr>
          <w:rFonts w:ascii="Times New Roman" w:hAnsi="Times New Roman"/>
          <w:sz w:val="28"/>
          <w:szCs w:val="28"/>
        </w:rPr>
        <w:t xml:space="preserve"> </w:t>
      </w:r>
      <w:r w:rsidRPr="00AF5353">
        <w:rPr>
          <w:rFonts w:ascii="Times New Roman" w:hAnsi="Times New Roman"/>
          <w:sz w:val="28"/>
          <w:szCs w:val="28"/>
          <w:lang w:val="de-DE"/>
        </w:rPr>
        <w:t>verlieren</w:t>
      </w:r>
      <w:r w:rsidRPr="003E20C5">
        <w:rPr>
          <w:rFonts w:ascii="Times New Roman" w:hAnsi="Times New Roman"/>
          <w:sz w:val="28"/>
          <w:szCs w:val="28"/>
        </w:rPr>
        <w:t xml:space="preserve"> </w:t>
      </w:r>
      <w:r w:rsidRPr="00AF5353">
        <w:rPr>
          <w:rFonts w:ascii="Times New Roman" w:hAnsi="Times New Roman"/>
          <w:sz w:val="28"/>
          <w:szCs w:val="28"/>
          <w:lang w:val="de-DE"/>
        </w:rPr>
        <w:t>ihr</w:t>
      </w:r>
      <w:r w:rsidRPr="003E20C5">
        <w:rPr>
          <w:rFonts w:ascii="Times New Roman" w:hAnsi="Times New Roman"/>
          <w:sz w:val="28"/>
          <w:szCs w:val="28"/>
        </w:rPr>
        <w:t xml:space="preserve"> </w:t>
      </w:r>
      <w:r w:rsidRPr="00AF5353">
        <w:rPr>
          <w:rFonts w:ascii="Times New Roman" w:hAnsi="Times New Roman"/>
          <w:sz w:val="28"/>
          <w:szCs w:val="28"/>
          <w:lang w:val="de-DE"/>
        </w:rPr>
        <w:t>Leben</w:t>
      </w:r>
      <w:r w:rsidRPr="003E20C5">
        <w:rPr>
          <w:rFonts w:ascii="Times New Roman" w:hAnsi="Times New Roman"/>
          <w:sz w:val="28"/>
          <w:szCs w:val="28"/>
        </w:rPr>
        <w:t xml:space="preserve"> </w:t>
      </w:r>
      <w:r w:rsidRPr="00AF5353">
        <w:rPr>
          <w:rFonts w:ascii="Times New Roman" w:hAnsi="Times New Roman"/>
          <w:sz w:val="28"/>
          <w:szCs w:val="28"/>
          <w:lang w:val="de-DE"/>
        </w:rPr>
        <w:t>bei</w:t>
      </w:r>
      <w:r w:rsidRPr="003E20C5">
        <w:rPr>
          <w:rFonts w:ascii="Times New Roman" w:hAnsi="Times New Roman"/>
          <w:sz w:val="28"/>
          <w:szCs w:val="28"/>
        </w:rPr>
        <w:t xml:space="preserve"> </w:t>
      </w:r>
      <w:r w:rsidRPr="00AF5353">
        <w:rPr>
          <w:rFonts w:ascii="Times New Roman" w:hAnsi="Times New Roman"/>
          <w:sz w:val="28"/>
          <w:szCs w:val="28"/>
          <w:lang w:val="de-DE"/>
        </w:rPr>
        <w:t>dem</w:t>
      </w:r>
      <w:r w:rsidRPr="003E20C5">
        <w:rPr>
          <w:rFonts w:ascii="Times New Roman" w:hAnsi="Times New Roman"/>
          <w:sz w:val="28"/>
          <w:szCs w:val="28"/>
        </w:rPr>
        <w:t xml:space="preserve"> </w:t>
      </w:r>
      <w:r w:rsidRPr="00AF5353">
        <w:rPr>
          <w:rFonts w:ascii="Times New Roman" w:hAnsi="Times New Roman"/>
          <w:sz w:val="28"/>
          <w:szCs w:val="28"/>
          <w:lang w:val="de-DE"/>
        </w:rPr>
        <w:t>Versuch</w:t>
      </w:r>
      <w:r w:rsidRPr="003E20C5">
        <w:rPr>
          <w:rFonts w:ascii="Times New Roman" w:hAnsi="Times New Roman"/>
          <w:sz w:val="28"/>
          <w:szCs w:val="28"/>
        </w:rPr>
        <w:t xml:space="preserve">, </w:t>
      </w:r>
      <w:r w:rsidRPr="00AF5353">
        <w:rPr>
          <w:rFonts w:ascii="Times New Roman" w:hAnsi="Times New Roman"/>
          <w:sz w:val="28"/>
          <w:szCs w:val="28"/>
          <w:lang w:val="de-DE"/>
        </w:rPr>
        <w:t>diese</w:t>
      </w:r>
      <w:r w:rsidRPr="003E20C5">
        <w:rPr>
          <w:rFonts w:ascii="Times New Roman" w:hAnsi="Times New Roman"/>
          <w:sz w:val="28"/>
          <w:szCs w:val="28"/>
        </w:rPr>
        <w:t xml:space="preserve"> </w:t>
      </w:r>
      <w:r w:rsidRPr="00AF5353">
        <w:rPr>
          <w:rFonts w:ascii="Times New Roman" w:hAnsi="Times New Roman"/>
          <w:sz w:val="28"/>
          <w:szCs w:val="28"/>
          <w:lang w:val="de-DE"/>
        </w:rPr>
        <w:t>Grenze</w:t>
      </w:r>
      <w:r w:rsidRPr="003E20C5">
        <w:rPr>
          <w:rFonts w:ascii="Times New Roman" w:hAnsi="Times New Roman"/>
          <w:sz w:val="28"/>
          <w:szCs w:val="28"/>
        </w:rPr>
        <w:t xml:space="preserve"> </w:t>
      </w:r>
      <w:r w:rsidRPr="00AF5353">
        <w:rPr>
          <w:rFonts w:ascii="Times New Roman" w:hAnsi="Times New Roman"/>
          <w:sz w:val="28"/>
          <w:szCs w:val="28"/>
          <w:lang w:val="de-DE"/>
        </w:rPr>
        <w:t>zu</w:t>
      </w:r>
      <w:r w:rsidRPr="003E20C5">
        <w:rPr>
          <w:rFonts w:ascii="Times New Roman" w:hAnsi="Times New Roman"/>
          <w:sz w:val="28"/>
          <w:szCs w:val="28"/>
        </w:rPr>
        <w:t xml:space="preserve"> ü</w:t>
      </w:r>
      <w:r w:rsidRPr="00AF5353">
        <w:rPr>
          <w:rFonts w:ascii="Times New Roman" w:hAnsi="Times New Roman"/>
          <w:sz w:val="28"/>
          <w:szCs w:val="28"/>
          <w:lang w:val="de-DE"/>
        </w:rPr>
        <w:t>berwinden</w:t>
      </w:r>
      <w:r w:rsidRPr="003E20C5">
        <w:rPr>
          <w:rFonts w:ascii="Times New Roman" w:hAnsi="Times New Roman"/>
          <w:sz w:val="28"/>
          <w:szCs w:val="28"/>
        </w:rPr>
        <w:t xml:space="preserve">. </w:t>
      </w:r>
      <w:r w:rsidRPr="00AF5353">
        <w:rPr>
          <w:rFonts w:ascii="Times New Roman" w:hAnsi="Times New Roman"/>
          <w:sz w:val="28"/>
          <w:szCs w:val="28"/>
          <w:lang w:val="de-DE"/>
        </w:rPr>
        <w:t>Die genaue Anzahl der so genannten Maueropfer</w:t>
      </w:r>
      <w:r w:rsidRPr="00AF5353">
        <w:rPr>
          <w:rFonts w:ascii="Times New Roman" w:hAnsi="Times New Roman"/>
          <w:sz w:val="28"/>
          <w:szCs w:val="28"/>
          <w:lang w:val="de-DE" w:eastAsia="ru-RU"/>
        </w:rPr>
        <w:t xml:space="preserve"> </w:t>
      </w:r>
      <w:r w:rsidRPr="00AF5353">
        <w:rPr>
          <w:rFonts w:ascii="Times New Roman" w:hAnsi="Times New Roman"/>
          <w:sz w:val="28"/>
          <w:szCs w:val="28"/>
          <w:lang w:val="de-DE"/>
        </w:rPr>
        <w:t>ist bis heute unklar: Historiker sprechen von 125 bis 206 Toten</w:t>
      </w:r>
      <w:r>
        <w:rPr>
          <w:rFonts w:ascii="Times New Roman" w:hAnsi="Times New Roman"/>
          <w:sz w:val="28"/>
          <w:szCs w:val="28"/>
          <w:lang w:val="de-DE"/>
        </w:rPr>
        <w:t xml:space="preserve">“. </w:t>
      </w:r>
      <w:r w:rsidRPr="0079591C">
        <w:rPr>
          <w:rFonts w:ascii="Times New Roman" w:hAnsi="Times New Roman"/>
          <w:sz w:val="28"/>
          <w:szCs w:val="28"/>
          <w:lang w:val="de-DE" w:eastAsia="ru-RU"/>
        </w:rPr>
        <w:t xml:space="preserve"> </w:t>
      </w:r>
      <w:r>
        <w:rPr>
          <w:rFonts w:ascii="Times New Roman" w:hAnsi="Times New Roman"/>
          <w:sz w:val="28"/>
          <w:szCs w:val="28"/>
          <w:lang w:eastAsia="ru-RU"/>
        </w:rPr>
        <w:t>Дату</w:t>
      </w:r>
      <w:r w:rsidRPr="0079591C">
        <w:rPr>
          <w:rFonts w:ascii="Times New Roman" w:hAnsi="Times New Roman"/>
          <w:sz w:val="28"/>
          <w:szCs w:val="28"/>
          <w:lang w:eastAsia="ru-RU"/>
        </w:rPr>
        <w:t xml:space="preserve"> 13 </w:t>
      </w:r>
      <w:r>
        <w:rPr>
          <w:rFonts w:ascii="Times New Roman" w:hAnsi="Times New Roman"/>
          <w:sz w:val="28"/>
          <w:szCs w:val="28"/>
          <w:lang w:eastAsia="ru-RU"/>
        </w:rPr>
        <w:t>августа</w:t>
      </w:r>
      <w:r w:rsidRPr="0079591C">
        <w:rPr>
          <w:rFonts w:ascii="Times New Roman" w:hAnsi="Times New Roman"/>
          <w:sz w:val="28"/>
          <w:szCs w:val="28"/>
          <w:lang w:eastAsia="ru-RU"/>
        </w:rPr>
        <w:t xml:space="preserve"> 1961 </w:t>
      </w:r>
      <w:r>
        <w:rPr>
          <w:rFonts w:ascii="Times New Roman" w:hAnsi="Times New Roman"/>
          <w:sz w:val="28"/>
          <w:szCs w:val="28"/>
          <w:lang w:eastAsia="ru-RU"/>
        </w:rPr>
        <w:t>года</w:t>
      </w:r>
      <w:r w:rsidRPr="0079591C">
        <w:rPr>
          <w:rFonts w:ascii="Times New Roman" w:hAnsi="Times New Roman"/>
          <w:sz w:val="28"/>
          <w:szCs w:val="28"/>
          <w:lang w:eastAsia="ru-RU"/>
        </w:rPr>
        <w:t xml:space="preserve"> </w:t>
      </w:r>
      <w:r>
        <w:rPr>
          <w:rFonts w:ascii="Times New Roman" w:hAnsi="Times New Roman"/>
          <w:sz w:val="28"/>
          <w:szCs w:val="28"/>
          <w:lang w:eastAsia="ru-RU"/>
        </w:rPr>
        <w:t>называют</w:t>
      </w:r>
      <w:r w:rsidRPr="0079591C">
        <w:rPr>
          <w:rFonts w:ascii="Times New Roman" w:hAnsi="Times New Roman"/>
          <w:sz w:val="28"/>
          <w:szCs w:val="28"/>
          <w:lang w:eastAsia="ru-RU"/>
        </w:rPr>
        <w:t xml:space="preserve"> «</w:t>
      </w:r>
      <w:r>
        <w:rPr>
          <w:rFonts w:ascii="Times New Roman" w:hAnsi="Times New Roman"/>
          <w:sz w:val="28"/>
          <w:szCs w:val="28"/>
          <w:lang w:eastAsia="ru-RU"/>
        </w:rPr>
        <w:t>черным</w:t>
      </w:r>
      <w:r w:rsidRPr="0079591C">
        <w:rPr>
          <w:rFonts w:ascii="Times New Roman" w:hAnsi="Times New Roman"/>
          <w:sz w:val="28"/>
          <w:szCs w:val="28"/>
          <w:lang w:eastAsia="ru-RU"/>
        </w:rPr>
        <w:t xml:space="preserve"> </w:t>
      </w:r>
      <w:r>
        <w:rPr>
          <w:rFonts w:ascii="Times New Roman" w:hAnsi="Times New Roman"/>
          <w:sz w:val="28"/>
          <w:szCs w:val="28"/>
          <w:lang w:eastAsia="ru-RU"/>
        </w:rPr>
        <w:t>днем</w:t>
      </w:r>
      <w:r w:rsidRPr="0079591C">
        <w:rPr>
          <w:rFonts w:ascii="Times New Roman" w:hAnsi="Times New Roman"/>
          <w:sz w:val="28"/>
          <w:szCs w:val="28"/>
          <w:lang w:eastAsia="ru-RU"/>
        </w:rPr>
        <w:t xml:space="preserve">» </w:t>
      </w:r>
      <w:r>
        <w:rPr>
          <w:rFonts w:ascii="Times New Roman" w:hAnsi="Times New Roman"/>
          <w:sz w:val="28"/>
          <w:szCs w:val="28"/>
          <w:lang w:eastAsia="ru-RU"/>
        </w:rPr>
        <w:t>в</w:t>
      </w:r>
      <w:r w:rsidRPr="0079591C">
        <w:rPr>
          <w:rFonts w:ascii="Times New Roman" w:hAnsi="Times New Roman"/>
          <w:sz w:val="28"/>
          <w:szCs w:val="28"/>
          <w:lang w:eastAsia="ru-RU"/>
        </w:rPr>
        <w:t xml:space="preserve"> </w:t>
      </w:r>
      <w:r>
        <w:rPr>
          <w:rFonts w:ascii="Times New Roman" w:hAnsi="Times New Roman"/>
          <w:sz w:val="28"/>
          <w:szCs w:val="28"/>
          <w:lang w:eastAsia="ru-RU"/>
        </w:rPr>
        <w:t>истории</w:t>
      </w:r>
      <w:r w:rsidRPr="0079591C">
        <w:rPr>
          <w:rFonts w:ascii="Times New Roman" w:hAnsi="Times New Roman"/>
          <w:sz w:val="28"/>
          <w:szCs w:val="28"/>
          <w:lang w:eastAsia="ru-RU"/>
        </w:rPr>
        <w:t xml:space="preserve"> </w:t>
      </w:r>
      <w:r>
        <w:rPr>
          <w:rFonts w:ascii="Times New Roman" w:hAnsi="Times New Roman"/>
          <w:sz w:val="28"/>
          <w:szCs w:val="28"/>
          <w:lang w:eastAsia="ru-RU"/>
        </w:rPr>
        <w:t>Германии</w:t>
      </w:r>
      <w:r w:rsidRPr="0079591C">
        <w:rPr>
          <w:rFonts w:ascii="Times New Roman" w:hAnsi="Times New Roman"/>
          <w:sz w:val="28"/>
          <w:szCs w:val="28"/>
          <w:lang w:eastAsia="ru-RU"/>
        </w:rPr>
        <w:t>: „</w:t>
      </w:r>
      <w:r>
        <w:rPr>
          <w:rFonts w:ascii="Times New Roman" w:hAnsi="Times New Roman"/>
          <w:sz w:val="28"/>
          <w:szCs w:val="28"/>
          <w:lang w:val="de-DE" w:eastAsia="ru-RU"/>
        </w:rPr>
        <w:t>Alle</w:t>
      </w:r>
      <w:r w:rsidRPr="0079591C">
        <w:rPr>
          <w:rFonts w:ascii="Times New Roman" w:hAnsi="Times New Roman"/>
          <w:sz w:val="28"/>
          <w:szCs w:val="28"/>
          <w:lang w:eastAsia="ru-RU"/>
        </w:rPr>
        <w:t xml:space="preserve"> </w:t>
      </w:r>
      <w:r>
        <w:rPr>
          <w:rFonts w:ascii="Times New Roman" w:hAnsi="Times New Roman"/>
          <w:sz w:val="28"/>
          <w:szCs w:val="28"/>
          <w:lang w:val="de-DE" w:eastAsia="ru-RU"/>
        </w:rPr>
        <w:t>seien</w:t>
      </w:r>
      <w:r w:rsidRPr="0079591C">
        <w:rPr>
          <w:rFonts w:ascii="Times New Roman" w:hAnsi="Times New Roman"/>
          <w:sz w:val="28"/>
          <w:szCs w:val="28"/>
          <w:lang w:eastAsia="ru-RU"/>
        </w:rPr>
        <w:t xml:space="preserve"> </w:t>
      </w:r>
      <w:r>
        <w:rPr>
          <w:rFonts w:ascii="Times New Roman" w:hAnsi="Times New Roman"/>
          <w:sz w:val="28"/>
          <w:szCs w:val="28"/>
          <w:lang w:val="de-DE" w:eastAsia="ru-RU"/>
        </w:rPr>
        <w:t>angehalten</w:t>
      </w:r>
      <w:r w:rsidRPr="0079591C">
        <w:rPr>
          <w:rFonts w:ascii="Times New Roman" w:hAnsi="Times New Roman"/>
          <w:sz w:val="28"/>
          <w:szCs w:val="28"/>
          <w:lang w:eastAsia="ru-RU"/>
        </w:rPr>
        <w:t xml:space="preserve">, </w:t>
      </w:r>
      <w:r>
        <w:rPr>
          <w:rFonts w:ascii="Times New Roman" w:hAnsi="Times New Roman"/>
          <w:sz w:val="28"/>
          <w:szCs w:val="28"/>
          <w:lang w:val="de-DE" w:eastAsia="ru-RU"/>
        </w:rPr>
        <w:t>nach</w:t>
      </w:r>
      <w:r w:rsidRPr="0079591C">
        <w:rPr>
          <w:rFonts w:ascii="Times New Roman" w:hAnsi="Times New Roman"/>
          <w:sz w:val="28"/>
          <w:szCs w:val="28"/>
          <w:lang w:eastAsia="ru-RU"/>
        </w:rPr>
        <w:t xml:space="preserve"> </w:t>
      </w:r>
      <w:r>
        <w:rPr>
          <w:rFonts w:ascii="Times New Roman" w:hAnsi="Times New Roman"/>
          <w:sz w:val="28"/>
          <w:szCs w:val="28"/>
          <w:lang w:val="de-DE" w:eastAsia="ru-RU"/>
        </w:rPr>
        <w:t>diesem</w:t>
      </w:r>
      <w:r w:rsidRPr="0079591C">
        <w:rPr>
          <w:rFonts w:ascii="Times New Roman" w:hAnsi="Times New Roman"/>
          <w:sz w:val="28"/>
          <w:szCs w:val="28"/>
          <w:lang w:eastAsia="ru-RU"/>
        </w:rPr>
        <w:t xml:space="preserve"> 13. </w:t>
      </w:r>
      <w:r>
        <w:rPr>
          <w:rFonts w:ascii="Times New Roman" w:hAnsi="Times New Roman"/>
          <w:sz w:val="28"/>
          <w:szCs w:val="28"/>
          <w:lang w:val="de-DE" w:eastAsia="ru-RU"/>
        </w:rPr>
        <w:t xml:space="preserve">August, der als </w:t>
      </w:r>
      <w:r w:rsidRPr="003B4E2B">
        <w:rPr>
          <w:rFonts w:ascii="Times New Roman" w:hAnsi="Times New Roman"/>
          <w:sz w:val="28"/>
          <w:szCs w:val="28"/>
          <w:lang w:val="de-DE" w:eastAsia="ru-RU"/>
        </w:rPr>
        <w:t xml:space="preserve"> </w:t>
      </w:r>
      <w:r w:rsidRPr="003C2EBE">
        <w:rPr>
          <w:rFonts w:ascii="Times New Roman" w:hAnsi="Times New Roman"/>
          <w:sz w:val="28"/>
          <w:szCs w:val="28"/>
          <w:lang w:val="de-DE" w:eastAsia="ru-RU"/>
        </w:rPr>
        <w:t>„</w:t>
      </w:r>
      <w:r>
        <w:rPr>
          <w:rFonts w:ascii="Times New Roman" w:hAnsi="Times New Roman"/>
          <w:sz w:val="28"/>
          <w:szCs w:val="28"/>
          <w:lang w:val="de-DE" w:eastAsia="ru-RU"/>
        </w:rPr>
        <w:t>schwarzer</w:t>
      </w:r>
      <w:r w:rsidRPr="003B4E2B">
        <w:rPr>
          <w:rFonts w:ascii="Times New Roman" w:hAnsi="Times New Roman"/>
          <w:sz w:val="28"/>
          <w:szCs w:val="28"/>
          <w:lang w:val="de-DE" w:eastAsia="ru-RU"/>
        </w:rPr>
        <w:t xml:space="preserve"> </w:t>
      </w:r>
      <w:r>
        <w:rPr>
          <w:rFonts w:ascii="Times New Roman" w:hAnsi="Times New Roman"/>
          <w:sz w:val="28"/>
          <w:szCs w:val="28"/>
          <w:lang w:val="de-DE" w:eastAsia="ru-RU"/>
        </w:rPr>
        <w:t>Tag“</w:t>
      </w:r>
      <w:r w:rsidRPr="003B4E2B">
        <w:rPr>
          <w:rFonts w:ascii="Times New Roman" w:hAnsi="Times New Roman"/>
          <w:sz w:val="28"/>
          <w:szCs w:val="28"/>
          <w:lang w:val="de-DE" w:eastAsia="ru-RU"/>
        </w:rPr>
        <w:t xml:space="preserve"> </w:t>
      </w:r>
      <w:r>
        <w:rPr>
          <w:rFonts w:ascii="Times New Roman" w:hAnsi="Times New Roman"/>
          <w:sz w:val="28"/>
          <w:szCs w:val="28"/>
          <w:lang w:val="de-DE" w:eastAsia="ru-RU"/>
        </w:rPr>
        <w:t>in</w:t>
      </w:r>
      <w:r w:rsidRPr="003B4E2B">
        <w:rPr>
          <w:rFonts w:ascii="Times New Roman" w:hAnsi="Times New Roman"/>
          <w:sz w:val="28"/>
          <w:szCs w:val="28"/>
          <w:lang w:val="de-DE" w:eastAsia="ru-RU"/>
        </w:rPr>
        <w:t xml:space="preserve"> </w:t>
      </w:r>
      <w:r>
        <w:rPr>
          <w:rFonts w:ascii="Times New Roman" w:hAnsi="Times New Roman"/>
          <w:sz w:val="28"/>
          <w:szCs w:val="28"/>
          <w:lang w:val="de-DE" w:eastAsia="ru-RU"/>
        </w:rPr>
        <w:t xml:space="preserve">die </w:t>
      </w:r>
      <w:r w:rsidRPr="003B4E2B">
        <w:rPr>
          <w:rFonts w:ascii="Times New Roman" w:hAnsi="Times New Roman"/>
          <w:sz w:val="28"/>
          <w:szCs w:val="28"/>
          <w:lang w:val="de-DE" w:eastAsia="ru-RU"/>
        </w:rPr>
        <w:t xml:space="preserve"> </w:t>
      </w:r>
      <w:r>
        <w:rPr>
          <w:rFonts w:ascii="Times New Roman" w:hAnsi="Times New Roman"/>
          <w:sz w:val="28"/>
          <w:szCs w:val="28"/>
          <w:lang w:val="de-DE" w:eastAsia="ru-RU"/>
        </w:rPr>
        <w:t xml:space="preserve">Geschichte eingehen werde“  </w:t>
      </w:r>
      <w:r>
        <w:rPr>
          <w:rFonts w:ascii="Times New Roman" w:hAnsi="Times New Roman"/>
          <w:sz w:val="28"/>
          <w:szCs w:val="28"/>
          <w:lang w:val="de-DE"/>
        </w:rPr>
        <w:t>[18]</w:t>
      </w:r>
      <w:r w:rsidRPr="003B4E2B">
        <w:rPr>
          <w:rFonts w:ascii="Times New Roman" w:hAnsi="Times New Roman"/>
          <w:sz w:val="28"/>
          <w:szCs w:val="28"/>
          <w:lang w:val="de-DE" w:eastAsia="ru-RU"/>
        </w:rPr>
        <w:t>.</w:t>
      </w:r>
      <w:r>
        <w:rPr>
          <w:rFonts w:ascii="Times New Roman" w:hAnsi="Times New Roman"/>
          <w:sz w:val="28"/>
          <w:szCs w:val="28"/>
          <w:lang w:val="de-DE" w:eastAsia="ru-RU"/>
        </w:rPr>
        <w:t xml:space="preserve"> </w:t>
      </w:r>
      <w:r>
        <w:rPr>
          <w:rFonts w:ascii="Times New Roman" w:hAnsi="Times New Roman"/>
          <w:sz w:val="28"/>
          <w:szCs w:val="28"/>
          <w:lang w:eastAsia="ru-RU"/>
        </w:rPr>
        <w:t>В</w:t>
      </w:r>
      <w:r w:rsidRPr="00196885">
        <w:rPr>
          <w:rFonts w:ascii="Times New Roman" w:hAnsi="Times New Roman"/>
          <w:sz w:val="28"/>
          <w:szCs w:val="28"/>
          <w:lang w:eastAsia="ru-RU"/>
        </w:rPr>
        <w:t xml:space="preserve"> </w:t>
      </w:r>
      <w:r>
        <w:rPr>
          <w:rFonts w:ascii="Times New Roman" w:hAnsi="Times New Roman"/>
          <w:sz w:val="28"/>
          <w:szCs w:val="28"/>
          <w:lang w:eastAsia="ru-RU"/>
        </w:rPr>
        <w:t>сознании</w:t>
      </w:r>
      <w:r w:rsidRPr="00196885">
        <w:rPr>
          <w:rFonts w:ascii="Times New Roman" w:hAnsi="Times New Roman"/>
          <w:sz w:val="28"/>
          <w:szCs w:val="28"/>
          <w:lang w:eastAsia="ru-RU"/>
        </w:rPr>
        <w:t xml:space="preserve"> </w:t>
      </w:r>
      <w:r>
        <w:rPr>
          <w:rFonts w:ascii="Times New Roman" w:hAnsi="Times New Roman"/>
          <w:sz w:val="28"/>
          <w:szCs w:val="28"/>
          <w:lang w:eastAsia="ru-RU"/>
        </w:rPr>
        <w:t>немецкого</w:t>
      </w:r>
      <w:r w:rsidRPr="00196885">
        <w:rPr>
          <w:rFonts w:ascii="Times New Roman" w:hAnsi="Times New Roman"/>
          <w:sz w:val="28"/>
          <w:szCs w:val="28"/>
          <w:lang w:eastAsia="ru-RU"/>
        </w:rPr>
        <w:t xml:space="preserve"> </w:t>
      </w:r>
      <w:r>
        <w:rPr>
          <w:rFonts w:ascii="Times New Roman" w:hAnsi="Times New Roman"/>
          <w:sz w:val="28"/>
          <w:szCs w:val="28"/>
          <w:lang w:eastAsia="ru-RU"/>
        </w:rPr>
        <w:t xml:space="preserve">народа понятие  </w:t>
      </w:r>
      <w:r w:rsidRPr="007B5B0C">
        <w:rPr>
          <w:rFonts w:ascii="Times New Roman" w:hAnsi="Times New Roman"/>
          <w:sz w:val="28"/>
          <w:szCs w:val="28"/>
          <w:lang w:eastAsia="ru-RU"/>
        </w:rPr>
        <w:t>„</w:t>
      </w:r>
      <w:r>
        <w:rPr>
          <w:rFonts w:ascii="Times New Roman" w:hAnsi="Times New Roman"/>
          <w:sz w:val="28"/>
          <w:szCs w:val="28"/>
          <w:lang w:val="de-DE" w:eastAsia="ru-RU"/>
        </w:rPr>
        <w:t>Berliner</w:t>
      </w:r>
      <w:r w:rsidRPr="003A4D6F">
        <w:rPr>
          <w:rFonts w:ascii="Times New Roman" w:hAnsi="Times New Roman"/>
          <w:sz w:val="28"/>
          <w:szCs w:val="28"/>
          <w:lang w:eastAsia="ru-RU"/>
        </w:rPr>
        <w:t xml:space="preserve"> </w:t>
      </w:r>
      <w:r>
        <w:rPr>
          <w:rFonts w:ascii="Times New Roman" w:hAnsi="Times New Roman"/>
          <w:sz w:val="28"/>
          <w:szCs w:val="28"/>
          <w:lang w:val="de-DE" w:eastAsia="ru-RU"/>
        </w:rPr>
        <w:t>Mauer</w:t>
      </w:r>
      <w:r w:rsidRPr="003C2EBE">
        <w:rPr>
          <w:rFonts w:ascii="Times New Roman" w:hAnsi="Times New Roman"/>
          <w:sz w:val="28"/>
          <w:szCs w:val="28"/>
          <w:lang w:eastAsia="ru-RU"/>
        </w:rPr>
        <w:t>“</w:t>
      </w:r>
      <w:r w:rsidRPr="00196885">
        <w:rPr>
          <w:rFonts w:ascii="Times New Roman" w:hAnsi="Times New Roman"/>
          <w:sz w:val="28"/>
          <w:szCs w:val="28"/>
          <w:lang w:eastAsia="ru-RU"/>
        </w:rPr>
        <w:t xml:space="preserve"> </w:t>
      </w:r>
      <w:r>
        <w:rPr>
          <w:rFonts w:ascii="Times New Roman" w:hAnsi="Times New Roman"/>
          <w:sz w:val="28"/>
          <w:szCs w:val="28"/>
          <w:lang w:eastAsia="ru-RU"/>
        </w:rPr>
        <w:t xml:space="preserve">концептуализирует </w:t>
      </w:r>
      <w:r w:rsidRPr="00196885">
        <w:rPr>
          <w:rFonts w:ascii="Times New Roman" w:hAnsi="Times New Roman"/>
          <w:sz w:val="28"/>
          <w:szCs w:val="28"/>
        </w:rPr>
        <w:t>когнитивные признаки, присущи</w:t>
      </w:r>
      <w:r>
        <w:rPr>
          <w:rFonts w:ascii="Times New Roman" w:hAnsi="Times New Roman"/>
          <w:sz w:val="28"/>
          <w:szCs w:val="28"/>
        </w:rPr>
        <w:t>е немецкой ментальности:</w:t>
      </w:r>
      <w:r>
        <w:rPr>
          <w:rFonts w:ascii="Times New Roman" w:hAnsi="Times New Roman"/>
          <w:color w:val="FF0000"/>
          <w:sz w:val="28"/>
          <w:szCs w:val="28"/>
        </w:rPr>
        <w:t xml:space="preserve"> </w:t>
      </w:r>
      <w:r w:rsidRPr="006E4336">
        <w:rPr>
          <w:rFonts w:ascii="Times New Roman" w:hAnsi="Times New Roman"/>
          <w:sz w:val="28"/>
          <w:szCs w:val="28"/>
        </w:rPr>
        <w:t xml:space="preserve">боль,  расставание, страх, потеря, смерть. </w:t>
      </w:r>
      <w:r w:rsidRPr="0045400E">
        <w:rPr>
          <w:rFonts w:ascii="Times New Roman" w:hAnsi="Times New Roman"/>
          <w:sz w:val="28"/>
          <w:szCs w:val="28"/>
          <w:lang w:val="de-DE"/>
        </w:rPr>
        <w:t xml:space="preserve">9 </w:t>
      </w:r>
      <w:r>
        <w:rPr>
          <w:rFonts w:ascii="Times New Roman" w:hAnsi="Times New Roman"/>
          <w:sz w:val="28"/>
          <w:szCs w:val="28"/>
        </w:rPr>
        <w:t>ноября</w:t>
      </w:r>
      <w:r w:rsidRPr="0045400E">
        <w:rPr>
          <w:rFonts w:ascii="Times New Roman" w:hAnsi="Times New Roman"/>
          <w:sz w:val="28"/>
          <w:szCs w:val="28"/>
          <w:lang w:val="de-DE"/>
        </w:rPr>
        <w:t xml:space="preserve"> 1989 </w:t>
      </w:r>
      <w:r>
        <w:rPr>
          <w:rFonts w:ascii="Times New Roman" w:hAnsi="Times New Roman"/>
          <w:sz w:val="28"/>
          <w:szCs w:val="28"/>
        </w:rPr>
        <w:t>года</w:t>
      </w:r>
      <w:r w:rsidRPr="0045400E">
        <w:rPr>
          <w:rFonts w:ascii="Times New Roman" w:hAnsi="Times New Roman"/>
          <w:sz w:val="28"/>
          <w:szCs w:val="28"/>
          <w:lang w:val="de-DE"/>
        </w:rPr>
        <w:t xml:space="preserve"> </w:t>
      </w:r>
      <w:r>
        <w:rPr>
          <w:rFonts w:ascii="Times New Roman" w:hAnsi="Times New Roman"/>
          <w:sz w:val="28"/>
          <w:szCs w:val="28"/>
        </w:rPr>
        <w:t>положило</w:t>
      </w:r>
      <w:r w:rsidRPr="0045400E">
        <w:rPr>
          <w:rFonts w:ascii="Times New Roman" w:hAnsi="Times New Roman"/>
          <w:sz w:val="28"/>
          <w:szCs w:val="28"/>
          <w:lang w:val="de-DE"/>
        </w:rPr>
        <w:t xml:space="preserve"> </w:t>
      </w:r>
      <w:r>
        <w:rPr>
          <w:rFonts w:ascii="Times New Roman" w:hAnsi="Times New Roman"/>
          <w:sz w:val="28"/>
          <w:szCs w:val="28"/>
        </w:rPr>
        <w:t>конец</w:t>
      </w:r>
      <w:r w:rsidRPr="0045400E">
        <w:rPr>
          <w:rFonts w:ascii="Times New Roman" w:hAnsi="Times New Roman"/>
          <w:sz w:val="28"/>
          <w:szCs w:val="28"/>
          <w:lang w:val="de-DE"/>
        </w:rPr>
        <w:t xml:space="preserve"> «</w:t>
      </w:r>
      <w:r>
        <w:rPr>
          <w:rFonts w:ascii="Times New Roman" w:hAnsi="Times New Roman"/>
          <w:sz w:val="28"/>
          <w:szCs w:val="28"/>
        </w:rPr>
        <w:t>жизни</w:t>
      </w:r>
      <w:r w:rsidRPr="00B57A11">
        <w:rPr>
          <w:rFonts w:ascii="Times New Roman" w:hAnsi="Times New Roman"/>
          <w:sz w:val="28"/>
          <w:szCs w:val="28"/>
          <w:lang w:val="de-DE"/>
        </w:rPr>
        <w:t xml:space="preserve"> </w:t>
      </w:r>
      <w:r>
        <w:rPr>
          <w:rFonts w:ascii="Times New Roman" w:hAnsi="Times New Roman"/>
          <w:sz w:val="28"/>
          <w:szCs w:val="28"/>
        </w:rPr>
        <w:t>за</w:t>
      </w:r>
      <w:r w:rsidRPr="00B57A11">
        <w:rPr>
          <w:rFonts w:ascii="Times New Roman" w:hAnsi="Times New Roman"/>
          <w:sz w:val="28"/>
          <w:szCs w:val="28"/>
          <w:lang w:val="de-DE"/>
        </w:rPr>
        <w:t xml:space="preserve"> </w:t>
      </w:r>
      <w:r>
        <w:rPr>
          <w:rFonts w:ascii="Times New Roman" w:hAnsi="Times New Roman"/>
          <w:sz w:val="28"/>
          <w:szCs w:val="28"/>
        </w:rPr>
        <w:t>колючей</w:t>
      </w:r>
      <w:r w:rsidRPr="00B57A11">
        <w:rPr>
          <w:rFonts w:ascii="Times New Roman" w:hAnsi="Times New Roman"/>
          <w:sz w:val="28"/>
          <w:szCs w:val="28"/>
          <w:lang w:val="de-DE"/>
        </w:rPr>
        <w:t xml:space="preserve"> </w:t>
      </w:r>
      <w:r>
        <w:rPr>
          <w:rFonts w:ascii="Times New Roman" w:hAnsi="Times New Roman"/>
          <w:sz w:val="28"/>
          <w:szCs w:val="28"/>
        </w:rPr>
        <w:t>проволокой</w:t>
      </w:r>
      <w:r w:rsidRPr="0045400E">
        <w:rPr>
          <w:rFonts w:ascii="Times New Roman" w:hAnsi="Times New Roman"/>
          <w:sz w:val="28"/>
          <w:szCs w:val="28"/>
          <w:lang w:val="de-DE"/>
        </w:rPr>
        <w:t>»:</w:t>
      </w:r>
      <w:r>
        <w:rPr>
          <w:rFonts w:ascii="Times New Roman" w:hAnsi="Times New Roman"/>
          <w:sz w:val="28"/>
          <w:szCs w:val="28"/>
          <w:lang w:val="de-DE"/>
        </w:rPr>
        <w:t xml:space="preserve"> “</w:t>
      </w:r>
      <w:r w:rsidRPr="0045400E">
        <w:rPr>
          <w:rFonts w:ascii="Times New Roman" w:hAnsi="Times New Roman"/>
          <w:color w:val="000000"/>
          <w:sz w:val="28"/>
          <w:szCs w:val="28"/>
          <w:lang w:val="de-DE"/>
        </w:rPr>
        <w:t xml:space="preserve">20.000 </w:t>
      </w:r>
      <w:r w:rsidRPr="00D554B7">
        <w:rPr>
          <w:rFonts w:ascii="Times New Roman" w:hAnsi="Times New Roman"/>
          <w:color w:val="000000"/>
          <w:sz w:val="28"/>
          <w:szCs w:val="28"/>
          <w:lang w:val="de-DE"/>
        </w:rPr>
        <w:t>Menschen</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konnten</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in</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der</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folgenden</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Stunde</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ohne</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Kontrolle</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die</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B</w:t>
      </w:r>
      <w:r w:rsidRPr="0045400E">
        <w:rPr>
          <w:rFonts w:ascii="Times New Roman" w:hAnsi="Times New Roman"/>
          <w:color w:val="000000"/>
          <w:sz w:val="28"/>
          <w:szCs w:val="28"/>
          <w:lang w:val="de-DE"/>
        </w:rPr>
        <w:t>ö</w:t>
      </w:r>
      <w:r w:rsidRPr="00D554B7">
        <w:rPr>
          <w:rFonts w:ascii="Times New Roman" w:hAnsi="Times New Roman"/>
          <w:color w:val="000000"/>
          <w:sz w:val="28"/>
          <w:szCs w:val="28"/>
          <w:lang w:val="de-DE"/>
        </w:rPr>
        <w:t>sebr</w:t>
      </w:r>
      <w:r w:rsidRPr="0045400E">
        <w:rPr>
          <w:rFonts w:ascii="Times New Roman" w:hAnsi="Times New Roman"/>
          <w:color w:val="000000"/>
          <w:sz w:val="28"/>
          <w:szCs w:val="28"/>
          <w:lang w:val="de-DE"/>
        </w:rPr>
        <w:t>ü</w:t>
      </w:r>
      <w:r w:rsidRPr="00D554B7">
        <w:rPr>
          <w:rFonts w:ascii="Times New Roman" w:hAnsi="Times New Roman"/>
          <w:color w:val="000000"/>
          <w:sz w:val="28"/>
          <w:szCs w:val="28"/>
          <w:lang w:val="de-DE"/>
        </w:rPr>
        <w:t>cke</w:t>
      </w:r>
      <w:r w:rsidRPr="0045400E">
        <w:rPr>
          <w:rFonts w:ascii="Times New Roman" w:hAnsi="Times New Roman"/>
          <w:color w:val="000000"/>
          <w:sz w:val="28"/>
          <w:szCs w:val="28"/>
          <w:lang w:val="de-DE"/>
        </w:rPr>
        <w:t xml:space="preserve"> </w:t>
      </w:r>
      <w:r w:rsidRPr="00D554B7">
        <w:rPr>
          <w:rFonts w:ascii="Times New Roman" w:hAnsi="Times New Roman"/>
          <w:color w:val="000000"/>
          <w:sz w:val="28"/>
          <w:szCs w:val="28"/>
          <w:lang w:val="de-DE"/>
        </w:rPr>
        <w:t>passieren</w:t>
      </w:r>
      <w:r w:rsidRPr="0045400E">
        <w:rPr>
          <w:rFonts w:ascii="Times New Roman" w:hAnsi="Times New Roman"/>
          <w:color w:val="000000"/>
          <w:sz w:val="28"/>
          <w:szCs w:val="28"/>
          <w:lang w:val="de-DE"/>
        </w:rPr>
        <w:t>.</w:t>
      </w:r>
      <w:r w:rsidRPr="0045400E">
        <w:rPr>
          <w:rFonts w:ascii="Times New Roman" w:hAnsi="Times New Roman"/>
          <w:sz w:val="28"/>
          <w:szCs w:val="28"/>
          <w:lang w:val="de-DE"/>
        </w:rPr>
        <w:t xml:space="preserve">… </w:t>
      </w:r>
      <w:r>
        <w:rPr>
          <w:rFonts w:ascii="Times New Roman" w:hAnsi="Times New Roman"/>
          <w:sz w:val="28"/>
          <w:szCs w:val="28"/>
          <w:lang w:val="de-DE"/>
        </w:rPr>
        <w:t>I</w:t>
      </w:r>
      <w:r w:rsidRPr="00D554B7">
        <w:rPr>
          <w:rFonts w:ascii="Times New Roman" w:hAnsi="Times New Roman"/>
          <w:sz w:val="28"/>
          <w:szCs w:val="28"/>
          <w:lang w:val="de-DE"/>
        </w:rPr>
        <w:t>n</w:t>
      </w:r>
      <w:r w:rsidRPr="00041FA3">
        <w:rPr>
          <w:rFonts w:ascii="Times New Roman" w:hAnsi="Times New Roman"/>
          <w:sz w:val="28"/>
          <w:szCs w:val="28"/>
        </w:rPr>
        <w:t xml:space="preserve"> </w:t>
      </w:r>
      <w:r w:rsidRPr="00D554B7">
        <w:rPr>
          <w:rFonts w:ascii="Times New Roman" w:hAnsi="Times New Roman"/>
          <w:sz w:val="28"/>
          <w:szCs w:val="28"/>
          <w:lang w:val="de-DE"/>
        </w:rPr>
        <w:t>dieser</w:t>
      </w:r>
      <w:r w:rsidRPr="00041FA3">
        <w:rPr>
          <w:rFonts w:ascii="Times New Roman" w:hAnsi="Times New Roman"/>
          <w:sz w:val="28"/>
          <w:szCs w:val="28"/>
        </w:rPr>
        <w:t xml:space="preserve"> </w:t>
      </w:r>
      <w:r w:rsidRPr="00D554B7">
        <w:rPr>
          <w:rFonts w:ascii="Times New Roman" w:hAnsi="Times New Roman"/>
          <w:sz w:val="28"/>
          <w:szCs w:val="28"/>
          <w:lang w:val="de-DE"/>
        </w:rPr>
        <w:t>Nacht</w:t>
      </w:r>
      <w:r w:rsidRPr="00041FA3">
        <w:rPr>
          <w:rFonts w:ascii="Times New Roman" w:hAnsi="Times New Roman"/>
          <w:sz w:val="28"/>
          <w:szCs w:val="28"/>
        </w:rPr>
        <w:t xml:space="preserve"> </w:t>
      </w:r>
      <w:r>
        <w:rPr>
          <w:rFonts w:ascii="Times New Roman" w:hAnsi="Times New Roman"/>
          <w:sz w:val="28"/>
          <w:szCs w:val="28"/>
          <w:lang w:val="de-DE"/>
        </w:rPr>
        <w:t>war</w:t>
      </w:r>
      <w:r w:rsidRPr="00041FA3">
        <w:rPr>
          <w:rFonts w:ascii="Times New Roman" w:hAnsi="Times New Roman"/>
          <w:sz w:val="28"/>
          <w:szCs w:val="28"/>
        </w:rPr>
        <w:t xml:space="preserve"> </w:t>
      </w:r>
      <w:r w:rsidRPr="00D554B7">
        <w:rPr>
          <w:rFonts w:ascii="Times New Roman" w:hAnsi="Times New Roman"/>
          <w:sz w:val="28"/>
          <w:szCs w:val="28"/>
          <w:lang w:val="de-DE"/>
        </w:rPr>
        <w:t>die</w:t>
      </w:r>
      <w:r w:rsidRPr="00041FA3">
        <w:rPr>
          <w:rFonts w:ascii="Times New Roman" w:hAnsi="Times New Roman"/>
          <w:sz w:val="28"/>
          <w:szCs w:val="28"/>
        </w:rPr>
        <w:t xml:space="preserve"> </w:t>
      </w:r>
      <w:r w:rsidRPr="00D554B7">
        <w:rPr>
          <w:rFonts w:ascii="Times New Roman" w:hAnsi="Times New Roman"/>
          <w:sz w:val="28"/>
          <w:szCs w:val="28"/>
          <w:lang w:val="de-DE"/>
        </w:rPr>
        <w:t>Berliner</w:t>
      </w:r>
      <w:r w:rsidRPr="00041FA3">
        <w:rPr>
          <w:rFonts w:ascii="Times New Roman" w:hAnsi="Times New Roman"/>
          <w:sz w:val="28"/>
          <w:szCs w:val="28"/>
        </w:rPr>
        <w:t xml:space="preserve"> </w:t>
      </w:r>
      <w:r w:rsidRPr="00D554B7">
        <w:rPr>
          <w:rFonts w:ascii="Times New Roman" w:hAnsi="Times New Roman"/>
          <w:sz w:val="28"/>
          <w:szCs w:val="28"/>
          <w:lang w:val="de-DE"/>
        </w:rPr>
        <w:t>Mauer</w:t>
      </w:r>
      <w:r w:rsidRPr="00041FA3">
        <w:rPr>
          <w:rFonts w:ascii="Times New Roman" w:hAnsi="Times New Roman"/>
          <w:sz w:val="28"/>
          <w:szCs w:val="28"/>
        </w:rPr>
        <w:t xml:space="preserve"> </w:t>
      </w:r>
      <w:r w:rsidRPr="00D554B7">
        <w:rPr>
          <w:rFonts w:ascii="Times New Roman" w:hAnsi="Times New Roman"/>
          <w:sz w:val="28"/>
          <w:szCs w:val="28"/>
          <w:lang w:val="de-DE"/>
        </w:rPr>
        <w:t>gefallen</w:t>
      </w:r>
      <w:r w:rsidRPr="00041FA3">
        <w:rPr>
          <w:rFonts w:ascii="Times New Roman" w:hAnsi="Times New Roman"/>
          <w:sz w:val="28"/>
          <w:szCs w:val="28"/>
        </w:rPr>
        <w:t>“</w:t>
      </w:r>
      <w:r w:rsidRPr="003B1107">
        <w:rPr>
          <w:rFonts w:ascii="Times New Roman" w:hAnsi="Times New Roman"/>
          <w:sz w:val="28"/>
          <w:szCs w:val="28"/>
        </w:rPr>
        <w:t xml:space="preserve"> </w:t>
      </w:r>
      <w:r w:rsidRPr="00FC60EB">
        <w:rPr>
          <w:rFonts w:ascii="Times New Roman" w:hAnsi="Times New Roman"/>
          <w:sz w:val="28"/>
          <w:szCs w:val="28"/>
        </w:rPr>
        <w:t>[18]</w:t>
      </w:r>
      <w:r>
        <w:rPr>
          <w:rFonts w:ascii="Times New Roman" w:hAnsi="Times New Roman"/>
          <w:sz w:val="28"/>
          <w:szCs w:val="28"/>
        </w:rPr>
        <w:t>. Территориальное воссоединение Германии и как следствие этого –  национальный праздник  Немецкого единства (</w:t>
      </w:r>
      <w:r>
        <w:rPr>
          <w:rFonts w:ascii="Times New Roman" w:hAnsi="Times New Roman"/>
          <w:sz w:val="28"/>
          <w:szCs w:val="28"/>
          <w:lang w:val="de-DE"/>
        </w:rPr>
        <w:t>Deutsche</w:t>
      </w:r>
      <w:r w:rsidRPr="00C65500">
        <w:rPr>
          <w:rFonts w:ascii="Times New Roman" w:hAnsi="Times New Roman"/>
          <w:sz w:val="28"/>
          <w:szCs w:val="28"/>
        </w:rPr>
        <w:t xml:space="preserve"> </w:t>
      </w:r>
      <w:r>
        <w:rPr>
          <w:rFonts w:ascii="Times New Roman" w:hAnsi="Times New Roman"/>
          <w:sz w:val="28"/>
          <w:szCs w:val="28"/>
          <w:lang w:val="de-DE"/>
        </w:rPr>
        <w:t>Einheit</w:t>
      </w:r>
      <w:r>
        <w:rPr>
          <w:rFonts w:ascii="Times New Roman" w:hAnsi="Times New Roman"/>
          <w:sz w:val="28"/>
          <w:szCs w:val="28"/>
        </w:rPr>
        <w:t xml:space="preserve">), отмечаемый после падения </w:t>
      </w:r>
      <w:r w:rsidRPr="0048010B">
        <w:rPr>
          <w:rFonts w:ascii="Times New Roman" w:hAnsi="Times New Roman"/>
          <w:i/>
          <w:sz w:val="28"/>
          <w:szCs w:val="28"/>
        </w:rPr>
        <w:t>Берлинской стены</w:t>
      </w:r>
      <w:r>
        <w:rPr>
          <w:rFonts w:ascii="Times New Roman" w:hAnsi="Times New Roman"/>
          <w:sz w:val="28"/>
          <w:szCs w:val="28"/>
        </w:rPr>
        <w:t>, не способствовали  в полной мере воссозданию внутреннего единения нации,</w:t>
      </w:r>
      <w:r w:rsidRPr="003B1107">
        <w:rPr>
          <w:rFonts w:ascii="Times New Roman" w:hAnsi="Times New Roman"/>
          <w:sz w:val="28"/>
          <w:szCs w:val="28"/>
        </w:rPr>
        <w:t xml:space="preserve"> </w:t>
      </w:r>
      <w:r>
        <w:rPr>
          <w:rFonts w:ascii="Times New Roman" w:hAnsi="Times New Roman"/>
          <w:sz w:val="28"/>
          <w:szCs w:val="28"/>
        </w:rPr>
        <w:t xml:space="preserve">надолго разделив немцев на </w:t>
      </w:r>
      <w:r w:rsidRPr="00863122">
        <w:rPr>
          <w:rFonts w:ascii="Times New Roman" w:hAnsi="Times New Roman"/>
          <w:sz w:val="28"/>
          <w:szCs w:val="28"/>
        </w:rPr>
        <w:t>„</w:t>
      </w:r>
      <w:r>
        <w:rPr>
          <w:rFonts w:ascii="Times New Roman" w:hAnsi="Times New Roman"/>
          <w:sz w:val="28"/>
          <w:szCs w:val="28"/>
          <w:lang w:val="de-DE"/>
        </w:rPr>
        <w:t>Ossi</w:t>
      </w:r>
      <w:r w:rsidRPr="00863122">
        <w:rPr>
          <w:rFonts w:ascii="Times New Roman" w:hAnsi="Times New Roman"/>
          <w:sz w:val="28"/>
          <w:szCs w:val="28"/>
        </w:rPr>
        <w:t xml:space="preserve">“ </w:t>
      </w:r>
      <w:r>
        <w:rPr>
          <w:rFonts w:ascii="Times New Roman" w:hAnsi="Times New Roman"/>
          <w:sz w:val="28"/>
          <w:szCs w:val="28"/>
        </w:rPr>
        <w:t xml:space="preserve">и </w:t>
      </w:r>
      <w:r w:rsidRPr="00863122">
        <w:rPr>
          <w:rFonts w:ascii="Times New Roman" w:hAnsi="Times New Roman"/>
          <w:sz w:val="28"/>
          <w:szCs w:val="28"/>
        </w:rPr>
        <w:t>„</w:t>
      </w:r>
      <w:r>
        <w:rPr>
          <w:rFonts w:ascii="Times New Roman" w:hAnsi="Times New Roman"/>
          <w:sz w:val="28"/>
          <w:szCs w:val="28"/>
          <w:lang w:val="de-DE"/>
        </w:rPr>
        <w:t>Wessi</w:t>
      </w:r>
      <w:r w:rsidRPr="00863122">
        <w:rPr>
          <w:rFonts w:ascii="Times New Roman" w:hAnsi="Times New Roman"/>
          <w:sz w:val="28"/>
          <w:szCs w:val="28"/>
        </w:rPr>
        <w:t>“</w:t>
      </w:r>
      <w:r w:rsidRPr="003B1107">
        <w:rPr>
          <w:rFonts w:ascii="Times New Roman" w:hAnsi="Times New Roman"/>
          <w:sz w:val="28"/>
          <w:szCs w:val="28"/>
        </w:rPr>
        <w:t>,</w:t>
      </w:r>
      <w:r>
        <w:rPr>
          <w:rFonts w:ascii="Times New Roman" w:hAnsi="Times New Roman"/>
          <w:sz w:val="28"/>
          <w:szCs w:val="28"/>
        </w:rPr>
        <w:t xml:space="preserve"> закрепив тем самым неравенство федеральных земель и жителей «единой» Германии (</w:t>
      </w:r>
      <w:r w:rsidRPr="009A441B">
        <w:rPr>
          <w:rFonts w:ascii="Times New Roman" w:hAnsi="Times New Roman"/>
          <w:i/>
          <w:sz w:val="28"/>
          <w:szCs w:val="28"/>
          <w:lang w:val="de-DE" w:eastAsia="ru-RU"/>
        </w:rPr>
        <w:t>Jahre</w:t>
      </w:r>
      <w:r w:rsidRPr="009A441B">
        <w:rPr>
          <w:rFonts w:ascii="Times New Roman" w:hAnsi="Times New Roman"/>
          <w:i/>
          <w:sz w:val="28"/>
          <w:szCs w:val="28"/>
          <w:lang w:eastAsia="ru-RU"/>
        </w:rPr>
        <w:t xml:space="preserve"> </w:t>
      </w:r>
      <w:r w:rsidRPr="009A441B">
        <w:rPr>
          <w:rFonts w:ascii="Times New Roman" w:hAnsi="Times New Roman"/>
          <w:i/>
          <w:sz w:val="28"/>
          <w:szCs w:val="28"/>
          <w:lang w:val="de-DE" w:eastAsia="ru-RU"/>
        </w:rPr>
        <w:t>nach</w:t>
      </w:r>
      <w:r w:rsidRPr="009A441B">
        <w:rPr>
          <w:rFonts w:ascii="Times New Roman" w:hAnsi="Times New Roman"/>
          <w:i/>
          <w:sz w:val="28"/>
          <w:szCs w:val="28"/>
          <w:lang w:eastAsia="ru-RU"/>
        </w:rPr>
        <w:t xml:space="preserve"> </w:t>
      </w:r>
      <w:r w:rsidRPr="009A441B">
        <w:rPr>
          <w:rFonts w:ascii="Times New Roman" w:hAnsi="Times New Roman"/>
          <w:i/>
          <w:sz w:val="28"/>
          <w:szCs w:val="28"/>
          <w:lang w:val="de-DE" w:eastAsia="ru-RU"/>
        </w:rPr>
        <w:t>der</w:t>
      </w:r>
      <w:r w:rsidRPr="009A441B">
        <w:rPr>
          <w:rFonts w:ascii="Times New Roman" w:hAnsi="Times New Roman"/>
          <w:i/>
          <w:sz w:val="28"/>
          <w:szCs w:val="28"/>
          <w:lang w:eastAsia="ru-RU"/>
        </w:rPr>
        <w:t xml:space="preserve"> </w:t>
      </w:r>
      <w:r w:rsidRPr="009A441B">
        <w:rPr>
          <w:rFonts w:ascii="Times New Roman" w:hAnsi="Times New Roman"/>
          <w:i/>
          <w:sz w:val="28"/>
          <w:szCs w:val="28"/>
          <w:lang w:val="de-DE" w:eastAsia="ru-RU"/>
        </w:rPr>
        <w:t>Mauer</w:t>
      </w:r>
      <w:r>
        <w:rPr>
          <w:rFonts w:ascii="Times New Roman" w:hAnsi="Times New Roman"/>
          <w:sz w:val="28"/>
          <w:szCs w:val="28"/>
          <w:lang w:eastAsia="ru-RU"/>
        </w:rPr>
        <w:t>)</w:t>
      </w:r>
      <w:r>
        <w:rPr>
          <w:rFonts w:ascii="Times New Roman" w:hAnsi="Times New Roman"/>
          <w:sz w:val="28"/>
          <w:szCs w:val="28"/>
        </w:rPr>
        <w:t>:</w:t>
      </w:r>
    </w:p>
    <w:p w:rsidR="004E443B" w:rsidRDefault="004E443B" w:rsidP="00D93F7B">
      <w:pPr>
        <w:spacing w:after="0" w:line="360" w:lineRule="auto"/>
        <w:rPr>
          <w:rFonts w:ascii="Times New Roman" w:hAnsi="Times New Roman"/>
          <w:sz w:val="28"/>
          <w:szCs w:val="28"/>
          <w:lang w:val="de-DE"/>
        </w:rPr>
      </w:pPr>
      <w:r w:rsidRPr="00D93F7B">
        <w:rPr>
          <w:rFonts w:ascii="Times New Roman" w:hAnsi="Times New Roman"/>
          <w:sz w:val="28"/>
          <w:szCs w:val="28"/>
        </w:rPr>
        <w:t xml:space="preserve">                                       </w:t>
      </w:r>
      <w:r>
        <w:rPr>
          <w:rFonts w:ascii="Times New Roman" w:hAnsi="Times New Roman"/>
          <w:sz w:val="28"/>
          <w:szCs w:val="28"/>
          <w:lang w:val="de-DE"/>
        </w:rPr>
        <w:t>Der Wessi</w:t>
      </w:r>
      <w:r w:rsidRPr="0045400E">
        <w:rPr>
          <w:rFonts w:ascii="Times New Roman" w:hAnsi="Times New Roman"/>
          <w:sz w:val="28"/>
          <w:szCs w:val="28"/>
          <w:lang w:val="de-DE"/>
        </w:rPr>
        <w:t xml:space="preserve"> </w:t>
      </w:r>
      <w:r>
        <w:rPr>
          <w:rFonts w:ascii="Times New Roman" w:hAnsi="Times New Roman"/>
          <w:sz w:val="28"/>
          <w:szCs w:val="28"/>
          <w:lang w:val="de-DE"/>
        </w:rPr>
        <w:t xml:space="preserve"> nennt den Ossi taub,</w:t>
      </w:r>
    </w:p>
    <w:p w:rsidR="004E443B" w:rsidRPr="0045400E" w:rsidRDefault="004E443B" w:rsidP="00D93F7B">
      <w:pPr>
        <w:spacing w:after="0" w:line="360" w:lineRule="auto"/>
        <w:rPr>
          <w:rFonts w:ascii="Times New Roman" w:hAnsi="Times New Roman"/>
          <w:sz w:val="28"/>
          <w:szCs w:val="28"/>
          <w:lang w:val="de-DE"/>
        </w:rPr>
      </w:pPr>
      <w:r>
        <w:rPr>
          <w:rFonts w:ascii="Times New Roman" w:hAnsi="Times New Roman"/>
          <w:sz w:val="28"/>
          <w:szCs w:val="28"/>
          <w:lang w:val="de-DE"/>
        </w:rPr>
        <w:t xml:space="preserve">                                       Und umgekehrt heißts</w:t>
      </w:r>
      <w:r w:rsidRPr="0045400E">
        <w:rPr>
          <w:rFonts w:ascii="Times New Roman" w:hAnsi="Times New Roman"/>
          <w:sz w:val="28"/>
          <w:szCs w:val="28"/>
          <w:lang w:val="de-DE"/>
        </w:rPr>
        <w:t>: Blender!</w:t>
      </w:r>
    </w:p>
    <w:p w:rsidR="004E443B" w:rsidRPr="003C2EBE" w:rsidRDefault="004E443B" w:rsidP="00D93F7B">
      <w:pPr>
        <w:spacing w:after="0" w:line="360" w:lineRule="auto"/>
        <w:jc w:val="center"/>
        <w:rPr>
          <w:rFonts w:ascii="Times New Roman" w:hAnsi="Times New Roman"/>
          <w:sz w:val="28"/>
          <w:szCs w:val="28"/>
          <w:lang w:val="de-DE"/>
        </w:rPr>
      </w:pPr>
      <w:r>
        <w:rPr>
          <w:rFonts w:ascii="Times New Roman" w:hAnsi="Times New Roman"/>
          <w:sz w:val="28"/>
          <w:szCs w:val="28"/>
          <w:lang w:val="de-DE"/>
        </w:rPr>
        <w:t xml:space="preserve">   </w:t>
      </w:r>
    </w:p>
    <w:p w:rsidR="004E443B" w:rsidRDefault="004E443B" w:rsidP="00D93F7B">
      <w:pPr>
        <w:spacing w:after="0" w:line="360" w:lineRule="auto"/>
        <w:jc w:val="center"/>
        <w:rPr>
          <w:rFonts w:ascii="Times New Roman" w:hAnsi="Times New Roman"/>
          <w:sz w:val="28"/>
          <w:szCs w:val="28"/>
          <w:lang w:val="de-DE"/>
        </w:rPr>
      </w:pPr>
      <w:r w:rsidRPr="00863122">
        <w:rPr>
          <w:rFonts w:ascii="Times New Roman" w:hAnsi="Times New Roman"/>
          <w:sz w:val="28"/>
          <w:szCs w:val="28"/>
          <w:lang w:val="de-DE"/>
        </w:rPr>
        <w:t>Die Einheit hei</w:t>
      </w:r>
      <w:r>
        <w:rPr>
          <w:rFonts w:ascii="Times New Roman" w:hAnsi="Times New Roman"/>
          <w:sz w:val="28"/>
          <w:szCs w:val="28"/>
          <w:lang w:val="de-DE"/>
        </w:rPr>
        <w:t>ßt dem einen Raub,</w:t>
      </w:r>
    </w:p>
    <w:p w:rsidR="004E443B" w:rsidRPr="00FC60EB" w:rsidRDefault="004E443B" w:rsidP="00D93F7B">
      <w:pPr>
        <w:spacing w:after="0" w:line="360" w:lineRule="auto"/>
        <w:rPr>
          <w:rFonts w:ascii="Times New Roman" w:hAnsi="Times New Roman"/>
          <w:sz w:val="28"/>
          <w:szCs w:val="28"/>
        </w:rPr>
      </w:pPr>
      <w:r>
        <w:rPr>
          <w:rFonts w:ascii="Times New Roman" w:hAnsi="Times New Roman"/>
          <w:sz w:val="28"/>
          <w:szCs w:val="28"/>
          <w:lang w:val="de-DE"/>
        </w:rPr>
        <w:t xml:space="preserve">                                       Dem</w:t>
      </w:r>
      <w:r w:rsidRPr="00022A16">
        <w:rPr>
          <w:rFonts w:ascii="Times New Roman" w:hAnsi="Times New Roman"/>
          <w:sz w:val="28"/>
          <w:szCs w:val="28"/>
        </w:rPr>
        <w:t xml:space="preserve"> </w:t>
      </w:r>
      <w:r>
        <w:rPr>
          <w:rFonts w:ascii="Times New Roman" w:hAnsi="Times New Roman"/>
          <w:sz w:val="28"/>
          <w:szCs w:val="28"/>
          <w:lang w:val="de-DE"/>
        </w:rPr>
        <w:t>anderen</w:t>
      </w:r>
      <w:r w:rsidRPr="00022A16">
        <w:rPr>
          <w:rFonts w:ascii="Times New Roman" w:hAnsi="Times New Roman"/>
          <w:sz w:val="28"/>
          <w:szCs w:val="28"/>
        </w:rPr>
        <w:t xml:space="preserve"> </w:t>
      </w:r>
      <w:r>
        <w:rPr>
          <w:rFonts w:ascii="Times New Roman" w:hAnsi="Times New Roman"/>
          <w:sz w:val="28"/>
          <w:szCs w:val="28"/>
          <w:lang w:val="de-DE"/>
        </w:rPr>
        <w:t>Verschwender</w:t>
      </w:r>
      <w:r w:rsidRPr="00022A16">
        <w:rPr>
          <w:rFonts w:ascii="Times New Roman" w:hAnsi="Times New Roman"/>
          <w:sz w:val="28"/>
          <w:szCs w:val="28"/>
        </w:rPr>
        <w:t>.</w:t>
      </w:r>
      <w:r w:rsidRPr="00FC60EB">
        <w:rPr>
          <w:rFonts w:ascii="Times New Roman" w:hAnsi="Times New Roman"/>
          <w:sz w:val="28"/>
          <w:szCs w:val="28"/>
        </w:rPr>
        <w:t xml:space="preserve"> [19]</w:t>
      </w:r>
    </w:p>
    <w:p w:rsidR="004E443B" w:rsidRPr="00586A2C" w:rsidRDefault="004E443B" w:rsidP="00C65500">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сознании </w:t>
      </w:r>
      <w:r>
        <w:rPr>
          <w:rFonts w:ascii="Times New Roman" w:hAnsi="Times New Roman"/>
          <w:sz w:val="28"/>
          <w:szCs w:val="28"/>
          <w:lang w:val="de-DE"/>
        </w:rPr>
        <w:t>Uwe</w:t>
      </w:r>
      <w:r w:rsidRPr="00586A2C">
        <w:rPr>
          <w:rFonts w:ascii="Times New Roman" w:hAnsi="Times New Roman"/>
          <w:sz w:val="28"/>
          <w:szCs w:val="28"/>
        </w:rPr>
        <w:t xml:space="preserve"> </w:t>
      </w:r>
      <w:r>
        <w:rPr>
          <w:rFonts w:ascii="Times New Roman" w:hAnsi="Times New Roman"/>
          <w:sz w:val="28"/>
          <w:szCs w:val="28"/>
          <w:lang w:val="de-DE"/>
        </w:rPr>
        <w:t>Lammla</w:t>
      </w:r>
      <w:r w:rsidRPr="00586A2C">
        <w:rPr>
          <w:rFonts w:ascii="Times New Roman" w:hAnsi="Times New Roman"/>
          <w:sz w:val="28"/>
          <w:szCs w:val="28"/>
        </w:rPr>
        <w:t xml:space="preserve"> </w:t>
      </w:r>
      <w:r>
        <w:rPr>
          <w:rFonts w:ascii="Times New Roman" w:hAnsi="Times New Roman"/>
          <w:sz w:val="28"/>
          <w:szCs w:val="28"/>
        </w:rPr>
        <w:t xml:space="preserve"> - представителя современной немецкой поэзии, </w:t>
      </w:r>
      <w:r w:rsidRPr="00586A2C">
        <w:rPr>
          <w:rFonts w:ascii="Times New Roman" w:hAnsi="Times New Roman"/>
          <w:sz w:val="28"/>
          <w:szCs w:val="28"/>
        </w:rPr>
        <w:t xml:space="preserve"> </w:t>
      </w:r>
      <w:r>
        <w:rPr>
          <w:rFonts w:ascii="Times New Roman" w:hAnsi="Times New Roman"/>
          <w:sz w:val="28"/>
          <w:szCs w:val="28"/>
        </w:rPr>
        <w:t xml:space="preserve">ровесника  </w:t>
      </w:r>
      <w:r w:rsidRPr="00586A2C">
        <w:rPr>
          <w:rFonts w:ascii="Times New Roman" w:hAnsi="Times New Roman"/>
          <w:i/>
          <w:sz w:val="28"/>
          <w:szCs w:val="28"/>
        </w:rPr>
        <w:t>Берлинской стены</w:t>
      </w:r>
      <w:r>
        <w:rPr>
          <w:rFonts w:ascii="Times New Roman" w:hAnsi="Times New Roman"/>
          <w:sz w:val="28"/>
          <w:szCs w:val="28"/>
        </w:rPr>
        <w:t>,</w:t>
      </w:r>
      <w:r w:rsidRPr="00586A2C">
        <w:rPr>
          <w:rFonts w:ascii="Times New Roman" w:hAnsi="Times New Roman"/>
          <w:sz w:val="28"/>
          <w:szCs w:val="28"/>
        </w:rPr>
        <w:t xml:space="preserve"> </w:t>
      </w:r>
      <w:r>
        <w:rPr>
          <w:rFonts w:ascii="Times New Roman" w:hAnsi="Times New Roman"/>
          <w:sz w:val="28"/>
          <w:szCs w:val="28"/>
        </w:rPr>
        <w:t>данное понятие является  символом   ужаса,  нужды  и лишений, отчаяния и разочарования, вызванных  крушением надежд на будущее. Лучшие годы жизни  поэта прошли «взаперти», «за колючкой и стеной» («</w:t>
      </w:r>
      <w:r>
        <w:rPr>
          <w:rFonts w:ascii="Times New Roman" w:hAnsi="Times New Roman"/>
          <w:sz w:val="28"/>
          <w:szCs w:val="28"/>
          <w:lang w:val="de-DE"/>
        </w:rPr>
        <w:t>Hinter</w:t>
      </w:r>
      <w:r w:rsidRPr="005C0E3E">
        <w:rPr>
          <w:rFonts w:ascii="Times New Roman" w:hAnsi="Times New Roman"/>
          <w:sz w:val="28"/>
          <w:szCs w:val="28"/>
        </w:rPr>
        <w:t xml:space="preserve"> </w:t>
      </w:r>
      <w:r>
        <w:rPr>
          <w:rFonts w:ascii="Times New Roman" w:hAnsi="Times New Roman"/>
          <w:sz w:val="28"/>
          <w:szCs w:val="28"/>
          <w:lang w:val="de-DE"/>
        </w:rPr>
        <w:t>Turm</w:t>
      </w:r>
      <w:r w:rsidRPr="005C0E3E">
        <w:rPr>
          <w:rFonts w:ascii="Times New Roman" w:hAnsi="Times New Roman"/>
          <w:sz w:val="28"/>
          <w:szCs w:val="28"/>
        </w:rPr>
        <w:t xml:space="preserve"> </w:t>
      </w:r>
      <w:r>
        <w:rPr>
          <w:rFonts w:ascii="Times New Roman" w:hAnsi="Times New Roman"/>
          <w:sz w:val="28"/>
          <w:szCs w:val="28"/>
          <w:lang w:val="de-DE"/>
        </w:rPr>
        <w:t>und</w:t>
      </w:r>
      <w:r w:rsidRPr="005C0E3E">
        <w:rPr>
          <w:rFonts w:ascii="Times New Roman" w:hAnsi="Times New Roman"/>
          <w:sz w:val="28"/>
          <w:szCs w:val="28"/>
        </w:rPr>
        <w:t xml:space="preserve"> </w:t>
      </w:r>
      <w:r>
        <w:rPr>
          <w:rFonts w:ascii="Times New Roman" w:hAnsi="Times New Roman"/>
          <w:sz w:val="28"/>
          <w:szCs w:val="28"/>
          <w:lang w:val="de-DE"/>
        </w:rPr>
        <w:t>Stacheldraht</w:t>
      </w:r>
      <w:r>
        <w:rPr>
          <w:rFonts w:ascii="Times New Roman" w:hAnsi="Times New Roman"/>
          <w:sz w:val="28"/>
          <w:szCs w:val="28"/>
        </w:rPr>
        <w:t>»</w:t>
      </w:r>
      <w:r w:rsidRPr="005C0E3E">
        <w:rPr>
          <w:rFonts w:ascii="Times New Roman" w:hAnsi="Times New Roman"/>
          <w:sz w:val="28"/>
          <w:szCs w:val="28"/>
        </w:rPr>
        <w:t>)</w:t>
      </w:r>
      <w:r>
        <w:rPr>
          <w:rFonts w:ascii="Times New Roman" w:hAnsi="Times New Roman"/>
          <w:sz w:val="28"/>
          <w:szCs w:val="28"/>
        </w:rPr>
        <w:t xml:space="preserve">,   для него  </w:t>
      </w:r>
      <w:r w:rsidRPr="00CB082C">
        <w:rPr>
          <w:rFonts w:ascii="Times New Roman" w:hAnsi="Times New Roman"/>
          <w:i/>
          <w:sz w:val="28"/>
          <w:szCs w:val="28"/>
        </w:rPr>
        <w:t xml:space="preserve">Стена  </w:t>
      </w:r>
      <w:r>
        <w:rPr>
          <w:rFonts w:ascii="Times New Roman" w:hAnsi="Times New Roman"/>
          <w:sz w:val="28"/>
          <w:szCs w:val="28"/>
        </w:rPr>
        <w:t xml:space="preserve"> -   это «полоса боли»</w:t>
      </w:r>
      <w:r w:rsidRPr="00A97662">
        <w:rPr>
          <w:rFonts w:ascii="Times New Roman" w:hAnsi="Times New Roman"/>
          <w:sz w:val="28"/>
          <w:szCs w:val="28"/>
        </w:rPr>
        <w:t xml:space="preserve"> [</w:t>
      </w:r>
      <w:r>
        <w:rPr>
          <w:rFonts w:ascii="Times New Roman" w:hAnsi="Times New Roman"/>
          <w:sz w:val="28"/>
          <w:szCs w:val="28"/>
        </w:rPr>
        <w:t>1</w:t>
      </w:r>
      <w:r w:rsidRPr="00A97662">
        <w:rPr>
          <w:rFonts w:ascii="Times New Roman" w:hAnsi="Times New Roman"/>
          <w:sz w:val="28"/>
          <w:szCs w:val="28"/>
        </w:rPr>
        <w:t>9]</w:t>
      </w:r>
      <w:r>
        <w:rPr>
          <w:rFonts w:ascii="Times New Roman" w:hAnsi="Times New Roman"/>
          <w:sz w:val="28"/>
          <w:szCs w:val="28"/>
        </w:rPr>
        <w:t xml:space="preserve">.  С особой горечью говорит он о последствиях, приведших к огромной пропасти </w:t>
      </w:r>
      <w:r w:rsidRPr="00586A2C">
        <w:rPr>
          <w:rFonts w:ascii="Times New Roman" w:hAnsi="Times New Roman"/>
          <w:sz w:val="28"/>
          <w:szCs w:val="28"/>
        </w:rPr>
        <w:t xml:space="preserve"> </w:t>
      </w:r>
      <w:r>
        <w:rPr>
          <w:rFonts w:ascii="Times New Roman" w:hAnsi="Times New Roman"/>
          <w:sz w:val="28"/>
          <w:szCs w:val="28"/>
        </w:rPr>
        <w:t>в отношениях между его соотечественниками:</w:t>
      </w:r>
    </w:p>
    <w:p w:rsidR="004E443B" w:rsidRPr="0091520E" w:rsidRDefault="004E443B" w:rsidP="006D7779">
      <w:pPr>
        <w:spacing w:after="0" w:line="360" w:lineRule="auto"/>
        <w:rPr>
          <w:rFonts w:ascii="Times New Roman" w:hAnsi="Times New Roman"/>
          <w:sz w:val="28"/>
          <w:szCs w:val="28"/>
          <w:lang w:val="de-DE"/>
        </w:rPr>
      </w:pPr>
      <w:r w:rsidRPr="003C2EBE">
        <w:rPr>
          <w:rFonts w:ascii="Times New Roman" w:hAnsi="Times New Roman"/>
          <w:sz w:val="28"/>
          <w:szCs w:val="28"/>
        </w:rPr>
        <w:t xml:space="preserve">                                     </w:t>
      </w:r>
      <w:r>
        <w:rPr>
          <w:rFonts w:ascii="Times New Roman" w:hAnsi="Times New Roman"/>
          <w:sz w:val="28"/>
          <w:szCs w:val="28"/>
          <w:lang w:val="de-DE"/>
        </w:rPr>
        <w:t>Wer ausgemacht in Ost und West,</w:t>
      </w:r>
    </w:p>
    <w:p w:rsidR="004E443B" w:rsidRDefault="004E443B" w:rsidP="00D93F7B">
      <w:pPr>
        <w:spacing w:after="0" w:line="360" w:lineRule="auto"/>
        <w:jc w:val="both"/>
        <w:rPr>
          <w:rFonts w:ascii="Times New Roman" w:hAnsi="Times New Roman"/>
          <w:sz w:val="28"/>
          <w:szCs w:val="28"/>
          <w:lang w:val="de-DE"/>
        </w:rPr>
      </w:pPr>
      <w:r>
        <w:rPr>
          <w:rFonts w:ascii="Times New Roman" w:hAnsi="Times New Roman"/>
          <w:sz w:val="28"/>
          <w:szCs w:val="28"/>
          <w:lang w:val="de-DE"/>
        </w:rPr>
        <w:t xml:space="preserve">                                     Der Ossi ists, der stets sich duckt,</w:t>
      </w:r>
    </w:p>
    <w:p w:rsidR="004E443B" w:rsidRDefault="004E443B" w:rsidP="00D93F7B">
      <w:pPr>
        <w:spacing w:after="0" w:line="360" w:lineRule="auto"/>
        <w:jc w:val="both"/>
        <w:rPr>
          <w:rFonts w:ascii="Times New Roman" w:hAnsi="Times New Roman"/>
          <w:sz w:val="28"/>
          <w:szCs w:val="28"/>
          <w:lang w:val="de-DE"/>
        </w:rPr>
      </w:pPr>
      <w:r>
        <w:rPr>
          <w:rFonts w:ascii="Times New Roman" w:hAnsi="Times New Roman"/>
          <w:sz w:val="28"/>
          <w:szCs w:val="28"/>
          <w:lang w:val="de-DE"/>
        </w:rPr>
        <w:t xml:space="preserve">                                     Darum</w:t>
      </w:r>
      <w:r w:rsidRPr="00BF6110">
        <w:rPr>
          <w:rFonts w:ascii="Times New Roman" w:hAnsi="Times New Roman"/>
          <w:sz w:val="28"/>
          <w:szCs w:val="28"/>
          <w:lang w:val="de-DE"/>
        </w:rPr>
        <w:t xml:space="preserve"> </w:t>
      </w:r>
      <w:r>
        <w:rPr>
          <w:rFonts w:ascii="Times New Roman" w:hAnsi="Times New Roman"/>
          <w:sz w:val="28"/>
          <w:szCs w:val="28"/>
          <w:lang w:val="de-DE"/>
        </w:rPr>
        <w:t>sich nicht erklären lässt</w:t>
      </w:r>
    </w:p>
    <w:p w:rsidR="004E443B" w:rsidRPr="00D93F7B" w:rsidRDefault="004E443B" w:rsidP="00D93F7B">
      <w:pPr>
        <w:spacing w:after="0" w:line="360" w:lineRule="auto"/>
        <w:jc w:val="both"/>
        <w:rPr>
          <w:rFonts w:ascii="Times New Roman" w:hAnsi="Times New Roman"/>
          <w:sz w:val="28"/>
          <w:szCs w:val="28"/>
          <w:lang w:val="de-DE"/>
        </w:rPr>
      </w:pPr>
      <w:r>
        <w:rPr>
          <w:rFonts w:ascii="Times New Roman" w:hAnsi="Times New Roman"/>
          <w:sz w:val="28"/>
          <w:szCs w:val="28"/>
          <w:lang w:val="de-DE"/>
        </w:rPr>
        <w:t xml:space="preserve">                                     Warum der jetzt schon wieder muckt.   [19]                 </w:t>
      </w:r>
    </w:p>
    <w:p w:rsidR="004E443B" w:rsidRPr="00D93F7B" w:rsidRDefault="004E443B" w:rsidP="00D93F7B">
      <w:pPr>
        <w:spacing w:after="0" w:line="360" w:lineRule="auto"/>
        <w:ind w:firstLine="709"/>
        <w:jc w:val="both"/>
        <w:rPr>
          <w:rFonts w:ascii="Times New Roman" w:hAnsi="Times New Roman"/>
          <w:sz w:val="28"/>
          <w:szCs w:val="28"/>
          <w:lang w:val="de-DE"/>
        </w:rPr>
      </w:pPr>
      <w:r>
        <w:rPr>
          <w:rFonts w:ascii="Times New Roman" w:hAnsi="Times New Roman"/>
          <w:sz w:val="28"/>
          <w:szCs w:val="28"/>
        </w:rPr>
        <w:t>Фразеологическая</w:t>
      </w:r>
      <w:r w:rsidRPr="00D93F7B">
        <w:rPr>
          <w:rFonts w:ascii="Times New Roman" w:hAnsi="Times New Roman"/>
          <w:sz w:val="28"/>
          <w:szCs w:val="28"/>
          <w:lang w:val="de-DE"/>
        </w:rPr>
        <w:t xml:space="preserve"> </w:t>
      </w:r>
      <w:r>
        <w:rPr>
          <w:rFonts w:ascii="Times New Roman" w:hAnsi="Times New Roman"/>
          <w:sz w:val="28"/>
          <w:szCs w:val="28"/>
        </w:rPr>
        <w:t>экспликация</w:t>
      </w:r>
      <w:r w:rsidRPr="00D93F7B">
        <w:rPr>
          <w:rFonts w:ascii="Times New Roman" w:hAnsi="Times New Roman"/>
          <w:sz w:val="28"/>
          <w:szCs w:val="28"/>
          <w:lang w:val="de-DE"/>
        </w:rPr>
        <w:t xml:space="preserve"> </w:t>
      </w:r>
      <w:r>
        <w:rPr>
          <w:rFonts w:ascii="Times New Roman" w:hAnsi="Times New Roman"/>
          <w:sz w:val="28"/>
          <w:szCs w:val="28"/>
        </w:rPr>
        <w:t>лексемы</w:t>
      </w:r>
      <w:r w:rsidRPr="00D93F7B">
        <w:rPr>
          <w:rFonts w:ascii="Times New Roman" w:hAnsi="Times New Roman"/>
          <w:sz w:val="28"/>
          <w:szCs w:val="28"/>
          <w:lang w:val="de-DE"/>
        </w:rPr>
        <w:t xml:space="preserve"> </w:t>
      </w:r>
      <w:r w:rsidRPr="00675638">
        <w:rPr>
          <w:rFonts w:ascii="Times New Roman" w:hAnsi="Times New Roman"/>
          <w:i/>
          <w:sz w:val="28"/>
          <w:szCs w:val="28"/>
          <w:lang w:val="de-DE"/>
        </w:rPr>
        <w:t>Wand</w:t>
      </w:r>
      <w:r w:rsidRPr="00D93F7B">
        <w:rPr>
          <w:rFonts w:ascii="Times New Roman" w:hAnsi="Times New Roman"/>
          <w:sz w:val="28"/>
          <w:szCs w:val="28"/>
          <w:lang w:val="de-DE"/>
        </w:rPr>
        <w:t xml:space="preserve">  </w:t>
      </w:r>
      <w:r>
        <w:rPr>
          <w:rFonts w:ascii="Times New Roman" w:hAnsi="Times New Roman"/>
          <w:sz w:val="28"/>
          <w:szCs w:val="28"/>
        </w:rPr>
        <w:t>представлена</w:t>
      </w:r>
      <w:r w:rsidRPr="00D93F7B">
        <w:rPr>
          <w:rFonts w:ascii="Times New Roman" w:hAnsi="Times New Roman"/>
          <w:sz w:val="28"/>
          <w:szCs w:val="28"/>
          <w:lang w:val="de-DE"/>
        </w:rPr>
        <w:t xml:space="preserve"> </w:t>
      </w:r>
      <w:r>
        <w:rPr>
          <w:rFonts w:ascii="Times New Roman" w:hAnsi="Times New Roman"/>
          <w:sz w:val="28"/>
          <w:szCs w:val="28"/>
        </w:rPr>
        <w:t>сдедующими</w:t>
      </w:r>
      <w:r w:rsidRPr="00D93F7B">
        <w:rPr>
          <w:rFonts w:ascii="Times New Roman" w:hAnsi="Times New Roman"/>
          <w:sz w:val="28"/>
          <w:szCs w:val="28"/>
          <w:lang w:val="de-DE"/>
        </w:rPr>
        <w:t xml:space="preserve"> </w:t>
      </w:r>
      <w:r w:rsidRPr="007C00CB">
        <w:rPr>
          <w:rFonts w:ascii="Times New Roman" w:hAnsi="Times New Roman"/>
          <w:sz w:val="28"/>
          <w:szCs w:val="28"/>
          <w:lang w:val="de-DE"/>
        </w:rPr>
        <w:t xml:space="preserve"> </w:t>
      </w:r>
      <w:r>
        <w:rPr>
          <w:rFonts w:ascii="Times New Roman" w:hAnsi="Times New Roman"/>
          <w:sz w:val="28"/>
          <w:szCs w:val="28"/>
        </w:rPr>
        <w:t>ФЕ</w:t>
      </w:r>
      <w:r w:rsidRPr="00D93F7B">
        <w:rPr>
          <w:rFonts w:ascii="Times New Roman" w:hAnsi="Times New Roman"/>
          <w:sz w:val="28"/>
          <w:szCs w:val="28"/>
          <w:lang w:val="de-DE"/>
        </w:rPr>
        <w:t xml:space="preserve">: </w:t>
      </w:r>
      <w:r w:rsidRPr="0048010B">
        <w:rPr>
          <w:rFonts w:ascii="Times New Roman" w:hAnsi="Times New Roman"/>
          <w:i/>
          <w:sz w:val="28"/>
          <w:szCs w:val="28"/>
          <w:lang w:val="de-DE"/>
        </w:rPr>
        <w:t>spanische Wand</w:t>
      </w:r>
      <w:r w:rsidRPr="00D93F7B">
        <w:rPr>
          <w:rFonts w:ascii="Times New Roman" w:hAnsi="Times New Roman"/>
          <w:sz w:val="28"/>
          <w:szCs w:val="28"/>
          <w:lang w:val="de-DE"/>
        </w:rPr>
        <w:t xml:space="preserve"> – </w:t>
      </w:r>
      <w:r>
        <w:rPr>
          <w:rFonts w:ascii="Times New Roman" w:hAnsi="Times New Roman"/>
          <w:sz w:val="28"/>
          <w:szCs w:val="28"/>
        </w:rPr>
        <w:t>обозначение</w:t>
      </w:r>
      <w:r w:rsidRPr="00D93F7B">
        <w:rPr>
          <w:rFonts w:ascii="Times New Roman" w:hAnsi="Times New Roman"/>
          <w:sz w:val="28"/>
          <w:szCs w:val="28"/>
          <w:lang w:val="de-DE"/>
        </w:rPr>
        <w:t xml:space="preserve"> </w:t>
      </w:r>
      <w:r>
        <w:rPr>
          <w:rFonts w:ascii="Times New Roman" w:hAnsi="Times New Roman"/>
          <w:sz w:val="28"/>
          <w:szCs w:val="28"/>
        </w:rPr>
        <w:t>легкой</w:t>
      </w:r>
      <w:r w:rsidRPr="00D93F7B">
        <w:rPr>
          <w:rFonts w:ascii="Times New Roman" w:hAnsi="Times New Roman"/>
          <w:sz w:val="28"/>
          <w:szCs w:val="28"/>
          <w:lang w:val="de-DE"/>
        </w:rPr>
        <w:t xml:space="preserve"> </w:t>
      </w:r>
      <w:r>
        <w:rPr>
          <w:rFonts w:ascii="Times New Roman" w:hAnsi="Times New Roman"/>
          <w:sz w:val="28"/>
          <w:szCs w:val="28"/>
        </w:rPr>
        <w:t>перегородки</w:t>
      </w:r>
      <w:r w:rsidRPr="00D93F7B">
        <w:rPr>
          <w:rFonts w:ascii="Times New Roman" w:hAnsi="Times New Roman"/>
          <w:sz w:val="28"/>
          <w:szCs w:val="28"/>
          <w:lang w:val="de-DE"/>
        </w:rPr>
        <w:t xml:space="preserve">, </w:t>
      </w:r>
      <w:r>
        <w:rPr>
          <w:rFonts w:ascii="Times New Roman" w:hAnsi="Times New Roman"/>
          <w:sz w:val="28"/>
          <w:szCs w:val="28"/>
        </w:rPr>
        <w:t>ширмы</w:t>
      </w:r>
      <w:r w:rsidRPr="0048010B">
        <w:rPr>
          <w:rFonts w:ascii="Times New Roman" w:hAnsi="Times New Roman"/>
          <w:i/>
          <w:sz w:val="28"/>
          <w:szCs w:val="28"/>
          <w:lang w:val="de-DE"/>
        </w:rPr>
        <w:t>;  j-n an die Wand drücken</w:t>
      </w:r>
      <w:r w:rsidRPr="00D93F7B">
        <w:rPr>
          <w:rFonts w:ascii="Times New Roman" w:hAnsi="Times New Roman"/>
          <w:sz w:val="28"/>
          <w:szCs w:val="28"/>
          <w:lang w:val="de-DE"/>
        </w:rPr>
        <w:t xml:space="preserve">  - </w:t>
      </w:r>
      <w:r>
        <w:rPr>
          <w:rFonts w:ascii="Times New Roman" w:hAnsi="Times New Roman"/>
          <w:sz w:val="28"/>
          <w:szCs w:val="28"/>
        </w:rPr>
        <w:t>указание</w:t>
      </w:r>
      <w:r w:rsidRPr="00D93F7B">
        <w:rPr>
          <w:rFonts w:ascii="Times New Roman" w:hAnsi="Times New Roman"/>
          <w:sz w:val="28"/>
          <w:szCs w:val="28"/>
          <w:lang w:val="de-DE"/>
        </w:rPr>
        <w:t xml:space="preserve"> </w:t>
      </w:r>
      <w:r>
        <w:rPr>
          <w:rFonts w:ascii="Times New Roman" w:hAnsi="Times New Roman"/>
          <w:sz w:val="28"/>
          <w:szCs w:val="28"/>
        </w:rPr>
        <w:t>признака</w:t>
      </w:r>
      <w:r w:rsidRPr="00D93F7B">
        <w:rPr>
          <w:rFonts w:ascii="Times New Roman" w:hAnsi="Times New Roman"/>
          <w:sz w:val="28"/>
          <w:szCs w:val="28"/>
          <w:lang w:val="de-DE"/>
        </w:rPr>
        <w:t xml:space="preserve"> </w:t>
      </w:r>
      <w:r>
        <w:rPr>
          <w:rFonts w:ascii="Times New Roman" w:hAnsi="Times New Roman"/>
          <w:sz w:val="28"/>
          <w:szCs w:val="28"/>
        </w:rPr>
        <w:t>разоблачения</w:t>
      </w:r>
      <w:r w:rsidRPr="00D93F7B">
        <w:rPr>
          <w:rFonts w:ascii="Times New Roman" w:hAnsi="Times New Roman"/>
          <w:sz w:val="28"/>
          <w:szCs w:val="28"/>
          <w:lang w:val="de-DE"/>
        </w:rPr>
        <w:t xml:space="preserve">; </w:t>
      </w:r>
      <w:r>
        <w:rPr>
          <w:rFonts w:ascii="Times New Roman" w:hAnsi="Times New Roman"/>
          <w:sz w:val="28"/>
          <w:szCs w:val="28"/>
          <w:lang w:val="de-DE"/>
        </w:rPr>
        <w:t xml:space="preserve"> </w:t>
      </w:r>
      <w:r w:rsidRPr="00C7302C">
        <w:rPr>
          <w:rFonts w:ascii="Times New Roman" w:hAnsi="Times New Roman"/>
          <w:i/>
          <w:sz w:val="28"/>
          <w:szCs w:val="28"/>
          <w:lang w:val="de-DE"/>
        </w:rPr>
        <w:t>j-n</w:t>
      </w:r>
      <w:r w:rsidRPr="0048010B">
        <w:rPr>
          <w:rFonts w:ascii="Times New Roman" w:hAnsi="Times New Roman"/>
          <w:i/>
          <w:sz w:val="28"/>
          <w:szCs w:val="28"/>
          <w:lang w:val="de-DE"/>
        </w:rPr>
        <w:t xml:space="preserve"> an die Wand stellen</w:t>
      </w:r>
      <w:r w:rsidRPr="00D93F7B">
        <w:rPr>
          <w:rFonts w:ascii="Times New Roman" w:hAnsi="Times New Roman"/>
          <w:sz w:val="28"/>
          <w:szCs w:val="28"/>
          <w:lang w:val="de-DE"/>
        </w:rPr>
        <w:t xml:space="preserve"> – </w:t>
      </w:r>
      <w:r>
        <w:rPr>
          <w:rFonts w:ascii="Times New Roman" w:hAnsi="Times New Roman"/>
          <w:sz w:val="28"/>
          <w:szCs w:val="28"/>
        </w:rPr>
        <w:t>расправа</w:t>
      </w:r>
      <w:r w:rsidRPr="00D93F7B">
        <w:rPr>
          <w:rFonts w:ascii="Times New Roman" w:hAnsi="Times New Roman"/>
          <w:sz w:val="28"/>
          <w:szCs w:val="28"/>
          <w:lang w:val="de-DE"/>
        </w:rPr>
        <w:t xml:space="preserve">, </w:t>
      </w:r>
      <w:r>
        <w:rPr>
          <w:rFonts w:ascii="Times New Roman" w:hAnsi="Times New Roman"/>
          <w:sz w:val="28"/>
          <w:szCs w:val="28"/>
        </w:rPr>
        <w:t>отмщение</w:t>
      </w:r>
      <w:r w:rsidRPr="00D93F7B">
        <w:rPr>
          <w:rFonts w:ascii="Times New Roman" w:hAnsi="Times New Roman"/>
          <w:sz w:val="28"/>
          <w:szCs w:val="28"/>
          <w:lang w:val="de-DE"/>
        </w:rPr>
        <w:t xml:space="preserve">; </w:t>
      </w:r>
      <w:r w:rsidRPr="0048010B">
        <w:rPr>
          <w:rFonts w:ascii="Times New Roman" w:hAnsi="Times New Roman"/>
          <w:i/>
          <w:sz w:val="28"/>
          <w:szCs w:val="28"/>
          <w:lang w:val="de-DE"/>
        </w:rPr>
        <w:t>den werf΄ ich an die Wand</w:t>
      </w:r>
      <w:r w:rsidRPr="00D93F7B">
        <w:rPr>
          <w:rFonts w:ascii="Times New Roman" w:hAnsi="Times New Roman"/>
          <w:sz w:val="28"/>
          <w:szCs w:val="28"/>
          <w:lang w:val="de-DE"/>
        </w:rPr>
        <w:t xml:space="preserve"> – </w:t>
      </w:r>
      <w:r>
        <w:rPr>
          <w:rFonts w:ascii="Times New Roman" w:hAnsi="Times New Roman"/>
          <w:sz w:val="28"/>
          <w:szCs w:val="28"/>
        </w:rPr>
        <w:t>нечистоплотность</w:t>
      </w:r>
      <w:r w:rsidRPr="00D93F7B">
        <w:rPr>
          <w:rFonts w:ascii="Times New Roman" w:hAnsi="Times New Roman"/>
          <w:sz w:val="28"/>
          <w:szCs w:val="28"/>
          <w:lang w:val="de-DE"/>
        </w:rPr>
        <w:t xml:space="preserve">, </w:t>
      </w:r>
      <w:r>
        <w:rPr>
          <w:rFonts w:ascii="Times New Roman" w:hAnsi="Times New Roman"/>
          <w:sz w:val="28"/>
          <w:szCs w:val="28"/>
        </w:rPr>
        <w:t>неопрятность</w:t>
      </w:r>
      <w:r w:rsidRPr="00D93F7B">
        <w:rPr>
          <w:rFonts w:ascii="Times New Roman" w:hAnsi="Times New Roman"/>
          <w:sz w:val="28"/>
          <w:szCs w:val="28"/>
          <w:lang w:val="de-DE"/>
        </w:rPr>
        <w:t xml:space="preserve">; </w:t>
      </w:r>
      <w:r w:rsidRPr="0048010B">
        <w:rPr>
          <w:rFonts w:ascii="Times New Roman" w:hAnsi="Times New Roman"/>
          <w:i/>
          <w:sz w:val="28"/>
          <w:szCs w:val="28"/>
          <w:lang w:val="de-DE"/>
        </w:rPr>
        <w:t>mit den Rücken an die Wand kommen</w:t>
      </w:r>
      <w:r w:rsidRPr="00D93F7B">
        <w:rPr>
          <w:rFonts w:ascii="Times New Roman" w:hAnsi="Times New Roman"/>
          <w:sz w:val="28"/>
          <w:szCs w:val="28"/>
          <w:lang w:val="de-DE"/>
        </w:rPr>
        <w:t xml:space="preserve"> – </w:t>
      </w:r>
      <w:r>
        <w:rPr>
          <w:rFonts w:ascii="Times New Roman" w:hAnsi="Times New Roman"/>
          <w:sz w:val="28"/>
          <w:szCs w:val="28"/>
        </w:rPr>
        <w:t>выгодная</w:t>
      </w:r>
      <w:r w:rsidRPr="00D93F7B">
        <w:rPr>
          <w:rFonts w:ascii="Times New Roman" w:hAnsi="Times New Roman"/>
          <w:sz w:val="28"/>
          <w:szCs w:val="28"/>
          <w:lang w:val="de-DE"/>
        </w:rPr>
        <w:t xml:space="preserve"> </w:t>
      </w:r>
      <w:r>
        <w:rPr>
          <w:rFonts w:ascii="Times New Roman" w:hAnsi="Times New Roman"/>
          <w:sz w:val="28"/>
          <w:szCs w:val="28"/>
        </w:rPr>
        <w:t>позиция</w:t>
      </w:r>
      <w:r w:rsidRPr="00D93F7B">
        <w:rPr>
          <w:rFonts w:ascii="Times New Roman" w:hAnsi="Times New Roman"/>
          <w:sz w:val="28"/>
          <w:szCs w:val="28"/>
          <w:lang w:val="de-DE"/>
        </w:rPr>
        <w:t xml:space="preserve">, </w:t>
      </w:r>
      <w:r>
        <w:rPr>
          <w:rFonts w:ascii="Times New Roman" w:hAnsi="Times New Roman"/>
          <w:sz w:val="28"/>
          <w:szCs w:val="28"/>
        </w:rPr>
        <w:t>комфортное</w:t>
      </w:r>
      <w:r w:rsidRPr="00D93F7B">
        <w:rPr>
          <w:rFonts w:ascii="Times New Roman" w:hAnsi="Times New Roman"/>
          <w:sz w:val="28"/>
          <w:szCs w:val="28"/>
          <w:lang w:val="de-DE"/>
        </w:rPr>
        <w:t xml:space="preserve"> </w:t>
      </w:r>
      <w:r>
        <w:rPr>
          <w:rFonts w:ascii="Times New Roman" w:hAnsi="Times New Roman"/>
          <w:sz w:val="28"/>
          <w:szCs w:val="28"/>
        </w:rPr>
        <w:t>положение</w:t>
      </w:r>
      <w:r w:rsidRPr="00D93F7B">
        <w:rPr>
          <w:rFonts w:ascii="Times New Roman" w:hAnsi="Times New Roman"/>
          <w:sz w:val="28"/>
          <w:szCs w:val="28"/>
          <w:lang w:val="de-DE"/>
        </w:rPr>
        <w:t xml:space="preserve">; </w:t>
      </w:r>
      <w:r w:rsidRPr="0048010B">
        <w:rPr>
          <w:rFonts w:ascii="Times New Roman" w:hAnsi="Times New Roman"/>
          <w:i/>
          <w:sz w:val="28"/>
          <w:szCs w:val="28"/>
          <w:lang w:val="de-DE"/>
        </w:rPr>
        <w:t>mit dem Kopf durch die Wand wollen</w:t>
      </w:r>
      <w:r w:rsidRPr="00D93F7B">
        <w:rPr>
          <w:rFonts w:ascii="Times New Roman" w:hAnsi="Times New Roman"/>
          <w:sz w:val="28"/>
          <w:szCs w:val="28"/>
          <w:lang w:val="de-DE"/>
        </w:rPr>
        <w:t xml:space="preserve"> – </w:t>
      </w:r>
      <w:r>
        <w:rPr>
          <w:rFonts w:ascii="Times New Roman" w:hAnsi="Times New Roman"/>
          <w:sz w:val="28"/>
          <w:szCs w:val="28"/>
        </w:rPr>
        <w:t>рискованное</w:t>
      </w:r>
      <w:r w:rsidRPr="00D93F7B">
        <w:rPr>
          <w:rFonts w:ascii="Times New Roman" w:hAnsi="Times New Roman"/>
          <w:sz w:val="28"/>
          <w:szCs w:val="28"/>
          <w:lang w:val="de-DE"/>
        </w:rPr>
        <w:t xml:space="preserve">, </w:t>
      </w:r>
      <w:r>
        <w:rPr>
          <w:rFonts w:ascii="Times New Roman" w:hAnsi="Times New Roman"/>
          <w:sz w:val="28"/>
          <w:szCs w:val="28"/>
        </w:rPr>
        <w:t>заведомо</w:t>
      </w:r>
      <w:r w:rsidRPr="00D93F7B">
        <w:rPr>
          <w:rFonts w:ascii="Times New Roman" w:hAnsi="Times New Roman"/>
          <w:sz w:val="28"/>
          <w:szCs w:val="28"/>
          <w:lang w:val="de-DE"/>
        </w:rPr>
        <w:t xml:space="preserve"> </w:t>
      </w:r>
      <w:r>
        <w:rPr>
          <w:rFonts w:ascii="Times New Roman" w:hAnsi="Times New Roman"/>
          <w:sz w:val="28"/>
          <w:szCs w:val="28"/>
        </w:rPr>
        <w:t>обреченное</w:t>
      </w:r>
      <w:r w:rsidRPr="00D93F7B">
        <w:rPr>
          <w:rFonts w:ascii="Times New Roman" w:hAnsi="Times New Roman"/>
          <w:sz w:val="28"/>
          <w:szCs w:val="28"/>
          <w:lang w:val="de-DE"/>
        </w:rPr>
        <w:t xml:space="preserve"> </w:t>
      </w:r>
      <w:r>
        <w:rPr>
          <w:rFonts w:ascii="Times New Roman" w:hAnsi="Times New Roman"/>
          <w:sz w:val="28"/>
          <w:szCs w:val="28"/>
        </w:rPr>
        <w:t>на</w:t>
      </w:r>
      <w:r w:rsidRPr="00D93F7B">
        <w:rPr>
          <w:rFonts w:ascii="Times New Roman" w:hAnsi="Times New Roman"/>
          <w:sz w:val="28"/>
          <w:szCs w:val="28"/>
          <w:lang w:val="de-DE"/>
        </w:rPr>
        <w:t xml:space="preserve"> </w:t>
      </w:r>
      <w:r>
        <w:rPr>
          <w:rFonts w:ascii="Times New Roman" w:hAnsi="Times New Roman"/>
          <w:sz w:val="28"/>
          <w:szCs w:val="28"/>
        </w:rPr>
        <w:t>неудачу</w:t>
      </w:r>
      <w:r w:rsidRPr="00D93F7B">
        <w:rPr>
          <w:rFonts w:ascii="Times New Roman" w:hAnsi="Times New Roman"/>
          <w:sz w:val="28"/>
          <w:szCs w:val="28"/>
          <w:lang w:val="de-DE"/>
        </w:rPr>
        <w:t xml:space="preserve">, </w:t>
      </w:r>
      <w:r>
        <w:rPr>
          <w:rFonts w:ascii="Times New Roman" w:hAnsi="Times New Roman"/>
          <w:sz w:val="28"/>
          <w:szCs w:val="28"/>
        </w:rPr>
        <w:t>провал</w:t>
      </w:r>
      <w:r w:rsidRPr="00D93F7B">
        <w:rPr>
          <w:rFonts w:ascii="Times New Roman" w:hAnsi="Times New Roman"/>
          <w:sz w:val="28"/>
          <w:szCs w:val="28"/>
          <w:lang w:val="de-DE"/>
        </w:rPr>
        <w:t xml:space="preserve"> </w:t>
      </w:r>
      <w:r>
        <w:rPr>
          <w:rFonts w:ascii="Times New Roman" w:hAnsi="Times New Roman"/>
          <w:sz w:val="28"/>
          <w:szCs w:val="28"/>
        </w:rPr>
        <w:t>действие</w:t>
      </w:r>
      <w:r w:rsidRPr="00D93F7B">
        <w:rPr>
          <w:rFonts w:ascii="Times New Roman" w:hAnsi="Times New Roman"/>
          <w:sz w:val="28"/>
          <w:szCs w:val="28"/>
          <w:lang w:val="de-DE"/>
        </w:rPr>
        <w:t xml:space="preserve">;  </w:t>
      </w:r>
      <w:r w:rsidRPr="0048010B">
        <w:rPr>
          <w:rFonts w:ascii="Times New Roman" w:hAnsi="Times New Roman"/>
          <w:i/>
          <w:sz w:val="28"/>
          <w:szCs w:val="28"/>
          <w:lang w:val="de-DE"/>
        </w:rPr>
        <w:t>Wand an Wand</w:t>
      </w:r>
      <w:r w:rsidRPr="00D93F7B">
        <w:rPr>
          <w:rFonts w:ascii="Times New Roman" w:hAnsi="Times New Roman"/>
          <w:sz w:val="28"/>
          <w:szCs w:val="28"/>
          <w:lang w:val="de-DE"/>
        </w:rPr>
        <w:t xml:space="preserve"> – </w:t>
      </w:r>
      <w:r>
        <w:rPr>
          <w:rFonts w:ascii="Times New Roman" w:hAnsi="Times New Roman"/>
          <w:sz w:val="28"/>
          <w:szCs w:val="28"/>
        </w:rPr>
        <w:t>совместное</w:t>
      </w:r>
      <w:r w:rsidRPr="00D93F7B">
        <w:rPr>
          <w:rFonts w:ascii="Times New Roman" w:hAnsi="Times New Roman"/>
          <w:sz w:val="28"/>
          <w:szCs w:val="28"/>
          <w:lang w:val="de-DE"/>
        </w:rPr>
        <w:t xml:space="preserve">, </w:t>
      </w:r>
      <w:r>
        <w:rPr>
          <w:rFonts w:ascii="Times New Roman" w:hAnsi="Times New Roman"/>
          <w:sz w:val="28"/>
          <w:szCs w:val="28"/>
        </w:rPr>
        <w:t>соседское</w:t>
      </w:r>
      <w:r w:rsidRPr="00D93F7B">
        <w:rPr>
          <w:rFonts w:ascii="Times New Roman" w:hAnsi="Times New Roman"/>
          <w:sz w:val="28"/>
          <w:szCs w:val="28"/>
          <w:lang w:val="de-DE"/>
        </w:rPr>
        <w:t xml:space="preserve"> </w:t>
      </w:r>
      <w:r>
        <w:rPr>
          <w:rFonts w:ascii="Times New Roman" w:hAnsi="Times New Roman"/>
          <w:sz w:val="28"/>
          <w:szCs w:val="28"/>
        </w:rPr>
        <w:t>проживание</w:t>
      </w:r>
      <w:r w:rsidRPr="00D93F7B">
        <w:rPr>
          <w:rFonts w:ascii="Times New Roman" w:hAnsi="Times New Roman"/>
          <w:sz w:val="28"/>
          <w:szCs w:val="28"/>
          <w:lang w:val="de-DE"/>
        </w:rPr>
        <w:t xml:space="preserve">; </w:t>
      </w:r>
      <w:r w:rsidRPr="00E30CAD">
        <w:rPr>
          <w:rFonts w:ascii="Times New Roman" w:hAnsi="Times New Roman"/>
          <w:i/>
          <w:sz w:val="28"/>
          <w:szCs w:val="28"/>
          <w:lang w:val="de-DE"/>
        </w:rPr>
        <w:t>da wackelt die Wand!</w:t>
      </w:r>
      <w:r w:rsidRPr="00D93F7B">
        <w:rPr>
          <w:rFonts w:ascii="Times New Roman" w:hAnsi="Times New Roman"/>
          <w:sz w:val="28"/>
          <w:szCs w:val="28"/>
          <w:lang w:val="de-DE"/>
        </w:rPr>
        <w:t xml:space="preserve"> – </w:t>
      </w:r>
      <w:r>
        <w:rPr>
          <w:rFonts w:ascii="Times New Roman" w:hAnsi="Times New Roman"/>
          <w:sz w:val="28"/>
          <w:szCs w:val="28"/>
        </w:rPr>
        <w:t>восторг</w:t>
      </w:r>
      <w:r w:rsidRPr="00D93F7B">
        <w:rPr>
          <w:rFonts w:ascii="Times New Roman" w:hAnsi="Times New Roman"/>
          <w:sz w:val="28"/>
          <w:szCs w:val="28"/>
          <w:lang w:val="de-DE"/>
        </w:rPr>
        <w:t xml:space="preserve">, </w:t>
      </w:r>
      <w:r>
        <w:rPr>
          <w:rFonts w:ascii="Times New Roman" w:hAnsi="Times New Roman"/>
          <w:sz w:val="28"/>
          <w:szCs w:val="28"/>
        </w:rPr>
        <w:t>выражение</w:t>
      </w:r>
      <w:r w:rsidRPr="00D93F7B">
        <w:rPr>
          <w:rFonts w:ascii="Times New Roman" w:hAnsi="Times New Roman"/>
          <w:sz w:val="28"/>
          <w:szCs w:val="28"/>
          <w:lang w:val="de-DE"/>
        </w:rPr>
        <w:t xml:space="preserve"> </w:t>
      </w:r>
      <w:r>
        <w:rPr>
          <w:rFonts w:ascii="Times New Roman" w:hAnsi="Times New Roman"/>
          <w:sz w:val="28"/>
          <w:szCs w:val="28"/>
        </w:rPr>
        <w:t>восхищения</w:t>
      </w:r>
      <w:r w:rsidRPr="00D93F7B">
        <w:rPr>
          <w:rFonts w:ascii="Times New Roman" w:hAnsi="Times New Roman"/>
          <w:sz w:val="28"/>
          <w:szCs w:val="28"/>
          <w:lang w:val="de-DE"/>
        </w:rPr>
        <w:t xml:space="preserve">; </w:t>
      </w:r>
      <w:r w:rsidRPr="00145DA9">
        <w:rPr>
          <w:rFonts w:ascii="Times New Roman" w:hAnsi="Times New Roman"/>
          <w:i/>
          <w:sz w:val="28"/>
          <w:szCs w:val="28"/>
          <w:lang w:val="de-DE"/>
        </w:rPr>
        <w:t>die Wände niederreißen</w:t>
      </w:r>
      <w:r w:rsidRPr="00D93F7B">
        <w:rPr>
          <w:rFonts w:ascii="Times New Roman" w:hAnsi="Times New Roman"/>
          <w:sz w:val="28"/>
          <w:szCs w:val="28"/>
          <w:lang w:val="de-DE"/>
        </w:rPr>
        <w:t xml:space="preserve"> –  </w:t>
      </w:r>
      <w:r>
        <w:rPr>
          <w:rFonts w:ascii="Times New Roman" w:hAnsi="Times New Roman"/>
          <w:sz w:val="28"/>
          <w:szCs w:val="28"/>
        </w:rPr>
        <w:t>устранение</w:t>
      </w:r>
      <w:r w:rsidRPr="00D93F7B">
        <w:rPr>
          <w:rFonts w:ascii="Times New Roman" w:hAnsi="Times New Roman"/>
          <w:sz w:val="28"/>
          <w:szCs w:val="28"/>
          <w:lang w:val="de-DE"/>
        </w:rPr>
        <w:t xml:space="preserve"> </w:t>
      </w:r>
      <w:r>
        <w:rPr>
          <w:rFonts w:ascii="Times New Roman" w:hAnsi="Times New Roman"/>
          <w:sz w:val="28"/>
          <w:szCs w:val="28"/>
        </w:rPr>
        <w:t>помех</w:t>
      </w:r>
      <w:r w:rsidRPr="00D93F7B">
        <w:rPr>
          <w:rFonts w:ascii="Times New Roman" w:hAnsi="Times New Roman"/>
          <w:sz w:val="28"/>
          <w:szCs w:val="28"/>
          <w:lang w:val="de-DE"/>
        </w:rPr>
        <w:t xml:space="preserve">, </w:t>
      </w:r>
      <w:r>
        <w:rPr>
          <w:rFonts w:ascii="Times New Roman" w:hAnsi="Times New Roman"/>
          <w:sz w:val="28"/>
          <w:szCs w:val="28"/>
        </w:rPr>
        <w:t>препятствий</w:t>
      </w:r>
      <w:r w:rsidRPr="00D93F7B">
        <w:rPr>
          <w:rFonts w:ascii="Times New Roman" w:hAnsi="Times New Roman"/>
          <w:sz w:val="28"/>
          <w:szCs w:val="28"/>
          <w:lang w:val="de-DE"/>
        </w:rPr>
        <w:t xml:space="preserve">, </w:t>
      </w:r>
      <w:r>
        <w:rPr>
          <w:rFonts w:ascii="Times New Roman" w:hAnsi="Times New Roman"/>
          <w:sz w:val="28"/>
          <w:szCs w:val="28"/>
        </w:rPr>
        <w:t>преград</w:t>
      </w:r>
      <w:r w:rsidRPr="00D93F7B">
        <w:rPr>
          <w:rFonts w:ascii="Times New Roman" w:hAnsi="Times New Roman"/>
          <w:sz w:val="28"/>
          <w:szCs w:val="28"/>
          <w:lang w:val="de-DE"/>
        </w:rPr>
        <w:t xml:space="preserve">; </w:t>
      </w:r>
      <w:r w:rsidRPr="0048010B">
        <w:rPr>
          <w:rFonts w:ascii="Times New Roman" w:hAnsi="Times New Roman"/>
          <w:i/>
          <w:sz w:val="28"/>
          <w:szCs w:val="28"/>
          <w:lang w:val="de-DE"/>
        </w:rPr>
        <w:t>die Wände hochspringen vor Freude</w:t>
      </w:r>
      <w:r w:rsidRPr="00D93F7B">
        <w:rPr>
          <w:rFonts w:ascii="Times New Roman" w:hAnsi="Times New Roman"/>
          <w:sz w:val="28"/>
          <w:szCs w:val="28"/>
          <w:lang w:val="de-DE"/>
        </w:rPr>
        <w:t xml:space="preserve"> – </w:t>
      </w:r>
      <w:r>
        <w:rPr>
          <w:rFonts w:ascii="Times New Roman" w:hAnsi="Times New Roman"/>
          <w:sz w:val="28"/>
          <w:szCs w:val="28"/>
        </w:rPr>
        <w:t>внезапное</w:t>
      </w:r>
      <w:r w:rsidRPr="00D93F7B">
        <w:rPr>
          <w:rFonts w:ascii="Times New Roman" w:hAnsi="Times New Roman"/>
          <w:sz w:val="28"/>
          <w:szCs w:val="28"/>
          <w:lang w:val="de-DE"/>
        </w:rPr>
        <w:t xml:space="preserve"> </w:t>
      </w:r>
      <w:r>
        <w:rPr>
          <w:rFonts w:ascii="Times New Roman" w:hAnsi="Times New Roman"/>
          <w:sz w:val="28"/>
          <w:szCs w:val="28"/>
        </w:rPr>
        <w:t>проявление</w:t>
      </w:r>
      <w:r w:rsidRPr="00D93F7B">
        <w:rPr>
          <w:rFonts w:ascii="Times New Roman" w:hAnsi="Times New Roman"/>
          <w:sz w:val="28"/>
          <w:szCs w:val="28"/>
          <w:lang w:val="de-DE"/>
        </w:rPr>
        <w:t xml:space="preserve"> </w:t>
      </w:r>
      <w:r>
        <w:rPr>
          <w:rFonts w:ascii="Times New Roman" w:hAnsi="Times New Roman"/>
          <w:sz w:val="28"/>
          <w:szCs w:val="28"/>
        </w:rPr>
        <w:t>радости</w:t>
      </w:r>
      <w:r w:rsidRPr="00D93F7B">
        <w:rPr>
          <w:rFonts w:ascii="Times New Roman" w:hAnsi="Times New Roman"/>
          <w:sz w:val="28"/>
          <w:szCs w:val="28"/>
          <w:lang w:val="de-DE"/>
        </w:rPr>
        <w:t xml:space="preserve">, </w:t>
      </w:r>
      <w:r>
        <w:rPr>
          <w:rFonts w:ascii="Times New Roman" w:hAnsi="Times New Roman"/>
          <w:sz w:val="28"/>
          <w:szCs w:val="28"/>
        </w:rPr>
        <w:t>счастья</w:t>
      </w:r>
      <w:r w:rsidRPr="00D93F7B">
        <w:rPr>
          <w:rFonts w:ascii="Times New Roman" w:hAnsi="Times New Roman"/>
          <w:sz w:val="28"/>
          <w:szCs w:val="28"/>
          <w:lang w:val="de-DE"/>
        </w:rPr>
        <w:t xml:space="preserve">; </w:t>
      </w:r>
      <w:r>
        <w:rPr>
          <w:rFonts w:ascii="Times New Roman" w:hAnsi="Times New Roman"/>
          <w:sz w:val="28"/>
          <w:szCs w:val="28"/>
          <w:lang w:val="de-DE"/>
        </w:rPr>
        <w:t>es</w:t>
      </w:r>
      <w:r w:rsidRPr="00D93F7B">
        <w:rPr>
          <w:rFonts w:ascii="Times New Roman" w:hAnsi="Times New Roman"/>
          <w:sz w:val="28"/>
          <w:szCs w:val="28"/>
          <w:lang w:val="de-DE"/>
        </w:rPr>
        <w:t xml:space="preserve"> </w:t>
      </w:r>
      <w:r>
        <w:rPr>
          <w:rFonts w:ascii="Times New Roman" w:hAnsi="Times New Roman"/>
          <w:sz w:val="28"/>
          <w:szCs w:val="28"/>
          <w:lang w:val="de-DE"/>
        </w:rPr>
        <w:t>ist</w:t>
      </w:r>
      <w:r w:rsidRPr="00D93F7B">
        <w:rPr>
          <w:rFonts w:ascii="Times New Roman" w:hAnsi="Times New Roman"/>
          <w:sz w:val="28"/>
          <w:szCs w:val="28"/>
          <w:lang w:val="de-DE"/>
        </w:rPr>
        <w:t xml:space="preserve">, </w:t>
      </w:r>
      <w:r>
        <w:rPr>
          <w:rFonts w:ascii="Times New Roman" w:hAnsi="Times New Roman"/>
          <w:sz w:val="28"/>
          <w:szCs w:val="28"/>
          <w:lang w:val="de-DE"/>
        </w:rPr>
        <w:t>um</w:t>
      </w:r>
      <w:r w:rsidRPr="00D93F7B">
        <w:rPr>
          <w:rFonts w:ascii="Times New Roman" w:hAnsi="Times New Roman"/>
          <w:sz w:val="28"/>
          <w:szCs w:val="28"/>
          <w:lang w:val="de-DE"/>
        </w:rPr>
        <w:t xml:space="preserve"> </w:t>
      </w:r>
      <w:r>
        <w:rPr>
          <w:rFonts w:ascii="Times New Roman" w:hAnsi="Times New Roman"/>
          <w:sz w:val="28"/>
          <w:szCs w:val="28"/>
          <w:lang w:val="de-DE"/>
        </w:rPr>
        <w:t>die</w:t>
      </w:r>
      <w:r w:rsidRPr="00D93F7B">
        <w:rPr>
          <w:rFonts w:ascii="Times New Roman" w:hAnsi="Times New Roman"/>
          <w:sz w:val="28"/>
          <w:szCs w:val="28"/>
          <w:lang w:val="de-DE"/>
        </w:rPr>
        <w:t xml:space="preserve"> </w:t>
      </w:r>
      <w:r>
        <w:rPr>
          <w:rFonts w:ascii="Times New Roman" w:hAnsi="Times New Roman"/>
          <w:sz w:val="28"/>
          <w:szCs w:val="28"/>
          <w:lang w:val="de-DE"/>
        </w:rPr>
        <w:t>W</w:t>
      </w:r>
      <w:r w:rsidRPr="00D93F7B">
        <w:rPr>
          <w:rFonts w:ascii="Times New Roman" w:hAnsi="Times New Roman"/>
          <w:sz w:val="28"/>
          <w:szCs w:val="28"/>
          <w:lang w:val="de-DE"/>
        </w:rPr>
        <w:t>ä</w:t>
      </w:r>
      <w:r>
        <w:rPr>
          <w:rFonts w:ascii="Times New Roman" w:hAnsi="Times New Roman"/>
          <w:sz w:val="28"/>
          <w:szCs w:val="28"/>
          <w:lang w:val="de-DE"/>
        </w:rPr>
        <w:t>nde</w:t>
      </w:r>
      <w:r w:rsidRPr="00D93F7B">
        <w:rPr>
          <w:rFonts w:ascii="Times New Roman" w:hAnsi="Times New Roman"/>
          <w:sz w:val="28"/>
          <w:szCs w:val="28"/>
          <w:lang w:val="de-DE"/>
        </w:rPr>
        <w:t xml:space="preserve"> </w:t>
      </w:r>
      <w:r>
        <w:rPr>
          <w:rFonts w:ascii="Times New Roman" w:hAnsi="Times New Roman"/>
          <w:sz w:val="28"/>
          <w:szCs w:val="28"/>
          <w:lang w:val="de-DE"/>
        </w:rPr>
        <w:t>hinaufzuklettern</w:t>
      </w:r>
      <w:r w:rsidRPr="00D93F7B">
        <w:rPr>
          <w:rFonts w:ascii="Times New Roman" w:hAnsi="Times New Roman"/>
          <w:sz w:val="28"/>
          <w:szCs w:val="28"/>
          <w:lang w:val="de-DE"/>
        </w:rPr>
        <w:t xml:space="preserve"> – </w:t>
      </w:r>
      <w:r>
        <w:rPr>
          <w:rFonts w:ascii="Times New Roman" w:hAnsi="Times New Roman"/>
          <w:sz w:val="28"/>
          <w:szCs w:val="28"/>
        </w:rPr>
        <w:t>безвыходная</w:t>
      </w:r>
      <w:r w:rsidRPr="00D93F7B">
        <w:rPr>
          <w:rFonts w:ascii="Times New Roman" w:hAnsi="Times New Roman"/>
          <w:sz w:val="28"/>
          <w:szCs w:val="28"/>
          <w:lang w:val="de-DE"/>
        </w:rPr>
        <w:t xml:space="preserve"> </w:t>
      </w:r>
      <w:r>
        <w:rPr>
          <w:rFonts w:ascii="Times New Roman" w:hAnsi="Times New Roman"/>
          <w:sz w:val="28"/>
          <w:szCs w:val="28"/>
        </w:rPr>
        <w:t>ситуация</w:t>
      </w:r>
      <w:r w:rsidRPr="00D93F7B">
        <w:rPr>
          <w:rFonts w:ascii="Times New Roman" w:hAnsi="Times New Roman"/>
          <w:sz w:val="28"/>
          <w:szCs w:val="28"/>
          <w:lang w:val="de-DE"/>
        </w:rPr>
        <w:t xml:space="preserve">; </w:t>
      </w:r>
      <w:r w:rsidRPr="00145DA9">
        <w:rPr>
          <w:rFonts w:ascii="Times New Roman" w:hAnsi="Times New Roman"/>
          <w:i/>
          <w:sz w:val="28"/>
          <w:szCs w:val="28"/>
          <w:lang w:val="de-DE"/>
        </w:rPr>
        <w:t>mit dem kannst du Wände einrennen</w:t>
      </w:r>
      <w:r w:rsidRPr="00D93F7B">
        <w:rPr>
          <w:rFonts w:ascii="Times New Roman" w:hAnsi="Times New Roman"/>
          <w:sz w:val="28"/>
          <w:szCs w:val="28"/>
          <w:lang w:val="de-DE"/>
        </w:rPr>
        <w:t xml:space="preserve"> – </w:t>
      </w:r>
      <w:r>
        <w:rPr>
          <w:rFonts w:ascii="Times New Roman" w:hAnsi="Times New Roman"/>
          <w:sz w:val="28"/>
          <w:szCs w:val="28"/>
        </w:rPr>
        <w:t>упрямство</w:t>
      </w:r>
      <w:r w:rsidRPr="00D93F7B">
        <w:rPr>
          <w:rFonts w:ascii="Times New Roman" w:hAnsi="Times New Roman"/>
          <w:sz w:val="28"/>
          <w:szCs w:val="28"/>
          <w:lang w:val="de-DE"/>
        </w:rPr>
        <w:t xml:space="preserve">, </w:t>
      </w:r>
      <w:r>
        <w:rPr>
          <w:rFonts w:ascii="Times New Roman" w:hAnsi="Times New Roman"/>
          <w:sz w:val="28"/>
          <w:szCs w:val="28"/>
        </w:rPr>
        <w:t>ограниченность</w:t>
      </w:r>
      <w:r w:rsidRPr="00D93F7B">
        <w:rPr>
          <w:rFonts w:ascii="Times New Roman" w:hAnsi="Times New Roman"/>
          <w:sz w:val="28"/>
          <w:szCs w:val="28"/>
          <w:lang w:val="de-DE"/>
        </w:rPr>
        <w:t xml:space="preserve"> </w:t>
      </w:r>
      <w:r>
        <w:rPr>
          <w:rFonts w:ascii="Times New Roman" w:hAnsi="Times New Roman"/>
          <w:sz w:val="28"/>
          <w:szCs w:val="28"/>
        </w:rPr>
        <w:t>человека</w:t>
      </w:r>
      <w:r w:rsidRPr="00D93F7B">
        <w:rPr>
          <w:rFonts w:ascii="Times New Roman" w:hAnsi="Times New Roman"/>
          <w:sz w:val="28"/>
          <w:szCs w:val="28"/>
          <w:lang w:val="de-DE"/>
        </w:rPr>
        <w:t xml:space="preserve">; </w:t>
      </w:r>
      <w:r w:rsidRPr="00145DA9">
        <w:rPr>
          <w:rFonts w:ascii="Times New Roman" w:hAnsi="Times New Roman"/>
          <w:i/>
          <w:sz w:val="28"/>
          <w:szCs w:val="28"/>
          <w:lang w:val="de-DE"/>
        </w:rPr>
        <w:t>die vier Wände beschreien</w:t>
      </w:r>
      <w:r w:rsidRPr="00D93F7B">
        <w:rPr>
          <w:rFonts w:ascii="Times New Roman" w:hAnsi="Times New Roman"/>
          <w:sz w:val="28"/>
          <w:szCs w:val="28"/>
          <w:lang w:val="de-DE"/>
        </w:rPr>
        <w:t xml:space="preserve"> – </w:t>
      </w:r>
      <w:r>
        <w:rPr>
          <w:rFonts w:ascii="Times New Roman" w:hAnsi="Times New Roman"/>
          <w:sz w:val="28"/>
          <w:szCs w:val="28"/>
        </w:rPr>
        <w:t>подавать</w:t>
      </w:r>
      <w:r w:rsidRPr="00D93F7B">
        <w:rPr>
          <w:rFonts w:ascii="Times New Roman" w:hAnsi="Times New Roman"/>
          <w:sz w:val="28"/>
          <w:szCs w:val="28"/>
          <w:lang w:val="de-DE"/>
        </w:rPr>
        <w:t xml:space="preserve"> </w:t>
      </w:r>
      <w:r>
        <w:rPr>
          <w:rFonts w:ascii="Times New Roman" w:hAnsi="Times New Roman"/>
          <w:sz w:val="28"/>
          <w:szCs w:val="28"/>
        </w:rPr>
        <w:t>признаки</w:t>
      </w:r>
      <w:r w:rsidRPr="00D93F7B">
        <w:rPr>
          <w:rFonts w:ascii="Times New Roman" w:hAnsi="Times New Roman"/>
          <w:sz w:val="28"/>
          <w:szCs w:val="28"/>
          <w:lang w:val="de-DE"/>
        </w:rPr>
        <w:t xml:space="preserve"> </w:t>
      </w:r>
      <w:r>
        <w:rPr>
          <w:rFonts w:ascii="Times New Roman" w:hAnsi="Times New Roman"/>
          <w:sz w:val="28"/>
          <w:szCs w:val="28"/>
        </w:rPr>
        <w:t>жизни</w:t>
      </w:r>
      <w:r w:rsidRPr="00D93F7B">
        <w:rPr>
          <w:rFonts w:ascii="Times New Roman" w:hAnsi="Times New Roman"/>
          <w:sz w:val="28"/>
          <w:szCs w:val="28"/>
          <w:lang w:val="de-DE"/>
        </w:rPr>
        <w:t xml:space="preserve">; </w:t>
      </w:r>
      <w:r w:rsidRPr="00145DA9">
        <w:rPr>
          <w:rFonts w:ascii="Times New Roman" w:hAnsi="Times New Roman"/>
          <w:i/>
          <w:sz w:val="28"/>
          <w:szCs w:val="28"/>
          <w:lang w:val="de-DE"/>
        </w:rPr>
        <w:t>in seinen vier Wänden</w:t>
      </w:r>
      <w:r w:rsidRPr="00D93F7B">
        <w:rPr>
          <w:rFonts w:ascii="Times New Roman" w:hAnsi="Times New Roman"/>
          <w:sz w:val="28"/>
          <w:szCs w:val="28"/>
          <w:lang w:val="de-DE"/>
        </w:rPr>
        <w:t xml:space="preserve"> – </w:t>
      </w:r>
      <w:r>
        <w:rPr>
          <w:rFonts w:ascii="Times New Roman" w:hAnsi="Times New Roman"/>
          <w:sz w:val="28"/>
          <w:szCs w:val="28"/>
        </w:rPr>
        <w:t>необщительность</w:t>
      </w:r>
      <w:r w:rsidRPr="00D93F7B">
        <w:rPr>
          <w:rFonts w:ascii="Times New Roman" w:hAnsi="Times New Roman"/>
          <w:sz w:val="28"/>
          <w:szCs w:val="28"/>
          <w:lang w:val="de-DE"/>
        </w:rPr>
        <w:t xml:space="preserve">, </w:t>
      </w:r>
      <w:r>
        <w:rPr>
          <w:rFonts w:ascii="Times New Roman" w:hAnsi="Times New Roman"/>
          <w:sz w:val="28"/>
          <w:szCs w:val="28"/>
        </w:rPr>
        <w:t>замкнутый</w:t>
      </w:r>
      <w:r w:rsidRPr="00D93F7B">
        <w:rPr>
          <w:rFonts w:ascii="Times New Roman" w:hAnsi="Times New Roman"/>
          <w:sz w:val="28"/>
          <w:szCs w:val="28"/>
          <w:lang w:val="de-DE"/>
        </w:rPr>
        <w:t xml:space="preserve"> </w:t>
      </w:r>
      <w:r>
        <w:rPr>
          <w:rFonts w:ascii="Times New Roman" w:hAnsi="Times New Roman"/>
          <w:sz w:val="28"/>
          <w:szCs w:val="28"/>
        </w:rPr>
        <w:t>образ</w:t>
      </w:r>
      <w:r w:rsidRPr="00D93F7B">
        <w:rPr>
          <w:rFonts w:ascii="Times New Roman" w:hAnsi="Times New Roman"/>
          <w:sz w:val="28"/>
          <w:szCs w:val="28"/>
          <w:lang w:val="de-DE"/>
        </w:rPr>
        <w:t xml:space="preserve"> </w:t>
      </w:r>
      <w:r>
        <w:rPr>
          <w:rFonts w:ascii="Times New Roman" w:hAnsi="Times New Roman"/>
          <w:sz w:val="28"/>
          <w:szCs w:val="28"/>
        </w:rPr>
        <w:t>жизни</w:t>
      </w:r>
      <w:r w:rsidRPr="00D93F7B">
        <w:rPr>
          <w:rFonts w:ascii="Times New Roman" w:hAnsi="Times New Roman"/>
          <w:sz w:val="28"/>
          <w:szCs w:val="28"/>
          <w:lang w:val="de-DE"/>
        </w:rPr>
        <w:t xml:space="preserve">; </w:t>
      </w:r>
      <w:r w:rsidRPr="009C1EEC">
        <w:rPr>
          <w:rFonts w:ascii="Times New Roman" w:hAnsi="Times New Roman"/>
          <w:i/>
          <w:sz w:val="28"/>
          <w:szCs w:val="28"/>
          <w:lang w:val="de-DE"/>
        </w:rPr>
        <w:t xml:space="preserve">zu leeren Wänden reden </w:t>
      </w:r>
      <w:r w:rsidRPr="00D93F7B">
        <w:rPr>
          <w:rFonts w:ascii="Times New Roman" w:hAnsi="Times New Roman"/>
          <w:sz w:val="28"/>
          <w:szCs w:val="28"/>
          <w:lang w:val="de-DE"/>
        </w:rPr>
        <w:t xml:space="preserve">– </w:t>
      </w:r>
      <w:r>
        <w:rPr>
          <w:rFonts w:ascii="Times New Roman" w:hAnsi="Times New Roman"/>
          <w:sz w:val="28"/>
          <w:szCs w:val="28"/>
        </w:rPr>
        <w:t>тщетность</w:t>
      </w:r>
      <w:r w:rsidRPr="00D93F7B">
        <w:rPr>
          <w:rFonts w:ascii="Times New Roman" w:hAnsi="Times New Roman"/>
          <w:sz w:val="28"/>
          <w:szCs w:val="28"/>
          <w:lang w:val="de-DE"/>
        </w:rPr>
        <w:t xml:space="preserve"> </w:t>
      </w:r>
      <w:r>
        <w:rPr>
          <w:rFonts w:ascii="Times New Roman" w:hAnsi="Times New Roman"/>
          <w:sz w:val="28"/>
          <w:szCs w:val="28"/>
        </w:rPr>
        <w:t>усилий</w:t>
      </w:r>
      <w:r w:rsidRPr="00D93F7B">
        <w:rPr>
          <w:rFonts w:ascii="Times New Roman" w:hAnsi="Times New Roman"/>
          <w:sz w:val="28"/>
          <w:szCs w:val="28"/>
          <w:lang w:val="de-DE"/>
        </w:rPr>
        <w:t xml:space="preserve">, </w:t>
      </w:r>
      <w:r>
        <w:rPr>
          <w:rFonts w:ascii="Times New Roman" w:hAnsi="Times New Roman"/>
          <w:sz w:val="28"/>
          <w:szCs w:val="28"/>
        </w:rPr>
        <w:t>безрезультатность</w:t>
      </w:r>
      <w:r w:rsidRPr="00D93F7B">
        <w:rPr>
          <w:rFonts w:ascii="Times New Roman" w:hAnsi="Times New Roman"/>
          <w:sz w:val="28"/>
          <w:szCs w:val="28"/>
          <w:lang w:val="de-DE"/>
        </w:rPr>
        <w:t xml:space="preserve">; </w:t>
      </w:r>
      <w:r w:rsidRPr="00145DA9">
        <w:rPr>
          <w:rFonts w:ascii="Times New Roman" w:hAnsi="Times New Roman"/>
          <w:i/>
          <w:sz w:val="28"/>
          <w:szCs w:val="28"/>
          <w:lang w:val="de-DE"/>
        </w:rPr>
        <w:t>wenn die Wänden reden könnten!</w:t>
      </w:r>
      <w:r w:rsidRPr="00D93F7B">
        <w:rPr>
          <w:rFonts w:ascii="Times New Roman" w:hAnsi="Times New Roman"/>
          <w:sz w:val="28"/>
          <w:szCs w:val="28"/>
          <w:lang w:val="de-DE"/>
        </w:rPr>
        <w:t xml:space="preserve"> – </w:t>
      </w:r>
      <w:r>
        <w:rPr>
          <w:rFonts w:ascii="Times New Roman" w:hAnsi="Times New Roman"/>
          <w:sz w:val="28"/>
          <w:szCs w:val="28"/>
        </w:rPr>
        <w:t>сожаление</w:t>
      </w:r>
      <w:r w:rsidRPr="00D93F7B">
        <w:rPr>
          <w:rFonts w:ascii="Times New Roman" w:hAnsi="Times New Roman"/>
          <w:sz w:val="28"/>
          <w:szCs w:val="28"/>
          <w:lang w:val="de-DE"/>
        </w:rPr>
        <w:t xml:space="preserve"> </w:t>
      </w:r>
      <w:r>
        <w:rPr>
          <w:rFonts w:ascii="Times New Roman" w:hAnsi="Times New Roman"/>
          <w:sz w:val="28"/>
          <w:szCs w:val="28"/>
        </w:rPr>
        <w:t>по</w:t>
      </w:r>
      <w:r w:rsidRPr="00D93F7B">
        <w:rPr>
          <w:rFonts w:ascii="Times New Roman" w:hAnsi="Times New Roman"/>
          <w:sz w:val="28"/>
          <w:szCs w:val="28"/>
          <w:lang w:val="de-DE"/>
        </w:rPr>
        <w:t xml:space="preserve"> </w:t>
      </w:r>
      <w:r>
        <w:rPr>
          <w:rFonts w:ascii="Times New Roman" w:hAnsi="Times New Roman"/>
          <w:sz w:val="28"/>
          <w:szCs w:val="28"/>
        </w:rPr>
        <w:t>поводу</w:t>
      </w:r>
      <w:r w:rsidRPr="00D93F7B">
        <w:rPr>
          <w:rFonts w:ascii="Times New Roman" w:hAnsi="Times New Roman"/>
          <w:sz w:val="28"/>
          <w:szCs w:val="28"/>
          <w:lang w:val="de-DE"/>
        </w:rPr>
        <w:t xml:space="preserve"> </w:t>
      </w:r>
      <w:r>
        <w:rPr>
          <w:rFonts w:ascii="Times New Roman" w:hAnsi="Times New Roman"/>
          <w:sz w:val="28"/>
          <w:szCs w:val="28"/>
        </w:rPr>
        <w:t>невозможности</w:t>
      </w:r>
      <w:r w:rsidRPr="00D93F7B">
        <w:rPr>
          <w:rFonts w:ascii="Times New Roman" w:hAnsi="Times New Roman"/>
          <w:sz w:val="28"/>
          <w:szCs w:val="28"/>
          <w:lang w:val="de-DE"/>
        </w:rPr>
        <w:t xml:space="preserve"> </w:t>
      </w:r>
      <w:r>
        <w:rPr>
          <w:rFonts w:ascii="Times New Roman" w:hAnsi="Times New Roman"/>
          <w:sz w:val="28"/>
          <w:szCs w:val="28"/>
        </w:rPr>
        <w:t>раскрыть</w:t>
      </w:r>
      <w:r w:rsidRPr="00D93F7B">
        <w:rPr>
          <w:rFonts w:ascii="Times New Roman" w:hAnsi="Times New Roman"/>
          <w:sz w:val="28"/>
          <w:szCs w:val="28"/>
          <w:lang w:val="de-DE"/>
        </w:rPr>
        <w:t xml:space="preserve"> </w:t>
      </w:r>
      <w:r>
        <w:rPr>
          <w:rFonts w:ascii="Times New Roman" w:hAnsi="Times New Roman"/>
          <w:sz w:val="28"/>
          <w:szCs w:val="28"/>
        </w:rPr>
        <w:t>тайну</w:t>
      </w:r>
      <w:r w:rsidRPr="00D93F7B">
        <w:rPr>
          <w:rFonts w:ascii="Times New Roman" w:hAnsi="Times New Roman"/>
          <w:sz w:val="28"/>
          <w:szCs w:val="28"/>
          <w:lang w:val="de-DE"/>
        </w:rPr>
        <w:t xml:space="preserve"> </w:t>
      </w:r>
      <w:r>
        <w:rPr>
          <w:rFonts w:ascii="Times New Roman" w:hAnsi="Times New Roman"/>
          <w:sz w:val="28"/>
          <w:szCs w:val="28"/>
        </w:rPr>
        <w:t>происходящего</w:t>
      </w:r>
      <w:r w:rsidRPr="00D93F7B">
        <w:rPr>
          <w:rFonts w:ascii="Times New Roman" w:hAnsi="Times New Roman"/>
          <w:sz w:val="28"/>
          <w:szCs w:val="28"/>
          <w:lang w:val="de-DE"/>
        </w:rPr>
        <w:t xml:space="preserve">; </w:t>
      </w:r>
      <w:r w:rsidRPr="00145DA9">
        <w:rPr>
          <w:rFonts w:ascii="Times New Roman" w:hAnsi="Times New Roman"/>
          <w:i/>
          <w:sz w:val="28"/>
          <w:szCs w:val="28"/>
          <w:lang w:val="de-DE"/>
        </w:rPr>
        <w:t>die Wände haben Ohren</w:t>
      </w:r>
      <w:r w:rsidRPr="00D93F7B">
        <w:rPr>
          <w:rFonts w:ascii="Times New Roman" w:hAnsi="Times New Roman"/>
          <w:sz w:val="28"/>
          <w:szCs w:val="28"/>
          <w:lang w:val="de-DE"/>
        </w:rPr>
        <w:t xml:space="preserve"> – </w:t>
      </w:r>
      <w:r>
        <w:rPr>
          <w:rFonts w:ascii="Times New Roman" w:hAnsi="Times New Roman"/>
          <w:sz w:val="28"/>
          <w:szCs w:val="28"/>
        </w:rPr>
        <w:t>предупреждение</w:t>
      </w:r>
      <w:r w:rsidRPr="00D93F7B">
        <w:rPr>
          <w:rFonts w:ascii="Times New Roman" w:hAnsi="Times New Roman"/>
          <w:sz w:val="28"/>
          <w:szCs w:val="28"/>
          <w:lang w:val="de-DE"/>
        </w:rPr>
        <w:t xml:space="preserve"> </w:t>
      </w:r>
      <w:r>
        <w:rPr>
          <w:rFonts w:ascii="Times New Roman" w:hAnsi="Times New Roman"/>
          <w:sz w:val="28"/>
          <w:szCs w:val="28"/>
        </w:rPr>
        <w:t>относительно</w:t>
      </w:r>
      <w:r w:rsidRPr="00D93F7B">
        <w:rPr>
          <w:rFonts w:ascii="Times New Roman" w:hAnsi="Times New Roman"/>
          <w:sz w:val="28"/>
          <w:szCs w:val="28"/>
          <w:lang w:val="de-DE"/>
        </w:rPr>
        <w:t xml:space="preserve"> </w:t>
      </w:r>
      <w:r>
        <w:rPr>
          <w:rFonts w:ascii="Times New Roman" w:hAnsi="Times New Roman"/>
          <w:sz w:val="28"/>
          <w:szCs w:val="28"/>
        </w:rPr>
        <w:t>поспешности</w:t>
      </w:r>
      <w:r w:rsidRPr="00D93F7B">
        <w:rPr>
          <w:rFonts w:ascii="Times New Roman" w:hAnsi="Times New Roman"/>
          <w:sz w:val="28"/>
          <w:szCs w:val="28"/>
          <w:lang w:val="de-DE"/>
        </w:rPr>
        <w:t xml:space="preserve"> </w:t>
      </w:r>
      <w:r>
        <w:rPr>
          <w:rFonts w:ascii="Times New Roman" w:hAnsi="Times New Roman"/>
          <w:sz w:val="28"/>
          <w:szCs w:val="28"/>
        </w:rPr>
        <w:t>действий</w:t>
      </w:r>
      <w:r w:rsidRPr="00D93F7B">
        <w:rPr>
          <w:rFonts w:ascii="Times New Roman" w:hAnsi="Times New Roman"/>
          <w:sz w:val="28"/>
          <w:szCs w:val="28"/>
          <w:lang w:val="de-DE"/>
        </w:rPr>
        <w:t xml:space="preserve"> </w:t>
      </w:r>
      <w:r>
        <w:rPr>
          <w:rFonts w:ascii="Times New Roman" w:hAnsi="Times New Roman"/>
          <w:sz w:val="28"/>
          <w:szCs w:val="28"/>
        </w:rPr>
        <w:t>кого</w:t>
      </w:r>
      <w:r w:rsidRPr="00D93F7B">
        <w:rPr>
          <w:rFonts w:ascii="Times New Roman" w:hAnsi="Times New Roman"/>
          <w:sz w:val="28"/>
          <w:szCs w:val="28"/>
          <w:lang w:val="de-DE"/>
        </w:rPr>
        <w:t>-</w:t>
      </w:r>
      <w:r>
        <w:rPr>
          <w:rFonts w:ascii="Times New Roman" w:hAnsi="Times New Roman"/>
          <w:sz w:val="28"/>
          <w:szCs w:val="28"/>
        </w:rPr>
        <w:t>либо</w:t>
      </w:r>
      <w:r w:rsidRPr="00D93F7B">
        <w:rPr>
          <w:rFonts w:ascii="Times New Roman" w:hAnsi="Times New Roman"/>
          <w:sz w:val="28"/>
          <w:szCs w:val="28"/>
          <w:lang w:val="de-DE"/>
        </w:rPr>
        <w:t>.</w:t>
      </w:r>
    </w:p>
    <w:p w:rsidR="004E443B" w:rsidRDefault="004E443B" w:rsidP="00D93F7B">
      <w:pPr>
        <w:spacing w:after="0" w:line="360" w:lineRule="auto"/>
        <w:jc w:val="both"/>
        <w:rPr>
          <w:rFonts w:ascii="Times New Roman" w:hAnsi="Times New Roman"/>
          <w:sz w:val="28"/>
          <w:szCs w:val="28"/>
        </w:rPr>
      </w:pPr>
      <w:r w:rsidRPr="00D93F7B">
        <w:rPr>
          <w:rFonts w:ascii="Times New Roman" w:hAnsi="Times New Roman"/>
          <w:sz w:val="28"/>
          <w:szCs w:val="28"/>
          <w:lang w:val="de-DE"/>
        </w:rPr>
        <w:tab/>
      </w:r>
      <w:r>
        <w:rPr>
          <w:rFonts w:ascii="Times New Roman" w:hAnsi="Times New Roman"/>
          <w:sz w:val="28"/>
          <w:szCs w:val="28"/>
        </w:rPr>
        <w:t>Анализ фразеологических единиц, репрезентирующих понятие  «Стена</w:t>
      </w:r>
      <w:r w:rsidRPr="00531A24">
        <w:rPr>
          <w:rFonts w:ascii="Times New Roman" w:hAnsi="Times New Roman"/>
          <w:sz w:val="28"/>
          <w:szCs w:val="28"/>
        </w:rPr>
        <w:t xml:space="preserve"> </w:t>
      </w:r>
      <w:r>
        <w:rPr>
          <w:rFonts w:ascii="Times New Roman" w:hAnsi="Times New Roman"/>
          <w:sz w:val="28"/>
          <w:szCs w:val="28"/>
        </w:rPr>
        <w:t>/</w:t>
      </w:r>
      <w:r w:rsidRPr="00531A24">
        <w:rPr>
          <w:rFonts w:ascii="Times New Roman" w:hAnsi="Times New Roman"/>
          <w:sz w:val="28"/>
          <w:szCs w:val="28"/>
          <w:lang w:val="de-DE"/>
        </w:rPr>
        <w:t>Mauer</w:t>
      </w:r>
      <w:r w:rsidRPr="00531A24">
        <w:rPr>
          <w:rFonts w:ascii="Times New Roman" w:hAnsi="Times New Roman"/>
          <w:sz w:val="28"/>
          <w:szCs w:val="28"/>
        </w:rPr>
        <w:t xml:space="preserve"> (</w:t>
      </w:r>
      <w:r w:rsidRPr="00531A24">
        <w:rPr>
          <w:rFonts w:ascii="Times New Roman" w:hAnsi="Times New Roman"/>
          <w:sz w:val="28"/>
          <w:szCs w:val="28"/>
          <w:lang w:val="de-DE"/>
        </w:rPr>
        <w:t>Wand</w:t>
      </w:r>
      <w:r>
        <w:rPr>
          <w:rFonts w:ascii="Times New Roman" w:hAnsi="Times New Roman"/>
          <w:sz w:val="28"/>
          <w:szCs w:val="28"/>
        </w:rPr>
        <w:t>)»  в русском и немецком языковых пространствах, демонстрирует незначительное преимущество русских ФЕ (17 ед./ 13 ед.).</w:t>
      </w:r>
    </w:p>
    <w:p w:rsidR="004E443B" w:rsidRPr="004D6EB1" w:rsidRDefault="004E443B" w:rsidP="00BA159F">
      <w:pPr>
        <w:spacing w:after="0" w:line="360" w:lineRule="auto"/>
        <w:ind w:firstLine="708"/>
        <w:jc w:val="both"/>
        <w:rPr>
          <w:rFonts w:ascii="Times New Roman" w:hAnsi="Times New Roman"/>
          <w:sz w:val="28"/>
          <w:szCs w:val="28"/>
        </w:rPr>
      </w:pPr>
      <w:r>
        <w:rPr>
          <w:rFonts w:ascii="Times New Roman" w:hAnsi="Times New Roman"/>
          <w:sz w:val="28"/>
          <w:szCs w:val="28"/>
        </w:rPr>
        <w:t>Сравнение выявило  случаи полного семантического и структурного  совпадения ФЕ,  и отсутствие такового в анализируемых языковых пространствах. Полными эквивалентами являются пять фразеологизмов:</w:t>
      </w:r>
      <w:r w:rsidRPr="00737F48">
        <w:rPr>
          <w:rFonts w:ascii="Times New Roman" w:hAnsi="Times New Roman"/>
          <w:i/>
          <w:sz w:val="28"/>
          <w:szCs w:val="28"/>
        </w:rPr>
        <w:t xml:space="preserve"> </w:t>
      </w:r>
      <w:r>
        <w:rPr>
          <w:rFonts w:ascii="Times New Roman" w:hAnsi="Times New Roman"/>
          <w:i/>
          <w:sz w:val="28"/>
          <w:szCs w:val="28"/>
        </w:rPr>
        <w:t xml:space="preserve">1) </w:t>
      </w:r>
      <w:r w:rsidRPr="00EB055A">
        <w:rPr>
          <w:rFonts w:ascii="Times New Roman" w:hAnsi="Times New Roman"/>
          <w:i/>
          <w:sz w:val="28"/>
          <w:szCs w:val="28"/>
        </w:rPr>
        <w:t>поставить к стене</w:t>
      </w:r>
      <w:r>
        <w:rPr>
          <w:rFonts w:ascii="Times New Roman" w:hAnsi="Times New Roman"/>
          <w:i/>
          <w:sz w:val="28"/>
          <w:szCs w:val="28"/>
        </w:rPr>
        <w:t xml:space="preserve"> –  </w:t>
      </w:r>
      <w:r w:rsidRPr="00737F48">
        <w:rPr>
          <w:rFonts w:ascii="Times New Roman" w:hAnsi="Times New Roman"/>
          <w:i/>
          <w:sz w:val="28"/>
          <w:szCs w:val="28"/>
          <w:lang w:val="de-DE"/>
        </w:rPr>
        <w:t>j</w:t>
      </w:r>
      <w:r w:rsidRPr="00737F48">
        <w:rPr>
          <w:rFonts w:ascii="Times New Roman" w:hAnsi="Times New Roman"/>
          <w:i/>
          <w:sz w:val="28"/>
          <w:szCs w:val="28"/>
        </w:rPr>
        <w:t>-</w:t>
      </w:r>
      <w:r w:rsidRPr="00737F48">
        <w:rPr>
          <w:rFonts w:ascii="Times New Roman" w:hAnsi="Times New Roman"/>
          <w:i/>
          <w:sz w:val="28"/>
          <w:szCs w:val="28"/>
          <w:lang w:val="de-DE"/>
        </w:rPr>
        <w:t>n</w:t>
      </w:r>
      <w:r w:rsidRPr="00737F48">
        <w:rPr>
          <w:rFonts w:ascii="Times New Roman" w:hAnsi="Times New Roman"/>
          <w:i/>
          <w:sz w:val="28"/>
          <w:szCs w:val="28"/>
        </w:rPr>
        <w:t xml:space="preserve"> </w:t>
      </w:r>
      <w:r w:rsidRPr="00737F48">
        <w:rPr>
          <w:rFonts w:ascii="Times New Roman" w:hAnsi="Times New Roman"/>
          <w:i/>
          <w:sz w:val="28"/>
          <w:szCs w:val="28"/>
          <w:lang w:val="de-DE"/>
        </w:rPr>
        <w:t>an</w:t>
      </w:r>
      <w:r w:rsidRPr="00737F48">
        <w:rPr>
          <w:rFonts w:ascii="Times New Roman" w:hAnsi="Times New Roman"/>
          <w:i/>
          <w:sz w:val="28"/>
          <w:szCs w:val="28"/>
        </w:rPr>
        <w:t xml:space="preserve"> </w:t>
      </w:r>
      <w:r w:rsidRPr="00737F48">
        <w:rPr>
          <w:rFonts w:ascii="Times New Roman" w:hAnsi="Times New Roman"/>
          <w:i/>
          <w:sz w:val="28"/>
          <w:szCs w:val="28"/>
          <w:lang w:val="de-DE"/>
        </w:rPr>
        <w:t>die</w:t>
      </w:r>
      <w:r w:rsidRPr="00737F48">
        <w:rPr>
          <w:rFonts w:ascii="Times New Roman" w:hAnsi="Times New Roman"/>
          <w:i/>
          <w:sz w:val="28"/>
          <w:szCs w:val="28"/>
        </w:rPr>
        <w:t xml:space="preserve"> </w:t>
      </w:r>
      <w:r w:rsidRPr="00737F48">
        <w:rPr>
          <w:rFonts w:ascii="Times New Roman" w:hAnsi="Times New Roman"/>
          <w:i/>
          <w:sz w:val="28"/>
          <w:szCs w:val="28"/>
          <w:lang w:val="de-DE"/>
        </w:rPr>
        <w:t>Wand</w:t>
      </w:r>
      <w:r w:rsidRPr="00737F48">
        <w:rPr>
          <w:rFonts w:ascii="Times New Roman" w:hAnsi="Times New Roman"/>
          <w:i/>
          <w:sz w:val="28"/>
          <w:szCs w:val="28"/>
        </w:rPr>
        <w:t xml:space="preserve"> </w:t>
      </w:r>
      <w:r w:rsidRPr="00737F48">
        <w:rPr>
          <w:rFonts w:ascii="Times New Roman" w:hAnsi="Times New Roman"/>
          <w:i/>
          <w:sz w:val="28"/>
          <w:szCs w:val="28"/>
          <w:lang w:val="de-DE"/>
        </w:rPr>
        <w:t>stellen</w:t>
      </w:r>
      <w:r w:rsidRPr="00737F48">
        <w:rPr>
          <w:rFonts w:ascii="Times New Roman" w:hAnsi="Times New Roman"/>
          <w:i/>
          <w:sz w:val="28"/>
          <w:szCs w:val="28"/>
        </w:rPr>
        <w:t>;</w:t>
      </w:r>
      <w:r>
        <w:rPr>
          <w:rFonts w:ascii="Times New Roman" w:hAnsi="Times New Roman"/>
          <w:sz w:val="28"/>
          <w:szCs w:val="28"/>
        </w:rPr>
        <w:t xml:space="preserve"> </w:t>
      </w:r>
      <w:r w:rsidRPr="00737F48">
        <w:rPr>
          <w:rFonts w:ascii="Times New Roman" w:hAnsi="Times New Roman"/>
          <w:i/>
          <w:sz w:val="28"/>
          <w:szCs w:val="28"/>
        </w:rPr>
        <w:t>2)</w:t>
      </w:r>
      <w:r>
        <w:rPr>
          <w:rFonts w:ascii="Times New Roman" w:hAnsi="Times New Roman"/>
          <w:sz w:val="28"/>
          <w:szCs w:val="28"/>
        </w:rPr>
        <w:t xml:space="preserve"> </w:t>
      </w:r>
      <w:r>
        <w:rPr>
          <w:rFonts w:ascii="Times New Roman" w:hAnsi="Times New Roman"/>
          <w:i/>
          <w:sz w:val="28"/>
          <w:szCs w:val="28"/>
        </w:rPr>
        <w:t>с</w:t>
      </w:r>
      <w:r w:rsidRPr="00EB055A">
        <w:rPr>
          <w:rFonts w:ascii="Times New Roman" w:hAnsi="Times New Roman"/>
          <w:i/>
          <w:sz w:val="28"/>
          <w:szCs w:val="28"/>
        </w:rPr>
        <w:t>тена в стену</w:t>
      </w:r>
      <w:r>
        <w:rPr>
          <w:rFonts w:ascii="Times New Roman" w:hAnsi="Times New Roman"/>
          <w:i/>
          <w:sz w:val="28"/>
          <w:szCs w:val="28"/>
        </w:rPr>
        <w:t xml:space="preserve"> (с</w:t>
      </w:r>
      <w:r w:rsidRPr="00EB055A">
        <w:rPr>
          <w:rFonts w:ascii="Times New Roman" w:hAnsi="Times New Roman"/>
          <w:i/>
          <w:sz w:val="28"/>
          <w:szCs w:val="28"/>
        </w:rPr>
        <w:t>тенка об стенку)</w:t>
      </w:r>
      <w:r>
        <w:rPr>
          <w:rFonts w:ascii="Times New Roman" w:hAnsi="Times New Roman"/>
          <w:i/>
          <w:sz w:val="28"/>
          <w:szCs w:val="28"/>
        </w:rPr>
        <w:t xml:space="preserve"> –  </w:t>
      </w:r>
      <w:r w:rsidRPr="00737F48">
        <w:rPr>
          <w:rFonts w:ascii="Times New Roman" w:hAnsi="Times New Roman"/>
          <w:i/>
          <w:sz w:val="28"/>
          <w:szCs w:val="28"/>
          <w:lang w:val="de-DE"/>
        </w:rPr>
        <w:t>Wand</w:t>
      </w:r>
      <w:r w:rsidRPr="00737F48">
        <w:rPr>
          <w:rFonts w:ascii="Times New Roman" w:hAnsi="Times New Roman"/>
          <w:i/>
          <w:sz w:val="28"/>
          <w:szCs w:val="28"/>
        </w:rPr>
        <w:t xml:space="preserve"> </w:t>
      </w:r>
      <w:r w:rsidRPr="00737F48">
        <w:rPr>
          <w:rFonts w:ascii="Times New Roman" w:hAnsi="Times New Roman"/>
          <w:i/>
          <w:sz w:val="28"/>
          <w:szCs w:val="28"/>
          <w:lang w:val="de-DE"/>
        </w:rPr>
        <w:t>an</w:t>
      </w:r>
      <w:r w:rsidRPr="00737F48">
        <w:rPr>
          <w:rFonts w:ascii="Times New Roman" w:hAnsi="Times New Roman"/>
          <w:i/>
          <w:sz w:val="28"/>
          <w:szCs w:val="28"/>
        </w:rPr>
        <w:t xml:space="preserve"> </w:t>
      </w:r>
      <w:r w:rsidRPr="00737F48">
        <w:rPr>
          <w:rFonts w:ascii="Times New Roman" w:hAnsi="Times New Roman"/>
          <w:i/>
          <w:sz w:val="28"/>
          <w:szCs w:val="28"/>
          <w:lang w:val="de-DE"/>
        </w:rPr>
        <w:t>Wand</w:t>
      </w:r>
      <w:r>
        <w:rPr>
          <w:rFonts w:ascii="Times New Roman" w:hAnsi="Times New Roman"/>
          <w:i/>
          <w:sz w:val="28"/>
          <w:szCs w:val="28"/>
        </w:rPr>
        <w:t>;3)</w:t>
      </w:r>
      <w:r w:rsidRPr="00737F48">
        <w:rPr>
          <w:rFonts w:ascii="Times New Roman" w:hAnsi="Times New Roman"/>
          <w:i/>
          <w:sz w:val="28"/>
          <w:szCs w:val="28"/>
        </w:rPr>
        <w:t xml:space="preserve"> </w:t>
      </w:r>
      <w:r>
        <w:rPr>
          <w:rFonts w:ascii="Times New Roman" w:hAnsi="Times New Roman"/>
          <w:i/>
          <w:sz w:val="28"/>
          <w:szCs w:val="28"/>
        </w:rPr>
        <w:t>к</w:t>
      </w:r>
      <w:r w:rsidRPr="00EB055A">
        <w:rPr>
          <w:rFonts w:ascii="Times New Roman" w:hAnsi="Times New Roman"/>
          <w:i/>
          <w:sz w:val="28"/>
          <w:szCs w:val="28"/>
        </w:rPr>
        <w:t>ак об стену горох</w:t>
      </w:r>
      <w:r>
        <w:rPr>
          <w:rFonts w:ascii="Times New Roman" w:hAnsi="Times New Roman"/>
          <w:i/>
          <w:sz w:val="28"/>
          <w:szCs w:val="28"/>
        </w:rPr>
        <w:t xml:space="preserve"> –  </w:t>
      </w:r>
      <w:r w:rsidRPr="00737F48">
        <w:rPr>
          <w:rFonts w:ascii="Times New Roman" w:hAnsi="Times New Roman"/>
          <w:i/>
          <w:sz w:val="28"/>
          <w:szCs w:val="28"/>
          <w:lang w:val="de-DE"/>
        </w:rPr>
        <w:t>zu</w:t>
      </w:r>
      <w:r w:rsidRPr="00737F48">
        <w:rPr>
          <w:rFonts w:ascii="Times New Roman" w:hAnsi="Times New Roman"/>
          <w:i/>
          <w:sz w:val="28"/>
          <w:szCs w:val="28"/>
        </w:rPr>
        <w:t xml:space="preserve"> </w:t>
      </w:r>
      <w:r w:rsidRPr="00737F48">
        <w:rPr>
          <w:rFonts w:ascii="Times New Roman" w:hAnsi="Times New Roman"/>
          <w:i/>
          <w:sz w:val="28"/>
          <w:szCs w:val="28"/>
          <w:lang w:val="de-DE"/>
        </w:rPr>
        <w:t>leeren</w:t>
      </w:r>
      <w:r w:rsidRPr="00737F48">
        <w:rPr>
          <w:rFonts w:ascii="Times New Roman" w:hAnsi="Times New Roman"/>
          <w:i/>
          <w:sz w:val="28"/>
          <w:szCs w:val="28"/>
        </w:rPr>
        <w:t xml:space="preserve"> </w:t>
      </w:r>
      <w:r w:rsidRPr="00737F48">
        <w:rPr>
          <w:rFonts w:ascii="Times New Roman" w:hAnsi="Times New Roman"/>
          <w:i/>
          <w:sz w:val="28"/>
          <w:szCs w:val="28"/>
          <w:lang w:val="de-DE"/>
        </w:rPr>
        <w:t>W</w:t>
      </w:r>
      <w:r w:rsidRPr="00737F48">
        <w:rPr>
          <w:rFonts w:ascii="Times New Roman" w:hAnsi="Times New Roman"/>
          <w:i/>
          <w:sz w:val="28"/>
          <w:szCs w:val="28"/>
        </w:rPr>
        <w:t>ä</w:t>
      </w:r>
      <w:r w:rsidRPr="00737F48">
        <w:rPr>
          <w:rFonts w:ascii="Times New Roman" w:hAnsi="Times New Roman"/>
          <w:i/>
          <w:sz w:val="28"/>
          <w:szCs w:val="28"/>
          <w:lang w:val="de-DE"/>
        </w:rPr>
        <w:t>nden</w:t>
      </w:r>
      <w:r w:rsidRPr="00737F48">
        <w:rPr>
          <w:rFonts w:ascii="Times New Roman" w:hAnsi="Times New Roman"/>
          <w:i/>
          <w:sz w:val="28"/>
          <w:szCs w:val="28"/>
        </w:rPr>
        <w:t xml:space="preserve"> </w:t>
      </w:r>
      <w:r>
        <w:rPr>
          <w:rFonts w:ascii="Times New Roman" w:hAnsi="Times New Roman"/>
          <w:i/>
          <w:sz w:val="28"/>
          <w:szCs w:val="28"/>
          <w:lang w:val="de-DE"/>
        </w:rPr>
        <w:t>reden</w:t>
      </w:r>
      <w:r w:rsidRPr="00737F48">
        <w:rPr>
          <w:rFonts w:ascii="Times New Roman" w:hAnsi="Times New Roman"/>
          <w:i/>
          <w:sz w:val="28"/>
          <w:szCs w:val="28"/>
        </w:rPr>
        <w:t xml:space="preserve">; 4) </w:t>
      </w:r>
      <w:r>
        <w:rPr>
          <w:rFonts w:ascii="Times New Roman" w:hAnsi="Times New Roman"/>
          <w:i/>
          <w:sz w:val="28"/>
          <w:szCs w:val="28"/>
        </w:rPr>
        <w:t>и</w:t>
      </w:r>
      <w:r w:rsidRPr="00EB055A">
        <w:rPr>
          <w:rFonts w:ascii="Times New Roman" w:hAnsi="Times New Roman"/>
          <w:i/>
          <w:sz w:val="28"/>
          <w:szCs w:val="28"/>
        </w:rPr>
        <w:t xml:space="preserve"> стены имеют уши</w:t>
      </w:r>
      <w:r>
        <w:rPr>
          <w:rFonts w:ascii="Times New Roman" w:hAnsi="Times New Roman"/>
          <w:i/>
          <w:sz w:val="28"/>
          <w:szCs w:val="28"/>
        </w:rPr>
        <w:t xml:space="preserve"> –  </w:t>
      </w:r>
      <w:r w:rsidRPr="00737F48">
        <w:rPr>
          <w:rFonts w:ascii="Times New Roman" w:hAnsi="Times New Roman"/>
          <w:i/>
          <w:sz w:val="28"/>
          <w:szCs w:val="28"/>
          <w:lang w:val="de-DE"/>
        </w:rPr>
        <w:t>die</w:t>
      </w:r>
      <w:r w:rsidRPr="00737F48">
        <w:rPr>
          <w:rFonts w:ascii="Times New Roman" w:hAnsi="Times New Roman"/>
          <w:i/>
          <w:sz w:val="28"/>
          <w:szCs w:val="28"/>
        </w:rPr>
        <w:t xml:space="preserve"> </w:t>
      </w:r>
      <w:r w:rsidRPr="00737F48">
        <w:rPr>
          <w:rFonts w:ascii="Times New Roman" w:hAnsi="Times New Roman"/>
          <w:i/>
          <w:sz w:val="28"/>
          <w:szCs w:val="28"/>
          <w:lang w:val="de-DE"/>
        </w:rPr>
        <w:t>W</w:t>
      </w:r>
      <w:r w:rsidRPr="00737F48">
        <w:rPr>
          <w:rFonts w:ascii="Times New Roman" w:hAnsi="Times New Roman"/>
          <w:i/>
          <w:sz w:val="28"/>
          <w:szCs w:val="28"/>
        </w:rPr>
        <w:t>ä</w:t>
      </w:r>
      <w:r w:rsidRPr="00737F48">
        <w:rPr>
          <w:rFonts w:ascii="Times New Roman" w:hAnsi="Times New Roman"/>
          <w:i/>
          <w:sz w:val="28"/>
          <w:szCs w:val="28"/>
          <w:lang w:val="de-DE"/>
        </w:rPr>
        <w:t>nde</w:t>
      </w:r>
      <w:r w:rsidRPr="00737F48">
        <w:rPr>
          <w:rFonts w:ascii="Times New Roman" w:hAnsi="Times New Roman"/>
          <w:i/>
          <w:sz w:val="28"/>
          <w:szCs w:val="28"/>
        </w:rPr>
        <w:t xml:space="preserve"> </w:t>
      </w:r>
      <w:r w:rsidRPr="00737F48">
        <w:rPr>
          <w:rFonts w:ascii="Times New Roman" w:hAnsi="Times New Roman"/>
          <w:i/>
          <w:sz w:val="28"/>
          <w:szCs w:val="28"/>
          <w:lang w:val="de-DE"/>
        </w:rPr>
        <w:t>haben</w:t>
      </w:r>
      <w:r w:rsidRPr="00737F48">
        <w:rPr>
          <w:rFonts w:ascii="Times New Roman" w:hAnsi="Times New Roman"/>
          <w:i/>
          <w:sz w:val="28"/>
          <w:szCs w:val="28"/>
        </w:rPr>
        <w:t xml:space="preserve"> </w:t>
      </w:r>
      <w:r w:rsidRPr="00737F48">
        <w:rPr>
          <w:rFonts w:ascii="Times New Roman" w:hAnsi="Times New Roman"/>
          <w:i/>
          <w:sz w:val="28"/>
          <w:szCs w:val="28"/>
          <w:lang w:val="de-DE"/>
        </w:rPr>
        <w:t>Ohren</w:t>
      </w:r>
      <w:r>
        <w:rPr>
          <w:rFonts w:ascii="Times New Roman" w:hAnsi="Times New Roman"/>
          <w:i/>
          <w:sz w:val="28"/>
          <w:szCs w:val="28"/>
        </w:rPr>
        <w:t xml:space="preserve">; 5) стена молчания – </w:t>
      </w:r>
      <w:r>
        <w:rPr>
          <w:rFonts w:ascii="Times New Roman" w:hAnsi="Times New Roman"/>
          <w:i/>
          <w:sz w:val="28"/>
          <w:szCs w:val="28"/>
          <w:lang w:val="de-DE"/>
        </w:rPr>
        <w:t>die</w:t>
      </w:r>
      <w:r w:rsidRPr="00653D47">
        <w:rPr>
          <w:rFonts w:ascii="Times New Roman" w:hAnsi="Times New Roman"/>
          <w:i/>
          <w:sz w:val="28"/>
          <w:szCs w:val="28"/>
        </w:rPr>
        <w:t xml:space="preserve"> </w:t>
      </w:r>
      <w:r>
        <w:rPr>
          <w:rFonts w:ascii="Times New Roman" w:hAnsi="Times New Roman"/>
          <w:i/>
          <w:sz w:val="28"/>
          <w:szCs w:val="28"/>
          <w:lang w:val="de-DE"/>
        </w:rPr>
        <w:t>Mauer</w:t>
      </w:r>
      <w:r w:rsidRPr="00653D47">
        <w:rPr>
          <w:rFonts w:ascii="Times New Roman" w:hAnsi="Times New Roman"/>
          <w:i/>
          <w:sz w:val="28"/>
          <w:szCs w:val="28"/>
        </w:rPr>
        <w:t xml:space="preserve"> </w:t>
      </w:r>
      <w:r>
        <w:rPr>
          <w:rFonts w:ascii="Times New Roman" w:hAnsi="Times New Roman"/>
          <w:i/>
          <w:sz w:val="28"/>
          <w:szCs w:val="28"/>
          <w:lang w:val="de-DE"/>
        </w:rPr>
        <w:t>des</w:t>
      </w:r>
      <w:r w:rsidRPr="00653D47">
        <w:rPr>
          <w:rFonts w:ascii="Times New Roman" w:hAnsi="Times New Roman"/>
          <w:i/>
          <w:sz w:val="28"/>
          <w:szCs w:val="28"/>
        </w:rPr>
        <w:t xml:space="preserve"> </w:t>
      </w:r>
      <w:r>
        <w:rPr>
          <w:rFonts w:ascii="Times New Roman" w:hAnsi="Times New Roman"/>
          <w:i/>
          <w:sz w:val="28"/>
          <w:szCs w:val="28"/>
          <w:lang w:val="de-DE"/>
        </w:rPr>
        <w:t>Schweigens</w:t>
      </w:r>
      <w:r w:rsidRPr="00653D47">
        <w:rPr>
          <w:rFonts w:ascii="Times New Roman" w:hAnsi="Times New Roman"/>
          <w:i/>
          <w:sz w:val="28"/>
          <w:szCs w:val="28"/>
        </w:rPr>
        <w:t>.</w:t>
      </w:r>
      <w:r>
        <w:rPr>
          <w:rFonts w:ascii="Times New Roman" w:hAnsi="Times New Roman"/>
          <w:i/>
          <w:sz w:val="28"/>
          <w:szCs w:val="28"/>
        </w:rPr>
        <w:t xml:space="preserve"> </w:t>
      </w:r>
      <w:r>
        <w:rPr>
          <w:rFonts w:ascii="Times New Roman" w:hAnsi="Times New Roman"/>
          <w:sz w:val="28"/>
          <w:szCs w:val="28"/>
        </w:rPr>
        <w:t xml:space="preserve">Полное семантическое несовпадение </w:t>
      </w:r>
      <w:r w:rsidRPr="00844926">
        <w:rPr>
          <w:rFonts w:ascii="Times New Roman" w:hAnsi="Times New Roman"/>
          <w:sz w:val="28"/>
          <w:szCs w:val="28"/>
        </w:rPr>
        <w:t xml:space="preserve"> </w:t>
      </w:r>
      <w:r>
        <w:rPr>
          <w:rFonts w:ascii="Times New Roman" w:hAnsi="Times New Roman"/>
          <w:sz w:val="28"/>
          <w:szCs w:val="28"/>
        </w:rPr>
        <w:t xml:space="preserve"> продемонстрировали  25 единиц.   Несовпадения  значений  обусловливаются разницей ментального сознания, спецификой мировидения и мировосприятия, демонстрируя, таким образом, несовпадающие фрагменты картины мира в русской и немецкой лингвокультурах. Указанные случаи совпадений (5 ед.) объясняются, в первую очередь, интернациональным характером данных ФЕ, причины которого кроются в их адаптации в языковом составе  через заимствования. Наличие  полного эквивалента </w:t>
      </w:r>
      <w:r>
        <w:rPr>
          <w:rFonts w:ascii="Times New Roman" w:hAnsi="Times New Roman"/>
          <w:i/>
          <w:sz w:val="28"/>
          <w:szCs w:val="28"/>
        </w:rPr>
        <w:t>и</w:t>
      </w:r>
      <w:r w:rsidRPr="00EB055A">
        <w:rPr>
          <w:rFonts w:ascii="Times New Roman" w:hAnsi="Times New Roman"/>
          <w:i/>
          <w:sz w:val="28"/>
          <w:szCs w:val="28"/>
        </w:rPr>
        <w:t xml:space="preserve"> стены имеют уши</w:t>
      </w:r>
      <w:r>
        <w:rPr>
          <w:rFonts w:ascii="Times New Roman" w:hAnsi="Times New Roman"/>
          <w:i/>
          <w:sz w:val="28"/>
          <w:szCs w:val="28"/>
        </w:rPr>
        <w:t xml:space="preserve"> - </w:t>
      </w:r>
      <w:r w:rsidRPr="00737F48">
        <w:rPr>
          <w:rFonts w:ascii="Times New Roman" w:hAnsi="Times New Roman"/>
          <w:i/>
          <w:sz w:val="28"/>
          <w:szCs w:val="28"/>
          <w:lang w:val="de-DE"/>
        </w:rPr>
        <w:t>die</w:t>
      </w:r>
      <w:r w:rsidRPr="00737F48">
        <w:rPr>
          <w:rFonts w:ascii="Times New Roman" w:hAnsi="Times New Roman"/>
          <w:i/>
          <w:sz w:val="28"/>
          <w:szCs w:val="28"/>
        </w:rPr>
        <w:t xml:space="preserve"> </w:t>
      </w:r>
      <w:r w:rsidRPr="00737F48">
        <w:rPr>
          <w:rFonts w:ascii="Times New Roman" w:hAnsi="Times New Roman"/>
          <w:i/>
          <w:sz w:val="28"/>
          <w:szCs w:val="28"/>
          <w:lang w:val="de-DE"/>
        </w:rPr>
        <w:t>W</w:t>
      </w:r>
      <w:r w:rsidRPr="00737F48">
        <w:rPr>
          <w:rFonts w:ascii="Times New Roman" w:hAnsi="Times New Roman"/>
          <w:i/>
          <w:sz w:val="28"/>
          <w:szCs w:val="28"/>
        </w:rPr>
        <w:t>ä</w:t>
      </w:r>
      <w:r w:rsidRPr="00737F48">
        <w:rPr>
          <w:rFonts w:ascii="Times New Roman" w:hAnsi="Times New Roman"/>
          <w:i/>
          <w:sz w:val="28"/>
          <w:szCs w:val="28"/>
          <w:lang w:val="de-DE"/>
        </w:rPr>
        <w:t>nde</w:t>
      </w:r>
      <w:r w:rsidRPr="00737F48">
        <w:rPr>
          <w:rFonts w:ascii="Times New Roman" w:hAnsi="Times New Roman"/>
          <w:i/>
          <w:sz w:val="28"/>
          <w:szCs w:val="28"/>
        </w:rPr>
        <w:t xml:space="preserve"> </w:t>
      </w:r>
      <w:r w:rsidRPr="00737F48">
        <w:rPr>
          <w:rFonts w:ascii="Times New Roman" w:hAnsi="Times New Roman"/>
          <w:i/>
          <w:sz w:val="28"/>
          <w:szCs w:val="28"/>
          <w:lang w:val="de-DE"/>
        </w:rPr>
        <w:t>haben</w:t>
      </w:r>
      <w:r w:rsidRPr="00737F48">
        <w:rPr>
          <w:rFonts w:ascii="Times New Roman" w:hAnsi="Times New Roman"/>
          <w:i/>
          <w:sz w:val="28"/>
          <w:szCs w:val="28"/>
        </w:rPr>
        <w:t xml:space="preserve"> </w:t>
      </w:r>
      <w:r w:rsidRPr="00737F48">
        <w:rPr>
          <w:rFonts w:ascii="Times New Roman" w:hAnsi="Times New Roman"/>
          <w:i/>
          <w:sz w:val="28"/>
          <w:szCs w:val="28"/>
          <w:lang w:val="de-DE"/>
        </w:rPr>
        <w:t>Ohren</w:t>
      </w:r>
      <w:r>
        <w:rPr>
          <w:rFonts w:ascii="Times New Roman" w:hAnsi="Times New Roman"/>
          <w:sz w:val="28"/>
          <w:szCs w:val="28"/>
        </w:rPr>
        <w:t xml:space="preserve"> в структурном и семантическом отношении  в обоих языках имеет некоторую соотнесенность с библейскими текстами.</w:t>
      </w:r>
      <w:r w:rsidRPr="00145DA9">
        <w:rPr>
          <w:rFonts w:ascii="Times New Roman" w:hAnsi="Times New Roman"/>
          <w:color w:val="252525"/>
          <w:sz w:val="28"/>
          <w:szCs w:val="28"/>
          <w:shd w:val="clear" w:color="auto" w:fill="FFFFFF"/>
        </w:rPr>
        <w:t xml:space="preserve"> </w:t>
      </w:r>
      <w:r>
        <w:rPr>
          <w:rFonts w:ascii="Times New Roman" w:hAnsi="Times New Roman"/>
          <w:color w:val="252525"/>
          <w:sz w:val="28"/>
          <w:szCs w:val="28"/>
          <w:shd w:val="clear" w:color="auto" w:fill="FFFFFF"/>
        </w:rPr>
        <w:t xml:space="preserve">Понятие «Стена Плача / </w:t>
      </w:r>
      <w:r w:rsidRPr="006E1E3E">
        <w:rPr>
          <w:rFonts w:ascii="Times New Roman" w:hAnsi="Times New Roman"/>
          <w:color w:val="252525"/>
          <w:sz w:val="28"/>
          <w:szCs w:val="28"/>
          <w:shd w:val="clear" w:color="auto" w:fill="FFFFFF"/>
          <w:lang w:val="de-DE"/>
        </w:rPr>
        <w:t>Die</w:t>
      </w:r>
      <w:r w:rsidRPr="006E1E3E">
        <w:rPr>
          <w:rFonts w:ascii="Times New Roman" w:hAnsi="Times New Roman"/>
          <w:color w:val="252525"/>
          <w:sz w:val="28"/>
          <w:szCs w:val="28"/>
          <w:shd w:val="clear" w:color="auto" w:fill="FFFFFF"/>
        </w:rPr>
        <w:t xml:space="preserve"> </w:t>
      </w:r>
      <w:r w:rsidRPr="006E1E3E">
        <w:rPr>
          <w:rFonts w:ascii="Times New Roman" w:hAnsi="Times New Roman"/>
          <w:color w:val="252525"/>
          <w:sz w:val="28"/>
          <w:szCs w:val="28"/>
          <w:shd w:val="clear" w:color="auto" w:fill="FFFFFF"/>
          <w:lang w:val="de-DE"/>
        </w:rPr>
        <w:t>Klagemauer</w:t>
      </w:r>
      <w:r>
        <w:rPr>
          <w:rFonts w:ascii="Times New Roman" w:hAnsi="Times New Roman"/>
          <w:color w:val="252525"/>
          <w:sz w:val="28"/>
          <w:szCs w:val="28"/>
          <w:shd w:val="clear" w:color="auto" w:fill="FFFFFF"/>
        </w:rPr>
        <w:t xml:space="preserve">» в силу универсальности и длительности его употребления может быть отнесено к константам культуры </w:t>
      </w:r>
      <w:r w:rsidRPr="0022422D">
        <w:rPr>
          <w:rFonts w:ascii="Times New Roman" w:hAnsi="Times New Roman"/>
          <w:color w:val="252525"/>
          <w:sz w:val="28"/>
          <w:szCs w:val="28"/>
          <w:shd w:val="clear" w:color="auto" w:fill="FFFFFF"/>
        </w:rPr>
        <w:t>[</w:t>
      </w:r>
      <w:r>
        <w:rPr>
          <w:rFonts w:ascii="Times New Roman" w:hAnsi="Times New Roman"/>
          <w:color w:val="252525"/>
          <w:sz w:val="28"/>
          <w:szCs w:val="28"/>
          <w:shd w:val="clear" w:color="auto" w:fill="FFFFFF"/>
        </w:rPr>
        <w:t>9</w:t>
      </w:r>
      <w:r w:rsidRPr="00CB066F">
        <w:rPr>
          <w:rFonts w:ascii="Times New Roman" w:hAnsi="Times New Roman"/>
          <w:color w:val="252525"/>
          <w:sz w:val="28"/>
          <w:szCs w:val="28"/>
          <w:shd w:val="clear" w:color="auto" w:fill="FFFFFF"/>
        </w:rPr>
        <w:t>, 84</w:t>
      </w:r>
      <w:r w:rsidRPr="0022422D">
        <w:rPr>
          <w:rFonts w:ascii="Times New Roman" w:hAnsi="Times New Roman"/>
          <w:color w:val="252525"/>
          <w:sz w:val="28"/>
          <w:szCs w:val="28"/>
          <w:shd w:val="clear" w:color="auto" w:fill="FFFFFF"/>
        </w:rPr>
        <w:t>]</w:t>
      </w:r>
      <w:r w:rsidRPr="004D6EB1">
        <w:rPr>
          <w:rFonts w:ascii="Times New Roman" w:hAnsi="Times New Roman"/>
          <w:color w:val="252525"/>
          <w:sz w:val="28"/>
          <w:szCs w:val="28"/>
          <w:shd w:val="clear" w:color="auto" w:fill="FFFFFF"/>
        </w:rPr>
        <w:t>.</w:t>
      </w:r>
    </w:p>
    <w:p w:rsidR="004E443B" w:rsidRPr="009951A4" w:rsidRDefault="004E443B" w:rsidP="00684700">
      <w:pPr>
        <w:spacing w:after="0" w:line="360" w:lineRule="auto"/>
        <w:jc w:val="both"/>
        <w:rPr>
          <w:rFonts w:ascii="Times New Roman" w:hAnsi="Times New Roman"/>
          <w:sz w:val="28"/>
          <w:szCs w:val="28"/>
        </w:rPr>
      </w:pPr>
      <w:r>
        <w:rPr>
          <w:rFonts w:ascii="Times New Roman" w:hAnsi="Times New Roman"/>
          <w:color w:val="252525"/>
          <w:sz w:val="28"/>
          <w:szCs w:val="28"/>
          <w:shd w:val="clear" w:color="auto" w:fill="FFFFFF"/>
        </w:rPr>
        <w:t xml:space="preserve"> </w:t>
      </w:r>
      <w:r w:rsidRPr="00CF3E6C">
        <w:rPr>
          <w:rFonts w:ascii="Arial" w:hAnsi="Arial" w:cs="Arial"/>
          <w:color w:val="252525"/>
          <w:sz w:val="21"/>
          <w:szCs w:val="21"/>
          <w:shd w:val="clear" w:color="auto" w:fill="FFFFFF"/>
        </w:rPr>
        <w:tab/>
      </w:r>
      <w:r>
        <w:rPr>
          <w:rFonts w:ascii="Times New Roman" w:hAnsi="Times New Roman"/>
          <w:color w:val="252525"/>
          <w:sz w:val="28"/>
          <w:szCs w:val="28"/>
          <w:shd w:val="clear" w:color="auto" w:fill="FFFFFF"/>
        </w:rPr>
        <w:t>Р</w:t>
      </w:r>
      <w:r>
        <w:rPr>
          <w:rFonts w:ascii="Times New Roman" w:hAnsi="Times New Roman"/>
          <w:sz w:val="28"/>
          <w:szCs w:val="28"/>
        </w:rPr>
        <w:t>ассмотренные</w:t>
      </w:r>
      <w:r w:rsidRPr="00CF3E6C">
        <w:rPr>
          <w:rFonts w:ascii="Times New Roman" w:hAnsi="Times New Roman"/>
          <w:sz w:val="28"/>
          <w:szCs w:val="28"/>
        </w:rPr>
        <w:t xml:space="preserve"> нами ФЕ</w:t>
      </w:r>
      <w:r>
        <w:rPr>
          <w:rFonts w:ascii="Times New Roman" w:hAnsi="Times New Roman"/>
          <w:sz w:val="28"/>
          <w:szCs w:val="28"/>
        </w:rPr>
        <w:t xml:space="preserve"> концептуализируют </w:t>
      </w:r>
      <w:r w:rsidRPr="00CF3E6C">
        <w:rPr>
          <w:rFonts w:ascii="Times New Roman" w:hAnsi="Times New Roman"/>
          <w:sz w:val="28"/>
          <w:szCs w:val="28"/>
        </w:rPr>
        <w:t xml:space="preserve"> в русском и немецком языковых пространствах социокультурно значимые когнитивные признаки с </w:t>
      </w:r>
      <w:r>
        <w:rPr>
          <w:rFonts w:ascii="Times New Roman" w:hAnsi="Times New Roman"/>
          <w:sz w:val="28"/>
          <w:szCs w:val="28"/>
        </w:rPr>
        <w:t xml:space="preserve"> </w:t>
      </w:r>
      <w:r w:rsidRPr="00CF3E6C">
        <w:rPr>
          <w:rFonts w:ascii="Times New Roman" w:hAnsi="Times New Roman"/>
          <w:sz w:val="28"/>
          <w:szCs w:val="28"/>
        </w:rPr>
        <w:t xml:space="preserve"> положительной коннотацией: надежность (</w:t>
      </w:r>
      <w:r w:rsidRPr="00CF3E6C">
        <w:rPr>
          <w:rFonts w:ascii="Times New Roman" w:hAnsi="Times New Roman"/>
          <w:i/>
          <w:sz w:val="28"/>
          <w:szCs w:val="28"/>
        </w:rPr>
        <w:t xml:space="preserve">как за каменной стеной); </w:t>
      </w:r>
      <w:r w:rsidRPr="00CF3E6C">
        <w:rPr>
          <w:rFonts w:ascii="Times New Roman" w:hAnsi="Times New Roman"/>
          <w:sz w:val="28"/>
          <w:szCs w:val="28"/>
        </w:rPr>
        <w:t xml:space="preserve"> доверие (</w:t>
      </w:r>
      <w:r w:rsidRPr="00CF3E6C">
        <w:rPr>
          <w:rFonts w:ascii="Times New Roman" w:hAnsi="Times New Roman"/>
          <w:i/>
          <w:sz w:val="28"/>
          <w:szCs w:val="28"/>
        </w:rPr>
        <w:t xml:space="preserve">надеяться как на каменную </w:t>
      </w:r>
      <w:r w:rsidRPr="00602536">
        <w:rPr>
          <w:rFonts w:ascii="Times New Roman" w:hAnsi="Times New Roman"/>
          <w:i/>
          <w:sz w:val="28"/>
          <w:szCs w:val="28"/>
        </w:rPr>
        <w:t>стену);</w:t>
      </w:r>
      <w:r w:rsidRPr="00CF3E6C">
        <w:rPr>
          <w:rFonts w:ascii="Times New Roman" w:hAnsi="Times New Roman"/>
          <w:sz w:val="28"/>
          <w:szCs w:val="28"/>
        </w:rPr>
        <w:t xml:space="preserve">  оборона </w:t>
      </w:r>
      <w:r w:rsidRPr="00CF3E6C">
        <w:rPr>
          <w:rFonts w:ascii="Times New Roman" w:hAnsi="Times New Roman"/>
          <w:i/>
          <w:sz w:val="28"/>
          <w:szCs w:val="28"/>
        </w:rPr>
        <w:t>(встать стеной</w:t>
      </w:r>
      <w:r>
        <w:rPr>
          <w:rFonts w:ascii="Times New Roman" w:hAnsi="Times New Roman"/>
          <w:i/>
          <w:sz w:val="28"/>
          <w:szCs w:val="28"/>
        </w:rPr>
        <w:t>)</w:t>
      </w:r>
      <w:r w:rsidRPr="00CF3E6C">
        <w:rPr>
          <w:rFonts w:ascii="Times New Roman" w:hAnsi="Times New Roman"/>
          <w:i/>
          <w:sz w:val="28"/>
          <w:szCs w:val="28"/>
        </w:rPr>
        <w:t xml:space="preserve">; </w:t>
      </w:r>
      <w:r w:rsidRPr="00CF3E6C">
        <w:rPr>
          <w:rFonts w:ascii="Times New Roman" w:hAnsi="Times New Roman"/>
          <w:sz w:val="28"/>
          <w:szCs w:val="28"/>
        </w:rPr>
        <w:t xml:space="preserve"> </w:t>
      </w:r>
      <w:r w:rsidRPr="00573DFE">
        <w:rPr>
          <w:rFonts w:ascii="Times New Roman" w:hAnsi="Times New Roman"/>
          <w:sz w:val="28"/>
          <w:szCs w:val="28"/>
        </w:rPr>
        <w:t>вера</w:t>
      </w:r>
      <w:r>
        <w:rPr>
          <w:rFonts w:ascii="Times New Roman" w:hAnsi="Times New Roman"/>
          <w:sz w:val="28"/>
          <w:szCs w:val="28"/>
        </w:rPr>
        <w:t xml:space="preserve">, святость, надежда  </w:t>
      </w:r>
      <w:r w:rsidRPr="00602536">
        <w:rPr>
          <w:rFonts w:ascii="Times New Roman" w:hAnsi="Times New Roman"/>
          <w:i/>
          <w:sz w:val="28"/>
          <w:szCs w:val="28"/>
        </w:rPr>
        <w:t>(Стена плача;</w:t>
      </w:r>
      <w:r w:rsidRPr="00602536">
        <w:rPr>
          <w:rFonts w:ascii="Times New Roman" w:hAnsi="Times New Roman"/>
          <w:i/>
          <w:color w:val="252525"/>
          <w:sz w:val="28"/>
          <w:szCs w:val="28"/>
          <w:shd w:val="clear" w:color="auto" w:fill="FFFFFF"/>
        </w:rPr>
        <w:t>„</w:t>
      </w:r>
      <w:r w:rsidRPr="00602536">
        <w:rPr>
          <w:rFonts w:ascii="Times New Roman" w:hAnsi="Times New Roman"/>
          <w:i/>
          <w:color w:val="252525"/>
          <w:sz w:val="28"/>
          <w:szCs w:val="28"/>
          <w:shd w:val="clear" w:color="auto" w:fill="FFFFFF"/>
          <w:lang w:val="de-DE"/>
        </w:rPr>
        <w:t>Die</w:t>
      </w:r>
      <w:r w:rsidRPr="00602536">
        <w:rPr>
          <w:rFonts w:ascii="Times New Roman" w:hAnsi="Times New Roman"/>
          <w:i/>
          <w:color w:val="252525"/>
          <w:sz w:val="28"/>
          <w:szCs w:val="28"/>
          <w:shd w:val="clear" w:color="auto" w:fill="FFFFFF"/>
        </w:rPr>
        <w:t xml:space="preserve"> </w:t>
      </w:r>
      <w:r w:rsidRPr="00602536">
        <w:rPr>
          <w:rFonts w:ascii="Times New Roman" w:hAnsi="Times New Roman"/>
          <w:i/>
          <w:color w:val="252525"/>
          <w:sz w:val="28"/>
          <w:szCs w:val="28"/>
          <w:shd w:val="clear" w:color="auto" w:fill="FFFFFF"/>
          <w:lang w:val="de-DE"/>
        </w:rPr>
        <w:t>Klagemauer</w:t>
      </w:r>
      <w:r w:rsidRPr="00602536">
        <w:rPr>
          <w:rFonts w:ascii="Times New Roman" w:hAnsi="Times New Roman"/>
          <w:i/>
          <w:color w:val="252525"/>
          <w:sz w:val="28"/>
          <w:szCs w:val="28"/>
          <w:shd w:val="clear" w:color="auto" w:fill="FFFFFF"/>
        </w:rPr>
        <w:t>“</w:t>
      </w:r>
      <w:r w:rsidRPr="00602536">
        <w:rPr>
          <w:rFonts w:ascii="Times New Roman" w:hAnsi="Times New Roman"/>
          <w:i/>
          <w:sz w:val="28"/>
          <w:szCs w:val="28"/>
        </w:rPr>
        <w:t>);</w:t>
      </w:r>
      <w:r>
        <w:rPr>
          <w:rFonts w:ascii="Arial" w:hAnsi="Arial" w:cs="Arial"/>
          <w:sz w:val="21"/>
          <w:szCs w:val="21"/>
          <w:shd w:val="clear" w:color="auto" w:fill="FFFFFF"/>
        </w:rPr>
        <w:t xml:space="preserve"> </w:t>
      </w:r>
      <w:r w:rsidRPr="00CF3E6C">
        <w:rPr>
          <w:rFonts w:ascii="Times New Roman" w:hAnsi="Times New Roman"/>
          <w:sz w:val="28"/>
          <w:szCs w:val="28"/>
        </w:rPr>
        <w:t>традиции, доброе отношение</w:t>
      </w:r>
      <w:r>
        <w:rPr>
          <w:rFonts w:ascii="Times New Roman" w:hAnsi="Times New Roman"/>
          <w:sz w:val="28"/>
          <w:szCs w:val="28"/>
        </w:rPr>
        <w:t>, событийность</w:t>
      </w:r>
      <w:r w:rsidRPr="00CF3E6C">
        <w:rPr>
          <w:rFonts w:ascii="Times New Roman" w:hAnsi="Times New Roman"/>
          <w:sz w:val="28"/>
          <w:szCs w:val="28"/>
        </w:rPr>
        <w:t xml:space="preserve"> </w:t>
      </w:r>
      <w:r w:rsidRPr="00CF3E6C">
        <w:rPr>
          <w:rFonts w:ascii="Times New Roman" w:hAnsi="Times New Roman"/>
          <w:i/>
          <w:sz w:val="28"/>
          <w:szCs w:val="28"/>
        </w:rPr>
        <w:t>(в стенах университета);</w:t>
      </w:r>
      <w:r w:rsidRPr="00CF3E6C">
        <w:rPr>
          <w:rFonts w:ascii="Times New Roman" w:hAnsi="Times New Roman"/>
          <w:sz w:val="28"/>
          <w:szCs w:val="28"/>
        </w:rPr>
        <w:t xml:space="preserve"> устранение  преград (</w:t>
      </w:r>
      <w:r w:rsidRPr="00CF3E6C">
        <w:rPr>
          <w:rFonts w:ascii="Times New Roman" w:hAnsi="Times New Roman"/>
          <w:sz w:val="28"/>
          <w:szCs w:val="28"/>
          <w:lang w:val="de-DE"/>
        </w:rPr>
        <w:t>die</w:t>
      </w:r>
      <w:r w:rsidRPr="00CF3E6C">
        <w:rPr>
          <w:rFonts w:ascii="Times New Roman" w:hAnsi="Times New Roman"/>
          <w:sz w:val="28"/>
          <w:szCs w:val="28"/>
        </w:rPr>
        <w:t xml:space="preserve"> </w:t>
      </w:r>
      <w:r w:rsidRPr="00CF3E6C">
        <w:rPr>
          <w:rFonts w:ascii="Times New Roman" w:hAnsi="Times New Roman"/>
          <w:sz w:val="28"/>
          <w:szCs w:val="28"/>
          <w:lang w:val="de-DE"/>
        </w:rPr>
        <w:t>W</w:t>
      </w:r>
      <w:r w:rsidRPr="00CF3E6C">
        <w:rPr>
          <w:rFonts w:ascii="Times New Roman" w:hAnsi="Times New Roman"/>
          <w:sz w:val="28"/>
          <w:szCs w:val="28"/>
        </w:rPr>
        <w:t>ä</w:t>
      </w:r>
      <w:r w:rsidRPr="00CF3E6C">
        <w:rPr>
          <w:rFonts w:ascii="Times New Roman" w:hAnsi="Times New Roman"/>
          <w:sz w:val="28"/>
          <w:szCs w:val="28"/>
          <w:lang w:val="de-DE"/>
        </w:rPr>
        <w:t>nde</w:t>
      </w:r>
      <w:r w:rsidRPr="00CF3E6C">
        <w:rPr>
          <w:rFonts w:ascii="Times New Roman" w:hAnsi="Times New Roman"/>
          <w:sz w:val="28"/>
          <w:szCs w:val="28"/>
        </w:rPr>
        <w:t xml:space="preserve"> </w:t>
      </w:r>
      <w:r w:rsidRPr="00CF3E6C">
        <w:rPr>
          <w:rFonts w:ascii="Times New Roman" w:hAnsi="Times New Roman"/>
          <w:sz w:val="28"/>
          <w:szCs w:val="28"/>
          <w:lang w:val="de-DE"/>
        </w:rPr>
        <w:t>niederrei</w:t>
      </w:r>
      <w:r w:rsidRPr="00CF3E6C">
        <w:rPr>
          <w:rFonts w:ascii="Times New Roman" w:hAnsi="Times New Roman"/>
          <w:sz w:val="28"/>
          <w:szCs w:val="28"/>
        </w:rPr>
        <w:t>ß</w:t>
      </w:r>
      <w:r w:rsidRPr="00CF3E6C">
        <w:rPr>
          <w:rFonts w:ascii="Times New Roman" w:hAnsi="Times New Roman"/>
          <w:sz w:val="28"/>
          <w:szCs w:val="28"/>
          <w:lang w:val="de-DE"/>
        </w:rPr>
        <w:t>en</w:t>
      </w:r>
      <w:r w:rsidRPr="00CF3E6C">
        <w:rPr>
          <w:rFonts w:ascii="Times New Roman" w:hAnsi="Times New Roman"/>
          <w:sz w:val="28"/>
          <w:szCs w:val="28"/>
        </w:rPr>
        <w:t>); внезапное проявление радости (</w:t>
      </w:r>
      <w:r w:rsidRPr="00CF3E6C">
        <w:rPr>
          <w:rFonts w:ascii="Times New Roman" w:hAnsi="Times New Roman"/>
          <w:sz w:val="28"/>
          <w:szCs w:val="28"/>
          <w:lang w:val="de-DE"/>
        </w:rPr>
        <w:t>die</w:t>
      </w:r>
      <w:r w:rsidRPr="00CF3E6C">
        <w:rPr>
          <w:rFonts w:ascii="Times New Roman" w:hAnsi="Times New Roman"/>
          <w:sz w:val="28"/>
          <w:szCs w:val="28"/>
        </w:rPr>
        <w:t xml:space="preserve"> </w:t>
      </w:r>
      <w:r w:rsidRPr="00CF3E6C">
        <w:rPr>
          <w:rFonts w:ascii="Times New Roman" w:hAnsi="Times New Roman"/>
          <w:sz w:val="28"/>
          <w:szCs w:val="28"/>
          <w:lang w:val="de-DE"/>
        </w:rPr>
        <w:t>W</w:t>
      </w:r>
      <w:r w:rsidRPr="00CF3E6C">
        <w:rPr>
          <w:rFonts w:ascii="Times New Roman" w:hAnsi="Times New Roman"/>
          <w:sz w:val="28"/>
          <w:szCs w:val="28"/>
        </w:rPr>
        <w:t>ä</w:t>
      </w:r>
      <w:r w:rsidRPr="00CF3E6C">
        <w:rPr>
          <w:rFonts w:ascii="Times New Roman" w:hAnsi="Times New Roman"/>
          <w:sz w:val="28"/>
          <w:szCs w:val="28"/>
          <w:lang w:val="de-DE"/>
        </w:rPr>
        <w:t>nde</w:t>
      </w:r>
      <w:r w:rsidRPr="00CF3E6C">
        <w:rPr>
          <w:rFonts w:ascii="Times New Roman" w:hAnsi="Times New Roman"/>
          <w:sz w:val="28"/>
          <w:szCs w:val="28"/>
        </w:rPr>
        <w:t xml:space="preserve"> </w:t>
      </w:r>
      <w:r w:rsidRPr="00CF3E6C">
        <w:rPr>
          <w:rFonts w:ascii="Times New Roman" w:hAnsi="Times New Roman"/>
          <w:sz w:val="28"/>
          <w:szCs w:val="28"/>
          <w:lang w:val="de-DE"/>
        </w:rPr>
        <w:t>hochspringen</w:t>
      </w:r>
      <w:r w:rsidRPr="00CF3E6C">
        <w:rPr>
          <w:rFonts w:ascii="Times New Roman" w:hAnsi="Times New Roman"/>
          <w:sz w:val="28"/>
          <w:szCs w:val="28"/>
        </w:rPr>
        <w:t xml:space="preserve"> </w:t>
      </w:r>
      <w:r w:rsidRPr="00CF3E6C">
        <w:rPr>
          <w:rFonts w:ascii="Times New Roman" w:hAnsi="Times New Roman"/>
          <w:sz w:val="28"/>
          <w:szCs w:val="28"/>
          <w:lang w:val="de-DE"/>
        </w:rPr>
        <w:t>vor</w:t>
      </w:r>
      <w:r w:rsidRPr="00CF3E6C">
        <w:rPr>
          <w:rFonts w:ascii="Times New Roman" w:hAnsi="Times New Roman"/>
          <w:sz w:val="28"/>
          <w:szCs w:val="28"/>
        </w:rPr>
        <w:t xml:space="preserve"> </w:t>
      </w:r>
      <w:r w:rsidRPr="00CF3E6C">
        <w:rPr>
          <w:rFonts w:ascii="Times New Roman" w:hAnsi="Times New Roman"/>
          <w:sz w:val="28"/>
          <w:szCs w:val="28"/>
          <w:lang w:val="de-DE"/>
        </w:rPr>
        <w:t>Freude</w:t>
      </w:r>
      <w:r>
        <w:rPr>
          <w:rFonts w:ascii="Times New Roman" w:hAnsi="Times New Roman"/>
          <w:sz w:val="28"/>
          <w:szCs w:val="28"/>
        </w:rPr>
        <w:t>).</w:t>
      </w:r>
      <w:r w:rsidRPr="003F158C">
        <w:rPr>
          <w:rFonts w:ascii="Times New Roman" w:hAnsi="Times New Roman"/>
          <w:sz w:val="28"/>
          <w:szCs w:val="28"/>
        </w:rPr>
        <w:t xml:space="preserve"> </w:t>
      </w:r>
      <w:r>
        <w:rPr>
          <w:rFonts w:ascii="Times New Roman" w:hAnsi="Times New Roman"/>
          <w:sz w:val="28"/>
          <w:szCs w:val="28"/>
        </w:rPr>
        <w:t xml:space="preserve">В представленных фразеологизмах отмечается численное превосходство русских единиц (4/2). К   признакам с  отрицательной коннотацией, выявленным в результате анализа представленных ФЕ,  относятся следующие: неминуемая угроза </w:t>
      </w:r>
      <w:r w:rsidRPr="00684700">
        <w:rPr>
          <w:rFonts w:ascii="Times New Roman" w:hAnsi="Times New Roman"/>
          <w:i/>
          <w:sz w:val="28"/>
          <w:szCs w:val="28"/>
        </w:rPr>
        <w:t>(Иерихонские стены)</w:t>
      </w:r>
      <w:r>
        <w:rPr>
          <w:rFonts w:ascii="Times New Roman" w:hAnsi="Times New Roman"/>
          <w:i/>
          <w:sz w:val="28"/>
          <w:szCs w:val="28"/>
        </w:rPr>
        <w:t>;</w:t>
      </w:r>
      <w:r w:rsidRPr="00573DFE">
        <w:rPr>
          <w:rFonts w:ascii="Times New Roman" w:hAnsi="Times New Roman"/>
          <w:i/>
          <w:sz w:val="28"/>
          <w:szCs w:val="28"/>
        </w:rPr>
        <w:t xml:space="preserve"> </w:t>
      </w:r>
      <w:r>
        <w:rPr>
          <w:rFonts w:ascii="Times New Roman" w:hAnsi="Times New Roman"/>
          <w:i/>
          <w:sz w:val="28"/>
          <w:szCs w:val="28"/>
        </w:rPr>
        <w:t xml:space="preserve"> боль,</w:t>
      </w:r>
      <w:r w:rsidRPr="00684700">
        <w:rPr>
          <w:rFonts w:ascii="Times New Roman" w:hAnsi="Times New Roman"/>
          <w:sz w:val="28"/>
          <w:szCs w:val="28"/>
        </w:rPr>
        <w:t xml:space="preserve"> </w:t>
      </w:r>
      <w:r>
        <w:rPr>
          <w:rFonts w:ascii="Times New Roman" w:hAnsi="Times New Roman"/>
          <w:sz w:val="28"/>
          <w:szCs w:val="28"/>
        </w:rPr>
        <w:t>физический недуг</w:t>
      </w:r>
      <w:r w:rsidRPr="004D6EB1">
        <w:rPr>
          <w:rFonts w:ascii="Times New Roman" w:hAnsi="Times New Roman"/>
          <w:sz w:val="28"/>
          <w:szCs w:val="28"/>
        </w:rPr>
        <w:t xml:space="preserve"> </w:t>
      </w:r>
      <w:r w:rsidRPr="00780335">
        <w:rPr>
          <w:rFonts w:ascii="Times New Roman" w:hAnsi="Times New Roman"/>
          <w:i/>
          <w:sz w:val="28"/>
          <w:szCs w:val="28"/>
        </w:rPr>
        <w:t>(на стенку лезть)</w:t>
      </w:r>
      <w:r w:rsidRPr="00780335">
        <w:rPr>
          <w:rFonts w:ascii="Times New Roman" w:hAnsi="Times New Roman"/>
          <w:sz w:val="28"/>
          <w:szCs w:val="28"/>
        </w:rPr>
        <w:t xml:space="preserve">; </w:t>
      </w:r>
      <w:r>
        <w:rPr>
          <w:rFonts w:ascii="Times New Roman" w:hAnsi="Times New Roman"/>
          <w:i/>
          <w:sz w:val="28"/>
          <w:szCs w:val="28"/>
        </w:rPr>
        <w:t xml:space="preserve"> </w:t>
      </w:r>
      <w:r>
        <w:rPr>
          <w:rFonts w:ascii="Times New Roman" w:hAnsi="Times New Roman"/>
          <w:sz w:val="28"/>
          <w:szCs w:val="28"/>
        </w:rPr>
        <w:t xml:space="preserve">напоминание о последствиях необдуманных действий </w:t>
      </w:r>
      <w:r w:rsidRPr="00337DE5">
        <w:rPr>
          <w:rFonts w:ascii="Times New Roman" w:hAnsi="Times New Roman"/>
          <w:i/>
          <w:sz w:val="28"/>
          <w:szCs w:val="28"/>
        </w:rPr>
        <w:t>(и стены имеют уши;</w:t>
      </w:r>
      <w:r w:rsidRPr="00E313B2">
        <w:rPr>
          <w:rFonts w:ascii="Times New Roman" w:hAnsi="Times New Roman"/>
          <w:sz w:val="28"/>
          <w:szCs w:val="28"/>
        </w:rPr>
        <w:t xml:space="preserve"> </w:t>
      </w:r>
      <w:r w:rsidRPr="00E313B2">
        <w:rPr>
          <w:rFonts w:ascii="Times New Roman" w:hAnsi="Times New Roman"/>
          <w:i/>
          <w:sz w:val="28"/>
          <w:szCs w:val="28"/>
          <w:lang w:val="de-DE"/>
        </w:rPr>
        <w:t>die</w:t>
      </w:r>
      <w:r w:rsidRPr="00E313B2">
        <w:rPr>
          <w:rFonts w:ascii="Times New Roman" w:hAnsi="Times New Roman"/>
          <w:i/>
          <w:sz w:val="28"/>
          <w:szCs w:val="28"/>
        </w:rPr>
        <w:t xml:space="preserve"> </w:t>
      </w:r>
      <w:r w:rsidRPr="00E313B2">
        <w:rPr>
          <w:rFonts w:ascii="Times New Roman" w:hAnsi="Times New Roman"/>
          <w:i/>
          <w:sz w:val="28"/>
          <w:szCs w:val="28"/>
          <w:lang w:val="de-DE"/>
        </w:rPr>
        <w:t>W</w:t>
      </w:r>
      <w:r w:rsidRPr="00E313B2">
        <w:rPr>
          <w:rFonts w:ascii="Times New Roman" w:hAnsi="Times New Roman"/>
          <w:i/>
          <w:sz w:val="28"/>
          <w:szCs w:val="28"/>
        </w:rPr>
        <w:t>ä</w:t>
      </w:r>
      <w:r w:rsidRPr="00E313B2">
        <w:rPr>
          <w:rFonts w:ascii="Times New Roman" w:hAnsi="Times New Roman"/>
          <w:i/>
          <w:sz w:val="28"/>
          <w:szCs w:val="28"/>
          <w:lang w:val="de-DE"/>
        </w:rPr>
        <w:t>nde</w:t>
      </w:r>
      <w:r w:rsidRPr="00E313B2">
        <w:rPr>
          <w:rFonts w:ascii="Times New Roman" w:hAnsi="Times New Roman"/>
          <w:i/>
          <w:sz w:val="28"/>
          <w:szCs w:val="28"/>
        </w:rPr>
        <w:t xml:space="preserve"> </w:t>
      </w:r>
      <w:r w:rsidRPr="00E313B2">
        <w:rPr>
          <w:rFonts w:ascii="Times New Roman" w:hAnsi="Times New Roman"/>
          <w:i/>
          <w:sz w:val="28"/>
          <w:szCs w:val="28"/>
          <w:lang w:val="de-DE"/>
        </w:rPr>
        <w:t>haben</w:t>
      </w:r>
      <w:r w:rsidRPr="00E313B2">
        <w:rPr>
          <w:rFonts w:ascii="Times New Roman" w:hAnsi="Times New Roman"/>
          <w:i/>
          <w:sz w:val="28"/>
          <w:szCs w:val="28"/>
        </w:rPr>
        <w:t xml:space="preserve"> </w:t>
      </w:r>
      <w:r w:rsidRPr="00E313B2">
        <w:rPr>
          <w:rFonts w:ascii="Times New Roman" w:hAnsi="Times New Roman"/>
          <w:i/>
          <w:sz w:val="28"/>
          <w:szCs w:val="28"/>
          <w:lang w:val="de-DE"/>
        </w:rPr>
        <w:t>Ohren</w:t>
      </w:r>
      <w:r w:rsidRPr="00E313B2">
        <w:rPr>
          <w:rFonts w:ascii="Times New Roman" w:hAnsi="Times New Roman"/>
          <w:i/>
          <w:sz w:val="28"/>
          <w:szCs w:val="28"/>
        </w:rPr>
        <w:t>);</w:t>
      </w:r>
      <w:r w:rsidRPr="00780335">
        <w:rPr>
          <w:rFonts w:ascii="Times New Roman" w:hAnsi="Times New Roman"/>
          <w:i/>
          <w:sz w:val="28"/>
          <w:szCs w:val="28"/>
        </w:rPr>
        <w:t xml:space="preserve"> </w:t>
      </w:r>
      <w:r w:rsidRPr="00780335">
        <w:rPr>
          <w:rFonts w:ascii="Times New Roman" w:hAnsi="Times New Roman"/>
          <w:sz w:val="28"/>
          <w:szCs w:val="28"/>
        </w:rPr>
        <w:t xml:space="preserve"> </w:t>
      </w:r>
      <w:r>
        <w:rPr>
          <w:rFonts w:ascii="Times New Roman" w:hAnsi="Times New Roman"/>
          <w:sz w:val="28"/>
          <w:szCs w:val="28"/>
        </w:rPr>
        <w:t xml:space="preserve">  нужда, бедность </w:t>
      </w:r>
      <w:r w:rsidRPr="00780335">
        <w:rPr>
          <w:rFonts w:ascii="Times New Roman" w:hAnsi="Times New Roman"/>
          <w:i/>
          <w:sz w:val="28"/>
          <w:szCs w:val="28"/>
        </w:rPr>
        <w:t>(голые стены);</w:t>
      </w:r>
      <w:r>
        <w:rPr>
          <w:rFonts w:ascii="Times New Roman" w:hAnsi="Times New Roman"/>
          <w:sz w:val="28"/>
          <w:szCs w:val="28"/>
        </w:rPr>
        <w:t xml:space="preserve"> тщетность усилий </w:t>
      </w:r>
      <w:r>
        <w:rPr>
          <w:rFonts w:ascii="Times New Roman" w:hAnsi="Times New Roman"/>
          <w:i/>
          <w:sz w:val="28"/>
          <w:szCs w:val="28"/>
        </w:rPr>
        <w:t>(как об стенк</w:t>
      </w:r>
      <w:r w:rsidRPr="00080708">
        <w:rPr>
          <w:rFonts w:ascii="Times New Roman" w:hAnsi="Times New Roman"/>
          <w:i/>
          <w:sz w:val="28"/>
          <w:szCs w:val="28"/>
        </w:rPr>
        <w:t>у горох</w:t>
      </w:r>
      <w:r>
        <w:rPr>
          <w:rFonts w:ascii="Times New Roman" w:hAnsi="Times New Roman"/>
          <w:i/>
          <w:sz w:val="28"/>
          <w:szCs w:val="28"/>
        </w:rPr>
        <w:t>;</w:t>
      </w:r>
      <w:r w:rsidRPr="00602536">
        <w:rPr>
          <w:rFonts w:ascii="Times New Roman" w:hAnsi="Times New Roman"/>
          <w:sz w:val="28"/>
          <w:szCs w:val="28"/>
        </w:rPr>
        <w:t xml:space="preserve"> </w:t>
      </w:r>
      <w:r w:rsidRPr="003D1260">
        <w:rPr>
          <w:rFonts w:ascii="Times New Roman" w:hAnsi="Times New Roman"/>
          <w:i/>
          <w:sz w:val="28"/>
          <w:szCs w:val="28"/>
          <w:lang w:val="de-DE"/>
        </w:rPr>
        <w:t>zu</w:t>
      </w:r>
      <w:r w:rsidRPr="003D1260">
        <w:rPr>
          <w:rFonts w:ascii="Times New Roman" w:hAnsi="Times New Roman"/>
          <w:i/>
          <w:sz w:val="28"/>
          <w:szCs w:val="28"/>
        </w:rPr>
        <w:t xml:space="preserve"> </w:t>
      </w:r>
      <w:r w:rsidRPr="003D1260">
        <w:rPr>
          <w:rFonts w:ascii="Times New Roman" w:hAnsi="Times New Roman"/>
          <w:i/>
          <w:sz w:val="28"/>
          <w:szCs w:val="28"/>
          <w:lang w:val="de-DE"/>
        </w:rPr>
        <w:t>leeren</w:t>
      </w:r>
      <w:r w:rsidRPr="003D1260">
        <w:rPr>
          <w:rFonts w:ascii="Times New Roman" w:hAnsi="Times New Roman"/>
          <w:i/>
          <w:sz w:val="28"/>
          <w:szCs w:val="28"/>
        </w:rPr>
        <w:t xml:space="preserve"> </w:t>
      </w:r>
      <w:r w:rsidRPr="003D1260">
        <w:rPr>
          <w:rFonts w:ascii="Times New Roman" w:hAnsi="Times New Roman"/>
          <w:i/>
          <w:sz w:val="28"/>
          <w:szCs w:val="28"/>
          <w:lang w:val="de-DE"/>
        </w:rPr>
        <w:t>W</w:t>
      </w:r>
      <w:r w:rsidRPr="003D1260">
        <w:rPr>
          <w:rFonts w:ascii="Times New Roman" w:hAnsi="Times New Roman"/>
          <w:i/>
          <w:sz w:val="28"/>
          <w:szCs w:val="28"/>
        </w:rPr>
        <w:t>ä</w:t>
      </w:r>
      <w:r w:rsidRPr="003D1260">
        <w:rPr>
          <w:rFonts w:ascii="Times New Roman" w:hAnsi="Times New Roman"/>
          <w:i/>
          <w:sz w:val="28"/>
          <w:szCs w:val="28"/>
          <w:lang w:val="de-DE"/>
        </w:rPr>
        <w:t>nden</w:t>
      </w:r>
      <w:r w:rsidRPr="003D1260">
        <w:rPr>
          <w:rFonts w:ascii="Times New Roman" w:hAnsi="Times New Roman"/>
          <w:i/>
          <w:sz w:val="28"/>
          <w:szCs w:val="28"/>
        </w:rPr>
        <w:t xml:space="preserve"> </w:t>
      </w:r>
      <w:r w:rsidRPr="003D1260">
        <w:rPr>
          <w:rFonts w:ascii="Times New Roman" w:hAnsi="Times New Roman"/>
          <w:i/>
          <w:sz w:val="28"/>
          <w:szCs w:val="28"/>
          <w:lang w:val="de-DE"/>
        </w:rPr>
        <w:t>reden</w:t>
      </w:r>
      <w:r w:rsidRPr="00080708">
        <w:rPr>
          <w:rFonts w:ascii="Times New Roman" w:hAnsi="Times New Roman"/>
          <w:i/>
          <w:sz w:val="28"/>
          <w:szCs w:val="28"/>
        </w:rPr>
        <w:t>);</w:t>
      </w:r>
      <w:r w:rsidRPr="00573DFE">
        <w:rPr>
          <w:rFonts w:ascii="Times New Roman" w:hAnsi="Times New Roman"/>
          <w:sz w:val="28"/>
          <w:szCs w:val="28"/>
        </w:rPr>
        <w:t xml:space="preserve"> </w:t>
      </w:r>
      <w:r>
        <w:rPr>
          <w:rFonts w:ascii="Times New Roman" w:hAnsi="Times New Roman"/>
          <w:sz w:val="28"/>
          <w:szCs w:val="28"/>
        </w:rPr>
        <w:t xml:space="preserve"> разлука,  страх, </w:t>
      </w:r>
      <w:r w:rsidRPr="006E4336">
        <w:rPr>
          <w:rFonts w:ascii="Times New Roman" w:hAnsi="Times New Roman"/>
          <w:sz w:val="28"/>
          <w:szCs w:val="28"/>
        </w:rPr>
        <w:t xml:space="preserve"> смерть</w:t>
      </w:r>
      <w:r>
        <w:rPr>
          <w:rFonts w:ascii="Times New Roman" w:hAnsi="Times New Roman"/>
          <w:sz w:val="28"/>
          <w:szCs w:val="28"/>
        </w:rPr>
        <w:t xml:space="preserve"> </w:t>
      </w:r>
      <w:r w:rsidRPr="00573DFE">
        <w:rPr>
          <w:rFonts w:ascii="Times New Roman" w:hAnsi="Times New Roman"/>
          <w:i/>
          <w:sz w:val="28"/>
          <w:szCs w:val="28"/>
        </w:rPr>
        <w:t>(</w:t>
      </w:r>
      <w:r w:rsidRPr="00573DFE">
        <w:rPr>
          <w:rFonts w:ascii="Times New Roman" w:hAnsi="Times New Roman"/>
          <w:i/>
          <w:sz w:val="28"/>
          <w:szCs w:val="28"/>
          <w:lang w:val="de-DE"/>
        </w:rPr>
        <w:t>Berliner</w:t>
      </w:r>
      <w:r w:rsidRPr="00573DFE">
        <w:rPr>
          <w:rFonts w:ascii="Times New Roman" w:hAnsi="Times New Roman"/>
          <w:i/>
          <w:sz w:val="28"/>
          <w:szCs w:val="28"/>
        </w:rPr>
        <w:t xml:space="preserve"> </w:t>
      </w:r>
      <w:r w:rsidRPr="00573DFE">
        <w:rPr>
          <w:rFonts w:ascii="Times New Roman" w:hAnsi="Times New Roman"/>
          <w:i/>
          <w:sz w:val="28"/>
          <w:szCs w:val="28"/>
          <w:lang w:val="de-DE"/>
        </w:rPr>
        <w:t>Mauer</w:t>
      </w:r>
      <w:r w:rsidRPr="00573DFE">
        <w:rPr>
          <w:rFonts w:ascii="Times New Roman" w:hAnsi="Times New Roman"/>
          <w:i/>
          <w:sz w:val="28"/>
          <w:szCs w:val="28"/>
        </w:rPr>
        <w:t>);</w:t>
      </w:r>
      <w:r>
        <w:rPr>
          <w:rFonts w:ascii="Times New Roman" w:hAnsi="Times New Roman"/>
          <w:i/>
          <w:sz w:val="28"/>
          <w:szCs w:val="28"/>
        </w:rPr>
        <w:t xml:space="preserve"> </w:t>
      </w:r>
      <w:r w:rsidRPr="00E313B2">
        <w:rPr>
          <w:rFonts w:ascii="Times New Roman" w:hAnsi="Times New Roman"/>
          <w:sz w:val="28"/>
          <w:szCs w:val="28"/>
        </w:rPr>
        <w:t xml:space="preserve">расправа, отмщение </w:t>
      </w:r>
      <w:r w:rsidRPr="00E313B2">
        <w:rPr>
          <w:rFonts w:ascii="Times New Roman" w:hAnsi="Times New Roman"/>
          <w:i/>
          <w:sz w:val="28"/>
          <w:szCs w:val="28"/>
        </w:rPr>
        <w:t>(поставить к стене;</w:t>
      </w:r>
      <w:r>
        <w:rPr>
          <w:rFonts w:ascii="Times New Roman" w:hAnsi="Times New Roman"/>
          <w:i/>
          <w:sz w:val="28"/>
          <w:szCs w:val="28"/>
        </w:rPr>
        <w:t xml:space="preserve"> </w:t>
      </w:r>
      <w:r w:rsidRPr="00E313B2">
        <w:rPr>
          <w:rFonts w:ascii="Times New Roman" w:hAnsi="Times New Roman"/>
          <w:i/>
          <w:sz w:val="28"/>
          <w:szCs w:val="28"/>
          <w:lang w:val="de-DE"/>
        </w:rPr>
        <w:t>j</w:t>
      </w:r>
      <w:r w:rsidRPr="00E313B2">
        <w:rPr>
          <w:rFonts w:ascii="Times New Roman" w:hAnsi="Times New Roman"/>
          <w:i/>
          <w:sz w:val="28"/>
          <w:szCs w:val="28"/>
        </w:rPr>
        <w:t>-</w:t>
      </w:r>
      <w:r w:rsidRPr="00E313B2">
        <w:rPr>
          <w:rFonts w:ascii="Times New Roman" w:hAnsi="Times New Roman"/>
          <w:i/>
          <w:sz w:val="28"/>
          <w:szCs w:val="28"/>
          <w:lang w:val="de-DE"/>
        </w:rPr>
        <w:t>n</w:t>
      </w:r>
      <w:r w:rsidRPr="00E313B2">
        <w:rPr>
          <w:rFonts w:ascii="Times New Roman" w:hAnsi="Times New Roman"/>
          <w:i/>
          <w:sz w:val="28"/>
          <w:szCs w:val="28"/>
        </w:rPr>
        <w:t xml:space="preserve"> </w:t>
      </w:r>
      <w:r w:rsidRPr="00E313B2">
        <w:rPr>
          <w:rFonts w:ascii="Times New Roman" w:hAnsi="Times New Roman"/>
          <w:i/>
          <w:sz w:val="28"/>
          <w:szCs w:val="28"/>
          <w:lang w:val="de-DE"/>
        </w:rPr>
        <w:t>an</w:t>
      </w:r>
      <w:r w:rsidRPr="00E313B2">
        <w:rPr>
          <w:rFonts w:ascii="Times New Roman" w:hAnsi="Times New Roman"/>
          <w:i/>
          <w:sz w:val="28"/>
          <w:szCs w:val="28"/>
        </w:rPr>
        <w:t xml:space="preserve"> </w:t>
      </w:r>
      <w:r w:rsidRPr="00E313B2">
        <w:rPr>
          <w:rFonts w:ascii="Times New Roman" w:hAnsi="Times New Roman"/>
          <w:i/>
          <w:sz w:val="28"/>
          <w:szCs w:val="28"/>
          <w:lang w:val="de-DE"/>
        </w:rPr>
        <w:t>die</w:t>
      </w:r>
      <w:r w:rsidRPr="00E313B2">
        <w:rPr>
          <w:rFonts w:ascii="Times New Roman" w:hAnsi="Times New Roman"/>
          <w:i/>
          <w:sz w:val="28"/>
          <w:szCs w:val="28"/>
        </w:rPr>
        <w:t xml:space="preserve"> </w:t>
      </w:r>
      <w:r w:rsidRPr="00E313B2">
        <w:rPr>
          <w:rFonts w:ascii="Times New Roman" w:hAnsi="Times New Roman"/>
          <w:i/>
          <w:sz w:val="28"/>
          <w:szCs w:val="28"/>
          <w:lang w:val="de-DE"/>
        </w:rPr>
        <w:t>Wand</w:t>
      </w:r>
      <w:r w:rsidRPr="00E313B2">
        <w:rPr>
          <w:rFonts w:ascii="Times New Roman" w:hAnsi="Times New Roman"/>
          <w:i/>
          <w:sz w:val="28"/>
          <w:szCs w:val="28"/>
        </w:rPr>
        <w:t xml:space="preserve"> </w:t>
      </w:r>
      <w:r w:rsidRPr="00E313B2">
        <w:rPr>
          <w:rFonts w:ascii="Times New Roman" w:hAnsi="Times New Roman"/>
          <w:i/>
          <w:sz w:val="28"/>
          <w:szCs w:val="28"/>
          <w:lang w:val="de-DE"/>
        </w:rPr>
        <w:t>stellen</w:t>
      </w:r>
      <w:r>
        <w:rPr>
          <w:rFonts w:ascii="Times New Roman" w:hAnsi="Times New Roman"/>
          <w:i/>
          <w:sz w:val="28"/>
          <w:szCs w:val="28"/>
        </w:rPr>
        <w:t xml:space="preserve">); </w:t>
      </w:r>
      <w:r w:rsidRPr="00337DE5">
        <w:rPr>
          <w:rFonts w:ascii="Times New Roman" w:hAnsi="Times New Roman"/>
          <w:sz w:val="28"/>
          <w:szCs w:val="28"/>
        </w:rPr>
        <w:t xml:space="preserve">неоправданный риск </w:t>
      </w:r>
      <w:r w:rsidRPr="004B74CC">
        <w:rPr>
          <w:rFonts w:ascii="Times New Roman" w:hAnsi="Times New Roman"/>
          <w:i/>
          <w:sz w:val="28"/>
          <w:szCs w:val="28"/>
        </w:rPr>
        <w:t>(</w:t>
      </w:r>
      <w:r w:rsidRPr="004B74CC">
        <w:rPr>
          <w:rFonts w:ascii="Times New Roman" w:hAnsi="Times New Roman"/>
          <w:i/>
          <w:sz w:val="28"/>
          <w:szCs w:val="28"/>
          <w:lang w:val="de-DE"/>
        </w:rPr>
        <w:t>mit</w:t>
      </w:r>
      <w:r w:rsidRPr="004B74CC">
        <w:rPr>
          <w:rFonts w:ascii="Times New Roman" w:hAnsi="Times New Roman"/>
          <w:i/>
          <w:sz w:val="28"/>
          <w:szCs w:val="28"/>
        </w:rPr>
        <w:t xml:space="preserve"> </w:t>
      </w:r>
      <w:r w:rsidRPr="004B74CC">
        <w:rPr>
          <w:rFonts w:ascii="Times New Roman" w:hAnsi="Times New Roman"/>
          <w:i/>
          <w:sz w:val="28"/>
          <w:szCs w:val="28"/>
          <w:lang w:val="de-DE"/>
        </w:rPr>
        <w:t>dem</w:t>
      </w:r>
      <w:r w:rsidRPr="004B74CC">
        <w:rPr>
          <w:rFonts w:ascii="Times New Roman" w:hAnsi="Times New Roman"/>
          <w:i/>
          <w:sz w:val="28"/>
          <w:szCs w:val="28"/>
        </w:rPr>
        <w:t xml:space="preserve"> </w:t>
      </w:r>
      <w:r w:rsidRPr="004B74CC">
        <w:rPr>
          <w:rFonts w:ascii="Times New Roman" w:hAnsi="Times New Roman"/>
          <w:i/>
          <w:sz w:val="28"/>
          <w:szCs w:val="28"/>
          <w:lang w:val="de-DE"/>
        </w:rPr>
        <w:t>Kopf</w:t>
      </w:r>
      <w:r w:rsidRPr="004B74CC">
        <w:rPr>
          <w:rFonts w:ascii="Times New Roman" w:hAnsi="Times New Roman"/>
          <w:i/>
          <w:sz w:val="28"/>
          <w:szCs w:val="28"/>
        </w:rPr>
        <w:t xml:space="preserve"> </w:t>
      </w:r>
      <w:r w:rsidRPr="004B74CC">
        <w:rPr>
          <w:rFonts w:ascii="Times New Roman" w:hAnsi="Times New Roman"/>
          <w:i/>
          <w:sz w:val="28"/>
          <w:szCs w:val="28"/>
          <w:lang w:val="de-DE"/>
        </w:rPr>
        <w:t>durch</w:t>
      </w:r>
      <w:r w:rsidRPr="004B74CC">
        <w:rPr>
          <w:rFonts w:ascii="Times New Roman" w:hAnsi="Times New Roman"/>
          <w:i/>
          <w:sz w:val="28"/>
          <w:szCs w:val="28"/>
        </w:rPr>
        <w:t xml:space="preserve"> </w:t>
      </w:r>
      <w:r w:rsidRPr="004B74CC">
        <w:rPr>
          <w:rFonts w:ascii="Times New Roman" w:hAnsi="Times New Roman"/>
          <w:i/>
          <w:sz w:val="28"/>
          <w:szCs w:val="28"/>
          <w:lang w:val="de-DE"/>
        </w:rPr>
        <w:t>die</w:t>
      </w:r>
      <w:r w:rsidRPr="004B74CC">
        <w:rPr>
          <w:rFonts w:ascii="Times New Roman" w:hAnsi="Times New Roman"/>
          <w:i/>
          <w:sz w:val="28"/>
          <w:szCs w:val="28"/>
        </w:rPr>
        <w:t xml:space="preserve"> </w:t>
      </w:r>
      <w:r w:rsidRPr="004B74CC">
        <w:rPr>
          <w:rFonts w:ascii="Times New Roman" w:hAnsi="Times New Roman"/>
          <w:i/>
          <w:sz w:val="28"/>
          <w:szCs w:val="28"/>
          <w:lang w:val="de-DE"/>
        </w:rPr>
        <w:t>Wand</w:t>
      </w:r>
      <w:r w:rsidRPr="004B74CC">
        <w:rPr>
          <w:rFonts w:ascii="Times New Roman" w:hAnsi="Times New Roman"/>
          <w:i/>
          <w:sz w:val="28"/>
          <w:szCs w:val="28"/>
        </w:rPr>
        <w:t xml:space="preserve"> </w:t>
      </w:r>
      <w:r w:rsidRPr="004B74CC">
        <w:rPr>
          <w:rFonts w:ascii="Times New Roman" w:hAnsi="Times New Roman"/>
          <w:i/>
          <w:sz w:val="28"/>
          <w:szCs w:val="28"/>
          <w:lang w:val="de-DE"/>
        </w:rPr>
        <w:t>wollen</w:t>
      </w:r>
      <w:r w:rsidRPr="004B74CC">
        <w:rPr>
          <w:rFonts w:ascii="Times New Roman" w:hAnsi="Times New Roman"/>
          <w:i/>
          <w:sz w:val="28"/>
          <w:szCs w:val="28"/>
        </w:rPr>
        <w:t>)</w:t>
      </w:r>
      <w:r>
        <w:rPr>
          <w:rFonts w:ascii="Times New Roman" w:hAnsi="Times New Roman"/>
          <w:i/>
          <w:sz w:val="28"/>
          <w:szCs w:val="28"/>
        </w:rPr>
        <w:t xml:space="preserve"> </w:t>
      </w:r>
      <w:r w:rsidRPr="004D6EB1">
        <w:rPr>
          <w:rFonts w:ascii="Times New Roman" w:hAnsi="Times New Roman"/>
          <w:sz w:val="28"/>
          <w:szCs w:val="28"/>
        </w:rPr>
        <w:t>и др.</w:t>
      </w:r>
      <w:r>
        <w:rPr>
          <w:rFonts w:ascii="Times New Roman" w:hAnsi="Times New Roman"/>
          <w:sz w:val="28"/>
          <w:szCs w:val="28"/>
        </w:rPr>
        <w:t xml:space="preserve"> Подвергнутые анализу </w:t>
      </w:r>
      <w:r>
        <w:rPr>
          <w:rFonts w:ascii="Times New Roman" w:hAnsi="Times New Roman"/>
          <w:i/>
          <w:sz w:val="28"/>
          <w:szCs w:val="28"/>
        </w:rPr>
        <w:t xml:space="preserve"> </w:t>
      </w:r>
      <w:r w:rsidRPr="00B90221">
        <w:rPr>
          <w:rFonts w:ascii="Times New Roman" w:hAnsi="Times New Roman"/>
          <w:sz w:val="28"/>
          <w:szCs w:val="28"/>
        </w:rPr>
        <w:t>ф</w:t>
      </w:r>
      <w:r>
        <w:rPr>
          <w:rFonts w:ascii="Times New Roman" w:hAnsi="Times New Roman"/>
          <w:sz w:val="28"/>
          <w:szCs w:val="28"/>
        </w:rPr>
        <w:t>разеологизмы  с негативными признаками наиболее полно отражены в немецком ментальном сознании (11 ед./ 7 ед.).</w:t>
      </w:r>
    </w:p>
    <w:p w:rsidR="004E443B" w:rsidRDefault="004E443B" w:rsidP="005116B2">
      <w:pPr>
        <w:spacing w:after="0" w:line="360" w:lineRule="auto"/>
        <w:ind w:firstLine="708"/>
        <w:jc w:val="both"/>
        <w:rPr>
          <w:rFonts w:ascii="Times New Roman" w:hAnsi="Times New Roman"/>
          <w:sz w:val="28"/>
          <w:szCs w:val="28"/>
        </w:rPr>
      </w:pPr>
      <w:r>
        <w:rPr>
          <w:rFonts w:ascii="Times New Roman" w:hAnsi="Times New Roman"/>
          <w:sz w:val="28"/>
          <w:szCs w:val="28"/>
        </w:rPr>
        <w:t>Таким образом, исследование лексико-фразеологического фонда, литературных текстов и публицистики  русского и немецкого языков продемонстрировали  случаи абсолютного  семантического совпадения  и полного несовпадения фрагментов картины мира в русской и немецкой лингвокультурах.</w:t>
      </w:r>
    </w:p>
    <w:p w:rsidR="004E443B" w:rsidRDefault="004E443B" w:rsidP="00BC0E65">
      <w:pPr>
        <w:spacing w:after="0" w:line="360" w:lineRule="auto"/>
        <w:ind w:firstLine="708"/>
        <w:jc w:val="both"/>
        <w:rPr>
          <w:rFonts w:ascii="Times New Roman" w:hAnsi="Times New Roman"/>
          <w:sz w:val="28"/>
          <w:szCs w:val="28"/>
        </w:rPr>
      </w:pPr>
      <w:r>
        <w:rPr>
          <w:rFonts w:ascii="Times New Roman" w:hAnsi="Times New Roman"/>
          <w:sz w:val="28"/>
          <w:szCs w:val="28"/>
        </w:rPr>
        <w:t>Факты полного семантического</w:t>
      </w:r>
      <w:r w:rsidRPr="00006847">
        <w:rPr>
          <w:rFonts w:ascii="Times New Roman" w:hAnsi="Times New Roman"/>
          <w:sz w:val="28"/>
          <w:szCs w:val="28"/>
        </w:rPr>
        <w:t xml:space="preserve"> совпадения</w:t>
      </w:r>
      <w:r>
        <w:rPr>
          <w:rFonts w:ascii="Times New Roman" w:hAnsi="Times New Roman"/>
          <w:sz w:val="28"/>
          <w:szCs w:val="28"/>
        </w:rPr>
        <w:t>,</w:t>
      </w:r>
      <w:r w:rsidRPr="00006847">
        <w:rPr>
          <w:rFonts w:ascii="Times New Roman" w:hAnsi="Times New Roman"/>
          <w:sz w:val="28"/>
          <w:szCs w:val="28"/>
        </w:rPr>
        <w:t xml:space="preserve"> </w:t>
      </w:r>
      <w:r>
        <w:rPr>
          <w:rFonts w:ascii="Times New Roman" w:hAnsi="Times New Roman"/>
          <w:sz w:val="28"/>
          <w:szCs w:val="28"/>
        </w:rPr>
        <w:t xml:space="preserve">с одной стороны, </w:t>
      </w:r>
      <w:r w:rsidRPr="00006847">
        <w:rPr>
          <w:rFonts w:ascii="Times New Roman" w:hAnsi="Times New Roman"/>
          <w:sz w:val="28"/>
          <w:szCs w:val="28"/>
        </w:rPr>
        <w:t xml:space="preserve">являются </w:t>
      </w:r>
      <w:r>
        <w:rPr>
          <w:rFonts w:ascii="Times New Roman" w:hAnsi="Times New Roman"/>
          <w:sz w:val="28"/>
          <w:szCs w:val="28"/>
        </w:rPr>
        <w:t>следствием  универсальности исследованных единиц</w:t>
      </w:r>
      <w:r w:rsidRPr="00006847">
        <w:rPr>
          <w:rFonts w:ascii="Times New Roman" w:hAnsi="Times New Roman"/>
          <w:sz w:val="28"/>
          <w:szCs w:val="28"/>
        </w:rPr>
        <w:t>, инте</w:t>
      </w:r>
      <w:r>
        <w:rPr>
          <w:rFonts w:ascii="Times New Roman" w:hAnsi="Times New Roman"/>
          <w:sz w:val="28"/>
          <w:szCs w:val="28"/>
        </w:rPr>
        <w:t>рнационализма (обозначение сходных явлений</w:t>
      </w:r>
      <w:r w:rsidRPr="00006847">
        <w:rPr>
          <w:rFonts w:ascii="Times New Roman" w:hAnsi="Times New Roman"/>
          <w:sz w:val="28"/>
          <w:szCs w:val="28"/>
        </w:rPr>
        <w:t xml:space="preserve"> в разных языках</w:t>
      </w:r>
      <w:r>
        <w:rPr>
          <w:rFonts w:ascii="Times New Roman" w:hAnsi="Times New Roman"/>
          <w:sz w:val="28"/>
          <w:szCs w:val="28"/>
        </w:rPr>
        <w:t>)</w:t>
      </w:r>
      <w:r w:rsidRPr="00006847">
        <w:rPr>
          <w:rFonts w:ascii="Times New Roman" w:hAnsi="Times New Roman"/>
          <w:sz w:val="28"/>
          <w:szCs w:val="28"/>
        </w:rPr>
        <w:t xml:space="preserve">, </w:t>
      </w:r>
      <w:r>
        <w:rPr>
          <w:rFonts w:ascii="Times New Roman" w:hAnsi="Times New Roman"/>
          <w:sz w:val="28"/>
          <w:szCs w:val="28"/>
        </w:rPr>
        <w:t>взаимопроникновения культур.  С другой стороны, они объясняются историей  происхождения ФЕ (</w:t>
      </w:r>
      <w:r w:rsidRPr="005116B2">
        <w:rPr>
          <w:rFonts w:ascii="Times New Roman" w:hAnsi="Times New Roman"/>
          <w:sz w:val="28"/>
          <w:szCs w:val="28"/>
        </w:rPr>
        <w:t>фразеоло</w:t>
      </w:r>
      <w:r>
        <w:rPr>
          <w:rFonts w:ascii="Times New Roman" w:hAnsi="Times New Roman"/>
          <w:sz w:val="28"/>
          <w:szCs w:val="28"/>
        </w:rPr>
        <w:t>гизмы античных времен, библеизмы), заимствованием из других языков.  Абсолютное  сходство рассмотренных</w:t>
      </w:r>
      <w:r w:rsidRPr="005116B2">
        <w:rPr>
          <w:rFonts w:ascii="Times New Roman" w:hAnsi="Times New Roman"/>
          <w:sz w:val="28"/>
          <w:szCs w:val="28"/>
        </w:rPr>
        <w:t xml:space="preserve"> единиц </w:t>
      </w:r>
      <w:r>
        <w:rPr>
          <w:rFonts w:ascii="Times New Roman" w:hAnsi="Times New Roman"/>
          <w:sz w:val="28"/>
          <w:szCs w:val="28"/>
        </w:rPr>
        <w:t xml:space="preserve"> в русской и немецкой  лингвокультурах   влечет за собой констатацию   полной идентичности  в языковой картине мира, что лишь подтверждает </w:t>
      </w:r>
      <w:r w:rsidRPr="005116B2">
        <w:rPr>
          <w:rFonts w:ascii="Times New Roman" w:hAnsi="Times New Roman"/>
          <w:sz w:val="28"/>
          <w:szCs w:val="28"/>
        </w:rPr>
        <w:t>глобальность и неизбежность проц</w:t>
      </w:r>
      <w:r>
        <w:rPr>
          <w:rFonts w:ascii="Times New Roman" w:hAnsi="Times New Roman"/>
          <w:sz w:val="28"/>
          <w:szCs w:val="28"/>
        </w:rPr>
        <w:t>есса межкультурной коммуникации в целом.</w:t>
      </w:r>
    </w:p>
    <w:p w:rsidR="004E443B" w:rsidRPr="0022422D" w:rsidRDefault="004E443B" w:rsidP="005116B2">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Национально-специфические </w:t>
      </w:r>
      <w:r w:rsidRPr="005116B2">
        <w:rPr>
          <w:rFonts w:ascii="Times New Roman" w:hAnsi="Times New Roman"/>
          <w:sz w:val="28"/>
          <w:szCs w:val="28"/>
        </w:rPr>
        <w:t xml:space="preserve">отличия, демонстрируемые </w:t>
      </w:r>
      <w:r>
        <w:rPr>
          <w:rFonts w:ascii="Times New Roman" w:hAnsi="Times New Roman"/>
          <w:sz w:val="28"/>
          <w:szCs w:val="28"/>
        </w:rPr>
        <w:t xml:space="preserve"> исследованным языковым материалом, репрезентирующим  понятие  «Стена</w:t>
      </w:r>
      <w:r w:rsidRPr="00531A24">
        <w:rPr>
          <w:rFonts w:ascii="Times New Roman" w:hAnsi="Times New Roman"/>
          <w:sz w:val="28"/>
          <w:szCs w:val="28"/>
        </w:rPr>
        <w:t xml:space="preserve">  </w:t>
      </w:r>
      <w:r>
        <w:rPr>
          <w:rFonts w:ascii="Times New Roman" w:hAnsi="Times New Roman"/>
          <w:sz w:val="28"/>
          <w:szCs w:val="28"/>
        </w:rPr>
        <w:t xml:space="preserve">/ </w:t>
      </w:r>
      <w:r w:rsidRPr="00531A24">
        <w:rPr>
          <w:rFonts w:ascii="Times New Roman" w:hAnsi="Times New Roman"/>
          <w:sz w:val="28"/>
          <w:szCs w:val="28"/>
          <w:lang w:val="de-DE"/>
        </w:rPr>
        <w:t>Mauer</w:t>
      </w:r>
      <w:r w:rsidRPr="00531A24">
        <w:rPr>
          <w:rFonts w:ascii="Times New Roman" w:hAnsi="Times New Roman"/>
          <w:sz w:val="28"/>
          <w:szCs w:val="28"/>
        </w:rPr>
        <w:t xml:space="preserve"> (</w:t>
      </w:r>
      <w:r w:rsidRPr="00531A24">
        <w:rPr>
          <w:rFonts w:ascii="Times New Roman" w:hAnsi="Times New Roman"/>
          <w:sz w:val="28"/>
          <w:szCs w:val="28"/>
          <w:lang w:val="de-DE"/>
        </w:rPr>
        <w:t>Wand</w:t>
      </w:r>
      <w:r>
        <w:rPr>
          <w:rFonts w:ascii="Times New Roman" w:hAnsi="Times New Roman"/>
          <w:sz w:val="28"/>
          <w:szCs w:val="28"/>
        </w:rPr>
        <w:t>)»</w:t>
      </w:r>
      <w:r w:rsidRPr="005116B2">
        <w:rPr>
          <w:rFonts w:ascii="Times New Roman" w:hAnsi="Times New Roman"/>
          <w:sz w:val="28"/>
          <w:szCs w:val="28"/>
        </w:rPr>
        <w:t xml:space="preserve">, связаны с географическими особенностями, несовпадениями в областях политики и идеологии, разностью </w:t>
      </w:r>
      <w:r>
        <w:rPr>
          <w:rFonts w:ascii="Times New Roman" w:hAnsi="Times New Roman"/>
          <w:sz w:val="28"/>
          <w:szCs w:val="28"/>
        </w:rPr>
        <w:t>русской и немецкой культур, различным эмоционально-чувственным восприятием данного понятия в России и Германии.</w:t>
      </w:r>
    </w:p>
    <w:p w:rsidR="004E443B" w:rsidRPr="00152F79" w:rsidRDefault="004E443B" w:rsidP="00A97662">
      <w:pPr>
        <w:spacing w:after="0" w:line="360" w:lineRule="auto"/>
        <w:ind w:firstLine="708"/>
        <w:jc w:val="both"/>
        <w:rPr>
          <w:rFonts w:ascii="Times New Roman" w:hAnsi="Times New Roman"/>
          <w:sz w:val="28"/>
          <w:szCs w:val="28"/>
        </w:rPr>
      </w:pPr>
      <w:r>
        <w:rPr>
          <w:rFonts w:ascii="Times New Roman" w:hAnsi="Times New Roman"/>
          <w:sz w:val="28"/>
          <w:szCs w:val="28"/>
        </w:rPr>
        <w:t xml:space="preserve">Сравнительно-сопоставительный анализ языкового материала, эксплицирующего признаки с положительной и отрицательной коннотацией, позволяет нам сделать вывод о том, что понятие </w:t>
      </w:r>
      <w:r w:rsidRPr="003675DB">
        <w:rPr>
          <w:rFonts w:ascii="Times New Roman" w:hAnsi="Times New Roman"/>
          <w:i/>
          <w:sz w:val="28"/>
          <w:szCs w:val="28"/>
        </w:rPr>
        <w:t>Стена</w:t>
      </w:r>
      <w:r>
        <w:rPr>
          <w:rFonts w:ascii="Times New Roman" w:hAnsi="Times New Roman"/>
          <w:sz w:val="28"/>
          <w:szCs w:val="28"/>
        </w:rPr>
        <w:t xml:space="preserve"> закрепилось в русском ментальном сознании как символ  национального единения и патриотизма </w:t>
      </w:r>
      <w:r w:rsidRPr="009951A4">
        <w:rPr>
          <w:rFonts w:ascii="Times New Roman" w:hAnsi="Times New Roman"/>
          <w:i/>
          <w:sz w:val="28"/>
          <w:szCs w:val="28"/>
        </w:rPr>
        <w:t>(встать стеной; шли в бой стеною)</w:t>
      </w:r>
      <w:r>
        <w:rPr>
          <w:rFonts w:ascii="Times New Roman" w:hAnsi="Times New Roman"/>
          <w:sz w:val="28"/>
          <w:szCs w:val="28"/>
        </w:rPr>
        <w:t xml:space="preserve">; уверенности, надежной защиты </w:t>
      </w:r>
      <w:r w:rsidRPr="009951A4">
        <w:rPr>
          <w:rFonts w:ascii="Times New Roman" w:hAnsi="Times New Roman"/>
          <w:i/>
          <w:sz w:val="28"/>
          <w:szCs w:val="28"/>
        </w:rPr>
        <w:t xml:space="preserve">(как за каменной стеной). </w:t>
      </w:r>
      <w:r>
        <w:rPr>
          <w:rFonts w:ascii="Times New Roman" w:hAnsi="Times New Roman"/>
          <w:sz w:val="28"/>
          <w:szCs w:val="28"/>
        </w:rPr>
        <w:t xml:space="preserve">«Родные стены  - это </w:t>
      </w:r>
      <w:r w:rsidRPr="00152F79">
        <w:rPr>
          <w:rFonts w:ascii="Times New Roman" w:hAnsi="Times New Roman"/>
          <w:sz w:val="28"/>
          <w:szCs w:val="28"/>
        </w:rPr>
        <w:t xml:space="preserve"> тихий, укромный, уютный «защищенный уголок», который «всегда ассоциируется со своим, только себе принадлежащим пространством, как-то отгороженным, отграниченным от внешнего мира, где  веют ветры, происходят какие-то волнения  &lt;…&gt;»; это то укромное место, «где тепло, где покой и не снуют постор</w:t>
      </w:r>
      <w:r>
        <w:rPr>
          <w:rFonts w:ascii="Times New Roman" w:hAnsi="Times New Roman"/>
          <w:sz w:val="28"/>
          <w:szCs w:val="28"/>
        </w:rPr>
        <w:t>онние люди» [9</w:t>
      </w:r>
      <w:r w:rsidRPr="00A97662">
        <w:rPr>
          <w:rFonts w:ascii="Times New Roman" w:hAnsi="Times New Roman"/>
          <w:sz w:val="28"/>
          <w:szCs w:val="28"/>
        </w:rPr>
        <w:t xml:space="preserve">,  </w:t>
      </w:r>
      <w:r w:rsidRPr="00152F79">
        <w:rPr>
          <w:rFonts w:ascii="Times New Roman" w:hAnsi="Times New Roman"/>
          <w:sz w:val="28"/>
          <w:szCs w:val="28"/>
        </w:rPr>
        <w:t>827].</w:t>
      </w:r>
    </w:p>
    <w:p w:rsidR="004E443B" w:rsidRPr="009951A4" w:rsidRDefault="004E443B" w:rsidP="00152F79">
      <w:pPr>
        <w:spacing w:after="0" w:line="360" w:lineRule="auto"/>
        <w:ind w:firstLine="708"/>
        <w:jc w:val="both"/>
        <w:rPr>
          <w:rFonts w:ascii="Arial" w:hAnsi="Arial" w:cs="Arial"/>
          <w:sz w:val="21"/>
          <w:szCs w:val="21"/>
          <w:shd w:val="clear" w:color="auto" w:fill="FFFFFF"/>
        </w:rPr>
      </w:pPr>
      <w:r>
        <w:rPr>
          <w:rFonts w:ascii="Times New Roman" w:hAnsi="Times New Roman"/>
          <w:sz w:val="28"/>
          <w:szCs w:val="28"/>
        </w:rPr>
        <w:t xml:space="preserve">В немецком сознании понятие </w:t>
      </w:r>
      <w:r w:rsidRPr="003675DB">
        <w:rPr>
          <w:rFonts w:ascii="Times New Roman" w:hAnsi="Times New Roman"/>
          <w:i/>
          <w:sz w:val="28"/>
          <w:szCs w:val="28"/>
          <w:lang w:val="de-DE"/>
        </w:rPr>
        <w:t>Mauer</w:t>
      </w:r>
      <w:r w:rsidRPr="003675DB">
        <w:rPr>
          <w:rFonts w:ascii="Times New Roman" w:hAnsi="Times New Roman"/>
          <w:i/>
          <w:sz w:val="28"/>
          <w:szCs w:val="28"/>
        </w:rPr>
        <w:t xml:space="preserve"> (</w:t>
      </w:r>
      <w:r w:rsidRPr="003675DB">
        <w:rPr>
          <w:rFonts w:ascii="Times New Roman" w:hAnsi="Times New Roman"/>
          <w:i/>
          <w:sz w:val="28"/>
          <w:szCs w:val="28"/>
          <w:lang w:val="en-US"/>
        </w:rPr>
        <w:t>Wand</w:t>
      </w:r>
      <w:r w:rsidRPr="003675DB">
        <w:rPr>
          <w:rFonts w:ascii="Times New Roman" w:hAnsi="Times New Roman"/>
          <w:i/>
          <w:sz w:val="28"/>
          <w:szCs w:val="28"/>
        </w:rPr>
        <w:t>)</w:t>
      </w:r>
      <w:r w:rsidRPr="009951A4">
        <w:rPr>
          <w:rFonts w:ascii="Times New Roman" w:hAnsi="Times New Roman"/>
          <w:sz w:val="28"/>
          <w:szCs w:val="28"/>
        </w:rPr>
        <w:t xml:space="preserve"> </w:t>
      </w:r>
      <w:r>
        <w:rPr>
          <w:rFonts w:ascii="Times New Roman" w:hAnsi="Times New Roman"/>
          <w:sz w:val="28"/>
          <w:szCs w:val="28"/>
        </w:rPr>
        <w:t>вызывает негативные ассоциации, обусловленные конкретными событиями в истории Германии.</w:t>
      </w:r>
    </w:p>
    <w:p w:rsidR="004E443B" w:rsidRDefault="004E443B" w:rsidP="00262705">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составе  лексико-фразеологического фонда, а также исследованных текстов обеих лингвокультур  </w:t>
      </w:r>
      <w:r w:rsidRPr="005116B2">
        <w:rPr>
          <w:rFonts w:ascii="Times New Roman" w:hAnsi="Times New Roman"/>
          <w:sz w:val="28"/>
          <w:szCs w:val="28"/>
        </w:rPr>
        <w:t>присутствуют единицы, несущие национ</w:t>
      </w:r>
      <w:r>
        <w:rPr>
          <w:rFonts w:ascii="Times New Roman" w:hAnsi="Times New Roman"/>
          <w:sz w:val="28"/>
          <w:szCs w:val="28"/>
        </w:rPr>
        <w:t xml:space="preserve">ально-специфическую информацию, </w:t>
      </w:r>
      <w:r w:rsidRPr="005116B2">
        <w:rPr>
          <w:rFonts w:ascii="Times New Roman" w:hAnsi="Times New Roman"/>
          <w:sz w:val="28"/>
          <w:szCs w:val="28"/>
        </w:rPr>
        <w:t xml:space="preserve">обладающие культурно-национальной значимостью, </w:t>
      </w:r>
      <w:r>
        <w:rPr>
          <w:rFonts w:ascii="Times New Roman" w:hAnsi="Times New Roman"/>
          <w:sz w:val="28"/>
          <w:szCs w:val="28"/>
        </w:rPr>
        <w:t>что по праву позволяет считать их  уникальными, то есть концептуализирующими</w:t>
      </w:r>
      <w:r w:rsidRPr="005116B2">
        <w:rPr>
          <w:rFonts w:ascii="Times New Roman" w:hAnsi="Times New Roman"/>
          <w:sz w:val="28"/>
          <w:szCs w:val="28"/>
        </w:rPr>
        <w:t xml:space="preserve"> в </w:t>
      </w:r>
      <w:r>
        <w:rPr>
          <w:rFonts w:ascii="Times New Roman" w:hAnsi="Times New Roman"/>
          <w:sz w:val="28"/>
          <w:szCs w:val="28"/>
        </w:rPr>
        <w:t xml:space="preserve">русском и </w:t>
      </w:r>
      <w:r w:rsidRPr="005116B2">
        <w:rPr>
          <w:rFonts w:ascii="Times New Roman" w:hAnsi="Times New Roman"/>
          <w:sz w:val="28"/>
          <w:szCs w:val="28"/>
        </w:rPr>
        <w:t>немецком</w:t>
      </w:r>
      <w:r>
        <w:rPr>
          <w:rFonts w:ascii="Times New Roman" w:hAnsi="Times New Roman"/>
          <w:sz w:val="28"/>
          <w:szCs w:val="28"/>
        </w:rPr>
        <w:t xml:space="preserve"> языковых пространствах</w:t>
      </w:r>
      <w:r w:rsidRPr="005116B2">
        <w:rPr>
          <w:rFonts w:ascii="Times New Roman" w:hAnsi="Times New Roman"/>
          <w:sz w:val="28"/>
          <w:szCs w:val="28"/>
        </w:rPr>
        <w:t xml:space="preserve"> когнитивные признаки, присущие </w:t>
      </w:r>
      <w:r>
        <w:rPr>
          <w:rFonts w:ascii="Times New Roman" w:hAnsi="Times New Roman"/>
          <w:sz w:val="28"/>
          <w:szCs w:val="28"/>
        </w:rPr>
        <w:t>лишь данному  конкретному ментальному сознанию.</w:t>
      </w:r>
    </w:p>
    <w:p w:rsidR="004E443B" w:rsidRPr="00346DB0" w:rsidRDefault="004E443B" w:rsidP="00A241CA">
      <w:pPr>
        <w:spacing w:after="0" w:line="240" w:lineRule="auto"/>
        <w:ind w:firstLine="708"/>
        <w:jc w:val="both"/>
        <w:rPr>
          <w:rFonts w:ascii="Times New Roman" w:hAnsi="Times New Roman"/>
          <w:sz w:val="24"/>
          <w:szCs w:val="24"/>
        </w:rPr>
      </w:pPr>
    </w:p>
    <w:p w:rsidR="004E443B" w:rsidRPr="00D33A64" w:rsidRDefault="004E443B" w:rsidP="00A241CA">
      <w:pPr>
        <w:spacing w:after="0" w:line="240" w:lineRule="auto"/>
        <w:ind w:firstLine="708"/>
        <w:jc w:val="both"/>
        <w:rPr>
          <w:rFonts w:ascii="Times New Roman" w:hAnsi="Times New Roman"/>
          <w:b/>
          <w:sz w:val="24"/>
          <w:szCs w:val="24"/>
        </w:rPr>
      </w:pPr>
      <w:r w:rsidRPr="00D33A64">
        <w:rPr>
          <w:rFonts w:ascii="Times New Roman" w:hAnsi="Times New Roman"/>
          <w:b/>
          <w:sz w:val="24"/>
          <w:szCs w:val="24"/>
        </w:rPr>
        <w:t>Литература</w:t>
      </w:r>
    </w:p>
    <w:p w:rsidR="004E443B" w:rsidRPr="00740F4D" w:rsidRDefault="004E443B" w:rsidP="00A241CA">
      <w:pPr>
        <w:spacing w:after="0" w:line="240" w:lineRule="auto"/>
        <w:ind w:firstLine="708"/>
        <w:jc w:val="both"/>
        <w:rPr>
          <w:rFonts w:ascii="Times New Roman" w:hAnsi="Times New Roman"/>
          <w:sz w:val="24"/>
          <w:szCs w:val="24"/>
        </w:rPr>
      </w:pPr>
    </w:p>
    <w:p w:rsidR="004E443B" w:rsidRPr="00740F4D" w:rsidRDefault="004E443B" w:rsidP="00A241CA">
      <w:pPr>
        <w:pStyle w:val="ListParagraph"/>
        <w:numPr>
          <w:ilvl w:val="0"/>
          <w:numId w:val="4"/>
        </w:numPr>
        <w:jc w:val="both"/>
      </w:pPr>
      <w:r w:rsidRPr="00740F4D">
        <w:t>Александрова З. Е. Словарь синонимов русского языка. – М., 2007. – 564 с.</w:t>
      </w:r>
    </w:p>
    <w:p w:rsidR="004E443B" w:rsidRPr="00740F4D" w:rsidRDefault="004E443B" w:rsidP="00A241CA">
      <w:pPr>
        <w:pStyle w:val="ListParagraph"/>
        <w:numPr>
          <w:ilvl w:val="0"/>
          <w:numId w:val="4"/>
        </w:numPr>
        <w:jc w:val="both"/>
      </w:pPr>
      <w:r w:rsidRPr="00740F4D">
        <w:t>Балк Е. А., Леменев М. М. 1500 самых нужных фразеологизмов немецкого</w:t>
      </w:r>
    </w:p>
    <w:p w:rsidR="004E443B" w:rsidRPr="00740F4D" w:rsidRDefault="004E443B" w:rsidP="00A241CA">
      <w:pPr>
        <w:spacing w:after="0" w:line="240" w:lineRule="auto"/>
        <w:jc w:val="both"/>
        <w:rPr>
          <w:rFonts w:ascii="Times New Roman" w:hAnsi="Times New Roman"/>
          <w:sz w:val="24"/>
          <w:szCs w:val="24"/>
        </w:rPr>
      </w:pPr>
      <w:r w:rsidRPr="00740F4D">
        <w:rPr>
          <w:rFonts w:ascii="Times New Roman" w:hAnsi="Times New Roman"/>
          <w:sz w:val="24"/>
          <w:szCs w:val="24"/>
        </w:rPr>
        <w:t xml:space="preserve">языка: Справочник. – М.: Изд-во НЦ ЭНАС, 2006. – 272 </w:t>
      </w:r>
      <w:r w:rsidRPr="00740F4D">
        <w:rPr>
          <w:rFonts w:ascii="Times New Roman" w:hAnsi="Times New Roman"/>
          <w:sz w:val="24"/>
          <w:szCs w:val="24"/>
          <w:lang w:val="en-US"/>
        </w:rPr>
        <w:t>c</w:t>
      </w:r>
      <w:r w:rsidRPr="00740F4D">
        <w:rPr>
          <w:rFonts w:ascii="Times New Roman" w:hAnsi="Times New Roman"/>
          <w:sz w:val="24"/>
          <w:szCs w:val="24"/>
        </w:rPr>
        <w:t>.</w:t>
      </w:r>
    </w:p>
    <w:p w:rsidR="004E443B" w:rsidRPr="00740F4D" w:rsidRDefault="004E443B" w:rsidP="00EC394E">
      <w:pPr>
        <w:spacing w:after="0" w:line="240" w:lineRule="auto"/>
        <w:ind w:firstLine="708"/>
        <w:jc w:val="both"/>
        <w:rPr>
          <w:rFonts w:ascii="Times New Roman" w:hAnsi="Times New Roman"/>
          <w:sz w:val="24"/>
          <w:szCs w:val="24"/>
        </w:rPr>
      </w:pPr>
      <w:r w:rsidRPr="00740F4D">
        <w:rPr>
          <w:rFonts w:ascii="Times New Roman" w:hAnsi="Times New Roman"/>
          <w:sz w:val="24"/>
          <w:szCs w:val="24"/>
        </w:rPr>
        <w:t xml:space="preserve">3. Бинович Л. Э. Немецко-русский фразеологический словарь. М., 1956. – 904 </w:t>
      </w:r>
      <w:r w:rsidRPr="00740F4D">
        <w:rPr>
          <w:rFonts w:ascii="Times New Roman" w:hAnsi="Times New Roman"/>
          <w:sz w:val="24"/>
          <w:szCs w:val="24"/>
          <w:lang w:val="en-US"/>
        </w:rPr>
        <w:t>c</w:t>
      </w:r>
      <w:r w:rsidRPr="00740F4D">
        <w:rPr>
          <w:rFonts w:ascii="Times New Roman" w:hAnsi="Times New Roman"/>
          <w:sz w:val="24"/>
          <w:szCs w:val="24"/>
        </w:rPr>
        <w:t>.</w:t>
      </w:r>
    </w:p>
    <w:p w:rsidR="004E443B" w:rsidRPr="00740F4D" w:rsidRDefault="004E443B" w:rsidP="00A241CA">
      <w:pPr>
        <w:spacing w:after="0" w:line="240" w:lineRule="auto"/>
        <w:ind w:firstLine="708"/>
        <w:jc w:val="both"/>
        <w:rPr>
          <w:rFonts w:ascii="Times New Roman" w:hAnsi="Times New Roman"/>
          <w:sz w:val="24"/>
          <w:szCs w:val="24"/>
        </w:rPr>
      </w:pPr>
      <w:r w:rsidRPr="00740F4D">
        <w:rPr>
          <w:rFonts w:ascii="Times New Roman" w:hAnsi="Times New Roman"/>
          <w:sz w:val="24"/>
          <w:szCs w:val="24"/>
        </w:rPr>
        <w:t xml:space="preserve">4. Бирих К. А., Мокиенко В. М., Степанова А. И. Русская фразеология. Историко-этимологический словарь. – М., 2005. –  926 с. </w:t>
      </w:r>
    </w:p>
    <w:p w:rsidR="004E443B" w:rsidRPr="00740F4D" w:rsidRDefault="004E443B" w:rsidP="00A241CA">
      <w:pPr>
        <w:spacing w:after="0" w:line="240" w:lineRule="auto"/>
        <w:ind w:firstLine="708"/>
        <w:jc w:val="both"/>
        <w:rPr>
          <w:rFonts w:ascii="Times New Roman" w:hAnsi="Times New Roman"/>
          <w:sz w:val="24"/>
          <w:szCs w:val="24"/>
        </w:rPr>
      </w:pPr>
      <w:r w:rsidRPr="00740F4D">
        <w:rPr>
          <w:rFonts w:ascii="Times New Roman" w:hAnsi="Times New Roman"/>
          <w:sz w:val="24"/>
          <w:szCs w:val="24"/>
        </w:rPr>
        <w:t>5. Большой толковый словарь русского языка. / Под ред. Д. Н. Ушакова. – М., 2007. – 960 с.</w:t>
      </w:r>
    </w:p>
    <w:p w:rsidR="004E443B" w:rsidRPr="00740F4D" w:rsidRDefault="004E443B" w:rsidP="004C4F8E">
      <w:pPr>
        <w:spacing w:after="0" w:line="240" w:lineRule="auto"/>
        <w:ind w:firstLine="708"/>
        <w:jc w:val="both"/>
        <w:rPr>
          <w:rFonts w:ascii="Times New Roman" w:hAnsi="Times New Roman"/>
          <w:sz w:val="24"/>
          <w:szCs w:val="24"/>
        </w:rPr>
      </w:pPr>
      <w:r w:rsidRPr="00740F4D">
        <w:rPr>
          <w:rFonts w:ascii="Times New Roman" w:hAnsi="Times New Roman"/>
          <w:sz w:val="24"/>
          <w:szCs w:val="24"/>
        </w:rPr>
        <w:t xml:space="preserve">6. Даль В.И. Толковый словарь русского языка. Современная версия. – М., 2007. – </w:t>
      </w:r>
    </w:p>
    <w:p w:rsidR="004E443B" w:rsidRPr="00740F4D" w:rsidRDefault="004E443B" w:rsidP="00A241CA">
      <w:pPr>
        <w:spacing w:after="0" w:line="240" w:lineRule="auto"/>
        <w:jc w:val="both"/>
        <w:rPr>
          <w:rFonts w:ascii="Times New Roman" w:hAnsi="Times New Roman"/>
          <w:sz w:val="24"/>
          <w:szCs w:val="24"/>
        </w:rPr>
      </w:pPr>
      <w:r w:rsidRPr="00740F4D">
        <w:rPr>
          <w:rFonts w:ascii="Times New Roman" w:hAnsi="Times New Roman"/>
          <w:sz w:val="24"/>
          <w:szCs w:val="24"/>
        </w:rPr>
        <w:t>983 с.</w:t>
      </w:r>
    </w:p>
    <w:p w:rsidR="004E443B" w:rsidRPr="00C119D2" w:rsidRDefault="004E443B" w:rsidP="00A241CA">
      <w:pPr>
        <w:spacing w:after="0" w:line="240" w:lineRule="auto"/>
        <w:ind w:firstLine="708"/>
        <w:jc w:val="both"/>
        <w:rPr>
          <w:rFonts w:ascii="Times New Roman" w:hAnsi="Times New Roman"/>
          <w:sz w:val="24"/>
          <w:szCs w:val="24"/>
        </w:rPr>
      </w:pPr>
      <w:r w:rsidRPr="00740F4D">
        <w:rPr>
          <w:rFonts w:ascii="Times New Roman" w:hAnsi="Times New Roman"/>
          <w:sz w:val="24"/>
          <w:szCs w:val="24"/>
        </w:rPr>
        <w:t xml:space="preserve">7. Лебедева Л. А. Устойчивые сравнения русского языка  во фразеологии </w:t>
      </w:r>
      <w:r w:rsidRPr="00740F4D">
        <w:rPr>
          <w:sz w:val="24"/>
          <w:szCs w:val="24"/>
        </w:rPr>
        <w:t xml:space="preserve"> </w:t>
      </w:r>
      <w:r w:rsidRPr="00740F4D">
        <w:rPr>
          <w:rFonts w:ascii="Times New Roman" w:hAnsi="Times New Roman"/>
          <w:sz w:val="24"/>
          <w:szCs w:val="24"/>
        </w:rPr>
        <w:t>и   фразеографии. – Краснодар, 1996. – С. 59.</w:t>
      </w:r>
    </w:p>
    <w:p w:rsidR="004E443B" w:rsidRPr="00740F4D" w:rsidRDefault="004E443B" w:rsidP="00A241CA">
      <w:pPr>
        <w:spacing w:after="0" w:line="240" w:lineRule="auto"/>
        <w:ind w:firstLine="708"/>
        <w:jc w:val="both"/>
        <w:rPr>
          <w:rFonts w:ascii="Times New Roman" w:hAnsi="Times New Roman"/>
          <w:sz w:val="24"/>
          <w:szCs w:val="24"/>
        </w:rPr>
      </w:pPr>
      <w:r w:rsidRPr="00740F4D">
        <w:rPr>
          <w:rFonts w:ascii="Times New Roman" w:hAnsi="Times New Roman"/>
          <w:sz w:val="24"/>
          <w:szCs w:val="24"/>
        </w:rPr>
        <w:t xml:space="preserve">8. Ожегов С. И., Шведова Н. Ю. Толковый словарь русского языка. –  М., 2007. – </w:t>
      </w:r>
    </w:p>
    <w:p w:rsidR="004E443B" w:rsidRPr="00740F4D" w:rsidRDefault="004E443B" w:rsidP="00A241CA">
      <w:pPr>
        <w:pStyle w:val="ListParagraph"/>
        <w:numPr>
          <w:ilvl w:val="0"/>
          <w:numId w:val="7"/>
        </w:numPr>
        <w:jc w:val="both"/>
      </w:pPr>
      <w:r w:rsidRPr="00740F4D">
        <w:t>с.</w:t>
      </w:r>
    </w:p>
    <w:p w:rsidR="004E443B" w:rsidRPr="00740F4D" w:rsidRDefault="004E443B" w:rsidP="00A241CA">
      <w:pPr>
        <w:pStyle w:val="ListParagraph"/>
        <w:ind w:left="0" w:firstLine="360"/>
        <w:jc w:val="both"/>
      </w:pPr>
      <w:r w:rsidRPr="00740F4D">
        <w:rPr>
          <w:lang w:eastAsia="en-US"/>
        </w:rPr>
        <w:t xml:space="preserve">      9. </w:t>
      </w:r>
      <w:r w:rsidRPr="00740F4D">
        <w:t>Степанов Ю. Константы: словарь русской культуры. – М., 2004. – С. 677.</w:t>
      </w:r>
    </w:p>
    <w:p w:rsidR="004E443B" w:rsidRPr="00740F4D" w:rsidRDefault="004E443B" w:rsidP="004C4F8E">
      <w:pPr>
        <w:spacing w:after="0" w:line="240" w:lineRule="auto"/>
        <w:jc w:val="both"/>
        <w:rPr>
          <w:rFonts w:ascii="Times New Roman" w:hAnsi="Times New Roman"/>
          <w:sz w:val="24"/>
          <w:szCs w:val="24"/>
        </w:rPr>
      </w:pPr>
      <w:r w:rsidRPr="00740F4D">
        <w:rPr>
          <w:sz w:val="24"/>
          <w:szCs w:val="24"/>
        </w:rPr>
        <w:t xml:space="preserve">              </w:t>
      </w:r>
      <w:r w:rsidRPr="00740F4D">
        <w:rPr>
          <w:rFonts w:ascii="Times New Roman" w:hAnsi="Times New Roman"/>
          <w:sz w:val="24"/>
          <w:szCs w:val="24"/>
        </w:rPr>
        <w:t xml:space="preserve">10. Телия В. Н. Большой фразеологический словарь русского языка. Значение Употребление. Культурологический комментарий. / Отв. ред. В. Н. Телия. – М., 2006. – 784 </w:t>
      </w:r>
      <w:r w:rsidRPr="00740F4D">
        <w:rPr>
          <w:rFonts w:ascii="Times New Roman" w:hAnsi="Times New Roman"/>
          <w:sz w:val="24"/>
          <w:szCs w:val="24"/>
          <w:lang w:val="en-US"/>
        </w:rPr>
        <w:t>c</w:t>
      </w:r>
      <w:r w:rsidRPr="00740F4D">
        <w:rPr>
          <w:rFonts w:ascii="Times New Roman" w:hAnsi="Times New Roman"/>
          <w:sz w:val="24"/>
          <w:szCs w:val="24"/>
        </w:rPr>
        <w:t>.</w:t>
      </w:r>
    </w:p>
    <w:p w:rsidR="004E443B" w:rsidRPr="00740F4D" w:rsidRDefault="004E443B" w:rsidP="00722A5F">
      <w:pPr>
        <w:spacing w:after="0" w:line="240" w:lineRule="auto"/>
        <w:ind w:firstLine="708"/>
        <w:jc w:val="both"/>
        <w:rPr>
          <w:rFonts w:ascii="Times New Roman" w:hAnsi="Times New Roman"/>
          <w:sz w:val="24"/>
          <w:szCs w:val="24"/>
        </w:rPr>
      </w:pPr>
      <w:r w:rsidRPr="00740F4D">
        <w:rPr>
          <w:rFonts w:ascii="Times New Roman" w:hAnsi="Times New Roman"/>
          <w:sz w:val="24"/>
          <w:szCs w:val="24"/>
        </w:rPr>
        <w:t>11.Телия В. Н. Первоочередные задачи и методологические проблемы  исследования фразеологического состава языка // В. Н.   Телия. Фразеология в контексте культуры. – М., 1999.  – С.8.</w:t>
      </w:r>
    </w:p>
    <w:p w:rsidR="004E443B" w:rsidRPr="00740F4D" w:rsidRDefault="004E443B" w:rsidP="00A241CA">
      <w:pPr>
        <w:spacing w:after="0" w:line="240" w:lineRule="auto"/>
        <w:jc w:val="both"/>
        <w:rPr>
          <w:rFonts w:ascii="Times New Roman" w:hAnsi="Times New Roman"/>
          <w:sz w:val="24"/>
          <w:szCs w:val="24"/>
        </w:rPr>
      </w:pPr>
      <w:r w:rsidRPr="00740F4D">
        <w:rPr>
          <w:rFonts w:ascii="Times New Roman" w:hAnsi="Times New Roman"/>
          <w:sz w:val="24"/>
          <w:szCs w:val="24"/>
        </w:rPr>
        <w:t xml:space="preserve">           12.  Толковый немецко-русский словарь синонимов / Под ред.  Г. И. Ворониной – М.: Иностранный язык, «Издательство «Оникс», 2006. – 848 с.</w:t>
      </w:r>
    </w:p>
    <w:p w:rsidR="004E443B" w:rsidRPr="00740F4D" w:rsidRDefault="004E443B" w:rsidP="00A241CA">
      <w:pPr>
        <w:pStyle w:val="ListParagraph"/>
        <w:ind w:left="0" w:firstLine="708"/>
        <w:jc w:val="both"/>
        <w:rPr>
          <w:lang w:val="de-DE"/>
        </w:rPr>
      </w:pPr>
      <w:r w:rsidRPr="00740F4D">
        <w:rPr>
          <w:lang w:eastAsia="en-US"/>
        </w:rPr>
        <w:t xml:space="preserve">13. </w:t>
      </w:r>
      <w:r w:rsidRPr="00740F4D">
        <w:t>Чернышева И. И. Немецкая фразеология и принципы ее научной  систематизации // Бинович Л.Э. Гришин Н.Н. Немецко-русский фразеологический словарь. Под ред. д-ра Малиге-Клаппенбах и К. Агрикола. Изд. 2-е, испр. и доп. М</w:t>
      </w:r>
      <w:r w:rsidRPr="00740F4D">
        <w:rPr>
          <w:lang w:val="de-DE"/>
        </w:rPr>
        <w:t xml:space="preserve">.: </w:t>
      </w:r>
      <w:r w:rsidRPr="00740F4D">
        <w:t>Русский</w:t>
      </w:r>
      <w:r w:rsidRPr="00740F4D">
        <w:rPr>
          <w:lang w:val="de-DE"/>
        </w:rPr>
        <w:t xml:space="preserve"> </w:t>
      </w:r>
      <w:r w:rsidRPr="00740F4D">
        <w:t>язык</w:t>
      </w:r>
      <w:r w:rsidRPr="00740F4D">
        <w:rPr>
          <w:lang w:val="de-DE"/>
        </w:rPr>
        <w:t>, 1975. – C. 38.</w:t>
      </w:r>
    </w:p>
    <w:p w:rsidR="004E443B" w:rsidRPr="00740F4D" w:rsidRDefault="004E443B" w:rsidP="00A241CA">
      <w:pPr>
        <w:pStyle w:val="ListParagraph"/>
        <w:autoSpaceDE w:val="0"/>
        <w:autoSpaceDN w:val="0"/>
        <w:adjustRightInd w:val="0"/>
        <w:ind w:left="0" w:firstLine="708"/>
        <w:jc w:val="both"/>
        <w:rPr>
          <w:lang w:val="de-DE" w:eastAsia="en-US"/>
        </w:rPr>
      </w:pPr>
      <w:r w:rsidRPr="00740F4D">
        <w:rPr>
          <w:bCs/>
          <w:lang w:val="de-DE" w:eastAsia="en-US"/>
        </w:rPr>
        <w:t>14. Burger</w:t>
      </w:r>
      <w:r w:rsidRPr="00740F4D">
        <w:rPr>
          <w:lang w:val="de-DE" w:eastAsia="en-US"/>
        </w:rPr>
        <w:t xml:space="preserve">, Harald (2003): </w:t>
      </w:r>
      <w:r w:rsidRPr="00740F4D">
        <w:rPr>
          <w:iCs/>
          <w:lang w:val="de-DE" w:eastAsia="en-US"/>
        </w:rPr>
        <w:t>Phraseologie. Eine Einführung am Beispiel des Deutschen</w:t>
      </w:r>
      <w:r w:rsidRPr="00740F4D">
        <w:rPr>
          <w:lang w:val="de-DE" w:eastAsia="en-US"/>
        </w:rPr>
        <w:t>.</w:t>
      </w:r>
    </w:p>
    <w:p w:rsidR="004E443B" w:rsidRPr="00740F4D" w:rsidRDefault="004E443B" w:rsidP="00A241CA">
      <w:pPr>
        <w:autoSpaceDE w:val="0"/>
        <w:autoSpaceDN w:val="0"/>
        <w:adjustRightInd w:val="0"/>
        <w:spacing w:after="0" w:line="240" w:lineRule="auto"/>
        <w:jc w:val="both"/>
        <w:rPr>
          <w:rFonts w:ascii="Times New Roman" w:hAnsi="Times New Roman"/>
          <w:sz w:val="24"/>
          <w:szCs w:val="24"/>
          <w:lang w:val="de-DE"/>
        </w:rPr>
      </w:pPr>
      <w:r w:rsidRPr="00740F4D">
        <w:rPr>
          <w:rFonts w:ascii="Times New Roman" w:hAnsi="Times New Roman"/>
          <w:sz w:val="24"/>
          <w:szCs w:val="24"/>
          <w:lang w:val="de-DE"/>
        </w:rPr>
        <w:t xml:space="preserve">2., überarbeitete Auflage. Berlin: Erich Schmidt Verlag.– 224 s. </w:t>
      </w:r>
    </w:p>
    <w:p w:rsidR="004E443B" w:rsidRPr="00740F4D" w:rsidRDefault="004E443B" w:rsidP="00A241CA">
      <w:pPr>
        <w:pStyle w:val="ListParagraph"/>
        <w:autoSpaceDE w:val="0"/>
        <w:autoSpaceDN w:val="0"/>
        <w:adjustRightInd w:val="0"/>
        <w:ind w:left="0" w:firstLine="708"/>
        <w:jc w:val="both"/>
        <w:rPr>
          <w:rFonts w:eastAsia="Arial,Bold"/>
          <w:lang w:val="de-DE"/>
        </w:rPr>
      </w:pPr>
      <w:r w:rsidRPr="00740F4D">
        <w:rPr>
          <w:rFonts w:eastAsia="Arial,Bold"/>
          <w:lang w:val="de-DE"/>
        </w:rPr>
        <w:t>15. Duden: Redewendungen und sprichwörtliche Redensarten. Band 11.</w:t>
      </w:r>
      <w:r>
        <w:rPr>
          <w:rFonts w:eastAsia="Arial,Bold"/>
          <w:lang w:val="de-DE"/>
        </w:rPr>
        <w:t xml:space="preserve"> </w:t>
      </w:r>
      <w:r w:rsidRPr="00740F4D">
        <w:rPr>
          <w:rFonts w:eastAsia="Arial,Bold"/>
          <w:lang w:val="de-DE"/>
        </w:rPr>
        <w:t>– Mannheim</w:t>
      </w:r>
    </w:p>
    <w:p w:rsidR="004E443B" w:rsidRPr="00740F4D" w:rsidRDefault="004E443B" w:rsidP="00A241CA">
      <w:pPr>
        <w:autoSpaceDE w:val="0"/>
        <w:autoSpaceDN w:val="0"/>
        <w:adjustRightInd w:val="0"/>
        <w:spacing w:after="0" w:line="240" w:lineRule="auto"/>
        <w:jc w:val="both"/>
        <w:rPr>
          <w:rFonts w:ascii="Times New Roman" w:eastAsia="Arial,Bold" w:hAnsi="Times New Roman"/>
          <w:sz w:val="24"/>
          <w:szCs w:val="24"/>
          <w:lang w:val="de-DE"/>
        </w:rPr>
      </w:pPr>
      <w:r w:rsidRPr="00740F4D">
        <w:rPr>
          <w:rFonts w:ascii="Times New Roman" w:eastAsia="Arial,Bold" w:hAnsi="Times New Roman"/>
          <w:sz w:val="24"/>
          <w:szCs w:val="24"/>
          <w:lang w:val="de-DE"/>
        </w:rPr>
        <w:t xml:space="preserve"> – Leipzig - Wien-Zuerich: Dudenverlag, 1998. – 864 s.</w:t>
      </w:r>
    </w:p>
    <w:p w:rsidR="004E443B" w:rsidRPr="00740F4D" w:rsidRDefault="004E443B" w:rsidP="00A241CA">
      <w:pPr>
        <w:pStyle w:val="ListParagraph"/>
        <w:ind w:left="0" w:firstLine="708"/>
        <w:jc w:val="both"/>
        <w:rPr>
          <w:lang w:val="de-DE"/>
        </w:rPr>
      </w:pPr>
      <w:r w:rsidRPr="00740F4D">
        <w:rPr>
          <w:bCs/>
          <w:lang w:val="de-DE" w:eastAsia="en-US"/>
        </w:rPr>
        <w:t>16. Fleischer</w:t>
      </w:r>
      <w:r w:rsidRPr="00740F4D">
        <w:rPr>
          <w:lang w:val="de-DE" w:eastAsia="en-US"/>
        </w:rPr>
        <w:t xml:space="preserve">, Wolfgang (1997): </w:t>
      </w:r>
      <w:r w:rsidRPr="00740F4D">
        <w:rPr>
          <w:iCs/>
          <w:lang w:val="de-DE" w:eastAsia="en-US"/>
        </w:rPr>
        <w:t xml:space="preserve">Phraseologie der deutschen </w:t>
      </w:r>
    </w:p>
    <w:p w:rsidR="004E443B" w:rsidRPr="00740F4D" w:rsidRDefault="004E443B" w:rsidP="00A241CA">
      <w:pPr>
        <w:autoSpaceDE w:val="0"/>
        <w:autoSpaceDN w:val="0"/>
        <w:adjustRightInd w:val="0"/>
        <w:spacing w:after="0" w:line="240" w:lineRule="auto"/>
        <w:jc w:val="both"/>
        <w:rPr>
          <w:rFonts w:ascii="Times New Roman" w:hAnsi="Times New Roman"/>
          <w:sz w:val="24"/>
          <w:szCs w:val="24"/>
          <w:lang w:val="de-DE"/>
        </w:rPr>
      </w:pPr>
      <w:r w:rsidRPr="00740F4D">
        <w:rPr>
          <w:rFonts w:ascii="Times New Roman" w:hAnsi="Times New Roman"/>
          <w:iCs/>
          <w:sz w:val="24"/>
          <w:szCs w:val="24"/>
          <w:lang w:val="de-DE"/>
        </w:rPr>
        <w:t>Gegenwartssprache</w:t>
      </w:r>
      <w:r w:rsidRPr="00740F4D">
        <w:rPr>
          <w:rFonts w:ascii="Times New Roman" w:hAnsi="Times New Roman"/>
          <w:sz w:val="24"/>
          <w:szCs w:val="24"/>
          <w:lang w:val="de-DE"/>
        </w:rPr>
        <w:t>. 2., durchgesehene und ergänzte Auflage. Tübingen: Max Niemeyer Verlag. – 299 s.</w:t>
      </w:r>
    </w:p>
    <w:p w:rsidR="004E443B" w:rsidRPr="00740F4D" w:rsidRDefault="004E443B" w:rsidP="00A241CA">
      <w:pPr>
        <w:pStyle w:val="Default"/>
        <w:ind w:firstLine="708"/>
        <w:jc w:val="both"/>
        <w:rPr>
          <w:rFonts w:ascii="Times New Roman" w:hAnsi="Times New Roman" w:cs="Times New Roman"/>
          <w:lang w:val="en-US"/>
        </w:rPr>
      </w:pPr>
      <w:r w:rsidRPr="00740F4D">
        <w:rPr>
          <w:rFonts w:ascii="Times New Roman" w:hAnsi="Times New Roman" w:cs="Times New Roman"/>
          <w:lang w:val="en-US"/>
        </w:rPr>
        <w:t>17. Hegger, Manfred u.a: Grande Atlante di Architettura. Atlante dei Materiali, UTET, Torino 2006. S- 152.</w:t>
      </w:r>
    </w:p>
    <w:p w:rsidR="004E443B" w:rsidRPr="00037E3C" w:rsidRDefault="004E443B" w:rsidP="00182CCC">
      <w:pPr>
        <w:spacing w:after="0" w:line="240" w:lineRule="auto"/>
        <w:ind w:firstLine="708"/>
        <w:jc w:val="both"/>
        <w:rPr>
          <w:rFonts w:ascii="Times New Roman" w:hAnsi="Times New Roman"/>
          <w:sz w:val="28"/>
          <w:szCs w:val="28"/>
          <w:lang w:val="en-US"/>
        </w:rPr>
      </w:pPr>
      <w:r w:rsidRPr="00A0421E">
        <w:rPr>
          <w:rFonts w:ascii="Times New Roman" w:hAnsi="Times New Roman"/>
          <w:sz w:val="24"/>
          <w:szCs w:val="24"/>
          <w:lang w:val="de-DE"/>
        </w:rPr>
        <w:t xml:space="preserve">18. </w:t>
      </w:r>
      <w:r>
        <w:rPr>
          <w:rFonts w:ascii="Times New Roman" w:hAnsi="Times New Roman"/>
          <w:sz w:val="24"/>
          <w:szCs w:val="24"/>
          <w:lang w:val="de-DE"/>
        </w:rPr>
        <w:t>Berlin. de. Das offizielle Hauptstadtportal</w:t>
      </w:r>
      <w:r w:rsidRPr="00A0421E">
        <w:rPr>
          <w:rFonts w:ascii="Times New Roman" w:hAnsi="Times New Roman"/>
          <w:sz w:val="24"/>
          <w:szCs w:val="24"/>
          <w:lang w:val="de-DE"/>
        </w:rPr>
        <w:t xml:space="preserve">. </w:t>
      </w:r>
      <w:r w:rsidRPr="00037E3C">
        <w:rPr>
          <w:rFonts w:ascii="Times New Roman" w:hAnsi="Times New Roman"/>
          <w:sz w:val="24"/>
          <w:szCs w:val="24"/>
          <w:lang w:val="en-US"/>
        </w:rPr>
        <w:t>[</w:t>
      </w:r>
      <w:r>
        <w:rPr>
          <w:rFonts w:ascii="Times New Roman" w:hAnsi="Times New Roman"/>
          <w:sz w:val="24"/>
          <w:szCs w:val="24"/>
        </w:rPr>
        <w:t>Электронный</w:t>
      </w:r>
      <w:r w:rsidRPr="00037E3C">
        <w:rPr>
          <w:rFonts w:ascii="Times New Roman" w:hAnsi="Times New Roman"/>
          <w:sz w:val="24"/>
          <w:szCs w:val="24"/>
          <w:lang w:val="en-US"/>
        </w:rPr>
        <w:t xml:space="preserve"> </w:t>
      </w:r>
      <w:r>
        <w:rPr>
          <w:rFonts w:ascii="Times New Roman" w:hAnsi="Times New Roman"/>
          <w:sz w:val="24"/>
          <w:szCs w:val="24"/>
        </w:rPr>
        <w:t>ресурс</w:t>
      </w:r>
      <w:r w:rsidRPr="00037E3C">
        <w:rPr>
          <w:rFonts w:ascii="Times New Roman" w:hAnsi="Times New Roman"/>
          <w:sz w:val="24"/>
          <w:szCs w:val="24"/>
          <w:lang w:val="en-US"/>
        </w:rPr>
        <w:t xml:space="preserve">]. </w:t>
      </w:r>
      <w:r>
        <w:rPr>
          <w:rFonts w:ascii="Times New Roman" w:hAnsi="Times New Roman"/>
          <w:sz w:val="24"/>
          <w:szCs w:val="24"/>
        </w:rPr>
        <w:t>Режим</w:t>
      </w:r>
      <w:r w:rsidRPr="00037E3C">
        <w:rPr>
          <w:rFonts w:ascii="Times New Roman" w:hAnsi="Times New Roman"/>
          <w:sz w:val="24"/>
          <w:szCs w:val="24"/>
          <w:lang w:val="en-US"/>
        </w:rPr>
        <w:t xml:space="preserve"> </w:t>
      </w:r>
      <w:r>
        <w:rPr>
          <w:rFonts w:ascii="Times New Roman" w:hAnsi="Times New Roman"/>
          <w:sz w:val="24"/>
          <w:szCs w:val="24"/>
        </w:rPr>
        <w:t>доступа</w:t>
      </w:r>
      <w:r w:rsidRPr="00037E3C">
        <w:rPr>
          <w:rFonts w:ascii="Times New Roman" w:hAnsi="Times New Roman"/>
          <w:sz w:val="24"/>
          <w:szCs w:val="24"/>
          <w:lang w:val="en-US"/>
        </w:rPr>
        <w:t xml:space="preserve">:   </w:t>
      </w:r>
      <w:r w:rsidRPr="00A0421E">
        <w:rPr>
          <w:rFonts w:ascii="Times New Roman" w:hAnsi="Times New Roman"/>
          <w:sz w:val="28"/>
          <w:szCs w:val="28"/>
          <w:lang w:val="de-DE"/>
        </w:rPr>
        <w:t>https</w:t>
      </w:r>
      <w:r w:rsidRPr="00037E3C">
        <w:rPr>
          <w:rFonts w:ascii="Times New Roman" w:hAnsi="Times New Roman"/>
          <w:sz w:val="28"/>
          <w:szCs w:val="28"/>
          <w:lang w:val="en-US"/>
        </w:rPr>
        <w:t>://</w:t>
      </w:r>
      <w:r w:rsidRPr="00A0421E">
        <w:rPr>
          <w:rFonts w:ascii="Times New Roman" w:hAnsi="Times New Roman"/>
          <w:sz w:val="28"/>
          <w:szCs w:val="28"/>
          <w:lang w:val="de-DE"/>
        </w:rPr>
        <w:t>www</w:t>
      </w:r>
      <w:r w:rsidRPr="00037E3C">
        <w:rPr>
          <w:rFonts w:ascii="Times New Roman" w:hAnsi="Times New Roman"/>
          <w:sz w:val="28"/>
          <w:szCs w:val="28"/>
          <w:lang w:val="en-US"/>
        </w:rPr>
        <w:t>.</w:t>
      </w:r>
      <w:r w:rsidRPr="00A0421E">
        <w:rPr>
          <w:rFonts w:ascii="Times New Roman" w:hAnsi="Times New Roman"/>
          <w:sz w:val="28"/>
          <w:szCs w:val="28"/>
          <w:lang w:val="de-DE"/>
        </w:rPr>
        <w:t>berlin</w:t>
      </w:r>
      <w:r w:rsidRPr="00037E3C">
        <w:rPr>
          <w:rFonts w:ascii="Times New Roman" w:hAnsi="Times New Roman"/>
          <w:sz w:val="28"/>
          <w:szCs w:val="28"/>
          <w:lang w:val="en-US"/>
        </w:rPr>
        <w:t>.</w:t>
      </w:r>
      <w:r w:rsidRPr="00A0421E">
        <w:rPr>
          <w:rFonts w:ascii="Times New Roman" w:hAnsi="Times New Roman"/>
          <w:sz w:val="28"/>
          <w:szCs w:val="28"/>
          <w:lang w:val="de-DE"/>
        </w:rPr>
        <w:t>de</w:t>
      </w:r>
      <w:r w:rsidRPr="00037E3C">
        <w:rPr>
          <w:rFonts w:ascii="Times New Roman" w:hAnsi="Times New Roman"/>
          <w:sz w:val="28"/>
          <w:szCs w:val="28"/>
          <w:lang w:val="en-US"/>
        </w:rPr>
        <w:t>/</w:t>
      </w:r>
      <w:r w:rsidRPr="00A0421E">
        <w:rPr>
          <w:rFonts w:ascii="Times New Roman" w:hAnsi="Times New Roman"/>
          <w:sz w:val="28"/>
          <w:szCs w:val="28"/>
          <w:lang w:val="de-DE"/>
        </w:rPr>
        <w:t>mauer</w:t>
      </w:r>
      <w:r w:rsidRPr="00037E3C">
        <w:rPr>
          <w:rFonts w:ascii="Times New Roman" w:hAnsi="Times New Roman"/>
          <w:sz w:val="28"/>
          <w:szCs w:val="28"/>
          <w:lang w:val="en-US"/>
        </w:rPr>
        <w:t>/</w:t>
      </w:r>
      <w:r w:rsidRPr="00A0421E">
        <w:rPr>
          <w:rFonts w:ascii="Times New Roman" w:hAnsi="Times New Roman"/>
          <w:sz w:val="28"/>
          <w:szCs w:val="28"/>
          <w:lang w:val="de-DE"/>
        </w:rPr>
        <w:t>oeffnung</w:t>
      </w:r>
      <w:r w:rsidRPr="00037E3C">
        <w:rPr>
          <w:rFonts w:ascii="Times New Roman" w:hAnsi="Times New Roman"/>
          <w:sz w:val="28"/>
          <w:szCs w:val="28"/>
          <w:lang w:val="en-US"/>
        </w:rPr>
        <w:t>/</w:t>
      </w:r>
      <w:r w:rsidRPr="00A0421E">
        <w:rPr>
          <w:rFonts w:ascii="Times New Roman" w:hAnsi="Times New Roman"/>
          <w:sz w:val="28"/>
          <w:szCs w:val="28"/>
          <w:lang w:val="de-DE"/>
        </w:rPr>
        <w:t>index</w:t>
      </w:r>
      <w:r w:rsidRPr="00037E3C">
        <w:rPr>
          <w:rFonts w:ascii="Times New Roman" w:hAnsi="Times New Roman"/>
          <w:sz w:val="28"/>
          <w:szCs w:val="28"/>
          <w:lang w:val="en-US"/>
        </w:rPr>
        <w:t>.</w:t>
      </w:r>
      <w:r w:rsidRPr="00A0421E">
        <w:rPr>
          <w:rFonts w:ascii="Times New Roman" w:hAnsi="Times New Roman"/>
          <w:sz w:val="28"/>
          <w:szCs w:val="28"/>
          <w:lang w:val="de-DE"/>
        </w:rPr>
        <w:t>de</w:t>
      </w:r>
      <w:r w:rsidRPr="00037E3C">
        <w:rPr>
          <w:rFonts w:ascii="Times New Roman" w:hAnsi="Times New Roman"/>
          <w:sz w:val="28"/>
          <w:szCs w:val="28"/>
          <w:lang w:val="en-US"/>
        </w:rPr>
        <w:t>.</w:t>
      </w:r>
      <w:r w:rsidRPr="00A0421E">
        <w:rPr>
          <w:rFonts w:ascii="Times New Roman" w:hAnsi="Times New Roman"/>
          <w:sz w:val="28"/>
          <w:szCs w:val="28"/>
          <w:lang w:val="de-DE"/>
        </w:rPr>
        <w:t>html</w:t>
      </w:r>
    </w:p>
    <w:p w:rsidR="004E443B" w:rsidRPr="003D07E8" w:rsidRDefault="004E443B" w:rsidP="003D07E8">
      <w:pPr>
        <w:spacing w:after="0" w:line="240" w:lineRule="auto"/>
        <w:ind w:firstLine="708"/>
        <w:jc w:val="both"/>
        <w:rPr>
          <w:rFonts w:ascii="Times New Roman" w:hAnsi="Times New Roman"/>
          <w:sz w:val="24"/>
          <w:szCs w:val="24"/>
        </w:rPr>
      </w:pPr>
      <w:r w:rsidRPr="0085234B">
        <w:rPr>
          <w:rFonts w:ascii="Times New Roman" w:hAnsi="Times New Roman"/>
          <w:sz w:val="28"/>
          <w:szCs w:val="28"/>
        </w:rPr>
        <w:t xml:space="preserve">19. </w:t>
      </w:r>
      <w:r w:rsidRPr="003D07E8">
        <w:rPr>
          <w:rFonts w:ascii="Times New Roman" w:hAnsi="Times New Roman"/>
          <w:sz w:val="24"/>
          <w:szCs w:val="24"/>
          <w:lang w:val="de-DE"/>
        </w:rPr>
        <w:t>Uwe</w:t>
      </w:r>
      <w:r w:rsidRPr="0085234B">
        <w:rPr>
          <w:rFonts w:ascii="Times New Roman" w:hAnsi="Times New Roman"/>
          <w:sz w:val="24"/>
          <w:szCs w:val="24"/>
        </w:rPr>
        <w:t xml:space="preserve"> </w:t>
      </w:r>
      <w:r w:rsidRPr="003D07E8">
        <w:rPr>
          <w:rFonts w:ascii="Times New Roman" w:hAnsi="Times New Roman"/>
          <w:sz w:val="24"/>
          <w:szCs w:val="24"/>
          <w:lang w:val="de-DE"/>
        </w:rPr>
        <w:t>Lammla</w:t>
      </w:r>
      <w:r w:rsidRPr="0085234B">
        <w:rPr>
          <w:rFonts w:ascii="Times New Roman" w:hAnsi="Times New Roman"/>
          <w:sz w:val="24"/>
          <w:szCs w:val="24"/>
        </w:rPr>
        <w:t xml:space="preserve">, 2010-2016.  </w:t>
      </w:r>
      <w:r w:rsidRPr="00A0421E">
        <w:rPr>
          <w:rFonts w:ascii="Times New Roman" w:hAnsi="Times New Roman"/>
          <w:sz w:val="24"/>
          <w:szCs w:val="24"/>
        </w:rPr>
        <w:t>[</w:t>
      </w:r>
      <w:r>
        <w:rPr>
          <w:rFonts w:ascii="Times New Roman" w:hAnsi="Times New Roman"/>
          <w:sz w:val="24"/>
          <w:szCs w:val="24"/>
        </w:rPr>
        <w:t>Электронный</w:t>
      </w:r>
      <w:r w:rsidRPr="00A0421E">
        <w:rPr>
          <w:rFonts w:ascii="Times New Roman" w:hAnsi="Times New Roman"/>
          <w:sz w:val="24"/>
          <w:szCs w:val="24"/>
        </w:rPr>
        <w:t xml:space="preserve"> </w:t>
      </w:r>
      <w:r>
        <w:rPr>
          <w:rFonts w:ascii="Times New Roman" w:hAnsi="Times New Roman"/>
          <w:sz w:val="24"/>
          <w:szCs w:val="24"/>
        </w:rPr>
        <w:t>ресурс</w:t>
      </w:r>
      <w:r w:rsidRPr="00A0421E">
        <w:rPr>
          <w:rFonts w:ascii="Times New Roman" w:hAnsi="Times New Roman"/>
          <w:sz w:val="24"/>
          <w:szCs w:val="24"/>
        </w:rPr>
        <w:t>]</w:t>
      </w:r>
      <w:r>
        <w:rPr>
          <w:rFonts w:ascii="Times New Roman" w:hAnsi="Times New Roman"/>
          <w:sz w:val="24"/>
          <w:szCs w:val="24"/>
        </w:rPr>
        <w:t>. Режим доступа:</w:t>
      </w:r>
      <w:r w:rsidRPr="00A0421E">
        <w:rPr>
          <w:rFonts w:ascii="Times New Roman" w:hAnsi="Times New Roman"/>
          <w:sz w:val="24"/>
          <w:szCs w:val="24"/>
        </w:rPr>
        <w:t xml:space="preserve">   </w:t>
      </w:r>
      <w:r w:rsidRPr="003D07E8">
        <w:rPr>
          <w:rFonts w:ascii="Times New Roman" w:hAnsi="Times New Roman"/>
          <w:sz w:val="24"/>
          <w:szCs w:val="24"/>
        </w:rPr>
        <w:t xml:space="preserve">   </w:t>
      </w:r>
      <w:r w:rsidRPr="003D07E8">
        <w:rPr>
          <w:rFonts w:ascii="Times New Roman" w:hAnsi="Times New Roman"/>
          <w:sz w:val="24"/>
          <w:szCs w:val="24"/>
          <w:lang w:val="de-DE"/>
        </w:rPr>
        <w:t>http</w:t>
      </w:r>
      <w:r w:rsidRPr="003D07E8">
        <w:rPr>
          <w:rFonts w:ascii="Times New Roman" w:hAnsi="Times New Roman"/>
          <w:sz w:val="24"/>
          <w:szCs w:val="24"/>
        </w:rPr>
        <w:t>://</w:t>
      </w:r>
      <w:r w:rsidRPr="003D07E8">
        <w:rPr>
          <w:rFonts w:ascii="Times New Roman" w:hAnsi="Times New Roman"/>
          <w:sz w:val="24"/>
          <w:szCs w:val="24"/>
          <w:lang w:val="de-DE"/>
        </w:rPr>
        <w:t>www</w:t>
      </w:r>
      <w:r w:rsidRPr="003D07E8">
        <w:rPr>
          <w:rFonts w:ascii="Times New Roman" w:hAnsi="Times New Roman"/>
          <w:sz w:val="24"/>
          <w:szCs w:val="24"/>
        </w:rPr>
        <w:t>.</w:t>
      </w:r>
      <w:r w:rsidRPr="003D07E8">
        <w:rPr>
          <w:rFonts w:ascii="Times New Roman" w:hAnsi="Times New Roman"/>
          <w:sz w:val="24"/>
          <w:szCs w:val="24"/>
          <w:lang w:val="de-DE"/>
        </w:rPr>
        <w:t>netslova</w:t>
      </w:r>
      <w:r w:rsidRPr="003D07E8">
        <w:rPr>
          <w:rFonts w:ascii="Times New Roman" w:hAnsi="Times New Roman"/>
          <w:sz w:val="24"/>
          <w:szCs w:val="24"/>
        </w:rPr>
        <w:t>.</w:t>
      </w:r>
      <w:r w:rsidRPr="003D07E8">
        <w:rPr>
          <w:rFonts w:ascii="Times New Roman" w:hAnsi="Times New Roman"/>
          <w:sz w:val="24"/>
          <w:szCs w:val="24"/>
          <w:lang w:val="de-DE"/>
        </w:rPr>
        <w:t>ru</w:t>
      </w:r>
      <w:r w:rsidRPr="003D07E8">
        <w:rPr>
          <w:rFonts w:ascii="Times New Roman" w:hAnsi="Times New Roman"/>
          <w:sz w:val="24"/>
          <w:szCs w:val="24"/>
        </w:rPr>
        <w:t>/</w:t>
      </w:r>
      <w:r w:rsidRPr="003D07E8">
        <w:rPr>
          <w:rFonts w:ascii="Times New Roman" w:hAnsi="Times New Roman"/>
          <w:sz w:val="24"/>
          <w:szCs w:val="24"/>
          <w:lang w:val="de-DE"/>
        </w:rPr>
        <w:t>chorny</w:t>
      </w:r>
      <w:r w:rsidRPr="003D07E8">
        <w:rPr>
          <w:rFonts w:ascii="Times New Roman" w:hAnsi="Times New Roman"/>
          <w:sz w:val="24"/>
          <w:szCs w:val="24"/>
        </w:rPr>
        <w:t>/</w:t>
      </w:r>
      <w:r w:rsidRPr="003D07E8">
        <w:rPr>
          <w:rFonts w:ascii="Times New Roman" w:hAnsi="Times New Roman"/>
          <w:sz w:val="24"/>
          <w:szCs w:val="24"/>
          <w:lang w:val="de-DE"/>
        </w:rPr>
        <w:t>lammla</w:t>
      </w:r>
      <w:r w:rsidRPr="003D07E8">
        <w:rPr>
          <w:rFonts w:ascii="Times New Roman" w:hAnsi="Times New Roman"/>
          <w:sz w:val="24"/>
          <w:szCs w:val="24"/>
        </w:rPr>
        <w:t>.</w:t>
      </w:r>
      <w:r w:rsidRPr="003D07E8">
        <w:rPr>
          <w:rFonts w:ascii="Times New Roman" w:hAnsi="Times New Roman"/>
          <w:sz w:val="24"/>
          <w:szCs w:val="24"/>
          <w:lang w:val="de-DE"/>
        </w:rPr>
        <w:t>html</w:t>
      </w:r>
    </w:p>
    <w:p w:rsidR="004E443B" w:rsidRPr="0085234B" w:rsidRDefault="004E443B" w:rsidP="003D07E8">
      <w:pPr>
        <w:spacing w:after="0" w:line="240" w:lineRule="auto"/>
        <w:jc w:val="both"/>
        <w:rPr>
          <w:rFonts w:ascii="Times New Roman" w:hAnsi="Times New Roman"/>
          <w:color w:val="FF0000"/>
          <w:sz w:val="24"/>
          <w:szCs w:val="24"/>
        </w:rPr>
      </w:pPr>
    </w:p>
    <w:p w:rsidR="004E443B" w:rsidRPr="00740F4D" w:rsidRDefault="004E443B" w:rsidP="00262705">
      <w:pPr>
        <w:autoSpaceDE w:val="0"/>
        <w:autoSpaceDN w:val="0"/>
        <w:adjustRightInd w:val="0"/>
        <w:spacing w:after="0" w:line="240" w:lineRule="auto"/>
        <w:ind w:firstLine="708"/>
        <w:jc w:val="both"/>
        <w:rPr>
          <w:rFonts w:ascii="Times New Roman" w:hAnsi="Times New Roman"/>
          <w:b/>
          <w:bCs/>
          <w:sz w:val="24"/>
          <w:szCs w:val="24"/>
        </w:rPr>
      </w:pPr>
      <w:r w:rsidRPr="00740F4D">
        <w:rPr>
          <w:rFonts w:ascii="Times New Roman" w:hAnsi="Times New Roman"/>
          <w:b/>
          <w:bCs/>
          <w:sz w:val="24"/>
          <w:szCs w:val="24"/>
          <w:lang w:val="en-US"/>
        </w:rPr>
        <w:t>References</w:t>
      </w:r>
    </w:p>
    <w:p w:rsidR="004E443B" w:rsidRPr="00037E3C" w:rsidRDefault="004E443B" w:rsidP="00CA24EB">
      <w:pPr>
        <w:pStyle w:val="ListParagraph"/>
        <w:numPr>
          <w:ilvl w:val="0"/>
          <w:numId w:val="22"/>
        </w:numPr>
        <w:jc w:val="both"/>
        <w:rPr>
          <w:lang w:val="en-US"/>
        </w:rPr>
      </w:pPr>
      <w:r w:rsidRPr="00740F4D">
        <w:rPr>
          <w:bCs/>
          <w:lang w:val="de-DE"/>
        </w:rPr>
        <w:t>Aleksandrowa</w:t>
      </w:r>
      <w:r w:rsidRPr="00037E3C">
        <w:rPr>
          <w:bCs/>
          <w:lang w:val="en-US"/>
        </w:rPr>
        <w:t xml:space="preserve"> </w:t>
      </w:r>
      <w:r w:rsidRPr="00740F4D">
        <w:rPr>
          <w:bCs/>
          <w:lang w:val="de-DE"/>
        </w:rPr>
        <w:t>Z</w:t>
      </w:r>
      <w:r w:rsidRPr="00037E3C">
        <w:rPr>
          <w:bCs/>
          <w:lang w:val="en-US"/>
        </w:rPr>
        <w:t xml:space="preserve">. </w:t>
      </w:r>
      <w:r w:rsidRPr="00740F4D">
        <w:rPr>
          <w:bCs/>
          <w:lang w:val="de-DE"/>
        </w:rPr>
        <w:t>E</w:t>
      </w:r>
      <w:r w:rsidRPr="00037E3C">
        <w:rPr>
          <w:bCs/>
          <w:lang w:val="en-US"/>
        </w:rPr>
        <w:t xml:space="preserve">. </w:t>
      </w:r>
      <w:r w:rsidRPr="00740F4D">
        <w:rPr>
          <w:bCs/>
          <w:lang w:val="de-DE"/>
        </w:rPr>
        <w:t>Slovar</w:t>
      </w:r>
      <w:r w:rsidRPr="00037E3C">
        <w:rPr>
          <w:lang w:val="en-US"/>
        </w:rPr>
        <w:t xml:space="preserve">' </w:t>
      </w:r>
      <w:r w:rsidRPr="00740F4D">
        <w:rPr>
          <w:lang w:val="de-DE"/>
        </w:rPr>
        <w:t>sinonimow</w:t>
      </w:r>
      <w:r w:rsidRPr="00037E3C">
        <w:rPr>
          <w:lang w:val="en-US"/>
        </w:rPr>
        <w:t xml:space="preserve"> </w:t>
      </w:r>
      <w:r w:rsidRPr="00740F4D">
        <w:rPr>
          <w:lang w:val="de-DE"/>
        </w:rPr>
        <w:t>russkogo</w:t>
      </w:r>
      <w:r w:rsidRPr="00037E3C">
        <w:rPr>
          <w:lang w:val="en-US"/>
        </w:rPr>
        <w:t xml:space="preserve"> </w:t>
      </w:r>
      <w:r w:rsidRPr="00740F4D">
        <w:rPr>
          <w:lang w:val="de-DE"/>
        </w:rPr>
        <w:t>russkogo</w:t>
      </w:r>
      <w:r w:rsidRPr="00037E3C">
        <w:rPr>
          <w:lang w:val="en-US"/>
        </w:rPr>
        <w:t xml:space="preserve"> </w:t>
      </w:r>
      <w:r w:rsidRPr="00740F4D">
        <w:rPr>
          <w:lang w:val="de-DE"/>
        </w:rPr>
        <w:t>jazyka</w:t>
      </w:r>
      <w:r w:rsidRPr="00037E3C">
        <w:rPr>
          <w:lang w:val="en-US"/>
        </w:rPr>
        <w:t xml:space="preserve">. – </w:t>
      </w:r>
      <w:r w:rsidRPr="00740F4D">
        <w:rPr>
          <w:lang w:val="de-DE"/>
        </w:rPr>
        <w:t>M</w:t>
      </w:r>
      <w:r w:rsidRPr="00037E3C">
        <w:rPr>
          <w:lang w:val="en-US"/>
        </w:rPr>
        <w:t xml:space="preserve">., 2007. – </w:t>
      </w:r>
    </w:p>
    <w:p w:rsidR="004E443B" w:rsidRPr="00740F4D" w:rsidRDefault="004E443B" w:rsidP="00CA24EB">
      <w:pPr>
        <w:pStyle w:val="ListParagraph"/>
        <w:numPr>
          <w:ilvl w:val="0"/>
          <w:numId w:val="23"/>
        </w:numPr>
        <w:jc w:val="both"/>
      </w:pPr>
      <w:r w:rsidRPr="00037E3C">
        <w:rPr>
          <w:lang w:val="en-US"/>
        </w:rPr>
        <w:t xml:space="preserve"> </w:t>
      </w:r>
      <w:r>
        <w:rPr>
          <w:lang w:val="de-DE"/>
        </w:rPr>
        <w:t>s</w:t>
      </w:r>
      <w:r w:rsidRPr="00740F4D">
        <w:t>.</w:t>
      </w:r>
    </w:p>
    <w:p w:rsidR="004E443B" w:rsidRPr="00037E3C" w:rsidRDefault="004E443B" w:rsidP="00CA24EB">
      <w:pPr>
        <w:pStyle w:val="ListParagraph"/>
        <w:numPr>
          <w:ilvl w:val="0"/>
          <w:numId w:val="22"/>
        </w:numPr>
        <w:jc w:val="both"/>
        <w:rPr>
          <w:lang w:val="en-US"/>
        </w:rPr>
      </w:pPr>
      <w:r w:rsidRPr="00740F4D">
        <w:rPr>
          <w:bCs/>
          <w:lang w:val="de-DE"/>
        </w:rPr>
        <w:t>Balk</w:t>
      </w:r>
      <w:r w:rsidRPr="00037E3C">
        <w:rPr>
          <w:bCs/>
          <w:lang w:val="en-US"/>
        </w:rPr>
        <w:t xml:space="preserve"> </w:t>
      </w:r>
      <w:r w:rsidRPr="00740F4D">
        <w:rPr>
          <w:bCs/>
          <w:lang w:val="de-DE"/>
        </w:rPr>
        <w:t>E</w:t>
      </w:r>
      <w:r w:rsidRPr="00037E3C">
        <w:rPr>
          <w:bCs/>
          <w:lang w:val="en-US"/>
        </w:rPr>
        <w:t xml:space="preserve">. </w:t>
      </w:r>
      <w:r w:rsidRPr="00740F4D">
        <w:rPr>
          <w:bCs/>
          <w:lang w:val="de-DE"/>
        </w:rPr>
        <w:t>A</w:t>
      </w:r>
      <w:r w:rsidRPr="00037E3C">
        <w:rPr>
          <w:bCs/>
          <w:lang w:val="en-US"/>
        </w:rPr>
        <w:t xml:space="preserve">., </w:t>
      </w:r>
      <w:r w:rsidRPr="00740F4D">
        <w:rPr>
          <w:bCs/>
          <w:lang w:val="de-DE"/>
        </w:rPr>
        <w:t>Lemenev</w:t>
      </w:r>
      <w:r w:rsidRPr="00037E3C">
        <w:rPr>
          <w:bCs/>
          <w:lang w:val="en-US"/>
        </w:rPr>
        <w:t xml:space="preserve"> </w:t>
      </w:r>
      <w:r w:rsidRPr="00740F4D">
        <w:rPr>
          <w:bCs/>
          <w:lang w:val="de-DE"/>
        </w:rPr>
        <w:t>M</w:t>
      </w:r>
      <w:r w:rsidRPr="00037E3C">
        <w:rPr>
          <w:bCs/>
          <w:lang w:val="en-US"/>
        </w:rPr>
        <w:t xml:space="preserve">. </w:t>
      </w:r>
      <w:r w:rsidRPr="00740F4D">
        <w:rPr>
          <w:bCs/>
          <w:lang w:val="de-DE"/>
        </w:rPr>
        <w:t>M</w:t>
      </w:r>
      <w:r w:rsidRPr="00037E3C">
        <w:rPr>
          <w:bCs/>
          <w:lang w:val="en-US"/>
        </w:rPr>
        <w:t xml:space="preserve">. 1500 </w:t>
      </w:r>
      <w:r w:rsidRPr="00740F4D">
        <w:rPr>
          <w:bCs/>
          <w:lang w:val="de-DE"/>
        </w:rPr>
        <w:t>samy</w:t>
      </w:r>
      <w:r>
        <w:rPr>
          <w:bCs/>
          <w:lang w:val="de-DE"/>
        </w:rPr>
        <w:t>k</w:t>
      </w:r>
      <w:r w:rsidRPr="00740F4D">
        <w:rPr>
          <w:bCs/>
          <w:lang w:val="de-DE"/>
        </w:rPr>
        <w:t>h</w:t>
      </w:r>
      <w:r w:rsidRPr="00037E3C">
        <w:rPr>
          <w:bCs/>
          <w:lang w:val="en-US"/>
        </w:rPr>
        <w:t xml:space="preserve"> </w:t>
      </w:r>
      <w:r w:rsidRPr="00740F4D">
        <w:rPr>
          <w:bCs/>
          <w:lang w:val="de-DE"/>
        </w:rPr>
        <w:t>nuzny</w:t>
      </w:r>
      <w:r>
        <w:rPr>
          <w:bCs/>
          <w:lang w:val="de-DE"/>
        </w:rPr>
        <w:t>k</w:t>
      </w:r>
      <w:r w:rsidRPr="00740F4D">
        <w:rPr>
          <w:bCs/>
          <w:lang w:val="de-DE"/>
        </w:rPr>
        <w:t>h</w:t>
      </w:r>
      <w:r w:rsidRPr="00037E3C">
        <w:rPr>
          <w:bCs/>
          <w:lang w:val="en-US"/>
        </w:rPr>
        <w:t xml:space="preserve"> </w:t>
      </w:r>
      <w:r w:rsidRPr="00740F4D">
        <w:rPr>
          <w:bCs/>
          <w:lang w:val="de-DE"/>
        </w:rPr>
        <w:t>frazeologizmov</w:t>
      </w:r>
      <w:r w:rsidRPr="00037E3C">
        <w:rPr>
          <w:bCs/>
          <w:lang w:val="en-US"/>
        </w:rPr>
        <w:t xml:space="preserve"> </w:t>
      </w:r>
      <w:r w:rsidRPr="00740F4D">
        <w:rPr>
          <w:bCs/>
          <w:lang w:val="de-DE"/>
        </w:rPr>
        <w:t>neme</w:t>
      </w:r>
      <w:r>
        <w:rPr>
          <w:bCs/>
          <w:lang w:val="de-DE"/>
        </w:rPr>
        <w:t>ts</w:t>
      </w:r>
      <w:r w:rsidRPr="00740F4D">
        <w:rPr>
          <w:bCs/>
          <w:lang w:val="de-DE"/>
        </w:rPr>
        <w:t>kogo</w:t>
      </w:r>
      <w:r w:rsidRPr="00037E3C">
        <w:rPr>
          <w:bCs/>
          <w:lang w:val="en-US"/>
        </w:rPr>
        <w:t xml:space="preserve"> </w:t>
      </w:r>
    </w:p>
    <w:p w:rsidR="004E443B" w:rsidRPr="00740F4D" w:rsidRDefault="004E443B" w:rsidP="00CA24EB">
      <w:pPr>
        <w:autoSpaceDE w:val="0"/>
        <w:autoSpaceDN w:val="0"/>
        <w:adjustRightInd w:val="0"/>
        <w:spacing w:after="0" w:line="240" w:lineRule="auto"/>
        <w:jc w:val="both"/>
        <w:rPr>
          <w:rFonts w:ascii="Times New Roman" w:hAnsi="Times New Roman"/>
          <w:bCs/>
          <w:sz w:val="24"/>
          <w:szCs w:val="24"/>
          <w:lang w:val="de-DE"/>
        </w:rPr>
      </w:pPr>
      <w:r w:rsidRPr="00740F4D">
        <w:rPr>
          <w:rFonts w:ascii="Times New Roman" w:hAnsi="Times New Roman"/>
          <w:bCs/>
          <w:sz w:val="24"/>
          <w:szCs w:val="24"/>
          <w:lang w:val="de-DE"/>
        </w:rPr>
        <w:t xml:space="preserve">jazyka: Spravochnik. </w:t>
      </w:r>
      <w:r w:rsidRPr="00740F4D">
        <w:rPr>
          <w:rFonts w:ascii="Times New Roman" w:hAnsi="Times New Roman"/>
          <w:sz w:val="24"/>
          <w:szCs w:val="24"/>
          <w:lang w:val="de-DE"/>
        </w:rPr>
        <w:t>– M.: Izd-vo NC ENAS, 2006.</w:t>
      </w:r>
    </w:p>
    <w:p w:rsidR="004E443B" w:rsidRPr="006F6EF0" w:rsidRDefault="004E443B" w:rsidP="00CA24EB">
      <w:pPr>
        <w:pStyle w:val="ListParagraph"/>
        <w:numPr>
          <w:ilvl w:val="0"/>
          <w:numId w:val="22"/>
        </w:numPr>
        <w:autoSpaceDE w:val="0"/>
        <w:autoSpaceDN w:val="0"/>
        <w:adjustRightInd w:val="0"/>
        <w:jc w:val="both"/>
        <w:rPr>
          <w:bCs/>
          <w:lang w:val="de-DE"/>
        </w:rPr>
      </w:pPr>
      <w:r w:rsidRPr="00740F4D">
        <w:rPr>
          <w:bCs/>
          <w:lang w:val="de-DE"/>
        </w:rPr>
        <w:t xml:space="preserve">Binovich L. E. </w:t>
      </w:r>
      <w:r>
        <w:rPr>
          <w:bCs/>
          <w:lang w:val="de-DE"/>
        </w:rPr>
        <w:t>Nemets</w:t>
      </w:r>
      <w:r w:rsidRPr="00740F4D">
        <w:rPr>
          <w:bCs/>
          <w:lang w:val="de-DE"/>
        </w:rPr>
        <w:t>ko-russkij frazeologicheskij slovar</w:t>
      </w:r>
      <w:r w:rsidRPr="00740F4D">
        <w:rPr>
          <w:lang w:val="de-DE"/>
        </w:rPr>
        <w:t>'. M</w:t>
      </w:r>
      <w:r w:rsidRPr="006F6EF0">
        <w:rPr>
          <w:lang w:val="de-DE"/>
        </w:rPr>
        <w:t xml:space="preserve">., 1956. – 904 </w:t>
      </w:r>
      <w:r>
        <w:rPr>
          <w:lang w:val="de-DE"/>
        </w:rPr>
        <w:t>s</w:t>
      </w:r>
      <w:r w:rsidRPr="006F6EF0">
        <w:rPr>
          <w:lang w:val="de-DE"/>
        </w:rPr>
        <w:t>.</w:t>
      </w:r>
    </w:p>
    <w:p w:rsidR="004E443B" w:rsidRPr="001B2801" w:rsidRDefault="004E443B" w:rsidP="00CA24EB">
      <w:pPr>
        <w:spacing w:after="0" w:line="240" w:lineRule="auto"/>
        <w:jc w:val="both"/>
        <w:rPr>
          <w:rFonts w:ascii="Times New Roman" w:hAnsi="Times New Roman"/>
          <w:sz w:val="24"/>
          <w:szCs w:val="24"/>
          <w:lang w:val="de-DE"/>
        </w:rPr>
      </w:pPr>
      <w:r w:rsidRPr="001B2801">
        <w:rPr>
          <w:rFonts w:ascii="Times New Roman" w:hAnsi="Times New Roman"/>
          <w:sz w:val="24"/>
          <w:szCs w:val="24"/>
          <w:lang w:val="de-DE"/>
        </w:rPr>
        <w:t xml:space="preserve">Vinogradov V. V. Osnovnye ponjatija russkoj frazeologii kak lingvisticheskoj discipliny. Izbrannye trudy. </w:t>
      </w:r>
      <w:r w:rsidRPr="00740F4D">
        <w:rPr>
          <w:rFonts w:ascii="Times New Roman" w:hAnsi="Times New Roman"/>
          <w:sz w:val="24"/>
          <w:szCs w:val="24"/>
          <w:lang w:val="de-DE"/>
        </w:rPr>
        <w:t>Leksikologija</w:t>
      </w:r>
      <w:r w:rsidRPr="001B2801">
        <w:rPr>
          <w:rFonts w:ascii="Times New Roman" w:hAnsi="Times New Roman"/>
          <w:sz w:val="24"/>
          <w:szCs w:val="24"/>
          <w:lang w:val="de-DE"/>
        </w:rPr>
        <w:t xml:space="preserve"> </w:t>
      </w:r>
      <w:r w:rsidRPr="00740F4D">
        <w:rPr>
          <w:rFonts w:ascii="Times New Roman" w:hAnsi="Times New Roman"/>
          <w:sz w:val="24"/>
          <w:szCs w:val="24"/>
          <w:lang w:val="de-DE"/>
        </w:rPr>
        <w:t>i</w:t>
      </w:r>
      <w:r w:rsidRPr="001B2801">
        <w:rPr>
          <w:rFonts w:ascii="Times New Roman" w:hAnsi="Times New Roman"/>
          <w:sz w:val="24"/>
          <w:szCs w:val="24"/>
          <w:lang w:val="de-DE"/>
        </w:rPr>
        <w:t xml:space="preserve"> </w:t>
      </w:r>
      <w:r w:rsidRPr="00740F4D">
        <w:rPr>
          <w:rFonts w:ascii="Times New Roman" w:hAnsi="Times New Roman"/>
          <w:sz w:val="24"/>
          <w:szCs w:val="24"/>
          <w:lang w:val="de-DE"/>
        </w:rPr>
        <w:t>leksikografija</w:t>
      </w:r>
      <w:r w:rsidRPr="001B2801">
        <w:rPr>
          <w:rFonts w:ascii="Times New Roman" w:hAnsi="Times New Roman"/>
          <w:sz w:val="24"/>
          <w:szCs w:val="24"/>
          <w:lang w:val="de-DE"/>
        </w:rPr>
        <w:t xml:space="preserve">. – </w:t>
      </w:r>
      <w:r w:rsidRPr="00740F4D">
        <w:rPr>
          <w:rFonts w:ascii="Times New Roman" w:hAnsi="Times New Roman"/>
          <w:sz w:val="24"/>
          <w:szCs w:val="24"/>
        </w:rPr>
        <w:t>М</w:t>
      </w:r>
      <w:r w:rsidRPr="001B2801">
        <w:rPr>
          <w:rFonts w:ascii="Times New Roman" w:hAnsi="Times New Roman"/>
          <w:sz w:val="24"/>
          <w:szCs w:val="24"/>
          <w:lang w:val="de-DE"/>
        </w:rPr>
        <w:t xml:space="preserve">., 1977. – </w:t>
      </w:r>
      <w:r>
        <w:rPr>
          <w:rFonts w:ascii="Times New Roman" w:hAnsi="Times New Roman"/>
          <w:sz w:val="24"/>
          <w:szCs w:val="24"/>
          <w:lang w:val="de-DE"/>
        </w:rPr>
        <w:t>S</w:t>
      </w:r>
      <w:r w:rsidRPr="001B2801">
        <w:rPr>
          <w:rFonts w:ascii="Times New Roman" w:hAnsi="Times New Roman"/>
          <w:sz w:val="24"/>
          <w:szCs w:val="24"/>
          <w:lang w:val="de-DE"/>
        </w:rPr>
        <w:t>. 25.</w:t>
      </w:r>
    </w:p>
    <w:p w:rsidR="004E443B" w:rsidRPr="00346DB0" w:rsidRDefault="004E443B" w:rsidP="00CA24EB">
      <w:pPr>
        <w:spacing w:after="0" w:line="240" w:lineRule="auto"/>
        <w:ind w:firstLine="708"/>
        <w:jc w:val="both"/>
        <w:rPr>
          <w:rFonts w:ascii="Times New Roman" w:hAnsi="Times New Roman"/>
          <w:sz w:val="24"/>
          <w:szCs w:val="24"/>
          <w:lang w:val="en-US"/>
        </w:rPr>
      </w:pPr>
      <w:r w:rsidRPr="001B2801">
        <w:rPr>
          <w:rFonts w:ascii="Times New Roman" w:hAnsi="Times New Roman"/>
          <w:sz w:val="24"/>
          <w:szCs w:val="24"/>
          <w:lang w:val="de-DE"/>
        </w:rPr>
        <w:t xml:space="preserve">4. Birikh K. A., Mokijenko V. M., Stepanova A. I. Russkaja frayeologiya. </w:t>
      </w:r>
      <w:r w:rsidRPr="00740F4D">
        <w:rPr>
          <w:rFonts w:ascii="Times New Roman" w:hAnsi="Times New Roman"/>
          <w:sz w:val="24"/>
          <w:szCs w:val="24"/>
          <w:lang w:val="de-DE"/>
        </w:rPr>
        <w:t>Istoriko</w:t>
      </w:r>
      <w:r w:rsidRPr="00346DB0">
        <w:rPr>
          <w:rFonts w:ascii="Times New Roman" w:hAnsi="Times New Roman"/>
          <w:sz w:val="24"/>
          <w:szCs w:val="24"/>
          <w:lang w:val="en-US"/>
        </w:rPr>
        <w:t>-</w:t>
      </w:r>
      <w:r w:rsidRPr="00740F4D">
        <w:rPr>
          <w:rFonts w:ascii="Times New Roman" w:hAnsi="Times New Roman"/>
          <w:sz w:val="24"/>
          <w:szCs w:val="24"/>
          <w:lang w:val="de-DE"/>
        </w:rPr>
        <w:t>etimologicheskij</w:t>
      </w:r>
      <w:r w:rsidRPr="00346DB0">
        <w:rPr>
          <w:rFonts w:ascii="Times New Roman" w:hAnsi="Times New Roman"/>
          <w:sz w:val="24"/>
          <w:szCs w:val="24"/>
          <w:lang w:val="en-US"/>
        </w:rPr>
        <w:t xml:space="preserve"> </w:t>
      </w:r>
      <w:r w:rsidRPr="00740F4D">
        <w:rPr>
          <w:rFonts w:ascii="Times New Roman" w:hAnsi="Times New Roman"/>
          <w:bCs/>
          <w:sz w:val="24"/>
          <w:szCs w:val="24"/>
          <w:lang w:val="de-DE"/>
        </w:rPr>
        <w:t>slovar</w:t>
      </w:r>
      <w:r w:rsidRPr="00346DB0">
        <w:rPr>
          <w:rFonts w:ascii="Times New Roman" w:hAnsi="Times New Roman"/>
          <w:sz w:val="24"/>
          <w:szCs w:val="24"/>
          <w:lang w:val="en-US"/>
        </w:rPr>
        <w:t xml:space="preserve">'. – </w:t>
      </w:r>
      <w:r w:rsidRPr="00740F4D">
        <w:rPr>
          <w:rFonts w:ascii="Times New Roman" w:hAnsi="Times New Roman"/>
          <w:sz w:val="24"/>
          <w:szCs w:val="24"/>
        </w:rPr>
        <w:t>М</w:t>
      </w:r>
      <w:r w:rsidRPr="00346DB0">
        <w:rPr>
          <w:rFonts w:ascii="Times New Roman" w:hAnsi="Times New Roman"/>
          <w:sz w:val="24"/>
          <w:szCs w:val="24"/>
          <w:lang w:val="en-US"/>
        </w:rPr>
        <w:t xml:space="preserve">., 2005. –  926 </w:t>
      </w:r>
      <w:r>
        <w:rPr>
          <w:rFonts w:ascii="Times New Roman" w:hAnsi="Times New Roman"/>
          <w:sz w:val="24"/>
          <w:szCs w:val="24"/>
          <w:lang w:val="de-DE"/>
        </w:rPr>
        <w:t>s</w:t>
      </w:r>
      <w:r w:rsidRPr="00346DB0">
        <w:rPr>
          <w:rFonts w:ascii="Times New Roman" w:hAnsi="Times New Roman"/>
          <w:sz w:val="24"/>
          <w:szCs w:val="24"/>
          <w:lang w:val="en-US"/>
        </w:rPr>
        <w:t xml:space="preserve">. </w:t>
      </w:r>
    </w:p>
    <w:p w:rsidR="004E443B" w:rsidRPr="00740F4D" w:rsidRDefault="004E443B" w:rsidP="00CA24EB">
      <w:pPr>
        <w:spacing w:after="0" w:line="240" w:lineRule="auto"/>
        <w:ind w:firstLine="708"/>
        <w:jc w:val="both"/>
        <w:rPr>
          <w:rFonts w:ascii="Times New Roman" w:hAnsi="Times New Roman"/>
          <w:sz w:val="24"/>
          <w:szCs w:val="24"/>
          <w:lang w:val="en-US"/>
        </w:rPr>
      </w:pPr>
      <w:r w:rsidRPr="00037E3C">
        <w:rPr>
          <w:rFonts w:ascii="Times New Roman" w:hAnsi="Times New Roman"/>
          <w:sz w:val="24"/>
          <w:szCs w:val="24"/>
          <w:lang w:val="en-US"/>
        </w:rPr>
        <w:t xml:space="preserve">5. </w:t>
      </w:r>
      <w:r w:rsidRPr="00740F4D">
        <w:rPr>
          <w:rFonts w:ascii="Times New Roman" w:hAnsi="Times New Roman"/>
          <w:sz w:val="24"/>
          <w:szCs w:val="24"/>
          <w:lang w:val="de-DE"/>
        </w:rPr>
        <w:t>Bolshoj</w:t>
      </w:r>
      <w:r w:rsidRPr="00037E3C">
        <w:rPr>
          <w:rFonts w:ascii="Times New Roman" w:hAnsi="Times New Roman"/>
          <w:sz w:val="24"/>
          <w:szCs w:val="24"/>
          <w:lang w:val="en-US"/>
        </w:rPr>
        <w:t xml:space="preserve"> </w:t>
      </w:r>
      <w:r w:rsidRPr="00740F4D">
        <w:rPr>
          <w:rFonts w:ascii="Times New Roman" w:hAnsi="Times New Roman"/>
          <w:sz w:val="24"/>
          <w:szCs w:val="24"/>
          <w:lang w:val="de-DE"/>
        </w:rPr>
        <w:t>tolkovyj</w:t>
      </w:r>
      <w:r w:rsidRPr="00037E3C">
        <w:rPr>
          <w:rFonts w:ascii="Times New Roman" w:hAnsi="Times New Roman"/>
          <w:sz w:val="24"/>
          <w:szCs w:val="24"/>
          <w:lang w:val="en-US"/>
        </w:rPr>
        <w:t xml:space="preserve"> </w:t>
      </w:r>
      <w:r w:rsidRPr="00740F4D">
        <w:rPr>
          <w:rFonts w:ascii="Times New Roman" w:hAnsi="Times New Roman"/>
          <w:bCs/>
          <w:sz w:val="24"/>
          <w:szCs w:val="24"/>
          <w:lang w:val="de-DE"/>
        </w:rPr>
        <w:t>slovar</w:t>
      </w:r>
      <w:r w:rsidRPr="00037E3C">
        <w:rPr>
          <w:rFonts w:ascii="Times New Roman" w:hAnsi="Times New Roman"/>
          <w:sz w:val="24"/>
          <w:szCs w:val="24"/>
          <w:lang w:val="en-US"/>
        </w:rPr>
        <w:t xml:space="preserve">' </w:t>
      </w:r>
      <w:r w:rsidRPr="00740F4D">
        <w:rPr>
          <w:rFonts w:ascii="Times New Roman" w:hAnsi="Times New Roman"/>
          <w:sz w:val="24"/>
          <w:szCs w:val="24"/>
          <w:lang w:val="de-DE"/>
        </w:rPr>
        <w:t>russkogo</w:t>
      </w:r>
      <w:r w:rsidRPr="00037E3C">
        <w:rPr>
          <w:rFonts w:ascii="Times New Roman" w:hAnsi="Times New Roman"/>
          <w:sz w:val="24"/>
          <w:szCs w:val="24"/>
          <w:lang w:val="en-US"/>
        </w:rPr>
        <w:t xml:space="preserve"> </w:t>
      </w:r>
      <w:r w:rsidRPr="00740F4D">
        <w:rPr>
          <w:rFonts w:ascii="Times New Roman" w:hAnsi="Times New Roman"/>
          <w:sz w:val="24"/>
          <w:szCs w:val="24"/>
          <w:lang w:val="de-DE"/>
        </w:rPr>
        <w:t>jazyka</w:t>
      </w:r>
      <w:r w:rsidRPr="00037E3C">
        <w:rPr>
          <w:rFonts w:ascii="Times New Roman" w:hAnsi="Times New Roman"/>
          <w:sz w:val="24"/>
          <w:szCs w:val="24"/>
          <w:lang w:val="en-US"/>
        </w:rPr>
        <w:t xml:space="preserve"> / </w:t>
      </w:r>
      <w:r w:rsidRPr="00740F4D">
        <w:rPr>
          <w:rFonts w:ascii="Times New Roman" w:hAnsi="Times New Roman"/>
          <w:sz w:val="24"/>
          <w:szCs w:val="24"/>
          <w:lang w:val="de-DE"/>
        </w:rPr>
        <w:t>Pod</w:t>
      </w:r>
      <w:r w:rsidRPr="00037E3C">
        <w:rPr>
          <w:rFonts w:ascii="Times New Roman" w:hAnsi="Times New Roman"/>
          <w:sz w:val="24"/>
          <w:szCs w:val="24"/>
          <w:lang w:val="en-US"/>
        </w:rPr>
        <w:t xml:space="preserve"> </w:t>
      </w:r>
      <w:r w:rsidRPr="00740F4D">
        <w:rPr>
          <w:rFonts w:ascii="Times New Roman" w:hAnsi="Times New Roman"/>
          <w:sz w:val="24"/>
          <w:szCs w:val="24"/>
          <w:lang w:val="de-DE"/>
        </w:rPr>
        <w:t>red</w:t>
      </w:r>
      <w:r w:rsidRPr="00037E3C">
        <w:rPr>
          <w:rFonts w:ascii="Times New Roman" w:hAnsi="Times New Roman"/>
          <w:sz w:val="24"/>
          <w:szCs w:val="24"/>
          <w:lang w:val="en-US"/>
        </w:rPr>
        <w:t xml:space="preserve">. </w:t>
      </w:r>
      <w:r w:rsidRPr="00740F4D">
        <w:rPr>
          <w:rFonts w:ascii="Times New Roman" w:hAnsi="Times New Roman"/>
          <w:sz w:val="24"/>
          <w:szCs w:val="24"/>
          <w:lang w:val="en-US"/>
        </w:rPr>
        <w:t>D. N.  Ushakova</w:t>
      </w:r>
      <w:r>
        <w:rPr>
          <w:rFonts w:ascii="Times New Roman" w:hAnsi="Times New Roman"/>
          <w:sz w:val="24"/>
          <w:szCs w:val="24"/>
          <w:lang w:val="en-US"/>
        </w:rPr>
        <w:t xml:space="preserve"> </w:t>
      </w:r>
      <w:r w:rsidRPr="00740F4D">
        <w:rPr>
          <w:rFonts w:ascii="Times New Roman" w:hAnsi="Times New Roman"/>
          <w:sz w:val="24"/>
          <w:szCs w:val="24"/>
          <w:lang w:val="en-US"/>
        </w:rPr>
        <w:t xml:space="preserve">– </w:t>
      </w:r>
      <w:r w:rsidRPr="00740F4D">
        <w:rPr>
          <w:rFonts w:ascii="Times New Roman" w:hAnsi="Times New Roman"/>
          <w:sz w:val="24"/>
          <w:szCs w:val="24"/>
        </w:rPr>
        <w:t>М</w:t>
      </w:r>
      <w:r w:rsidRPr="00740F4D">
        <w:rPr>
          <w:rFonts w:ascii="Times New Roman" w:hAnsi="Times New Roman"/>
          <w:sz w:val="24"/>
          <w:szCs w:val="24"/>
          <w:lang w:val="en-US"/>
        </w:rPr>
        <w:t xml:space="preserve">., 2007. – </w:t>
      </w:r>
    </w:p>
    <w:p w:rsidR="004E443B" w:rsidRPr="00740F4D" w:rsidRDefault="004E443B" w:rsidP="00CA24EB">
      <w:pPr>
        <w:spacing w:after="0" w:line="240" w:lineRule="auto"/>
        <w:jc w:val="both"/>
        <w:rPr>
          <w:rFonts w:ascii="Times New Roman" w:hAnsi="Times New Roman"/>
          <w:sz w:val="24"/>
          <w:szCs w:val="24"/>
          <w:lang w:val="en-US"/>
        </w:rPr>
      </w:pPr>
      <w:r w:rsidRPr="00740F4D">
        <w:rPr>
          <w:rFonts w:ascii="Times New Roman" w:hAnsi="Times New Roman"/>
          <w:sz w:val="24"/>
          <w:szCs w:val="24"/>
          <w:lang w:val="en-US"/>
        </w:rPr>
        <w:t xml:space="preserve">960 </w:t>
      </w:r>
      <w:r w:rsidRPr="001B2801">
        <w:rPr>
          <w:rFonts w:ascii="Times New Roman" w:hAnsi="Times New Roman"/>
          <w:sz w:val="24"/>
          <w:szCs w:val="24"/>
          <w:lang w:val="en-US"/>
        </w:rPr>
        <w:t>s</w:t>
      </w:r>
      <w:r w:rsidRPr="00740F4D">
        <w:rPr>
          <w:rFonts w:ascii="Times New Roman" w:hAnsi="Times New Roman"/>
          <w:sz w:val="24"/>
          <w:szCs w:val="24"/>
          <w:lang w:val="en-US"/>
        </w:rPr>
        <w:t>.</w:t>
      </w:r>
    </w:p>
    <w:p w:rsidR="004E443B" w:rsidRPr="00740F4D" w:rsidRDefault="004E443B" w:rsidP="006F6EF0">
      <w:pPr>
        <w:spacing w:after="0" w:line="240" w:lineRule="auto"/>
        <w:ind w:firstLine="708"/>
        <w:jc w:val="both"/>
        <w:rPr>
          <w:rFonts w:ascii="Times New Roman" w:hAnsi="Times New Roman"/>
          <w:sz w:val="24"/>
          <w:szCs w:val="24"/>
          <w:lang w:val="en-US"/>
        </w:rPr>
      </w:pPr>
      <w:r w:rsidRPr="00740F4D">
        <w:rPr>
          <w:rFonts w:ascii="Times New Roman" w:eastAsia="Arial,Italic" w:hAnsi="Times New Roman"/>
          <w:iCs/>
          <w:sz w:val="24"/>
          <w:szCs w:val="24"/>
          <w:lang w:val="en-US"/>
        </w:rPr>
        <w:t>6. Dal</w:t>
      </w:r>
      <w:r w:rsidRPr="00740F4D">
        <w:rPr>
          <w:rFonts w:ascii="Times New Roman" w:hAnsi="Times New Roman"/>
          <w:sz w:val="24"/>
          <w:szCs w:val="24"/>
          <w:lang w:val="en-US"/>
        </w:rPr>
        <w:t xml:space="preserve"> V. I. Tolkovyj </w:t>
      </w:r>
      <w:r w:rsidRPr="00740F4D">
        <w:rPr>
          <w:rFonts w:ascii="Times New Roman" w:hAnsi="Times New Roman"/>
          <w:bCs/>
          <w:sz w:val="24"/>
          <w:szCs w:val="24"/>
          <w:lang w:val="en-US"/>
        </w:rPr>
        <w:t>slovar</w:t>
      </w:r>
      <w:r w:rsidRPr="00740F4D">
        <w:rPr>
          <w:rFonts w:ascii="Times New Roman" w:hAnsi="Times New Roman"/>
          <w:sz w:val="24"/>
          <w:szCs w:val="24"/>
          <w:lang w:val="en-US"/>
        </w:rPr>
        <w:t>' russkogo jazyka</w:t>
      </w:r>
      <w:r>
        <w:rPr>
          <w:rFonts w:ascii="Times New Roman" w:hAnsi="Times New Roman"/>
          <w:sz w:val="24"/>
          <w:szCs w:val="24"/>
          <w:lang w:val="en-US"/>
        </w:rPr>
        <w:t>. Sovremennaya versiy</w:t>
      </w:r>
      <w:r w:rsidRPr="00740F4D">
        <w:rPr>
          <w:rFonts w:ascii="Times New Roman" w:hAnsi="Times New Roman"/>
          <w:sz w:val="24"/>
          <w:szCs w:val="24"/>
          <w:lang w:val="en-US"/>
        </w:rPr>
        <w:t>a</w:t>
      </w:r>
      <w:r>
        <w:rPr>
          <w:rFonts w:ascii="Times New Roman" w:hAnsi="Times New Roman"/>
          <w:sz w:val="24"/>
          <w:szCs w:val="24"/>
          <w:lang w:val="en-US"/>
        </w:rPr>
        <w:t xml:space="preserve"> </w:t>
      </w:r>
      <w:r w:rsidRPr="00740F4D">
        <w:rPr>
          <w:rFonts w:ascii="Times New Roman" w:hAnsi="Times New Roman"/>
          <w:sz w:val="24"/>
          <w:szCs w:val="24"/>
          <w:lang w:val="en-US"/>
        </w:rPr>
        <w:t xml:space="preserve">– </w:t>
      </w:r>
      <w:r w:rsidRPr="00740F4D">
        <w:rPr>
          <w:rFonts w:ascii="Times New Roman" w:hAnsi="Times New Roman"/>
          <w:sz w:val="24"/>
          <w:szCs w:val="24"/>
        </w:rPr>
        <w:t>М</w:t>
      </w:r>
      <w:r w:rsidRPr="00740F4D">
        <w:rPr>
          <w:rFonts w:ascii="Times New Roman" w:hAnsi="Times New Roman"/>
          <w:sz w:val="24"/>
          <w:szCs w:val="24"/>
          <w:lang w:val="en-US"/>
        </w:rPr>
        <w:t xml:space="preserve">., 2007. – </w:t>
      </w:r>
    </w:p>
    <w:p w:rsidR="004E443B" w:rsidRPr="00740F4D" w:rsidRDefault="004E443B" w:rsidP="006F6EF0">
      <w:pPr>
        <w:spacing w:after="0" w:line="240" w:lineRule="auto"/>
        <w:jc w:val="both"/>
        <w:rPr>
          <w:rFonts w:ascii="Times New Roman" w:hAnsi="Times New Roman"/>
          <w:sz w:val="24"/>
          <w:szCs w:val="24"/>
          <w:lang w:val="en-US"/>
        </w:rPr>
      </w:pPr>
      <w:r>
        <w:rPr>
          <w:rFonts w:ascii="Times New Roman" w:hAnsi="Times New Roman"/>
          <w:sz w:val="24"/>
          <w:szCs w:val="24"/>
          <w:lang w:val="en-US"/>
        </w:rPr>
        <w:t>983</w:t>
      </w:r>
      <w:r w:rsidRPr="00740F4D">
        <w:rPr>
          <w:rFonts w:ascii="Times New Roman" w:hAnsi="Times New Roman"/>
          <w:sz w:val="24"/>
          <w:szCs w:val="24"/>
          <w:lang w:val="en-US"/>
        </w:rPr>
        <w:t xml:space="preserve"> </w:t>
      </w:r>
      <w:r w:rsidRPr="006F6EF0">
        <w:rPr>
          <w:rFonts w:ascii="Times New Roman" w:hAnsi="Times New Roman"/>
          <w:sz w:val="24"/>
          <w:szCs w:val="24"/>
          <w:lang w:val="en-US"/>
        </w:rPr>
        <w:t>s</w:t>
      </w:r>
      <w:r w:rsidRPr="00740F4D">
        <w:rPr>
          <w:rFonts w:ascii="Times New Roman" w:hAnsi="Times New Roman"/>
          <w:sz w:val="24"/>
          <w:szCs w:val="24"/>
          <w:lang w:val="en-US"/>
        </w:rPr>
        <w:t>.</w:t>
      </w:r>
    </w:p>
    <w:p w:rsidR="004E443B" w:rsidRPr="00740F4D" w:rsidRDefault="004E443B" w:rsidP="00CA24EB">
      <w:pPr>
        <w:spacing w:after="0" w:line="240" w:lineRule="auto"/>
        <w:ind w:firstLine="708"/>
        <w:jc w:val="both"/>
        <w:rPr>
          <w:rFonts w:ascii="Times New Roman" w:hAnsi="Times New Roman"/>
          <w:sz w:val="24"/>
          <w:szCs w:val="24"/>
          <w:lang w:val="en-US"/>
        </w:rPr>
      </w:pPr>
      <w:r>
        <w:rPr>
          <w:rFonts w:ascii="Times New Roman" w:hAnsi="Times New Roman"/>
          <w:sz w:val="24"/>
          <w:szCs w:val="24"/>
          <w:lang w:val="en-US"/>
        </w:rPr>
        <w:t>7. Lebedeva L. A. Ustoichivye sravneniy</w:t>
      </w:r>
      <w:r w:rsidRPr="00740F4D">
        <w:rPr>
          <w:rFonts w:ascii="Times New Roman" w:hAnsi="Times New Roman"/>
          <w:sz w:val="24"/>
          <w:szCs w:val="24"/>
          <w:lang w:val="en-US"/>
        </w:rPr>
        <w:t xml:space="preserve">a russkogo jazyka vo frayeologii i frazeografii– </w:t>
      </w:r>
      <w:r w:rsidRPr="00740F4D">
        <w:rPr>
          <w:rFonts w:ascii="Times New Roman" w:hAnsi="Times New Roman"/>
          <w:sz w:val="24"/>
          <w:szCs w:val="24"/>
        </w:rPr>
        <w:t>Краснодар</w:t>
      </w:r>
      <w:r w:rsidRPr="00740F4D">
        <w:rPr>
          <w:rFonts w:ascii="Times New Roman" w:hAnsi="Times New Roman"/>
          <w:sz w:val="24"/>
          <w:szCs w:val="24"/>
          <w:lang w:val="en-US"/>
        </w:rPr>
        <w:t xml:space="preserve">, 1996. – </w:t>
      </w:r>
      <w:r w:rsidRPr="006F6EF0">
        <w:rPr>
          <w:rFonts w:ascii="Times New Roman" w:hAnsi="Times New Roman"/>
          <w:sz w:val="24"/>
          <w:szCs w:val="24"/>
          <w:lang w:val="en-US"/>
        </w:rPr>
        <w:t>S</w:t>
      </w:r>
      <w:r w:rsidRPr="00740F4D">
        <w:rPr>
          <w:rFonts w:ascii="Times New Roman" w:hAnsi="Times New Roman"/>
          <w:sz w:val="24"/>
          <w:szCs w:val="24"/>
          <w:lang w:val="en-US"/>
        </w:rPr>
        <w:t>. 59.</w:t>
      </w:r>
    </w:p>
    <w:p w:rsidR="004E443B" w:rsidRPr="00740F4D" w:rsidRDefault="004E443B" w:rsidP="00CA24EB">
      <w:pPr>
        <w:spacing w:after="0" w:line="240" w:lineRule="auto"/>
        <w:ind w:firstLine="708"/>
        <w:jc w:val="both"/>
        <w:rPr>
          <w:rFonts w:ascii="Times New Roman" w:hAnsi="Times New Roman"/>
          <w:sz w:val="24"/>
          <w:szCs w:val="24"/>
          <w:lang w:val="en-US"/>
        </w:rPr>
      </w:pPr>
      <w:r w:rsidRPr="00740F4D">
        <w:rPr>
          <w:rFonts w:ascii="Times New Roman" w:eastAsia="Arial,Italic" w:hAnsi="Times New Roman"/>
          <w:iCs/>
          <w:sz w:val="24"/>
          <w:szCs w:val="24"/>
          <w:lang w:val="en-US"/>
        </w:rPr>
        <w:t xml:space="preserve">8. Ozhegov S. I., Shvedova N. Y. </w:t>
      </w:r>
      <w:r w:rsidRPr="00740F4D">
        <w:rPr>
          <w:rFonts w:ascii="Times New Roman" w:hAnsi="Times New Roman"/>
          <w:sz w:val="24"/>
          <w:szCs w:val="24"/>
          <w:lang w:val="en-US"/>
        </w:rPr>
        <w:t xml:space="preserve">Tolkovyj </w:t>
      </w:r>
      <w:r w:rsidRPr="00740F4D">
        <w:rPr>
          <w:rFonts w:ascii="Times New Roman" w:hAnsi="Times New Roman"/>
          <w:bCs/>
          <w:sz w:val="24"/>
          <w:szCs w:val="24"/>
          <w:lang w:val="en-US"/>
        </w:rPr>
        <w:t>slovar</w:t>
      </w:r>
      <w:r w:rsidRPr="00740F4D">
        <w:rPr>
          <w:rFonts w:ascii="Times New Roman" w:hAnsi="Times New Roman"/>
          <w:sz w:val="24"/>
          <w:szCs w:val="24"/>
          <w:lang w:val="en-US"/>
        </w:rPr>
        <w:t xml:space="preserve">' russkogo jazyka. . –  </w:t>
      </w:r>
      <w:r w:rsidRPr="00740F4D">
        <w:rPr>
          <w:rFonts w:ascii="Times New Roman" w:hAnsi="Times New Roman"/>
          <w:sz w:val="24"/>
          <w:szCs w:val="24"/>
        </w:rPr>
        <w:t>М</w:t>
      </w:r>
      <w:r w:rsidRPr="00740F4D">
        <w:rPr>
          <w:rFonts w:ascii="Times New Roman" w:hAnsi="Times New Roman"/>
          <w:sz w:val="24"/>
          <w:szCs w:val="24"/>
          <w:lang w:val="en-US"/>
        </w:rPr>
        <w:t xml:space="preserve">., 2007. – </w:t>
      </w:r>
    </w:p>
    <w:p w:rsidR="004E443B" w:rsidRPr="00740F4D" w:rsidRDefault="004E443B" w:rsidP="00CA24EB">
      <w:pPr>
        <w:spacing w:after="0" w:line="240" w:lineRule="auto"/>
        <w:jc w:val="both"/>
        <w:rPr>
          <w:rFonts w:ascii="Times New Roman" w:hAnsi="Times New Roman"/>
          <w:sz w:val="24"/>
          <w:szCs w:val="24"/>
          <w:lang w:val="en-US"/>
        </w:rPr>
      </w:pPr>
      <w:r w:rsidRPr="00740F4D">
        <w:rPr>
          <w:rFonts w:ascii="Times New Roman" w:hAnsi="Times New Roman"/>
          <w:sz w:val="24"/>
          <w:szCs w:val="24"/>
          <w:lang w:val="en-US"/>
        </w:rPr>
        <w:t xml:space="preserve">797 </w:t>
      </w:r>
      <w:r w:rsidRPr="001B2801">
        <w:rPr>
          <w:rFonts w:ascii="Times New Roman" w:hAnsi="Times New Roman"/>
          <w:sz w:val="24"/>
          <w:szCs w:val="24"/>
          <w:lang w:val="en-US"/>
        </w:rPr>
        <w:t>s</w:t>
      </w:r>
      <w:r w:rsidRPr="00740F4D">
        <w:rPr>
          <w:rFonts w:ascii="Times New Roman" w:hAnsi="Times New Roman"/>
          <w:sz w:val="24"/>
          <w:szCs w:val="24"/>
          <w:lang w:val="en-US"/>
        </w:rPr>
        <w:t>.</w:t>
      </w:r>
    </w:p>
    <w:p w:rsidR="004E443B" w:rsidRPr="00740F4D" w:rsidRDefault="004E443B" w:rsidP="00CA24EB">
      <w:pPr>
        <w:pStyle w:val="ListParagraph"/>
        <w:ind w:left="0" w:firstLine="360"/>
        <w:jc w:val="both"/>
        <w:rPr>
          <w:lang w:val="en-US"/>
        </w:rPr>
      </w:pPr>
      <w:r w:rsidRPr="00740F4D">
        <w:rPr>
          <w:lang w:val="en-US"/>
        </w:rPr>
        <w:t xml:space="preserve">      </w:t>
      </w:r>
      <w:r>
        <w:rPr>
          <w:lang w:val="en-US"/>
        </w:rPr>
        <w:t>9. Stepanov Yu</w:t>
      </w:r>
      <w:r w:rsidRPr="00740F4D">
        <w:rPr>
          <w:lang w:val="en-US"/>
        </w:rPr>
        <w:t xml:space="preserve">. Konstanty: </w:t>
      </w:r>
      <w:r w:rsidRPr="00740F4D">
        <w:rPr>
          <w:bCs/>
          <w:lang w:val="en-US"/>
        </w:rPr>
        <w:t>Slovar</w:t>
      </w:r>
      <w:r w:rsidRPr="00740F4D">
        <w:rPr>
          <w:lang w:val="en-US"/>
        </w:rPr>
        <w:t xml:space="preserve">' russkoj kultury. – </w:t>
      </w:r>
      <w:r w:rsidRPr="00740F4D">
        <w:t>М</w:t>
      </w:r>
      <w:r w:rsidRPr="00740F4D">
        <w:rPr>
          <w:lang w:val="en-US"/>
        </w:rPr>
        <w:t xml:space="preserve">., 2004. – </w:t>
      </w:r>
      <w:r w:rsidRPr="001B2801">
        <w:rPr>
          <w:lang w:val="en-US"/>
        </w:rPr>
        <w:t>S</w:t>
      </w:r>
      <w:r w:rsidRPr="00740F4D">
        <w:rPr>
          <w:lang w:val="en-US"/>
        </w:rPr>
        <w:t>. 677.</w:t>
      </w:r>
    </w:p>
    <w:p w:rsidR="004E443B" w:rsidRPr="001B2801" w:rsidRDefault="004E443B" w:rsidP="00CA24EB">
      <w:pPr>
        <w:pStyle w:val="ListParagraph"/>
        <w:ind w:left="0" w:firstLine="360"/>
        <w:jc w:val="both"/>
        <w:rPr>
          <w:lang w:val="de-DE"/>
        </w:rPr>
      </w:pPr>
      <w:r w:rsidRPr="00740F4D">
        <w:rPr>
          <w:lang w:val="en-US"/>
        </w:rPr>
        <w:t xml:space="preserve">      10. </w:t>
      </w:r>
      <w:r>
        <w:rPr>
          <w:lang w:val="en-US"/>
        </w:rPr>
        <w:t>Teliy</w:t>
      </w:r>
      <w:r w:rsidRPr="00740F4D">
        <w:rPr>
          <w:lang w:val="en-US"/>
        </w:rPr>
        <w:t xml:space="preserve">aV. N. Bolshoj </w:t>
      </w:r>
      <w:r w:rsidRPr="00740F4D">
        <w:rPr>
          <w:bCs/>
          <w:lang w:val="en-US"/>
        </w:rPr>
        <w:t>frazeologicheskij slovar</w:t>
      </w:r>
      <w:r>
        <w:rPr>
          <w:lang w:val="en-US"/>
        </w:rPr>
        <w:t xml:space="preserve">' russkogo jazyka. </w:t>
      </w:r>
      <w:r w:rsidRPr="001B2801">
        <w:rPr>
          <w:lang w:val="de-DE"/>
        </w:rPr>
        <w:t xml:space="preserve">Znachenie. Upotreblenie. Kul'turologicheskij kommentarij./ Otv. red. V. N. Teliya. – </w:t>
      </w:r>
      <w:r w:rsidRPr="00740F4D">
        <w:t>М</w:t>
      </w:r>
      <w:r w:rsidRPr="001B2801">
        <w:rPr>
          <w:lang w:val="de-DE"/>
        </w:rPr>
        <w:t>., 2006. – 784 s.</w:t>
      </w:r>
    </w:p>
    <w:p w:rsidR="004E443B" w:rsidRPr="00740F4D" w:rsidRDefault="004E443B" w:rsidP="00CA24EB">
      <w:pPr>
        <w:pStyle w:val="ListParagraph"/>
        <w:numPr>
          <w:ilvl w:val="0"/>
          <w:numId w:val="24"/>
        </w:numPr>
        <w:jc w:val="both"/>
        <w:rPr>
          <w:lang w:val="en-US"/>
        </w:rPr>
      </w:pPr>
      <w:r>
        <w:rPr>
          <w:lang w:val="de-DE"/>
        </w:rPr>
        <w:t>Teliy</w:t>
      </w:r>
      <w:r w:rsidRPr="00740F4D">
        <w:rPr>
          <w:lang w:val="de-DE"/>
        </w:rPr>
        <w:t>aV</w:t>
      </w:r>
      <w:r w:rsidRPr="00740F4D">
        <w:rPr>
          <w:lang w:val="en-US"/>
        </w:rPr>
        <w:t xml:space="preserve">. </w:t>
      </w:r>
      <w:r w:rsidRPr="00740F4D">
        <w:rPr>
          <w:lang w:val="de-DE"/>
        </w:rPr>
        <w:t>N</w:t>
      </w:r>
      <w:r w:rsidRPr="00740F4D">
        <w:rPr>
          <w:lang w:val="en-US"/>
        </w:rPr>
        <w:t xml:space="preserve">. </w:t>
      </w:r>
      <w:r>
        <w:rPr>
          <w:lang w:val="de-DE"/>
        </w:rPr>
        <w:t>Pervoocherednye zadachi i metodologicheski</w:t>
      </w:r>
      <w:r w:rsidRPr="00740F4D">
        <w:rPr>
          <w:lang w:val="de-DE"/>
        </w:rPr>
        <w:t xml:space="preserve">e problemy </w:t>
      </w:r>
    </w:p>
    <w:p w:rsidR="004E443B" w:rsidRPr="00740F4D" w:rsidRDefault="004E443B" w:rsidP="00CA24EB">
      <w:pPr>
        <w:spacing w:after="0" w:line="240" w:lineRule="auto"/>
        <w:jc w:val="both"/>
        <w:rPr>
          <w:rFonts w:ascii="Times New Roman" w:hAnsi="Times New Roman"/>
          <w:sz w:val="24"/>
          <w:szCs w:val="24"/>
          <w:lang w:val="en-US"/>
        </w:rPr>
      </w:pPr>
      <w:r>
        <w:rPr>
          <w:rFonts w:ascii="Times New Roman" w:hAnsi="Times New Roman"/>
          <w:sz w:val="24"/>
          <w:szCs w:val="24"/>
          <w:lang w:val="en-US"/>
        </w:rPr>
        <w:t>issledovaniy</w:t>
      </w:r>
      <w:r w:rsidRPr="00740F4D">
        <w:rPr>
          <w:rFonts w:ascii="Times New Roman" w:hAnsi="Times New Roman"/>
          <w:sz w:val="24"/>
          <w:szCs w:val="24"/>
          <w:lang w:val="en-US"/>
        </w:rPr>
        <w:t xml:space="preserve">a </w:t>
      </w:r>
      <w:r w:rsidRPr="00740F4D">
        <w:rPr>
          <w:rFonts w:ascii="Times New Roman" w:hAnsi="Times New Roman"/>
          <w:bCs/>
          <w:sz w:val="24"/>
          <w:szCs w:val="24"/>
          <w:lang w:val="en-US"/>
        </w:rPr>
        <w:t xml:space="preserve">frazeologicheskogo sostava </w:t>
      </w:r>
      <w:r>
        <w:rPr>
          <w:rFonts w:ascii="Times New Roman" w:hAnsi="Times New Roman"/>
          <w:sz w:val="24"/>
          <w:szCs w:val="24"/>
          <w:lang w:val="en-US"/>
        </w:rPr>
        <w:t>jazyka// V. N. Teliya Frazeologiy</w:t>
      </w:r>
      <w:r w:rsidRPr="00740F4D">
        <w:rPr>
          <w:rFonts w:ascii="Times New Roman" w:hAnsi="Times New Roman"/>
          <w:sz w:val="24"/>
          <w:szCs w:val="24"/>
          <w:lang w:val="en-US"/>
        </w:rPr>
        <w:t xml:space="preserve">a v kontekste kultury. – </w:t>
      </w:r>
      <w:r w:rsidRPr="00740F4D">
        <w:rPr>
          <w:rFonts w:ascii="Times New Roman" w:hAnsi="Times New Roman"/>
          <w:sz w:val="24"/>
          <w:szCs w:val="24"/>
        </w:rPr>
        <w:t>М</w:t>
      </w:r>
      <w:r w:rsidRPr="00740F4D">
        <w:rPr>
          <w:rFonts w:ascii="Times New Roman" w:hAnsi="Times New Roman"/>
          <w:sz w:val="24"/>
          <w:szCs w:val="24"/>
          <w:lang w:val="en-US"/>
        </w:rPr>
        <w:t xml:space="preserve">., 1999.  </w:t>
      </w:r>
      <w:r w:rsidRPr="00650C00">
        <w:rPr>
          <w:rFonts w:ascii="Times New Roman" w:hAnsi="Times New Roman"/>
          <w:sz w:val="24"/>
          <w:szCs w:val="24"/>
          <w:lang w:val="en-US"/>
        </w:rPr>
        <w:t>– S.</w:t>
      </w:r>
      <w:r>
        <w:rPr>
          <w:rFonts w:ascii="Times New Roman" w:hAnsi="Times New Roman"/>
          <w:sz w:val="24"/>
          <w:szCs w:val="24"/>
          <w:lang w:val="en-US"/>
        </w:rPr>
        <w:t xml:space="preserve"> </w:t>
      </w:r>
      <w:r w:rsidRPr="00740F4D">
        <w:rPr>
          <w:rFonts w:ascii="Times New Roman" w:hAnsi="Times New Roman"/>
          <w:sz w:val="24"/>
          <w:szCs w:val="24"/>
          <w:lang w:val="en-US"/>
        </w:rPr>
        <w:t>23</w:t>
      </w:r>
      <w:r w:rsidRPr="00650C00">
        <w:rPr>
          <w:rFonts w:ascii="Times New Roman" w:hAnsi="Times New Roman"/>
          <w:sz w:val="24"/>
          <w:szCs w:val="24"/>
          <w:lang w:val="en-US"/>
        </w:rPr>
        <w:t>.</w:t>
      </w:r>
    </w:p>
    <w:p w:rsidR="004E443B" w:rsidRPr="00740F4D" w:rsidRDefault="004E443B" w:rsidP="00CA24EB">
      <w:pPr>
        <w:pStyle w:val="ListParagraph"/>
        <w:numPr>
          <w:ilvl w:val="0"/>
          <w:numId w:val="24"/>
        </w:numPr>
        <w:jc w:val="both"/>
        <w:rPr>
          <w:lang w:val="en-US"/>
        </w:rPr>
      </w:pPr>
      <w:r>
        <w:rPr>
          <w:lang w:val="en-US"/>
        </w:rPr>
        <w:t>Tolkov</w:t>
      </w:r>
      <w:r w:rsidRPr="00740F4D">
        <w:rPr>
          <w:lang w:val="en-US"/>
        </w:rPr>
        <w:t>y</w:t>
      </w:r>
      <w:r>
        <w:rPr>
          <w:lang w:val="en-US"/>
        </w:rPr>
        <w:t>j</w:t>
      </w:r>
      <w:r w:rsidRPr="00740F4D">
        <w:rPr>
          <w:lang w:val="en-US"/>
        </w:rPr>
        <w:t xml:space="preserve"> russko-nemetskij </w:t>
      </w:r>
      <w:r w:rsidRPr="00740F4D">
        <w:rPr>
          <w:bCs/>
          <w:lang w:val="en-US"/>
        </w:rPr>
        <w:t>slovar</w:t>
      </w:r>
      <w:r w:rsidRPr="00740F4D">
        <w:rPr>
          <w:lang w:val="en-US"/>
        </w:rPr>
        <w:t>' sinonimov. / Pod red. G. I. Voroninoj. –</w:t>
      </w:r>
    </w:p>
    <w:p w:rsidR="004E443B" w:rsidRPr="00740F4D" w:rsidRDefault="004E443B" w:rsidP="00CA24EB">
      <w:pPr>
        <w:spacing w:after="0" w:line="240" w:lineRule="auto"/>
        <w:jc w:val="both"/>
        <w:rPr>
          <w:rFonts w:ascii="Times New Roman" w:hAnsi="Times New Roman"/>
          <w:sz w:val="24"/>
          <w:szCs w:val="24"/>
          <w:lang w:val="en-US"/>
        </w:rPr>
      </w:pPr>
      <w:r w:rsidRPr="00740F4D">
        <w:rPr>
          <w:rFonts w:ascii="Times New Roman" w:hAnsi="Times New Roman"/>
          <w:sz w:val="24"/>
          <w:szCs w:val="24"/>
          <w:lang w:val="en-US"/>
        </w:rPr>
        <w:t xml:space="preserve"> Inostrannyj jazyk, «Izdatelʼstvo «Oniks», 2006. – 848 </w:t>
      </w:r>
      <w:r w:rsidRPr="006F6EF0">
        <w:rPr>
          <w:rFonts w:ascii="Times New Roman" w:hAnsi="Times New Roman"/>
          <w:sz w:val="24"/>
          <w:szCs w:val="24"/>
          <w:lang w:val="en-US"/>
        </w:rPr>
        <w:t>s</w:t>
      </w:r>
      <w:r w:rsidRPr="00740F4D">
        <w:rPr>
          <w:rFonts w:ascii="Times New Roman" w:hAnsi="Times New Roman"/>
          <w:sz w:val="24"/>
          <w:szCs w:val="24"/>
          <w:lang w:val="en-US"/>
        </w:rPr>
        <w:t>.</w:t>
      </w:r>
    </w:p>
    <w:p w:rsidR="004E443B" w:rsidRPr="00740F4D" w:rsidRDefault="004E443B" w:rsidP="00CA24EB">
      <w:pPr>
        <w:pStyle w:val="ListParagraph"/>
        <w:numPr>
          <w:ilvl w:val="0"/>
          <w:numId w:val="24"/>
        </w:numPr>
        <w:jc w:val="both"/>
        <w:rPr>
          <w:lang w:val="en-US"/>
        </w:rPr>
      </w:pPr>
      <w:r>
        <w:rPr>
          <w:lang w:val="en-US"/>
        </w:rPr>
        <w:t>Chernysheva I. I. Nemets</w:t>
      </w:r>
      <w:r w:rsidRPr="00740F4D">
        <w:rPr>
          <w:lang w:val="en-US"/>
        </w:rPr>
        <w:t xml:space="preserve">kaja </w:t>
      </w:r>
      <w:r>
        <w:rPr>
          <w:bCs/>
          <w:lang w:val="en-US"/>
        </w:rPr>
        <w:t>frazeologiy</w:t>
      </w:r>
      <w:r w:rsidRPr="00740F4D">
        <w:rPr>
          <w:bCs/>
          <w:lang w:val="en-US"/>
        </w:rPr>
        <w:t>a i prin</w:t>
      </w:r>
      <w:r>
        <w:rPr>
          <w:bCs/>
          <w:lang w:val="en-US"/>
        </w:rPr>
        <w:t>nt</w:t>
      </w:r>
      <w:r w:rsidRPr="00740F4D">
        <w:rPr>
          <w:bCs/>
          <w:lang w:val="en-US"/>
        </w:rPr>
        <w:t xml:space="preserve">cipy jee nauchnoj sistematizacii // </w:t>
      </w:r>
    </w:p>
    <w:p w:rsidR="004E443B" w:rsidRPr="00313609" w:rsidRDefault="004E443B" w:rsidP="00CA24EB">
      <w:pPr>
        <w:spacing w:after="0" w:line="240" w:lineRule="auto"/>
        <w:jc w:val="both"/>
        <w:rPr>
          <w:rFonts w:ascii="Times New Roman" w:hAnsi="Times New Roman"/>
          <w:sz w:val="24"/>
          <w:szCs w:val="24"/>
          <w:lang w:val="en-US"/>
        </w:rPr>
      </w:pPr>
      <w:r w:rsidRPr="00740F4D">
        <w:rPr>
          <w:rFonts w:ascii="Times New Roman" w:hAnsi="Times New Roman"/>
          <w:bCs/>
          <w:sz w:val="24"/>
          <w:szCs w:val="24"/>
          <w:lang w:val="en-US"/>
        </w:rPr>
        <w:t>Bin</w:t>
      </w:r>
      <w:r>
        <w:rPr>
          <w:rFonts w:ascii="Times New Roman" w:hAnsi="Times New Roman"/>
          <w:bCs/>
          <w:sz w:val="24"/>
          <w:szCs w:val="24"/>
          <w:lang w:val="en-US"/>
        </w:rPr>
        <w:t>ovitch L. E. Grishin N. N. Nemets</w:t>
      </w:r>
      <w:r w:rsidRPr="00740F4D">
        <w:rPr>
          <w:rFonts w:ascii="Times New Roman" w:hAnsi="Times New Roman"/>
          <w:bCs/>
          <w:sz w:val="24"/>
          <w:szCs w:val="24"/>
          <w:lang w:val="en-US"/>
        </w:rPr>
        <w:t>ko-russkij frazeologicheskij slovar</w:t>
      </w:r>
      <w:r w:rsidRPr="00740F4D">
        <w:rPr>
          <w:rFonts w:ascii="Times New Roman" w:hAnsi="Times New Roman"/>
          <w:sz w:val="24"/>
          <w:szCs w:val="24"/>
          <w:lang w:val="en-US"/>
        </w:rPr>
        <w:t>'. Pod  red. d-ra Malige-Klappenba</w:t>
      </w:r>
      <w:r>
        <w:rPr>
          <w:rFonts w:ascii="Times New Roman" w:hAnsi="Times New Roman"/>
          <w:sz w:val="24"/>
          <w:szCs w:val="24"/>
          <w:lang w:val="en-US"/>
        </w:rPr>
        <w:t>kh I K. Agri</w:t>
      </w:r>
      <w:r w:rsidRPr="00740F4D">
        <w:rPr>
          <w:rFonts w:ascii="Times New Roman" w:hAnsi="Times New Roman"/>
          <w:sz w:val="24"/>
          <w:szCs w:val="24"/>
          <w:lang w:val="en-US"/>
        </w:rPr>
        <w:t>kola. Izd. 2-je, ispr. i dop. M</w:t>
      </w:r>
      <w:r w:rsidRPr="00313609">
        <w:rPr>
          <w:rFonts w:ascii="Times New Roman" w:hAnsi="Times New Roman"/>
          <w:sz w:val="24"/>
          <w:szCs w:val="24"/>
          <w:lang w:val="en-US"/>
        </w:rPr>
        <w:t>.:</w:t>
      </w:r>
      <w:r w:rsidRPr="00740F4D">
        <w:rPr>
          <w:rFonts w:ascii="Times New Roman" w:hAnsi="Times New Roman"/>
          <w:sz w:val="24"/>
          <w:szCs w:val="24"/>
          <w:lang w:val="en-US"/>
        </w:rPr>
        <w:t xml:space="preserve"> Russkij jazyk, 1975.</w:t>
      </w:r>
      <w:r w:rsidRPr="00313609">
        <w:rPr>
          <w:rFonts w:ascii="Times New Roman" w:hAnsi="Times New Roman"/>
          <w:sz w:val="24"/>
          <w:szCs w:val="24"/>
          <w:lang w:val="en-US"/>
        </w:rPr>
        <w:t xml:space="preserve"> –</w:t>
      </w:r>
      <w:r>
        <w:rPr>
          <w:rFonts w:ascii="Times New Roman" w:hAnsi="Times New Roman"/>
          <w:sz w:val="24"/>
          <w:szCs w:val="24"/>
          <w:lang w:val="en-US"/>
        </w:rPr>
        <w:t xml:space="preserve"> S</w:t>
      </w:r>
      <w:r w:rsidRPr="00740F4D">
        <w:rPr>
          <w:rFonts w:ascii="Times New Roman" w:hAnsi="Times New Roman"/>
          <w:sz w:val="24"/>
          <w:szCs w:val="24"/>
          <w:lang w:val="en-US"/>
        </w:rPr>
        <w:t>. 38.</w:t>
      </w:r>
    </w:p>
    <w:p w:rsidR="004E443B" w:rsidRPr="00740F4D" w:rsidRDefault="004E443B" w:rsidP="00262705">
      <w:pPr>
        <w:pStyle w:val="ListParagraph"/>
        <w:numPr>
          <w:ilvl w:val="0"/>
          <w:numId w:val="24"/>
        </w:numPr>
        <w:jc w:val="both"/>
        <w:rPr>
          <w:lang w:val="de-DE"/>
        </w:rPr>
      </w:pPr>
      <w:r w:rsidRPr="00740F4D">
        <w:rPr>
          <w:bCs/>
          <w:lang w:val="de-DE" w:eastAsia="en-US"/>
        </w:rPr>
        <w:t>Burger</w:t>
      </w:r>
      <w:r w:rsidRPr="00740F4D">
        <w:rPr>
          <w:lang w:val="de-DE" w:eastAsia="en-US"/>
        </w:rPr>
        <w:t xml:space="preserve">, Harald (2003): </w:t>
      </w:r>
      <w:r w:rsidRPr="00740F4D">
        <w:rPr>
          <w:iCs/>
          <w:lang w:val="de-DE" w:eastAsia="en-US"/>
        </w:rPr>
        <w:t>Phraseologie. Eine Einführung am Beispiel des Deutschen</w:t>
      </w:r>
      <w:r w:rsidRPr="00740F4D">
        <w:rPr>
          <w:lang w:val="de-DE" w:eastAsia="en-US"/>
        </w:rPr>
        <w:t xml:space="preserve">. </w:t>
      </w:r>
    </w:p>
    <w:p w:rsidR="004E443B" w:rsidRPr="00740F4D" w:rsidRDefault="004E443B" w:rsidP="00CA24EB">
      <w:pPr>
        <w:autoSpaceDE w:val="0"/>
        <w:autoSpaceDN w:val="0"/>
        <w:adjustRightInd w:val="0"/>
        <w:spacing w:after="0" w:line="240" w:lineRule="auto"/>
        <w:jc w:val="both"/>
        <w:rPr>
          <w:rFonts w:ascii="Times New Roman" w:hAnsi="Times New Roman"/>
          <w:sz w:val="24"/>
          <w:szCs w:val="24"/>
          <w:lang w:val="de-DE"/>
        </w:rPr>
      </w:pPr>
      <w:r w:rsidRPr="00740F4D">
        <w:rPr>
          <w:rFonts w:ascii="Times New Roman" w:hAnsi="Times New Roman"/>
          <w:sz w:val="24"/>
          <w:szCs w:val="24"/>
          <w:lang w:val="de-DE"/>
        </w:rPr>
        <w:t>2., überarbeitete Auflage. Berl</w:t>
      </w:r>
      <w:r>
        <w:rPr>
          <w:rFonts w:ascii="Times New Roman" w:hAnsi="Times New Roman"/>
          <w:sz w:val="24"/>
          <w:szCs w:val="24"/>
          <w:lang w:val="de-DE"/>
        </w:rPr>
        <w:t>in: Erich Schmidt Verlag.– 224 s</w:t>
      </w:r>
      <w:r w:rsidRPr="00740F4D">
        <w:rPr>
          <w:rFonts w:ascii="Times New Roman" w:hAnsi="Times New Roman"/>
          <w:sz w:val="24"/>
          <w:szCs w:val="24"/>
          <w:lang w:val="de-DE"/>
        </w:rPr>
        <w:t>.</w:t>
      </w:r>
    </w:p>
    <w:p w:rsidR="004E443B" w:rsidRPr="00740F4D" w:rsidRDefault="004E443B" w:rsidP="00CA24EB">
      <w:pPr>
        <w:autoSpaceDE w:val="0"/>
        <w:autoSpaceDN w:val="0"/>
        <w:adjustRightInd w:val="0"/>
        <w:spacing w:after="0" w:line="240" w:lineRule="auto"/>
        <w:ind w:firstLine="708"/>
        <w:jc w:val="both"/>
        <w:rPr>
          <w:rFonts w:ascii="Times New Roman" w:eastAsia="Arial,Bold" w:hAnsi="Times New Roman"/>
          <w:sz w:val="24"/>
          <w:szCs w:val="24"/>
          <w:lang w:val="de-DE"/>
        </w:rPr>
      </w:pPr>
      <w:r w:rsidRPr="00740F4D">
        <w:rPr>
          <w:rFonts w:ascii="Times New Roman" w:hAnsi="Times New Roman"/>
          <w:sz w:val="24"/>
          <w:szCs w:val="24"/>
          <w:lang w:val="de-DE"/>
        </w:rPr>
        <w:t xml:space="preserve">15. </w:t>
      </w:r>
      <w:r w:rsidRPr="00740F4D">
        <w:rPr>
          <w:rFonts w:ascii="Times New Roman" w:eastAsia="Arial,Bold" w:hAnsi="Times New Roman"/>
          <w:sz w:val="24"/>
          <w:szCs w:val="24"/>
          <w:lang w:val="de-DE"/>
        </w:rPr>
        <w:t>Duden: Redewendungen und sprichwörtliche Redensarten. Band 11.– Mannheim – Leipzig - Wien-Zuerich: Dudenverlag, 1998. – 864 s.</w:t>
      </w:r>
    </w:p>
    <w:p w:rsidR="004E443B" w:rsidRPr="00740F4D" w:rsidRDefault="004E443B" w:rsidP="00CA24EB">
      <w:pPr>
        <w:spacing w:after="0" w:line="240" w:lineRule="auto"/>
        <w:ind w:firstLine="708"/>
        <w:jc w:val="both"/>
        <w:rPr>
          <w:rFonts w:ascii="Times New Roman" w:hAnsi="Times New Roman"/>
          <w:sz w:val="24"/>
          <w:szCs w:val="24"/>
          <w:lang w:val="de-DE"/>
        </w:rPr>
      </w:pPr>
      <w:r w:rsidRPr="00740F4D">
        <w:rPr>
          <w:rFonts w:ascii="Times New Roman" w:eastAsia="Arial,Bold" w:hAnsi="Times New Roman"/>
          <w:sz w:val="24"/>
          <w:szCs w:val="24"/>
          <w:lang w:val="de-DE"/>
        </w:rPr>
        <w:t xml:space="preserve">16. </w:t>
      </w:r>
      <w:r w:rsidRPr="00740F4D">
        <w:rPr>
          <w:rFonts w:ascii="Times New Roman" w:hAnsi="Times New Roman"/>
          <w:bCs/>
          <w:sz w:val="24"/>
          <w:szCs w:val="24"/>
          <w:lang w:val="de-DE"/>
        </w:rPr>
        <w:t>Fleischer</w:t>
      </w:r>
      <w:r w:rsidRPr="00740F4D">
        <w:rPr>
          <w:rFonts w:ascii="Times New Roman" w:hAnsi="Times New Roman"/>
          <w:sz w:val="24"/>
          <w:szCs w:val="24"/>
          <w:lang w:val="de-DE"/>
        </w:rPr>
        <w:t xml:space="preserve">, Wolfgang (1997): </w:t>
      </w:r>
      <w:r w:rsidRPr="00740F4D">
        <w:rPr>
          <w:rFonts w:ascii="Times New Roman" w:hAnsi="Times New Roman"/>
          <w:iCs/>
          <w:sz w:val="24"/>
          <w:szCs w:val="24"/>
          <w:lang w:val="de-DE"/>
        </w:rPr>
        <w:t>Phraseologie der deutschen Gegenwartssprache</w:t>
      </w:r>
      <w:r w:rsidRPr="00740F4D">
        <w:rPr>
          <w:rFonts w:ascii="Times New Roman" w:hAnsi="Times New Roman"/>
          <w:sz w:val="24"/>
          <w:szCs w:val="24"/>
          <w:lang w:val="de-DE"/>
        </w:rPr>
        <w:t>. 2., durchgesehene und ergänzte Auflage. Tübingen: Max Niemeyer Verlag. – 299 s.</w:t>
      </w:r>
    </w:p>
    <w:p w:rsidR="004E443B" w:rsidRPr="0074364A" w:rsidRDefault="004E443B" w:rsidP="00CA24EB">
      <w:pPr>
        <w:pStyle w:val="Default"/>
        <w:ind w:firstLine="708"/>
        <w:jc w:val="both"/>
        <w:rPr>
          <w:rFonts w:ascii="Times New Roman" w:hAnsi="Times New Roman" w:cs="Times New Roman"/>
          <w:lang w:val="en-US"/>
        </w:rPr>
      </w:pPr>
      <w:r w:rsidRPr="00740F4D">
        <w:rPr>
          <w:rFonts w:ascii="Times New Roman" w:hAnsi="Times New Roman" w:cs="Times New Roman"/>
          <w:lang w:val="de-DE"/>
        </w:rPr>
        <w:t xml:space="preserve">17. Hegger, Manfred u.a: Grande Atlante di Architettura. </w:t>
      </w:r>
      <w:r w:rsidRPr="0074364A">
        <w:rPr>
          <w:rFonts w:ascii="Times New Roman" w:hAnsi="Times New Roman" w:cs="Times New Roman"/>
          <w:lang w:val="en-US"/>
        </w:rPr>
        <w:t>Atlante dei Materiali, UTET, Torino 2006. S - 152.</w:t>
      </w:r>
    </w:p>
    <w:p w:rsidR="004E443B" w:rsidRPr="003D07E8" w:rsidRDefault="004E443B" w:rsidP="003D07E8">
      <w:pPr>
        <w:spacing w:after="0" w:line="240" w:lineRule="auto"/>
        <w:jc w:val="both"/>
        <w:rPr>
          <w:rStyle w:val="Hyperlink"/>
          <w:rFonts w:ascii="Times New Roman" w:hAnsi="Times New Roman"/>
          <w:color w:val="auto"/>
          <w:sz w:val="28"/>
          <w:szCs w:val="28"/>
          <w:u w:val="none"/>
          <w:lang w:val="de-DE"/>
        </w:rPr>
      </w:pPr>
      <w:r w:rsidRPr="0074364A">
        <w:rPr>
          <w:rFonts w:ascii="Times New Roman" w:hAnsi="Times New Roman"/>
          <w:sz w:val="24"/>
          <w:szCs w:val="24"/>
          <w:lang w:val="en-US"/>
        </w:rPr>
        <w:t xml:space="preserve">            </w:t>
      </w:r>
      <w:r w:rsidRPr="00A0421E">
        <w:rPr>
          <w:rFonts w:ascii="Times New Roman" w:hAnsi="Times New Roman"/>
          <w:sz w:val="24"/>
          <w:szCs w:val="24"/>
          <w:lang w:val="de-DE"/>
        </w:rPr>
        <w:t xml:space="preserve">18. </w:t>
      </w:r>
      <w:r>
        <w:rPr>
          <w:rFonts w:ascii="Times New Roman" w:hAnsi="Times New Roman"/>
          <w:sz w:val="24"/>
          <w:szCs w:val="24"/>
          <w:lang w:val="de-DE"/>
        </w:rPr>
        <w:t>Berlin. de. Das offizielle Hauptstadtportal</w:t>
      </w:r>
      <w:r w:rsidRPr="00A0421E">
        <w:rPr>
          <w:rFonts w:ascii="Times New Roman" w:hAnsi="Times New Roman"/>
          <w:sz w:val="24"/>
          <w:szCs w:val="24"/>
          <w:lang w:val="de-DE"/>
        </w:rPr>
        <w:t xml:space="preserve">. </w:t>
      </w:r>
      <w:r w:rsidRPr="00182CCC">
        <w:rPr>
          <w:rFonts w:ascii="Times New Roman" w:hAnsi="Times New Roman"/>
          <w:sz w:val="24"/>
          <w:szCs w:val="24"/>
          <w:lang w:val="de-DE"/>
        </w:rPr>
        <w:t>[</w:t>
      </w:r>
      <w:r>
        <w:rPr>
          <w:rFonts w:ascii="Times New Roman" w:hAnsi="Times New Roman"/>
          <w:sz w:val="24"/>
          <w:szCs w:val="24"/>
          <w:lang w:val="de-DE"/>
        </w:rPr>
        <w:t>Elektronnyj</w:t>
      </w:r>
      <w:r w:rsidRPr="00182CCC">
        <w:rPr>
          <w:rFonts w:ascii="Times New Roman" w:hAnsi="Times New Roman"/>
          <w:sz w:val="24"/>
          <w:szCs w:val="24"/>
          <w:lang w:val="de-DE"/>
        </w:rPr>
        <w:t xml:space="preserve"> </w:t>
      </w:r>
      <w:r>
        <w:rPr>
          <w:rFonts w:ascii="Times New Roman" w:hAnsi="Times New Roman"/>
          <w:sz w:val="24"/>
          <w:szCs w:val="24"/>
          <w:lang w:val="de-DE"/>
        </w:rPr>
        <w:t>resurs</w:t>
      </w:r>
      <w:r w:rsidRPr="00182CCC">
        <w:rPr>
          <w:rFonts w:ascii="Times New Roman" w:hAnsi="Times New Roman"/>
          <w:sz w:val="24"/>
          <w:szCs w:val="24"/>
          <w:lang w:val="de-DE"/>
        </w:rPr>
        <w:t xml:space="preserve">]. </w:t>
      </w:r>
      <w:r>
        <w:rPr>
          <w:rFonts w:ascii="Times New Roman" w:hAnsi="Times New Roman"/>
          <w:sz w:val="24"/>
          <w:szCs w:val="24"/>
          <w:lang w:val="de-DE"/>
        </w:rPr>
        <w:t>Rezhim</w:t>
      </w:r>
      <w:r w:rsidRPr="00182CCC">
        <w:rPr>
          <w:rFonts w:ascii="Times New Roman" w:hAnsi="Times New Roman"/>
          <w:sz w:val="24"/>
          <w:szCs w:val="24"/>
          <w:lang w:val="de-DE"/>
        </w:rPr>
        <w:t xml:space="preserve"> </w:t>
      </w:r>
      <w:r>
        <w:rPr>
          <w:rFonts w:ascii="Times New Roman" w:hAnsi="Times New Roman"/>
          <w:sz w:val="24"/>
          <w:szCs w:val="24"/>
          <w:lang w:val="de-DE"/>
        </w:rPr>
        <w:t>dostupa</w:t>
      </w:r>
      <w:r w:rsidRPr="00182CCC">
        <w:rPr>
          <w:rFonts w:ascii="Times New Roman" w:hAnsi="Times New Roman"/>
          <w:sz w:val="24"/>
          <w:szCs w:val="24"/>
          <w:lang w:val="de-DE"/>
        </w:rPr>
        <w:t xml:space="preserve">:   </w:t>
      </w:r>
      <w:r w:rsidRPr="00A0421E">
        <w:rPr>
          <w:rFonts w:ascii="Times New Roman" w:hAnsi="Times New Roman"/>
          <w:sz w:val="28"/>
          <w:szCs w:val="28"/>
          <w:lang w:val="de-DE"/>
        </w:rPr>
        <w:t>https</w:t>
      </w:r>
      <w:r w:rsidRPr="00182CCC">
        <w:rPr>
          <w:rFonts w:ascii="Times New Roman" w:hAnsi="Times New Roman"/>
          <w:sz w:val="28"/>
          <w:szCs w:val="28"/>
          <w:lang w:val="de-DE"/>
        </w:rPr>
        <w:t>://</w:t>
      </w:r>
      <w:r w:rsidRPr="00A0421E">
        <w:rPr>
          <w:rFonts w:ascii="Times New Roman" w:hAnsi="Times New Roman"/>
          <w:sz w:val="28"/>
          <w:szCs w:val="28"/>
          <w:lang w:val="de-DE"/>
        </w:rPr>
        <w:t>www</w:t>
      </w:r>
      <w:r w:rsidRPr="00182CCC">
        <w:rPr>
          <w:rFonts w:ascii="Times New Roman" w:hAnsi="Times New Roman"/>
          <w:sz w:val="28"/>
          <w:szCs w:val="28"/>
          <w:lang w:val="de-DE"/>
        </w:rPr>
        <w:t>.</w:t>
      </w:r>
      <w:r w:rsidRPr="00A0421E">
        <w:rPr>
          <w:rFonts w:ascii="Times New Roman" w:hAnsi="Times New Roman"/>
          <w:sz w:val="28"/>
          <w:szCs w:val="28"/>
          <w:lang w:val="de-DE"/>
        </w:rPr>
        <w:t>berlin</w:t>
      </w:r>
      <w:r w:rsidRPr="00182CCC">
        <w:rPr>
          <w:rFonts w:ascii="Times New Roman" w:hAnsi="Times New Roman"/>
          <w:sz w:val="28"/>
          <w:szCs w:val="28"/>
          <w:lang w:val="de-DE"/>
        </w:rPr>
        <w:t>.</w:t>
      </w:r>
      <w:r w:rsidRPr="00A0421E">
        <w:rPr>
          <w:rFonts w:ascii="Times New Roman" w:hAnsi="Times New Roman"/>
          <w:sz w:val="28"/>
          <w:szCs w:val="28"/>
          <w:lang w:val="de-DE"/>
        </w:rPr>
        <w:t>de</w:t>
      </w:r>
      <w:r w:rsidRPr="00182CCC">
        <w:rPr>
          <w:rFonts w:ascii="Times New Roman" w:hAnsi="Times New Roman"/>
          <w:sz w:val="28"/>
          <w:szCs w:val="28"/>
          <w:lang w:val="de-DE"/>
        </w:rPr>
        <w:t>/</w:t>
      </w:r>
      <w:r w:rsidRPr="00A0421E">
        <w:rPr>
          <w:rFonts w:ascii="Times New Roman" w:hAnsi="Times New Roman"/>
          <w:sz w:val="28"/>
          <w:szCs w:val="28"/>
          <w:lang w:val="de-DE"/>
        </w:rPr>
        <w:t>mauer</w:t>
      </w:r>
      <w:r w:rsidRPr="00182CCC">
        <w:rPr>
          <w:rFonts w:ascii="Times New Roman" w:hAnsi="Times New Roman"/>
          <w:sz w:val="28"/>
          <w:szCs w:val="28"/>
          <w:lang w:val="de-DE"/>
        </w:rPr>
        <w:t>/</w:t>
      </w:r>
      <w:r w:rsidRPr="00A0421E">
        <w:rPr>
          <w:rFonts w:ascii="Times New Roman" w:hAnsi="Times New Roman"/>
          <w:sz w:val="28"/>
          <w:szCs w:val="28"/>
          <w:lang w:val="de-DE"/>
        </w:rPr>
        <w:t>oeffnung</w:t>
      </w:r>
      <w:r w:rsidRPr="00182CCC">
        <w:rPr>
          <w:rFonts w:ascii="Times New Roman" w:hAnsi="Times New Roman"/>
          <w:sz w:val="28"/>
          <w:szCs w:val="28"/>
          <w:lang w:val="de-DE"/>
        </w:rPr>
        <w:t>/</w:t>
      </w:r>
      <w:r w:rsidRPr="00A0421E">
        <w:rPr>
          <w:rFonts w:ascii="Times New Roman" w:hAnsi="Times New Roman"/>
          <w:sz w:val="28"/>
          <w:szCs w:val="28"/>
          <w:lang w:val="de-DE"/>
        </w:rPr>
        <w:t>index</w:t>
      </w:r>
      <w:r w:rsidRPr="00182CCC">
        <w:rPr>
          <w:rFonts w:ascii="Times New Roman" w:hAnsi="Times New Roman"/>
          <w:sz w:val="28"/>
          <w:szCs w:val="28"/>
          <w:lang w:val="de-DE"/>
        </w:rPr>
        <w:t>.</w:t>
      </w:r>
      <w:r w:rsidRPr="00A0421E">
        <w:rPr>
          <w:rFonts w:ascii="Times New Roman" w:hAnsi="Times New Roman"/>
          <w:sz w:val="28"/>
          <w:szCs w:val="28"/>
          <w:lang w:val="de-DE"/>
        </w:rPr>
        <w:t>de</w:t>
      </w:r>
      <w:r w:rsidRPr="00182CCC">
        <w:rPr>
          <w:rFonts w:ascii="Times New Roman" w:hAnsi="Times New Roman"/>
          <w:sz w:val="28"/>
          <w:szCs w:val="28"/>
          <w:lang w:val="de-DE"/>
        </w:rPr>
        <w:t>.</w:t>
      </w:r>
      <w:r w:rsidRPr="00A0421E">
        <w:rPr>
          <w:rFonts w:ascii="Times New Roman" w:hAnsi="Times New Roman"/>
          <w:sz w:val="28"/>
          <w:szCs w:val="28"/>
          <w:lang w:val="de-DE"/>
        </w:rPr>
        <w:t>html</w:t>
      </w:r>
    </w:p>
    <w:p w:rsidR="004E443B" w:rsidRPr="003D07E8" w:rsidRDefault="004E443B" w:rsidP="00CA24EB">
      <w:pPr>
        <w:spacing w:after="0" w:line="240" w:lineRule="auto"/>
        <w:ind w:firstLine="708"/>
        <w:jc w:val="both"/>
        <w:rPr>
          <w:rFonts w:ascii="Times New Roman" w:hAnsi="Times New Roman"/>
          <w:sz w:val="24"/>
          <w:szCs w:val="24"/>
          <w:lang w:val="de-DE"/>
        </w:rPr>
      </w:pPr>
      <w:r w:rsidRPr="003D07E8">
        <w:rPr>
          <w:rFonts w:ascii="Times New Roman" w:hAnsi="Times New Roman"/>
          <w:sz w:val="24"/>
          <w:szCs w:val="24"/>
          <w:lang w:val="de-DE"/>
        </w:rPr>
        <w:t>19. Uwe Lammla, 2010-2016. [Elektronnyj resurs]. Rezhim dostupa:   http://www.netslova.ru/chorny/lammla.html</w:t>
      </w:r>
    </w:p>
    <w:p w:rsidR="004E443B" w:rsidRPr="003D07E8" w:rsidRDefault="004E443B" w:rsidP="00CA24EB">
      <w:pPr>
        <w:autoSpaceDE w:val="0"/>
        <w:autoSpaceDN w:val="0"/>
        <w:adjustRightInd w:val="0"/>
        <w:spacing w:after="0" w:line="240" w:lineRule="auto"/>
        <w:ind w:firstLine="708"/>
        <w:jc w:val="both"/>
        <w:rPr>
          <w:rFonts w:ascii="Times New Roman" w:eastAsia="Arial,Bold" w:hAnsi="Times New Roman"/>
          <w:color w:val="FF0000"/>
          <w:sz w:val="24"/>
          <w:szCs w:val="24"/>
          <w:lang w:val="de-DE"/>
        </w:rPr>
      </w:pPr>
    </w:p>
    <w:sectPr w:rsidR="004E443B" w:rsidRPr="003D07E8" w:rsidSect="005B1CB2">
      <w:headerReference w:type="even" r:id="rId13"/>
      <w:headerReference w:type="default" r:id="rId14"/>
      <w:footerReference w:type="default" r:id="rId15"/>
      <w:type w:val="continuous"/>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43B" w:rsidRDefault="004E443B" w:rsidP="00740F4D">
      <w:pPr>
        <w:spacing w:after="0" w:line="240" w:lineRule="auto"/>
      </w:pPr>
      <w:r>
        <w:separator/>
      </w:r>
    </w:p>
  </w:endnote>
  <w:endnote w:type="continuationSeparator" w:id="0">
    <w:p w:rsidR="004E443B" w:rsidRDefault="004E443B" w:rsidP="00740F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Bold">
    <w:altName w:val="MS Mincho"/>
    <w:panose1 w:val="00000000000000000000"/>
    <w:charset w:val="80"/>
    <w:family w:val="auto"/>
    <w:notTrueType/>
    <w:pitch w:val="default"/>
    <w:sig w:usb0="00000001" w:usb1="08070000" w:usb2="00000010" w:usb3="00000000" w:csb0="00020000" w:csb1="00000000"/>
  </w:font>
  <w:font w:name="Arial,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43B" w:rsidRDefault="004E443B">
    <w:pPr>
      <w:pStyle w:val="Footer"/>
    </w:pPr>
    <w:r w:rsidRPr="00CA4950">
      <w:rPr>
        <w:rFonts w:ascii="Times New Roman" w:hAnsi="Times New Roman"/>
        <w:sz w:val="24"/>
        <w:szCs w:val="24"/>
      </w:rPr>
      <w:t>http://ej.kubagro.ru/2016/02/pdf/</w:t>
    </w:r>
    <w:r>
      <w:rPr>
        <w:rFonts w:ascii="Times New Roman" w:hAnsi="Times New Roman"/>
        <w:sz w:val="24"/>
        <w:szCs w:val="24"/>
      </w:rPr>
      <w:t>53</w:t>
    </w:r>
    <w:r w:rsidRPr="00CA495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43B" w:rsidRDefault="004E443B" w:rsidP="00740F4D">
      <w:pPr>
        <w:spacing w:after="0" w:line="240" w:lineRule="auto"/>
      </w:pPr>
      <w:r>
        <w:separator/>
      </w:r>
    </w:p>
  </w:footnote>
  <w:footnote w:type="continuationSeparator" w:id="0">
    <w:p w:rsidR="004E443B" w:rsidRDefault="004E443B" w:rsidP="00740F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43B" w:rsidRDefault="004E443B"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443B" w:rsidRDefault="004E443B" w:rsidP="002F399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43B" w:rsidRPr="002F3996" w:rsidRDefault="004E443B" w:rsidP="000B0DC6">
    <w:pPr>
      <w:pStyle w:val="Header"/>
      <w:framePr w:wrap="around" w:vAnchor="text" w:hAnchor="margin" w:xAlign="right" w:y="1"/>
      <w:rPr>
        <w:rStyle w:val="PageNumber"/>
        <w:rFonts w:ascii="Times New Roman" w:hAnsi="Times New Roman"/>
        <w:sz w:val="28"/>
        <w:szCs w:val="28"/>
      </w:rPr>
    </w:pPr>
    <w:r w:rsidRPr="002F3996">
      <w:rPr>
        <w:rStyle w:val="PageNumber"/>
        <w:rFonts w:ascii="Times New Roman" w:hAnsi="Times New Roman"/>
        <w:sz w:val="28"/>
        <w:szCs w:val="28"/>
      </w:rPr>
      <w:fldChar w:fldCharType="begin"/>
    </w:r>
    <w:r w:rsidRPr="002F3996">
      <w:rPr>
        <w:rStyle w:val="PageNumber"/>
        <w:rFonts w:ascii="Times New Roman" w:hAnsi="Times New Roman"/>
        <w:sz w:val="28"/>
        <w:szCs w:val="28"/>
      </w:rPr>
      <w:instrText xml:space="preserve">PAGE  </w:instrText>
    </w:r>
    <w:r w:rsidRPr="002F3996">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2F3996">
      <w:rPr>
        <w:rStyle w:val="PageNumber"/>
        <w:rFonts w:ascii="Times New Roman" w:hAnsi="Times New Roman"/>
        <w:sz w:val="28"/>
        <w:szCs w:val="28"/>
      </w:rPr>
      <w:fldChar w:fldCharType="end"/>
    </w:r>
  </w:p>
  <w:p w:rsidR="004E443B" w:rsidRDefault="004E443B" w:rsidP="002F3996">
    <w:pPr>
      <w:pStyle w:val="Header"/>
      <w:ind w:right="360"/>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p w:rsidR="004E443B" w:rsidRDefault="004E44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F5010"/>
    <w:multiLevelType w:val="hybridMultilevel"/>
    <w:tmpl w:val="B718C8F0"/>
    <w:lvl w:ilvl="0" w:tplc="669E16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2E17AD5"/>
    <w:multiLevelType w:val="hybridMultilevel"/>
    <w:tmpl w:val="47560A44"/>
    <w:lvl w:ilvl="0" w:tplc="03260864">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
    <w:nsid w:val="17E43F38"/>
    <w:multiLevelType w:val="hybridMultilevel"/>
    <w:tmpl w:val="A1409108"/>
    <w:lvl w:ilvl="0" w:tplc="BB124B1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CF2249F"/>
    <w:multiLevelType w:val="hybridMultilevel"/>
    <w:tmpl w:val="CC64B83A"/>
    <w:lvl w:ilvl="0" w:tplc="90F0AF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1E2C3ED1"/>
    <w:multiLevelType w:val="hybridMultilevel"/>
    <w:tmpl w:val="901A9782"/>
    <w:lvl w:ilvl="0" w:tplc="020E0B30">
      <w:start w:val="1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271807C1"/>
    <w:multiLevelType w:val="hybridMultilevel"/>
    <w:tmpl w:val="6018F038"/>
    <w:lvl w:ilvl="0" w:tplc="EFD8F21A">
      <w:start w:val="11"/>
      <w:numFmt w:val="decimal"/>
      <w:lvlText w:val="%1."/>
      <w:lvlJc w:val="left"/>
      <w:pPr>
        <w:ind w:left="1170" w:hanging="360"/>
      </w:pPr>
      <w:rPr>
        <w:rFonts w:cs="Times New Roman" w:hint="default"/>
      </w:rPr>
    </w:lvl>
    <w:lvl w:ilvl="1" w:tplc="04190019" w:tentative="1">
      <w:start w:val="1"/>
      <w:numFmt w:val="lowerLetter"/>
      <w:lvlText w:val="%2."/>
      <w:lvlJc w:val="left"/>
      <w:pPr>
        <w:ind w:left="1890" w:hanging="360"/>
      </w:pPr>
      <w:rPr>
        <w:rFonts w:cs="Times New Roman"/>
      </w:rPr>
    </w:lvl>
    <w:lvl w:ilvl="2" w:tplc="0419001B" w:tentative="1">
      <w:start w:val="1"/>
      <w:numFmt w:val="lowerRoman"/>
      <w:lvlText w:val="%3."/>
      <w:lvlJc w:val="right"/>
      <w:pPr>
        <w:ind w:left="2610" w:hanging="180"/>
      </w:pPr>
      <w:rPr>
        <w:rFonts w:cs="Times New Roman"/>
      </w:rPr>
    </w:lvl>
    <w:lvl w:ilvl="3" w:tplc="0419000F" w:tentative="1">
      <w:start w:val="1"/>
      <w:numFmt w:val="decimal"/>
      <w:lvlText w:val="%4."/>
      <w:lvlJc w:val="left"/>
      <w:pPr>
        <w:ind w:left="3330" w:hanging="360"/>
      </w:pPr>
      <w:rPr>
        <w:rFonts w:cs="Times New Roman"/>
      </w:rPr>
    </w:lvl>
    <w:lvl w:ilvl="4" w:tplc="04190019" w:tentative="1">
      <w:start w:val="1"/>
      <w:numFmt w:val="lowerLetter"/>
      <w:lvlText w:val="%5."/>
      <w:lvlJc w:val="left"/>
      <w:pPr>
        <w:ind w:left="4050" w:hanging="360"/>
      </w:pPr>
      <w:rPr>
        <w:rFonts w:cs="Times New Roman"/>
      </w:rPr>
    </w:lvl>
    <w:lvl w:ilvl="5" w:tplc="0419001B" w:tentative="1">
      <w:start w:val="1"/>
      <w:numFmt w:val="lowerRoman"/>
      <w:lvlText w:val="%6."/>
      <w:lvlJc w:val="right"/>
      <w:pPr>
        <w:ind w:left="4770" w:hanging="180"/>
      </w:pPr>
      <w:rPr>
        <w:rFonts w:cs="Times New Roman"/>
      </w:rPr>
    </w:lvl>
    <w:lvl w:ilvl="6" w:tplc="0419000F" w:tentative="1">
      <w:start w:val="1"/>
      <w:numFmt w:val="decimal"/>
      <w:lvlText w:val="%7."/>
      <w:lvlJc w:val="left"/>
      <w:pPr>
        <w:ind w:left="5490" w:hanging="360"/>
      </w:pPr>
      <w:rPr>
        <w:rFonts w:cs="Times New Roman"/>
      </w:rPr>
    </w:lvl>
    <w:lvl w:ilvl="7" w:tplc="04190019" w:tentative="1">
      <w:start w:val="1"/>
      <w:numFmt w:val="lowerLetter"/>
      <w:lvlText w:val="%8."/>
      <w:lvlJc w:val="left"/>
      <w:pPr>
        <w:ind w:left="6210" w:hanging="360"/>
      </w:pPr>
      <w:rPr>
        <w:rFonts w:cs="Times New Roman"/>
      </w:rPr>
    </w:lvl>
    <w:lvl w:ilvl="8" w:tplc="0419001B" w:tentative="1">
      <w:start w:val="1"/>
      <w:numFmt w:val="lowerRoman"/>
      <w:lvlText w:val="%9."/>
      <w:lvlJc w:val="right"/>
      <w:pPr>
        <w:ind w:left="6930" w:hanging="180"/>
      </w:pPr>
      <w:rPr>
        <w:rFonts w:cs="Times New Roman"/>
      </w:rPr>
    </w:lvl>
  </w:abstractNum>
  <w:abstractNum w:abstractNumId="6">
    <w:nsid w:val="289516F8"/>
    <w:multiLevelType w:val="hybridMultilevel"/>
    <w:tmpl w:val="5A4814C2"/>
    <w:lvl w:ilvl="0" w:tplc="F48E7920">
      <w:start w:val="1"/>
      <w:numFmt w:val="decimal"/>
      <w:lvlText w:val="%1."/>
      <w:lvlJc w:val="left"/>
      <w:pPr>
        <w:ind w:left="1170" w:hanging="360"/>
      </w:pPr>
      <w:rPr>
        <w:rFonts w:cs="Times New Roman" w:hint="default"/>
      </w:rPr>
    </w:lvl>
    <w:lvl w:ilvl="1" w:tplc="04190019" w:tentative="1">
      <w:start w:val="1"/>
      <w:numFmt w:val="lowerLetter"/>
      <w:lvlText w:val="%2."/>
      <w:lvlJc w:val="left"/>
      <w:pPr>
        <w:ind w:left="1890" w:hanging="360"/>
      </w:pPr>
      <w:rPr>
        <w:rFonts w:cs="Times New Roman"/>
      </w:rPr>
    </w:lvl>
    <w:lvl w:ilvl="2" w:tplc="0419001B" w:tentative="1">
      <w:start w:val="1"/>
      <w:numFmt w:val="lowerRoman"/>
      <w:lvlText w:val="%3."/>
      <w:lvlJc w:val="right"/>
      <w:pPr>
        <w:ind w:left="2610" w:hanging="180"/>
      </w:pPr>
      <w:rPr>
        <w:rFonts w:cs="Times New Roman"/>
      </w:rPr>
    </w:lvl>
    <w:lvl w:ilvl="3" w:tplc="0419000F" w:tentative="1">
      <w:start w:val="1"/>
      <w:numFmt w:val="decimal"/>
      <w:lvlText w:val="%4."/>
      <w:lvlJc w:val="left"/>
      <w:pPr>
        <w:ind w:left="3330" w:hanging="360"/>
      </w:pPr>
      <w:rPr>
        <w:rFonts w:cs="Times New Roman"/>
      </w:rPr>
    </w:lvl>
    <w:lvl w:ilvl="4" w:tplc="04190019" w:tentative="1">
      <w:start w:val="1"/>
      <w:numFmt w:val="lowerLetter"/>
      <w:lvlText w:val="%5."/>
      <w:lvlJc w:val="left"/>
      <w:pPr>
        <w:ind w:left="4050" w:hanging="360"/>
      </w:pPr>
      <w:rPr>
        <w:rFonts w:cs="Times New Roman"/>
      </w:rPr>
    </w:lvl>
    <w:lvl w:ilvl="5" w:tplc="0419001B" w:tentative="1">
      <w:start w:val="1"/>
      <w:numFmt w:val="lowerRoman"/>
      <w:lvlText w:val="%6."/>
      <w:lvlJc w:val="right"/>
      <w:pPr>
        <w:ind w:left="4770" w:hanging="180"/>
      </w:pPr>
      <w:rPr>
        <w:rFonts w:cs="Times New Roman"/>
      </w:rPr>
    </w:lvl>
    <w:lvl w:ilvl="6" w:tplc="0419000F" w:tentative="1">
      <w:start w:val="1"/>
      <w:numFmt w:val="decimal"/>
      <w:lvlText w:val="%7."/>
      <w:lvlJc w:val="left"/>
      <w:pPr>
        <w:ind w:left="5490" w:hanging="360"/>
      </w:pPr>
      <w:rPr>
        <w:rFonts w:cs="Times New Roman"/>
      </w:rPr>
    </w:lvl>
    <w:lvl w:ilvl="7" w:tplc="04190019" w:tentative="1">
      <w:start w:val="1"/>
      <w:numFmt w:val="lowerLetter"/>
      <w:lvlText w:val="%8."/>
      <w:lvlJc w:val="left"/>
      <w:pPr>
        <w:ind w:left="6210" w:hanging="360"/>
      </w:pPr>
      <w:rPr>
        <w:rFonts w:cs="Times New Roman"/>
      </w:rPr>
    </w:lvl>
    <w:lvl w:ilvl="8" w:tplc="0419001B" w:tentative="1">
      <w:start w:val="1"/>
      <w:numFmt w:val="lowerRoman"/>
      <w:lvlText w:val="%9."/>
      <w:lvlJc w:val="right"/>
      <w:pPr>
        <w:ind w:left="6930" w:hanging="180"/>
      </w:pPr>
      <w:rPr>
        <w:rFonts w:cs="Times New Roman"/>
      </w:rPr>
    </w:lvl>
  </w:abstractNum>
  <w:abstractNum w:abstractNumId="7">
    <w:nsid w:val="29A670B5"/>
    <w:multiLevelType w:val="hybridMultilevel"/>
    <w:tmpl w:val="8038423A"/>
    <w:lvl w:ilvl="0" w:tplc="BAA24C02">
      <w:start w:val="79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ECA7F54"/>
    <w:multiLevelType w:val="hybridMultilevel"/>
    <w:tmpl w:val="78C22FF8"/>
    <w:lvl w:ilvl="0" w:tplc="F18E605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
    <w:nsid w:val="41E65EC7"/>
    <w:multiLevelType w:val="hybridMultilevel"/>
    <w:tmpl w:val="8AB4B28A"/>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6782001"/>
    <w:multiLevelType w:val="hybridMultilevel"/>
    <w:tmpl w:val="4FC6BFDA"/>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4726613"/>
    <w:multiLevelType w:val="hybridMultilevel"/>
    <w:tmpl w:val="93CEF178"/>
    <w:lvl w:ilvl="0" w:tplc="E75C3862">
      <w:start w:val="5"/>
      <w:numFmt w:val="decimal"/>
      <w:lvlText w:val="%1."/>
      <w:lvlJc w:val="left"/>
      <w:pPr>
        <w:ind w:left="720" w:hanging="360"/>
      </w:pPr>
      <w:rPr>
        <w:rFonts w:eastAsia="Times New Roman"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71A4115"/>
    <w:multiLevelType w:val="multilevel"/>
    <w:tmpl w:val="0DA4A7E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7994321"/>
    <w:multiLevelType w:val="multilevel"/>
    <w:tmpl w:val="0DA00D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59433B68"/>
    <w:multiLevelType w:val="hybridMultilevel"/>
    <w:tmpl w:val="676C11F0"/>
    <w:lvl w:ilvl="0" w:tplc="32BCA514">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59CA54F5"/>
    <w:multiLevelType w:val="hybridMultilevel"/>
    <w:tmpl w:val="22208EA0"/>
    <w:lvl w:ilvl="0" w:tplc="CC5C9A34">
      <w:start w:val="56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48210E2"/>
    <w:multiLevelType w:val="hybridMultilevel"/>
    <w:tmpl w:val="8F44C1A0"/>
    <w:lvl w:ilvl="0" w:tplc="0BE25B9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65995F71"/>
    <w:multiLevelType w:val="hybridMultilevel"/>
    <w:tmpl w:val="BFD87748"/>
    <w:lvl w:ilvl="0" w:tplc="6D9C91AA">
      <w:start w:val="56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7BB2F96"/>
    <w:multiLevelType w:val="multilevel"/>
    <w:tmpl w:val="876EE6C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A267541"/>
    <w:multiLevelType w:val="hybridMultilevel"/>
    <w:tmpl w:val="36165E4E"/>
    <w:lvl w:ilvl="0" w:tplc="AA46EFC6">
      <w:start w:val="3"/>
      <w:numFmt w:val="decimal"/>
      <w:lvlText w:val="%1-"/>
      <w:lvlJc w:val="left"/>
      <w:pPr>
        <w:ind w:left="1113" w:hanging="360"/>
      </w:pPr>
      <w:rPr>
        <w:rFonts w:cs="Times New Roman" w:hint="default"/>
      </w:rPr>
    </w:lvl>
    <w:lvl w:ilvl="1" w:tplc="04190019" w:tentative="1">
      <w:start w:val="1"/>
      <w:numFmt w:val="lowerLetter"/>
      <w:lvlText w:val="%2."/>
      <w:lvlJc w:val="left"/>
      <w:pPr>
        <w:ind w:left="1833" w:hanging="360"/>
      </w:pPr>
      <w:rPr>
        <w:rFonts w:cs="Times New Roman"/>
      </w:rPr>
    </w:lvl>
    <w:lvl w:ilvl="2" w:tplc="0419001B" w:tentative="1">
      <w:start w:val="1"/>
      <w:numFmt w:val="lowerRoman"/>
      <w:lvlText w:val="%3."/>
      <w:lvlJc w:val="right"/>
      <w:pPr>
        <w:ind w:left="2553" w:hanging="180"/>
      </w:pPr>
      <w:rPr>
        <w:rFonts w:cs="Times New Roman"/>
      </w:rPr>
    </w:lvl>
    <w:lvl w:ilvl="3" w:tplc="0419000F" w:tentative="1">
      <w:start w:val="1"/>
      <w:numFmt w:val="decimal"/>
      <w:lvlText w:val="%4."/>
      <w:lvlJc w:val="left"/>
      <w:pPr>
        <w:ind w:left="3273" w:hanging="360"/>
      </w:pPr>
      <w:rPr>
        <w:rFonts w:cs="Times New Roman"/>
      </w:rPr>
    </w:lvl>
    <w:lvl w:ilvl="4" w:tplc="04190019" w:tentative="1">
      <w:start w:val="1"/>
      <w:numFmt w:val="lowerLetter"/>
      <w:lvlText w:val="%5."/>
      <w:lvlJc w:val="left"/>
      <w:pPr>
        <w:ind w:left="3993" w:hanging="360"/>
      </w:pPr>
      <w:rPr>
        <w:rFonts w:cs="Times New Roman"/>
      </w:rPr>
    </w:lvl>
    <w:lvl w:ilvl="5" w:tplc="0419001B" w:tentative="1">
      <w:start w:val="1"/>
      <w:numFmt w:val="lowerRoman"/>
      <w:lvlText w:val="%6."/>
      <w:lvlJc w:val="right"/>
      <w:pPr>
        <w:ind w:left="4713" w:hanging="180"/>
      </w:pPr>
      <w:rPr>
        <w:rFonts w:cs="Times New Roman"/>
      </w:rPr>
    </w:lvl>
    <w:lvl w:ilvl="6" w:tplc="0419000F" w:tentative="1">
      <w:start w:val="1"/>
      <w:numFmt w:val="decimal"/>
      <w:lvlText w:val="%7."/>
      <w:lvlJc w:val="left"/>
      <w:pPr>
        <w:ind w:left="5433" w:hanging="360"/>
      </w:pPr>
      <w:rPr>
        <w:rFonts w:cs="Times New Roman"/>
      </w:rPr>
    </w:lvl>
    <w:lvl w:ilvl="7" w:tplc="04190019" w:tentative="1">
      <w:start w:val="1"/>
      <w:numFmt w:val="lowerLetter"/>
      <w:lvlText w:val="%8."/>
      <w:lvlJc w:val="left"/>
      <w:pPr>
        <w:ind w:left="6153" w:hanging="360"/>
      </w:pPr>
      <w:rPr>
        <w:rFonts w:cs="Times New Roman"/>
      </w:rPr>
    </w:lvl>
    <w:lvl w:ilvl="8" w:tplc="0419001B" w:tentative="1">
      <w:start w:val="1"/>
      <w:numFmt w:val="lowerRoman"/>
      <w:lvlText w:val="%9."/>
      <w:lvlJc w:val="right"/>
      <w:pPr>
        <w:ind w:left="6873" w:hanging="180"/>
      </w:pPr>
      <w:rPr>
        <w:rFonts w:cs="Times New Roman"/>
      </w:rPr>
    </w:lvl>
  </w:abstractNum>
  <w:abstractNum w:abstractNumId="20">
    <w:nsid w:val="71F46517"/>
    <w:multiLevelType w:val="hybridMultilevel"/>
    <w:tmpl w:val="4B64B8E0"/>
    <w:lvl w:ilvl="0" w:tplc="2200D8F0">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1">
    <w:nsid w:val="75D1255A"/>
    <w:multiLevelType w:val="hybridMultilevel"/>
    <w:tmpl w:val="1252138E"/>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5E0622A"/>
    <w:multiLevelType w:val="hybridMultilevel"/>
    <w:tmpl w:val="14543494"/>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ADF1469"/>
    <w:multiLevelType w:val="hybridMultilevel"/>
    <w:tmpl w:val="E7D2E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13"/>
  </w:num>
  <w:num w:numId="3">
    <w:abstractNumId w:val="18"/>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21"/>
  </w:num>
  <w:num w:numId="9">
    <w:abstractNumId w:val="14"/>
  </w:num>
  <w:num w:numId="10">
    <w:abstractNumId w:val="22"/>
  </w:num>
  <w:num w:numId="11">
    <w:abstractNumId w:val="16"/>
  </w:num>
  <w:num w:numId="12">
    <w:abstractNumId w:val="3"/>
  </w:num>
  <w:num w:numId="13">
    <w:abstractNumId w:val="2"/>
  </w:num>
  <w:num w:numId="14">
    <w:abstractNumId w:val="23"/>
  </w:num>
  <w:num w:numId="15">
    <w:abstractNumId w:val="1"/>
  </w:num>
  <w:num w:numId="16">
    <w:abstractNumId w:val="6"/>
  </w:num>
  <w:num w:numId="17">
    <w:abstractNumId w:val="17"/>
  </w:num>
  <w:num w:numId="18">
    <w:abstractNumId w:val="19"/>
  </w:num>
  <w:num w:numId="19">
    <w:abstractNumId w:val="9"/>
  </w:num>
  <w:num w:numId="20">
    <w:abstractNumId w:val="10"/>
  </w:num>
  <w:num w:numId="21">
    <w:abstractNumId w:val="5"/>
  </w:num>
  <w:num w:numId="22">
    <w:abstractNumId w:val="0"/>
  </w:num>
  <w:num w:numId="23">
    <w:abstractNumId w:val="15"/>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33EC"/>
    <w:rsid w:val="00003285"/>
    <w:rsid w:val="00003866"/>
    <w:rsid w:val="00005EE4"/>
    <w:rsid w:val="00006847"/>
    <w:rsid w:val="000210E1"/>
    <w:rsid w:val="00022A16"/>
    <w:rsid w:val="000307FA"/>
    <w:rsid w:val="00037E3C"/>
    <w:rsid w:val="000419AC"/>
    <w:rsid w:val="00041FA3"/>
    <w:rsid w:val="00051921"/>
    <w:rsid w:val="000535A8"/>
    <w:rsid w:val="000544E9"/>
    <w:rsid w:val="00072FD1"/>
    <w:rsid w:val="00075938"/>
    <w:rsid w:val="00080708"/>
    <w:rsid w:val="000822D8"/>
    <w:rsid w:val="0008673B"/>
    <w:rsid w:val="00090667"/>
    <w:rsid w:val="00091FA7"/>
    <w:rsid w:val="000A5987"/>
    <w:rsid w:val="000A6EC0"/>
    <w:rsid w:val="000B0DC6"/>
    <w:rsid w:val="000C1CB6"/>
    <w:rsid w:val="000E3F29"/>
    <w:rsid w:val="000E53EC"/>
    <w:rsid w:val="000E72A8"/>
    <w:rsid w:val="000F0585"/>
    <w:rsid w:val="000F229D"/>
    <w:rsid w:val="00104709"/>
    <w:rsid w:val="00104A84"/>
    <w:rsid w:val="00113144"/>
    <w:rsid w:val="00117572"/>
    <w:rsid w:val="001327EC"/>
    <w:rsid w:val="0013523C"/>
    <w:rsid w:val="0014452E"/>
    <w:rsid w:val="00145DA9"/>
    <w:rsid w:val="00152F79"/>
    <w:rsid w:val="001818EF"/>
    <w:rsid w:val="00182CCC"/>
    <w:rsid w:val="00185E37"/>
    <w:rsid w:val="00190C1F"/>
    <w:rsid w:val="00191D7F"/>
    <w:rsid w:val="00196885"/>
    <w:rsid w:val="001B2801"/>
    <w:rsid w:val="001B3005"/>
    <w:rsid w:val="001B3091"/>
    <w:rsid w:val="001B49B8"/>
    <w:rsid w:val="001D015B"/>
    <w:rsid w:val="001D2FD3"/>
    <w:rsid w:val="001D7DFF"/>
    <w:rsid w:val="001F03E1"/>
    <w:rsid w:val="001F1CF9"/>
    <w:rsid w:val="001F4B5C"/>
    <w:rsid w:val="00213543"/>
    <w:rsid w:val="00223B98"/>
    <w:rsid w:val="0022422D"/>
    <w:rsid w:val="00226982"/>
    <w:rsid w:val="00231E41"/>
    <w:rsid w:val="00235EB1"/>
    <w:rsid w:val="00262705"/>
    <w:rsid w:val="00266583"/>
    <w:rsid w:val="00270965"/>
    <w:rsid w:val="00291CBC"/>
    <w:rsid w:val="00293B13"/>
    <w:rsid w:val="002A3AAB"/>
    <w:rsid w:val="002A6A2A"/>
    <w:rsid w:val="002B7734"/>
    <w:rsid w:val="002E5320"/>
    <w:rsid w:val="002F3996"/>
    <w:rsid w:val="00303CC0"/>
    <w:rsid w:val="00313609"/>
    <w:rsid w:val="00330789"/>
    <w:rsid w:val="003330BF"/>
    <w:rsid w:val="00334EB7"/>
    <w:rsid w:val="00337DE5"/>
    <w:rsid w:val="00346DB0"/>
    <w:rsid w:val="003675DB"/>
    <w:rsid w:val="00373FD4"/>
    <w:rsid w:val="00374D51"/>
    <w:rsid w:val="0038042E"/>
    <w:rsid w:val="003A4D6F"/>
    <w:rsid w:val="003A5A72"/>
    <w:rsid w:val="003B1107"/>
    <w:rsid w:val="003B3661"/>
    <w:rsid w:val="003B4E2B"/>
    <w:rsid w:val="003C07E6"/>
    <w:rsid w:val="003C2EBE"/>
    <w:rsid w:val="003D05AE"/>
    <w:rsid w:val="003D07E8"/>
    <w:rsid w:val="003D1260"/>
    <w:rsid w:val="003D4D2E"/>
    <w:rsid w:val="003D5733"/>
    <w:rsid w:val="003D59A4"/>
    <w:rsid w:val="003D5C66"/>
    <w:rsid w:val="003E20C5"/>
    <w:rsid w:val="003F158C"/>
    <w:rsid w:val="003F23F2"/>
    <w:rsid w:val="00400B4B"/>
    <w:rsid w:val="00402A8C"/>
    <w:rsid w:val="00410DF2"/>
    <w:rsid w:val="00435980"/>
    <w:rsid w:val="00445227"/>
    <w:rsid w:val="0045400E"/>
    <w:rsid w:val="00455DFC"/>
    <w:rsid w:val="0047105B"/>
    <w:rsid w:val="00472922"/>
    <w:rsid w:val="00476B60"/>
    <w:rsid w:val="0048010B"/>
    <w:rsid w:val="00481B6E"/>
    <w:rsid w:val="00486AC6"/>
    <w:rsid w:val="00490DFE"/>
    <w:rsid w:val="00496661"/>
    <w:rsid w:val="004A3BC9"/>
    <w:rsid w:val="004A4812"/>
    <w:rsid w:val="004B242D"/>
    <w:rsid w:val="004B74CC"/>
    <w:rsid w:val="004C4F8E"/>
    <w:rsid w:val="004C5035"/>
    <w:rsid w:val="004D6EB1"/>
    <w:rsid w:val="004E443B"/>
    <w:rsid w:val="004E554F"/>
    <w:rsid w:val="00506CDA"/>
    <w:rsid w:val="005116B2"/>
    <w:rsid w:val="00531A24"/>
    <w:rsid w:val="005671CB"/>
    <w:rsid w:val="00573DFE"/>
    <w:rsid w:val="00575517"/>
    <w:rsid w:val="00580FCD"/>
    <w:rsid w:val="00582AFA"/>
    <w:rsid w:val="00586A2C"/>
    <w:rsid w:val="00592BBE"/>
    <w:rsid w:val="005B0C0C"/>
    <w:rsid w:val="005B1CB2"/>
    <w:rsid w:val="005B33C7"/>
    <w:rsid w:val="005B35E0"/>
    <w:rsid w:val="005B58B6"/>
    <w:rsid w:val="005C0E3E"/>
    <w:rsid w:val="005C40FB"/>
    <w:rsid w:val="005F1189"/>
    <w:rsid w:val="005F392B"/>
    <w:rsid w:val="005F574E"/>
    <w:rsid w:val="005F7662"/>
    <w:rsid w:val="0060042A"/>
    <w:rsid w:val="00602536"/>
    <w:rsid w:val="00617C0C"/>
    <w:rsid w:val="00650C00"/>
    <w:rsid w:val="00653D47"/>
    <w:rsid w:val="00667544"/>
    <w:rsid w:val="00670A45"/>
    <w:rsid w:val="00675638"/>
    <w:rsid w:val="00683205"/>
    <w:rsid w:val="00684700"/>
    <w:rsid w:val="00692F97"/>
    <w:rsid w:val="006941F0"/>
    <w:rsid w:val="006949FA"/>
    <w:rsid w:val="006D2008"/>
    <w:rsid w:val="006D7779"/>
    <w:rsid w:val="006E1E3E"/>
    <w:rsid w:val="006E4336"/>
    <w:rsid w:val="006E56CF"/>
    <w:rsid w:val="006F3E4C"/>
    <w:rsid w:val="006F6EF0"/>
    <w:rsid w:val="00710F22"/>
    <w:rsid w:val="007159EC"/>
    <w:rsid w:val="0072202B"/>
    <w:rsid w:val="00722A5F"/>
    <w:rsid w:val="00734C46"/>
    <w:rsid w:val="00736A16"/>
    <w:rsid w:val="00737F48"/>
    <w:rsid w:val="00740F4D"/>
    <w:rsid w:val="00742966"/>
    <w:rsid w:val="0074364A"/>
    <w:rsid w:val="007570B7"/>
    <w:rsid w:val="007570FE"/>
    <w:rsid w:val="00762DD4"/>
    <w:rsid w:val="00780335"/>
    <w:rsid w:val="00783783"/>
    <w:rsid w:val="00792A0C"/>
    <w:rsid w:val="007934EB"/>
    <w:rsid w:val="0079591C"/>
    <w:rsid w:val="007B5B0C"/>
    <w:rsid w:val="007C00CB"/>
    <w:rsid w:val="007D63CB"/>
    <w:rsid w:val="007D6D9C"/>
    <w:rsid w:val="007E1A85"/>
    <w:rsid w:val="007F5E8B"/>
    <w:rsid w:val="007F671D"/>
    <w:rsid w:val="00811C7D"/>
    <w:rsid w:val="008150BC"/>
    <w:rsid w:val="00835DC8"/>
    <w:rsid w:val="00844926"/>
    <w:rsid w:val="008522CB"/>
    <w:rsid w:val="0085234B"/>
    <w:rsid w:val="0085648C"/>
    <w:rsid w:val="00863122"/>
    <w:rsid w:val="00871802"/>
    <w:rsid w:val="008727BE"/>
    <w:rsid w:val="00874BEE"/>
    <w:rsid w:val="00896AA7"/>
    <w:rsid w:val="008A3C20"/>
    <w:rsid w:val="008B35CE"/>
    <w:rsid w:val="008C7738"/>
    <w:rsid w:val="008D34FF"/>
    <w:rsid w:val="008D4ECA"/>
    <w:rsid w:val="008E6B89"/>
    <w:rsid w:val="00901F6E"/>
    <w:rsid w:val="00910391"/>
    <w:rsid w:val="0091520E"/>
    <w:rsid w:val="009274FF"/>
    <w:rsid w:val="0094768A"/>
    <w:rsid w:val="0094783C"/>
    <w:rsid w:val="00950699"/>
    <w:rsid w:val="00954293"/>
    <w:rsid w:val="009558FB"/>
    <w:rsid w:val="00964EF8"/>
    <w:rsid w:val="00982A02"/>
    <w:rsid w:val="0098592E"/>
    <w:rsid w:val="00985B62"/>
    <w:rsid w:val="009951A4"/>
    <w:rsid w:val="009A441B"/>
    <w:rsid w:val="009C1EEC"/>
    <w:rsid w:val="009C439C"/>
    <w:rsid w:val="009E2430"/>
    <w:rsid w:val="00A00EFD"/>
    <w:rsid w:val="00A0421E"/>
    <w:rsid w:val="00A0564D"/>
    <w:rsid w:val="00A17665"/>
    <w:rsid w:val="00A20377"/>
    <w:rsid w:val="00A20C3C"/>
    <w:rsid w:val="00A241CA"/>
    <w:rsid w:val="00A24B5D"/>
    <w:rsid w:val="00A3273C"/>
    <w:rsid w:val="00A427EB"/>
    <w:rsid w:val="00A43000"/>
    <w:rsid w:val="00A60F40"/>
    <w:rsid w:val="00A63252"/>
    <w:rsid w:val="00A63561"/>
    <w:rsid w:val="00A65688"/>
    <w:rsid w:val="00A67E07"/>
    <w:rsid w:val="00A91B1B"/>
    <w:rsid w:val="00A92619"/>
    <w:rsid w:val="00A961B1"/>
    <w:rsid w:val="00A97662"/>
    <w:rsid w:val="00AA45B1"/>
    <w:rsid w:val="00AA48EB"/>
    <w:rsid w:val="00AC2FCF"/>
    <w:rsid w:val="00AD7055"/>
    <w:rsid w:val="00AF5353"/>
    <w:rsid w:val="00B133EF"/>
    <w:rsid w:val="00B13873"/>
    <w:rsid w:val="00B333EC"/>
    <w:rsid w:val="00B35110"/>
    <w:rsid w:val="00B416DE"/>
    <w:rsid w:val="00B43E74"/>
    <w:rsid w:val="00B57A11"/>
    <w:rsid w:val="00B63755"/>
    <w:rsid w:val="00B72534"/>
    <w:rsid w:val="00B734CD"/>
    <w:rsid w:val="00B75AFD"/>
    <w:rsid w:val="00B90221"/>
    <w:rsid w:val="00B94577"/>
    <w:rsid w:val="00BA159F"/>
    <w:rsid w:val="00BB025B"/>
    <w:rsid w:val="00BB63EA"/>
    <w:rsid w:val="00BB7F55"/>
    <w:rsid w:val="00BC0E65"/>
    <w:rsid w:val="00BC3B57"/>
    <w:rsid w:val="00BF4684"/>
    <w:rsid w:val="00BF5EA6"/>
    <w:rsid w:val="00BF6110"/>
    <w:rsid w:val="00C03EEA"/>
    <w:rsid w:val="00C119D2"/>
    <w:rsid w:val="00C13CA9"/>
    <w:rsid w:val="00C20F7B"/>
    <w:rsid w:val="00C27BBA"/>
    <w:rsid w:val="00C41D7D"/>
    <w:rsid w:val="00C44DD1"/>
    <w:rsid w:val="00C50C3F"/>
    <w:rsid w:val="00C549DA"/>
    <w:rsid w:val="00C6301A"/>
    <w:rsid w:val="00C65500"/>
    <w:rsid w:val="00C6668F"/>
    <w:rsid w:val="00C67A82"/>
    <w:rsid w:val="00C67B03"/>
    <w:rsid w:val="00C7302C"/>
    <w:rsid w:val="00C8228B"/>
    <w:rsid w:val="00C91559"/>
    <w:rsid w:val="00CA076D"/>
    <w:rsid w:val="00CA24EB"/>
    <w:rsid w:val="00CA4950"/>
    <w:rsid w:val="00CA51A0"/>
    <w:rsid w:val="00CB066F"/>
    <w:rsid w:val="00CB082C"/>
    <w:rsid w:val="00CB3D45"/>
    <w:rsid w:val="00CD3A64"/>
    <w:rsid w:val="00CE481D"/>
    <w:rsid w:val="00CF2529"/>
    <w:rsid w:val="00CF3E6C"/>
    <w:rsid w:val="00D061DA"/>
    <w:rsid w:val="00D1626E"/>
    <w:rsid w:val="00D22E96"/>
    <w:rsid w:val="00D33A64"/>
    <w:rsid w:val="00D439B8"/>
    <w:rsid w:val="00D543B9"/>
    <w:rsid w:val="00D554B7"/>
    <w:rsid w:val="00D630E7"/>
    <w:rsid w:val="00D65024"/>
    <w:rsid w:val="00D7277B"/>
    <w:rsid w:val="00D729A7"/>
    <w:rsid w:val="00D77E88"/>
    <w:rsid w:val="00D855DF"/>
    <w:rsid w:val="00D87893"/>
    <w:rsid w:val="00D93F7B"/>
    <w:rsid w:val="00DA1F94"/>
    <w:rsid w:val="00DA6A34"/>
    <w:rsid w:val="00DB324C"/>
    <w:rsid w:val="00DB3D88"/>
    <w:rsid w:val="00DF1356"/>
    <w:rsid w:val="00DF70FD"/>
    <w:rsid w:val="00E21EAD"/>
    <w:rsid w:val="00E26008"/>
    <w:rsid w:val="00E30CAD"/>
    <w:rsid w:val="00E313B2"/>
    <w:rsid w:val="00E54EF7"/>
    <w:rsid w:val="00E74222"/>
    <w:rsid w:val="00E813E1"/>
    <w:rsid w:val="00E900B1"/>
    <w:rsid w:val="00E96650"/>
    <w:rsid w:val="00EA0375"/>
    <w:rsid w:val="00EB055A"/>
    <w:rsid w:val="00EB5035"/>
    <w:rsid w:val="00EC02C2"/>
    <w:rsid w:val="00EC2EA3"/>
    <w:rsid w:val="00EC394E"/>
    <w:rsid w:val="00ED669A"/>
    <w:rsid w:val="00EE4473"/>
    <w:rsid w:val="00EF78A5"/>
    <w:rsid w:val="00F134F4"/>
    <w:rsid w:val="00F14B77"/>
    <w:rsid w:val="00F1688D"/>
    <w:rsid w:val="00F304C7"/>
    <w:rsid w:val="00F36093"/>
    <w:rsid w:val="00F36159"/>
    <w:rsid w:val="00F42A84"/>
    <w:rsid w:val="00F528E3"/>
    <w:rsid w:val="00F64409"/>
    <w:rsid w:val="00F64885"/>
    <w:rsid w:val="00F94B9A"/>
    <w:rsid w:val="00FB3274"/>
    <w:rsid w:val="00FB6991"/>
    <w:rsid w:val="00FC60EB"/>
    <w:rsid w:val="00FD3E86"/>
    <w:rsid w:val="00FE7F5E"/>
    <w:rsid w:val="00FF5C98"/>
    <w:rsid w:val="00FF6B26"/>
    <w:rsid w:val="00FF6C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DD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DA1F94"/>
    <w:rPr>
      <w:rFonts w:cs="Times New Roman"/>
      <w:color w:val="0000FF"/>
      <w:u w:val="single"/>
    </w:rPr>
  </w:style>
  <w:style w:type="character" w:styleId="Emphasis">
    <w:name w:val="Emphasis"/>
    <w:basedOn w:val="DefaultParagraphFont"/>
    <w:uiPriority w:val="99"/>
    <w:qFormat/>
    <w:rsid w:val="007F5E8B"/>
    <w:rPr>
      <w:rFonts w:cs="Times New Roman"/>
      <w:i/>
      <w:iCs/>
    </w:rPr>
  </w:style>
  <w:style w:type="paragraph" w:styleId="NormalWeb">
    <w:name w:val="Normal (Web)"/>
    <w:basedOn w:val="Normal"/>
    <w:uiPriority w:val="99"/>
    <w:semiHidden/>
    <w:rsid w:val="00AF535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BF4684"/>
    <w:pPr>
      <w:autoSpaceDE w:val="0"/>
      <w:autoSpaceDN w:val="0"/>
      <w:adjustRightInd w:val="0"/>
    </w:pPr>
    <w:rPr>
      <w:rFonts w:ascii="Arial" w:hAnsi="Arial" w:cs="Arial"/>
      <w:color w:val="000000"/>
      <w:sz w:val="24"/>
      <w:szCs w:val="24"/>
      <w:lang w:eastAsia="en-US"/>
    </w:rPr>
  </w:style>
  <w:style w:type="paragraph" w:styleId="ListParagraph">
    <w:name w:val="List Paragraph"/>
    <w:basedOn w:val="Normal"/>
    <w:uiPriority w:val="99"/>
    <w:qFormat/>
    <w:rsid w:val="00D729A7"/>
    <w:pPr>
      <w:spacing w:after="0" w:line="240" w:lineRule="auto"/>
      <w:ind w:left="720"/>
      <w:contextualSpacing/>
    </w:pPr>
    <w:rPr>
      <w:rFonts w:ascii="Times New Roman" w:eastAsia="Times New Roman" w:hAnsi="Times New Roman"/>
      <w:sz w:val="24"/>
      <w:szCs w:val="24"/>
      <w:lang w:eastAsia="ru-RU"/>
    </w:rPr>
  </w:style>
  <w:style w:type="table" w:styleId="TableGrid">
    <w:name w:val="Table Grid"/>
    <w:basedOn w:val="TableNormal"/>
    <w:uiPriority w:val="99"/>
    <w:rsid w:val="00F42A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40F4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40F4D"/>
    <w:rPr>
      <w:rFonts w:cs="Times New Roman"/>
    </w:rPr>
  </w:style>
  <w:style w:type="paragraph" w:styleId="Footer">
    <w:name w:val="footer"/>
    <w:basedOn w:val="Normal"/>
    <w:link w:val="FooterChar"/>
    <w:uiPriority w:val="99"/>
    <w:rsid w:val="00740F4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40F4D"/>
    <w:rPr>
      <w:rFonts w:cs="Times New Roman"/>
    </w:rPr>
  </w:style>
  <w:style w:type="character" w:styleId="PageNumber">
    <w:name w:val="page number"/>
    <w:basedOn w:val="DefaultParagraphFont"/>
    <w:uiPriority w:val="99"/>
    <w:rsid w:val="002F3996"/>
    <w:rPr>
      <w:rFonts w:cs="Times New Roman"/>
    </w:rPr>
  </w:style>
</w:styles>
</file>

<file path=word/webSettings.xml><?xml version="1.0" encoding="utf-8"?>
<w:webSettings xmlns:r="http://schemas.openxmlformats.org/officeDocument/2006/relationships" xmlns:w="http://schemas.openxmlformats.org/wordprocessingml/2006/main">
  <w:divs>
    <w:div w:id="910121038">
      <w:marLeft w:val="0"/>
      <w:marRight w:val="0"/>
      <w:marTop w:val="0"/>
      <w:marBottom w:val="0"/>
      <w:divBdr>
        <w:top w:val="none" w:sz="0" w:space="0" w:color="auto"/>
        <w:left w:val="none" w:sz="0" w:space="0" w:color="auto"/>
        <w:bottom w:val="none" w:sz="0" w:space="0" w:color="auto"/>
        <w:right w:val="none" w:sz="0" w:space="0" w:color="auto"/>
      </w:divBdr>
    </w:div>
    <w:div w:id="910121039">
      <w:marLeft w:val="0"/>
      <w:marRight w:val="0"/>
      <w:marTop w:val="0"/>
      <w:marBottom w:val="0"/>
      <w:divBdr>
        <w:top w:val="none" w:sz="0" w:space="0" w:color="auto"/>
        <w:left w:val="none" w:sz="0" w:space="0" w:color="auto"/>
        <w:bottom w:val="none" w:sz="0" w:space="0" w:color="auto"/>
        <w:right w:val="none" w:sz="0" w:space="0" w:color="auto"/>
      </w:divBdr>
      <w:divsChild>
        <w:div w:id="910121036">
          <w:marLeft w:val="0"/>
          <w:marRight w:val="0"/>
          <w:marTop w:val="0"/>
          <w:marBottom w:val="0"/>
          <w:divBdr>
            <w:top w:val="none" w:sz="0" w:space="0" w:color="auto"/>
            <w:left w:val="none" w:sz="0" w:space="0" w:color="auto"/>
            <w:bottom w:val="none" w:sz="0" w:space="0" w:color="auto"/>
            <w:right w:val="none" w:sz="0" w:space="0" w:color="auto"/>
          </w:divBdr>
          <w:divsChild>
            <w:div w:id="910121034">
              <w:marLeft w:val="0"/>
              <w:marRight w:val="0"/>
              <w:marTop w:val="0"/>
              <w:marBottom w:val="0"/>
              <w:divBdr>
                <w:top w:val="none" w:sz="0" w:space="0" w:color="auto"/>
                <w:left w:val="none" w:sz="0" w:space="0" w:color="auto"/>
                <w:bottom w:val="none" w:sz="0" w:space="0" w:color="auto"/>
                <w:right w:val="none" w:sz="0" w:space="0" w:color="auto"/>
              </w:divBdr>
              <w:divsChild>
                <w:div w:id="9101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121041">
      <w:marLeft w:val="0"/>
      <w:marRight w:val="0"/>
      <w:marTop w:val="0"/>
      <w:marBottom w:val="0"/>
      <w:divBdr>
        <w:top w:val="none" w:sz="0" w:space="0" w:color="auto"/>
        <w:left w:val="none" w:sz="0" w:space="0" w:color="auto"/>
        <w:bottom w:val="none" w:sz="0" w:space="0" w:color="auto"/>
        <w:right w:val="none" w:sz="0" w:space="0" w:color="auto"/>
      </w:divBdr>
      <w:divsChild>
        <w:div w:id="910121046">
          <w:marLeft w:val="0"/>
          <w:marRight w:val="0"/>
          <w:marTop w:val="0"/>
          <w:marBottom w:val="0"/>
          <w:divBdr>
            <w:top w:val="none" w:sz="0" w:space="0" w:color="auto"/>
            <w:left w:val="none" w:sz="0" w:space="0" w:color="auto"/>
            <w:bottom w:val="none" w:sz="0" w:space="0" w:color="auto"/>
            <w:right w:val="none" w:sz="0" w:space="0" w:color="auto"/>
          </w:divBdr>
          <w:divsChild>
            <w:div w:id="910121045">
              <w:marLeft w:val="0"/>
              <w:marRight w:val="0"/>
              <w:marTop w:val="0"/>
              <w:marBottom w:val="0"/>
              <w:divBdr>
                <w:top w:val="none" w:sz="0" w:space="0" w:color="auto"/>
                <w:left w:val="none" w:sz="0" w:space="0" w:color="auto"/>
                <w:bottom w:val="none" w:sz="0" w:space="0" w:color="auto"/>
                <w:right w:val="none" w:sz="0" w:space="0" w:color="auto"/>
              </w:divBdr>
              <w:divsChild>
                <w:div w:id="91012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121042">
      <w:marLeft w:val="0"/>
      <w:marRight w:val="0"/>
      <w:marTop w:val="0"/>
      <w:marBottom w:val="0"/>
      <w:divBdr>
        <w:top w:val="none" w:sz="0" w:space="0" w:color="auto"/>
        <w:left w:val="none" w:sz="0" w:space="0" w:color="auto"/>
        <w:bottom w:val="none" w:sz="0" w:space="0" w:color="auto"/>
        <w:right w:val="none" w:sz="0" w:space="0" w:color="auto"/>
      </w:divBdr>
      <w:divsChild>
        <w:div w:id="910121040">
          <w:marLeft w:val="0"/>
          <w:marRight w:val="0"/>
          <w:marTop w:val="0"/>
          <w:marBottom w:val="0"/>
          <w:divBdr>
            <w:top w:val="none" w:sz="0" w:space="0" w:color="auto"/>
            <w:left w:val="none" w:sz="0" w:space="0" w:color="auto"/>
            <w:bottom w:val="none" w:sz="0" w:space="0" w:color="auto"/>
            <w:right w:val="none" w:sz="0" w:space="0" w:color="auto"/>
          </w:divBdr>
          <w:divsChild>
            <w:div w:id="910121037">
              <w:marLeft w:val="0"/>
              <w:marRight w:val="0"/>
              <w:marTop w:val="0"/>
              <w:marBottom w:val="0"/>
              <w:divBdr>
                <w:top w:val="none" w:sz="0" w:space="0" w:color="auto"/>
                <w:left w:val="none" w:sz="0" w:space="0" w:color="auto"/>
                <w:bottom w:val="none" w:sz="0" w:space="0" w:color="auto"/>
                <w:right w:val="none" w:sz="0" w:space="0" w:color="auto"/>
              </w:divBdr>
              <w:divsChild>
                <w:div w:id="91012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uden.de/rechtschreibung/Maue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uden.de/rechtschreibung/Mauer" TargetMode="External"/><Relationship Id="rId12" Type="http://schemas.openxmlformats.org/officeDocument/2006/relationships/hyperlink" Target="http://www.duden.de/rechtschreibung/Steinwan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uden.de/rechtschreibung/Mauerwer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duden.de/rechtschreibung/Mauer" TargetMode="External"/><Relationship Id="rId4" Type="http://schemas.openxmlformats.org/officeDocument/2006/relationships/webSettings" Target="webSettings.xml"/><Relationship Id="rId9" Type="http://schemas.openxmlformats.org/officeDocument/2006/relationships/hyperlink" Target="http://www.duden.de/rechtschreibung/Mauer"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2217</TotalTime>
  <Pages>13</Pages>
  <Words>4011</Words>
  <Characters>22864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Sergey</cp:lastModifiedBy>
  <cp:revision>212</cp:revision>
  <dcterms:created xsi:type="dcterms:W3CDTF">2016-01-09T20:10:00Z</dcterms:created>
  <dcterms:modified xsi:type="dcterms:W3CDTF">2016-02-15T19:37:00Z</dcterms:modified>
</cp:coreProperties>
</file>