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7"/>
        <w:gridCol w:w="4629"/>
      </w:tblGrid>
      <w:tr w:rsidR="00F775D5" w:rsidRPr="00BE6872" w:rsidTr="00766362">
        <w:tc>
          <w:tcPr>
            <w:tcW w:w="4785" w:type="dxa"/>
          </w:tcPr>
          <w:p w:rsidR="00F775D5" w:rsidRPr="00110F82" w:rsidRDefault="00F775D5" w:rsidP="00766362">
            <w:pPr>
              <w:rPr>
                <w:sz w:val="20"/>
                <w:szCs w:val="20"/>
              </w:rPr>
            </w:pPr>
            <w:bookmarkStart w:id="0" w:name="_GoBack"/>
            <w:bookmarkEnd w:id="0"/>
            <w:r w:rsidRPr="00110F82">
              <w:rPr>
                <w:sz w:val="20"/>
                <w:szCs w:val="20"/>
              </w:rPr>
              <w:t>УДК</w:t>
            </w:r>
            <w:r>
              <w:rPr>
                <w:sz w:val="20"/>
                <w:szCs w:val="20"/>
              </w:rPr>
              <w:t xml:space="preserve"> 338.31.5:633.12:631.8</w:t>
            </w:r>
          </w:p>
          <w:p w:rsidR="00F775D5" w:rsidRPr="00110F82" w:rsidRDefault="00F775D5" w:rsidP="00766362">
            <w:pPr>
              <w:rPr>
                <w:sz w:val="20"/>
                <w:szCs w:val="20"/>
              </w:rPr>
            </w:pPr>
          </w:p>
          <w:p w:rsidR="00F775D5" w:rsidRPr="00110F82" w:rsidRDefault="00F775D5" w:rsidP="00766362">
            <w:pPr>
              <w:rPr>
                <w:sz w:val="20"/>
                <w:szCs w:val="20"/>
              </w:rPr>
            </w:pPr>
            <w:r w:rsidRPr="00110F82">
              <w:rPr>
                <w:sz w:val="20"/>
                <w:szCs w:val="20"/>
              </w:rPr>
              <w:t>08.00.00 Экономические науки</w:t>
            </w:r>
          </w:p>
          <w:p w:rsidR="00F775D5" w:rsidRPr="00110F82" w:rsidRDefault="00F775D5" w:rsidP="00766362">
            <w:pPr>
              <w:rPr>
                <w:sz w:val="20"/>
                <w:szCs w:val="20"/>
              </w:rPr>
            </w:pPr>
          </w:p>
          <w:p w:rsidR="00F775D5" w:rsidRPr="00110F82" w:rsidRDefault="00F775D5" w:rsidP="00766362">
            <w:pPr>
              <w:rPr>
                <w:b/>
                <w:sz w:val="20"/>
                <w:szCs w:val="20"/>
              </w:rPr>
            </w:pPr>
            <w:r w:rsidRPr="00110F82">
              <w:rPr>
                <w:b/>
                <w:sz w:val="20"/>
                <w:szCs w:val="20"/>
              </w:rPr>
              <w:t>АГРОЭКОНОМИЧЕСКИЙ АСПЕКТ ОБРАБОТКИ СЕМЯН И РАСТЕНИЙ ГРЕЧИХИ СТИМУЛЯТОРАМИ РОСТА И МИКРОУДОБРЕНИЯМИ</w:t>
            </w:r>
          </w:p>
          <w:p w:rsidR="00F775D5" w:rsidRPr="00110F82" w:rsidRDefault="00F775D5" w:rsidP="00766362">
            <w:pPr>
              <w:rPr>
                <w:b/>
                <w:sz w:val="20"/>
                <w:szCs w:val="20"/>
              </w:rPr>
            </w:pPr>
          </w:p>
          <w:p w:rsidR="00F775D5" w:rsidRPr="00110F82" w:rsidRDefault="00F775D5" w:rsidP="00766362">
            <w:pPr>
              <w:rPr>
                <w:sz w:val="20"/>
                <w:szCs w:val="20"/>
              </w:rPr>
            </w:pPr>
            <w:r w:rsidRPr="00110F82">
              <w:rPr>
                <w:sz w:val="20"/>
                <w:szCs w:val="20"/>
              </w:rPr>
              <w:t>Козлобаева Евгения Андреевна</w:t>
            </w:r>
          </w:p>
          <w:p w:rsidR="00F775D5" w:rsidRPr="00110F82" w:rsidRDefault="00F775D5" w:rsidP="00766362">
            <w:pPr>
              <w:rPr>
                <w:sz w:val="20"/>
                <w:szCs w:val="20"/>
              </w:rPr>
            </w:pPr>
            <w:r w:rsidRPr="00110F82">
              <w:rPr>
                <w:sz w:val="20"/>
                <w:szCs w:val="20"/>
              </w:rPr>
              <w:t>к.э.н., доцент</w:t>
            </w:r>
          </w:p>
          <w:p w:rsidR="00F775D5" w:rsidRPr="00110F82" w:rsidRDefault="00F775D5" w:rsidP="00766362">
            <w:pPr>
              <w:rPr>
                <w:sz w:val="20"/>
                <w:szCs w:val="20"/>
              </w:rPr>
            </w:pPr>
            <w:r>
              <w:rPr>
                <w:sz w:val="20"/>
                <w:szCs w:val="20"/>
                <w:lang w:val="en-US"/>
              </w:rPr>
              <w:t>ID</w:t>
            </w:r>
            <w:r>
              <w:rPr>
                <w:sz w:val="20"/>
                <w:szCs w:val="20"/>
              </w:rPr>
              <w:t xml:space="preserve"> автора в РИНЦ = </w:t>
            </w:r>
            <w:r w:rsidRPr="00AE4988">
              <w:rPr>
                <w:sz w:val="20"/>
                <w:szCs w:val="20"/>
              </w:rPr>
              <w:t>2620-1170</w:t>
            </w:r>
          </w:p>
          <w:p w:rsidR="00F775D5" w:rsidRPr="00110F82" w:rsidRDefault="00F775D5" w:rsidP="00766362">
            <w:pPr>
              <w:rPr>
                <w:i/>
                <w:sz w:val="20"/>
                <w:szCs w:val="20"/>
              </w:rPr>
            </w:pPr>
            <w:r w:rsidRPr="00110F82">
              <w:rPr>
                <w:i/>
                <w:sz w:val="20"/>
                <w:szCs w:val="20"/>
              </w:rPr>
              <w:t>Воронежский государственный аграрный университет им. И</w:t>
            </w:r>
            <w:r>
              <w:rPr>
                <w:i/>
                <w:sz w:val="20"/>
                <w:szCs w:val="20"/>
              </w:rPr>
              <w:t>мп</w:t>
            </w:r>
            <w:r w:rsidRPr="00110F82">
              <w:rPr>
                <w:i/>
                <w:sz w:val="20"/>
                <w:szCs w:val="20"/>
              </w:rPr>
              <w:t xml:space="preserve">ератора Петра </w:t>
            </w:r>
            <w:r w:rsidRPr="00110F82">
              <w:rPr>
                <w:i/>
                <w:sz w:val="20"/>
                <w:szCs w:val="20"/>
                <w:lang w:val="en-US"/>
              </w:rPr>
              <w:t>I</w:t>
            </w:r>
            <w:r w:rsidRPr="00110F82">
              <w:rPr>
                <w:i/>
                <w:sz w:val="20"/>
                <w:szCs w:val="20"/>
              </w:rPr>
              <w:t>, Воронеж, Россия, доцент кафедры экономики АПК</w:t>
            </w:r>
          </w:p>
          <w:p w:rsidR="00F775D5" w:rsidRDefault="00F775D5" w:rsidP="00766362">
            <w:pPr>
              <w:rPr>
                <w:i/>
                <w:sz w:val="20"/>
                <w:szCs w:val="20"/>
              </w:rPr>
            </w:pPr>
          </w:p>
          <w:p w:rsidR="00F775D5" w:rsidRPr="00110F82" w:rsidRDefault="00F775D5" w:rsidP="00766362">
            <w:pPr>
              <w:rPr>
                <w:i/>
                <w:sz w:val="20"/>
                <w:szCs w:val="20"/>
              </w:rPr>
            </w:pPr>
          </w:p>
          <w:p w:rsidR="00F775D5" w:rsidRPr="00110F82" w:rsidRDefault="00F775D5" w:rsidP="00766362">
            <w:pPr>
              <w:rPr>
                <w:sz w:val="20"/>
                <w:szCs w:val="20"/>
              </w:rPr>
            </w:pPr>
            <w:r w:rsidRPr="00110F82">
              <w:rPr>
                <w:sz w:val="20"/>
                <w:szCs w:val="20"/>
              </w:rPr>
              <w:t>Козлобаев Андрей Владимирович</w:t>
            </w:r>
          </w:p>
          <w:p w:rsidR="00F775D5" w:rsidRDefault="00F775D5" w:rsidP="00766362">
            <w:pPr>
              <w:rPr>
                <w:sz w:val="20"/>
                <w:szCs w:val="20"/>
              </w:rPr>
            </w:pPr>
            <w:r>
              <w:rPr>
                <w:sz w:val="20"/>
                <w:szCs w:val="20"/>
              </w:rPr>
              <w:t>соискатель</w:t>
            </w:r>
          </w:p>
          <w:p w:rsidR="00F775D5" w:rsidRDefault="00F775D5" w:rsidP="00766362">
            <w:pPr>
              <w:rPr>
                <w:i/>
                <w:sz w:val="20"/>
                <w:szCs w:val="20"/>
              </w:rPr>
            </w:pPr>
            <w:r w:rsidRPr="00110F82">
              <w:rPr>
                <w:i/>
                <w:sz w:val="20"/>
                <w:szCs w:val="20"/>
              </w:rPr>
              <w:t>Воронежский государственный аграрный университет им. И</w:t>
            </w:r>
            <w:r>
              <w:rPr>
                <w:i/>
                <w:sz w:val="20"/>
                <w:szCs w:val="20"/>
              </w:rPr>
              <w:t>м</w:t>
            </w:r>
            <w:r w:rsidRPr="00110F82">
              <w:rPr>
                <w:i/>
                <w:sz w:val="20"/>
                <w:szCs w:val="20"/>
              </w:rPr>
              <w:t xml:space="preserve">ператора Петра </w:t>
            </w:r>
            <w:r w:rsidRPr="00110F82">
              <w:rPr>
                <w:i/>
                <w:sz w:val="20"/>
                <w:szCs w:val="20"/>
                <w:lang w:val="en-US"/>
              </w:rPr>
              <w:t>I</w:t>
            </w:r>
            <w:r w:rsidRPr="00110F82">
              <w:rPr>
                <w:i/>
                <w:sz w:val="20"/>
                <w:szCs w:val="20"/>
              </w:rPr>
              <w:t>, Воронеж, Россия, соискатель кафедры растениеводства, кормопроизводства и агротехнологий</w:t>
            </w:r>
          </w:p>
          <w:p w:rsidR="00F775D5" w:rsidRPr="00A12805" w:rsidRDefault="00F775D5" w:rsidP="00766362">
            <w:pPr>
              <w:rPr>
                <w:i/>
                <w:sz w:val="20"/>
                <w:szCs w:val="20"/>
                <w:lang w:val="en-US"/>
              </w:rPr>
            </w:pPr>
            <w:r>
              <w:rPr>
                <w:i/>
                <w:sz w:val="20"/>
                <w:szCs w:val="20"/>
                <w:lang w:val="en-US"/>
              </w:rPr>
              <w:t>E-mail</w:t>
            </w:r>
            <w:r w:rsidRPr="00A12805">
              <w:rPr>
                <w:i/>
                <w:sz w:val="20"/>
                <w:szCs w:val="20"/>
                <w:lang w:val="en-US"/>
              </w:rPr>
              <w:t>: lh.yz86@mail.ru</w:t>
            </w:r>
          </w:p>
          <w:p w:rsidR="00F775D5" w:rsidRPr="00A12805" w:rsidRDefault="00F775D5" w:rsidP="00766362">
            <w:pPr>
              <w:rPr>
                <w:sz w:val="20"/>
                <w:szCs w:val="20"/>
                <w:lang w:val="en-US"/>
              </w:rPr>
            </w:pPr>
          </w:p>
          <w:p w:rsidR="00F775D5" w:rsidRPr="00BE6872" w:rsidRDefault="00F775D5" w:rsidP="00766362">
            <w:pPr>
              <w:rPr>
                <w:sz w:val="20"/>
                <w:szCs w:val="20"/>
              </w:rPr>
            </w:pPr>
            <w:r w:rsidRPr="00110F82">
              <w:rPr>
                <w:sz w:val="20"/>
                <w:szCs w:val="20"/>
              </w:rPr>
              <w:t>В статье отмечено продовольственное значение такой крупяной культуры, как гречиха. При этом подчеркнуто, что достижение ее биологического потенциала  в сложившихся условиях возделывания невозможно без внедрения современных достижений научно-технического прогресса. Авторами описаны различные варианты комплексного применения стимуляторов роста и микроудобрений в технологии возделывания гречихи. Предлагаемые технологии были опробованы в условиях Центрально-Черноземного региона. Выявлено, что в агрономическом аспекте наиболее целесообразным является вариант применения предпосевной обработки семян препаратами Эпин-экстра и Рексолин АБС и обработки вегетирующих растений Эпин-экстра и Спидфол Б, обеспечивающий максимальный прирост урожайности по сравнению с контрольным вариантом (без обработок). Все предложенные авторами технологии оценены с точки зрения экономической эффективности агротехнических приемов. Выбрана система показателей, в рамках которой дана оценка эффективности 36 вариантов обработки семян и растений гречихи стимуляторами роста и микроудобрениями. Сравнительный анализ вариантов продемонстрировал, что с точки зрения рентабельности применение Спидфол Б  в сочетании с Эпин-экстра и Рексолин АБС является наиболее экономически выгодным. Отмечено, что окончательный выбор комбинации препаратов будет определяться конкретными условиями производства. Да</w:t>
            </w:r>
            <w:r>
              <w:rPr>
                <w:sz w:val="20"/>
                <w:szCs w:val="20"/>
              </w:rPr>
              <w:t>ны соответствующие рекомендации</w:t>
            </w:r>
          </w:p>
          <w:p w:rsidR="00F775D5" w:rsidRPr="00C5503B" w:rsidRDefault="00F775D5" w:rsidP="00766362">
            <w:pPr>
              <w:rPr>
                <w:sz w:val="20"/>
                <w:szCs w:val="20"/>
              </w:rPr>
            </w:pPr>
          </w:p>
          <w:p w:rsidR="00F775D5" w:rsidRPr="00BE6872" w:rsidRDefault="00F775D5" w:rsidP="00766362">
            <w:pPr>
              <w:rPr>
                <w:sz w:val="28"/>
                <w:szCs w:val="28"/>
              </w:rPr>
            </w:pPr>
            <w:r w:rsidRPr="00110F82">
              <w:rPr>
                <w:sz w:val="20"/>
                <w:szCs w:val="20"/>
              </w:rPr>
              <w:t xml:space="preserve">Ключевые слова: </w:t>
            </w:r>
            <w:r w:rsidRPr="00110F82">
              <w:rPr>
                <w:caps/>
                <w:sz w:val="20"/>
                <w:szCs w:val="20"/>
              </w:rPr>
              <w:t>гречиха, урожайность, производственные затраты, эффект, эффективность, себестоимость, условный чистый доход, рентабельность, целевая установка</w:t>
            </w:r>
            <w:r>
              <w:rPr>
                <w:caps/>
                <w:sz w:val="20"/>
                <w:szCs w:val="20"/>
              </w:rPr>
              <w:t>,</w:t>
            </w:r>
            <w:r>
              <w:rPr>
                <w:rFonts w:ascii="Arial" w:hAnsi="Arial" w:cs="Arial"/>
                <w:color w:val="000000"/>
                <w:sz w:val="20"/>
                <w:szCs w:val="20"/>
                <w:shd w:val="clear" w:color="auto" w:fill="FFFFFF"/>
              </w:rPr>
              <w:t xml:space="preserve"> </w:t>
            </w:r>
            <w:r w:rsidRPr="00336F52">
              <w:rPr>
                <w:caps/>
                <w:sz w:val="20"/>
                <w:szCs w:val="20"/>
              </w:rPr>
              <w:t>СТИМУЛЯТОРЫ РОСТА, МИКРОУДОБРЕНИЯ</w:t>
            </w:r>
          </w:p>
        </w:tc>
        <w:tc>
          <w:tcPr>
            <w:tcW w:w="4786" w:type="dxa"/>
          </w:tcPr>
          <w:p w:rsidR="00F775D5" w:rsidRPr="0065503B" w:rsidRDefault="00F775D5" w:rsidP="00766362">
            <w:pPr>
              <w:rPr>
                <w:sz w:val="20"/>
                <w:szCs w:val="20"/>
                <w:lang w:val="en-US"/>
              </w:rPr>
            </w:pPr>
            <w:r w:rsidRPr="00110F82">
              <w:rPr>
                <w:sz w:val="20"/>
                <w:szCs w:val="20"/>
                <w:lang w:val="en-US"/>
              </w:rPr>
              <w:t>UDC</w:t>
            </w:r>
            <w:r w:rsidRPr="0065503B">
              <w:rPr>
                <w:sz w:val="20"/>
                <w:szCs w:val="20"/>
                <w:lang w:val="en-US"/>
              </w:rPr>
              <w:t xml:space="preserve"> 338.31.5:633.12:631.8</w:t>
            </w:r>
          </w:p>
          <w:p w:rsidR="00F775D5" w:rsidRPr="00110F82" w:rsidRDefault="00F775D5" w:rsidP="00766362">
            <w:pPr>
              <w:rPr>
                <w:sz w:val="20"/>
                <w:szCs w:val="20"/>
                <w:lang w:val="en-US"/>
              </w:rPr>
            </w:pPr>
          </w:p>
          <w:p w:rsidR="00F775D5" w:rsidRPr="00110F82" w:rsidRDefault="00F775D5" w:rsidP="00766362">
            <w:pPr>
              <w:rPr>
                <w:sz w:val="20"/>
                <w:szCs w:val="20"/>
                <w:lang w:val="en-US"/>
              </w:rPr>
            </w:pPr>
            <w:r w:rsidRPr="00110F82">
              <w:rPr>
                <w:sz w:val="20"/>
                <w:szCs w:val="20"/>
                <w:lang w:val="en-US"/>
              </w:rPr>
              <w:t>Economical sciences</w:t>
            </w:r>
          </w:p>
          <w:p w:rsidR="00F775D5" w:rsidRPr="00110F82" w:rsidRDefault="00F775D5" w:rsidP="00766362">
            <w:pPr>
              <w:rPr>
                <w:sz w:val="20"/>
                <w:szCs w:val="20"/>
                <w:lang w:val="en-US"/>
              </w:rPr>
            </w:pPr>
          </w:p>
          <w:p w:rsidR="00F775D5" w:rsidRPr="00110F82" w:rsidRDefault="00F775D5" w:rsidP="00766362">
            <w:pPr>
              <w:rPr>
                <w:b/>
                <w:sz w:val="20"/>
                <w:szCs w:val="20"/>
                <w:lang w:val="en-US"/>
              </w:rPr>
            </w:pPr>
            <w:r w:rsidRPr="00110F82">
              <w:rPr>
                <w:b/>
                <w:sz w:val="20"/>
                <w:szCs w:val="20"/>
                <w:lang w:val="en-US"/>
              </w:rPr>
              <w:t xml:space="preserve">AGRO-ECONOMICAL ASPECTS OF GROWTH STIMULANTS AND MICROFERTILIZERS APPLICATION ON BUCKWHEAT </w:t>
            </w:r>
          </w:p>
          <w:p w:rsidR="00F775D5" w:rsidRPr="0061767D" w:rsidRDefault="00F775D5" w:rsidP="00766362">
            <w:pPr>
              <w:rPr>
                <w:b/>
                <w:sz w:val="20"/>
                <w:szCs w:val="20"/>
                <w:lang w:val="en-US"/>
              </w:rPr>
            </w:pPr>
          </w:p>
          <w:p w:rsidR="00F775D5" w:rsidRPr="0065503B" w:rsidRDefault="00F775D5" w:rsidP="00766362">
            <w:pPr>
              <w:rPr>
                <w:sz w:val="20"/>
                <w:szCs w:val="20"/>
                <w:lang w:val="en-US"/>
              </w:rPr>
            </w:pPr>
          </w:p>
          <w:p w:rsidR="00F775D5" w:rsidRPr="00110F82" w:rsidRDefault="00F775D5" w:rsidP="00766362">
            <w:pPr>
              <w:rPr>
                <w:sz w:val="20"/>
                <w:szCs w:val="20"/>
                <w:lang w:val="en-US"/>
              </w:rPr>
            </w:pPr>
            <w:r w:rsidRPr="00110F82">
              <w:rPr>
                <w:sz w:val="20"/>
                <w:szCs w:val="20"/>
                <w:lang w:val="en-US"/>
              </w:rPr>
              <w:t>Kozlobaeva Evgeniya Andreevna</w:t>
            </w:r>
          </w:p>
          <w:p w:rsidR="00F775D5" w:rsidRPr="00110F82" w:rsidRDefault="00F775D5" w:rsidP="00766362">
            <w:pPr>
              <w:rPr>
                <w:sz w:val="20"/>
                <w:szCs w:val="20"/>
                <w:lang w:val="en-US"/>
              </w:rPr>
            </w:pPr>
            <w:r w:rsidRPr="00110F82">
              <w:rPr>
                <w:sz w:val="20"/>
                <w:szCs w:val="20"/>
                <w:lang w:val="en-US"/>
              </w:rPr>
              <w:t>Cand.Econ.Sci., associate professor</w:t>
            </w:r>
          </w:p>
          <w:p w:rsidR="00F775D5" w:rsidRPr="00AE4988" w:rsidRDefault="00F775D5" w:rsidP="00766362">
            <w:pPr>
              <w:rPr>
                <w:sz w:val="20"/>
                <w:szCs w:val="20"/>
                <w:lang w:val="en-US"/>
              </w:rPr>
            </w:pPr>
            <w:r>
              <w:rPr>
                <w:sz w:val="20"/>
                <w:szCs w:val="20"/>
                <w:lang w:val="en-US"/>
              </w:rPr>
              <w:t xml:space="preserve">ID of the author in RSCI = </w:t>
            </w:r>
            <w:r w:rsidRPr="00AE4988">
              <w:rPr>
                <w:sz w:val="20"/>
                <w:szCs w:val="20"/>
                <w:lang w:val="en-US"/>
              </w:rPr>
              <w:t>2620-1170</w:t>
            </w:r>
          </w:p>
          <w:p w:rsidR="00F775D5" w:rsidRPr="00BE6872" w:rsidRDefault="00F775D5" w:rsidP="00766362">
            <w:pPr>
              <w:rPr>
                <w:i/>
                <w:sz w:val="20"/>
                <w:szCs w:val="20"/>
                <w:lang w:val="en-US"/>
              </w:rPr>
            </w:pPr>
            <w:r w:rsidRPr="00C5503B">
              <w:rPr>
                <w:i/>
                <w:sz w:val="20"/>
                <w:szCs w:val="20"/>
                <w:lang w:val="en-US"/>
              </w:rPr>
              <w:t xml:space="preserve">Voronezh State Agricultural University </w:t>
            </w:r>
            <w:r>
              <w:rPr>
                <w:i/>
                <w:sz w:val="20"/>
                <w:szCs w:val="20"/>
                <w:lang w:val="en-US"/>
              </w:rPr>
              <w:t xml:space="preserve">named </w:t>
            </w:r>
            <w:r w:rsidRPr="00C5503B">
              <w:rPr>
                <w:i/>
                <w:sz w:val="20"/>
                <w:szCs w:val="20"/>
                <w:lang w:val="en-US"/>
              </w:rPr>
              <w:t>after Emperor Peter the Great, Voronezh, Russia, associate Professor of the Department of Economics Agro-Industrial Complex</w:t>
            </w:r>
          </w:p>
          <w:p w:rsidR="00F775D5" w:rsidRPr="00BE6872" w:rsidRDefault="00F775D5" w:rsidP="00766362">
            <w:pPr>
              <w:rPr>
                <w:i/>
                <w:lang w:val="en-US"/>
              </w:rPr>
            </w:pPr>
          </w:p>
          <w:p w:rsidR="00F775D5" w:rsidRPr="00110F82" w:rsidRDefault="00F775D5" w:rsidP="00766362">
            <w:pPr>
              <w:rPr>
                <w:sz w:val="20"/>
                <w:szCs w:val="20"/>
                <w:lang w:val="en-US"/>
              </w:rPr>
            </w:pPr>
            <w:r w:rsidRPr="00110F82">
              <w:rPr>
                <w:sz w:val="20"/>
                <w:szCs w:val="20"/>
                <w:lang w:val="en-US"/>
              </w:rPr>
              <w:t>Kozlobaev Andrei Vladimirovich</w:t>
            </w:r>
          </w:p>
          <w:p w:rsidR="00F775D5" w:rsidRPr="0061767D" w:rsidRDefault="00F775D5" w:rsidP="00766362">
            <w:pPr>
              <w:rPr>
                <w:sz w:val="20"/>
                <w:szCs w:val="20"/>
                <w:lang w:val="en-US"/>
              </w:rPr>
            </w:pPr>
            <w:r>
              <w:rPr>
                <w:sz w:val="20"/>
                <w:szCs w:val="20"/>
                <w:lang w:val="en-US"/>
              </w:rPr>
              <w:t>a</w:t>
            </w:r>
            <w:r w:rsidRPr="00C5503B">
              <w:rPr>
                <w:sz w:val="20"/>
                <w:szCs w:val="20"/>
                <w:lang w:val="en-US"/>
              </w:rPr>
              <w:t>pplicant</w:t>
            </w:r>
          </w:p>
          <w:p w:rsidR="00F775D5" w:rsidRPr="0061767D" w:rsidRDefault="00F775D5" w:rsidP="00766362">
            <w:pPr>
              <w:rPr>
                <w:i/>
                <w:sz w:val="20"/>
                <w:szCs w:val="20"/>
                <w:lang w:val="en-US"/>
              </w:rPr>
            </w:pPr>
            <w:r w:rsidRPr="00C5503B">
              <w:rPr>
                <w:i/>
                <w:sz w:val="20"/>
                <w:szCs w:val="20"/>
                <w:lang w:val="en-US"/>
              </w:rPr>
              <w:t>Voronezh State Agricultural University after Emperor Peter the Great, Voronezh, Russia, applicant of Department of Crop Science, Forage production and Agricultural Technologies</w:t>
            </w:r>
          </w:p>
          <w:p w:rsidR="00F775D5" w:rsidRPr="00A12805" w:rsidRDefault="00F775D5" w:rsidP="00766362">
            <w:pPr>
              <w:rPr>
                <w:i/>
                <w:sz w:val="20"/>
                <w:szCs w:val="20"/>
                <w:lang w:val="en-US"/>
              </w:rPr>
            </w:pPr>
            <w:r>
              <w:rPr>
                <w:i/>
                <w:sz w:val="20"/>
                <w:szCs w:val="20"/>
                <w:lang w:val="en-US"/>
              </w:rPr>
              <w:t>E-mail</w:t>
            </w:r>
            <w:r w:rsidRPr="00A12805">
              <w:rPr>
                <w:i/>
                <w:sz w:val="20"/>
                <w:szCs w:val="20"/>
                <w:lang w:val="en-US"/>
              </w:rPr>
              <w:t>: lh.yz86@mail.ru</w:t>
            </w:r>
          </w:p>
          <w:p w:rsidR="00F775D5" w:rsidRPr="00110F82" w:rsidRDefault="00F775D5" w:rsidP="00766362">
            <w:pPr>
              <w:rPr>
                <w:sz w:val="20"/>
                <w:szCs w:val="20"/>
                <w:lang w:val="en-US"/>
              </w:rPr>
            </w:pPr>
          </w:p>
          <w:p w:rsidR="00F775D5" w:rsidRPr="00110F82" w:rsidRDefault="00F775D5" w:rsidP="00766362">
            <w:pPr>
              <w:rPr>
                <w:sz w:val="20"/>
                <w:szCs w:val="20"/>
                <w:lang w:val="en-US"/>
              </w:rPr>
            </w:pPr>
            <w:r w:rsidRPr="00110F82">
              <w:rPr>
                <w:sz w:val="20"/>
                <w:szCs w:val="20"/>
                <w:lang w:val="en-US"/>
              </w:rPr>
              <w:t>The article highlights the food value of buckwheat. It is said that the achievement of its biological potential under prevailing conditions of cultivation is impossible without the introduction of modern scientific and technical progress. The authors describe variants of integrated application of growth stimulants and microfertilizers in buckwheat production technology. Recommended technologies have been tested in conditions of the Central Chernozem region. It is revealed that the best variant of pre-sowing seed treatment is the combination of Epin-extra and Rexolin ABS. Conbination of E</w:t>
            </w:r>
            <w:r>
              <w:rPr>
                <w:sz w:val="20"/>
                <w:szCs w:val="20"/>
                <w:lang w:val="en-US"/>
              </w:rPr>
              <w:t>pin</w:t>
            </w:r>
            <w:r w:rsidRPr="00110F82">
              <w:rPr>
                <w:sz w:val="20"/>
                <w:szCs w:val="20"/>
                <w:lang w:val="en-US"/>
              </w:rPr>
              <w:t>-extra and Speedfol B is the best variant of treatment of vegetating plants, providing the maximum yield increase in comparison with control variant (without treatments).</w:t>
            </w:r>
            <w:r w:rsidRPr="00110F82">
              <w:rPr>
                <w:b/>
                <w:sz w:val="20"/>
                <w:szCs w:val="20"/>
                <w:lang w:val="en-US"/>
              </w:rPr>
              <w:t xml:space="preserve"> </w:t>
            </w:r>
            <w:r w:rsidRPr="00110F82">
              <w:rPr>
                <w:sz w:val="20"/>
                <w:szCs w:val="20"/>
                <w:lang w:val="en-US"/>
              </w:rPr>
              <w:t>Economic efficiency of all proposed technologies was studied. The system of indicators was chosen, which evaluate the efficiency of 36 variants of seed and plant treatment with growth stimulants and microfertilizers. A comparative analysis of variants demonstrated that the application of Speedfol B in combination with EPIN-extra and Rexolin ABS is most cost-effective and profitable. It is noted that the final choice of combination of growth stimulants and microfertilizers will depend on the specific conditions of cultiva</w:t>
            </w:r>
            <w:r>
              <w:rPr>
                <w:sz w:val="20"/>
                <w:szCs w:val="20"/>
                <w:lang w:val="en-US"/>
              </w:rPr>
              <w:t>tion. Recommendations are given</w:t>
            </w: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110F82" w:rsidRDefault="00F775D5" w:rsidP="00766362">
            <w:pPr>
              <w:rPr>
                <w:sz w:val="20"/>
                <w:szCs w:val="20"/>
                <w:lang w:val="en-US"/>
              </w:rPr>
            </w:pPr>
          </w:p>
          <w:p w:rsidR="00F775D5" w:rsidRPr="0065503B" w:rsidRDefault="00F775D5" w:rsidP="00766362">
            <w:pPr>
              <w:rPr>
                <w:sz w:val="20"/>
                <w:szCs w:val="20"/>
                <w:lang w:val="en-US"/>
              </w:rPr>
            </w:pPr>
          </w:p>
          <w:p w:rsidR="00F775D5" w:rsidRPr="0065503B" w:rsidRDefault="00F775D5" w:rsidP="00766362">
            <w:pPr>
              <w:rPr>
                <w:sz w:val="20"/>
                <w:szCs w:val="20"/>
                <w:lang w:val="en-US"/>
              </w:rPr>
            </w:pPr>
          </w:p>
          <w:p w:rsidR="00F775D5" w:rsidRPr="00110F82" w:rsidRDefault="00F775D5" w:rsidP="00766362">
            <w:pPr>
              <w:rPr>
                <w:caps/>
                <w:sz w:val="20"/>
                <w:szCs w:val="20"/>
                <w:lang w:val="en-US"/>
              </w:rPr>
            </w:pPr>
            <w:r>
              <w:rPr>
                <w:sz w:val="20"/>
                <w:szCs w:val="20"/>
                <w:lang w:val="en-US"/>
              </w:rPr>
              <w:t>Key</w:t>
            </w:r>
            <w:r w:rsidRPr="00110F82">
              <w:rPr>
                <w:sz w:val="20"/>
                <w:szCs w:val="20"/>
                <w:lang w:val="en-US"/>
              </w:rPr>
              <w:t>words</w:t>
            </w:r>
            <w:r w:rsidRPr="00110F82">
              <w:rPr>
                <w:caps/>
                <w:sz w:val="20"/>
                <w:szCs w:val="20"/>
                <w:lang w:val="en-US"/>
              </w:rPr>
              <w:t>: buckwheat, crop yield, production expenses, effect, efficiency, Prime cost, Pro forma net income, economic viability, purpose</w:t>
            </w:r>
            <w:r>
              <w:rPr>
                <w:caps/>
                <w:sz w:val="20"/>
                <w:szCs w:val="20"/>
                <w:lang w:val="en-US"/>
              </w:rPr>
              <w:t>,</w:t>
            </w:r>
            <w:r>
              <w:rPr>
                <w:b/>
                <w:bCs/>
                <w:color w:val="000000"/>
                <w:sz w:val="20"/>
                <w:szCs w:val="20"/>
                <w:shd w:val="clear" w:color="auto" w:fill="FFFFFF"/>
                <w:lang w:val="en-US"/>
              </w:rPr>
              <w:t xml:space="preserve"> </w:t>
            </w:r>
            <w:r w:rsidRPr="00336F52">
              <w:rPr>
                <w:caps/>
                <w:sz w:val="20"/>
                <w:szCs w:val="20"/>
                <w:lang w:val="en-US"/>
              </w:rPr>
              <w:t>GROWTH STIMULANTS, MICROFERTILIZERS</w:t>
            </w:r>
          </w:p>
          <w:p w:rsidR="00F775D5" w:rsidRPr="00110F82" w:rsidRDefault="00F775D5" w:rsidP="00766362">
            <w:pPr>
              <w:rPr>
                <w:sz w:val="20"/>
                <w:szCs w:val="20"/>
                <w:lang w:val="en-US"/>
              </w:rPr>
            </w:pPr>
          </w:p>
        </w:tc>
      </w:tr>
    </w:tbl>
    <w:p w:rsidR="00F775D5" w:rsidRDefault="00F775D5" w:rsidP="00E958DC">
      <w:pPr>
        <w:spacing w:line="360" w:lineRule="auto"/>
        <w:ind w:firstLine="709"/>
        <w:jc w:val="both"/>
        <w:rPr>
          <w:sz w:val="28"/>
          <w:szCs w:val="28"/>
          <w:lang w:val="en-US"/>
        </w:rPr>
      </w:pPr>
    </w:p>
    <w:p w:rsidR="00F775D5" w:rsidRPr="00F5123F" w:rsidRDefault="00F775D5" w:rsidP="00E958DC">
      <w:pPr>
        <w:spacing w:line="360" w:lineRule="auto"/>
        <w:ind w:firstLine="709"/>
        <w:jc w:val="both"/>
        <w:rPr>
          <w:sz w:val="28"/>
          <w:szCs w:val="28"/>
        </w:rPr>
      </w:pPr>
      <w:r w:rsidRPr="00F5123F">
        <w:rPr>
          <w:sz w:val="28"/>
          <w:szCs w:val="28"/>
        </w:rPr>
        <w:t>Гречиха является наиболее распространенной крупяной культурой в ЦЧР</w:t>
      </w:r>
      <w:r>
        <w:rPr>
          <w:sz w:val="28"/>
          <w:szCs w:val="28"/>
        </w:rPr>
        <w:t>, которая</w:t>
      </w:r>
      <w:r w:rsidRPr="00F5123F">
        <w:rPr>
          <w:sz w:val="28"/>
          <w:szCs w:val="28"/>
        </w:rPr>
        <w:t xml:space="preserve"> используется для производства биологически ценной крупы и является одним из наиболее полезных продуктов для детского диетического питания. Кроме того, гречиха я</w:t>
      </w:r>
      <w:r>
        <w:rPr>
          <w:sz w:val="28"/>
          <w:szCs w:val="28"/>
        </w:rPr>
        <w:t>вляется прекрасным медоносом [3, 4]</w:t>
      </w:r>
      <w:r w:rsidRPr="00F5123F">
        <w:rPr>
          <w:sz w:val="28"/>
          <w:szCs w:val="28"/>
        </w:rPr>
        <w:t xml:space="preserve">. </w:t>
      </w:r>
    </w:p>
    <w:p w:rsidR="00F775D5" w:rsidRPr="00F5123F" w:rsidRDefault="00F775D5" w:rsidP="00E958DC">
      <w:pPr>
        <w:spacing w:line="360" w:lineRule="auto"/>
        <w:ind w:firstLine="709"/>
        <w:jc w:val="both"/>
        <w:rPr>
          <w:sz w:val="28"/>
          <w:szCs w:val="28"/>
        </w:rPr>
      </w:pPr>
      <w:r w:rsidRPr="00F5123F">
        <w:rPr>
          <w:sz w:val="28"/>
          <w:szCs w:val="28"/>
        </w:rPr>
        <w:t xml:space="preserve">На рынке спрос на гречневую крупу постоянно растет и объемы ее производства, несомненно, необходимо увеличивать. </w:t>
      </w:r>
      <w:r>
        <w:rPr>
          <w:sz w:val="28"/>
          <w:szCs w:val="28"/>
        </w:rPr>
        <w:t xml:space="preserve">Целью исследований </w:t>
      </w:r>
      <w:r w:rsidRPr="00F5123F">
        <w:rPr>
          <w:sz w:val="28"/>
          <w:szCs w:val="28"/>
        </w:rPr>
        <w:t>являлось обоснование возможности получения более стабильной урожайности гречихи</w:t>
      </w:r>
      <w:r>
        <w:rPr>
          <w:sz w:val="28"/>
          <w:szCs w:val="28"/>
        </w:rPr>
        <w:t>.</w:t>
      </w:r>
      <w:r w:rsidRPr="00F5123F">
        <w:rPr>
          <w:sz w:val="28"/>
          <w:szCs w:val="28"/>
        </w:rPr>
        <w:t xml:space="preserve"> </w:t>
      </w:r>
      <w:r>
        <w:rPr>
          <w:sz w:val="28"/>
          <w:szCs w:val="28"/>
        </w:rPr>
        <w:t>В</w:t>
      </w:r>
      <w:r w:rsidRPr="00F5123F">
        <w:rPr>
          <w:sz w:val="28"/>
          <w:szCs w:val="28"/>
        </w:rPr>
        <w:t xml:space="preserve">первые </w:t>
      </w:r>
      <w:r>
        <w:rPr>
          <w:sz w:val="28"/>
          <w:szCs w:val="28"/>
        </w:rPr>
        <w:t xml:space="preserve">в </w:t>
      </w:r>
      <w:r w:rsidRPr="00F5123F">
        <w:rPr>
          <w:sz w:val="28"/>
          <w:szCs w:val="28"/>
        </w:rPr>
        <w:t xml:space="preserve">условиях лесостепи ЦЧР </w:t>
      </w:r>
      <w:r>
        <w:rPr>
          <w:sz w:val="28"/>
          <w:szCs w:val="28"/>
        </w:rPr>
        <w:t>б</w:t>
      </w:r>
      <w:r w:rsidRPr="00F5123F">
        <w:rPr>
          <w:sz w:val="28"/>
          <w:szCs w:val="28"/>
        </w:rPr>
        <w:t xml:space="preserve">ыла установлена и обоснована целесообразность использования в сельскохозяйственном производстве экологически безопасных стимуляторов роста и микроудобрений при обработке семян и посевов гречихи, что подтверждалось повышением посевных качеств семян, силы роста и развития растений в течение всего вегетационного периода особенно в стрессовой ситуации. </w:t>
      </w:r>
    </w:p>
    <w:p w:rsidR="00F775D5" w:rsidRPr="00F5123F" w:rsidRDefault="00F775D5" w:rsidP="00E958DC">
      <w:pPr>
        <w:spacing w:line="360" w:lineRule="auto"/>
        <w:ind w:firstLine="720"/>
        <w:jc w:val="both"/>
        <w:rPr>
          <w:sz w:val="28"/>
          <w:szCs w:val="28"/>
        </w:rPr>
      </w:pPr>
      <w:r w:rsidRPr="00F5123F">
        <w:rPr>
          <w:sz w:val="28"/>
          <w:szCs w:val="28"/>
        </w:rPr>
        <w:t xml:space="preserve">Отдельное внимание в ходе исследования было уделено вопросу экономической эффективности предлагаемых нововведений. </w:t>
      </w:r>
    </w:p>
    <w:p w:rsidR="00F775D5" w:rsidRPr="00F5123F" w:rsidRDefault="00F775D5" w:rsidP="00E958DC">
      <w:pPr>
        <w:spacing w:line="360" w:lineRule="auto"/>
        <w:ind w:firstLine="720"/>
        <w:jc w:val="both"/>
        <w:rPr>
          <w:sz w:val="28"/>
          <w:szCs w:val="28"/>
        </w:rPr>
      </w:pPr>
      <w:r w:rsidRPr="00F5123F">
        <w:rPr>
          <w:sz w:val="28"/>
          <w:szCs w:val="28"/>
        </w:rPr>
        <w:t>Необходимость экономического обоснования рекомендаций, передаваемых производству, т.е. заблаговременное определение экономической целесообразности внедрения того или иного агротехнического приема, весьма актуальна в условиях высокой степени неопределенности поведения хозяйствующих субъектов.  Доказательством целесообразности является получение экономической выгоды, что определяется соотношением предполагаемых затрат и экономического эффекта</w:t>
      </w:r>
      <w:r>
        <w:rPr>
          <w:sz w:val="28"/>
          <w:szCs w:val="28"/>
        </w:rPr>
        <w:t xml:space="preserve"> [1]</w:t>
      </w:r>
      <w:r w:rsidRPr="00F5123F">
        <w:rPr>
          <w:sz w:val="28"/>
          <w:szCs w:val="28"/>
        </w:rPr>
        <w:t>.</w:t>
      </w:r>
    </w:p>
    <w:p w:rsidR="00F775D5" w:rsidRPr="00F5123F" w:rsidRDefault="00F775D5" w:rsidP="00E958DC">
      <w:pPr>
        <w:autoSpaceDE w:val="0"/>
        <w:autoSpaceDN w:val="0"/>
        <w:adjustRightInd w:val="0"/>
        <w:spacing w:line="360" w:lineRule="auto"/>
        <w:ind w:firstLine="720"/>
        <w:jc w:val="both"/>
        <w:rPr>
          <w:sz w:val="28"/>
          <w:szCs w:val="28"/>
        </w:rPr>
      </w:pPr>
      <w:r w:rsidRPr="00F5123F">
        <w:rPr>
          <w:sz w:val="28"/>
          <w:szCs w:val="28"/>
        </w:rPr>
        <w:t xml:space="preserve">В современных условиях аграрного производства экономический эффект как определенная форма результата обусловлен как уровнем урожайности той или иной культуры (материальный эффект), так и ценами на </w:t>
      </w:r>
      <w:r>
        <w:rPr>
          <w:sz w:val="28"/>
          <w:szCs w:val="28"/>
        </w:rPr>
        <w:t>реализованную</w:t>
      </w:r>
      <w:r w:rsidRPr="00F5123F">
        <w:rPr>
          <w:sz w:val="28"/>
          <w:szCs w:val="28"/>
        </w:rPr>
        <w:t xml:space="preserve"> продукцию (денежный эффект). Однако, как показывает практика, даже при получении высокой урожайности, производство может оказаться не конкурентоспособным или даже убыточным в силу высок</w:t>
      </w:r>
      <w:r>
        <w:rPr>
          <w:sz w:val="28"/>
          <w:szCs w:val="28"/>
        </w:rPr>
        <w:t>ой</w:t>
      </w:r>
      <w:r w:rsidRPr="00F5123F">
        <w:rPr>
          <w:sz w:val="28"/>
          <w:szCs w:val="28"/>
        </w:rPr>
        <w:t xml:space="preserve"> затратност</w:t>
      </w:r>
      <w:r>
        <w:rPr>
          <w:sz w:val="28"/>
          <w:szCs w:val="28"/>
        </w:rPr>
        <w:t>и</w:t>
      </w:r>
      <w:r w:rsidRPr="00F5123F">
        <w:rPr>
          <w:sz w:val="28"/>
          <w:szCs w:val="28"/>
        </w:rPr>
        <w:t xml:space="preserve"> производства, </w:t>
      </w:r>
      <w:r>
        <w:rPr>
          <w:sz w:val="28"/>
          <w:szCs w:val="28"/>
        </w:rPr>
        <w:t>что</w:t>
      </w:r>
      <w:r w:rsidRPr="00F5123F">
        <w:rPr>
          <w:sz w:val="28"/>
          <w:szCs w:val="28"/>
        </w:rPr>
        <w:t xml:space="preserve"> указывает на низкую результативность использования соответствующих</w:t>
      </w:r>
      <w:r>
        <w:rPr>
          <w:sz w:val="28"/>
          <w:szCs w:val="28"/>
        </w:rPr>
        <w:t xml:space="preserve"> ресурсов.</w:t>
      </w:r>
      <w:r w:rsidRPr="00F5123F">
        <w:rPr>
          <w:sz w:val="28"/>
          <w:szCs w:val="28"/>
        </w:rPr>
        <w:t xml:space="preserve"> В свою очередь, размер затрат определяется, в том числе, рациональным применением минеральных удобрений и регуляторов роста. </w:t>
      </w:r>
    </w:p>
    <w:p w:rsidR="00F775D5" w:rsidRDefault="00F775D5" w:rsidP="00E958DC">
      <w:pPr>
        <w:spacing w:line="360" w:lineRule="auto"/>
        <w:ind w:firstLine="709"/>
        <w:jc w:val="both"/>
        <w:rPr>
          <w:sz w:val="28"/>
          <w:szCs w:val="28"/>
        </w:rPr>
      </w:pPr>
      <w:r w:rsidRPr="00F5123F">
        <w:rPr>
          <w:sz w:val="28"/>
          <w:szCs w:val="28"/>
        </w:rPr>
        <w:t>При определении</w:t>
      </w:r>
      <w:r>
        <w:rPr>
          <w:sz w:val="28"/>
          <w:szCs w:val="28"/>
        </w:rPr>
        <w:t xml:space="preserve"> экономической эффективности агротехнических меро</w:t>
      </w:r>
      <w:r w:rsidRPr="00F5123F">
        <w:rPr>
          <w:sz w:val="28"/>
          <w:szCs w:val="28"/>
        </w:rPr>
        <w:t xml:space="preserve">приятий </w:t>
      </w:r>
      <w:r>
        <w:rPr>
          <w:sz w:val="28"/>
          <w:szCs w:val="28"/>
        </w:rPr>
        <w:t>могут быть использованы раз</w:t>
      </w:r>
      <w:r w:rsidRPr="00F5123F">
        <w:rPr>
          <w:sz w:val="28"/>
          <w:szCs w:val="28"/>
        </w:rPr>
        <w:t>личные показатели. В рамках проведенного исследования, когда предлагаемые хозяйс</w:t>
      </w:r>
      <w:r>
        <w:rPr>
          <w:sz w:val="28"/>
          <w:szCs w:val="28"/>
        </w:rPr>
        <w:t>твенные мероприятия вызывают из</w:t>
      </w:r>
      <w:r w:rsidRPr="00F5123F">
        <w:rPr>
          <w:sz w:val="28"/>
          <w:szCs w:val="28"/>
        </w:rPr>
        <w:t>менение количества продукции без привлечения дополнительных вложений капитального характера, экономическая эффективность определялась по разности условн</w:t>
      </w:r>
      <w:r>
        <w:rPr>
          <w:sz w:val="28"/>
          <w:szCs w:val="28"/>
        </w:rPr>
        <w:t>ых</w:t>
      </w:r>
      <w:r w:rsidRPr="00F5123F">
        <w:rPr>
          <w:sz w:val="28"/>
          <w:szCs w:val="28"/>
        </w:rPr>
        <w:t xml:space="preserve"> чистых доходов в контрольном и </w:t>
      </w:r>
      <w:r>
        <w:rPr>
          <w:sz w:val="28"/>
          <w:szCs w:val="28"/>
        </w:rPr>
        <w:t>исследуемых</w:t>
      </w:r>
      <w:r w:rsidRPr="00F5123F">
        <w:rPr>
          <w:sz w:val="28"/>
          <w:szCs w:val="28"/>
        </w:rPr>
        <w:t xml:space="preserve"> вариантах. </w:t>
      </w:r>
      <w:r>
        <w:rPr>
          <w:sz w:val="28"/>
          <w:szCs w:val="28"/>
        </w:rPr>
        <w:t>Учитывая</w:t>
      </w:r>
      <w:r w:rsidRPr="00F5123F">
        <w:rPr>
          <w:sz w:val="28"/>
          <w:szCs w:val="28"/>
        </w:rPr>
        <w:t>, что показатель экономического эффекта</w:t>
      </w:r>
      <w:r>
        <w:rPr>
          <w:sz w:val="28"/>
          <w:szCs w:val="28"/>
        </w:rPr>
        <w:t xml:space="preserve"> </w:t>
      </w:r>
      <w:r w:rsidRPr="00F5123F">
        <w:rPr>
          <w:sz w:val="28"/>
          <w:szCs w:val="28"/>
        </w:rPr>
        <w:t>– абсолютный показатель, который не сопоставим для различных альтернативных направлений вложения средств с не одинаковыми суммами затрат</w:t>
      </w:r>
      <w:r>
        <w:rPr>
          <w:sz w:val="28"/>
          <w:szCs w:val="28"/>
        </w:rPr>
        <w:t>,</w:t>
      </w:r>
      <w:r w:rsidRPr="00F5123F">
        <w:rPr>
          <w:sz w:val="28"/>
          <w:szCs w:val="28"/>
        </w:rPr>
        <w:t xml:space="preserve"> дополнительно определялся уровень рентабельности </w:t>
      </w:r>
      <w:r>
        <w:rPr>
          <w:sz w:val="28"/>
          <w:szCs w:val="28"/>
        </w:rPr>
        <w:t>по чистому доходу в</w:t>
      </w:r>
      <w:r w:rsidRPr="00F5123F">
        <w:rPr>
          <w:sz w:val="28"/>
          <w:szCs w:val="28"/>
        </w:rPr>
        <w:t xml:space="preserve"> каждом из вариантов</w:t>
      </w:r>
      <w:r>
        <w:rPr>
          <w:sz w:val="28"/>
          <w:szCs w:val="28"/>
        </w:rPr>
        <w:t>.</w:t>
      </w:r>
      <w:r w:rsidRPr="00F5123F">
        <w:rPr>
          <w:sz w:val="28"/>
          <w:szCs w:val="28"/>
        </w:rPr>
        <w:t xml:space="preserve"> </w:t>
      </w:r>
    </w:p>
    <w:p w:rsidR="00F775D5" w:rsidRPr="00F5123F" w:rsidRDefault="00F775D5" w:rsidP="0094012D">
      <w:pPr>
        <w:spacing w:line="360" w:lineRule="auto"/>
        <w:ind w:firstLine="709"/>
        <w:jc w:val="both"/>
        <w:rPr>
          <w:sz w:val="28"/>
          <w:szCs w:val="28"/>
        </w:rPr>
      </w:pPr>
      <w:r w:rsidRPr="00F5123F">
        <w:rPr>
          <w:sz w:val="28"/>
          <w:szCs w:val="28"/>
        </w:rPr>
        <w:t xml:space="preserve">Указанные показатели эффективности </w:t>
      </w:r>
      <w:r>
        <w:rPr>
          <w:sz w:val="28"/>
          <w:szCs w:val="28"/>
        </w:rPr>
        <w:t xml:space="preserve">могут </w:t>
      </w:r>
      <w:r w:rsidRPr="00F5123F">
        <w:rPr>
          <w:sz w:val="28"/>
          <w:szCs w:val="28"/>
        </w:rPr>
        <w:t>расценива</w:t>
      </w:r>
      <w:r>
        <w:rPr>
          <w:sz w:val="28"/>
          <w:szCs w:val="28"/>
        </w:rPr>
        <w:t>ться</w:t>
      </w:r>
      <w:r w:rsidRPr="00F5123F">
        <w:rPr>
          <w:sz w:val="28"/>
          <w:szCs w:val="28"/>
        </w:rPr>
        <w:t xml:space="preserve"> как необходимые и достаточные для оптимального выбора различных вариантов разработанной технологии. Так, анализ совокупности показателей позволяет</w:t>
      </w:r>
      <w:r>
        <w:rPr>
          <w:sz w:val="28"/>
          <w:szCs w:val="28"/>
        </w:rPr>
        <w:t xml:space="preserve"> </w:t>
      </w:r>
      <w:r w:rsidRPr="00F5123F">
        <w:rPr>
          <w:sz w:val="28"/>
          <w:szCs w:val="28"/>
        </w:rPr>
        <w:t>определить критерий, по которому будет осуществляться отбор;</w:t>
      </w:r>
      <w:r>
        <w:rPr>
          <w:sz w:val="28"/>
          <w:szCs w:val="28"/>
        </w:rPr>
        <w:t xml:space="preserve"> </w:t>
      </w:r>
      <w:r w:rsidRPr="00F5123F">
        <w:rPr>
          <w:sz w:val="28"/>
          <w:szCs w:val="28"/>
        </w:rPr>
        <w:t>оценить затратность на соответствующие работы, производимые с применением запланированных мероприятий и без них; определить результативность использования разных видов ресурсов; на базе полученных результатов выявить наилучшие варианты хозяйственных решений для рекомендации к отбору.</w:t>
      </w:r>
    </w:p>
    <w:p w:rsidR="00F775D5" w:rsidRPr="00F5123F" w:rsidRDefault="00F775D5" w:rsidP="00926A40">
      <w:pPr>
        <w:spacing w:line="360" w:lineRule="auto"/>
        <w:ind w:firstLine="709"/>
        <w:jc w:val="both"/>
        <w:rPr>
          <w:sz w:val="28"/>
          <w:szCs w:val="28"/>
        </w:rPr>
      </w:pPr>
      <w:r>
        <w:rPr>
          <w:sz w:val="28"/>
          <w:szCs w:val="28"/>
        </w:rPr>
        <w:t>В расчетах</w:t>
      </w:r>
      <w:r w:rsidRPr="00F5123F">
        <w:rPr>
          <w:sz w:val="28"/>
          <w:szCs w:val="28"/>
        </w:rPr>
        <w:t xml:space="preserve"> за контроль был принят вариант без применения стимуляторов роста и микроудобрений. Сопоставление вариантов проводилось при допущении равенства условий производства, кроме изменений,</w:t>
      </w:r>
      <w:r>
        <w:rPr>
          <w:sz w:val="28"/>
          <w:szCs w:val="28"/>
        </w:rPr>
        <w:t xml:space="preserve"> вызываемых внедряемым мероприя</w:t>
      </w:r>
      <w:r w:rsidRPr="00F5123F">
        <w:rPr>
          <w:sz w:val="28"/>
          <w:szCs w:val="28"/>
        </w:rPr>
        <w:t>тием, сопоставимости состава производимой продукции и времени ее производ</w:t>
      </w:r>
      <w:r w:rsidRPr="00F5123F">
        <w:rPr>
          <w:sz w:val="28"/>
          <w:szCs w:val="28"/>
        </w:rPr>
        <w:softHyphen/>
        <w:t>ства, статей затрат на п</w:t>
      </w:r>
      <w:r>
        <w:rPr>
          <w:sz w:val="28"/>
          <w:szCs w:val="28"/>
        </w:rPr>
        <w:t>родукцию, методов исчисления на</w:t>
      </w:r>
      <w:r w:rsidRPr="00F5123F">
        <w:rPr>
          <w:sz w:val="28"/>
          <w:szCs w:val="28"/>
        </w:rPr>
        <w:t>туральных и стоимостных показателей;</w:t>
      </w:r>
      <w:r>
        <w:rPr>
          <w:sz w:val="28"/>
          <w:szCs w:val="28"/>
        </w:rPr>
        <w:t xml:space="preserve"> </w:t>
      </w:r>
      <w:r w:rsidRPr="00F5123F">
        <w:rPr>
          <w:sz w:val="28"/>
          <w:szCs w:val="28"/>
        </w:rPr>
        <w:t>цен, принятые для выражения затрат и эффекта.</w:t>
      </w:r>
      <w:r w:rsidRPr="00926A40">
        <w:rPr>
          <w:sz w:val="28"/>
          <w:szCs w:val="28"/>
        </w:rPr>
        <w:t xml:space="preserve"> </w:t>
      </w:r>
      <w:r w:rsidRPr="00F5123F">
        <w:rPr>
          <w:sz w:val="28"/>
          <w:szCs w:val="28"/>
        </w:rPr>
        <w:t xml:space="preserve">В расчетах были использованы данные конца </w:t>
      </w:r>
      <w:smartTag w:uri="urn:schemas-microsoft-com:office:smarttags" w:element="metricconverter">
        <w:smartTagPr>
          <w:attr w:name="ProductID" w:val="2013 г"/>
        </w:smartTagPr>
        <w:r w:rsidRPr="00F5123F">
          <w:rPr>
            <w:sz w:val="28"/>
            <w:szCs w:val="28"/>
          </w:rPr>
          <w:t>2013 г</w:t>
        </w:r>
      </w:smartTag>
      <w:r w:rsidRPr="00F5123F">
        <w:rPr>
          <w:sz w:val="28"/>
          <w:szCs w:val="28"/>
        </w:rPr>
        <w:t>.: цен</w:t>
      </w:r>
      <w:r>
        <w:rPr>
          <w:sz w:val="28"/>
          <w:szCs w:val="28"/>
        </w:rPr>
        <w:t>а</w:t>
      </w:r>
      <w:r w:rsidRPr="00F5123F">
        <w:rPr>
          <w:sz w:val="28"/>
          <w:szCs w:val="28"/>
        </w:rPr>
        <w:t xml:space="preserve"> реализации зерна гречихи -15 тыс. руб./т; цена препаратов в расфасовке производителя: Мивал-Агро</w:t>
      </w:r>
      <w:r>
        <w:rPr>
          <w:sz w:val="28"/>
          <w:szCs w:val="28"/>
        </w:rPr>
        <w:t xml:space="preserve"> </w:t>
      </w:r>
      <w:r w:rsidRPr="00F5123F">
        <w:rPr>
          <w:sz w:val="28"/>
          <w:szCs w:val="28"/>
        </w:rPr>
        <w:t xml:space="preserve">– 21,8 руб. /0,3 г, Новосил </w:t>
      </w:r>
      <w:r>
        <w:rPr>
          <w:sz w:val="28"/>
          <w:szCs w:val="28"/>
        </w:rPr>
        <w:t>–</w:t>
      </w:r>
      <w:r w:rsidRPr="00F5123F">
        <w:rPr>
          <w:sz w:val="28"/>
          <w:szCs w:val="28"/>
        </w:rPr>
        <w:t xml:space="preserve"> 45 руб.</w:t>
      </w:r>
      <w:r>
        <w:rPr>
          <w:sz w:val="28"/>
          <w:szCs w:val="28"/>
        </w:rPr>
        <w:t xml:space="preserve"> </w:t>
      </w:r>
      <w:r w:rsidRPr="00F5123F">
        <w:rPr>
          <w:sz w:val="28"/>
          <w:szCs w:val="28"/>
        </w:rPr>
        <w:t xml:space="preserve">/10 мл, Эпин-экстра </w:t>
      </w:r>
      <w:r>
        <w:rPr>
          <w:sz w:val="28"/>
          <w:szCs w:val="28"/>
        </w:rPr>
        <w:t>–</w:t>
      </w:r>
      <w:r w:rsidRPr="00F5123F">
        <w:rPr>
          <w:sz w:val="28"/>
          <w:szCs w:val="28"/>
        </w:rPr>
        <w:t xml:space="preserve"> 20 руб.</w:t>
      </w:r>
      <w:r>
        <w:rPr>
          <w:sz w:val="28"/>
          <w:szCs w:val="28"/>
        </w:rPr>
        <w:t xml:space="preserve"> </w:t>
      </w:r>
      <w:r w:rsidRPr="00F5123F">
        <w:rPr>
          <w:sz w:val="28"/>
          <w:szCs w:val="28"/>
        </w:rPr>
        <w:t xml:space="preserve">/1 мл, Циркон </w:t>
      </w:r>
      <w:r>
        <w:rPr>
          <w:sz w:val="28"/>
          <w:szCs w:val="28"/>
        </w:rPr>
        <w:t>–</w:t>
      </w:r>
      <w:r w:rsidRPr="00F5123F">
        <w:rPr>
          <w:sz w:val="28"/>
          <w:szCs w:val="28"/>
        </w:rPr>
        <w:t xml:space="preserve"> 196 руб./50 мл, Лигногумат </w:t>
      </w:r>
      <w:r>
        <w:rPr>
          <w:sz w:val="28"/>
          <w:szCs w:val="28"/>
        </w:rPr>
        <w:t>–</w:t>
      </w:r>
      <w:r w:rsidRPr="00F5123F">
        <w:rPr>
          <w:sz w:val="28"/>
          <w:szCs w:val="28"/>
        </w:rPr>
        <w:t xml:space="preserve"> 702 руб.</w:t>
      </w:r>
      <w:r w:rsidRPr="0027189B">
        <w:rPr>
          <w:sz w:val="28"/>
          <w:szCs w:val="28"/>
        </w:rPr>
        <w:t xml:space="preserve"> </w:t>
      </w:r>
      <w:r w:rsidRPr="00F5123F">
        <w:rPr>
          <w:sz w:val="28"/>
          <w:szCs w:val="28"/>
        </w:rPr>
        <w:t>/1 кг, Рекс</w:t>
      </w:r>
      <w:r>
        <w:rPr>
          <w:sz w:val="28"/>
          <w:szCs w:val="28"/>
        </w:rPr>
        <w:t>о</w:t>
      </w:r>
      <w:r w:rsidRPr="00F5123F">
        <w:rPr>
          <w:sz w:val="28"/>
          <w:szCs w:val="28"/>
        </w:rPr>
        <w:t xml:space="preserve">лин АБС </w:t>
      </w:r>
      <w:r>
        <w:rPr>
          <w:sz w:val="28"/>
          <w:szCs w:val="28"/>
        </w:rPr>
        <w:t>–</w:t>
      </w:r>
      <w:r w:rsidRPr="00F5123F">
        <w:rPr>
          <w:sz w:val="28"/>
          <w:szCs w:val="28"/>
        </w:rPr>
        <w:t xml:space="preserve"> 204 руб.</w:t>
      </w:r>
      <w:r>
        <w:rPr>
          <w:sz w:val="28"/>
          <w:szCs w:val="28"/>
        </w:rPr>
        <w:t xml:space="preserve"> </w:t>
      </w:r>
      <w:r w:rsidRPr="00F5123F">
        <w:rPr>
          <w:sz w:val="28"/>
          <w:szCs w:val="28"/>
        </w:rPr>
        <w:t>/0,5 кг, Спидфол Б</w:t>
      </w:r>
      <w:r>
        <w:rPr>
          <w:sz w:val="28"/>
          <w:szCs w:val="28"/>
        </w:rPr>
        <w:t xml:space="preserve"> –</w:t>
      </w:r>
      <w:r w:rsidRPr="00F5123F">
        <w:rPr>
          <w:sz w:val="28"/>
          <w:szCs w:val="28"/>
        </w:rPr>
        <w:t xml:space="preserve"> 267 руб. /1 кг.</w:t>
      </w:r>
    </w:p>
    <w:p w:rsidR="00F775D5" w:rsidRPr="00F5123F" w:rsidRDefault="00F775D5" w:rsidP="00E958DC">
      <w:pPr>
        <w:spacing w:line="360" w:lineRule="auto"/>
        <w:ind w:firstLine="709"/>
        <w:jc w:val="both"/>
        <w:rPr>
          <w:sz w:val="28"/>
          <w:szCs w:val="28"/>
        </w:rPr>
      </w:pPr>
      <w:r w:rsidRPr="00F5123F">
        <w:rPr>
          <w:sz w:val="28"/>
          <w:szCs w:val="28"/>
        </w:rPr>
        <w:t xml:space="preserve">Результаты проведенного анализа представлены в таблице 1. </w:t>
      </w:r>
    </w:p>
    <w:p w:rsidR="00F775D5" w:rsidRPr="00F5123F" w:rsidRDefault="00F775D5" w:rsidP="00926A40">
      <w:pPr>
        <w:keepNext/>
        <w:spacing w:line="360" w:lineRule="auto"/>
        <w:jc w:val="center"/>
        <w:rPr>
          <w:sz w:val="28"/>
          <w:szCs w:val="28"/>
        </w:rPr>
      </w:pPr>
      <w:r w:rsidRPr="00F5123F">
        <w:rPr>
          <w:sz w:val="28"/>
          <w:szCs w:val="28"/>
        </w:rPr>
        <w:t>Таблица 1 – Экономическая эффективность применения стимуляторов роста микроудобрений на гречихе (среднее 2008-2011 гг.)</w:t>
      </w:r>
    </w:p>
    <w:tbl>
      <w:tblPr>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1397"/>
        <w:gridCol w:w="1276"/>
        <w:gridCol w:w="1559"/>
        <w:gridCol w:w="1276"/>
        <w:gridCol w:w="1134"/>
        <w:gridCol w:w="1134"/>
      </w:tblGrid>
      <w:tr w:rsidR="00F775D5" w:rsidRPr="002B0DEE" w:rsidTr="00D62582">
        <w:tc>
          <w:tcPr>
            <w:tcW w:w="1951" w:type="dxa"/>
            <w:vAlign w:val="center"/>
          </w:tcPr>
          <w:p w:rsidR="00F775D5" w:rsidRPr="002B0DEE" w:rsidRDefault="00F775D5" w:rsidP="00D62582">
            <w:pPr>
              <w:jc w:val="center"/>
              <w:rPr>
                <w:sz w:val="20"/>
                <w:szCs w:val="20"/>
              </w:rPr>
            </w:pPr>
            <w:r w:rsidRPr="002B0DEE">
              <w:rPr>
                <w:sz w:val="20"/>
                <w:szCs w:val="20"/>
              </w:rPr>
              <w:t xml:space="preserve">Варианты </w:t>
            </w:r>
          </w:p>
          <w:p w:rsidR="00F775D5" w:rsidRPr="002B0DEE" w:rsidRDefault="00F775D5" w:rsidP="00D62582">
            <w:pPr>
              <w:jc w:val="center"/>
              <w:rPr>
                <w:sz w:val="20"/>
                <w:szCs w:val="20"/>
              </w:rPr>
            </w:pPr>
            <w:r w:rsidRPr="002B0DEE">
              <w:rPr>
                <w:sz w:val="20"/>
                <w:szCs w:val="20"/>
              </w:rPr>
              <w:t>обработки семян</w:t>
            </w:r>
          </w:p>
        </w:tc>
        <w:tc>
          <w:tcPr>
            <w:tcW w:w="1397" w:type="dxa"/>
            <w:vAlign w:val="center"/>
          </w:tcPr>
          <w:p w:rsidR="00F775D5" w:rsidRPr="002B0DEE" w:rsidRDefault="00F775D5" w:rsidP="00D62582">
            <w:pPr>
              <w:ind w:left="-151" w:right="-229"/>
              <w:jc w:val="center"/>
              <w:rPr>
                <w:sz w:val="20"/>
                <w:szCs w:val="20"/>
              </w:rPr>
            </w:pPr>
            <w:r w:rsidRPr="002B0DEE">
              <w:rPr>
                <w:sz w:val="20"/>
                <w:szCs w:val="20"/>
              </w:rPr>
              <w:t>Урожайность, ц/га</w:t>
            </w:r>
          </w:p>
        </w:tc>
        <w:tc>
          <w:tcPr>
            <w:tcW w:w="1276" w:type="dxa"/>
            <w:vAlign w:val="center"/>
          </w:tcPr>
          <w:p w:rsidR="00F775D5" w:rsidRPr="002B0DEE" w:rsidRDefault="00F775D5" w:rsidP="00D62582">
            <w:pPr>
              <w:ind w:left="-90" w:right="-108"/>
              <w:jc w:val="center"/>
              <w:rPr>
                <w:sz w:val="20"/>
                <w:szCs w:val="20"/>
              </w:rPr>
            </w:pPr>
            <w:r w:rsidRPr="002B0DEE">
              <w:rPr>
                <w:sz w:val="20"/>
                <w:szCs w:val="20"/>
              </w:rPr>
              <w:t xml:space="preserve">Стоимость продукции, </w:t>
            </w:r>
          </w:p>
          <w:p w:rsidR="00F775D5" w:rsidRPr="002B0DEE" w:rsidRDefault="00F775D5" w:rsidP="00D62582">
            <w:pPr>
              <w:ind w:left="-90" w:right="-108"/>
              <w:jc w:val="center"/>
              <w:rPr>
                <w:sz w:val="20"/>
                <w:szCs w:val="20"/>
              </w:rPr>
            </w:pPr>
            <w:r w:rsidRPr="002B0DEE">
              <w:rPr>
                <w:sz w:val="20"/>
                <w:szCs w:val="20"/>
              </w:rPr>
              <w:t>руб./га</w:t>
            </w:r>
          </w:p>
        </w:tc>
        <w:tc>
          <w:tcPr>
            <w:tcW w:w="1559" w:type="dxa"/>
            <w:vAlign w:val="center"/>
          </w:tcPr>
          <w:p w:rsidR="00F775D5" w:rsidRPr="002B0DEE" w:rsidRDefault="00F775D5" w:rsidP="00C13ADD">
            <w:pPr>
              <w:ind w:left="-3" w:right="-94"/>
              <w:jc w:val="center"/>
              <w:rPr>
                <w:sz w:val="20"/>
                <w:szCs w:val="20"/>
              </w:rPr>
            </w:pPr>
            <w:r w:rsidRPr="002B0DEE">
              <w:rPr>
                <w:sz w:val="20"/>
                <w:szCs w:val="20"/>
              </w:rPr>
              <w:t>Производствен</w:t>
            </w:r>
            <w:r>
              <w:rPr>
                <w:sz w:val="20"/>
                <w:szCs w:val="20"/>
              </w:rPr>
              <w:softHyphen/>
            </w:r>
            <w:r w:rsidRPr="002B0DEE">
              <w:rPr>
                <w:sz w:val="20"/>
                <w:szCs w:val="20"/>
              </w:rPr>
              <w:t>ные затраты, руб./га</w:t>
            </w:r>
          </w:p>
        </w:tc>
        <w:tc>
          <w:tcPr>
            <w:tcW w:w="1276" w:type="dxa"/>
            <w:vAlign w:val="center"/>
          </w:tcPr>
          <w:p w:rsidR="00F775D5" w:rsidRPr="002B0DEE" w:rsidRDefault="00F775D5" w:rsidP="00D62582">
            <w:pPr>
              <w:jc w:val="center"/>
              <w:rPr>
                <w:sz w:val="20"/>
                <w:szCs w:val="20"/>
              </w:rPr>
            </w:pPr>
            <w:r w:rsidRPr="002B0DEE">
              <w:rPr>
                <w:sz w:val="20"/>
                <w:szCs w:val="20"/>
              </w:rPr>
              <w:t>Себестои</w:t>
            </w:r>
            <w:r>
              <w:rPr>
                <w:sz w:val="20"/>
                <w:szCs w:val="20"/>
              </w:rPr>
              <w:softHyphen/>
            </w:r>
            <w:r w:rsidRPr="002B0DEE">
              <w:rPr>
                <w:sz w:val="20"/>
                <w:szCs w:val="20"/>
              </w:rPr>
              <w:t xml:space="preserve">мость </w:t>
            </w:r>
          </w:p>
          <w:p w:rsidR="00F775D5" w:rsidRPr="002B0DEE" w:rsidRDefault="00F775D5" w:rsidP="00D62582">
            <w:pPr>
              <w:jc w:val="center"/>
              <w:rPr>
                <w:sz w:val="20"/>
                <w:szCs w:val="20"/>
              </w:rPr>
            </w:pPr>
            <w:r w:rsidRPr="002B0DEE">
              <w:rPr>
                <w:sz w:val="20"/>
                <w:szCs w:val="20"/>
              </w:rPr>
              <w:t>1 ц зерна, руб.</w:t>
            </w:r>
          </w:p>
        </w:tc>
        <w:tc>
          <w:tcPr>
            <w:tcW w:w="1134" w:type="dxa"/>
            <w:vAlign w:val="center"/>
          </w:tcPr>
          <w:p w:rsidR="00F775D5" w:rsidRPr="002B0DEE" w:rsidRDefault="00F775D5" w:rsidP="0027351F">
            <w:pPr>
              <w:ind w:left="-60" w:right="-102"/>
              <w:jc w:val="center"/>
              <w:rPr>
                <w:sz w:val="20"/>
                <w:szCs w:val="20"/>
              </w:rPr>
            </w:pPr>
            <w:r w:rsidRPr="002B0DEE">
              <w:rPr>
                <w:sz w:val="20"/>
                <w:szCs w:val="20"/>
              </w:rPr>
              <w:t>Условн</w:t>
            </w:r>
            <w:r>
              <w:rPr>
                <w:sz w:val="20"/>
                <w:szCs w:val="20"/>
              </w:rPr>
              <w:t>ый</w:t>
            </w:r>
            <w:r w:rsidRPr="002B0DEE">
              <w:rPr>
                <w:sz w:val="20"/>
                <w:szCs w:val="20"/>
              </w:rPr>
              <w:t xml:space="preserve"> чистый доход, руб./га</w:t>
            </w:r>
          </w:p>
        </w:tc>
        <w:tc>
          <w:tcPr>
            <w:tcW w:w="1134" w:type="dxa"/>
            <w:vAlign w:val="center"/>
          </w:tcPr>
          <w:p w:rsidR="00F775D5" w:rsidRPr="002B0DEE" w:rsidRDefault="00F775D5" w:rsidP="00C13ADD">
            <w:pPr>
              <w:ind w:left="-107" w:right="-85"/>
              <w:jc w:val="center"/>
              <w:rPr>
                <w:sz w:val="20"/>
                <w:szCs w:val="20"/>
              </w:rPr>
            </w:pPr>
            <w:r w:rsidRPr="002B0DEE">
              <w:rPr>
                <w:sz w:val="20"/>
                <w:szCs w:val="20"/>
              </w:rPr>
              <w:t>Уровень рентабель</w:t>
            </w:r>
            <w:r>
              <w:rPr>
                <w:sz w:val="20"/>
                <w:szCs w:val="20"/>
              </w:rPr>
              <w:softHyphen/>
            </w:r>
            <w:r w:rsidRPr="002B0DEE">
              <w:rPr>
                <w:sz w:val="20"/>
                <w:szCs w:val="20"/>
              </w:rPr>
              <w:t>ности, %</w:t>
            </w:r>
          </w:p>
        </w:tc>
      </w:tr>
      <w:tr w:rsidR="00F775D5" w:rsidRPr="002B0DEE" w:rsidTr="00D62582">
        <w:tc>
          <w:tcPr>
            <w:tcW w:w="1951" w:type="dxa"/>
            <w:vAlign w:val="center"/>
          </w:tcPr>
          <w:p w:rsidR="00F775D5" w:rsidRPr="002B0DEE" w:rsidRDefault="00F775D5" w:rsidP="00D62582">
            <w:pPr>
              <w:jc w:val="center"/>
              <w:rPr>
                <w:sz w:val="20"/>
                <w:szCs w:val="20"/>
              </w:rPr>
            </w:pPr>
            <w:r w:rsidRPr="002B0DEE">
              <w:rPr>
                <w:sz w:val="20"/>
                <w:szCs w:val="20"/>
              </w:rPr>
              <w:t>1</w:t>
            </w:r>
          </w:p>
        </w:tc>
        <w:tc>
          <w:tcPr>
            <w:tcW w:w="1397" w:type="dxa"/>
            <w:vAlign w:val="center"/>
          </w:tcPr>
          <w:p w:rsidR="00F775D5" w:rsidRPr="002B0DEE" w:rsidRDefault="00F775D5" w:rsidP="00D62582">
            <w:pPr>
              <w:ind w:right="-49"/>
              <w:jc w:val="center"/>
              <w:rPr>
                <w:sz w:val="20"/>
                <w:szCs w:val="20"/>
              </w:rPr>
            </w:pPr>
            <w:r w:rsidRPr="002B0DEE">
              <w:rPr>
                <w:sz w:val="20"/>
                <w:szCs w:val="20"/>
              </w:rPr>
              <w:t>2</w:t>
            </w:r>
          </w:p>
        </w:tc>
        <w:tc>
          <w:tcPr>
            <w:tcW w:w="1276" w:type="dxa"/>
            <w:vAlign w:val="center"/>
          </w:tcPr>
          <w:p w:rsidR="00F775D5" w:rsidRPr="002B0DEE" w:rsidRDefault="00F775D5" w:rsidP="00D62582">
            <w:pPr>
              <w:jc w:val="center"/>
              <w:rPr>
                <w:sz w:val="20"/>
                <w:szCs w:val="20"/>
              </w:rPr>
            </w:pPr>
            <w:r w:rsidRPr="002B0DEE">
              <w:rPr>
                <w:sz w:val="20"/>
                <w:szCs w:val="20"/>
              </w:rPr>
              <w:t>3</w:t>
            </w:r>
          </w:p>
        </w:tc>
        <w:tc>
          <w:tcPr>
            <w:tcW w:w="1559" w:type="dxa"/>
            <w:vAlign w:val="center"/>
          </w:tcPr>
          <w:p w:rsidR="00F775D5" w:rsidRPr="002B0DEE" w:rsidRDefault="00F775D5" w:rsidP="00D62582">
            <w:pPr>
              <w:jc w:val="center"/>
              <w:rPr>
                <w:sz w:val="20"/>
                <w:szCs w:val="20"/>
              </w:rPr>
            </w:pPr>
            <w:r w:rsidRPr="002B0DEE">
              <w:rPr>
                <w:sz w:val="20"/>
                <w:szCs w:val="20"/>
              </w:rPr>
              <w:t>4</w:t>
            </w:r>
          </w:p>
        </w:tc>
        <w:tc>
          <w:tcPr>
            <w:tcW w:w="1276" w:type="dxa"/>
            <w:vAlign w:val="center"/>
          </w:tcPr>
          <w:p w:rsidR="00F775D5" w:rsidRPr="002B0DEE" w:rsidRDefault="00F775D5" w:rsidP="00D62582">
            <w:pPr>
              <w:jc w:val="center"/>
              <w:rPr>
                <w:sz w:val="20"/>
                <w:szCs w:val="20"/>
              </w:rPr>
            </w:pPr>
            <w:r w:rsidRPr="002B0DEE">
              <w:rPr>
                <w:sz w:val="20"/>
                <w:szCs w:val="20"/>
              </w:rPr>
              <w:t>5</w:t>
            </w:r>
          </w:p>
        </w:tc>
        <w:tc>
          <w:tcPr>
            <w:tcW w:w="1134" w:type="dxa"/>
            <w:vAlign w:val="center"/>
          </w:tcPr>
          <w:p w:rsidR="00F775D5" w:rsidRPr="002B0DEE" w:rsidRDefault="00F775D5" w:rsidP="00D62582">
            <w:pPr>
              <w:jc w:val="center"/>
              <w:rPr>
                <w:sz w:val="20"/>
                <w:szCs w:val="20"/>
              </w:rPr>
            </w:pPr>
            <w:r w:rsidRPr="002B0DEE">
              <w:rPr>
                <w:sz w:val="20"/>
                <w:szCs w:val="20"/>
              </w:rPr>
              <w:t>6</w:t>
            </w:r>
          </w:p>
        </w:tc>
        <w:tc>
          <w:tcPr>
            <w:tcW w:w="1134" w:type="dxa"/>
            <w:vAlign w:val="center"/>
          </w:tcPr>
          <w:p w:rsidR="00F775D5" w:rsidRPr="002B0DEE" w:rsidRDefault="00F775D5" w:rsidP="00D62582">
            <w:pPr>
              <w:jc w:val="center"/>
              <w:rPr>
                <w:sz w:val="20"/>
                <w:szCs w:val="20"/>
              </w:rPr>
            </w:pPr>
            <w:r w:rsidRPr="002B0DEE">
              <w:rPr>
                <w:sz w:val="20"/>
                <w:szCs w:val="20"/>
              </w:rPr>
              <w:t>7</w:t>
            </w:r>
          </w:p>
        </w:tc>
      </w:tr>
      <w:tr w:rsidR="00F775D5" w:rsidRPr="002B0DEE" w:rsidTr="00D62582">
        <w:tc>
          <w:tcPr>
            <w:tcW w:w="9727" w:type="dxa"/>
            <w:gridSpan w:val="7"/>
            <w:vAlign w:val="center"/>
          </w:tcPr>
          <w:p w:rsidR="00F775D5" w:rsidRPr="002B0DEE" w:rsidRDefault="00F775D5" w:rsidP="00D62582">
            <w:pPr>
              <w:jc w:val="center"/>
              <w:rPr>
                <w:sz w:val="20"/>
                <w:szCs w:val="20"/>
              </w:rPr>
            </w:pPr>
            <w:r w:rsidRPr="002B0DEE">
              <w:rPr>
                <w:sz w:val="20"/>
                <w:szCs w:val="20"/>
              </w:rPr>
              <w:t>Варианты обработки посевов</w:t>
            </w:r>
          </w:p>
          <w:p w:rsidR="00F775D5" w:rsidRPr="002B0DEE" w:rsidRDefault="00F775D5" w:rsidP="00D62582">
            <w:pPr>
              <w:jc w:val="center"/>
              <w:rPr>
                <w:sz w:val="20"/>
                <w:szCs w:val="20"/>
              </w:rPr>
            </w:pPr>
            <w:r w:rsidRPr="002B0DEE">
              <w:rPr>
                <w:sz w:val="20"/>
                <w:szCs w:val="20"/>
              </w:rPr>
              <w:t>Контроль</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Контроль (вода)</w:t>
            </w:r>
          </w:p>
        </w:tc>
        <w:tc>
          <w:tcPr>
            <w:tcW w:w="1397" w:type="dxa"/>
            <w:vAlign w:val="center"/>
          </w:tcPr>
          <w:p w:rsidR="00F775D5" w:rsidRPr="002B0DEE" w:rsidRDefault="00F775D5" w:rsidP="00D62582">
            <w:pPr>
              <w:jc w:val="center"/>
              <w:rPr>
                <w:sz w:val="20"/>
                <w:szCs w:val="20"/>
              </w:rPr>
            </w:pPr>
            <w:r w:rsidRPr="002B0DEE">
              <w:rPr>
                <w:sz w:val="20"/>
                <w:szCs w:val="20"/>
              </w:rPr>
              <w:t>7,6</w:t>
            </w:r>
          </w:p>
        </w:tc>
        <w:tc>
          <w:tcPr>
            <w:tcW w:w="1276" w:type="dxa"/>
            <w:vAlign w:val="center"/>
          </w:tcPr>
          <w:p w:rsidR="00F775D5" w:rsidRPr="002B0DEE" w:rsidRDefault="00F775D5" w:rsidP="00D62582">
            <w:pPr>
              <w:jc w:val="center"/>
              <w:rPr>
                <w:sz w:val="20"/>
                <w:szCs w:val="20"/>
              </w:rPr>
            </w:pPr>
            <w:r w:rsidRPr="002B0DEE">
              <w:rPr>
                <w:sz w:val="20"/>
                <w:szCs w:val="20"/>
              </w:rPr>
              <w:t>11400</w:t>
            </w:r>
          </w:p>
        </w:tc>
        <w:tc>
          <w:tcPr>
            <w:tcW w:w="1559" w:type="dxa"/>
            <w:vAlign w:val="center"/>
          </w:tcPr>
          <w:p w:rsidR="00F775D5" w:rsidRPr="002B0DEE" w:rsidRDefault="00F775D5" w:rsidP="00D62582">
            <w:pPr>
              <w:jc w:val="center"/>
              <w:rPr>
                <w:sz w:val="20"/>
                <w:szCs w:val="20"/>
              </w:rPr>
            </w:pPr>
            <w:r w:rsidRPr="002B0DEE">
              <w:rPr>
                <w:sz w:val="20"/>
                <w:szCs w:val="20"/>
              </w:rPr>
              <w:t>9563</w:t>
            </w:r>
          </w:p>
        </w:tc>
        <w:tc>
          <w:tcPr>
            <w:tcW w:w="1276" w:type="dxa"/>
            <w:vAlign w:val="center"/>
          </w:tcPr>
          <w:p w:rsidR="00F775D5" w:rsidRPr="002B0DEE" w:rsidRDefault="00F775D5" w:rsidP="00D62582">
            <w:pPr>
              <w:jc w:val="center"/>
              <w:rPr>
                <w:sz w:val="20"/>
                <w:szCs w:val="20"/>
              </w:rPr>
            </w:pPr>
            <w:r w:rsidRPr="002B0DEE">
              <w:rPr>
                <w:sz w:val="20"/>
                <w:szCs w:val="20"/>
              </w:rPr>
              <w:t>1258</w:t>
            </w:r>
          </w:p>
        </w:tc>
        <w:tc>
          <w:tcPr>
            <w:tcW w:w="1134" w:type="dxa"/>
            <w:vAlign w:val="center"/>
          </w:tcPr>
          <w:p w:rsidR="00F775D5" w:rsidRPr="002B0DEE" w:rsidRDefault="00F775D5" w:rsidP="00D62582">
            <w:pPr>
              <w:jc w:val="center"/>
              <w:rPr>
                <w:sz w:val="20"/>
                <w:szCs w:val="20"/>
              </w:rPr>
            </w:pPr>
            <w:r w:rsidRPr="002B0DEE">
              <w:rPr>
                <w:sz w:val="20"/>
                <w:szCs w:val="20"/>
              </w:rPr>
              <w:t>1837</w:t>
            </w:r>
          </w:p>
        </w:tc>
        <w:tc>
          <w:tcPr>
            <w:tcW w:w="1134" w:type="dxa"/>
            <w:vAlign w:val="center"/>
          </w:tcPr>
          <w:p w:rsidR="00F775D5" w:rsidRPr="002B0DEE" w:rsidRDefault="00F775D5" w:rsidP="00D62582">
            <w:pPr>
              <w:jc w:val="center"/>
              <w:rPr>
                <w:sz w:val="20"/>
                <w:szCs w:val="20"/>
              </w:rPr>
            </w:pPr>
            <w:r w:rsidRPr="002B0DEE">
              <w:rPr>
                <w:sz w:val="20"/>
                <w:szCs w:val="20"/>
              </w:rPr>
              <w:t>19,2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Мивал-Агро</w:t>
            </w:r>
          </w:p>
        </w:tc>
        <w:tc>
          <w:tcPr>
            <w:tcW w:w="1397" w:type="dxa"/>
            <w:vAlign w:val="center"/>
          </w:tcPr>
          <w:p w:rsidR="00F775D5" w:rsidRPr="002B0DEE" w:rsidRDefault="00F775D5" w:rsidP="00D62582">
            <w:pPr>
              <w:jc w:val="center"/>
              <w:rPr>
                <w:sz w:val="20"/>
                <w:szCs w:val="20"/>
              </w:rPr>
            </w:pPr>
            <w:r w:rsidRPr="002B0DEE">
              <w:rPr>
                <w:sz w:val="20"/>
                <w:szCs w:val="20"/>
              </w:rPr>
              <w:t>9,8</w:t>
            </w:r>
          </w:p>
        </w:tc>
        <w:tc>
          <w:tcPr>
            <w:tcW w:w="1276" w:type="dxa"/>
            <w:vAlign w:val="center"/>
          </w:tcPr>
          <w:p w:rsidR="00F775D5" w:rsidRPr="002B0DEE" w:rsidRDefault="00F775D5" w:rsidP="00D62582">
            <w:pPr>
              <w:jc w:val="center"/>
              <w:rPr>
                <w:sz w:val="20"/>
                <w:szCs w:val="20"/>
              </w:rPr>
            </w:pPr>
            <w:r w:rsidRPr="002B0DEE">
              <w:rPr>
                <w:sz w:val="20"/>
                <w:szCs w:val="20"/>
              </w:rPr>
              <w:t>14700</w:t>
            </w:r>
          </w:p>
        </w:tc>
        <w:tc>
          <w:tcPr>
            <w:tcW w:w="1559" w:type="dxa"/>
            <w:vAlign w:val="center"/>
          </w:tcPr>
          <w:p w:rsidR="00F775D5" w:rsidRPr="002B0DEE" w:rsidRDefault="00F775D5" w:rsidP="00D62582">
            <w:pPr>
              <w:jc w:val="center"/>
              <w:rPr>
                <w:sz w:val="20"/>
                <w:szCs w:val="20"/>
              </w:rPr>
            </w:pPr>
            <w:r w:rsidRPr="002B0DEE">
              <w:rPr>
                <w:sz w:val="20"/>
                <w:szCs w:val="20"/>
              </w:rPr>
              <w:t>9769</w:t>
            </w:r>
          </w:p>
        </w:tc>
        <w:tc>
          <w:tcPr>
            <w:tcW w:w="1276" w:type="dxa"/>
            <w:vAlign w:val="center"/>
          </w:tcPr>
          <w:p w:rsidR="00F775D5" w:rsidRPr="002B0DEE" w:rsidRDefault="00F775D5" w:rsidP="00D62582">
            <w:pPr>
              <w:jc w:val="center"/>
              <w:rPr>
                <w:sz w:val="20"/>
                <w:szCs w:val="20"/>
              </w:rPr>
            </w:pPr>
            <w:r w:rsidRPr="002B0DEE">
              <w:rPr>
                <w:sz w:val="20"/>
                <w:szCs w:val="20"/>
              </w:rPr>
              <w:t>997</w:t>
            </w:r>
          </w:p>
        </w:tc>
        <w:tc>
          <w:tcPr>
            <w:tcW w:w="1134" w:type="dxa"/>
            <w:vAlign w:val="center"/>
          </w:tcPr>
          <w:p w:rsidR="00F775D5" w:rsidRPr="002B0DEE" w:rsidRDefault="00F775D5" w:rsidP="00D62582">
            <w:pPr>
              <w:jc w:val="center"/>
              <w:rPr>
                <w:sz w:val="20"/>
                <w:szCs w:val="20"/>
              </w:rPr>
            </w:pPr>
            <w:r w:rsidRPr="002B0DEE">
              <w:rPr>
                <w:sz w:val="20"/>
                <w:szCs w:val="20"/>
              </w:rPr>
              <w:t>4931</w:t>
            </w:r>
          </w:p>
        </w:tc>
        <w:tc>
          <w:tcPr>
            <w:tcW w:w="1134" w:type="dxa"/>
            <w:vAlign w:val="center"/>
          </w:tcPr>
          <w:p w:rsidR="00F775D5" w:rsidRPr="002B0DEE" w:rsidRDefault="00F775D5" w:rsidP="00D62582">
            <w:pPr>
              <w:jc w:val="center"/>
              <w:rPr>
                <w:sz w:val="20"/>
                <w:szCs w:val="20"/>
              </w:rPr>
            </w:pPr>
            <w:r w:rsidRPr="002B0DEE">
              <w:rPr>
                <w:sz w:val="20"/>
                <w:szCs w:val="20"/>
              </w:rPr>
              <w:t>50,5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Новосил</w:t>
            </w:r>
          </w:p>
        </w:tc>
        <w:tc>
          <w:tcPr>
            <w:tcW w:w="1397" w:type="dxa"/>
            <w:vAlign w:val="center"/>
          </w:tcPr>
          <w:p w:rsidR="00F775D5" w:rsidRPr="002B0DEE" w:rsidRDefault="00F775D5" w:rsidP="00D62582">
            <w:pPr>
              <w:jc w:val="center"/>
              <w:rPr>
                <w:sz w:val="20"/>
                <w:szCs w:val="20"/>
              </w:rPr>
            </w:pPr>
            <w:r w:rsidRPr="002B0DEE">
              <w:rPr>
                <w:sz w:val="20"/>
                <w:szCs w:val="20"/>
              </w:rPr>
              <w:t>11,0</w:t>
            </w:r>
          </w:p>
        </w:tc>
        <w:tc>
          <w:tcPr>
            <w:tcW w:w="1276" w:type="dxa"/>
            <w:vAlign w:val="center"/>
          </w:tcPr>
          <w:p w:rsidR="00F775D5" w:rsidRPr="002B0DEE" w:rsidRDefault="00F775D5" w:rsidP="00D62582">
            <w:pPr>
              <w:jc w:val="center"/>
              <w:rPr>
                <w:sz w:val="20"/>
                <w:szCs w:val="20"/>
              </w:rPr>
            </w:pPr>
            <w:r w:rsidRPr="002B0DEE">
              <w:rPr>
                <w:sz w:val="20"/>
                <w:szCs w:val="20"/>
              </w:rPr>
              <w:t>16500</w:t>
            </w:r>
          </w:p>
        </w:tc>
        <w:tc>
          <w:tcPr>
            <w:tcW w:w="1559" w:type="dxa"/>
            <w:vAlign w:val="center"/>
          </w:tcPr>
          <w:p w:rsidR="00F775D5" w:rsidRPr="002B0DEE" w:rsidRDefault="00F775D5" w:rsidP="00D62582">
            <w:pPr>
              <w:jc w:val="center"/>
              <w:rPr>
                <w:sz w:val="20"/>
                <w:szCs w:val="20"/>
              </w:rPr>
            </w:pPr>
            <w:r w:rsidRPr="002B0DEE">
              <w:rPr>
                <w:sz w:val="20"/>
                <w:szCs w:val="20"/>
              </w:rPr>
              <w:t>9737</w:t>
            </w:r>
          </w:p>
        </w:tc>
        <w:tc>
          <w:tcPr>
            <w:tcW w:w="1276" w:type="dxa"/>
            <w:vAlign w:val="center"/>
          </w:tcPr>
          <w:p w:rsidR="00F775D5" w:rsidRPr="002B0DEE" w:rsidRDefault="00F775D5" w:rsidP="00D62582">
            <w:pPr>
              <w:jc w:val="center"/>
              <w:rPr>
                <w:sz w:val="20"/>
                <w:szCs w:val="20"/>
              </w:rPr>
            </w:pPr>
            <w:r w:rsidRPr="002B0DEE">
              <w:rPr>
                <w:sz w:val="20"/>
                <w:szCs w:val="20"/>
              </w:rPr>
              <w:t>885</w:t>
            </w:r>
          </w:p>
        </w:tc>
        <w:tc>
          <w:tcPr>
            <w:tcW w:w="1134" w:type="dxa"/>
            <w:vAlign w:val="center"/>
          </w:tcPr>
          <w:p w:rsidR="00F775D5" w:rsidRPr="002B0DEE" w:rsidRDefault="00F775D5" w:rsidP="00D62582">
            <w:pPr>
              <w:jc w:val="center"/>
              <w:rPr>
                <w:sz w:val="20"/>
                <w:szCs w:val="20"/>
              </w:rPr>
            </w:pPr>
            <w:r w:rsidRPr="002B0DEE">
              <w:rPr>
                <w:sz w:val="20"/>
                <w:szCs w:val="20"/>
              </w:rPr>
              <w:t>6763</w:t>
            </w:r>
          </w:p>
        </w:tc>
        <w:tc>
          <w:tcPr>
            <w:tcW w:w="1134" w:type="dxa"/>
            <w:vAlign w:val="center"/>
          </w:tcPr>
          <w:p w:rsidR="00F775D5" w:rsidRPr="002B0DEE" w:rsidRDefault="00F775D5" w:rsidP="00D62582">
            <w:pPr>
              <w:jc w:val="center"/>
              <w:rPr>
                <w:sz w:val="20"/>
                <w:szCs w:val="20"/>
              </w:rPr>
            </w:pPr>
            <w:r w:rsidRPr="002B0DEE">
              <w:rPr>
                <w:sz w:val="20"/>
                <w:szCs w:val="20"/>
              </w:rPr>
              <w:t>69,5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Эпин-экстра</w:t>
            </w:r>
          </w:p>
        </w:tc>
        <w:tc>
          <w:tcPr>
            <w:tcW w:w="1397" w:type="dxa"/>
            <w:vAlign w:val="center"/>
          </w:tcPr>
          <w:p w:rsidR="00F775D5" w:rsidRPr="002B0DEE" w:rsidRDefault="00F775D5" w:rsidP="00D62582">
            <w:pPr>
              <w:jc w:val="center"/>
              <w:rPr>
                <w:sz w:val="20"/>
                <w:szCs w:val="20"/>
              </w:rPr>
            </w:pPr>
            <w:r w:rsidRPr="002B0DEE">
              <w:rPr>
                <w:sz w:val="20"/>
                <w:szCs w:val="20"/>
              </w:rPr>
              <w:t>11,2</w:t>
            </w:r>
          </w:p>
        </w:tc>
        <w:tc>
          <w:tcPr>
            <w:tcW w:w="1276" w:type="dxa"/>
            <w:vAlign w:val="center"/>
          </w:tcPr>
          <w:p w:rsidR="00F775D5" w:rsidRPr="002B0DEE" w:rsidRDefault="00F775D5" w:rsidP="00D62582">
            <w:pPr>
              <w:jc w:val="center"/>
              <w:rPr>
                <w:sz w:val="20"/>
                <w:szCs w:val="20"/>
              </w:rPr>
            </w:pPr>
            <w:r w:rsidRPr="002B0DEE">
              <w:rPr>
                <w:sz w:val="20"/>
                <w:szCs w:val="20"/>
              </w:rPr>
              <w:t>16800</w:t>
            </w:r>
          </w:p>
        </w:tc>
        <w:tc>
          <w:tcPr>
            <w:tcW w:w="1559" w:type="dxa"/>
            <w:vAlign w:val="center"/>
          </w:tcPr>
          <w:p w:rsidR="00F775D5" w:rsidRPr="002B0DEE" w:rsidRDefault="00F775D5" w:rsidP="00D62582">
            <w:pPr>
              <w:jc w:val="center"/>
              <w:rPr>
                <w:sz w:val="20"/>
                <w:szCs w:val="20"/>
              </w:rPr>
            </w:pPr>
            <w:r w:rsidRPr="002B0DEE">
              <w:rPr>
                <w:sz w:val="20"/>
                <w:szCs w:val="20"/>
              </w:rPr>
              <w:t>9840</w:t>
            </w:r>
          </w:p>
        </w:tc>
        <w:tc>
          <w:tcPr>
            <w:tcW w:w="1276" w:type="dxa"/>
            <w:vAlign w:val="center"/>
          </w:tcPr>
          <w:p w:rsidR="00F775D5" w:rsidRPr="002B0DEE" w:rsidRDefault="00F775D5" w:rsidP="00D62582">
            <w:pPr>
              <w:jc w:val="center"/>
              <w:rPr>
                <w:sz w:val="20"/>
                <w:szCs w:val="20"/>
              </w:rPr>
            </w:pPr>
            <w:r w:rsidRPr="002B0DEE">
              <w:rPr>
                <w:sz w:val="20"/>
                <w:szCs w:val="20"/>
              </w:rPr>
              <w:t>879</w:t>
            </w:r>
          </w:p>
        </w:tc>
        <w:tc>
          <w:tcPr>
            <w:tcW w:w="1134" w:type="dxa"/>
            <w:vAlign w:val="center"/>
          </w:tcPr>
          <w:p w:rsidR="00F775D5" w:rsidRPr="002B0DEE" w:rsidRDefault="00F775D5" w:rsidP="00D62582">
            <w:pPr>
              <w:jc w:val="center"/>
              <w:rPr>
                <w:sz w:val="20"/>
                <w:szCs w:val="20"/>
              </w:rPr>
            </w:pPr>
            <w:r w:rsidRPr="002B0DEE">
              <w:rPr>
                <w:sz w:val="20"/>
                <w:szCs w:val="20"/>
              </w:rPr>
              <w:t>6960</w:t>
            </w:r>
          </w:p>
        </w:tc>
        <w:tc>
          <w:tcPr>
            <w:tcW w:w="1134" w:type="dxa"/>
            <w:vAlign w:val="center"/>
          </w:tcPr>
          <w:p w:rsidR="00F775D5" w:rsidRPr="002B0DEE" w:rsidRDefault="00F775D5" w:rsidP="00D62582">
            <w:pPr>
              <w:jc w:val="center"/>
              <w:rPr>
                <w:sz w:val="20"/>
                <w:szCs w:val="20"/>
              </w:rPr>
            </w:pPr>
            <w:r w:rsidRPr="002B0DEE">
              <w:rPr>
                <w:sz w:val="20"/>
                <w:szCs w:val="20"/>
              </w:rPr>
              <w:t>70,7</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Циркон</w:t>
            </w:r>
          </w:p>
        </w:tc>
        <w:tc>
          <w:tcPr>
            <w:tcW w:w="1397" w:type="dxa"/>
            <w:vAlign w:val="center"/>
          </w:tcPr>
          <w:p w:rsidR="00F775D5" w:rsidRPr="002B0DEE" w:rsidRDefault="00F775D5" w:rsidP="00D62582">
            <w:pPr>
              <w:jc w:val="center"/>
              <w:rPr>
                <w:sz w:val="20"/>
                <w:szCs w:val="20"/>
              </w:rPr>
            </w:pPr>
            <w:r w:rsidRPr="002B0DEE">
              <w:rPr>
                <w:sz w:val="20"/>
                <w:szCs w:val="20"/>
              </w:rPr>
              <w:t>10,0</w:t>
            </w:r>
          </w:p>
        </w:tc>
        <w:tc>
          <w:tcPr>
            <w:tcW w:w="1276" w:type="dxa"/>
            <w:vAlign w:val="center"/>
          </w:tcPr>
          <w:p w:rsidR="00F775D5" w:rsidRPr="002B0DEE" w:rsidRDefault="00F775D5" w:rsidP="00D62582">
            <w:pPr>
              <w:jc w:val="center"/>
              <w:rPr>
                <w:sz w:val="20"/>
                <w:szCs w:val="20"/>
              </w:rPr>
            </w:pPr>
            <w:r w:rsidRPr="002B0DEE">
              <w:rPr>
                <w:sz w:val="20"/>
                <w:szCs w:val="20"/>
              </w:rPr>
              <w:t>15000</w:t>
            </w:r>
          </w:p>
        </w:tc>
        <w:tc>
          <w:tcPr>
            <w:tcW w:w="1559" w:type="dxa"/>
            <w:vAlign w:val="center"/>
          </w:tcPr>
          <w:p w:rsidR="00F775D5" w:rsidRPr="002B0DEE" w:rsidRDefault="00F775D5" w:rsidP="00D62582">
            <w:pPr>
              <w:jc w:val="center"/>
              <w:rPr>
                <w:sz w:val="20"/>
                <w:szCs w:val="20"/>
              </w:rPr>
            </w:pPr>
            <w:r w:rsidRPr="002B0DEE">
              <w:rPr>
                <w:sz w:val="20"/>
                <w:szCs w:val="20"/>
              </w:rPr>
              <w:t>9720</w:t>
            </w:r>
          </w:p>
        </w:tc>
        <w:tc>
          <w:tcPr>
            <w:tcW w:w="1276" w:type="dxa"/>
            <w:vAlign w:val="center"/>
          </w:tcPr>
          <w:p w:rsidR="00F775D5" w:rsidRPr="002B0DEE" w:rsidRDefault="00F775D5" w:rsidP="00D62582">
            <w:pPr>
              <w:jc w:val="center"/>
              <w:rPr>
                <w:sz w:val="20"/>
                <w:szCs w:val="20"/>
              </w:rPr>
            </w:pPr>
            <w:r w:rsidRPr="002B0DEE">
              <w:rPr>
                <w:sz w:val="20"/>
                <w:szCs w:val="20"/>
              </w:rPr>
              <w:t>972</w:t>
            </w:r>
          </w:p>
        </w:tc>
        <w:tc>
          <w:tcPr>
            <w:tcW w:w="1134" w:type="dxa"/>
            <w:vAlign w:val="center"/>
          </w:tcPr>
          <w:p w:rsidR="00F775D5" w:rsidRPr="002B0DEE" w:rsidRDefault="00F775D5" w:rsidP="00D62582">
            <w:pPr>
              <w:jc w:val="center"/>
              <w:rPr>
                <w:sz w:val="20"/>
                <w:szCs w:val="20"/>
              </w:rPr>
            </w:pPr>
            <w:r w:rsidRPr="002B0DEE">
              <w:rPr>
                <w:sz w:val="20"/>
                <w:szCs w:val="20"/>
              </w:rPr>
              <w:t>5280</w:t>
            </w:r>
          </w:p>
        </w:tc>
        <w:tc>
          <w:tcPr>
            <w:tcW w:w="1134" w:type="dxa"/>
            <w:vAlign w:val="center"/>
          </w:tcPr>
          <w:p w:rsidR="00F775D5" w:rsidRPr="002B0DEE" w:rsidRDefault="00F775D5" w:rsidP="00D62582">
            <w:pPr>
              <w:jc w:val="center"/>
              <w:rPr>
                <w:sz w:val="20"/>
                <w:szCs w:val="20"/>
              </w:rPr>
            </w:pPr>
            <w:r w:rsidRPr="002B0DEE">
              <w:rPr>
                <w:sz w:val="20"/>
                <w:szCs w:val="20"/>
              </w:rPr>
              <w:t>54,3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Лигногумат</w:t>
            </w:r>
          </w:p>
        </w:tc>
        <w:tc>
          <w:tcPr>
            <w:tcW w:w="1397" w:type="dxa"/>
            <w:vAlign w:val="center"/>
          </w:tcPr>
          <w:p w:rsidR="00F775D5" w:rsidRPr="002B0DEE" w:rsidRDefault="00F775D5" w:rsidP="00D62582">
            <w:pPr>
              <w:jc w:val="center"/>
              <w:rPr>
                <w:sz w:val="20"/>
                <w:szCs w:val="20"/>
              </w:rPr>
            </w:pPr>
            <w:r w:rsidRPr="002B0DEE">
              <w:rPr>
                <w:sz w:val="20"/>
                <w:szCs w:val="20"/>
              </w:rPr>
              <w:t>11,0</w:t>
            </w:r>
          </w:p>
        </w:tc>
        <w:tc>
          <w:tcPr>
            <w:tcW w:w="1276" w:type="dxa"/>
            <w:vAlign w:val="center"/>
          </w:tcPr>
          <w:p w:rsidR="00F775D5" w:rsidRPr="002B0DEE" w:rsidRDefault="00F775D5" w:rsidP="00D62582">
            <w:pPr>
              <w:jc w:val="center"/>
              <w:rPr>
                <w:sz w:val="20"/>
                <w:szCs w:val="20"/>
              </w:rPr>
            </w:pPr>
            <w:r w:rsidRPr="002B0DEE">
              <w:rPr>
                <w:sz w:val="20"/>
                <w:szCs w:val="20"/>
              </w:rPr>
              <w:t>16500</w:t>
            </w:r>
          </w:p>
        </w:tc>
        <w:tc>
          <w:tcPr>
            <w:tcW w:w="1559" w:type="dxa"/>
            <w:vAlign w:val="center"/>
          </w:tcPr>
          <w:p w:rsidR="00F775D5" w:rsidRPr="002B0DEE" w:rsidRDefault="00F775D5" w:rsidP="00D62582">
            <w:pPr>
              <w:jc w:val="center"/>
              <w:rPr>
                <w:sz w:val="20"/>
                <w:szCs w:val="20"/>
              </w:rPr>
            </w:pPr>
            <w:r w:rsidRPr="002B0DEE">
              <w:rPr>
                <w:sz w:val="20"/>
                <w:szCs w:val="20"/>
              </w:rPr>
              <w:t>9695</w:t>
            </w:r>
          </w:p>
        </w:tc>
        <w:tc>
          <w:tcPr>
            <w:tcW w:w="1276" w:type="dxa"/>
            <w:vAlign w:val="center"/>
          </w:tcPr>
          <w:p w:rsidR="00F775D5" w:rsidRPr="002B0DEE" w:rsidRDefault="00F775D5" w:rsidP="00D62582">
            <w:pPr>
              <w:jc w:val="center"/>
              <w:rPr>
                <w:sz w:val="20"/>
                <w:szCs w:val="20"/>
              </w:rPr>
            </w:pPr>
            <w:r w:rsidRPr="002B0DEE">
              <w:rPr>
                <w:sz w:val="20"/>
                <w:szCs w:val="20"/>
              </w:rPr>
              <w:t>881</w:t>
            </w:r>
          </w:p>
        </w:tc>
        <w:tc>
          <w:tcPr>
            <w:tcW w:w="1134" w:type="dxa"/>
            <w:vAlign w:val="center"/>
          </w:tcPr>
          <w:p w:rsidR="00F775D5" w:rsidRPr="002B0DEE" w:rsidRDefault="00F775D5" w:rsidP="00D62582">
            <w:pPr>
              <w:jc w:val="center"/>
              <w:rPr>
                <w:sz w:val="20"/>
                <w:szCs w:val="20"/>
              </w:rPr>
            </w:pPr>
            <w:r w:rsidRPr="002B0DEE">
              <w:rPr>
                <w:sz w:val="20"/>
                <w:szCs w:val="20"/>
              </w:rPr>
              <w:t>6805</w:t>
            </w:r>
          </w:p>
        </w:tc>
        <w:tc>
          <w:tcPr>
            <w:tcW w:w="1134" w:type="dxa"/>
            <w:vAlign w:val="center"/>
          </w:tcPr>
          <w:p w:rsidR="00F775D5" w:rsidRPr="002B0DEE" w:rsidRDefault="00F775D5" w:rsidP="00D62582">
            <w:pPr>
              <w:jc w:val="center"/>
              <w:rPr>
                <w:sz w:val="20"/>
                <w:szCs w:val="20"/>
              </w:rPr>
            </w:pPr>
            <w:r w:rsidRPr="002B0DEE">
              <w:rPr>
                <w:sz w:val="20"/>
                <w:szCs w:val="20"/>
              </w:rPr>
              <w:t>70,2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Рексолин АБС</w:t>
            </w:r>
          </w:p>
        </w:tc>
        <w:tc>
          <w:tcPr>
            <w:tcW w:w="1397" w:type="dxa"/>
            <w:vAlign w:val="center"/>
          </w:tcPr>
          <w:p w:rsidR="00F775D5" w:rsidRPr="002B0DEE" w:rsidRDefault="00F775D5" w:rsidP="00D62582">
            <w:pPr>
              <w:jc w:val="center"/>
              <w:rPr>
                <w:sz w:val="20"/>
                <w:szCs w:val="20"/>
              </w:rPr>
            </w:pPr>
            <w:r w:rsidRPr="002B0DEE">
              <w:rPr>
                <w:sz w:val="20"/>
                <w:szCs w:val="20"/>
              </w:rPr>
              <w:t>10,4</w:t>
            </w:r>
          </w:p>
        </w:tc>
        <w:tc>
          <w:tcPr>
            <w:tcW w:w="1276" w:type="dxa"/>
            <w:vAlign w:val="center"/>
          </w:tcPr>
          <w:p w:rsidR="00F775D5" w:rsidRPr="002B0DEE" w:rsidRDefault="00F775D5" w:rsidP="00D62582">
            <w:pPr>
              <w:jc w:val="center"/>
              <w:rPr>
                <w:sz w:val="20"/>
                <w:szCs w:val="20"/>
              </w:rPr>
            </w:pPr>
            <w:r w:rsidRPr="002B0DEE">
              <w:rPr>
                <w:sz w:val="20"/>
                <w:szCs w:val="20"/>
              </w:rPr>
              <w:t>15600</w:t>
            </w:r>
          </w:p>
        </w:tc>
        <w:tc>
          <w:tcPr>
            <w:tcW w:w="1559" w:type="dxa"/>
            <w:vAlign w:val="center"/>
          </w:tcPr>
          <w:p w:rsidR="00F775D5" w:rsidRPr="002B0DEE" w:rsidRDefault="00F775D5" w:rsidP="00D62582">
            <w:pPr>
              <w:jc w:val="center"/>
              <w:rPr>
                <w:sz w:val="20"/>
                <w:szCs w:val="20"/>
              </w:rPr>
            </w:pPr>
            <w:r w:rsidRPr="002B0DEE">
              <w:rPr>
                <w:sz w:val="20"/>
                <w:szCs w:val="20"/>
              </w:rPr>
              <w:t>9791</w:t>
            </w:r>
          </w:p>
        </w:tc>
        <w:tc>
          <w:tcPr>
            <w:tcW w:w="1276" w:type="dxa"/>
            <w:vAlign w:val="center"/>
          </w:tcPr>
          <w:p w:rsidR="00F775D5" w:rsidRPr="002B0DEE" w:rsidRDefault="00F775D5" w:rsidP="00D62582">
            <w:pPr>
              <w:jc w:val="center"/>
              <w:rPr>
                <w:sz w:val="20"/>
                <w:szCs w:val="20"/>
              </w:rPr>
            </w:pPr>
            <w:r w:rsidRPr="002B0DEE">
              <w:rPr>
                <w:sz w:val="20"/>
                <w:szCs w:val="20"/>
              </w:rPr>
              <w:t>941</w:t>
            </w:r>
          </w:p>
        </w:tc>
        <w:tc>
          <w:tcPr>
            <w:tcW w:w="1134" w:type="dxa"/>
            <w:vAlign w:val="center"/>
          </w:tcPr>
          <w:p w:rsidR="00F775D5" w:rsidRPr="002B0DEE" w:rsidRDefault="00F775D5" w:rsidP="00D62582">
            <w:pPr>
              <w:jc w:val="center"/>
              <w:rPr>
                <w:sz w:val="20"/>
                <w:szCs w:val="20"/>
              </w:rPr>
            </w:pPr>
            <w:r w:rsidRPr="002B0DEE">
              <w:rPr>
                <w:sz w:val="20"/>
                <w:szCs w:val="20"/>
              </w:rPr>
              <w:t>5809</w:t>
            </w:r>
          </w:p>
        </w:tc>
        <w:tc>
          <w:tcPr>
            <w:tcW w:w="1134" w:type="dxa"/>
            <w:vAlign w:val="center"/>
          </w:tcPr>
          <w:p w:rsidR="00F775D5" w:rsidRPr="002B0DEE" w:rsidRDefault="00F775D5" w:rsidP="00D62582">
            <w:pPr>
              <w:jc w:val="center"/>
              <w:rPr>
                <w:sz w:val="20"/>
                <w:szCs w:val="20"/>
              </w:rPr>
            </w:pPr>
            <w:r w:rsidRPr="002B0DEE">
              <w:rPr>
                <w:sz w:val="20"/>
                <w:szCs w:val="20"/>
              </w:rPr>
              <w:t>59,3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Рексолин АБС + Новосил</w:t>
            </w:r>
          </w:p>
        </w:tc>
        <w:tc>
          <w:tcPr>
            <w:tcW w:w="1397" w:type="dxa"/>
            <w:vAlign w:val="center"/>
          </w:tcPr>
          <w:p w:rsidR="00F775D5" w:rsidRPr="002B0DEE" w:rsidRDefault="00F775D5" w:rsidP="00D62582">
            <w:pPr>
              <w:jc w:val="center"/>
              <w:rPr>
                <w:sz w:val="20"/>
                <w:szCs w:val="20"/>
              </w:rPr>
            </w:pPr>
            <w:r w:rsidRPr="002B0DEE">
              <w:rPr>
                <w:sz w:val="20"/>
                <w:szCs w:val="20"/>
              </w:rPr>
              <w:t>12,2</w:t>
            </w:r>
          </w:p>
        </w:tc>
        <w:tc>
          <w:tcPr>
            <w:tcW w:w="1276" w:type="dxa"/>
            <w:vAlign w:val="center"/>
          </w:tcPr>
          <w:p w:rsidR="00F775D5" w:rsidRPr="002B0DEE" w:rsidRDefault="00F775D5" w:rsidP="00D62582">
            <w:pPr>
              <w:jc w:val="center"/>
              <w:rPr>
                <w:sz w:val="20"/>
                <w:szCs w:val="20"/>
              </w:rPr>
            </w:pPr>
            <w:r w:rsidRPr="002B0DEE">
              <w:rPr>
                <w:sz w:val="20"/>
                <w:szCs w:val="20"/>
              </w:rPr>
              <w:t>18300</w:t>
            </w:r>
          </w:p>
        </w:tc>
        <w:tc>
          <w:tcPr>
            <w:tcW w:w="1559" w:type="dxa"/>
            <w:vAlign w:val="center"/>
          </w:tcPr>
          <w:p w:rsidR="00F775D5" w:rsidRPr="002B0DEE" w:rsidRDefault="00F775D5" w:rsidP="00D62582">
            <w:pPr>
              <w:jc w:val="center"/>
              <w:rPr>
                <w:sz w:val="20"/>
                <w:szCs w:val="20"/>
              </w:rPr>
            </w:pPr>
            <w:r w:rsidRPr="002B0DEE">
              <w:rPr>
                <w:sz w:val="20"/>
                <w:szCs w:val="20"/>
              </w:rPr>
              <w:t>9864</w:t>
            </w:r>
          </w:p>
        </w:tc>
        <w:tc>
          <w:tcPr>
            <w:tcW w:w="1276" w:type="dxa"/>
            <w:vAlign w:val="center"/>
          </w:tcPr>
          <w:p w:rsidR="00F775D5" w:rsidRPr="002B0DEE" w:rsidRDefault="00F775D5" w:rsidP="00D62582">
            <w:pPr>
              <w:jc w:val="center"/>
              <w:rPr>
                <w:sz w:val="20"/>
                <w:szCs w:val="20"/>
              </w:rPr>
            </w:pPr>
            <w:r w:rsidRPr="002B0DEE">
              <w:rPr>
                <w:sz w:val="20"/>
                <w:szCs w:val="20"/>
              </w:rPr>
              <w:t>808</w:t>
            </w:r>
          </w:p>
        </w:tc>
        <w:tc>
          <w:tcPr>
            <w:tcW w:w="1134" w:type="dxa"/>
            <w:vAlign w:val="center"/>
          </w:tcPr>
          <w:p w:rsidR="00F775D5" w:rsidRPr="002B0DEE" w:rsidRDefault="00F775D5" w:rsidP="00D62582">
            <w:pPr>
              <w:jc w:val="center"/>
              <w:rPr>
                <w:sz w:val="20"/>
                <w:szCs w:val="20"/>
              </w:rPr>
            </w:pPr>
            <w:r w:rsidRPr="002B0DEE">
              <w:rPr>
                <w:sz w:val="20"/>
                <w:szCs w:val="20"/>
              </w:rPr>
              <w:t>8436</w:t>
            </w:r>
          </w:p>
        </w:tc>
        <w:tc>
          <w:tcPr>
            <w:tcW w:w="1134" w:type="dxa"/>
            <w:vAlign w:val="center"/>
          </w:tcPr>
          <w:p w:rsidR="00F775D5" w:rsidRPr="002B0DEE" w:rsidRDefault="00F775D5" w:rsidP="00D62582">
            <w:pPr>
              <w:jc w:val="center"/>
              <w:rPr>
                <w:sz w:val="20"/>
                <w:szCs w:val="20"/>
              </w:rPr>
            </w:pPr>
            <w:r w:rsidRPr="002B0DEE">
              <w:rPr>
                <w:sz w:val="20"/>
                <w:szCs w:val="20"/>
              </w:rPr>
              <w:t>85,5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Эпин-экстра</w:t>
            </w:r>
          </w:p>
        </w:tc>
        <w:tc>
          <w:tcPr>
            <w:tcW w:w="1397" w:type="dxa"/>
            <w:vAlign w:val="center"/>
          </w:tcPr>
          <w:p w:rsidR="00F775D5" w:rsidRPr="002B0DEE" w:rsidRDefault="00F775D5" w:rsidP="00D62582">
            <w:pPr>
              <w:jc w:val="center"/>
              <w:rPr>
                <w:sz w:val="20"/>
                <w:szCs w:val="20"/>
              </w:rPr>
            </w:pPr>
            <w:r w:rsidRPr="002B0DEE">
              <w:rPr>
                <w:sz w:val="20"/>
                <w:szCs w:val="20"/>
              </w:rPr>
              <w:t>13,0</w:t>
            </w:r>
          </w:p>
        </w:tc>
        <w:tc>
          <w:tcPr>
            <w:tcW w:w="1276" w:type="dxa"/>
            <w:vAlign w:val="center"/>
          </w:tcPr>
          <w:p w:rsidR="00F775D5" w:rsidRPr="002B0DEE" w:rsidRDefault="00F775D5" w:rsidP="00D62582">
            <w:pPr>
              <w:jc w:val="center"/>
              <w:rPr>
                <w:sz w:val="20"/>
                <w:szCs w:val="20"/>
              </w:rPr>
            </w:pPr>
            <w:r w:rsidRPr="002B0DEE">
              <w:rPr>
                <w:sz w:val="20"/>
                <w:szCs w:val="20"/>
              </w:rPr>
              <w:t>19500</w:t>
            </w:r>
          </w:p>
        </w:tc>
        <w:tc>
          <w:tcPr>
            <w:tcW w:w="1559" w:type="dxa"/>
            <w:vAlign w:val="center"/>
          </w:tcPr>
          <w:p w:rsidR="00F775D5" w:rsidRPr="002B0DEE" w:rsidRDefault="00F775D5" w:rsidP="00D62582">
            <w:pPr>
              <w:jc w:val="center"/>
              <w:rPr>
                <w:sz w:val="20"/>
                <w:szCs w:val="20"/>
              </w:rPr>
            </w:pPr>
            <w:r w:rsidRPr="002B0DEE">
              <w:rPr>
                <w:sz w:val="20"/>
                <w:szCs w:val="20"/>
              </w:rPr>
              <w:t>9920</w:t>
            </w:r>
          </w:p>
        </w:tc>
        <w:tc>
          <w:tcPr>
            <w:tcW w:w="1276" w:type="dxa"/>
            <w:vAlign w:val="center"/>
          </w:tcPr>
          <w:p w:rsidR="00F775D5" w:rsidRPr="002B0DEE" w:rsidRDefault="00F775D5" w:rsidP="00D62582">
            <w:pPr>
              <w:jc w:val="center"/>
              <w:rPr>
                <w:sz w:val="20"/>
                <w:szCs w:val="20"/>
              </w:rPr>
            </w:pPr>
            <w:r w:rsidRPr="002B0DEE">
              <w:rPr>
                <w:sz w:val="20"/>
                <w:szCs w:val="20"/>
              </w:rPr>
              <w:t>763</w:t>
            </w:r>
          </w:p>
        </w:tc>
        <w:tc>
          <w:tcPr>
            <w:tcW w:w="1134" w:type="dxa"/>
            <w:vAlign w:val="center"/>
          </w:tcPr>
          <w:p w:rsidR="00F775D5" w:rsidRPr="002B0DEE" w:rsidRDefault="00F775D5" w:rsidP="00D62582">
            <w:pPr>
              <w:jc w:val="center"/>
              <w:rPr>
                <w:sz w:val="20"/>
                <w:szCs w:val="20"/>
              </w:rPr>
            </w:pPr>
            <w:r w:rsidRPr="002B0DEE">
              <w:rPr>
                <w:sz w:val="20"/>
                <w:szCs w:val="20"/>
              </w:rPr>
              <w:t>9580</w:t>
            </w:r>
          </w:p>
        </w:tc>
        <w:tc>
          <w:tcPr>
            <w:tcW w:w="1134" w:type="dxa"/>
            <w:vAlign w:val="center"/>
          </w:tcPr>
          <w:p w:rsidR="00F775D5" w:rsidRPr="002B0DEE" w:rsidRDefault="00F775D5" w:rsidP="00D62582">
            <w:pPr>
              <w:jc w:val="center"/>
              <w:rPr>
                <w:sz w:val="20"/>
                <w:szCs w:val="20"/>
              </w:rPr>
            </w:pPr>
            <w:r w:rsidRPr="002B0DEE">
              <w:rPr>
                <w:sz w:val="20"/>
                <w:szCs w:val="20"/>
              </w:rPr>
              <w:t>96,6</w:t>
            </w:r>
          </w:p>
        </w:tc>
      </w:tr>
      <w:tr w:rsidR="00F775D5" w:rsidRPr="002B0DEE" w:rsidTr="00D62582">
        <w:tc>
          <w:tcPr>
            <w:tcW w:w="9727" w:type="dxa"/>
            <w:gridSpan w:val="7"/>
            <w:vAlign w:val="center"/>
          </w:tcPr>
          <w:p w:rsidR="00F775D5" w:rsidRPr="002B0DEE" w:rsidRDefault="00F775D5" w:rsidP="00D62582">
            <w:pPr>
              <w:jc w:val="center"/>
              <w:rPr>
                <w:sz w:val="20"/>
                <w:szCs w:val="20"/>
              </w:rPr>
            </w:pPr>
            <w:r w:rsidRPr="002B0DEE">
              <w:rPr>
                <w:sz w:val="20"/>
                <w:szCs w:val="20"/>
              </w:rPr>
              <w:t>Эпин-экстра (комбинация 1)</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Контроль (вода)</w:t>
            </w:r>
          </w:p>
        </w:tc>
        <w:tc>
          <w:tcPr>
            <w:tcW w:w="1397" w:type="dxa"/>
            <w:vAlign w:val="center"/>
          </w:tcPr>
          <w:p w:rsidR="00F775D5" w:rsidRPr="002B0DEE" w:rsidRDefault="00F775D5" w:rsidP="00D62582">
            <w:pPr>
              <w:jc w:val="center"/>
              <w:rPr>
                <w:sz w:val="20"/>
                <w:szCs w:val="20"/>
              </w:rPr>
            </w:pPr>
            <w:r w:rsidRPr="002B0DEE">
              <w:rPr>
                <w:sz w:val="20"/>
                <w:szCs w:val="20"/>
              </w:rPr>
              <w:t>8,7</w:t>
            </w:r>
          </w:p>
        </w:tc>
        <w:tc>
          <w:tcPr>
            <w:tcW w:w="1276" w:type="dxa"/>
            <w:vAlign w:val="center"/>
          </w:tcPr>
          <w:p w:rsidR="00F775D5" w:rsidRPr="002B0DEE" w:rsidRDefault="00F775D5" w:rsidP="00D62582">
            <w:pPr>
              <w:jc w:val="center"/>
              <w:rPr>
                <w:sz w:val="20"/>
                <w:szCs w:val="20"/>
              </w:rPr>
            </w:pPr>
            <w:r w:rsidRPr="002B0DEE">
              <w:rPr>
                <w:sz w:val="20"/>
                <w:szCs w:val="20"/>
              </w:rPr>
              <w:t>13050</w:t>
            </w:r>
          </w:p>
        </w:tc>
        <w:tc>
          <w:tcPr>
            <w:tcW w:w="1559" w:type="dxa"/>
            <w:vAlign w:val="center"/>
          </w:tcPr>
          <w:p w:rsidR="00F775D5" w:rsidRPr="002B0DEE" w:rsidRDefault="00F775D5" w:rsidP="00D62582">
            <w:pPr>
              <w:jc w:val="center"/>
              <w:rPr>
                <w:sz w:val="20"/>
                <w:szCs w:val="20"/>
              </w:rPr>
            </w:pPr>
            <w:r w:rsidRPr="002B0DEE">
              <w:rPr>
                <w:sz w:val="20"/>
                <w:szCs w:val="20"/>
              </w:rPr>
              <w:t>10452</w:t>
            </w:r>
          </w:p>
        </w:tc>
        <w:tc>
          <w:tcPr>
            <w:tcW w:w="1276" w:type="dxa"/>
            <w:vAlign w:val="center"/>
          </w:tcPr>
          <w:p w:rsidR="00F775D5" w:rsidRPr="002B0DEE" w:rsidRDefault="00F775D5" w:rsidP="00D62582">
            <w:pPr>
              <w:jc w:val="center"/>
              <w:rPr>
                <w:sz w:val="20"/>
                <w:szCs w:val="20"/>
              </w:rPr>
            </w:pPr>
            <w:r w:rsidRPr="002B0DEE">
              <w:rPr>
                <w:sz w:val="20"/>
                <w:szCs w:val="20"/>
              </w:rPr>
              <w:t>1201</w:t>
            </w:r>
          </w:p>
        </w:tc>
        <w:tc>
          <w:tcPr>
            <w:tcW w:w="1134" w:type="dxa"/>
            <w:vAlign w:val="center"/>
          </w:tcPr>
          <w:p w:rsidR="00F775D5" w:rsidRPr="002B0DEE" w:rsidRDefault="00F775D5" w:rsidP="00D62582">
            <w:pPr>
              <w:jc w:val="center"/>
              <w:rPr>
                <w:sz w:val="20"/>
                <w:szCs w:val="20"/>
              </w:rPr>
            </w:pPr>
            <w:r w:rsidRPr="002B0DEE">
              <w:rPr>
                <w:sz w:val="20"/>
                <w:szCs w:val="20"/>
              </w:rPr>
              <w:t>2598</w:t>
            </w:r>
          </w:p>
        </w:tc>
        <w:tc>
          <w:tcPr>
            <w:tcW w:w="1134" w:type="dxa"/>
            <w:vAlign w:val="center"/>
          </w:tcPr>
          <w:p w:rsidR="00F775D5" w:rsidRPr="002B0DEE" w:rsidRDefault="00F775D5" w:rsidP="00D62582">
            <w:pPr>
              <w:jc w:val="center"/>
              <w:rPr>
                <w:sz w:val="20"/>
                <w:szCs w:val="20"/>
              </w:rPr>
            </w:pPr>
            <w:r w:rsidRPr="002B0DEE">
              <w:rPr>
                <w:sz w:val="20"/>
                <w:szCs w:val="20"/>
              </w:rPr>
              <w:t>24,9</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Мивал-Агро</w:t>
            </w:r>
          </w:p>
        </w:tc>
        <w:tc>
          <w:tcPr>
            <w:tcW w:w="1397" w:type="dxa"/>
            <w:vAlign w:val="center"/>
          </w:tcPr>
          <w:p w:rsidR="00F775D5" w:rsidRPr="002B0DEE" w:rsidRDefault="00F775D5" w:rsidP="00D62582">
            <w:pPr>
              <w:jc w:val="center"/>
              <w:rPr>
                <w:sz w:val="20"/>
                <w:szCs w:val="20"/>
              </w:rPr>
            </w:pPr>
            <w:r w:rsidRPr="002B0DEE">
              <w:rPr>
                <w:sz w:val="20"/>
                <w:szCs w:val="20"/>
              </w:rPr>
              <w:t>10,7</w:t>
            </w:r>
          </w:p>
        </w:tc>
        <w:tc>
          <w:tcPr>
            <w:tcW w:w="1276" w:type="dxa"/>
            <w:vAlign w:val="center"/>
          </w:tcPr>
          <w:p w:rsidR="00F775D5" w:rsidRPr="002B0DEE" w:rsidRDefault="00F775D5" w:rsidP="00D62582">
            <w:pPr>
              <w:jc w:val="center"/>
              <w:rPr>
                <w:sz w:val="20"/>
                <w:szCs w:val="20"/>
              </w:rPr>
            </w:pPr>
            <w:r w:rsidRPr="002B0DEE">
              <w:rPr>
                <w:sz w:val="20"/>
                <w:szCs w:val="20"/>
              </w:rPr>
              <w:t>16050</w:t>
            </w:r>
          </w:p>
        </w:tc>
        <w:tc>
          <w:tcPr>
            <w:tcW w:w="1559" w:type="dxa"/>
            <w:vAlign w:val="center"/>
          </w:tcPr>
          <w:p w:rsidR="00F775D5" w:rsidRPr="002B0DEE" w:rsidRDefault="00F775D5" w:rsidP="00D62582">
            <w:pPr>
              <w:jc w:val="center"/>
              <w:rPr>
                <w:sz w:val="20"/>
                <w:szCs w:val="20"/>
              </w:rPr>
            </w:pPr>
            <w:r w:rsidRPr="002B0DEE">
              <w:rPr>
                <w:sz w:val="20"/>
                <w:szCs w:val="20"/>
              </w:rPr>
              <w:t>10658</w:t>
            </w:r>
          </w:p>
        </w:tc>
        <w:tc>
          <w:tcPr>
            <w:tcW w:w="1276" w:type="dxa"/>
            <w:vAlign w:val="center"/>
          </w:tcPr>
          <w:p w:rsidR="00F775D5" w:rsidRPr="002B0DEE" w:rsidRDefault="00F775D5" w:rsidP="00D62582">
            <w:pPr>
              <w:jc w:val="center"/>
              <w:rPr>
                <w:sz w:val="20"/>
                <w:szCs w:val="20"/>
              </w:rPr>
            </w:pPr>
            <w:r w:rsidRPr="002B0DEE">
              <w:rPr>
                <w:sz w:val="20"/>
                <w:szCs w:val="20"/>
              </w:rPr>
              <w:t>996</w:t>
            </w:r>
          </w:p>
        </w:tc>
        <w:tc>
          <w:tcPr>
            <w:tcW w:w="1134" w:type="dxa"/>
            <w:vAlign w:val="center"/>
          </w:tcPr>
          <w:p w:rsidR="00F775D5" w:rsidRPr="002B0DEE" w:rsidRDefault="00F775D5" w:rsidP="00D62582">
            <w:pPr>
              <w:jc w:val="center"/>
              <w:rPr>
                <w:sz w:val="20"/>
                <w:szCs w:val="20"/>
              </w:rPr>
            </w:pPr>
            <w:r w:rsidRPr="002B0DEE">
              <w:rPr>
                <w:sz w:val="20"/>
                <w:szCs w:val="20"/>
              </w:rPr>
              <w:t>5392</w:t>
            </w:r>
          </w:p>
        </w:tc>
        <w:tc>
          <w:tcPr>
            <w:tcW w:w="1134" w:type="dxa"/>
            <w:vAlign w:val="center"/>
          </w:tcPr>
          <w:p w:rsidR="00F775D5" w:rsidRPr="002B0DEE" w:rsidRDefault="00F775D5" w:rsidP="00D62582">
            <w:pPr>
              <w:jc w:val="center"/>
              <w:rPr>
                <w:sz w:val="20"/>
                <w:szCs w:val="20"/>
              </w:rPr>
            </w:pPr>
            <w:r w:rsidRPr="002B0DEE">
              <w:rPr>
                <w:sz w:val="20"/>
                <w:szCs w:val="20"/>
              </w:rPr>
              <w:t>50,6</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Новосил</w:t>
            </w:r>
          </w:p>
        </w:tc>
        <w:tc>
          <w:tcPr>
            <w:tcW w:w="1397" w:type="dxa"/>
            <w:vAlign w:val="center"/>
          </w:tcPr>
          <w:p w:rsidR="00F775D5" w:rsidRPr="002B0DEE" w:rsidRDefault="00F775D5" w:rsidP="00D62582">
            <w:pPr>
              <w:jc w:val="center"/>
              <w:rPr>
                <w:sz w:val="20"/>
                <w:szCs w:val="20"/>
              </w:rPr>
            </w:pPr>
            <w:r w:rsidRPr="002B0DEE">
              <w:rPr>
                <w:sz w:val="20"/>
                <w:szCs w:val="20"/>
              </w:rPr>
              <w:t>11,9</w:t>
            </w:r>
          </w:p>
        </w:tc>
        <w:tc>
          <w:tcPr>
            <w:tcW w:w="1276" w:type="dxa"/>
            <w:vAlign w:val="center"/>
          </w:tcPr>
          <w:p w:rsidR="00F775D5" w:rsidRPr="002B0DEE" w:rsidRDefault="00F775D5" w:rsidP="00D62582">
            <w:pPr>
              <w:jc w:val="center"/>
              <w:rPr>
                <w:sz w:val="20"/>
                <w:szCs w:val="20"/>
              </w:rPr>
            </w:pPr>
            <w:r w:rsidRPr="002B0DEE">
              <w:rPr>
                <w:sz w:val="20"/>
                <w:szCs w:val="20"/>
              </w:rPr>
              <w:t>17850</w:t>
            </w:r>
          </w:p>
        </w:tc>
        <w:tc>
          <w:tcPr>
            <w:tcW w:w="1559" w:type="dxa"/>
            <w:vAlign w:val="center"/>
          </w:tcPr>
          <w:p w:rsidR="00F775D5" w:rsidRPr="002B0DEE" w:rsidRDefault="00F775D5" w:rsidP="00D62582">
            <w:pPr>
              <w:jc w:val="center"/>
              <w:rPr>
                <w:sz w:val="20"/>
                <w:szCs w:val="20"/>
              </w:rPr>
            </w:pPr>
            <w:r w:rsidRPr="002B0DEE">
              <w:rPr>
                <w:sz w:val="20"/>
                <w:szCs w:val="20"/>
              </w:rPr>
              <w:t>10626</w:t>
            </w:r>
          </w:p>
        </w:tc>
        <w:tc>
          <w:tcPr>
            <w:tcW w:w="1276" w:type="dxa"/>
            <w:vAlign w:val="center"/>
          </w:tcPr>
          <w:p w:rsidR="00F775D5" w:rsidRPr="002B0DEE" w:rsidRDefault="00F775D5" w:rsidP="00D62582">
            <w:pPr>
              <w:jc w:val="center"/>
              <w:rPr>
                <w:sz w:val="20"/>
                <w:szCs w:val="20"/>
              </w:rPr>
            </w:pPr>
            <w:r w:rsidRPr="002B0DEE">
              <w:rPr>
                <w:sz w:val="20"/>
                <w:szCs w:val="20"/>
              </w:rPr>
              <w:t>893</w:t>
            </w:r>
          </w:p>
        </w:tc>
        <w:tc>
          <w:tcPr>
            <w:tcW w:w="1134" w:type="dxa"/>
            <w:vAlign w:val="center"/>
          </w:tcPr>
          <w:p w:rsidR="00F775D5" w:rsidRPr="002B0DEE" w:rsidRDefault="00F775D5" w:rsidP="00D62582">
            <w:pPr>
              <w:jc w:val="center"/>
              <w:rPr>
                <w:sz w:val="20"/>
                <w:szCs w:val="20"/>
              </w:rPr>
            </w:pPr>
            <w:r w:rsidRPr="002B0DEE">
              <w:rPr>
                <w:sz w:val="20"/>
                <w:szCs w:val="20"/>
              </w:rPr>
              <w:t>7224</w:t>
            </w:r>
          </w:p>
        </w:tc>
        <w:tc>
          <w:tcPr>
            <w:tcW w:w="1134" w:type="dxa"/>
            <w:vAlign w:val="center"/>
          </w:tcPr>
          <w:p w:rsidR="00F775D5" w:rsidRPr="002B0DEE" w:rsidRDefault="00F775D5" w:rsidP="00D62582">
            <w:pPr>
              <w:jc w:val="center"/>
              <w:rPr>
                <w:sz w:val="20"/>
                <w:szCs w:val="20"/>
              </w:rPr>
            </w:pPr>
            <w:r w:rsidRPr="002B0DEE">
              <w:rPr>
                <w:sz w:val="20"/>
                <w:szCs w:val="20"/>
              </w:rPr>
              <w:t>68,0</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Эпин-экстра</w:t>
            </w:r>
          </w:p>
        </w:tc>
        <w:tc>
          <w:tcPr>
            <w:tcW w:w="1397" w:type="dxa"/>
            <w:vAlign w:val="center"/>
          </w:tcPr>
          <w:p w:rsidR="00F775D5" w:rsidRPr="002B0DEE" w:rsidRDefault="00F775D5" w:rsidP="00D62582">
            <w:pPr>
              <w:jc w:val="center"/>
              <w:rPr>
                <w:sz w:val="20"/>
                <w:szCs w:val="20"/>
              </w:rPr>
            </w:pPr>
            <w:r w:rsidRPr="002B0DEE">
              <w:rPr>
                <w:sz w:val="20"/>
                <w:szCs w:val="20"/>
              </w:rPr>
              <w:t>12,6</w:t>
            </w:r>
          </w:p>
        </w:tc>
        <w:tc>
          <w:tcPr>
            <w:tcW w:w="1276" w:type="dxa"/>
            <w:vAlign w:val="center"/>
          </w:tcPr>
          <w:p w:rsidR="00F775D5" w:rsidRPr="002B0DEE" w:rsidRDefault="00F775D5" w:rsidP="00D62582">
            <w:pPr>
              <w:jc w:val="center"/>
              <w:rPr>
                <w:sz w:val="20"/>
                <w:szCs w:val="20"/>
              </w:rPr>
            </w:pPr>
            <w:r w:rsidRPr="002B0DEE">
              <w:rPr>
                <w:sz w:val="20"/>
                <w:szCs w:val="20"/>
              </w:rPr>
              <w:t>18900</w:t>
            </w:r>
          </w:p>
        </w:tc>
        <w:tc>
          <w:tcPr>
            <w:tcW w:w="1559" w:type="dxa"/>
            <w:vAlign w:val="center"/>
          </w:tcPr>
          <w:p w:rsidR="00F775D5" w:rsidRPr="002B0DEE" w:rsidRDefault="00F775D5" w:rsidP="00D62582">
            <w:pPr>
              <w:jc w:val="center"/>
              <w:rPr>
                <w:sz w:val="20"/>
                <w:szCs w:val="20"/>
              </w:rPr>
            </w:pPr>
            <w:r w:rsidRPr="002B0DEE">
              <w:rPr>
                <w:sz w:val="20"/>
                <w:szCs w:val="20"/>
              </w:rPr>
              <w:t>10729</w:t>
            </w:r>
          </w:p>
        </w:tc>
        <w:tc>
          <w:tcPr>
            <w:tcW w:w="1276" w:type="dxa"/>
            <w:vAlign w:val="center"/>
          </w:tcPr>
          <w:p w:rsidR="00F775D5" w:rsidRPr="002B0DEE" w:rsidRDefault="00F775D5" w:rsidP="00D62582">
            <w:pPr>
              <w:jc w:val="center"/>
              <w:rPr>
                <w:sz w:val="20"/>
                <w:szCs w:val="20"/>
              </w:rPr>
            </w:pPr>
            <w:r w:rsidRPr="002B0DEE">
              <w:rPr>
                <w:sz w:val="20"/>
                <w:szCs w:val="20"/>
              </w:rPr>
              <w:t>852</w:t>
            </w:r>
          </w:p>
        </w:tc>
        <w:tc>
          <w:tcPr>
            <w:tcW w:w="1134" w:type="dxa"/>
            <w:vAlign w:val="center"/>
          </w:tcPr>
          <w:p w:rsidR="00F775D5" w:rsidRPr="002B0DEE" w:rsidRDefault="00F775D5" w:rsidP="00D62582">
            <w:pPr>
              <w:jc w:val="center"/>
              <w:rPr>
                <w:sz w:val="20"/>
                <w:szCs w:val="20"/>
              </w:rPr>
            </w:pPr>
            <w:r w:rsidRPr="002B0DEE">
              <w:rPr>
                <w:sz w:val="20"/>
                <w:szCs w:val="20"/>
              </w:rPr>
              <w:t>8171</w:t>
            </w:r>
          </w:p>
        </w:tc>
        <w:tc>
          <w:tcPr>
            <w:tcW w:w="1134" w:type="dxa"/>
            <w:vAlign w:val="center"/>
          </w:tcPr>
          <w:p w:rsidR="00F775D5" w:rsidRPr="002B0DEE" w:rsidRDefault="00F775D5" w:rsidP="00D62582">
            <w:pPr>
              <w:jc w:val="center"/>
              <w:rPr>
                <w:sz w:val="20"/>
                <w:szCs w:val="20"/>
              </w:rPr>
            </w:pPr>
            <w:r w:rsidRPr="002B0DEE">
              <w:rPr>
                <w:sz w:val="20"/>
                <w:szCs w:val="20"/>
              </w:rPr>
              <w:t>76,2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Циркон</w:t>
            </w:r>
          </w:p>
        </w:tc>
        <w:tc>
          <w:tcPr>
            <w:tcW w:w="1397" w:type="dxa"/>
            <w:vAlign w:val="center"/>
          </w:tcPr>
          <w:p w:rsidR="00F775D5" w:rsidRPr="002B0DEE" w:rsidRDefault="00F775D5" w:rsidP="00D62582">
            <w:pPr>
              <w:jc w:val="center"/>
              <w:rPr>
                <w:sz w:val="20"/>
                <w:szCs w:val="20"/>
              </w:rPr>
            </w:pPr>
            <w:r w:rsidRPr="002B0DEE">
              <w:rPr>
                <w:sz w:val="20"/>
                <w:szCs w:val="20"/>
              </w:rPr>
              <w:t>11,3</w:t>
            </w:r>
          </w:p>
        </w:tc>
        <w:tc>
          <w:tcPr>
            <w:tcW w:w="1276" w:type="dxa"/>
            <w:vAlign w:val="center"/>
          </w:tcPr>
          <w:p w:rsidR="00F775D5" w:rsidRPr="002B0DEE" w:rsidRDefault="00F775D5" w:rsidP="00D62582">
            <w:pPr>
              <w:jc w:val="center"/>
              <w:rPr>
                <w:sz w:val="20"/>
                <w:szCs w:val="20"/>
              </w:rPr>
            </w:pPr>
            <w:r w:rsidRPr="002B0DEE">
              <w:rPr>
                <w:sz w:val="20"/>
                <w:szCs w:val="20"/>
              </w:rPr>
              <w:t>16950</w:t>
            </w:r>
          </w:p>
        </w:tc>
        <w:tc>
          <w:tcPr>
            <w:tcW w:w="1559" w:type="dxa"/>
            <w:vAlign w:val="center"/>
          </w:tcPr>
          <w:p w:rsidR="00F775D5" w:rsidRPr="002B0DEE" w:rsidRDefault="00F775D5" w:rsidP="00D62582">
            <w:pPr>
              <w:jc w:val="center"/>
              <w:rPr>
                <w:sz w:val="20"/>
                <w:szCs w:val="20"/>
              </w:rPr>
            </w:pPr>
            <w:r w:rsidRPr="002B0DEE">
              <w:rPr>
                <w:sz w:val="20"/>
                <w:szCs w:val="20"/>
              </w:rPr>
              <w:t>10619</w:t>
            </w:r>
          </w:p>
        </w:tc>
        <w:tc>
          <w:tcPr>
            <w:tcW w:w="1276" w:type="dxa"/>
            <w:vAlign w:val="center"/>
          </w:tcPr>
          <w:p w:rsidR="00F775D5" w:rsidRPr="002B0DEE" w:rsidRDefault="00F775D5" w:rsidP="00D62582">
            <w:pPr>
              <w:jc w:val="center"/>
              <w:rPr>
                <w:sz w:val="20"/>
                <w:szCs w:val="20"/>
              </w:rPr>
            </w:pPr>
            <w:r w:rsidRPr="002B0DEE">
              <w:rPr>
                <w:sz w:val="20"/>
                <w:szCs w:val="20"/>
              </w:rPr>
              <w:t>940</w:t>
            </w:r>
          </w:p>
        </w:tc>
        <w:tc>
          <w:tcPr>
            <w:tcW w:w="1134" w:type="dxa"/>
            <w:vAlign w:val="center"/>
          </w:tcPr>
          <w:p w:rsidR="00F775D5" w:rsidRPr="002B0DEE" w:rsidRDefault="00F775D5" w:rsidP="00D62582">
            <w:pPr>
              <w:jc w:val="center"/>
              <w:rPr>
                <w:sz w:val="20"/>
                <w:szCs w:val="20"/>
              </w:rPr>
            </w:pPr>
            <w:r w:rsidRPr="002B0DEE">
              <w:rPr>
                <w:sz w:val="20"/>
                <w:szCs w:val="20"/>
              </w:rPr>
              <w:t>6331</w:t>
            </w:r>
          </w:p>
        </w:tc>
        <w:tc>
          <w:tcPr>
            <w:tcW w:w="1134" w:type="dxa"/>
            <w:vAlign w:val="center"/>
          </w:tcPr>
          <w:p w:rsidR="00F775D5" w:rsidRPr="002B0DEE" w:rsidRDefault="00F775D5" w:rsidP="00D62582">
            <w:pPr>
              <w:jc w:val="center"/>
              <w:rPr>
                <w:sz w:val="20"/>
                <w:szCs w:val="20"/>
              </w:rPr>
            </w:pPr>
            <w:r w:rsidRPr="002B0DEE">
              <w:rPr>
                <w:sz w:val="20"/>
                <w:szCs w:val="20"/>
              </w:rPr>
              <w:t>59,6</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Лигногумат</w:t>
            </w:r>
          </w:p>
        </w:tc>
        <w:tc>
          <w:tcPr>
            <w:tcW w:w="1397" w:type="dxa"/>
            <w:vAlign w:val="center"/>
          </w:tcPr>
          <w:p w:rsidR="00F775D5" w:rsidRPr="002B0DEE" w:rsidRDefault="00F775D5" w:rsidP="00D62582">
            <w:pPr>
              <w:jc w:val="center"/>
              <w:rPr>
                <w:sz w:val="20"/>
                <w:szCs w:val="20"/>
              </w:rPr>
            </w:pPr>
            <w:r w:rsidRPr="002B0DEE">
              <w:rPr>
                <w:sz w:val="20"/>
                <w:szCs w:val="20"/>
              </w:rPr>
              <w:t>12,2</w:t>
            </w:r>
          </w:p>
        </w:tc>
        <w:tc>
          <w:tcPr>
            <w:tcW w:w="1276" w:type="dxa"/>
            <w:vAlign w:val="center"/>
          </w:tcPr>
          <w:p w:rsidR="00F775D5" w:rsidRPr="002B0DEE" w:rsidRDefault="00F775D5" w:rsidP="00D62582">
            <w:pPr>
              <w:jc w:val="center"/>
              <w:rPr>
                <w:sz w:val="20"/>
                <w:szCs w:val="20"/>
              </w:rPr>
            </w:pPr>
            <w:r w:rsidRPr="002B0DEE">
              <w:rPr>
                <w:sz w:val="20"/>
                <w:szCs w:val="20"/>
              </w:rPr>
              <w:t>18300</w:t>
            </w:r>
          </w:p>
        </w:tc>
        <w:tc>
          <w:tcPr>
            <w:tcW w:w="1559" w:type="dxa"/>
            <w:vAlign w:val="center"/>
          </w:tcPr>
          <w:p w:rsidR="00F775D5" w:rsidRPr="002B0DEE" w:rsidRDefault="00F775D5" w:rsidP="00D62582">
            <w:pPr>
              <w:jc w:val="center"/>
              <w:rPr>
                <w:sz w:val="20"/>
                <w:szCs w:val="20"/>
              </w:rPr>
            </w:pPr>
            <w:r w:rsidRPr="002B0DEE">
              <w:rPr>
                <w:sz w:val="20"/>
                <w:szCs w:val="20"/>
              </w:rPr>
              <w:t>10684</w:t>
            </w:r>
          </w:p>
        </w:tc>
        <w:tc>
          <w:tcPr>
            <w:tcW w:w="1276" w:type="dxa"/>
            <w:vAlign w:val="center"/>
          </w:tcPr>
          <w:p w:rsidR="00F775D5" w:rsidRPr="002B0DEE" w:rsidRDefault="00F775D5" w:rsidP="00D62582">
            <w:pPr>
              <w:jc w:val="center"/>
              <w:rPr>
                <w:sz w:val="20"/>
                <w:szCs w:val="20"/>
              </w:rPr>
            </w:pPr>
            <w:r w:rsidRPr="002B0DEE">
              <w:rPr>
                <w:sz w:val="20"/>
                <w:szCs w:val="20"/>
              </w:rPr>
              <w:t>876</w:t>
            </w:r>
          </w:p>
        </w:tc>
        <w:tc>
          <w:tcPr>
            <w:tcW w:w="1134" w:type="dxa"/>
            <w:vAlign w:val="center"/>
          </w:tcPr>
          <w:p w:rsidR="00F775D5" w:rsidRPr="002B0DEE" w:rsidRDefault="00F775D5" w:rsidP="00D62582">
            <w:pPr>
              <w:jc w:val="center"/>
              <w:rPr>
                <w:sz w:val="20"/>
                <w:szCs w:val="20"/>
              </w:rPr>
            </w:pPr>
            <w:r w:rsidRPr="002B0DEE">
              <w:rPr>
                <w:sz w:val="20"/>
                <w:szCs w:val="20"/>
              </w:rPr>
              <w:t>7616</w:t>
            </w:r>
          </w:p>
        </w:tc>
        <w:tc>
          <w:tcPr>
            <w:tcW w:w="1134" w:type="dxa"/>
            <w:vAlign w:val="center"/>
          </w:tcPr>
          <w:p w:rsidR="00F775D5" w:rsidRPr="002B0DEE" w:rsidRDefault="00F775D5" w:rsidP="00D62582">
            <w:pPr>
              <w:jc w:val="center"/>
              <w:rPr>
                <w:sz w:val="20"/>
                <w:szCs w:val="20"/>
              </w:rPr>
            </w:pPr>
            <w:r w:rsidRPr="002B0DEE">
              <w:rPr>
                <w:sz w:val="20"/>
                <w:szCs w:val="20"/>
              </w:rPr>
              <w:t>71,3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Рексолин АБС</w:t>
            </w:r>
          </w:p>
        </w:tc>
        <w:tc>
          <w:tcPr>
            <w:tcW w:w="1397" w:type="dxa"/>
            <w:vAlign w:val="center"/>
          </w:tcPr>
          <w:p w:rsidR="00F775D5" w:rsidRPr="002B0DEE" w:rsidRDefault="00F775D5" w:rsidP="00D62582">
            <w:pPr>
              <w:jc w:val="center"/>
              <w:rPr>
                <w:sz w:val="20"/>
                <w:szCs w:val="20"/>
              </w:rPr>
            </w:pPr>
            <w:r w:rsidRPr="002B0DEE">
              <w:rPr>
                <w:sz w:val="20"/>
                <w:szCs w:val="20"/>
              </w:rPr>
              <w:t>12,4</w:t>
            </w:r>
          </w:p>
        </w:tc>
        <w:tc>
          <w:tcPr>
            <w:tcW w:w="1276" w:type="dxa"/>
            <w:vAlign w:val="center"/>
          </w:tcPr>
          <w:p w:rsidR="00F775D5" w:rsidRPr="002B0DEE" w:rsidRDefault="00F775D5" w:rsidP="00D62582">
            <w:pPr>
              <w:jc w:val="center"/>
              <w:rPr>
                <w:sz w:val="20"/>
                <w:szCs w:val="20"/>
              </w:rPr>
            </w:pPr>
            <w:r w:rsidRPr="002B0DEE">
              <w:rPr>
                <w:sz w:val="20"/>
                <w:szCs w:val="20"/>
              </w:rPr>
              <w:t>18600</w:t>
            </w:r>
          </w:p>
        </w:tc>
        <w:tc>
          <w:tcPr>
            <w:tcW w:w="1559" w:type="dxa"/>
            <w:vAlign w:val="center"/>
          </w:tcPr>
          <w:p w:rsidR="00F775D5" w:rsidRPr="002B0DEE" w:rsidRDefault="00F775D5" w:rsidP="00D62582">
            <w:pPr>
              <w:jc w:val="center"/>
              <w:rPr>
                <w:sz w:val="20"/>
                <w:szCs w:val="20"/>
              </w:rPr>
            </w:pPr>
            <w:r w:rsidRPr="002B0DEE">
              <w:rPr>
                <w:sz w:val="20"/>
                <w:szCs w:val="20"/>
              </w:rPr>
              <w:t>10680</w:t>
            </w:r>
          </w:p>
        </w:tc>
        <w:tc>
          <w:tcPr>
            <w:tcW w:w="1276" w:type="dxa"/>
            <w:vAlign w:val="center"/>
          </w:tcPr>
          <w:p w:rsidR="00F775D5" w:rsidRPr="002B0DEE" w:rsidRDefault="00F775D5" w:rsidP="00D62582">
            <w:pPr>
              <w:jc w:val="center"/>
              <w:rPr>
                <w:sz w:val="20"/>
                <w:szCs w:val="20"/>
              </w:rPr>
            </w:pPr>
            <w:r w:rsidRPr="002B0DEE">
              <w:rPr>
                <w:sz w:val="20"/>
                <w:szCs w:val="20"/>
              </w:rPr>
              <w:t>861</w:t>
            </w:r>
          </w:p>
        </w:tc>
        <w:tc>
          <w:tcPr>
            <w:tcW w:w="1134" w:type="dxa"/>
            <w:vAlign w:val="center"/>
          </w:tcPr>
          <w:p w:rsidR="00F775D5" w:rsidRPr="002B0DEE" w:rsidRDefault="00F775D5" w:rsidP="00D62582">
            <w:pPr>
              <w:jc w:val="center"/>
              <w:rPr>
                <w:sz w:val="20"/>
                <w:szCs w:val="20"/>
              </w:rPr>
            </w:pPr>
            <w:r w:rsidRPr="002B0DEE">
              <w:rPr>
                <w:sz w:val="20"/>
                <w:szCs w:val="20"/>
              </w:rPr>
              <w:t>7920</w:t>
            </w:r>
          </w:p>
        </w:tc>
        <w:tc>
          <w:tcPr>
            <w:tcW w:w="1134" w:type="dxa"/>
            <w:vAlign w:val="center"/>
          </w:tcPr>
          <w:p w:rsidR="00F775D5" w:rsidRPr="002B0DEE" w:rsidRDefault="00F775D5" w:rsidP="00D62582">
            <w:pPr>
              <w:jc w:val="center"/>
              <w:rPr>
                <w:sz w:val="20"/>
                <w:szCs w:val="20"/>
              </w:rPr>
            </w:pPr>
            <w:r w:rsidRPr="002B0DEE">
              <w:rPr>
                <w:sz w:val="20"/>
                <w:szCs w:val="20"/>
              </w:rPr>
              <w:t>74,2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Новосил</w:t>
            </w:r>
          </w:p>
        </w:tc>
        <w:tc>
          <w:tcPr>
            <w:tcW w:w="1397" w:type="dxa"/>
            <w:vAlign w:val="center"/>
          </w:tcPr>
          <w:p w:rsidR="00F775D5" w:rsidRPr="002B0DEE" w:rsidRDefault="00F775D5" w:rsidP="00D62582">
            <w:pPr>
              <w:jc w:val="center"/>
              <w:rPr>
                <w:sz w:val="20"/>
                <w:szCs w:val="20"/>
              </w:rPr>
            </w:pPr>
            <w:r w:rsidRPr="002B0DEE">
              <w:rPr>
                <w:sz w:val="20"/>
                <w:szCs w:val="20"/>
              </w:rPr>
              <w:t>14,1</w:t>
            </w:r>
          </w:p>
        </w:tc>
        <w:tc>
          <w:tcPr>
            <w:tcW w:w="1276" w:type="dxa"/>
            <w:vAlign w:val="center"/>
          </w:tcPr>
          <w:p w:rsidR="00F775D5" w:rsidRPr="002B0DEE" w:rsidRDefault="00F775D5" w:rsidP="00D62582">
            <w:pPr>
              <w:jc w:val="center"/>
              <w:rPr>
                <w:sz w:val="20"/>
                <w:szCs w:val="20"/>
              </w:rPr>
            </w:pPr>
            <w:r w:rsidRPr="002B0DEE">
              <w:rPr>
                <w:sz w:val="20"/>
                <w:szCs w:val="20"/>
              </w:rPr>
              <w:t>21150</w:t>
            </w:r>
          </w:p>
        </w:tc>
        <w:tc>
          <w:tcPr>
            <w:tcW w:w="1559" w:type="dxa"/>
            <w:vAlign w:val="center"/>
          </w:tcPr>
          <w:p w:rsidR="00F775D5" w:rsidRPr="002B0DEE" w:rsidRDefault="00F775D5" w:rsidP="00D62582">
            <w:pPr>
              <w:jc w:val="center"/>
              <w:rPr>
                <w:sz w:val="20"/>
                <w:szCs w:val="20"/>
              </w:rPr>
            </w:pPr>
            <w:r w:rsidRPr="002B0DEE">
              <w:rPr>
                <w:sz w:val="20"/>
                <w:szCs w:val="20"/>
              </w:rPr>
              <w:t>10753</w:t>
            </w:r>
          </w:p>
        </w:tc>
        <w:tc>
          <w:tcPr>
            <w:tcW w:w="1276" w:type="dxa"/>
            <w:vAlign w:val="center"/>
          </w:tcPr>
          <w:p w:rsidR="00F775D5" w:rsidRPr="002B0DEE" w:rsidRDefault="00F775D5" w:rsidP="00D62582">
            <w:pPr>
              <w:jc w:val="center"/>
              <w:rPr>
                <w:sz w:val="20"/>
                <w:szCs w:val="20"/>
              </w:rPr>
            </w:pPr>
            <w:r w:rsidRPr="002B0DEE">
              <w:rPr>
                <w:sz w:val="20"/>
                <w:szCs w:val="20"/>
              </w:rPr>
              <w:t>763</w:t>
            </w:r>
          </w:p>
        </w:tc>
        <w:tc>
          <w:tcPr>
            <w:tcW w:w="1134" w:type="dxa"/>
            <w:vAlign w:val="center"/>
          </w:tcPr>
          <w:p w:rsidR="00F775D5" w:rsidRPr="002B0DEE" w:rsidRDefault="00F775D5" w:rsidP="00D62582">
            <w:pPr>
              <w:jc w:val="center"/>
              <w:rPr>
                <w:sz w:val="20"/>
                <w:szCs w:val="20"/>
              </w:rPr>
            </w:pPr>
            <w:r w:rsidRPr="002B0DEE">
              <w:rPr>
                <w:sz w:val="20"/>
                <w:szCs w:val="20"/>
              </w:rPr>
              <w:t>10397</w:t>
            </w:r>
          </w:p>
        </w:tc>
        <w:tc>
          <w:tcPr>
            <w:tcW w:w="1134" w:type="dxa"/>
            <w:vAlign w:val="center"/>
          </w:tcPr>
          <w:p w:rsidR="00F775D5" w:rsidRPr="002B0DEE" w:rsidRDefault="00F775D5" w:rsidP="00D62582">
            <w:pPr>
              <w:jc w:val="center"/>
              <w:rPr>
                <w:sz w:val="20"/>
                <w:szCs w:val="20"/>
              </w:rPr>
            </w:pPr>
            <w:r w:rsidRPr="002B0DEE">
              <w:rPr>
                <w:sz w:val="20"/>
                <w:szCs w:val="20"/>
              </w:rPr>
              <w:t>96,7</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Эпин-экстра</w:t>
            </w:r>
          </w:p>
        </w:tc>
        <w:tc>
          <w:tcPr>
            <w:tcW w:w="1397" w:type="dxa"/>
            <w:vAlign w:val="center"/>
          </w:tcPr>
          <w:p w:rsidR="00F775D5" w:rsidRPr="002B0DEE" w:rsidRDefault="00F775D5" w:rsidP="00D62582">
            <w:pPr>
              <w:jc w:val="center"/>
              <w:rPr>
                <w:sz w:val="20"/>
                <w:szCs w:val="20"/>
              </w:rPr>
            </w:pPr>
            <w:r w:rsidRPr="002B0DEE">
              <w:rPr>
                <w:sz w:val="20"/>
                <w:szCs w:val="20"/>
              </w:rPr>
              <w:t>15,0</w:t>
            </w:r>
          </w:p>
        </w:tc>
        <w:tc>
          <w:tcPr>
            <w:tcW w:w="1276" w:type="dxa"/>
            <w:vAlign w:val="center"/>
          </w:tcPr>
          <w:p w:rsidR="00F775D5" w:rsidRPr="002B0DEE" w:rsidRDefault="00F775D5" w:rsidP="00D62582">
            <w:pPr>
              <w:jc w:val="center"/>
              <w:rPr>
                <w:sz w:val="20"/>
                <w:szCs w:val="20"/>
              </w:rPr>
            </w:pPr>
            <w:r w:rsidRPr="002B0DEE">
              <w:rPr>
                <w:sz w:val="20"/>
                <w:szCs w:val="20"/>
              </w:rPr>
              <w:t>22500</w:t>
            </w:r>
          </w:p>
        </w:tc>
        <w:tc>
          <w:tcPr>
            <w:tcW w:w="1559" w:type="dxa"/>
            <w:vAlign w:val="center"/>
          </w:tcPr>
          <w:p w:rsidR="00F775D5" w:rsidRPr="002B0DEE" w:rsidRDefault="00F775D5" w:rsidP="00D62582">
            <w:pPr>
              <w:jc w:val="center"/>
              <w:rPr>
                <w:sz w:val="20"/>
                <w:szCs w:val="20"/>
              </w:rPr>
            </w:pPr>
            <w:r w:rsidRPr="002B0DEE">
              <w:rPr>
                <w:sz w:val="20"/>
                <w:szCs w:val="20"/>
              </w:rPr>
              <w:t>10819</w:t>
            </w:r>
          </w:p>
        </w:tc>
        <w:tc>
          <w:tcPr>
            <w:tcW w:w="1276" w:type="dxa"/>
            <w:vAlign w:val="center"/>
          </w:tcPr>
          <w:p w:rsidR="00F775D5" w:rsidRPr="002B0DEE" w:rsidRDefault="00F775D5" w:rsidP="00D62582">
            <w:pPr>
              <w:jc w:val="center"/>
              <w:rPr>
                <w:sz w:val="20"/>
                <w:szCs w:val="20"/>
              </w:rPr>
            </w:pPr>
            <w:r w:rsidRPr="002B0DEE">
              <w:rPr>
                <w:sz w:val="20"/>
                <w:szCs w:val="20"/>
              </w:rPr>
              <w:t>721</w:t>
            </w:r>
          </w:p>
        </w:tc>
        <w:tc>
          <w:tcPr>
            <w:tcW w:w="1134" w:type="dxa"/>
            <w:vAlign w:val="center"/>
          </w:tcPr>
          <w:p w:rsidR="00F775D5" w:rsidRPr="002B0DEE" w:rsidRDefault="00F775D5" w:rsidP="00D62582">
            <w:pPr>
              <w:jc w:val="center"/>
              <w:rPr>
                <w:sz w:val="20"/>
                <w:szCs w:val="20"/>
              </w:rPr>
            </w:pPr>
            <w:r w:rsidRPr="002B0DEE">
              <w:rPr>
                <w:sz w:val="20"/>
                <w:szCs w:val="20"/>
              </w:rPr>
              <w:t>11681</w:t>
            </w:r>
          </w:p>
        </w:tc>
        <w:tc>
          <w:tcPr>
            <w:tcW w:w="1134" w:type="dxa"/>
            <w:vAlign w:val="center"/>
          </w:tcPr>
          <w:p w:rsidR="00F775D5" w:rsidRPr="002B0DEE" w:rsidRDefault="00F775D5" w:rsidP="00D62582">
            <w:pPr>
              <w:jc w:val="center"/>
              <w:rPr>
                <w:sz w:val="20"/>
                <w:szCs w:val="20"/>
              </w:rPr>
            </w:pPr>
            <w:r w:rsidRPr="002B0DEE">
              <w:rPr>
                <w:sz w:val="20"/>
                <w:szCs w:val="20"/>
              </w:rPr>
              <w:t>108,0</w:t>
            </w:r>
          </w:p>
        </w:tc>
      </w:tr>
      <w:tr w:rsidR="00F775D5" w:rsidRPr="002B0DEE" w:rsidTr="00D62582">
        <w:tc>
          <w:tcPr>
            <w:tcW w:w="9727" w:type="dxa"/>
            <w:gridSpan w:val="7"/>
            <w:vAlign w:val="center"/>
          </w:tcPr>
          <w:p w:rsidR="00F775D5" w:rsidRPr="002B0DEE" w:rsidRDefault="00F775D5" w:rsidP="00D62582">
            <w:pPr>
              <w:jc w:val="center"/>
              <w:rPr>
                <w:sz w:val="20"/>
                <w:szCs w:val="20"/>
              </w:rPr>
            </w:pPr>
            <w:r w:rsidRPr="002B0DEE">
              <w:rPr>
                <w:sz w:val="20"/>
                <w:szCs w:val="20"/>
              </w:rPr>
              <w:t>Спидфол Б (комбинация 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Контроль (вода)</w:t>
            </w:r>
          </w:p>
        </w:tc>
        <w:tc>
          <w:tcPr>
            <w:tcW w:w="1397" w:type="dxa"/>
            <w:vAlign w:val="center"/>
          </w:tcPr>
          <w:p w:rsidR="00F775D5" w:rsidRPr="002B0DEE" w:rsidRDefault="00F775D5" w:rsidP="00D62582">
            <w:pPr>
              <w:jc w:val="center"/>
              <w:rPr>
                <w:sz w:val="20"/>
                <w:szCs w:val="20"/>
              </w:rPr>
            </w:pPr>
            <w:r w:rsidRPr="002B0DEE">
              <w:rPr>
                <w:sz w:val="20"/>
                <w:szCs w:val="20"/>
              </w:rPr>
              <w:t>9,3</w:t>
            </w:r>
          </w:p>
        </w:tc>
        <w:tc>
          <w:tcPr>
            <w:tcW w:w="1276" w:type="dxa"/>
            <w:vAlign w:val="center"/>
          </w:tcPr>
          <w:p w:rsidR="00F775D5" w:rsidRPr="002B0DEE" w:rsidRDefault="00F775D5" w:rsidP="00D62582">
            <w:pPr>
              <w:jc w:val="center"/>
              <w:rPr>
                <w:sz w:val="20"/>
                <w:szCs w:val="20"/>
              </w:rPr>
            </w:pPr>
            <w:r w:rsidRPr="002B0DEE">
              <w:rPr>
                <w:sz w:val="20"/>
                <w:szCs w:val="20"/>
              </w:rPr>
              <w:t>13950</w:t>
            </w:r>
          </w:p>
        </w:tc>
        <w:tc>
          <w:tcPr>
            <w:tcW w:w="1559" w:type="dxa"/>
            <w:vAlign w:val="center"/>
          </w:tcPr>
          <w:p w:rsidR="00F775D5" w:rsidRPr="002B0DEE" w:rsidRDefault="00F775D5" w:rsidP="00D62582">
            <w:pPr>
              <w:jc w:val="center"/>
              <w:rPr>
                <w:sz w:val="20"/>
                <w:szCs w:val="20"/>
              </w:rPr>
            </w:pPr>
            <w:r w:rsidRPr="002B0DEE">
              <w:rPr>
                <w:sz w:val="20"/>
                <w:szCs w:val="20"/>
              </w:rPr>
              <w:t>9973</w:t>
            </w:r>
          </w:p>
        </w:tc>
        <w:tc>
          <w:tcPr>
            <w:tcW w:w="1276" w:type="dxa"/>
            <w:vAlign w:val="center"/>
          </w:tcPr>
          <w:p w:rsidR="00F775D5" w:rsidRPr="002B0DEE" w:rsidRDefault="00F775D5" w:rsidP="00D62582">
            <w:pPr>
              <w:jc w:val="center"/>
              <w:rPr>
                <w:sz w:val="20"/>
                <w:szCs w:val="20"/>
              </w:rPr>
            </w:pPr>
            <w:r w:rsidRPr="002B0DEE">
              <w:rPr>
                <w:sz w:val="20"/>
                <w:szCs w:val="20"/>
              </w:rPr>
              <w:t>1072</w:t>
            </w:r>
          </w:p>
        </w:tc>
        <w:tc>
          <w:tcPr>
            <w:tcW w:w="1134" w:type="dxa"/>
            <w:vAlign w:val="center"/>
          </w:tcPr>
          <w:p w:rsidR="00F775D5" w:rsidRPr="002B0DEE" w:rsidRDefault="00F775D5" w:rsidP="00D62582">
            <w:pPr>
              <w:jc w:val="center"/>
              <w:rPr>
                <w:sz w:val="20"/>
                <w:szCs w:val="20"/>
              </w:rPr>
            </w:pPr>
            <w:r w:rsidRPr="002B0DEE">
              <w:rPr>
                <w:sz w:val="20"/>
                <w:szCs w:val="20"/>
              </w:rPr>
              <w:t>3977</w:t>
            </w:r>
          </w:p>
        </w:tc>
        <w:tc>
          <w:tcPr>
            <w:tcW w:w="1134" w:type="dxa"/>
            <w:vAlign w:val="center"/>
          </w:tcPr>
          <w:p w:rsidR="00F775D5" w:rsidRPr="002B0DEE" w:rsidRDefault="00F775D5" w:rsidP="00D62582">
            <w:pPr>
              <w:jc w:val="center"/>
              <w:rPr>
                <w:sz w:val="20"/>
                <w:szCs w:val="20"/>
              </w:rPr>
            </w:pPr>
            <w:r w:rsidRPr="002B0DEE">
              <w:rPr>
                <w:sz w:val="20"/>
                <w:szCs w:val="20"/>
              </w:rPr>
              <w:t>39,9</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Мивал-Агро</w:t>
            </w:r>
          </w:p>
        </w:tc>
        <w:tc>
          <w:tcPr>
            <w:tcW w:w="1397" w:type="dxa"/>
            <w:vAlign w:val="center"/>
          </w:tcPr>
          <w:p w:rsidR="00F775D5" w:rsidRPr="002B0DEE" w:rsidRDefault="00F775D5" w:rsidP="00D62582">
            <w:pPr>
              <w:jc w:val="center"/>
              <w:rPr>
                <w:sz w:val="20"/>
                <w:szCs w:val="20"/>
              </w:rPr>
            </w:pPr>
            <w:r w:rsidRPr="002B0DEE">
              <w:rPr>
                <w:sz w:val="20"/>
                <w:szCs w:val="20"/>
              </w:rPr>
              <w:t>11,4</w:t>
            </w:r>
          </w:p>
        </w:tc>
        <w:tc>
          <w:tcPr>
            <w:tcW w:w="1276" w:type="dxa"/>
            <w:vAlign w:val="center"/>
          </w:tcPr>
          <w:p w:rsidR="00F775D5" w:rsidRPr="002B0DEE" w:rsidRDefault="00F775D5" w:rsidP="00D62582">
            <w:pPr>
              <w:jc w:val="center"/>
              <w:rPr>
                <w:sz w:val="20"/>
                <w:szCs w:val="20"/>
              </w:rPr>
            </w:pPr>
            <w:r w:rsidRPr="002B0DEE">
              <w:rPr>
                <w:sz w:val="20"/>
                <w:szCs w:val="20"/>
              </w:rPr>
              <w:t>17100</w:t>
            </w:r>
          </w:p>
        </w:tc>
        <w:tc>
          <w:tcPr>
            <w:tcW w:w="1559" w:type="dxa"/>
            <w:vAlign w:val="center"/>
          </w:tcPr>
          <w:p w:rsidR="00F775D5" w:rsidRPr="002B0DEE" w:rsidRDefault="00F775D5" w:rsidP="00D62582">
            <w:pPr>
              <w:jc w:val="center"/>
              <w:rPr>
                <w:sz w:val="20"/>
                <w:szCs w:val="20"/>
              </w:rPr>
            </w:pPr>
            <w:r w:rsidRPr="002B0DEE">
              <w:rPr>
                <w:sz w:val="20"/>
                <w:szCs w:val="20"/>
              </w:rPr>
              <w:t>10179</w:t>
            </w:r>
          </w:p>
        </w:tc>
        <w:tc>
          <w:tcPr>
            <w:tcW w:w="1276" w:type="dxa"/>
            <w:vAlign w:val="center"/>
          </w:tcPr>
          <w:p w:rsidR="00F775D5" w:rsidRPr="002B0DEE" w:rsidRDefault="00F775D5" w:rsidP="00D62582">
            <w:pPr>
              <w:jc w:val="center"/>
              <w:rPr>
                <w:sz w:val="20"/>
                <w:szCs w:val="20"/>
              </w:rPr>
            </w:pPr>
            <w:r w:rsidRPr="002B0DEE">
              <w:rPr>
                <w:sz w:val="20"/>
                <w:szCs w:val="20"/>
              </w:rPr>
              <w:t>893</w:t>
            </w:r>
          </w:p>
        </w:tc>
        <w:tc>
          <w:tcPr>
            <w:tcW w:w="1134" w:type="dxa"/>
            <w:vAlign w:val="center"/>
          </w:tcPr>
          <w:p w:rsidR="00F775D5" w:rsidRPr="002B0DEE" w:rsidRDefault="00F775D5" w:rsidP="00D62582">
            <w:pPr>
              <w:jc w:val="center"/>
              <w:rPr>
                <w:sz w:val="20"/>
                <w:szCs w:val="20"/>
              </w:rPr>
            </w:pPr>
            <w:r w:rsidRPr="002B0DEE">
              <w:rPr>
                <w:sz w:val="20"/>
                <w:szCs w:val="20"/>
              </w:rPr>
              <w:t>6921</w:t>
            </w:r>
          </w:p>
        </w:tc>
        <w:tc>
          <w:tcPr>
            <w:tcW w:w="1134" w:type="dxa"/>
            <w:vAlign w:val="center"/>
          </w:tcPr>
          <w:p w:rsidR="00F775D5" w:rsidRPr="002B0DEE" w:rsidRDefault="00F775D5" w:rsidP="00D62582">
            <w:pPr>
              <w:jc w:val="center"/>
              <w:rPr>
                <w:sz w:val="20"/>
                <w:szCs w:val="20"/>
              </w:rPr>
            </w:pPr>
            <w:r w:rsidRPr="002B0DEE">
              <w:rPr>
                <w:sz w:val="20"/>
                <w:szCs w:val="20"/>
              </w:rPr>
              <w:t>68,0</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Новосил</w:t>
            </w:r>
          </w:p>
        </w:tc>
        <w:tc>
          <w:tcPr>
            <w:tcW w:w="1397" w:type="dxa"/>
            <w:vAlign w:val="center"/>
          </w:tcPr>
          <w:p w:rsidR="00F775D5" w:rsidRPr="002B0DEE" w:rsidRDefault="00F775D5" w:rsidP="00D62582">
            <w:pPr>
              <w:jc w:val="center"/>
              <w:rPr>
                <w:sz w:val="20"/>
                <w:szCs w:val="20"/>
              </w:rPr>
            </w:pPr>
            <w:r w:rsidRPr="002B0DEE">
              <w:rPr>
                <w:sz w:val="20"/>
                <w:szCs w:val="20"/>
              </w:rPr>
              <w:t>12,4</w:t>
            </w:r>
          </w:p>
        </w:tc>
        <w:tc>
          <w:tcPr>
            <w:tcW w:w="1276" w:type="dxa"/>
            <w:vAlign w:val="center"/>
          </w:tcPr>
          <w:p w:rsidR="00F775D5" w:rsidRPr="002B0DEE" w:rsidRDefault="00F775D5" w:rsidP="00D62582">
            <w:pPr>
              <w:jc w:val="center"/>
              <w:rPr>
                <w:sz w:val="20"/>
                <w:szCs w:val="20"/>
              </w:rPr>
            </w:pPr>
            <w:r w:rsidRPr="002B0DEE">
              <w:rPr>
                <w:sz w:val="20"/>
                <w:szCs w:val="20"/>
              </w:rPr>
              <w:t>18600</w:t>
            </w:r>
          </w:p>
        </w:tc>
        <w:tc>
          <w:tcPr>
            <w:tcW w:w="1559" w:type="dxa"/>
            <w:vAlign w:val="center"/>
          </w:tcPr>
          <w:p w:rsidR="00F775D5" w:rsidRPr="002B0DEE" w:rsidRDefault="00F775D5" w:rsidP="00D62582">
            <w:pPr>
              <w:jc w:val="center"/>
              <w:rPr>
                <w:sz w:val="20"/>
                <w:szCs w:val="20"/>
              </w:rPr>
            </w:pPr>
            <w:r w:rsidRPr="002B0DEE">
              <w:rPr>
                <w:sz w:val="20"/>
                <w:szCs w:val="20"/>
              </w:rPr>
              <w:t>10147</w:t>
            </w:r>
          </w:p>
        </w:tc>
        <w:tc>
          <w:tcPr>
            <w:tcW w:w="1276" w:type="dxa"/>
            <w:vAlign w:val="center"/>
          </w:tcPr>
          <w:p w:rsidR="00F775D5" w:rsidRPr="002B0DEE" w:rsidRDefault="00F775D5" w:rsidP="00D62582">
            <w:pPr>
              <w:jc w:val="center"/>
              <w:rPr>
                <w:sz w:val="20"/>
                <w:szCs w:val="20"/>
              </w:rPr>
            </w:pPr>
            <w:r w:rsidRPr="002B0DEE">
              <w:rPr>
                <w:sz w:val="20"/>
                <w:szCs w:val="20"/>
              </w:rPr>
              <w:t>818</w:t>
            </w:r>
          </w:p>
        </w:tc>
        <w:tc>
          <w:tcPr>
            <w:tcW w:w="1134" w:type="dxa"/>
            <w:vAlign w:val="center"/>
          </w:tcPr>
          <w:p w:rsidR="00F775D5" w:rsidRPr="002B0DEE" w:rsidRDefault="00F775D5" w:rsidP="00D62582">
            <w:pPr>
              <w:jc w:val="center"/>
              <w:rPr>
                <w:sz w:val="20"/>
                <w:szCs w:val="20"/>
              </w:rPr>
            </w:pPr>
            <w:r w:rsidRPr="002B0DEE">
              <w:rPr>
                <w:sz w:val="20"/>
                <w:szCs w:val="20"/>
              </w:rPr>
              <w:t>8453</w:t>
            </w:r>
          </w:p>
        </w:tc>
        <w:tc>
          <w:tcPr>
            <w:tcW w:w="1134" w:type="dxa"/>
            <w:vAlign w:val="center"/>
          </w:tcPr>
          <w:p w:rsidR="00F775D5" w:rsidRPr="002B0DEE" w:rsidRDefault="00F775D5" w:rsidP="00D62582">
            <w:pPr>
              <w:jc w:val="center"/>
              <w:rPr>
                <w:sz w:val="20"/>
                <w:szCs w:val="20"/>
              </w:rPr>
            </w:pPr>
            <w:r w:rsidRPr="002B0DEE">
              <w:rPr>
                <w:sz w:val="20"/>
                <w:szCs w:val="20"/>
              </w:rPr>
              <w:t>83,3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Эпин-экстра</w:t>
            </w:r>
          </w:p>
        </w:tc>
        <w:tc>
          <w:tcPr>
            <w:tcW w:w="1397" w:type="dxa"/>
            <w:vAlign w:val="center"/>
          </w:tcPr>
          <w:p w:rsidR="00F775D5" w:rsidRPr="002B0DEE" w:rsidRDefault="00F775D5" w:rsidP="00D62582">
            <w:pPr>
              <w:jc w:val="center"/>
              <w:rPr>
                <w:sz w:val="20"/>
                <w:szCs w:val="20"/>
              </w:rPr>
            </w:pPr>
            <w:r w:rsidRPr="002B0DEE">
              <w:rPr>
                <w:sz w:val="20"/>
                <w:szCs w:val="20"/>
              </w:rPr>
              <w:t>12,6</w:t>
            </w:r>
          </w:p>
        </w:tc>
        <w:tc>
          <w:tcPr>
            <w:tcW w:w="1276" w:type="dxa"/>
            <w:vAlign w:val="center"/>
          </w:tcPr>
          <w:p w:rsidR="00F775D5" w:rsidRPr="002B0DEE" w:rsidRDefault="00F775D5" w:rsidP="00D62582">
            <w:pPr>
              <w:jc w:val="center"/>
              <w:rPr>
                <w:sz w:val="20"/>
                <w:szCs w:val="20"/>
              </w:rPr>
            </w:pPr>
            <w:r w:rsidRPr="002B0DEE">
              <w:rPr>
                <w:sz w:val="20"/>
                <w:szCs w:val="20"/>
              </w:rPr>
              <w:t>18900</w:t>
            </w:r>
          </w:p>
        </w:tc>
        <w:tc>
          <w:tcPr>
            <w:tcW w:w="1559" w:type="dxa"/>
            <w:vAlign w:val="center"/>
          </w:tcPr>
          <w:p w:rsidR="00F775D5" w:rsidRPr="002B0DEE" w:rsidRDefault="00F775D5" w:rsidP="00D62582">
            <w:pPr>
              <w:jc w:val="center"/>
              <w:rPr>
                <w:sz w:val="20"/>
                <w:szCs w:val="20"/>
              </w:rPr>
            </w:pPr>
            <w:r w:rsidRPr="002B0DEE">
              <w:rPr>
                <w:sz w:val="20"/>
                <w:szCs w:val="20"/>
              </w:rPr>
              <w:t>10250</w:t>
            </w:r>
          </w:p>
        </w:tc>
        <w:tc>
          <w:tcPr>
            <w:tcW w:w="1276" w:type="dxa"/>
            <w:vAlign w:val="center"/>
          </w:tcPr>
          <w:p w:rsidR="00F775D5" w:rsidRPr="002B0DEE" w:rsidRDefault="00F775D5" w:rsidP="00D62582">
            <w:pPr>
              <w:jc w:val="center"/>
              <w:rPr>
                <w:sz w:val="20"/>
                <w:szCs w:val="20"/>
              </w:rPr>
            </w:pPr>
            <w:r w:rsidRPr="002B0DEE">
              <w:rPr>
                <w:sz w:val="20"/>
                <w:szCs w:val="20"/>
              </w:rPr>
              <w:t>813</w:t>
            </w:r>
          </w:p>
        </w:tc>
        <w:tc>
          <w:tcPr>
            <w:tcW w:w="1134" w:type="dxa"/>
            <w:vAlign w:val="center"/>
          </w:tcPr>
          <w:p w:rsidR="00F775D5" w:rsidRPr="002B0DEE" w:rsidRDefault="00F775D5" w:rsidP="00D62582">
            <w:pPr>
              <w:jc w:val="center"/>
              <w:rPr>
                <w:sz w:val="20"/>
                <w:szCs w:val="20"/>
              </w:rPr>
            </w:pPr>
            <w:r w:rsidRPr="002B0DEE">
              <w:rPr>
                <w:sz w:val="20"/>
                <w:szCs w:val="20"/>
              </w:rPr>
              <w:t>8650</w:t>
            </w:r>
          </w:p>
        </w:tc>
        <w:tc>
          <w:tcPr>
            <w:tcW w:w="1134" w:type="dxa"/>
            <w:vAlign w:val="center"/>
          </w:tcPr>
          <w:p w:rsidR="00F775D5" w:rsidRPr="002B0DEE" w:rsidRDefault="00F775D5" w:rsidP="00D62582">
            <w:pPr>
              <w:jc w:val="center"/>
              <w:rPr>
                <w:sz w:val="20"/>
                <w:szCs w:val="20"/>
              </w:rPr>
            </w:pPr>
            <w:r w:rsidRPr="002B0DEE">
              <w:rPr>
                <w:sz w:val="20"/>
                <w:szCs w:val="20"/>
              </w:rPr>
              <w:t>84,4</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Циркон</w:t>
            </w:r>
          </w:p>
        </w:tc>
        <w:tc>
          <w:tcPr>
            <w:tcW w:w="1397" w:type="dxa"/>
            <w:vAlign w:val="center"/>
          </w:tcPr>
          <w:p w:rsidR="00F775D5" w:rsidRPr="002B0DEE" w:rsidRDefault="00F775D5" w:rsidP="00D62582">
            <w:pPr>
              <w:jc w:val="center"/>
              <w:rPr>
                <w:sz w:val="20"/>
                <w:szCs w:val="20"/>
              </w:rPr>
            </w:pPr>
            <w:r w:rsidRPr="002B0DEE">
              <w:rPr>
                <w:sz w:val="20"/>
                <w:szCs w:val="20"/>
              </w:rPr>
              <w:t>11,5</w:t>
            </w:r>
          </w:p>
        </w:tc>
        <w:tc>
          <w:tcPr>
            <w:tcW w:w="1276" w:type="dxa"/>
            <w:vAlign w:val="center"/>
          </w:tcPr>
          <w:p w:rsidR="00F775D5" w:rsidRPr="002B0DEE" w:rsidRDefault="00F775D5" w:rsidP="00D62582">
            <w:pPr>
              <w:jc w:val="center"/>
              <w:rPr>
                <w:sz w:val="20"/>
                <w:szCs w:val="20"/>
              </w:rPr>
            </w:pPr>
            <w:r w:rsidRPr="002B0DEE">
              <w:rPr>
                <w:sz w:val="20"/>
                <w:szCs w:val="20"/>
              </w:rPr>
              <w:t>17250</w:t>
            </w:r>
          </w:p>
        </w:tc>
        <w:tc>
          <w:tcPr>
            <w:tcW w:w="1559" w:type="dxa"/>
            <w:vAlign w:val="center"/>
          </w:tcPr>
          <w:p w:rsidR="00F775D5" w:rsidRPr="002B0DEE" w:rsidRDefault="00F775D5" w:rsidP="00D62582">
            <w:pPr>
              <w:jc w:val="center"/>
              <w:rPr>
                <w:sz w:val="20"/>
                <w:szCs w:val="20"/>
              </w:rPr>
            </w:pPr>
            <w:r w:rsidRPr="002B0DEE">
              <w:rPr>
                <w:sz w:val="20"/>
                <w:szCs w:val="20"/>
              </w:rPr>
              <w:t>10130</w:t>
            </w:r>
          </w:p>
        </w:tc>
        <w:tc>
          <w:tcPr>
            <w:tcW w:w="1276" w:type="dxa"/>
            <w:vAlign w:val="center"/>
          </w:tcPr>
          <w:p w:rsidR="00F775D5" w:rsidRPr="002B0DEE" w:rsidRDefault="00F775D5" w:rsidP="00D62582">
            <w:pPr>
              <w:jc w:val="center"/>
              <w:rPr>
                <w:sz w:val="20"/>
                <w:szCs w:val="20"/>
              </w:rPr>
            </w:pPr>
            <w:r w:rsidRPr="002B0DEE">
              <w:rPr>
                <w:sz w:val="20"/>
                <w:szCs w:val="20"/>
              </w:rPr>
              <w:t>881</w:t>
            </w:r>
          </w:p>
        </w:tc>
        <w:tc>
          <w:tcPr>
            <w:tcW w:w="1134" w:type="dxa"/>
            <w:vAlign w:val="center"/>
          </w:tcPr>
          <w:p w:rsidR="00F775D5" w:rsidRPr="002B0DEE" w:rsidRDefault="00F775D5" w:rsidP="00D62582">
            <w:pPr>
              <w:jc w:val="center"/>
              <w:rPr>
                <w:sz w:val="20"/>
                <w:szCs w:val="20"/>
              </w:rPr>
            </w:pPr>
            <w:r w:rsidRPr="002B0DEE">
              <w:rPr>
                <w:sz w:val="20"/>
                <w:szCs w:val="20"/>
              </w:rPr>
              <w:t>7120</w:t>
            </w:r>
          </w:p>
        </w:tc>
        <w:tc>
          <w:tcPr>
            <w:tcW w:w="1134" w:type="dxa"/>
            <w:vAlign w:val="center"/>
          </w:tcPr>
          <w:p w:rsidR="00F775D5" w:rsidRPr="002B0DEE" w:rsidRDefault="00F775D5" w:rsidP="00D62582">
            <w:pPr>
              <w:jc w:val="center"/>
              <w:rPr>
                <w:sz w:val="20"/>
                <w:szCs w:val="20"/>
              </w:rPr>
            </w:pPr>
            <w:r w:rsidRPr="002B0DEE">
              <w:rPr>
                <w:sz w:val="20"/>
                <w:szCs w:val="20"/>
              </w:rPr>
              <w:t>70,3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Лигногумат</w:t>
            </w:r>
          </w:p>
        </w:tc>
        <w:tc>
          <w:tcPr>
            <w:tcW w:w="1397" w:type="dxa"/>
            <w:vAlign w:val="center"/>
          </w:tcPr>
          <w:p w:rsidR="00F775D5" w:rsidRPr="002B0DEE" w:rsidRDefault="00F775D5" w:rsidP="00D62582">
            <w:pPr>
              <w:jc w:val="center"/>
              <w:rPr>
                <w:sz w:val="20"/>
                <w:szCs w:val="20"/>
              </w:rPr>
            </w:pPr>
            <w:r w:rsidRPr="002B0DEE">
              <w:rPr>
                <w:sz w:val="20"/>
                <w:szCs w:val="20"/>
              </w:rPr>
              <w:t>11,9</w:t>
            </w:r>
          </w:p>
        </w:tc>
        <w:tc>
          <w:tcPr>
            <w:tcW w:w="1276" w:type="dxa"/>
            <w:vAlign w:val="center"/>
          </w:tcPr>
          <w:p w:rsidR="00F775D5" w:rsidRPr="002B0DEE" w:rsidRDefault="00F775D5" w:rsidP="00D62582">
            <w:pPr>
              <w:jc w:val="center"/>
              <w:rPr>
                <w:sz w:val="20"/>
                <w:szCs w:val="20"/>
              </w:rPr>
            </w:pPr>
            <w:r w:rsidRPr="002B0DEE">
              <w:rPr>
                <w:sz w:val="20"/>
                <w:szCs w:val="20"/>
              </w:rPr>
              <w:t>17850</w:t>
            </w:r>
          </w:p>
        </w:tc>
        <w:tc>
          <w:tcPr>
            <w:tcW w:w="1559" w:type="dxa"/>
            <w:vAlign w:val="center"/>
          </w:tcPr>
          <w:p w:rsidR="00F775D5" w:rsidRPr="002B0DEE" w:rsidRDefault="00F775D5" w:rsidP="00D62582">
            <w:pPr>
              <w:jc w:val="center"/>
              <w:rPr>
                <w:sz w:val="20"/>
                <w:szCs w:val="20"/>
              </w:rPr>
            </w:pPr>
            <w:r w:rsidRPr="002B0DEE">
              <w:rPr>
                <w:sz w:val="20"/>
                <w:szCs w:val="20"/>
              </w:rPr>
              <w:t>10105</w:t>
            </w:r>
          </w:p>
        </w:tc>
        <w:tc>
          <w:tcPr>
            <w:tcW w:w="1276" w:type="dxa"/>
            <w:vAlign w:val="center"/>
          </w:tcPr>
          <w:p w:rsidR="00F775D5" w:rsidRPr="002B0DEE" w:rsidRDefault="00F775D5" w:rsidP="00D62582">
            <w:pPr>
              <w:jc w:val="center"/>
              <w:rPr>
                <w:sz w:val="20"/>
                <w:szCs w:val="20"/>
              </w:rPr>
            </w:pPr>
            <w:r w:rsidRPr="002B0DEE">
              <w:rPr>
                <w:sz w:val="20"/>
                <w:szCs w:val="20"/>
              </w:rPr>
              <w:t>849</w:t>
            </w:r>
          </w:p>
        </w:tc>
        <w:tc>
          <w:tcPr>
            <w:tcW w:w="1134" w:type="dxa"/>
            <w:vAlign w:val="center"/>
          </w:tcPr>
          <w:p w:rsidR="00F775D5" w:rsidRPr="002B0DEE" w:rsidRDefault="00F775D5" w:rsidP="00D62582">
            <w:pPr>
              <w:jc w:val="center"/>
              <w:rPr>
                <w:sz w:val="20"/>
                <w:szCs w:val="20"/>
              </w:rPr>
            </w:pPr>
            <w:r w:rsidRPr="002B0DEE">
              <w:rPr>
                <w:sz w:val="20"/>
                <w:szCs w:val="20"/>
              </w:rPr>
              <w:t>7745</w:t>
            </w:r>
          </w:p>
        </w:tc>
        <w:tc>
          <w:tcPr>
            <w:tcW w:w="1134" w:type="dxa"/>
            <w:vAlign w:val="center"/>
          </w:tcPr>
          <w:p w:rsidR="00F775D5" w:rsidRPr="002B0DEE" w:rsidRDefault="00F775D5" w:rsidP="00D62582">
            <w:pPr>
              <w:jc w:val="center"/>
              <w:rPr>
                <w:sz w:val="20"/>
                <w:szCs w:val="20"/>
              </w:rPr>
            </w:pPr>
            <w:r w:rsidRPr="002B0DEE">
              <w:rPr>
                <w:sz w:val="20"/>
                <w:szCs w:val="20"/>
              </w:rPr>
              <w:t>76,6</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Рексолин АБС</w:t>
            </w:r>
          </w:p>
        </w:tc>
        <w:tc>
          <w:tcPr>
            <w:tcW w:w="1397" w:type="dxa"/>
            <w:vAlign w:val="center"/>
          </w:tcPr>
          <w:p w:rsidR="00F775D5" w:rsidRPr="002B0DEE" w:rsidRDefault="00F775D5" w:rsidP="00D62582">
            <w:pPr>
              <w:jc w:val="center"/>
              <w:rPr>
                <w:sz w:val="20"/>
                <w:szCs w:val="20"/>
              </w:rPr>
            </w:pPr>
            <w:r w:rsidRPr="002B0DEE">
              <w:rPr>
                <w:sz w:val="20"/>
                <w:szCs w:val="20"/>
              </w:rPr>
              <w:t>12,0</w:t>
            </w:r>
          </w:p>
        </w:tc>
        <w:tc>
          <w:tcPr>
            <w:tcW w:w="1276" w:type="dxa"/>
            <w:vAlign w:val="center"/>
          </w:tcPr>
          <w:p w:rsidR="00F775D5" w:rsidRPr="002B0DEE" w:rsidRDefault="00F775D5" w:rsidP="00D62582">
            <w:pPr>
              <w:jc w:val="center"/>
              <w:rPr>
                <w:sz w:val="20"/>
                <w:szCs w:val="20"/>
              </w:rPr>
            </w:pPr>
            <w:r w:rsidRPr="002B0DEE">
              <w:rPr>
                <w:sz w:val="20"/>
                <w:szCs w:val="20"/>
              </w:rPr>
              <w:t>18000</w:t>
            </w:r>
          </w:p>
        </w:tc>
        <w:tc>
          <w:tcPr>
            <w:tcW w:w="1559" w:type="dxa"/>
            <w:vAlign w:val="center"/>
          </w:tcPr>
          <w:p w:rsidR="00F775D5" w:rsidRPr="002B0DEE" w:rsidRDefault="00F775D5" w:rsidP="00D62582">
            <w:pPr>
              <w:jc w:val="center"/>
              <w:rPr>
                <w:sz w:val="20"/>
                <w:szCs w:val="20"/>
              </w:rPr>
            </w:pPr>
            <w:r w:rsidRPr="002B0DEE">
              <w:rPr>
                <w:sz w:val="20"/>
                <w:szCs w:val="20"/>
              </w:rPr>
              <w:t>10201</w:t>
            </w:r>
          </w:p>
        </w:tc>
        <w:tc>
          <w:tcPr>
            <w:tcW w:w="1276" w:type="dxa"/>
            <w:vAlign w:val="center"/>
          </w:tcPr>
          <w:p w:rsidR="00F775D5" w:rsidRPr="002B0DEE" w:rsidRDefault="00F775D5" w:rsidP="00D62582">
            <w:pPr>
              <w:jc w:val="center"/>
              <w:rPr>
                <w:sz w:val="20"/>
                <w:szCs w:val="20"/>
              </w:rPr>
            </w:pPr>
            <w:r w:rsidRPr="002B0DEE">
              <w:rPr>
                <w:sz w:val="20"/>
                <w:szCs w:val="20"/>
              </w:rPr>
              <w:t>850</w:t>
            </w:r>
          </w:p>
        </w:tc>
        <w:tc>
          <w:tcPr>
            <w:tcW w:w="1134" w:type="dxa"/>
            <w:vAlign w:val="center"/>
          </w:tcPr>
          <w:p w:rsidR="00F775D5" w:rsidRPr="002B0DEE" w:rsidRDefault="00F775D5" w:rsidP="00D62582">
            <w:pPr>
              <w:jc w:val="center"/>
              <w:rPr>
                <w:sz w:val="20"/>
                <w:szCs w:val="20"/>
              </w:rPr>
            </w:pPr>
            <w:r w:rsidRPr="002B0DEE">
              <w:rPr>
                <w:sz w:val="20"/>
                <w:szCs w:val="20"/>
              </w:rPr>
              <w:t>7799</w:t>
            </w:r>
          </w:p>
        </w:tc>
        <w:tc>
          <w:tcPr>
            <w:tcW w:w="1134" w:type="dxa"/>
            <w:vAlign w:val="center"/>
          </w:tcPr>
          <w:p w:rsidR="00F775D5" w:rsidRPr="002B0DEE" w:rsidRDefault="00F775D5" w:rsidP="00D62582">
            <w:pPr>
              <w:jc w:val="center"/>
              <w:rPr>
                <w:sz w:val="20"/>
                <w:szCs w:val="20"/>
              </w:rPr>
            </w:pPr>
            <w:r w:rsidRPr="002B0DEE">
              <w:rPr>
                <w:sz w:val="20"/>
                <w:szCs w:val="20"/>
              </w:rPr>
              <w:t>76,5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Новосил</w:t>
            </w:r>
          </w:p>
        </w:tc>
        <w:tc>
          <w:tcPr>
            <w:tcW w:w="1397" w:type="dxa"/>
            <w:vAlign w:val="center"/>
          </w:tcPr>
          <w:p w:rsidR="00F775D5" w:rsidRPr="002B0DEE" w:rsidRDefault="00F775D5" w:rsidP="00D62582">
            <w:pPr>
              <w:jc w:val="center"/>
              <w:rPr>
                <w:sz w:val="20"/>
                <w:szCs w:val="20"/>
              </w:rPr>
            </w:pPr>
            <w:r w:rsidRPr="002B0DEE">
              <w:rPr>
                <w:sz w:val="20"/>
                <w:szCs w:val="20"/>
              </w:rPr>
              <w:t>14,4</w:t>
            </w:r>
          </w:p>
        </w:tc>
        <w:tc>
          <w:tcPr>
            <w:tcW w:w="1276" w:type="dxa"/>
            <w:vAlign w:val="center"/>
          </w:tcPr>
          <w:p w:rsidR="00F775D5" w:rsidRPr="002B0DEE" w:rsidRDefault="00F775D5" w:rsidP="00D62582">
            <w:pPr>
              <w:jc w:val="center"/>
              <w:rPr>
                <w:sz w:val="20"/>
                <w:szCs w:val="20"/>
              </w:rPr>
            </w:pPr>
            <w:r w:rsidRPr="002B0DEE">
              <w:rPr>
                <w:sz w:val="20"/>
                <w:szCs w:val="20"/>
              </w:rPr>
              <w:t>21600</w:t>
            </w:r>
          </w:p>
        </w:tc>
        <w:tc>
          <w:tcPr>
            <w:tcW w:w="1559" w:type="dxa"/>
            <w:vAlign w:val="center"/>
          </w:tcPr>
          <w:p w:rsidR="00F775D5" w:rsidRPr="002B0DEE" w:rsidRDefault="00F775D5" w:rsidP="00D62582">
            <w:pPr>
              <w:jc w:val="center"/>
              <w:rPr>
                <w:sz w:val="20"/>
                <w:szCs w:val="20"/>
              </w:rPr>
            </w:pPr>
            <w:r w:rsidRPr="002B0DEE">
              <w:rPr>
                <w:sz w:val="20"/>
                <w:szCs w:val="20"/>
              </w:rPr>
              <w:t>10274</w:t>
            </w:r>
          </w:p>
        </w:tc>
        <w:tc>
          <w:tcPr>
            <w:tcW w:w="1276" w:type="dxa"/>
            <w:vAlign w:val="center"/>
          </w:tcPr>
          <w:p w:rsidR="00F775D5" w:rsidRPr="002B0DEE" w:rsidRDefault="00F775D5" w:rsidP="00D62582">
            <w:pPr>
              <w:jc w:val="center"/>
              <w:rPr>
                <w:sz w:val="20"/>
                <w:szCs w:val="20"/>
              </w:rPr>
            </w:pPr>
            <w:r w:rsidRPr="002B0DEE">
              <w:rPr>
                <w:sz w:val="20"/>
                <w:szCs w:val="20"/>
              </w:rPr>
              <w:t>713</w:t>
            </w:r>
          </w:p>
        </w:tc>
        <w:tc>
          <w:tcPr>
            <w:tcW w:w="1134" w:type="dxa"/>
            <w:vAlign w:val="center"/>
          </w:tcPr>
          <w:p w:rsidR="00F775D5" w:rsidRPr="002B0DEE" w:rsidRDefault="00F775D5" w:rsidP="00D62582">
            <w:pPr>
              <w:jc w:val="center"/>
              <w:rPr>
                <w:sz w:val="20"/>
                <w:szCs w:val="20"/>
              </w:rPr>
            </w:pPr>
            <w:r w:rsidRPr="002B0DEE">
              <w:rPr>
                <w:sz w:val="20"/>
                <w:szCs w:val="20"/>
              </w:rPr>
              <w:t>11326</w:t>
            </w:r>
          </w:p>
        </w:tc>
        <w:tc>
          <w:tcPr>
            <w:tcW w:w="1134" w:type="dxa"/>
            <w:vAlign w:val="center"/>
          </w:tcPr>
          <w:p w:rsidR="00F775D5" w:rsidRPr="002B0DEE" w:rsidRDefault="00F775D5" w:rsidP="00D62582">
            <w:pPr>
              <w:jc w:val="center"/>
              <w:rPr>
                <w:sz w:val="20"/>
                <w:szCs w:val="20"/>
              </w:rPr>
            </w:pPr>
            <w:r w:rsidRPr="002B0DEE">
              <w:rPr>
                <w:sz w:val="20"/>
                <w:szCs w:val="20"/>
              </w:rPr>
              <w:t>110,2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Эпин-экстра</w:t>
            </w:r>
          </w:p>
        </w:tc>
        <w:tc>
          <w:tcPr>
            <w:tcW w:w="1397" w:type="dxa"/>
            <w:vAlign w:val="center"/>
          </w:tcPr>
          <w:p w:rsidR="00F775D5" w:rsidRPr="002B0DEE" w:rsidRDefault="00F775D5" w:rsidP="00D62582">
            <w:pPr>
              <w:jc w:val="center"/>
              <w:rPr>
                <w:sz w:val="20"/>
                <w:szCs w:val="20"/>
              </w:rPr>
            </w:pPr>
            <w:r w:rsidRPr="002B0DEE">
              <w:rPr>
                <w:sz w:val="20"/>
                <w:szCs w:val="20"/>
              </w:rPr>
              <w:t>15,1</w:t>
            </w:r>
          </w:p>
        </w:tc>
        <w:tc>
          <w:tcPr>
            <w:tcW w:w="1276" w:type="dxa"/>
            <w:vAlign w:val="center"/>
          </w:tcPr>
          <w:p w:rsidR="00F775D5" w:rsidRPr="002B0DEE" w:rsidRDefault="00F775D5" w:rsidP="00D62582">
            <w:pPr>
              <w:jc w:val="center"/>
              <w:rPr>
                <w:sz w:val="20"/>
                <w:szCs w:val="20"/>
              </w:rPr>
            </w:pPr>
            <w:r w:rsidRPr="002B0DEE">
              <w:rPr>
                <w:sz w:val="20"/>
                <w:szCs w:val="20"/>
              </w:rPr>
              <w:t>22650</w:t>
            </w:r>
          </w:p>
        </w:tc>
        <w:tc>
          <w:tcPr>
            <w:tcW w:w="1559" w:type="dxa"/>
            <w:vAlign w:val="center"/>
          </w:tcPr>
          <w:p w:rsidR="00F775D5" w:rsidRPr="002B0DEE" w:rsidRDefault="00F775D5" w:rsidP="00D62582">
            <w:pPr>
              <w:jc w:val="center"/>
              <w:rPr>
                <w:sz w:val="20"/>
                <w:szCs w:val="20"/>
              </w:rPr>
            </w:pPr>
            <w:r w:rsidRPr="002B0DEE">
              <w:rPr>
                <w:sz w:val="20"/>
                <w:szCs w:val="20"/>
              </w:rPr>
              <w:t>10330</w:t>
            </w:r>
          </w:p>
        </w:tc>
        <w:tc>
          <w:tcPr>
            <w:tcW w:w="1276" w:type="dxa"/>
            <w:vAlign w:val="center"/>
          </w:tcPr>
          <w:p w:rsidR="00F775D5" w:rsidRPr="002B0DEE" w:rsidRDefault="00F775D5" w:rsidP="00D62582">
            <w:pPr>
              <w:jc w:val="center"/>
              <w:rPr>
                <w:sz w:val="20"/>
                <w:szCs w:val="20"/>
              </w:rPr>
            </w:pPr>
            <w:r w:rsidRPr="002B0DEE">
              <w:rPr>
                <w:sz w:val="20"/>
                <w:szCs w:val="20"/>
              </w:rPr>
              <w:t>684</w:t>
            </w:r>
          </w:p>
        </w:tc>
        <w:tc>
          <w:tcPr>
            <w:tcW w:w="1134" w:type="dxa"/>
            <w:vAlign w:val="center"/>
          </w:tcPr>
          <w:p w:rsidR="00F775D5" w:rsidRPr="002B0DEE" w:rsidRDefault="00F775D5" w:rsidP="00D62582">
            <w:pPr>
              <w:jc w:val="center"/>
              <w:rPr>
                <w:sz w:val="20"/>
                <w:szCs w:val="20"/>
              </w:rPr>
            </w:pPr>
            <w:r w:rsidRPr="002B0DEE">
              <w:rPr>
                <w:sz w:val="20"/>
                <w:szCs w:val="20"/>
              </w:rPr>
              <w:t>12320</w:t>
            </w:r>
          </w:p>
        </w:tc>
        <w:tc>
          <w:tcPr>
            <w:tcW w:w="1134" w:type="dxa"/>
            <w:vAlign w:val="center"/>
          </w:tcPr>
          <w:p w:rsidR="00F775D5" w:rsidRPr="002B0DEE" w:rsidRDefault="00F775D5" w:rsidP="00D62582">
            <w:pPr>
              <w:jc w:val="center"/>
              <w:rPr>
                <w:sz w:val="20"/>
                <w:szCs w:val="20"/>
              </w:rPr>
            </w:pPr>
            <w:r w:rsidRPr="002B0DEE">
              <w:rPr>
                <w:sz w:val="20"/>
                <w:szCs w:val="20"/>
              </w:rPr>
              <w:t>119,3</w:t>
            </w:r>
          </w:p>
        </w:tc>
      </w:tr>
      <w:tr w:rsidR="00F775D5" w:rsidRPr="002B0DEE" w:rsidTr="00D62582">
        <w:tc>
          <w:tcPr>
            <w:tcW w:w="9727" w:type="dxa"/>
            <w:gridSpan w:val="7"/>
            <w:vAlign w:val="center"/>
          </w:tcPr>
          <w:p w:rsidR="00F775D5" w:rsidRPr="002B0DEE" w:rsidRDefault="00F775D5" w:rsidP="00D62582">
            <w:pPr>
              <w:jc w:val="center"/>
              <w:rPr>
                <w:sz w:val="20"/>
                <w:szCs w:val="20"/>
              </w:rPr>
            </w:pPr>
            <w:r w:rsidRPr="002B0DEE">
              <w:rPr>
                <w:sz w:val="20"/>
                <w:szCs w:val="20"/>
              </w:rPr>
              <w:t>Эпин-экстра + Спидфол Б (комбинация 3)</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Контроль (вода)</w:t>
            </w:r>
          </w:p>
        </w:tc>
        <w:tc>
          <w:tcPr>
            <w:tcW w:w="1397" w:type="dxa"/>
            <w:vAlign w:val="center"/>
          </w:tcPr>
          <w:p w:rsidR="00F775D5" w:rsidRPr="002B0DEE" w:rsidRDefault="00F775D5" w:rsidP="00D62582">
            <w:pPr>
              <w:jc w:val="center"/>
              <w:rPr>
                <w:sz w:val="20"/>
                <w:szCs w:val="20"/>
              </w:rPr>
            </w:pPr>
            <w:r w:rsidRPr="002B0DEE">
              <w:rPr>
                <w:sz w:val="20"/>
                <w:szCs w:val="20"/>
              </w:rPr>
              <w:t>9,8</w:t>
            </w:r>
          </w:p>
        </w:tc>
        <w:tc>
          <w:tcPr>
            <w:tcW w:w="1276" w:type="dxa"/>
            <w:vAlign w:val="center"/>
          </w:tcPr>
          <w:p w:rsidR="00F775D5" w:rsidRPr="002B0DEE" w:rsidRDefault="00F775D5" w:rsidP="00D62582">
            <w:pPr>
              <w:jc w:val="center"/>
              <w:rPr>
                <w:sz w:val="20"/>
                <w:szCs w:val="20"/>
              </w:rPr>
            </w:pPr>
            <w:r w:rsidRPr="002B0DEE">
              <w:rPr>
                <w:sz w:val="20"/>
                <w:szCs w:val="20"/>
              </w:rPr>
              <w:t>14700</w:t>
            </w:r>
          </w:p>
        </w:tc>
        <w:tc>
          <w:tcPr>
            <w:tcW w:w="1559" w:type="dxa"/>
            <w:vAlign w:val="center"/>
          </w:tcPr>
          <w:p w:rsidR="00F775D5" w:rsidRPr="002B0DEE" w:rsidRDefault="00F775D5" w:rsidP="00D62582">
            <w:pPr>
              <w:jc w:val="center"/>
              <w:rPr>
                <w:sz w:val="20"/>
                <w:szCs w:val="20"/>
              </w:rPr>
            </w:pPr>
            <w:r w:rsidRPr="002B0DEE">
              <w:rPr>
                <w:sz w:val="20"/>
                <w:szCs w:val="20"/>
              </w:rPr>
              <w:t>10674</w:t>
            </w:r>
          </w:p>
        </w:tc>
        <w:tc>
          <w:tcPr>
            <w:tcW w:w="1276" w:type="dxa"/>
            <w:vAlign w:val="center"/>
          </w:tcPr>
          <w:p w:rsidR="00F775D5" w:rsidRPr="002B0DEE" w:rsidRDefault="00F775D5" w:rsidP="00D62582">
            <w:pPr>
              <w:jc w:val="center"/>
              <w:rPr>
                <w:sz w:val="20"/>
                <w:szCs w:val="20"/>
              </w:rPr>
            </w:pPr>
            <w:r w:rsidRPr="002B0DEE">
              <w:rPr>
                <w:sz w:val="20"/>
                <w:szCs w:val="20"/>
              </w:rPr>
              <w:t>1089</w:t>
            </w:r>
          </w:p>
        </w:tc>
        <w:tc>
          <w:tcPr>
            <w:tcW w:w="1134" w:type="dxa"/>
            <w:vAlign w:val="center"/>
          </w:tcPr>
          <w:p w:rsidR="00F775D5" w:rsidRPr="002B0DEE" w:rsidRDefault="00F775D5" w:rsidP="00D62582">
            <w:pPr>
              <w:jc w:val="center"/>
              <w:rPr>
                <w:sz w:val="20"/>
                <w:szCs w:val="20"/>
              </w:rPr>
            </w:pPr>
            <w:r w:rsidRPr="002B0DEE">
              <w:rPr>
                <w:sz w:val="20"/>
                <w:szCs w:val="20"/>
              </w:rPr>
              <w:t>4020</w:t>
            </w:r>
          </w:p>
        </w:tc>
        <w:tc>
          <w:tcPr>
            <w:tcW w:w="1134" w:type="dxa"/>
            <w:vAlign w:val="center"/>
          </w:tcPr>
          <w:p w:rsidR="00F775D5" w:rsidRPr="002B0DEE" w:rsidRDefault="00F775D5" w:rsidP="00D62582">
            <w:pPr>
              <w:jc w:val="center"/>
              <w:rPr>
                <w:sz w:val="20"/>
                <w:szCs w:val="20"/>
              </w:rPr>
            </w:pPr>
            <w:r w:rsidRPr="002B0DEE">
              <w:rPr>
                <w:sz w:val="20"/>
                <w:szCs w:val="20"/>
              </w:rPr>
              <w:t>37,7</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Мивал-Агро</w:t>
            </w:r>
          </w:p>
        </w:tc>
        <w:tc>
          <w:tcPr>
            <w:tcW w:w="1397" w:type="dxa"/>
            <w:vAlign w:val="center"/>
          </w:tcPr>
          <w:p w:rsidR="00F775D5" w:rsidRPr="002B0DEE" w:rsidRDefault="00F775D5" w:rsidP="00D62582">
            <w:pPr>
              <w:jc w:val="center"/>
              <w:rPr>
                <w:sz w:val="20"/>
                <w:szCs w:val="20"/>
              </w:rPr>
            </w:pPr>
            <w:r w:rsidRPr="002B0DEE">
              <w:rPr>
                <w:sz w:val="20"/>
                <w:szCs w:val="20"/>
              </w:rPr>
              <w:t>11,6</w:t>
            </w:r>
          </w:p>
        </w:tc>
        <w:tc>
          <w:tcPr>
            <w:tcW w:w="1276" w:type="dxa"/>
            <w:vAlign w:val="center"/>
          </w:tcPr>
          <w:p w:rsidR="00F775D5" w:rsidRPr="002B0DEE" w:rsidRDefault="00F775D5" w:rsidP="00D62582">
            <w:pPr>
              <w:jc w:val="center"/>
              <w:rPr>
                <w:sz w:val="20"/>
                <w:szCs w:val="20"/>
              </w:rPr>
            </w:pPr>
            <w:r w:rsidRPr="002B0DEE">
              <w:rPr>
                <w:sz w:val="20"/>
                <w:szCs w:val="20"/>
              </w:rPr>
              <w:t>17400</w:t>
            </w:r>
          </w:p>
        </w:tc>
        <w:tc>
          <w:tcPr>
            <w:tcW w:w="1559" w:type="dxa"/>
            <w:vAlign w:val="center"/>
          </w:tcPr>
          <w:p w:rsidR="00F775D5" w:rsidRPr="002B0DEE" w:rsidRDefault="00F775D5" w:rsidP="00D62582">
            <w:pPr>
              <w:jc w:val="center"/>
              <w:rPr>
                <w:sz w:val="20"/>
                <w:szCs w:val="20"/>
              </w:rPr>
            </w:pPr>
            <w:r w:rsidRPr="002B0DEE">
              <w:rPr>
                <w:sz w:val="20"/>
                <w:szCs w:val="20"/>
              </w:rPr>
              <w:t>10980</w:t>
            </w:r>
          </w:p>
        </w:tc>
        <w:tc>
          <w:tcPr>
            <w:tcW w:w="1276" w:type="dxa"/>
            <w:vAlign w:val="center"/>
          </w:tcPr>
          <w:p w:rsidR="00F775D5" w:rsidRPr="002B0DEE" w:rsidRDefault="00F775D5" w:rsidP="00D62582">
            <w:pPr>
              <w:jc w:val="center"/>
              <w:rPr>
                <w:sz w:val="20"/>
                <w:szCs w:val="20"/>
              </w:rPr>
            </w:pPr>
            <w:r w:rsidRPr="002B0DEE">
              <w:rPr>
                <w:sz w:val="20"/>
                <w:szCs w:val="20"/>
              </w:rPr>
              <w:t>947</w:t>
            </w:r>
          </w:p>
        </w:tc>
        <w:tc>
          <w:tcPr>
            <w:tcW w:w="1134" w:type="dxa"/>
            <w:vAlign w:val="center"/>
          </w:tcPr>
          <w:p w:rsidR="00F775D5" w:rsidRPr="002B0DEE" w:rsidRDefault="00F775D5" w:rsidP="00D62582">
            <w:pPr>
              <w:jc w:val="center"/>
              <w:rPr>
                <w:sz w:val="20"/>
                <w:szCs w:val="20"/>
              </w:rPr>
            </w:pPr>
            <w:r w:rsidRPr="002B0DEE">
              <w:rPr>
                <w:sz w:val="20"/>
                <w:szCs w:val="20"/>
              </w:rPr>
              <w:t>6420</w:t>
            </w:r>
          </w:p>
        </w:tc>
        <w:tc>
          <w:tcPr>
            <w:tcW w:w="1134" w:type="dxa"/>
            <w:vAlign w:val="center"/>
          </w:tcPr>
          <w:p w:rsidR="00F775D5" w:rsidRPr="002B0DEE" w:rsidRDefault="00F775D5" w:rsidP="00D62582">
            <w:pPr>
              <w:jc w:val="center"/>
              <w:rPr>
                <w:sz w:val="20"/>
                <w:szCs w:val="20"/>
              </w:rPr>
            </w:pPr>
            <w:r w:rsidRPr="002B0DEE">
              <w:rPr>
                <w:sz w:val="20"/>
                <w:szCs w:val="20"/>
              </w:rPr>
              <w:t>58,5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Новосил</w:t>
            </w:r>
          </w:p>
        </w:tc>
        <w:tc>
          <w:tcPr>
            <w:tcW w:w="1397" w:type="dxa"/>
            <w:vAlign w:val="center"/>
          </w:tcPr>
          <w:p w:rsidR="00F775D5" w:rsidRPr="002B0DEE" w:rsidRDefault="00F775D5" w:rsidP="00D62582">
            <w:pPr>
              <w:jc w:val="center"/>
              <w:rPr>
                <w:sz w:val="20"/>
                <w:szCs w:val="20"/>
              </w:rPr>
            </w:pPr>
            <w:r w:rsidRPr="002B0DEE">
              <w:rPr>
                <w:sz w:val="20"/>
                <w:szCs w:val="20"/>
              </w:rPr>
              <w:t>12,4</w:t>
            </w:r>
          </w:p>
        </w:tc>
        <w:tc>
          <w:tcPr>
            <w:tcW w:w="1276" w:type="dxa"/>
            <w:vAlign w:val="center"/>
          </w:tcPr>
          <w:p w:rsidR="00F775D5" w:rsidRPr="002B0DEE" w:rsidRDefault="00F775D5" w:rsidP="00D62582">
            <w:pPr>
              <w:jc w:val="center"/>
              <w:rPr>
                <w:sz w:val="20"/>
                <w:szCs w:val="20"/>
              </w:rPr>
            </w:pPr>
            <w:r w:rsidRPr="002B0DEE">
              <w:rPr>
                <w:sz w:val="20"/>
                <w:szCs w:val="20"/>
              </w:rPr>
              <w:t>18600</w:t>
            </w:r>
          </w:p>
        </w:tc>
        <w:tc>
          <w:tcPr>
            <w:tcW w:w="1559" w:type="dxa"/>
            <w:vAlign w:val="center"/>
          </w:tcPr>
          <w:p w:rsidR="00F775D5" w:rsidRPr="002B0DEE" w:rsidRDefault="00F775D5" w:rsidP="00D62582">
            <w:pPr>
              <w:jc w:val="center"/>
              <w:rPr>
                <w:sz w:val="20"/>
                <w:szCs w:val="20"/>
              </w:rPr>
            </w:pPr>
            <w:r w:rsidRPr="002B0DEE">
              <w:rPr>
                <w:sz w:val="20"/>
                <w:szCs w:val="20"/>
              </w:rPr>
              <w:t>10848</w:t>
            </w:r>
          </w:p>
        </w:tc>
        <w:tc>
          <w:tcPr>
            <w:tcW w:w="1276" w:type="dxa"/>
            <w:vAlign w:val="center"/>
          </w:tcPr>
          <w:p w:rsidR="00F775D5" w:rsidRPr="002B0DEE" w:rsidRDefault="00F775D5" w:rsidP="00D62582">
            <w:pPr>
              <w:jc w:val="center"/>
              <w:rPr>
                <w:sz w:val="20"/>
                <w:szCs w:val="20"/>
              </w:rPr>
            </w:pPr>
            <w:r w:rsidRPr="002B0DEE">
              <w:rPr>
                <w:sz w:val="20"/>
                <w:szCs w:val="20"/>
              </w:rPr>
              <w:t>875</w:t>
            </w:r>
          </w:p>
        </w:tc>
        <w:tc>
          <w:tcPr>
            <w:tcW w:w="1134" w:type="dxa"/>
            <w:vAlign w:val="center"/>
          </w:tcPr>
          <w:p w:rsidR="00F775D5" w:rsidRPr="002B0DEE" w:rsidRDefault="00F775D5" w:rsidP="00D62582">
            <w:pPr>
              <w:jc w:val="center"/>
              <w:rPr>
                <w:sz w:val="20"/>
                <w:szCs w:val="20"/>
              </w:rPr>
            </w:pPr>
            <w:r w:rsidRPr="002B0DEE">
              <w:rPr>
                <w:sz w:val="20"/>
                <w:szCs w:val="20"/>
              </w:rPr>
              <w:t>7752</w:t>
            </w:r>
          </w:p>
        </w:tc>
        <w:tc>
          <w:tcPr>
            <w:tcW w:w="1134" w:type="dxa"/>
            <w:vAlign w:val="center"/>
          </w:tcPr>
          <w:p w:rsidR="00F775D5" w:rsidRPr="002B0DEE" w:rsidRDefault="00F775D5" w:rsidP="00D62582">
            <w:pPr>
              <w:jc w:val="center"/>
              <w:rPr>
                <w:sz w:val="20"/>
                <w:szCs w:val="20"/>
              </w:rPr>
            </w:pPr>
            <w:r w:rsidRPr="002B0DEE">
              <w:rPr>
                <w:sz w:val="20"/>
                <w:szCs w:val="20"/>
              </w:rPr>
              <w:t>71,5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Эпин-экстра</w:t>
            </w:r>
          </w:p>
        </w:tc>
        <w:tc>
          <w:tcPr>
            <w:tcW w:w="1397" w:type="dxa"/>
            <w:vAlign w:val="center"/>
          </w:tcPr>
          <w:p w:rsidR="00F775D5" w:rsidRPr="002B0DEE" w:rsidRDefault="00F775D5" w:rsidP="00D62582">
            <w:pPr>
              <w:jc w:val="center"/>
              <w:rPr>
                <w:sz w:val="20"/>
                <w:szCs w:val="20"/>
              </w:rPr>
            </w:pPr>
            <w:r w:rsidRPr="002B0DEE">
              <w:rPr>
                <w:sz w:val="20"/>
                <w:szCs w:val="20"/>
              </w:rPr>
              <w:t>13,3</w:t>
            </w:r>
          </w:p>
        </w:tc>
        <w:tc>
          <w:tcPr>
            <w:tcW w:w="1276" w:type="dxa"/>
            <w:vAlign w:val="center"/>
          </w:tcPr>
          <w:p w:rsidR="00F775D5" w:rsidRPr="002B0DEE" w:rsidRDefault="00F775D5" w:rsidP="00D62582">
            <w:pPr>
              <w:jc w:val="center"/>
              <w:rPr>
                <w:sz w:val="20"/>
                <w:szCs w:val="20"/>
              </w:rPr>
            </w:pPr>
            <w:r w:rsidRPr="002B0DEE">
              <w:rPr>
                <w:sz w:val="20"/>
                <w:szCs w:val="20"/>
              </w:rPr>
              <w:t>19950</w:t>
            </w:r>
          </w:p>
        </w:tc>
        <w:tc>
          <w:tcPr>
            <w:tcW w:w="1559" w:type="dxa"/>
            <w:vAlign w:val="center"/>
          </w:tcPr>
          <w:p w:rsidR="00F775D5" w:rsidRPr="002B0DEE" w:rsidRDefault="00F775D5" w:rsidP="00D62582">
            <w:pPr>
              <w:jc w:val="center"/>
              <w:rPr>
                <w:sz w:val="20"/>
                <w:szCs w:val="20"/>
              </w:rPr>
            </w:pPr>
            <w:r w:rsidRPr="002B0DEE">
              <w:rPr>
                <w:sz w:val="20"/>
                <w:szCs w:val="20"/>
              </w:rPr>
              <w:t>10951</w:t>
            </w:r>
          </w:p>
        </w:tc>
        <w:tc>
          <w:tcPr>
            <w:tcW w:w="1276" w:type="dxa"/>
            <w:vAlign w:val="center"/>
          </w:tcPr>
          <w:p w:rsidR="00F775D5" w:rsidRPr="002B0DEE" w:rsidRDefault="00F775D5" w:rsidP="00D62582">
            <w:pPr>
              <w:jc w:val="center"/>
              <w:rPr>
                <w:sz w:val="20"/>
                <w:szCs w:val="20"/>
              </w:rPr>
            </w:pPr>
            <w:r w:rsidRPr="002B0DEE">
              <w:rPr>
                <w:sz w:val="20"/>
                <w:szCs w:val="20"/>
              </w:rPr>
              <w:t>823</w:t>
            </w:r>
          </w:p>
        </w:tc>
        <w:tc>
          <w:tcPr>
            <w:tcW w:w="1134" w:type="dxa"/>
            <w:vAlign w:val="center"/>
          </w:tcPr>
          <w:p w:rsidR="00F775D5" w:rsidRPr="002B0DEE" w:rsidRDefault="00F775D5" w:rsidP="00D62582">
            <w:pPr>
              <w:jc w:val="center"/>
              <w:rPr>
                <w:sz w:val="20"/>
                <w:szCs w:val="20"/>
              </w:rPr>
            </w:pPr>
            <w:r w:rsidRPr="002B0DEE">
              <w:rPr>
                <w:sz w:val="20"/>
                <w:szCs w:val="20"/>
              </w:rPr>
              <w:t>8999</w:t>
            </w:r>
          </w:p>
        </w:tc>
        <w:tc>
          <w:tcPr>
            <w:tcW w:w="1134" w:type="dxa"/>
            <w:vAlign w:val="center"/>
          </w:tcPr>
          <w:p w:rsidR="00F775D5" w:rsidRPr="002B0DEE" w:rsidRDefault="00F775D5" w:rsidP="00D62582">
            <w:pPr>
              <w:jc w:val="center"/>
              <w:rPr>
                <w:sz w:val="20"/>
                <w:szCs w:val="20"/>
              </w:rPr>
            </w:pPr>
            <w:r w:rsidRPr="002B0DEE">
              <w:rPr>
                <w:sz w:val="20"/>
                <w:szCs w:val="20"/>
              </w:rPr>
              <w:t>82,2</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Циркон</w:t>
            </w:r>
          </w:p>
        </w:tc>
        <w:tc>
          <w:tcPr>
            <w:tcW w:w="1397" w:type="dxa"/>
            <w:vAlign w:val="center"/>
          </w:tcPr>
          <w:p w:rsidR="00F775D5" w:rsidRPr="002B0DEE" w:rsidRDefault="00F775D5" w:rsidP="00D62582">
            <w:pPr>
              <w:jc w:val="center"/>
              <w:rPr>
                <w:sz w:val="20"/>
                <w:szCs w:val="20"/>
              </w:rPr>
            </w:pPr>
            <w:r w:rsidRPr="002B0DEE">
              <w:rPr>
                <w:sz w:val="20"/>
                <w:szCs w:val="20"/>
              </w:rPr>
              <w:t>12,2</w:t>
            </w:r>
          </w:p>
        </w:tc>
        <w:tc>
          <w:tcPr>
            <w:tcW w:w="1276" w:type="dxa"/>
            <w:vAlign w:val="center"/>
          </w:tcPr>
          <w:p w:rsidR="00F775D5" w:rsidRPr="002B0DEE" w:rsidRDefault="00F775D5" w:rsidP="00D62582">
            <w:pPr>
              <w:jc w:val="center"/>
              <w:rPr>
                <w:sz w:val="20"/>
                <w:szCs w:val="20"/>
              </w:rPr>
            </w:pPr>
            <w:r w:rsidRPr="002B0DEE">
              <w:rPr>
                <w:sz w:val="20"/>
                <w:szCs w:val="20"/>
              </w:rPr>
              <w:t>18300</w:t>
            </w:r>
          </w:p>
        </w:tc>
        <w:tc>
          <w:tcPr>
            <w:tcW w:w="1559" w:type="dxa"/>
            <w:vAlign w:val="center"/>
          </w:tcPr>
          <w:p w:rsidR="00F775D5" w:rsidRPr="002B0DEE" w:rsidRDefault="00F775D5" w:rsidP="00D62582">
            <w:pPr>
              <w:jc w:val="center"/>
              <w:rPr>
                <w:sz w:val="20"/>
                <w:szCs w:val="20"/>
              </w:rPr>
            </w:pPr>
            <w:r w:rsidRPr="002B0DEE">
              <w:rPr>
                <w:sz w:val="20"/>
                <w:szCs w:val="20"/>
              </w:rPr>
              <w:t>10831</w:t>
            </w:r>
          </w:p>
        </w:tc>
        <w:tc>
          <w:tcPr>
            <w:tcW w:w="1276" w:type="dxa"/>
            <w:vAlign w:val="center"/>
          </w:tcPr>
          <w:p w:rsidR="00F775D5" w:rsidRPr="002B0DEE" w:rsidRDefault="00F775D5" w:rsidP="00D62582">
            <w:pPr>
              <w:jc w:val="center"/>
              <w:rPr>
                <w:sz w:val="20"/>
                <w:szCs w:val="20"/>
              </w:rPr>
            </w:pPr>
            <w:r w:rsidRPr="002B0DEE">
              <w:rPr>
                <w:sz w:val="20"/>
                <w:szCs w:val="20"/>
              </w:rPr>
              <w:t>888</w:t>
            </w:r>
          </w:p>
        </w:tc>
        <w:tc>
          <w:tcPr>
            <w:tcW w:w="1134" w:type="dxa"/>
            <w:vAlign w:val="center"/>
          </w:tcPr>
          <w:p w:rsidR="00F775D5" w:rsidRPr="002B0DEE" w:rsidRDefault="00F775D5" w:rsidP="00D62582">
            <w:pPr>
              <w:jc w:val="center"/>
              <w:rPr>
                <w:sz w:val="20"/>
                <w:szCs w:val="20"/>
              </w:rPr>
            </w:pPr>
            <w:r w:rsidRPr="002B0DEE">
              <w:rPr>
                <w:sz w:val="20"/>
                <w:szCs w:val="20"/>
              </w:rPr>
              <w:t>7469</w:t>
            </w:r>
          </w:p>
        </w:tc>
        <w:tc>
          <w:tcPr>
            <w:tcW w:w="1134" w:type="dxa"/>
            <w:vAlign w:val="center"/>
          </w:tcPr>
          <w:p w:rsidR="00F775D5" w:rsidRPr="002B0DEE" w:rsidRDefault="00F775D5" w:rsidP="00D62582">
            <w:pPr>
              <w:jc w:val="center"/>
              <w:rPr>
                <w:sz w:val="20"/>
                <w:szCs w:val="20"/>
              </w:rPr>
            </w:pPr>
            <w:r w:rsidRPr="002B0DEE">
              <w:rPr>
                <w:sz w:val="20"/>
                <w:szCs w:val="20"/>
              </w:rPr>
              <w:t>69,0</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Лигногумат</w:t>
            </w:r>
          </w:p>
        </w:tc>
        <w:tc>
          <w:tcPr>
            <w:tcW w:w="1397" w:type="dxa"/>
            <w:vAlign w:val="center"/>
          </w:tcPr>
          <w:p w:rsidR="00F775D5" w:rsidRPr="002B0DEE" w:rsidRDefault="00F775D5" w:rsidP="00D62582">
            <w:pPr>
              <w:jc w:val="center"/>
              <w:rPr>
                <w:sz w:val="20"/>
                <w:szCs w:val="20"/>
              </w:rPr>
            </w:pPr>
            <w:r w:rsidRPr="002B0DEE">
              <w:rPr>
                <w:sz w:val="20"/>
                <w:szCs w:val="20"/>
              </w:rPr>
              <w:t>12,6</w:t>
            </w:r>
          </w:p>
        </w:tc>
        <w:tc>
          <w:tcPr>
            <w:tcW w:w="1276" w:type="dxa"/>
            <w:vAlign w:val="center"/>
          </w:tcPr>
          <w:p w:rsidR="00F775D5" w:rsidRPr="002B0DEE" w:rsidRDefault="00F775D5" w:rsidP="00D62582">
            <w:pPr>
              <w:jc w:val="center"/>
              <w:rPr>
                <w:sz w:val="20"/>
                <w:szCs w:val="20"/>
              </w:rPr>
            </w:pPr>
            <w:r w:rsidRPr="002B0DEE">
              <w:rPr>
                <w:sz w:val="20"/>
                <w:szCs w:val="20"/>
              </w:rPr>
              <w:t>18900</w:t>
            </w:r>
          </w:p>
        </w:tc>
        <w:tc>
          <w:tcPr>
            <w:tcW w:w="1559" w:type="dxa"/>
            <w:vAlign w:val="center"/>
          </w:tcPr>
          <w:p w:rsidR="00F775D5" w:rsidRPr="002B0DEE" w:rsidRDefault="00F775D5" w:rsidP="00D62582">
            <w:pPr>
              <w:jc w:val="center"/>
              <w:rPr>
                <w:sz w:val="20"/>
                <w:szCs w:val="20"/>
              </w:rPr>
            </w:pPr>
            <w:r w:rsidRPr="002B0DEE">
              <w:rPr>
                <w:sz w:val="20"/>
                <w:szCs w:val="20"/>
              </w:rPr>
              <w:t>10806</w:t>
            </w:r>
          </w:p>
        </w:tc>
        <w:tc>
          <w:tcPr>
            <w:tcW w:w="1276" w:type="dxa"/>
            <w:vAlign w:val="center"/>
          </w:tcPr>
          <w:p w:rsidR="00F775D5" w:rsidRPr="002B0DEE" w:rsidRDefault="00F775D5" w:rsidP="00D62582">
            <w:pPr>
              <w:jc w:val="center"/>
              <w:rPr>
                <w:sz w:val="20"/>
                <w:szCs w:val="20"/>
              </w:rPr>
            </w:pPr>
            <w:r w:rsidRPr="002B0DEE">
              <w:rPr>
                <w:sz w:val="20"/>
                <w:szCs w:val="20"/>
              </w:rPr>
              <w:t>858</w:t>
            </w:r>
          </w:p>
        </w:tc>
        <w:tc>
          <w:tcPr>
            <w:tcW w:w="1134" w:type="dxa"/>
            <w:vAlign w:val="center"/>
          </w:tcPr>
          <w:p w:rsidR="00F775D5" w:rsidRPr="002B0DEE" w:rsidRDefault="00F775D5" w:rsidP="00D62582">
            <w:pPr>
              <w:jc w:val="center"/>
              <w:rPr>
                <w:sz w:val="20"/>
                <w:szCs w:val="20"/>
              </w:rPr>
            </w:pPr>
            <w:r w:rsidRPr="002B0DEE">
              <w:rPr>
                <w:sz w:val="20"/>
                <w:szCs w:val="20"/>
              </w:rPr>
              <w:t>8094</w:t>
            </w:r>
          </w:p>
        </w:tc>
        <w:tc>
          <w:tcPr>
            <w:tcW w:w="1134" w:type="dxa"/>
            <w:vAlign w:val="center"/>
          </w:tcPr>
          <w:p w:rsidR="00F775D5" w:rsidRPr="002B0DEE" w:rsidRDefault="00F775D5" w:rsidP="00D62582">
            <w:pPr>
              <w:jc w:val="center"/>
              <w:rPr>
                <w:sz w:val="20"/>
                <w:szCs w:val="20"/>
              </w:rPr>
            </w:pPr>
            <w:r w:rsidRPr="002B0DEE">
              <w:rPr>
                <w:sz w:val="20"/>
                <w:szCs w:val="20"/>
              </w:rPr>
              <w:t>74,9</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Рексолин АБС</w:t>
            </w:r>
          </w:p>
        </w:tc>
        <w:tc>
          <w:tcPr>
            <w:tcW w:w="1397" w:type="dxa"/>
            <w:vAlign w:val="center"/>
          </w:tcPr>
          <w:p w:rsidR="00F775D5" w:rsidRPr="002B0DEE" w:rsidRDefault="00F775D5" w:rsidP="00D62582">
            <w:pPr>
              <w:jc w:val="center"/>
              <w:rPr>
                <w:sz w:val="20"/>
                <w:szCs w:val="20"/>
              </w:rPr>
            </w:pPr>
            <w:r w:rsidRPr="002B0DEE">
              <w:rPr>
                <w:sz w:val="20"/>
                <w:szCs w:val="20"/>
              </w:rPr>
              <w:t>12,1</w:t>
            </w:r>
          </w:p>
        </w:tc>
        <w:tc>
          <w:tcPr>
            <w:tcW w:w="1276" w:type="dxa"/>
            <w:vAlign w:val="center"/>
          </w:tcPr>
          <w:p w:rsidR="00F775D5" w:rsidRPr="002B0DEE" w:rsidRDefault="00F775D5" w:rsidP="00D62582">
            <w:pPr>
              <w:jc w:val="center"/>
              <w:rPr>
                <w:sz w:val="20"/>
                <w:szCs w:val="20"/>
              </w:rPr>
            </w:pPr>
            <w:r w:rsidRPr="002B0DEE">
              <w:rPr>
                <w:sz w:val="20"/>
                <w:szCs w:val="20"/>
              </w:rPr>
              <w:t>18150</w:t>
            </w:r>
          </w:p>
        </w:tc>
        <w:tc>
          <w:tcPr>
            <w:tcW w:w="1559" w:type="dxa"/>
            <w:vAlign w:val="center"/>
          </w:tcPr>
          <w:p w:rsidR="00F775D5" w:rsidRPr="002B0DEE" w:rsidRDefault="00F775D5" w:rsidP="00D62582">
            <w:pPr>
              <w:jc w:val="center"/>
              <w:rPr>
                <w:sz w:val="20"/>
                <w:szCs w:val="20"/>
              </w:rPr>
            </w:pPr>
            <w:r w:rsidRPr="002B0DEE">
              <w:rPr>
                <w:sz w:val="20"/>
                <w:szCs w:val="20"/>
              </w:rPr>
              <w:t>10902</w:t>
            </w:r>
          </w:p>
        </w:tc>
        <w:tc>
          <w:tcPr>
            <w:tcW w:w="1276" w:type="dxa"/>
            <w:vAlign w:val="center"/>
          </w:tcPr>
          <w:p w:rsidR="00F775D5" w:rsidRPr="002B0DEE" w:rsidRDefault="00F775D5" w:rsidP="00D62582">
            <w:pPr>
              <w:jc w:val="center"/>
              <w:rPr>
                <w:sz w:val="20"/>
                <w:szCs w:val="20"/>
              </w:rPr>
            </w:pPr>
            <w:r w:rsidRPr="002B0DEE">
              <w:rPr>
                <w:sz w:val="20"/>
                <w:szCs w:val="20"/>
              </w:rPr>
              <w:t>901</w:t>
            </w:r>
          </w:p>
        </w:tc>
        <w:tc>
          <w:tcPr>
            <w:tcW w:w="1134" w:type="dxa"/>
            <w:vAlign w:val="center"/>
          </w:tcPr>
          <w:p w:rsidR="00F775D5" w:rsidRPr="002B0DEE" w:rsidRDefault="00F775D5" w:rsidP="00D62582">
            <w:pPr>
              <w:jc w:val="center"/>
              <w:rPr>
                <w:sz w:val="20"/>
                <w:szCs w:val="20"/>
              </w:rPr>
            </w:pPr>
            <w:r w:rsidRPr="002B0DEE">
              <w:rPr>
                <w:sz w:val="20"/>
                <w:szCs w:val="20"/>
              </w:rPr>
              <w:t>7248</w:t>
            </w:r>
          </w:p>
        </w:tc>
        <w:tc>
          <w:tcPr>
            <w:tcW w:w="1134" w:type="dxa"/>
            <w:vAlign w:val="center"/>
          </w:tcPr>
          <w:p w:rsidR="00F775D5" w:rsidRPr="002B0DEE" w:rsidRDefault="00F775D5" w:rsidP="00D62582">
            <w:pPr>
              <w:jc w:val="center"/>
              <w:rPr>
                <w:sz w:val="20"/>
                <w:szCs w:val="20"/>
              </w:rPr>
            </w:pPr>
            <w:r w:rsidRPr="002B0DEE">
              <w:rPr>
                <w:sz w:val="20"/>
                <w:szCs w:val="20"/>
              </w:rPr>
              <w:t>66,5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Новосил</w:t>
            </w:r>
          </w:p>
        </w:tc>
        <w:tc>
          <w:tcPr>
            <w:tcW w:w="1397" w:type="dxa"/>
            <w:vAlign w:val="center"/>
          </w:tcPr>
          <w:p w:rsidR="00F775D5" w:rsidRPr="002B0DEE" w:rsidRDefault="00F775D5" w:rsidP="00D62582">
            <w:pPr>
              <w:jc w:val="center"/>
              <w:rPr>
                <w:sz w:val="20"/>
                <w:szCs w:val="20"/>
              </w:rPr>
            </w:pPr>
            <w:r w:rsidRPr="002B0DEE">
              <w:rPr>
                <w:sz w:val="20"/>
                <w:szCs w:val="20"/>
              </w:rPr>
              <w:t>14,6</w:t>
            </w:r>
          </w:p>
        </w:tc>
        <w:tc>
          <w:tcPr>
            <w:tcW w:w="1276" w:type="dxa"/>
            <w:vAlign w:val="center"/>
          </w:tcPr>
          <w:p w:rsidR="00F775D5" w:rsidRPr="002B0DEE" w:rsidRDefault="00F775D5" w:rsidP="00D62582">
            <w:pPr>
              <w:jc w:val="center"/>
              <w:rPr>
                <w:sz w:val="20"/>
                <w:szCs w:val="20"/>
              </w:rPr>
            </w:pPr>
            <w:r w:rsidRPr="002B0DEE">
              <w:rPr>
                <w:sz w:val="20"/>
                <w:szCs w:val="20"/>
              </w:rPr>
              <w:t>21900</w:t>
            </w:r>
          </w:p>
        </w:tc>
        <w:tc>
          <w:tcPr>
            <w:tcW w:w="1559" w:type="dxa"/>
            <w:vAlign w:val="center"/>
          </w:tcPr>
          <w:p w:rsidR="00F775D5" w:rsidRPr="002B0DEE" w:rsidRDefault="00F775D5" w:rsidP="00D62582">
            <w:pPr>
              <w:jc w:val="center"/>
              <w:rPr>
                <w:sz w:val="20"/>
                <w:szCs w:val="20"/>
              </w:rPr>
            </w:pPr>
            <w:r w:rsidRPr="002B0DEE">
              <w:rPr>
                <w:sz w:val="20"/>
                <w:szCs w:val="20"/>
              </w:rPr>
              <w:t>10975</w:t>
            </w:r>
          </w:p>
        </w:tc>
        <w:tc>
          <w:tcPr>
            <w:tcW w:w="1276" w:type="dxa"/>
            <w:vAlign w:val="center"/>
          </w:tcPr>
          <w:p w:rsidR="00F775D5" w:rsidRPr="002B0DEE" w:rsidRDefault="00F775D5" w:rsidP="00D62582">
            <w:pPr>
              <w:jc w:val="center"/>
              <w:rPr>
                <w:sz w:val="20"/>
                <w:szCs w:val="20"/>
              </w:rPr>
            </w:pPr>
            <w:r w:rsidRPr="002B0DEE">
              <w:rPr>
                <w:sz w:val="20"/>
                <w:szCs w:val="20"/>
              </w:rPr>
              <w:t>752</w:t>
            </w:r>
          </w:p>
        </w:tc>
        <w:tc>
          <w:tcPr>
            <w:tcW w:w="1134" w:type="dxa"/>
            <w:vAlign w:val="center"/>
          </w:tcPr>
          <w:p w:rsidR="00F775D5" w:rsidRPr="002B0DEE" w:rsidRDefault="00F775D5" w:rsidP="00D62582">
            <w:pPr>
              <w:jc w:val="center"/>
              <w:rPr>
                <w:sz w:val="20"/>
                <w:szCs w:val="20"/>
              </w:rPr>
            </w:pPr>
            <w:r w:rsidRPr="002B0DEE">
              <w:rPr>
                <w:sz w:val="20"/>
                <w:szCs w:val="20"/>
              </w:rPr>
              <w:t>10925</w:t>
            </w:r>
          </w:p>
        </w:tc>
        <w:tc>
          <w:tcPr>
            <w:tcW w:w="1134" w:type="dxa"/>
            <w:vAlign w:val="center"/>
          </w:tcPr>
          <w:p w:rsidR="00F775D5" w:rsidRPr="002B0DEE" w:rsidRDefault="00F775D5" w:rsidP="00D62582">
            <w:pPr>
              <w:jc w:val="center"/>
              <w:rPr>
                <w:sz w:val="20"/>
                <w:szCs w:val="20"/>
              </w:rPr>
            </w:pPr>
            <w:r w:rsidRPr="002B0DEE">
              <w:rPr>
                <w:sz w:val="20"/>
                <w:szCs w:val="20"/>
              </w:rPr>
              <w:t>99,5</w:t>
            </w:r>
          </w:p>
        </w:tc>
      </w:tr>
      <w:tr w:rsidR="00F775D5" w:rsidRPr="002B0DEE" w:rsidTr="00D62582">
        <w:tc>
          <w:tcPr>
            <w:tcW w:w="1951" w:type="dxa"/>
            <w:vAlign w:val="center"/>
          </w:tcPr>
          <w:p w:rsidR="00F775D5" w:rsidRPr="002B0DEE" w:rsidRDefault="00F775D5" w:rsidP="00D62582">
            <w:pPr>
              <w:rPr>
                <w:sz w:val="20"/>
                <w:szCs w:val="20"/>
              </w:rPr>
            </w:pPr>
            <w:r w:rsidRPr="002B0DEE">
              <w:rPr>
                <w:sz w:val="20"/>
                <w:szCs w:val="20"/>
              </w:rPr>
              <w:t xml:space="preserve">Рексолин </w:t>
            </w:r>
          </w:p>
          <w:p w:rsidR="00F775D5" w:rsidRPr="002B0DEE" w:rsidRDefault="00F775D5" w:rsidP="00D62582">
            <w:pPr>
              <w:rPr>
                <w:sz w:val="20"/>
                <w:szCs w:val="20"/>
              </w:rPr>
            </w:pPr>
            <w:r w:rsidRPr="002B0DEE">
              <w:rPr>
                <w:sz w:val="20"/>
                <w:szCs w:val="20"/>
              </w:rPr>
              <w:t>АБС + Эпин-экстра</w:t>
            </w:r>
          </w:p>
        </w:tc>
        <w:tc>
          <w:tcPr>
            <w:tcW w:w="1397" w:type="dxa"/>
            <w:vAlign w:val="center"/>
          </w:tcPr>
          <w:p w:rsidR="00F775D5" w:rsidRPr="002B0DEE" w:rsidRDefault="00F775D5" w:rsidP="00D62582">
            <w:pPr>
              <w:jc w:val="center"/>
              <w:rPr>
                <w:sz w:val="20"/>
                <w:szCs w:val="20"/>
              </w:rPr>
            </w:pPr>
            <w:r w:rsidRPr="002B0DEE">
              <w:rPr>
                <w:sz w:val="20"/>
                <w:szCs w:val="20"/>
              </w:rPr>
              <w:t>15,6</w:t>
            </w:r>
          </w:p>
        </w:tc>
        <w:tc>
          <w:tcPr>
            <w:tcW w:w="1276" w:type="dxa"/>
            <w:vAlign w:val="center"/>
          </w:tcPr>
          <w:p w:rsidR="00F775D5" w:rsidRPr="002B0DEE" w:rsidRDefault="00F775D5" w:rsidP="00D62582">
            <w:pPr>
              <w:jc w:val="center"/>
              <w:rPr>
                <w:sz w:val="20"/>
                <w:szCs w:val="20"/>
              </w:rPr>
            </w:pPr>
            <w:r w:rsidRPr="002B0DEE">
              <w:rPr>
                <w:sz w:val="20"/>
                <w:szCs w:val="20"/>
              </w:rPr>
              <w:t>23400</w:t>
            </w:r>
          </w:p>
        </w:tc>
        <w:tc>
          <w:tcPr>
            <w:tcW w:w="1559" w:type="dxa"/>
            <w:vAlign w:val="center"/>
          </w:tcPr>
          <w:p w:rsidR="00F775D5" w:rsidRPr="002B0DEE" w:rsidRDefault="00F775D5" w:rsidP="00D62582">
            <w:pPr>
              <w:jc w:val="center"/>
              <w:rPr>
                <w:sz w:val="20"/>
                <w:szCs w:val="20"/>
              </w:rPr>
            </w:pPr>
            <w:r w:rsidRPr="002B0DEE">
              <w:rPr>
                <w:sz w:val="20"/>
                <w:szCs w:val="20"/>
              </w:rPr>
              <w:t>11031</w:t>
            </w:r>
          </w:p>
        </w:tc>
        <w:tc>
          <w:tcPr>
            <w:tcW w:w="1276" w:type="dxa"/>
            <w:vAlign w:val="center"/>
          </w:tcPr>
          <w:p w:rsidR="00F775D5" w:rsidRPr="002B0DEE" w:rsidRDefault="00F775D5" w:rsidP="00D62582">
            <w:pPr>
              <w:jc w:val="center"/>
              <w:rPr>
                <w:sz w:val="20"/>
                <w:szCs w:val="20"/>
              </w:rPr>
            </w:pPr>
            <w:r w:rsidRPr="002B0DEE">
              <w:rPr>
                <w:sz w:val="20"/>
                <w:szCs w:val="20"/>
              </w:rPr>
              <w:t>707</w:t>
            </w:r>
          </w:p>
        </w:tc>
        <w:tc>
          <w:tcPr>
            <w:tcW w:w="1134" w:type="dxa"/>
            <w:vAlign w:val="center"/>
          </w:tcPr>
          <w:p w:rsidR="00F775D5" w:rsidRPr="002B0DEE" w:rsidRDefault="00F775D5" w:rsidP="00D62582">
            <w:pPr>
              <w:jc w:val="center"/>
              <w:rPr>
                <w:sz w:val="20"/>
                <w:szCs w:val="20"/>
              </w:rPr>
            </w:pPr>
            <w:r w:rsidRPr="002B0DEE">
              <w:rPr>
                <w:sz w:val="20"/>
                <w:szCs w:val="20"/>
              </w:rPr>
              <w:t>12369</w:t>
            </w:r>
          </w:p>
        </w:tc>
        <w:tc>
          <w:tcPr>
            <w:tcW w:w="1134" w:type="dxa"/>
            <w:vAlign w:val="center"/>
          </w:tcPr>
          <w:p w:rsidR="00F775D5" w:rsidRPr="002B0DEE" w:rsidRDefault="00F775D5" w:rsidP="00D62582">
            <w:pPr>
              <w:jc w:val="center"/>
              <w:rPr>
                <w:sz w:val="20"/>
                <w:szCs w:val="20"/>
              </w:rPr>
            </w:pPr>
            <w:r w:rsidRPr="002B0DEE">
              <w:rPr>
                <w:sz w:val="20"/>
                <w:szCs w:val="20"/>
              </w:rPr>
              <w:t>112,1</w:t>
            </w:r>
          </w:p>
        </w:tc>
      </w:tr>
    </w:tbl>
    <w:p w:rsidR="00F775D5" w:rsidRDefault="00F775D5" w:rsidP="00E958DC">
      <w:pPr>
        <w:spacing w:line="360" w:lineRule="auto"/>
        <w:ind w:firstLine="709"/>
        <w:jc w:val="both"/>
        <w:rPr>
          <w:sz w:val="28"/>
          <w:szCs w:val="28"/>
          <w:lang w:val="en-US"/>
        </w:rPr>
      </w:pPr>
    </w:p>
    <w:p w:rsidR="00F775D5" w:rsidRPr="00F5123F" w:rsidRDefault="00F775D5" w:rsidP="00E958DC">
      <w:pPr>
        <w:spacing w:line="360" w:lineRule="auto"/>
        <w:ind w:firstLine="709"/>
        <w:jc w:val="both"/>
        <w:rPr>
          <w:sz w:val="28"/>
          <w:szCs w:val="28"/>
        </w:rPr>
      </w:pPr>
      <w:r w:rsidRPr="00F5123F">
        <w:rPr>
          <w:sz w:val="28"/>
          <w:szCs w:val="28"/>
        </w:rPr>
        <w:t>Различия в стоимости произведенной продукции по вариантам исследований полностью определялись различиями в полученной урожайности (при фиксированной цене реализации). В свою очередь, формирование более высокого выхода продукции с 1 га закономерно связано с размером дополнительных вложений на 1 га: с ростом затрат заметно увеличивается эффект от их использования в форме дополнительно полученной продукции как в натуральном, так и в стоимостном измерении. Таким образом, увеличение затрат является вполне обоснованным и целесообразным.</w:t>
      </w:r>
    </w:p>
    <w:p w:rsidR="00F775D5" w:rsidRPr="00F5123F" w:rsidRDefault="00F775D5" w:rsidP="00E958DC">
      <w:pPr>
        <w:spacing w:line="360" w:lineRule="auto"/>
        <w:ind w:firstLine="709"/>
        <w:jc w:val="both"/>
        <w:rPr>
          <w:sz w:val="28"/>
          <w:szCs w:val="28"/>
        </w:rPr>
      </w:pPr>
      <w:r w:rsidRPr="005563A8">
        <w:rPr>
          <w:sz w:val="28"/>
          <w:szCs w:val="28"/>
        </w:rPr>
        <w:t>В исследованиях были использованы три технологические комбинации для обработки посевов гречихи на фоне восьми вариантов предпосевной обработки семян: 1. обработка посевов препаратом Эпин-экстра</w:t>
      </w:r>
      <w:r w:rsidRPr="005B541D">
        <w:rPr>
          <w:sz w:val="28"/>
          <w:szCs w:val="28"/>
        </w:rPr>
        <w:t>,</w:t>
      </w:r>
      <w:r w:rsidRPr="005563A8">
        <w:rPr>
          <w:sz w:val="28"/>
          <w:szCs w:val="28"/>
        </w:rPr>
        <w:t xml:space="preserve"> без пр</w:t>
      </w:r>
      <w:r>
        <w:rPr>
          <w:sz w:val="28"/>
          <w:szCs w:val="28"/>
        </w:rPr>
        <w:t xml:space="preserve">едварительной обработки семян; </w:t>
      </w:r>
      <w:r w:rsidRPr="005563A8">
        <w:rPr>
          <w:sz w:val="28"/>
          <w:szCs w:val="28"/>
        </w:rPr>
        <w:t xml:space="preserve">2. обработка посевов препаратом Спидфол Б; </w:t>
      </w:r>
      <w:r>
        <w:rPr>
          <w:sz w:val="28"/>
          <w:szCs w:val="28"/>
        </w:rPr>
        <w:t xml:space="preserve">3. обработка смесью препаратов </w:t>
      </w:r>
      <w:r w:rsidRPr="005563A8">
        <w:rPr>
          <w:sz w:val="28"/>
          <w:szCs w:val="28"/>
        </w:rPr>
        <w:t>Эпин-экстра + Спидфол Б.</w:t>
      </w:r>
      <w:r>
        <w:rPr>
          <w:sz w:val="28"/>
          <w:szCs w:val="28"/>
        </w:rPr>
        <w:t xml:space="preserve"> </w:t>
      </w:r>
      <w:r w:rsidRPr="00F5123F">
        <w:rPr>
          <w:sz w:val="28"/>
          <w:szCs w:val="28"/>
        </w:rPr>
        <w:t xml:space="preserve">Очевидно, что размер вложений на 1 га был определен выбором той или иной из них. </w:t>
      </w:r>
    </w:p>
    <w:p w:rsidR="00F775D5" w:rsidRPr="00F5123F" w:rsidRDefault="00F775D5" w:rsidP="00E958DC">
      <w:pPr>
        <w:spacing w:line="360" w:lineRule="auto"/>
        <w:ind w:firstLine="709"/>
        <w:jc w:val="both"/>
        <w:rPr>
          <w:sz w:val="28"/>
          <w:szCs w:val="28"/>
        </w:rPr>
      </w:pPr>
      <w:r w:rsidRPr="00F5123F">
        <w:rPr>
          <w:sz w:val="28"/>
          <w:szCs w:val="28"/>
        </w:rPr>
        <w:t>Анализ показал, что наиболее затратной является комбинация 3, что обусловлено как применением четырех препаратов, так и дополнительными затратами на уборку, транспортировку и подработку более высокого урожая гречихи. Однако именно при данной технологии по</w:t>
      </w:r>
      <w:r>
        <w:rPr>
          <w:sz w:val="28"/>
          <w:szCs w:val="28"/>
        </w:rPr>
        <w:t xml:space="preserve"> всем исследуемым вариантам </w:t>
      </w:r>
      <w:r w:rsidRPr="00F5123F">
        <w:rPr>
          <w:sz w:val="28"/>
          <w:szCs w:val="28"/>
        </w:rPr>
        <w:t>урожайность, а, соответственно, и стоимость продукции имеют максимальное значение</w:t>
      </w:r>
      <w:r>
        <w:rPr>
          <w:sz w:val="28"/>
          <w:szCs w:val="28"/>
        </w:rPr>
        <w:t>.</w:t>
      </w:r>
      <w:r w:rsidRPr="00F5123F">
        <w:rPr>
          <w:sz w:val="28"/>
          <w:szCs w:val="28"/>
        </w:rPr>
        <w:t xml:space="preserve"> Если сравнивать между собой остальные технологические комбинации, то очевидно преимущество комбинации 2 с применением препарата Спидфол Б как в отношении урожайности и стоимости продукции, так и в отношении уровня затрат. </w:t>
      </w:r>
    </w:p>
    <w:p w:rsidR="00F775D5" w:rsidRPr="00F5123F" w:rsidRDefault="00F775D5" w:rsidP="00E958DC">
      <w:pPr>
        <w:spacing w:line="360" w:lineRule="auto"/>
        <w:ind w:firstLine="709"/>
        <w:jc w:val="both"/>
        <w:rPr>
          <w:sz w:val="28"/>
          <w:szCs w:val="28"/>
        </w:rPr>
      </w:pPr>
      <w:r>
        <w:rPr>
          <w:sz w:val="28"/>
          <w:szCs w:val="28"/>
        </w:rPr>
        <w:t>Поскольку</w:t>
      </w:r>
      <w:r w:rsidRPr="00F5123F">
        <w:rPr>
          <w:sz w:val="28"/>
          <w:szCs w:val="28"/>
        </w:rPr>
        <w:t xml:space="preserve"> дополнительные вложения во всех трех комбинациях обеспечивают более высокие показатели урожайности во всех вариантах исследования по сравнению с контрольным образцом</w:t>
      </w:r>
      <w:r>
        <w:rPr>
          <w:sz w:val="28"/>
          <w:szCs w:val="28"/>
        </w:rPr>
        <w:t>,</w:t>
      </w:r>
      <w:r w:rsidRPr="00F5123F">
        <w:rPr>
          <w:sz w:val="28"/>
          <w:szCs w:val="28"/>
        </w:rPr>
        <w:t xml:space="preserve"> этот факт указывает на целесообразность их использования, особенно</w:t>
      </w:r>
      <w:r>
        <w:rPr>
          <w:sz w:val="28"/>
          <w:szCs w:val="28"/>
        </w:rPr>
        <w:t>,</w:t>
      </w:r>
      <w:r w:rsidRPr="00F5123F">
        <w:rPr>
          <w:sz w:val="28"/>
          <w:szCs w:val="28"/>
        </w:rPr>
        <w:t xml:space="preserve"> если речь идет </w:t>
      </w:r>
      <w:r>
        <w:rPr>
          <w:sz w:val="28"/>
          <w:szCs w:val="28"/>
        </w:rPr>
        <w:t>только</w:t>
      </w:r>
      <w:r w:rsidRPr="00F5123F">
        <w:rPr>
          <w:sz w:val="28"/>
          <w:szCs w:val="28"/>
        </w:rPr>
        <w:t xml:space="preserve"> об увеличении выхода продукции и получении дополнительного экономического эффекта в виде прироста стоимости продукции без учета экономической эффективности проводимых мероприятий. Однако выбор наиболее выгодного из предложенных вариантов должен исходить из соображений наивысшей отдачи от применяемых ресурсов, что определяется путем сопоставления таких показателей эффективности, как себестоимость единицы продукции, размер условного чистого дохода на единицу посевной площади, а также уровень рентабельности как интегральный показатель результативности и затратности</w:t>
      </w:r>
      <w:r>
        <w:rPr>
          <w:sz w:val="28"/>
          <w:szCs w:val="28"/>
        </w:rPr>
        <w:t xml:space="preserve"> [2]</w:t>
      </w:r>
      <w:r w:rsidRPr="00F5123F">
        <w:rPr>
          <w:sz w:val="28"/>
          <w:szCs w:val="28"/>
        </w:rPr>
        <w:t>.</w:t>
      </w:r>
      <w:r>
        <w:rPr>
          <w:sz w:val="28"/>
          <w:szCs w:val="28"/>
        </w:rPr>
        <w:t xml:space="preserve"> Поэтому дополнительно </w:t>
      </w:r>
      <w:r w:rsidRPr="00F5123F">
        <w:rPr>
          <w:sz w:val="28"/>
          <w:szCs w:val="28"/>
        </w:rPr>
        <w:t>проведе</w:t>
      </w:r>
      <w:r>
        <w:rPr>
          <w:sz w:val="28"/>
          <w:szCs w:val="28"/>
        </w:rPr>
        <w:t>н</w:t>
      </w:r>
      <w:r w:rsidRPr="00F5123F">
        <w:rPr>
          <w:sz w:val="28"/>
          <w:szCs w:val="28"/>
        </w:rPr>
        <w:t xml:space="preserve"> анализ вариантов, которые показали наилучший результат по урожайности</w:t>
      </w:r>
      <w:r>
        <w:rPr>
          <w:sz w:val="28"/>
          <w:szCs w:val="28"/>
        </w:rPr>
        <w:t>:</w:t>
      </w:r>
      <w:r w:rsidRPr="00F5123F">
        <w:rPr>
          <w:sz w:val="28"/>
          <w:szCs w:val="28"/>
        </w:rPr>
        <w:t xml:space="preserve"> варианты Рексолин АБС + Эпин-экстра и Рексолин АБС + Новосил, которые во всех комбинациях показывают прирост урожайности по сравнению с контрольным образцо</w:t>
      </w:r>
      <w:r>
        <w:rPr>
          <w:sz w:val="28"/>
          <w:szCs w:val="28"/>
        </w:rPr>
        <w:t>м</w:t>
      </w:r>
      <w:r w:rsidRPr="00F5123F">
        <w:rPr>
          <w:sz w:val="28"/>
          <w:szCs w:val="28"/>
        </w:rPr>
        <w:t xml:space="preserve"> на 15,4 % (комбинация 1), 16,1 % (комбинация 2), 20,0 % (комбинация 3) по варианту Рексолин АБС + Эпин-экстра и соответственно 15,6 %, 18,0 % и 19,7 % по варианту</w:t>
      </w:r>
      <w:r>
        <w:rPr>
          <w:sz w:val="28"/>
          <w:szCs w:val="28"/>
        </w:rPr>
        <w:t xml:space="preserve"> Рексолин АБС + Новосил (табл.</w:t>
      </w:r>
      <w:r w:rsidRPr="00F5123F">
        <w:rPr>
          <w:sz w:val="28"/>
          <w:szCs w:val="28"/>
        </w:rPr>
        <w:t xml:space="preserve"> 2). </w:t>
      </w:r>
    </w:p>
    <w:p w:rsidR="00F775D5" w:rsidRPr="00F5123F" w:rsidRDefault="00F775D5" w:rsidP="00E958DC">
      <w:pPr>
        <w:spacing w:line="360" w:lineRule="auto"/>
        <w:ind w:firstLine="709"/>
        <w:jc w:val="both"/>
        <w:rPr>
          <w:sz w:val="28"/>
          <w:szCs w:val="28"/>
        </w:rPr>
      </w:pPr>
      <w:r w:rsidRPr="00F5123F">
        <w:rPr>
          <w:sz w:val="28"/>
          <w:szCs w:val="28"/>
        </w:rPr>
        <w:t>Таблица 2 – Сравнительная динамика показателей эффективности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5"/>
        <w:gridCol w:w="3085"/>
        <w:gridCol w:w="3086"/>
      </w:tblGrid>
      <w:tr w:rsidR="00F775D5" w:rsidRPr="002B0DEE" w:rsidTr="00D62582">
        <w:tc>
          <w:tcPr>
            <w:tcW w:w="3190" w:type="dxa"/>
            <w:vMerge w:val="restart"/>
            <w:vAlign w:val="center"/>
          </w:tcPr>
          <w:p w:rsidR="00F775D5" w:rsidRPr="002B0DEE" w:rsidRDefault="00F775D5" w:rsidP="00D62582">
            <w:pPr>
              <w:jc w:val="center"/>
              <w:rPr>
                <w:sz w:val="20"/>
                <w:szCs w:val="20"/>
              </w:rPr>
            </w:pPr>
            <w:r w:rsidRPr="002B0DEE">
              <w:rPr>
                <w:sz w:val="20"/>
                <w:szCs w:val="20"/>
              </w:rPr>
              <w:t>Показатели</w:t>
            </w:r>
          </w:p>
        </w:tc>
        <w:tc>
          <w:tcPr>
            <w:tcW w:w="6381" w:type="dxa"/>
            <w:gridSpan w:val="2"/>
            <w:vAlign w:val="center"/>
          </w:tcPr>
          <w:p w:rsidR="00F775D5" w:rsidRPr="002B0DEE" w:rsidRDefault="00F775D5" w:rsidP="00D62582">
            <w:pPr>
              <w:jc w:val="center"/>
              <w:rPr>
                <w:sz w:val="20"/>
                <w:szCs w:val="20"/>
              </w:rPr>
            </w:pPr>
            <w:r w:rsidRPr="002B0DEE">
              <w:rPr>
                <w:sz w:val="20"/>
                <w:szCs w:val="20"/>
              </w:rPr>
              <w:t>Изменение показателей по сравнению с контролем (вода)</w:t>
            </w:r>
          </w:p>
        </w:tc>
      </w:tr>
      <w:tr w:rsidR="00F775D5" w:rsidRPr="002B0DEE" w:rsidTr="00D62582">
        <w:tc>
          <w:tcPr>
            <w:tcW w:w="3190" w:type="dxa"/>
            <w:vMerge/>
            <w:vAlign w:val="center"/>
          </w:tcPr>
          <w:p w:rsidR="00F775D5" w:rsidRPr="002B0DEE" w:rsidRDefault="00F775D5" w:rsidP="00D62582">
            <w:pPr>
              <w:jc w:val="center"/>
              <w:rPr>
                <w:sz w:val="20"/>
                <w:szCs w:val="20"/>
              </w:rPr>
            </w:pPr>
          </w:p>
        </w:tc>
        <w:tc>
          <w:tcPr>
            <w:tcW w:w="3190" w:type="dxa"/>
            <w:vAlign w:val="center"/>
          </w:tcPr>
          <w:p w:rsidR="00F775D5" w:rsidRPr="002B0DEE" w:rsidRDefault="00F775D5" w:rsidP="00D62582">
            <w:pPr>
              <w:jc w:val="center"/>
              <w:rPr>
                <w:sz w:val="20"/>
                <w:szCs w:val="20"/>
              </w:rPr>
            </w:pPr>
            <w:r w:rsidRPr="002B0DEE">
              <w:rPr>
                <w:sz w:val="20"/>
                <w:szCs w:val="20"/>
              </w:rPr>
              <w:t>Рексолин АБС + Новосил</w:t>
            </w:r>
          </w:p>
        </w:tc>
        <w:tc>
          <w:tcPr>
            <w:tcW w:w="3191" w:type="dxa"/>
            <w:vAlign w:val="center"/>
          </w:tcPr>
          <w:p w:rsidR="00F775D5" w:rsidRPr="002B0DEE" w:rsidRDefault="00F775D5" w:rsidP="00D62582">
            <w:pPr>
              <w:jc w:val="center"/>
              <w:rPr>
                <w:sz w:val="20"/>
                <w:szCs w:val="20"/>
              </w:rPr>
            </w:pPr>
            <w:r w:rsidRPr="002B0DEE">
              <w:rPr>
                <w:sz w:val="20"/>
                <w:szCs w:val="20"/>
              </w:rPr>
              <w:t>Рексолин АБС + Эпин-экстра</w:t>
            </w:r>
          </w:p>
        </w:tc>
      </w:tr>
      <w:tr w:rsidR="00F775D5" w:rsidRPr="002B0DEE" w:rsidTr="00D62582">
        <w:tc>
          <w:tcPr>
            <w:tcW w:w="9571" w:type="dxa"/>
            <w:gridSpan w:val="3"/>
            <w:vAlign w:val="center"/>
          </w:tcPr>
          <w:p w:rsidR="00F775D5" w:rsidRPr="002B0DEE" w:rsidRDefault="00F775D5" w:rsidP="00D62582">
            <w:pPr>
              <w:jc w:val="center"/>
              <w:rPr>
                <w:sz w:val="20"/>
                <w:szCs w:val="20"/>
              </w:rPr>
            </w:pPr>
            <w:r w:rsidRPr="002B0DEE">
              <w:rPr>
                <w:sz w:val="20"/>
                <w:szCs w:val="20"/>
              </w:rPr>
              <w:t>Контроль</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Урожайность, ц/га</w:t>
            </w:r>
          </w:p>
        </w:tc>
        <w:tc>
          <w:tcPr>
            <w:tcW w:w="3190" w:type="dxa"/>
            <w:vAlign w:val="center"/>
          </w:tcPr>
          <w:p w:rsidR="00F775D5" w:rsidRPr="002B0DEE" w:rsidRDefault="00F775D5" w:rsidP="00D62582">
            <w:pPr>
              <w:jc w:val="center"/>
              <w:rPr>
                <w:sz w:val="20"/>
                <w:szCs w:val="20"/>
              </w:rPr>
            </w:pPr>
            <w:r w:rsidRPr="002B0DEE">
              <w:rPr>
                <w:sz w:val="20"/>
                <w:szCs w:val="20"/>
              </w:rPr>
              <w:t>+4,6</w:t>
            </w:r>
          </w:p>
        </w:tc>
        <w:tc>
          <w:tcPr>
            <w:tcW w:w="3191" w:type="dxa"/>
            <w:vAlign w:val="center"/>
          </w:tcPr>
          <w:p w:rsidR="00F775D5" w:rsidRPr="002B0DEE" w:rsidRDefault="00F775D5" w:rsidP="00D62582">
            <w:pPr>
              <w:jc w:val="center"/>
              <w:rPr>
                <w:sz w:val="20"/>
                <w:szCs w:val="20"/>
              </w:rPr>
            </w:pPr>
            <w:r w:rsidRPr="002B0DEE">
              <w:rPr>
                <w:sz w:val="20"/>
                <w:szCs w:val="20"/>
              </w:rPr>
              <w:t>+5,4</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Себестоимость 1 ц зерна, руб.</w:t>
            </w:r>
          </w:p>
        </w:tc>
        <w:tc>
          <w:tcPr>
            <w:tcW w:w="3190" w:type="dxa"/>
            <w:vAlign w:val="center"/>
          </w:tcPr>
          <w:p w:rsidR="00F775D5" w:rsidRPr="002B0DEE" w:rsidRDefault="00F775D5" w:rsidP="00D62582">
            <w:pPr>
              <w:jc w:val="center"/>
              <w:rPr>
                <w:sz w:val="20"/>
                <w:szCs w:val="20"/>
              </w:rPr>
            </w:pPr>
            <w:r w:rsidRPr="002B0DEE">
              <w:rPr>
                <w:sz w:val="20"/>
                <w:szCs w:val="20"/>
              </w:rPr>
              <w:t>-450</w:t>
            </w:r>
          </w:p>
        </w:tc>
        <w:tc>
          <w:tcPr>
            <w:tcW w:w="3191" w:type="dxa"/>
            <w:vAlign w:val="center"/>
          </w:tcPr>
          <w:p w:rsidR="00F775D5" w:rsidRPr="002B0DEE" w:rsidRDefault="00F775D5" w:rsidP="00D62582">
            <w:pPr>
              <w:jc w:val="center"/>
              <w:rPr>
                <w:sz w:val="20"/>
                <w:szCs w:val="20"/>
              </w:rPr>
            </w:pPr>
            <w:r w:rsidRPr="002B0DEE">
              <w:rPr>
                <w:sz w:val="20"/>
                <w:szCs w:val="20"/>
              </w:rPr>
              <w:t>-495</w:t>
            </w:r>
          </w:p>
        </w:tc>
      </w:tr>
      <w:tr w:rsidR="00F775D5" w:rsidRPr="002B0DEE" w:rsidTr="00D62582">
        <w:tc>
          <w:tcPr>
            <w:tcW w:w="3190" w:type="dxa"/>
            <w:vAlign w:val="center"/>
          </w:tcPr>
          <w:p w:rsidR="00F775D5" w:rsidRPr="002B0DEE" w:rsidRDefault="00F775D5" w:rsidP="00FC1294">
            <w:pPr>
              <w:rPr>
                <w:sz w:val="20"/>
                <w:szCs w:val="20"/>
              </w:rPr>
            </w:pPr>
            <w:r w:rsidRPr="002B0DEE">
              <w:rPr>
                <w:sz w:val="20"/>
                <w:szCs w:val="20"/>
              </w:rPr>
              <w:t>Условн</w:t>
            </w:r>
            <w:r>
              <w:rPr>
                <w:sz w:val="20"/>
                <w:szCs w:val="20"/>
              </w:rPr>
              <w:t>ый</w:t>
            </w:r>
            <w:r w:rsidRPr="002B0DEE">
              <w:rPr>
                <w:sz w:val="20"/>
                <w:szCs w:val="20"/>
              </w:rPr>
              <w:t xml:space="preserve"> чистый доход, руб./га</w:t>
            </w:r>
          </w:p>
        </w:tc>
        <w:tc>
          <w:tcPr>
            <w:tcW w:w="3190" w:type="dxa"/>
            <w:vAlign w:val="center"/>
          </w:tcPr>
          <w:p w:rsidR="00F775D5" w:rsidRPr="002B0DEE" w:rsidRDefault="00F775D5" w:rsidP="00D62582">
            <w:pPr>
              <w:jc w:val="center"/>
              <w:rPr>
                <w:sz w:val="20"/>
                <w:szCs w:val="20"/>
              </w:rPr>
            </w:pPr>
            <w:r w:rsidRPr="002B0DEE">
              <w:rPr>
                <w:sz w:val="20"/>
                <w:szCs w:val="20"/>
              </w:rPr>
              <w:t>+6599</w:t>
            </w:r>
          </w:p>
        </w:tc>
        <w:tc>
          <w:tcPr>
            <w:tcW w:w="3191" w:type="dxa"/>
            <w:vAlign w:val="center"/>
          </w:tcPr>
          <w:p w:rsidR="00F775D5" w:rsidRPr="002B0DEE" w:rsidRDefault="00F775D5" w:rsidP="00D62582">
            <w:pPr>
              <w:jc w:val="center"/>
              <w:rPr>
                <w:sz w:val="20"/>
                <w:szCs w:val="20"/>
              </w:rPr>
            </w:pPr>
            <w:r w:rsidRPr="002B0DEE">
              <w:rPr>
                <w:sz w:val="20"/>
                <w:szCs w:val="20"/>
              </w:rPr>
              <w:t>+7743</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Уровень рентабельности, %</w:t>
            </w:r>
          </w:p>
        </w:tc>
        <w:tc>
          <w:tcPr>
            <w:tcW w:w="3190" w:type="dxa"/>
            <w:vAlign w:val="center"/>
          </w:tcPr>
          <w:p w:rsidR="00F775D5" w:rsidRPr="002B0DEE" w:rsidRDefault="00F775D5" w:rsidP="00D62582">
            <w:pPr>
              <w:jc w:val="center"/>
              <w:rPr>
                <w:sz w:val="20"/>
                <w:szCs w:val="20"/>
              </w:rPr>
            </w:pPr>
            <w:r w:rsidRPr="002B0DEE">
              <w:rPr>
                <w:sz w:val="20"/>
                <w:szCs w:val="20"/>
              </w:rPr>
              <w:t>+66,3</w:t>
            </w:r>
          </w:p>
        </w:tc>
        <w:tc>
          <w:tcPr>
            <w:tcW w:w="3191" w:type="dxa"/>
            <w:vAlign w:val="center"/>
          </w:tcPr>
          <w:p w:rsidR="00F775D5" w:rsidRPr="002B0DEE" w:rsidRDefault="00F775D5" w:rsidP="00D62582">
            <w:pPr>
              <w:jc w:val="center"/>
              <w:rPr>
                <w:sz w:val="20"/>
                <w:szCs w:val="20"/>
              </w:rPr>
            </w:pPr>
            <w:r w:rsidRPr="002B0DEE">
              <w:rPr>
                <w:sz w:val="20"/>
                <w:szCs w:val="20"/>
              </w:rPr>
              <w:t>+77,4</w:t>
            </w:r>
          </w:p>
        </w:tc>
      </w:tr>
      <w:tr w:rsidR="00F775D5" w:rsidRPr="002B0DEE" w:rsidTr="00D62582">
        <w:tc>
          <w:tcPr>
            <w:tcW w:w="9571" w:type="dxa"/>
            <w:gridSpan w:val="3"/>
            <w:vAlign w:val="center"/>
          </w:tcPr>
          <w:p w:rsidR="00F775D5" w:rsidRPr="002B0DEE" w:rsidRDefault="00F775D5" w:rsidP="00D62582">
            <w:pPr>
              <w:jc w:val="center"/>
              <w:rPr>
                <w:sz w:val="20"/>
                <w:szCs w:val="20"/>
              </w:rPr>
            </w:pPr>
            <w:r w:rsidRPr="002B0DEE">
              <w:rPr>
                <w:sz w:val="20"/>
                <w:szCs w:val="20"/>
              </w:rPr>
              <w:t>Эпин-экстра (комбинация 1)</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Урожайность, ц/га</w:t>
            </w:r>
          </w:p>
        </w:tc>
        <w:tc>
          <w:tcPr>
            <w:tcW w:w="3190" w:type="dxa"/>
            <w:vAlign w:val="center"/>
          </w:tcPr>
          <w:p w:rsidR="00F775D5" w:rsidRPr="002B0DEE" w:rsidRDefault="00F775D5" w:rsidP="00D62582">
            <w:pPr>
              <w:jc w:val="center"/>
              <w:rPr>
                <w:sz w:val="20"/>
                <w:szCs w:val="20"/>
              </w:rPr>
            </w:pPr>
            <w:r w:rsidRPr="002B0DEE">
              <w:rPr>
                <w:sz w:val="20"/>
                <w:szCs w:val="20"/>
              </w:rPr>
              <w:t>+5,4</w:t>
            </w:r>
          </w:p>
        </w:tc>
        <w:tc>
          <w:tcPr>
            <w:tcW w:w="3191" w:type="dxa"/>
            <w:vAlign w:val="center"/>
          </w:tcPr>
          <w:p w:rsidR="00F775D5" w:rsidRPr="002B0DEE" w:rsidRDefault="00F775D5" w:rsidP="00D62582">
            <w:pPr>
              <w:jc w:val="center"/>
              <w:rPr>
                <w:sz w:val="20"/>
                <w:szCs w:val="20"/>
              </w:rPr>
            </w:pPr>
            <w:r w:rsidRPr="002B0DEE">
              <w:rPr>
                <w:sz w:val="20"/>
                <w:szCs w:val="20"/>
              </w:rPr>
              <w:t>+6,3</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Себестоимость 1 ц зерна, руб.</w:t>
            </w:r>
          </w:p>
        </w:tc>
        <w:tc>
          <w:tcPr>
            <w:tcW w:w="3190" w:type="dxa"/>
            <w:vAlign w:val="center"/>
          </w:tcPr>
          <w:p w:rsidR="00F775D5" w:rsidRPr="002B0DEE" w:rsidRDefault="00F775D5" w:rsidP="00D62582">
            <w:pPr>
              <w:jc w:val="center"/>
              <w:rPr>
                <w:sz w:val="20"/>
                <w:szCs w:val="20"/>
              </w:rPr>
            </w:pPr>
            <w:r w:rsidRPr="002B0DEE">
              <w:rPr>
                <w:sz w:val="20"/>
                <w:szCs w:val="20"/>
              </w:rPr>
              <w:t>-438</w:t>
            </w:r>
          </w:p>
        </w:tc>
        <w:tc>
          <w:tcPr>
            <w:tcW w:w="3191" w:type="dxa"/>
            <w:vAlign w:val="center"/>
          </w:tcPr>
          <w:p w:rsidR="00F775D5" w:rsidRPr="002B0DEE" w:rsidRDefault="00F775D5" w:rsidP="00D62582">
            <w:pPr>
              <w:jc w:val="center"/>
              <w:rPr>
                <w:sz w:val="20"/>
                <w:szCs w:val="20"/>
              </w:rPr>
            </w:pPr>
            <w:r w:rsidRPr="002B0DEE">
              <w:rPr>
                <w:sz w:val="20"/>
                <w:szCs w:val="20"/>
              </w:rPr>
              <w:t>-480</w:t>
            </w:r>
          </w:p>
        </w:tc>
      </w:tr>
      <w:tr w:rsidR="00F775D5" w:rsidRPr="002B0DEE" w:rsidTr="00D62582">
        <w:tc>
          <w:tcPr>
            <w:tcW w:w="3190" w:type="dxa"/>
            <w:vAlign w:val="center"/>
          </w:tcPr>
          <w:p w:rsidR="00F775D5" w:rsidRPr="002B0DEE" w:rsidRDefault="00F775D5" w:rsidP="00FC1294">
            <w:pPr>
              <w:rPr>
                <w:sz w:val="20"/>
                <w:szCs w:val="20"/>
              </w:rPr>
            </w:pPr>
            <w:r w:rsidRPr="002B0DEE">
              <w:rPr>
                <w:sz w:val="20"/>
                <w:szCs w:val="20"/>
              </w:rPr>
              <w:t>Условн</w:t>
            </w:r>
            <w:r>
              <w:rPr>
                <w:sz w:val="20"/>
                <w:szCs w:val="20"/>
              </w:rPr>
              <w:t>ый</w:t>
            </w:r>
            <w:r w:rsidRPr="002B0DEE">
              <w:rPr>
                <w:sz w:val="20"/>
                <w:szCs w:val="20"/>
              </w:rPr>
              <w:t xml:space="preserve"> чистый доход, руб./га</w:t>
            </w:r>
          </w:p>
        </w:tc>
        <w:tc>
          <w:tcPr>
            <w:tcW w:w="3190" w:type="dxa"/>
            <w:vAlign w:val="center"/>
          </w:tcPr>
          <w:p w:rsidR="00F775D5" w:rsidRPr="002B0DEE" w:rsidRDefault="00F775D5" w:rsidP="00D62582">
            <w:pPr>
              <w:jc w:val="center"/>
              <w:rPr>
                <w:sz w:val="20"/>
                <w:szCs w:val="20"/>
              </w:rPr>
            </w:pPr>
            <w:r w:rsidRPr="002B0DEE">
              <w:rPr>
                <w:sz w:val="20"/>
                <w:szCs w:val="20"/>
              </w:rPr>
              <w:t>+7799</w:t>
            </w:r>
          </w:p>
        </w:tc>
        <w:tc>
          <w:tcPr>
            <w:tcW w:w="3191" w:type="dxa"/>
            <w:vAlign w:val="center"/>
          </w:tcPr>
          <w:p w:rsidR="00F775D5" w:rsidRPr="002B0DEE" w:rsidRDefault="00F775D5" w:rsidP="00D62582">
            <w:pPr>
              <w:jc w:val="center"/>
              <w:rPr>
                <w:sz w:val="20"/>
                <w:szCs w:val="20"/>
              </w:rPr>
            </w:pPr>
            <w:r w:rsidRPr="002B0DEE">
              <w:rPr>
                <w:sz w:val="20"/>
                <w:szCs w:val="20"/>
              </w:rPr>
              <w:t>+9083</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Уровень рентабельности, %</w:t>
            </w:r>
          </w:p>
        </w:tc>
        <w:tc>
          <w:tcPr>
            <w:tcW w:w="3190" w:type="dxa"/>
            <w:vAlign w:val="center"/>
          </w:tcPr>
          <w:p w:rsidR="00F775D5" w:rsidRPr="002B0DEE" w:rsidRDefault="00F775D5" w:rsidP="00D62582">
            <w:pPr>
              <w:jc w:val="center"/>
              <w:rPr>
                <w:sz w:val="20"/>
                <w:szCs w:val="20"/>
              </w:rPr>
            </w:pPr>
            <w:r w:rsidRPr="002B0DEE">
              <w:rPr>
                <w:sz w:val="20"/>
                <w:szCs w:val="20"/>
              </w:rPr>
              <w:t>+71,8</w:t>
            </w:r>
          </w:p>
        </w:tc>
        <w:tc>
          <w:tcPr>
            <w:tcW w:w="3191" w:type="dxa"/>
            <w:vAlign w:val="center"/>
          </w:tcPr>
          <w:p w:rsidR="00F775D5" w:rsidRPr="002B0DEE" w:rsidRDefault="00F775D5" w:rsidP="00D62582">
            <w:pPr>
              <w:jc w:val="center"/>
              <w:rPr>
                <w:sz w:val="20"/>
                <w:szCs w:val="20"/>
              </w:rPr>
            </w:pPr>
            <w:r w:rsidRPr="002B0DEE">
              <w:rPr>
                <w:sz w:val="20"/>
                <w:szCs w:val="20"/>
              </w:rPr>
              <w:t>+83,1</w:t>
            </w:r>
          </w:p>
        </w:tc>
      </w:tr>
      <w:tr w:rsidR="00F775D5" w:rsidRPr="002B0DEE" w:rsidTr="00D62582">
        <w:tc>
          <w:tcPr>
            <w:tcW w:w="9571" w:type="dxa"/>
            <w:gridSpan w:val="3"/>
            <w:vAlign w:val="center"/>
          </w:tcPr>
          <w:p w:rsidR="00F775D5" w:rsidRPr="002B0DEE" w:rsidRDefault="00F775D5" w:rsidP="00D62582">
            <w:pPr>
              <w:jc w:val="center"/>
              <w:rPr>
                <w:sz w:val="20"/>
                <w:szCs w:val="20"/>
              </w:rPr>
            </w:pPr>
            <w:r w:rsidRPr="002B0DEE">
              <w:rPr>
                <w:sz w:val="20"/>
                <w:szCs w:val="20"/>
              </w:rPr>
              <w:t>Спидфол Б (комбинация 2)</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Урожайность, ц/га</w:t>
            </w:r>
          </w:p>
        </w:tc>
        <w:tc>
          <w:tcPr>
            <w:tcW w:w="3190" w:type="dxa"/>
            <w:vAlign w:val="center"/>
          </w:tcPr>
          <w:p w:rsidR="00F775D5" w:rsidRPr="002B0DEE" w:rsidRDefault="00F775D5" w:rsidP="00D62582">
            <w:pPr>
              <w:jc w:val="center"/>
              <w:rPr>
                <w:sz w:val="20"/>
                <w:szCs w:val="20"/>
              </w:rPr>
            </w:pPr>
            <w:r w:rsidRPr="002B0DEE">
              <w:rPr>
                <w:sz w:val="20"/>
                <w:szCs w:val="20"/>
              </w:rPr>
              <w:t>+5,1</w:t>
            </w:r>
          </w:p>
        </w:tc>
        <w:tc>
          <w:tcPr>
            <w:tcW w:w="3191" w:type="dxa"/>
            <w:vAlign w:val="center"/>
          </w:tcPr>
          <w:p w:rsidR="00F775D5" w:rsidRPr="002B0DEE" w:rsidRDefault="00F775D5" w:rsidP="00D62582">
            <w:pPr>
              <w:jc w:val="center"/>
              <w:rPr>
                <w:sz w:val="20"/>
                <w:szCs w:val="20"/>
              </w:rPr>
            </w:pPr>
            <w:r w:rsidRPr="002B0DEE">
              <w:rPr>
                <w:sz w:val="20"/>
                <w:szCs w:val="20"/>
              </w:rPr>
              <w:t>+5,8</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Себестоимость 1 ц зерна, руб.</w:t>
            </w:r>
          </w:p>
        </w:tc>
        <w:tc>
          <w:tcPr>
            <w:tcW w:w="3190" w:type="dxa"/>
            <w:vAlign w:val="center"/>
          </w:tcPr>
          <w:p w:rsidR="00F775D5" w:rsidRPr="002B0DEE" w:rsidRDefault="00F775D5" w:rsidP="00D62582">
            <w:pPr>
              <w:jc w:val="center"/>
              <w:rPr>
                <w:sz w:val="20"/>
                <w:szCs w:val="20"/>
              </w:rPr>
            </w:pPr>
            <w:r w:rsidRPr="002B0DEE">
              <w:rPr>
                <w:sz w:val="20"/>
                <w:szCs w:val="20"/>
              </w:rPr>
              <w:t>-359</w:t>
            </w:r>
          </w:p>
        </w:tc>
        <w:tc>
          <w:tcPr>
            <w:tcW w:w="3191" w:type="dxa"/>
            <w:vAlign w:val="center"/>
          </w:tcPr>
          <w:p w:rsidR="00F775D5" w:rsidRPr="002B0DEE" w:rsidRDefault="00F775D5" w:rsidP="00D62582">
            <w:pPr>
              <w:jc w:val="center"/>
              <w:rPr>
                <w:sz w:val="20"/>
                <w:szCs w:val="20"/>
              </w:rPr>
            </w:pPr>
            <w:r w:rsidRPr="002B0DEE">
              <w:rPr>
                <w:sz w:val="20"/>
                <w:szCs w:val="20"/>
              </w:rPr>
              <w:t>-388</w:t>
            </w:r>
          </w:p>
        </w:tc>
      </w:tr>
      <w:tr w:rsidR="00F775D5" w:rsidRPr="002B0DEE" w:rsidTr="00D62582">
        <w:tc>
          <w:tcPr>
            <w:tcW w:w="3190" w:type="dxa"/>
            <w:vAlign w:val="center"/>
          </w:tcPr>
          <w:p w:rsidR="00F775D5" w:rsidRPr="002B0DEE" w:rsidRDefault="00F775D5" w:rsidP="00FC1294">
            <w:pPr>
              <w:rPr>
                <w:sz w:val="20"/>
                <w:szCs w:val="20"/>
              </w:rPr>
            </w:pPr>
            <w:r w:rsidRPr="002B0DEE">
              <w:rPr>
                <w:sz w:val="20"/>
                <w:szCs w:val="20"/>
              </w:rPr>
              <w:t>Условн</w:t>
            </w:r>
            <w:r>
              <w:rPr>
                <w:sz w:val="20"/>
                <w:szCs w:val="20"/>
              </w:rPr>
              <w:t>ый</w:t>
            </w:r>
            <w:r w:rsidRPr="002B0DEE">
              <w:rPr>
                <w:sz w:val="20"/>
                <w:szCs w:val="20"/>
              </w:rPr>
              <w:t xml:space="preserve"> чистый доход, руб./га</w:t>
            </w:r>
          </w:p>
        </w:tc>
        <w:tc>
          <w:tcPr>
            <w:tcW w:w="3190" w:type="dxa"/>
            <w:vAlign w:val="center"/>
          </w:tcPr>
          <w:p w:rsidR="00F775D5" w:rsidRPr="002B0DEE" w:rsidRDefault="00F775D5" w:rsidP="00D62582">
            <w:pPr>
              <w:jc w:val="center"/>
              <w:rPr>
                <w:sz w:val="20"/>
                <w:szCs w:val="20"/>
              </w:rPr>
            </w:pPr>
            <w:r w:rsidRPr="002B0DEE">
              <w:rPr>
                <w:sz w:val="20"/>
                <w:szCs w:val="20"/>
              </w:rPr>
              <w:t>+7349</w:t>
            </w:r>
          </w:p>
        </w:tc>
        <w:tc>
          <w:tcPr>
            <w:tcW w:w="3191" w:type="dxa"/>
            <w:vAlign w:val="center"/>
          </w:tcPr>
          <w:p w:rsidR="00F775D5" w:rsidRPr="002B0DEE" w:rsidRDefault="00F775D5" w:rsidP="00D62582">
            <w:pPr>
              <w:jc w:val="center"/>
              <w:rPr>
                <w:sz w:val="20"/>
                <w:szCs w:val="20"/>
              </w:rPr>
            </w:pPr>
            <w:r w:rsidRPr="002B0DEE">
              <w:rPr>
                <w:sz w:val="20"/>
                <w:szCs w:val="20"/>
              </w:rPr>
              <w:t>+8343</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Уровень рентабельности, %</w:t>
            </w:r>
          </w:p>
        </w:tc>
        <w:tc>
          <w:tcPr>
            <w:tcW w:w="3190" w:type="dxa"/>
            <w:vAlign w:val="center"/>
          </w:tcPr>
          <w:p w:rsidR="00F775D5" w:rsidRPr="002B0DEE" w:rsidRDefault="00F775D5" w:rsidP="00D62582">
            <w:pPr>
              <w:jc w:val="center"/>
              <w:rPr>
                <w:sz w:val="20"/>
                <w:szCs w:val="20"/>
              </w:rPr>
            </w:pPr>
            <w:r w:rsidRPr="002B0DEE">
              <w:rPr>
                <w:sz w:val="20"/>
                <w:szCs w:val="20"/>
              </w:rPr>
              <w:t>+70,3</w:t>
            </w:r>
          </w:p>
        </w:tc>
        <w:tc>
          <w:tcPr>
            <w:tcW w:w="3191" w:type="dxa"/>
            <w:vAlign w:val="center"/>
          </w:tcPr>
          <w:p w:rsidR="00F775D5" w:rsidRPr="002B0DEE" w:rsidRDefault="00F775D5" w:rsidP="00D62582">
            <w:pPr>
              <w:jc w:val="center"/>
              <w:rPr>
                <w:sz w:val="20"/>
                <w:szCs w:val="20"/>
              </w:rPr>
            </w:pPr>
            <w:r w:rsidRPr="002B0DEE">
              <w:rPr>
                <w:sz w:val="20"/>
                <w:szCs w:val="20"/>
              </w:rPr>
              <w:t>+79,4</w:t>
            </w:r>
          </w:p>
        </w:tc>
      </w:tr>
      <w:tr w:rsidR="00F775D5" w:rsidRPr="002B0DEE" w:rsidTr="00D62582">
        <w:tc>
          <w:tcPr>
            <w:tcW w:w="9571" w:type="dxa"/>
            <w:gridSpan w:val="3"/>
            <w:vAlign w:val="center"/>
          </w:tcPr>
          <w:p w:rsidR="00F775D5" w:rsidRPr="002B0DEE" w:rsidRDefault="00F775D5" w:rsidP="00D62582">
            <w:pPr>
              <w:jc w:val="center"/>
              <w:rPr>
                <w:sz w:val="20"/>
                <w:szCs w:val="20"/>
              </w:rPr>
            </w:pPr>
            <w:r w:rsidRPr="002B0DEE">
              <w:rPr>
                <w:sz w:val="20"/>
                <w:szCs w:val="20"/>
              </w:rPr>
              <w:t>Эпин-экстра + Спидфол Б (комбинация 3)</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Урожайность, ц/га</w:t>
            </w:r>
          </w:p>
        </w:tc>
        <w:tc>
          <w:tcPr>
            <w:tcW w:w="3190" w:type="dxa"/>
            <w:vAlign w:val="center"/>
          </w:tcPr>
          <w:p w:rsidR="00F775D5" w:rsidRPr="002B0DEE" w:rsidRDefault="00F775D5" w:rsidP="00D62582">
            <w:pPr>
              <w:jc w:val="center"/>
              <w:rPr>
                <w:sz w:val="20"/>
                <w:szCs w:val="20"/>
              </w:rPr>
            </w:pPr>
            <w:r w:rsidRPr="002B0DEE">
              <w:rPr>
                <w:sz w:val="20"/>
                <w:szCs w:val="20"/>
              </w:rPr>
              <w:t>+4,8</w:t>
            </w:r>
          </w:p>
        </w:tc>
        <w:tc>
          <w:tcPr>
            <w:tcW w:w="3191" w:type="dxa"/>
            <w:vAlign w:val="center"/>
          </w:tcPr>
          <w:p w:rsidR="00F775D5" w:rsidRPr="002B0DEE" w:rsidRDefault="00F775D5" w:rsidP="00D62582">
            <w:pPr>
              <w:jc w:val="center"/>
              <w:rPr>
                <w:sz w:val="20"/>
                <w:szCs w:val="20"/>
              </w:rPr>
            </w:pPr>
            <w:r w:rsidRPr="002B0DEE">
              <w:rPr>
                <w:sz w:val="20"/>
                <w:szCs w:val="20"/>
              </w:rPr>
              <w:t>+5,8</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Себестоимость 1 ц зерна, руб.</w:t>
            </w:r>
          </w:p>
        </w:tc>
        <w:tc>
          <w:tcPr>
            <w:tcW w:w="3190" w:type="dxa"/>
            <w:vAlign w:val="center"/>
          </w:tcPr>
          <w:p w:rsidR="00F775D5" w:rsidRPr="002B0DEE" w:rsidRDefault="00F775D5" w:rsidP="00D62582">
            <w:pPr>
              <w:jc w:val="center"/>
              <w:rPr>
                <w:sz w:val="20"/>
                <w:szCs w:val="20"/>
              </w:rPr>
            </w:pPr>
            <w:r w:rsidRPr="002B0DEE">
              <w:rPr>
                <w:sz w:val="20"/>
                <w:szCs w:val="20"/>
              </w:rPr>
              <w:t>-337</w:t>
            </w:r>
          </w:p>
        </w:tc>
        <w:tc>
          <w:tcPr>
            <w:tcW w:w="3191" w:type="dxa"/>
            <w:vAlign w:val="center"/>
          </w:tcPr>
          <w:p w:rsidR="00F775D5" w:rsidRPr="002B0DEE" w:rsidRDefault="00F775D5" w:rsidP="00D62582">
            <w:pPr>
              <w:jc w:val="center"/>
              <w:rPr>
                <w:sz w:val="20"/>
                <w:szCs w:val="20"/>
              </w:rPr>
            </w:pPr>
            <w:r w:rsidRPr="002B0DEE">
              <w:rPr>
                <w:sz w:val="20"/>
                <w:szCs w:val="20"/>
              </w:rPr>
              <w:t>-382</w:t>
            </w:r>
          </w:p>
        </w:tc>
      </w:tr>
      <w:tr w:rsidR="00F775D5" w:rsidRPr="002B0DEE" w:rsidTr="00D62582">
        <w:tc>
          <w:tcPr>
            <w:tcW w:w="3190" w:type="dxa"/>
            <w:vAlign w:val="center"/>
          </w:tcPr>
          <w:p w:rsidR="00F775D5" w:rsidRPr="002B0DEE" w:rsidRDefault="00F775D5" w:rsidP="00FC1294">
            <w:pPr>
              <w:rPr>
                <w:sz w:val="20"/>
                <w:szCs w:val="20"/>
              </w:rPr>
            </w:pPr>
            <w:r w:rsidRPr="002B0DEE">
              <w:rPr>
                <w:sz w:val="20"/>
                <w:szCs w:val="20"/>
              </w:rPr>
              <w:t>Условн</w:t>
            </w:r>
            <w:r>
              <w:rPr>
                <w:sz w:val="20"/>
                <w:szCs w:val="20"/>
              </w:rPr>
              <w:t>ый</w:t>
            </w:r>
            <w:r w:rsidRPr="002B0DEE">
              <w:rPr>
                <w:sz w:val="20"/>
                <w:szCs w:val="20"/>
              </w:rPr>
              <w:t xml:space="preserve"> чистый доход, руб./га</w:t>
            </w:r>
          </w:p>
        </w:tc>
        <w:tc>
          <w:tcPr>
            <w:tcW w:w="3190" w:type="dxa"/>
            <w:vAlign w:val="center"/>
          </w:tcPr>
          <w:p w:rsidR="00F775D5" w:rsidRPr="002B0DEE" w:rsidRDefault="00F775D5" w:rsidP="00D62582">
            <w:pPr>
              <w:jc w:val="center"/>
              <w:rPr>
                <w:sz w:val="20"/>
                <w:szCs w:val="20"/>
              </w:rPr>
            </w:pPr>
            <w:r w:rsidRPr="002B0DEE">
              <w:rPr>
                <w:sz w:val="20"/>
                <w:szCs w:val="20"/>
              </w:rPr>
              <w:t>+6905</w:t>
            </w:r>
          </w:p>
        </w:tc>
        <w:tc>
          <w:tcPr>
            <w:tcW w:w="3191" w:type="dxa"/>
            <w:vAlign w:val="center"/>
          </w:tcPr>
          <w:p w:rsidR="00F775D5" w:rsidRPr="002B0DEE" w:rsidRDefault="00F775D5" w:rsidP="00D62582">
            <w:pPr>
              <w:jc w:val="center"/>
              <w:rPr>
                <w:sz w:val="20"/>
                <w:szCs w:val="20"/>
              </w:rPr>
            </w:pPr>
            <w:r w:rsidRPr="002B0DEE">
              <w:rPr>
                <w:sz w:val="20"/>
                <w:szCs w:val="20"/>
              </w:rPr>
              <w:t>+8349</w:t>
            </w:r>
          </w:p>
        </w:tc>
      </w:tr>
      <w:tr w:rsidR="00F775D5" w:rsidRPr="002B0DEE" w:rsidTr="00D62582">
        <w:tc>
          <w:tcPr>
            <w:tcW w:w="3190" w:type="dxa"/>
            <w:vAlign w:val="center"/>
          </w:tcPr>
          <w:p w:rsidR="00F775D5" w:rsidRPr="002B0DEE" w:rsidRDefault="00F775D5" w:rsidP="00D62582">
            <w:pPr>
              <w:rPr>
                <w:sz w:val="20"/>
                <w:szCs w:val="20"/>
              </w:rPr>
            </w:pPr>
            <w:r w:rsidRPr="002B0DEE">
              <w:rPr>
                <w:sz w:val="20"/>
                <w:szCs w:val="20"/>
              </w:rPr>
              <w:t>Уровень рентабельности, %</w:t>
            </w:r>
          </w:p>
        </w:tc>
        <w:tc>
          <w:tcPr>
            <w:tcW w:w="3190" w:type="dxa"/>
            <w:vAlign w:val="center"/>
          </w:tcPr>
          <w:p w:rsidR="00F775D5" w:rsidRPr="002B0DEE" w:rsidRDefault="00F775D5" w:rsidP="00D62582">
            <w:pPr>
              <w:jc w:val="center"/>
              <w:rPr>
                <w:sz w:val="20"/>
                <w:szCs w:val="20"/>
              </w:rPr>
            </w:pPr>
            <w:r w:rsidRPr="002B0DEE">
              <w:rPr>
                <w:sz w:val="20"/>
                <w:szCs w:val="20"/>
              </w:rPr>
              <w:t>+61,8</w:t>
            </w:r>
          </w:p>
        </w:tc>
        <w:tc>
          <w:tcPr>
            <w:tcW w:w="3191" w:type="dxa"/>
            <w:vAlign w:val="center"/>
          </w:tcPr>
          <w:p w:rsidR="00F775D5" w:rsidRPr="002B0DEE" w:rsidRDefault="00F775D5" w:rsidP="00D62582">
            <w:pPr>
              <w:jc w:val="center"/>
              <w:rPr>
                <w:sz w:val="20"/>
                <w:szCs w:val="20"/>
              </w:rPr>
            </w:pPr>
            <w:r w:rsidRPr="002B0DEE">
              <w:rPr>
                <w:sz w:val="20"/>
                <w:szCs w:val="20"/>
              </w:rPr>
              <w:t>+74,4</w:t>
            </w:r>
          </w:p>
        </w:tc>
      </w:tr>
    </w:tbl>
    <w:p w:rsidR="00F775D5" w:rsidRPr="00F5123F" w:rsidRDefault="00F775D5" w:rsidP="00E958DC">
      <w:pPr>
        <w:spacing w:line="360" w:lineRule="auto"/>
        <w:ind w:firstLine="709"/>
        <w:jc w:val="both"/>
        <w:rPr>
          <w:sz w:val="28"/>
          <w:szCs w:val="28"/>
        </w:rPr>
      </w:pPr>
    </w:p>
    <w:p w:rsidR="00F775D5" w:rsidRPr="00F5123F" w:rsidRDefault="00F775D5" w:rsidP="00E958DC">
      <w:pPr>
        <w:spacing w:line="360" w:lineRule="auto"/>
        <w:ind w:firstLine="709"/>
        <w:jc w:val="both"/>
        <w:rPr>
          <w:sz w:val="28"/>
          <w:szCs w:val="28"/>
        </w:rPr>
      </w:pPr>
      <w:r w:rsidRPr="00F5123F">
        <w:rPr>
          <w:sz w:val="28"/>
          <w:szCs w:val="28"/>
        </w:rPr>
        <w:t xml:space="preserve">Рост урожайности обеспечивает не только увеличение </w:t>
      </w:r>
      <w:r>
        <w:rPr>
          <w:sz w:val="28"/>
          <w:szCs w:val="28"/>
        </w:rPr>
        <w:t>чистого дохода,</w:t>
      </w:r>
      <w:r w:rsidRPr="00F5123F">
        <w:rPr>
          <w:sz w:val="28"/>
          <w:szCs w:val="28"/>
        </w:rPr>
        <w:t xml:space="preserve"> но и снижение затрат на единицу произведенной продукции. Причем обратная зависимость между динамикой урожайности и себестоимости 1 ц имеет закономерный и устойчивый характер. Так, рост урожайности в варианте Рексолин АБС + Эпин-экстра на 20 %</w:t>
      </w:r>
      <w:r>
        <w:rPr>
          <w:sz w:val="28"/>
          <w:szCs w:val="28"/>
        </w:rPr>
        <w:t xml:space="preserve"> по сравнению с контрольным образцом</w:t>
      </w:r>
      <w:r w:rsidRPr="00F5123F">
        <w:rPr>
          <w:sz w:val="28"/>
          <w:szCs w:val="28"/>
        </w:rPr>
        <w:t xml:space="preserve">, в комбинации 3 сопровождается соответствующим падением себестоимости </w:t>
      </w:r>
      <w:r>
        <w:rPr>
          <w:sz w:val="28"/>
          <w:szCs w:val="28"/>
        </w:rPr>
        <w:t xml:space="preserve">на </w:t>
      </w:r>
      <w:r w:rsidRPr="00F5123F">
        <w:rPr>
          <w:sz w:val="28"/>
          <w:szCs w:val="28"/>
        </w:rPr>
        <w:t>8,0 %.</w:t>
      </w:r>
      <w:r>
        <w:rPr>
          <w:sz w:val="28"/>
          <w:szCs w:val="28"/>
        </w:rPr>
        <w:t xml:space="preserve"> </w:t>
      </w:r>
      <w:r w:rsidRPr="00F5123F">
        <w:rPr>
          <w:sz w:val="28"/>
          <w:szCs w:val="28"/>
        </w:rPr>
        <w:t>В варианте Рексолин АБС + Новосил аналогичный рост урожайности на 19,6 % соответствует снижению себестоимости 1 ц на 7,0 %.</w:t>
      </w:r>
    </w:p>
    <w:p w:rsidR="00F775D5" w:rsidRDefault="00F775D5" w:rsidP="00E958DC">
      <w:pPr>
        <w:spacing w:line="360" w:lineRule="auto"/>
        <w:ind w:firstLine="709"/>
        <w:jc w:val="both"/>
        <w:rPr>
          <w:sz w:val="28"/>
          <w:szCs w:val="28"/>
        </w:rPr>
      </w:pPr>
      <w:r w:rsidRPr="00F5123F">
        <w:rPr>
          <w:sz w:val="28"/>
          <w:szCs w:val="28"/>
        </w:rPr>
        <w:t>При фиксированной цене реализации соотношение между ее величиной и затратами на производство того же объема продукции и будет определять доходность по каждому из вариантов. Вполне ожидаемо размер условно</w:t>
      </w:r>
      <w:r>
        <w:rPr>
          <w:sz w:val="28"/>
          <w:szCs w:val="28"/>
        </w:rPr>
        <w:t>го</w:t>
      </w:r>
      <w:r w:rsidRPr="00F5123F">
        <w:rPr>
          <w:sz w:val="28"/>
          <w:szCs w:val="28"/>
        </w:rPr>
        <w:t xml:space="preserve"> чистого дохода на 1 га посевной площади будет выше по варианту Рексолин АБС + Эпин-экстра в комбинации 3. Закономерности «</w:t>
      </w:r>
      <w:r>
        <w:rPr>
          <w:sz w:val="28"/>
          <w:szCs w:val="28"/>
        </w:rPr>
        <w:t xml:space="preserve">увеличение выхода продукции с 1 га </w:t>
      </w:r>
      <w:r w:rsidRPr="00F5123F">
        <w:rPr>
          <w:sz w:val="28"/>
          <w:szCs w:val="28"/>
        </w:rPr>
        <w:t xml:space="preserve">– </w:t>
      </w:r>
      <w:r>
        <w:rPr>
          <w:sz w:val="28"/>
          <w:szCs w:val="28"/>
        </w:rPr>
        <w:t>снижение</w:t>
      </w:r>
      <w:r w:rsidRPr="00F5123F">
        <w:rPr>
          <w:sz w:val="28"/>
          <w:szCs w:val="28"/>
        </w:rPr>
        <w:t xml:space="preserve"> себестоимост</w:t>
      </w:r>
      <w:r>
        <w:rPr>
          <w:sz w:val="28"/>
          <w:szCs w:val="28"/>
        </w:rPr>
        <w:t>и</w:t>
      </w:r>
      <w:r w:rsidRPr="00F5123F">
        <w:rPr>
          <w:sz w:val="28"/>
          <w:szCs w:val="28"/>
        </w:rPr>
        <w:t xml:space="preserve"> 1 ц – </w:t>
      </w:r>
      <w:r>
        <w:rPr>
          <w:sz w:val="28"/>
          <w:szCs w:val="28"/>
        </w:rPr>
        <w:t xml:space="preserve">увеличение </w:t>
      </w:r>
      <w:r w:rsidRPr="00F5123F">
        <w:rPr>
          <w:sz w:val="28"/>
          <w:szCs w:val="28"/>
        </w:rPr>
        <w:t xml:space="preserve">чистого условного дохода с 1 га» подчиняются расчеты </w:t>
      </w:r>
      <w:r>
        <w:rPr>
          <w:sz w:val="28"/>
          <w:szCs w:val="28"/>
        </w:rPr>
        <w:t xml:space="preserve">и </w:t>
      </w:r>
      <w:r w:rsidRPr="00F5123F">
        <w:rPr>
          <w:sz w:val="28"/>
          <w:szCs w:val="28"/>
        </w:rPr>
        <w:t>по остальным вариантам</w:t>
      </w:r>
      <w:r>
        <w:rPr>
          <w:sz w:val="28"/>
          <w:szCs w:val="28"/>
        </w:rPr>
        <w:t>.</w:t>
      </w:r>
      <w:r w:rsidRPr="00F5123F">
        <w:rPr>
          <w:sz w:val="28"/>
          <w:szCs w:val="28"/>
        </w:rPr>
        <w:t xml:space="preserve"> </w:t>
      </w:r>
    </w:p>
    <w:p w:rsidR="00F775D5" w:rsidRDefault="00F775D5" w:rsidP="00E958DC">
      <w:pPr>
        <w:spacing w:line="360" w:lineRule="auto"/>
        <w:ind w:firstLine="709"/>
        <w:jc w:val="both"/>
        <w:rPr>
          <w:sz w:val="28"/>
          <w:szCs w:val="28"/>
        </w:rPr>
      </w:pPr>
      <w:r>
        <w:rPr>
          <w:sz w:val="28"/>
          <w:szCs w:val="28"/>
        </w:rPr>
        <w:t>Логичен</w:t>
      </w:r>
      <w:r w:rsidRPr="00F5123F">
        <w:rPr>
          <w:sz w:val="28"/>
          <w:szCs w:val="28"/>
        </w:rPr>
        <w:t xml:space="preserve"> вывод</w:t>
      </w:r>
      <w:r>
        <w:rPr>
          <w:sz w:val="28"/>
          <w:szCs w:val="28"/>
        </w:rPr>
        <w:t xml:space="preserve"> о том</w:t>
      </w:r>
      <w:r w:rsidRPr="00F5123F">
        <w:rPr>
          <w:sz w:val="28"/>
          <w:szCs w:val="28"/>
        </w:rPr>
        <w:t xml:space="preserve">, что </w:t>
      </w:r>
      <w:r>
        <w:rPr>
          <w:sz w:val="28"/>
          <w:szCs w:val="28"/>
        </w:rPr>
        <w:t>отказ от</w:t>
      </w:r>
      <w:r w:rsidRPr="00F5123F">
        <w:rPr>
          <w:sz w:val="28"/>
          <w:szCs w:val="28"/>
        </w:rPr>
        <w:t xml:space="preserve"> применения препаратов </w:t>
      </w:r>
      <w:r>
        <w:rPr>
          <w:sz w:val="28"/>
          <w:szCs w:val="28"/>
        </w:rPr>
        <w:t>при</w:t>
      </w:r>
      <w:r w:rsidRPr="00F5123F">
        <w:rPr>
          <w:sz w:val="28"/>
          <w:szCs w:val="28"/>
        </w:rPr>
        <w:t xml:space="preserve"> возделывани</w:t>
      </w:r>
      <w:r>
        <w:rPr>
          <w:sz w:val="28"/>
          <w:szCs w:val="28"/>
        </w:rPr>
        <w:t>и</w:t>
      </w:r>
      <w:r w:rsidRPr="00F5123F">
        <w:rPr>
          <w:sz w:val="28"/>
          <w:szCs w:val="28"/>
        </w:rPr>
        <w:t xml:space="preserve"> гречихи, зачастую рассматривае</w:t>
      </w:r>
      <w:r>
        <w:rPr>
          <w:sz w:val="28"/>
          <w:szCs w:val="28"/>
        </w:rPr>
        <w:t>мый</w:t>
      </w:r>
      <w:r w:rsidRPr="00F5123F">
        <w:rPr>
          <w:sz w:val="28"/>
          <w:szCs w:val="28"/>
        </w:rPr>
        <w:t xml:space="preserve"> как экономи</w:t>
      </w:r>
      <w:r>
        <w:rPr>
          <w:sz w:val="28"/>
          <w:szCs w:val="28"/>
        </w:rPr>
        <w:t>я</w:t>
      </w:r>
      <w:r w:rsidRPr="00F5123F">
        <w:rPr>
          <w:sz w:val="28"/>
          <w:szCs w:val="28"/>
        </w:rPr>
        <w:t xml:space="preserve"> ресурсов, на деле ведет к значительному возрастанию себестоимости зерна</w:t>
      </w:r>
      <w:r>
        <w:rPr>
          <w:sz w:val="28"/>
          <w:szCs w:val="28"/>
        </w:rPr>
        <w:t>. Таким образом,</w:t>
      </w:r>
      <w:r w:rsidRPr="00F5123F">
        <w:rPr>
          <w:sz w:val="28"/>
          <w:szCs w:val="28"/>
        </w:rPr>
        <w:t xml:space="preserve"> </w:t>
      </w:r>
      <w:r>
        <w:rPr>
          <w:sz w:val="28"/>
          <w:szCs w:val="28"/>
        </w:rPr>
        <w:t xml:space="preserve">рост </w:t>
      </w:r>
      <w:r w:rsidRPr="00F5123F">
        <w:rPr>
          <w:sz w:val="28"/>
          <w:szCs w:val="28"/>
        </w:rPr>
        <w:t>эффективност</w:t>
      </w:r>
      <w:r>
        <w:rPr>
          <w:sz w:val="28"/>
          <w:szCs w:val="28"/>
        </w:rPr>
        <w:t>и</w:t>
      </w:r>
      <w:r w:rsidRPr="00F5123F">
        <w:rPr>
          <w:sz w:val="28"/>
          <w:szCs w:val="28"/>
        </w:rPr>
        <w:t xml:space="preserve"> агротехнологий </w:t>
      </w:r>
      <w:r>
        <w:rPr>
          <w:sz w:val="28"/>
          <w:szCs w:val="28"/>
        </w:rPr>
        <w:t>предполагает не</w:t>
      </w:r>
      <w:r w:rsidRPr="00F5123F">
        <w:rPr>
          <w:sz w:val="28"/>
          <w:szCs w:val="28"/>
        </w:rPr>
        <w:t xml:space="preserve"> сокращени</w:t>
      </w:r>
      <w:r>
        <w:rPr>
          <w:sz w:val="28"/>
          <w:szCs w:val="28"/>
        </w:rPr>
        <w:t>е</w:t>
      </w:r>
      <w:r w:rsidRPr="00F5123F">
        <w:rPr>
          <w:sz w:val="28"/>
          <w:szCs w:val="28"/>
        </w:rPr>
        <w:t xml:space="preserve">, а наоборот, </w:t>
      </w:r>
      <w:r>
        <w:rPr>
          <w:sz w:val="28"/>
          <w:szCs w:val="28"/>
        </w:rPr>
        <w:t xml:space="preserve">дополнительные </w:t>
      </w:r>
      <w:r w:rsidRPr="00F5123F">
        <w:rPr>
          <w:sz w:val="28"/>
          <w:szCs w:val="28"/>
        </w:rPr>
        <w:t>вложения на единицу земельной площади</w:t>
      </w:r>
      <w:r>
        <w:rPr>
          <w:sz w:val="28"/>
          <w:szCs w:val="28"/>
        </w:rPr>
        <w:t xml:space="preserve">. </w:t>
      </w:r>
    </w:p>
    <w:p w:rsidR="00F775D5" w:rsidRPr="00F5123F" w:rsidRDefault="00F775D5" w:rsidP="00E958DC">
      <w:pPr>
        <w:spacing w:line="360" w:lineRule="auto"/>
        <w:ind w:firstLine="709"/>
        <w:jc w:val="both"/>
        <w:rPr>
          <w:sz w:val="28"/>
          <w:szCs w:val="28"/>
        </w:rPr>
      </w:pPr>
      <w:r w:rsidRPr="00F5123F">
        <w:rPr>
          <w:sz w:val="28"/>
          <w:szCs w:val="28"/>
        </w:rPr>
        <w:t xml:space="preserve">Однако для оценки эффективности </w:t>
      </w:r>
      <w:r>
        <w:rPr>
          <w:sz w:val="28"/>
          <w:szCs w:val="28"/>
        </w:rPr>
        <w:t>агротехнического</w:t>
      </w:r>
      <w:r w:rsidRPr="00F5123F">
        <w:rPr>
          <w:sz w:val="28"/>
          <w:szCs w:val="28"/>
        </w:rPr>
        <w:t xml:space="preserve"> варианта недостаточно использование только показателя условного чистого дохода</w:t>
      </w:r>
      <w:r>
        <w:rPr>
          <w:sz w:val="28"/>
          <w:szCs w:val="28"/>
        </w:rPr>
        <w:t>.</w:t>
      </w:r>
      <w:r w:rsidRPr="00F5123F">
        <w:rPr>
          <w:sz w:val="28"/>
          <w:szCs w:val="28"/>
        </w:rPr>
        <w:t xml:space="preserve"> Более полно характеризует результаты исследования уровень рентабельности, отражающий соотношение размера полученного дохода с размером потребленных ресурсов. </w:t>
      </w:r>
    </w:p>
    <w:p w:rsidR="00F775D5" w:rsidRPr="00F5123F" w:rsidRDefault="00F775D5" w:rsidP="00E958DC">
      <w:pPr>
        <w:spacing w:line="360" w:lineRule="auto"/>
        <w:ind w:firstLine="709"/>
        <w:jc w:val="both"/>
        <w:rPr>
          <w:sz w:val="28"/>
          <w:szCs w:val="28"/>
        </w:rPr>
      </w:pPr>
      <w:r w:rsidRPr="00F5123F">
        <w:rPr>
          <w:sz w:val="28"/>
          <w:szCs w:val="28"/>
        </w:rPr>
        <w:t>Рассмотрим с этой точки зрения вариант Рексолин АБС + Эпин-экстра в комбинациях 2 и 3, наиболее благоприятных по уровню полученного чистого дохода. В комбинации 3 данный вариант демонстрирует рост урожайно</w:t>
      </w:r>
      <w:r>
        <w:rPr>
          <w:sz w:val="28"/>
          <w:szCs w:val="28"/>
        </w:rPr>
        <w:t>сти и, соответственно, стоимости</w:t>
      </w:r>
      <w:r w:rsidRPr="00F5123F">
        <w:rPr>
          <w:sz w:val="28"/>
          <w:szCs w:val="28"/>
        </w:rPr>
        <w:t xml:space="preserve"> на 3,3 % по сравнению с комбинацией 2</w:t>
      </w:r>
      <w:r>
        <w:rPr>
          <w:sz w:val="28"/>
          <w:szCs w:val="28"/>
        </w:rPr>
        <w:t xml:space="preserve"> </w:t>
      </w:r>
      <w:r w:rsidRPr="00F5123F">
        <w:rPr>
          <w:sz w:val="28"/>
          <w:szCs w:val="28"/>
        </w:rPr>
        <w:t>при одновременном повышении затрат на 1 га на 6,8 %</w:t>
      </w:r>
      <w:r>
        <w:rPr>
          <w:sz w:val="28"/>
          <w:szCs w:val="28"/>
        </w:rPr>
        <w:t xml:space="preserve"> и</w:t>
      </w:r>
      <w:r w:rsidRPr="00F5123F">
        <w:rPr>
          <w:sz w:val="28"/>
          <w:szCs w:val="28"/>
        </w:rPr>
        <w:t xml:space="preserve"> ро</w:t>
      </w:r>
      <w:r>
        <w:rPr>
          <w:sz w:val="28"/>
          <w:szCs w:val="28"/>
        </w:rPr>
        <w:t>сте себестоимости 1 ц на 3,3 %.</w:t>
      </w:r>
      <w:r w:rsidRPr="00F5123F">
        <w:rPr>
          <w:sz w:val="28"/>
          <w:szCs w:val="28"/>
        </w:rPr>
        <w:t xml:space="preserve"> Чистый доход в комбинации 3 выше всего лишь на 0,4 % и в динамике значительно отстает от соответствующего роста затрат. В итоге рентабельность по данному варианту в комбинации 3 на 7,2 п.п. ниже аналогичного показателя в комбинации 2. Сравнительный анализ всех остальных вариантов демонстрирует тот же результат: с точки зрения рентабельности комбинация препаратов Эпин-экстра + Спидфол Б менее эффективна, </w:t>
      </w:r>
      <w:r>
        <w:rPr>
          <w:sz w:val="28"/>
          <w:szCs w:val="28"/>
        </w:rPr>
        <w:t xml:space="preserve">чем </w:t>
      </w:r>
      <w:r w:rsidRPr="00F5123F">
        <w:rPr>
          <w:sz w:val="28"/>
          <w:szCs w:val="28"/>
        </w:rPr>
        <w:t>применени</w:t>
      </w:r>
      <w:r>
        <w:rPr>
          <w:sz w:val="28"/>
          <w:szCs w:val="28"/>
        </w:rPr>
        <w:t>е</w:t>
      </w:r>
      <w:r w:rsidRPr="00F5123F">
        <w:rPr>
          <w:sz w:val="28"/>
          <w:szCs w:val="28"/>
        </w:rPr>
        <w:t xml:space="preserve"> одного Спидфол Б.</w:t>
      </w:r>
    </w:p>
    <w:p w:rsidR="00F775D5" w:rsidRPr="00F5123F" w:rsidRDefault="00F775D5" w:rsidP="00E958DC">
      <w:pPr>
        <w:pStyle w:val="NormalWeb"/>
        <w:spacing w:before="0" w:beforeAutospacing="0" w:after="0" w:afterAutospacing="0" w:line="360" w:lineRule="auto"/>
        <w:ind w:firstLine="709"/>
        <w:jc w:val="both"/>
        <w:rPr>
          <w:sz w:val="28"/>
          <w:szCs w:val="28"/>
        </w:rPr>
      </w:pPr>
      <w:r w:rsidRPr="00F5123F">
        <w:rPr>
          <w:sz w:val="28"/>
          <w:szCs w:val="28"/>
        </w:rPr>
        <w:t>Заметим, что результаты всех проведенных испытаний  свидетельствуют о том, что применение стимулятор</w:t>
      </w:r>
      <w:r>
        <w:rPr>
          <w:sz w:val="28"/>
          <w:szCs w:val="28"/>
        </w:rPr>
        <w:t>ов</w:t>
      </w:r>
      <w:r w:rsidRPr="00F5123F">
        <w:rPr>
          <w:sz w:val="28"/>
          <w:szCs w:val="28"/>
        </w:rPr>
        <w:t xml:space="preserve"> роста и микроудобрений при производстве гречихи является весьма перспективным. Однако поскольку эффективность их применения носит многоаспектный характер, окончательный выбор комбинации препаратов будет определяться конкретными условиями производства, в том числе, долгосрочностью агротехнических проектов, финансовыми условиями их реализации, ситуацией на рынках ресурсов и рынках сбыта т.д.</w:t>
      </w:r>
      <w:r>
        <w:rPr>
          <w:sz w:val="28"/>
          <w:szCs w:val="28"/>
        </w:rPr>
        <w:t>,</w:t>
      </w:r>
      <w:r w:rsidRPr="00F5123F">
        <w:rPr>
          <w:sz w:val="28"/>
          <w:szCs w:val="28"/>
        </w:rPr>
        <w:t xml:space="preserve"> </w:t>
      </w:r>
      <w:r>
        <w:rPr>
          <w:sz w:val="28"/>
          <w:szCs w:val="28"/>
        </w:rPr>
        <w:t>с учетом</w:t>
      </w:r>
      <w:r w:rsidRPr="00F5123F">
        <w:rPr>
          <w:sz w:val="28"/>
          <w:szCs w:val="28"/>
        </w:rPr>
        <w:t xml:space="preserve"> характера целевой установки принимаемых решений.</w:t>
      </w:r>
    </w:p>
    <w:p w:rsidR="00F775D5" w:rsidRPr="00F5123F" w:rsidRDefault="00F775D5" w:rsidP="00E958DC">
      <w:pPr>
        <w:pStyle w:val="NormalWeb"/>
        <w:spacing w:before="0" w:beforeAutospacing="0" w:after="0" w:afterAutospacing="0" w:line="360" w:lineRule="auto"/>
        <w:ind w:firstLine="709"/>
        <w:jc w:val="both"/>
        <w:rPr>
          <w:sz w:val="28"/>
          <w:szCs w:val="28"/>
        </w:rPr>
      </w:pPr>
      <w:r w:rsidRPr="00F5123F">
        <w:rPr>
          <w:sz w:val="28"/>
          <w:szCs w:val="28"/>
        </w:rPr>
        <w:t>Например, если на конкретном предприятии образовался излишек капитала, в этом случае следует ориентироваться на оптимизацию (максимизацию) соотношения затрат и результатов и сделать выбор в пользу высоко интенсивных способов производства, обеспечивающих эффективную отдачу вложений в виде значительно опережающего, по сравнению с ростом затрат, прироста продукции.</w:t>
      </w:r>
    </w:p>
    <w:p w:rsidR="00F775D5" w:rsidRPr="00F5123F" w:rsidRDefault="00F775D5" w:rsidP="00E958DC">
      <w:pPr>
        <w:pStyle w:val="NormalWeb"/>
        <w:spacing w:before="0" w:beforeAutospacing="0" w:after="0" w:afterAutospacing="0" w:line="360" w:lineRule="auto"/>
        <w:ind w:firstLine="709"/>
        <w:jc w:val="both"/>
        <w:rPr>
          <w:sz w:val="28"/>
          <w:szCs w:val="28"/>
        </w:rPr>
      </w:pPr>
      <w:r w:rsidRPr="00F5123F">
        <w:rPr>
          <w:sz w:val="28"/>
          <w:szCs w:val="28"/>
        </w:rPr>
        <w:t xml:space="preserve">В случае снижения рентабельности производства и реализации продукции решения принимаются исходя из условия максимизации результата при фиксированных затратах. Приоритетный вариант использования ресурсов определяется имеющимся резервом средств. </w:t>
      </w:r>
    </w:p>
    <w:p w:rsidR="00F775D5" w:rsidRPr="00F5123F" w:rsidRDefault="00F775D5" w:rsidP="00E958DC">
      <w:pPr>
        <w:pStyle w:val="NormalWeb"/>
        <w:spacing w:before="0" w:beforeAutospacing="0" w:after="0" w:afterAutospacing="0" w:line="360" w:lineRule="auto"/>
        <w:ind w:firstLine="709"/>
        <w:jc w:val="both"/>
        <w:rPr>
          <w:sz w:val="28"/>
          <w:szCs w:val="28"/>
        </w:rPr>
      </w:pPr>
      <w:r w:rsidRPr="00F5123F">
        <w:rPr>
          <w:sz w:val="28"/>
          <w:szCs w:val="28"/>
        </w:rPr>
        <w:t>В условиях, когда предполагаемый результат уже задан, при выборе варианта использования ресурсов следует принимать решение, позволяющее обеспечить достижение заданного результата. Соответственно критерием принятия ре</w:t>
      </w:r>
      <w:r w:rsidRPr="00E7796C">
        <w:rPr>
          <w:sz w:val="28"/>
          <w:szCs w:val="28"/>
        </w:rPr>
        <w:t>ш</w:t>
      </w:r>
      <w:r w:rsidRPr="00F5123F">
        <w:rPr>
          <w:sz w:val="28"/>
          <w:szCs w:val="28"/>
        </w:rPr>
        <w:t xml:space="preserve">ений является минимизация ресурсов при сопоставимом результате. </w:t>
      </w:r>
    </w:p>
    <w:p w:rsidR="00F775D5" w:rsidRPr="00F5123F" w:rsidRDefault="00F775D5" w:rsidP="00E958DC">
      <w:pPr>
        <w:spacing w:line="360" w:lineRule="auto"/>
        <w:ind w:firstLine="709"/>
        <w:jc w:val="both"/>
        <w:rPr>
          <w:sz w:val="28"/>
          <w:szCs w:val="28"/>
        </w:rPr>
      </w:pPr>
    </w:p>
    <w:p w:rsidR="00F775D5" w:rsidRPr="00D274A2" w:rsidRDefault="00F775D5" w:rsidP="00E958DC">
      <w:pPr>
        <w:ind w:firstLine="709"/>
        <w:outlineLvl w:val="0"/>
        <w:rPr>
          <w:b/>
        </w:rPr>
      </w:pPr>
      <w:r w:rsidRPr="00D274A2">
        <w:rPr>
          <w:b/>
        </w:rPr>
        <w:t>Литература</w:t>
      </w:r>
    </w:p>
    <w:p w:rsidR="00F775D5" w:rsidRPr="00D274A2" w:rsidRDefault="00F775D5" w:rsidP="00E958DC">
      <w:pPr>
        <w:outlineLvl w:val="0"/>
        <w:rPr>
          <w:b/>
        </w:rPr>
      </w:pPr>
    </w:p>
    <w:p w:rsidR="00F775D5" w:rsidRPr="00D274A2" w:rsidRDefault="00F775D5" w:rsidP="00E958DC">
      <w:pPr>
        <w:pStyle w:val="ListParagraph"/>
        <w:numPr>
          <w:ilvl w:val="0"/>
          <w:numId w:val="2"/>
        </w:numPr>
        <w:ind w:left="0" w:firstLine="709"/>
        <w:jc w:val="both"/>
      </w:pPr>
      <w:hyperlink r:id="rId7" w:history="1">
        <w:r w:rsidRPr="00D274A2">
          <w:t>Минаков И.А</w:t>
        </w:r>
      </w:hyperlink>
      <w:r w:rsidRPr="00D274A2">
        <w:t xml:space="preserve">. Экономика сельского хозяйства [электронный ресурс]: Учебник / Минаков. – 3, перераб. и доп. – Москва: ООО «Научно-издательский центр ИНФРА-М», 2014. </w:t>
      </w:r>
      <w:r>
        <w:t>–</w:t>
      </w:r>
      <w:r w:rsidRPr="00D274A2">
        <w:t xml:space="preserve"> 352 с.</w:t>
      </w:r>
    </w:p>
    <w:p w:rsidR="00F775D5" w:rsidRPr="00D274A2" w:rsidRDefault="00F775D5" w:rsidP="00E958DC">
      <w:pPr>
        <w:pStyle w:val="ListParagraph"/>
        <w:numPr>
          <w:ilvl w:val="0"/>
          <w:numId w:val="2"/>
        </w:numPr>
        <w:ind w:left="0" w:firstLine="709"/>
        <w:jc w:val="both"/>
      </w:pPr>
      <w:r w:rsidRPr="00D274A2">
        <w:t>Экономика сельского хозяйства [электронный ресурс]: Учебник / Петранева, Коваленко, Романов и др. – Москва: Альфа-М: ООО «Научно-издательский центр ИНФРА-М», 2013. – 288 с.</w:t>
      </w:r>
    </w:p>
    <w:p w:rsidR="00F775D5" w:rsidRPr="00D274A2" w:rsidRDefault="00F775D5" w:rsidP="00E958DC">
      <w:pPr>
        <w:pStyle w:val="ListParagraph"/>
        <w:numPr>
          <w:ilvl w:val="0"/>
          <w:numId w:val="2"/>
        </w:numPr>
        <w:tabs>
          <w:tab w:val="left" w:pos="426"/>
        </w:tabs>
        <w:ind w:left="0" w:firstLine="709"/>
        <w:jc w:val="both"/>
      </w:pPr>
      <w:r w:rsidRPr="00D274A2">
        <w:t>Федотов В.А. Агротехнологии зерновых и технических культур в Центральном Черноземье / В.А. Федотов, А.К. Свиридов, С.В. Федотов и др.: Под ред. В.А. Федотова. – Воронеж, 2004. – 154 с.</w:t>
      </w:r>
    </w:p>
    <w:p w:rsidR="00F775D5" w:rsidRPr="00D274A2" w:rsidRDefault="00F775D5" w:rsidP="00E958DC">
      <w:pPr>
        <w:pStyle w:val="ListParagraph"/>
        <w:numPr>
          <w:ilvl w:val="0"/>
          <w:numId w:val="2"/>
        </w:numPr>
        <w:tabs>
          <w:tab w:val="left" w:pos="426"/>
        </w:tabs>
        <w:ind w:left="0" w:firstLine="709"/>
        <w:jc w:val="both"/>
      </w:pPr>
      <w:r w:rsidRPr="00D274A2">
        <w:t>Федотов В.А. Гречиха в России. Монография / В.А. Федотов, П.Т. Корольков, С.В. Кадыров. – Воронеж: «Истоки», 2009. – 316 с.</w:t>
      </w:r>
    </w:p>
    <w:p w:rsidR="00F775D5" w:rsidRPr="00D274A2" w:rsidRDefault="00F775D5" w:rsidP="00E958DC">
      <w:pPr>
        <w:numPr>
          <w:ilvl w:val="0"/>
          <w:numId w:val="2"/>
        </w:numPr>
        <w:ind w:left="0" w:firstLine="720"/>
        <w:jc w:val="both"/>
      </w:pPr>
      <w:hyperlink r:id="rId8" w:history="1">
        <w:r w:rsidRPr="00D274A2">
          <w:t>Якупова Р.А.</w:t>
        </w:r>
      </w:hyperlink>
      <w:r w:rsidRPr="00D274A2">
        <w:t xml:space="preserve"> Экономическая эффективность возделывания гречихи / Р.А. Якупова // Аграрная наука. – 2009. – № 1. – С. 4-6. </w:t>
      </w:r>
    </w:p>
    <w:p w:rsidR="00F775D5" w:rsidRPr="00D274A2" w:rsidRDefault="00F775D5" w:rsidP="00E958DC"/>
    <w:p w:rsidR="00F775D5" w:rsidRPr="00D274A2" w:rsidRDefault="00F775D5" w:rsidP="00E958DC">
      <w:pPr>
        <w:ind w:firstLine="709"/>
        <w:rPr>
          <w:b/>
        </w:rPr>
      </w:pPr>
      <w:r w:rsidRPr="00D274A2">
        <w:rPr>
          <w:b/>
          <w:lang w:val="en-US"/>
        </w:rPr>
        <w:t>References</w:t>
      </w:r>
    </w:p>
    <w:p w:rsidR="00F775D5" w:rsidRPr="00D274A2" w:rsidRDefault="00F775D5" w:rsidP="00E958DC"/>
    <w:p w:rsidR="00F775D5" w:rsidRPr="00D274A2" w:rsidRDefault="00F775D5" w:rsidP="00E958DC">
      <w:pPr>
        <w:ind w:firstLine="709"/>
        <w:jc w:val="both"/>
      </w:pPr>
      <w:r w:rsidRPr="00D274A2">
        <w:t>1.</w:t>
      </w:r>
      <w:r w:rsidRPr="00D274A2">
        <w:tab/>
        <w:t xml:space="preserve">Minakov I.A. Jekonomika sel'skogo hozjajstva [jelektronnyj resurs]: Uchebnik / Minakov. – 3, pererab. i dop. – Moskva: OOO «Nauchno-izdatel'skij centr INFRA-M», 2014. </w:t>
      </w:r>
      <w:r>
        <w:t>–</w:t>
      </w:r>
      <w:r w:rsidRPr="00D274A2">
        <w:t xml:space="preserve"> 352 s.</w:t>
      </w:r>
    </w:p>
    <w:p w:rsidR="00F775D5" w:rsidRPr="00D274A2" w:rsidRDefault="00F775D5" w:rsidP="00E958DC">
      <w:pPr>
        <w:ind w:firstLine="709"/>
        <w:jc w:val="both"/>
      </w:pPr>
      <w:r w:rsidRPr="00D274A2">
        <w:t>2.</w:t>
      </w:r>
      <w:r w:rsidRPr="00D274A2">
        <w:tab/>
        <w:t>Jekonomika sel'skogo hozjajstva [jelektronnyj resurs]: Uchebnik / Petraneva, Kovalenko, Romanov i dr. – Moskva: Al'fa-M: OOO «Nauchno-izdatel'skij centr INFRA-M», 2013. – 288 s.</w:t>
      </w:r>
    </w:p>
    <w:p w:rsidR="00F775D5" w:rsidRPr="00D274A2" w:rsidRDefault="00F775D5" w:rsidP="00E958DC">
      <w:pPr>
        <w:ind w:firstLine="709"/>
        <w:jc w:val="both"/>
        <w:rPr>
          <w:lang w:val="en-US"/>
        </w:rPr>
      </w:pPr>
      <w:r w:rsidRPr="00D274A2">
        <w:t>3.</w:t>
      </w:r>
      <w:r w:rsidRPr="00D274A2">
        <w:tab/>
        <w:t xml:space="preserve">Fedotov V.A. Agrotehnologii zernovyh i tehnicheskih kul'tur v Central'nom Chernozem'e / V.A. Fedotov, A.K. Sviridov, S.V. Fedotov i dr.: Pod red. </w:t>
      </w:r>
      <w:r w:rsidRPr="00D274A2">
        <w:rPr>
          <w:lang w:val="en-US"/>
        </w:rPr>
        <w:t>V.A. Fedotova. – Voronezh, 2004. – 154 s.</w:t>
      </w:r>
    </w:p>
    <w:p w:rsidR="00F775D5" w:rsidRPr="00D274A2" w:rsidRDefault="00F775D5" w:rsidP="00E958DC">
      <w:pPr>
        <w:ind w:firstLine="709"/>
        <w:jc w:val="both"/>
        <w:rPr>
          <w:lang w:val="en-US"/>
        </w:rPr>
      </w:pPr>
      <w:r w:rsidRPr="00D274A2">
        <w:rPr>
          <w:lang w:val="en-US"/>
        </w:rPr>
        <w:t>4.</w:t>
      </w:r>
      <w:r w:rsidRPr="00D274A2">
        <w:rPr>
          <w:lang w:val="en-US"/>
        </w:rPr>
        <w:tab/>
        <w:t>Fedotov V.A. Grechiha v Rossii. Monografija / V.A. Fedotov, P.T. Korol'kov, S.V. Kadyrov. – Voronezh: «Istoki», 2009. – 316 s.</w:t>
      </w:r>
    </w:p>
    <w:p w:rsidR="00F775D5" w:rsidRPr="00285C3A" w:rsidRDefault="00F775D5" w:rsidP="00251E9F">
      <w:pPr>
        <w:ind w:firstLine="709"/>
        <w:jc w:val="both"/>
        <w:rPr>
          <w:sz w:val="28"/>
          <w:szCs w:val="28"/>
          <w:lang w:val="en-US"/>
        </w:rPr>
      </w:pPr>
      <w:r w:rsidRPr="00D274A2">
        <w:rPr>
          <w:lang w:val="en-US"/>
        </w:rPr>
        <w:t>5.</w:t>
      </w:r>
      <w:r w:rsidRPr="00D274A2">
        <w:rPr>
          <w:lang w:val="en-US"/>
        </w:rPr>
        <w:tab/>
        <w:t>Jakupova R. A. Jekonomicheskaja jeffektivnost' vozdelyvanija grechihi / R. A. Jakupova // Agrarnaja nauka. – 2009. – № 1. – S. 4-6.</w:t>
      </w:r>
    </w:p>
    <w:p w:rsidR="00F775D5" w:rsidRPr="00E958DC" w:rsidRDefault="00F775D5" w:rsidP="00E958DC">
      <w:pPr>
        <w:rPr>
          <w:lang w:val="en-US"/>
        </w:rPr>
      </w:pPr>
    </w:p>
    <w:sectPr w:rsidR="00F775D5" w:rsidRPr="00E958DC" w:rsidSect="003B7074">
      <w:headerReference w:type="even" r:id="rId9"/>
      <w:headerReference w:type="default" r:id="rId10"/>
      <w:footerReference w:type="default" r:id="rId11"/>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5D5" w:rsidRDefault="00F775D5" w:rsidP="00394038">
      <w:r>
        <w:separator/>
      </w:r>
    </w:p>
  </w:endnote>
  <w:endnote w:type="continuationSeparator" w:id="1">
    <w:p w:rsidR="00F775D5" w:rsidRDefault="00F775D5" w:rsidP="00394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D5" w:rsidRDefault="00F775D5">
    <w:pPr>
      <w:pStyle w:val="Footer"/>
    </w:pPr>
    <w:r w:rsidRPr="00D072DE">
      <w:t>http://ej.kubagro.ru/2015/04/pdf/</w:t>
    </w:r>
    <w:r>
      <w:rPr>
        <w:lang w:val="en-US"/>
      </w:rPr>
      <w:t>46</w:t>
    </w:r>
    <w:r w:rsidRPr="00D072DE">
      <w:rPr>
        <w:lang w:val="en-US"/>
      </w:rPr>
      <w:t>.</w:t>
    </w:r>
    <w:r w:rsidRPr="00D072D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5D5" w:rsidRDefault="00F775D5" w:rsidP="00394038">
      <w:r>
        <w:separator/>
      </w:r>
    </w:p>
  </w:footnote>
  <w:footnote w:type="continuationSeparator" w:id="1">
    <w:p w:rsidR="00F775D5" w:rsidRDefault="00F775D5" w:rsidP="00394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D5" w:rsidRDefault="00F775D5"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75D5" w:rsidRDefault="00F775D5" w:rsidP="003B707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D5" w:rsidRPr="003B7074" w:rsidRDefault="00F775D5" w:rsidP="00C83D0F">
    <w:pPr>
      <w:pStyle w:val="Header"/>
      <w:framePr w:wrap="around" w:vAnchor="text" w:hAnchor="margin" w:xAlign="right" w:y="1"/>
      <w:rPr>
        <w:rStyle w:val="PageNumber"/>
        <w:sz w:val="28"/>
        <w:szCs w:val="28"/>
      </w:rPr>
    </w:pPr>
    <w:r w:rsidRPr="003B7074">
      <w:rPr>
        <w:rStyle w:val="PageNumber"/>
        <w:sz w:val="28"/>
        <w:szCs w:val="28"/>
      </w:rPr>
      <w:fldChar w:fldCharType="begin"/>
    </w:r>
    <w:r w:rsidRPr="003B7074">
      <w:rPr>
        <w:rStyle w:val="PageNumber"/>
        <w:sz w:val="28"/>
        <w:szCs w:val="28"/>
      </w:rPr>
      <w:instrText xml:space="preserve">PAGE  </w:instrText>
    </w:r>
    <w:r w:rsidRPr="003B7074">
      <w:rPr>
        <w:rStyle w:val="PageNumber"/>
        <w:sz w:val="28"/>
        <w:szCs w:val="28"/>
      </w:rPr>
      <w:fldChar w:fldCharType="separate"/>
    </w:r>
    <w:r>
      <w:rPr>
        <w:rStyle w:val="PageNumber"/>
        <w:noProof/>
        <w:sz w:val="28"/>
        <w:szCs w:val="28"/>
      </w:rPr>
      <w:t>2</w:t>
    </w:r>
    <w:r w:rsidRPr="003B7074">
      <w:rPr>
        <w:rStyle w:val="PageNumber"/>
        <w:sz w:val="28"/>
        <w:szCs w:val="28"/>
      </w:rPr>
      <w:fldChar w:fldCharType="end"/>
    </w:r>
  </w:p>
  <w:p w:rsidR="00F775D5" w:rsidRPr="003B7074" w:rsidRDefault="00F775D5" w:rsidP="003B7074">
    <w:pPr>
      <w:pStyle w:val="Header"/>
      <w:ind w:right="360"/>
      <w:rPr>
        <w:lang w:val="en-US"/>
      </w:rPr>
    </w:pPr>
    <w:r w:rsidRPr="0009340F">
      <w:t>Научный журнал КубГАУ, №108(04), 2015 года</w:t>
    </w:r>
  </w:p>
  <w:p w:rsidR="00F775D5" w:rsidRDefault="00F775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D2668"/>
    <w:multiLevelType w:val="hybridMultilevel"/>
    <w:tmpl w:val="1C6009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2F4553F"/>
    <w:multiLevelType w:val="hybridMultilevel"/>
    <w:tmpl w:val="36B41502"/>
    <w:lvl w:ilvl="0" w:tplc="7F48859A">
      <w:start w:val="1"/>
      <w:numFmt w:val="decimal"/>
      <w:lvlText w:val="%1."/>
      <w:lvlJc w:val="left"/>
      <w:pPr>
        <w:ind w:left="1856" w:hanging="100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06BF"/>
    <w:rsid w:val="0003307C"/>
    <w:rsid w:val="0009340F"/>
    <w:rsid w:val="00110F82"/>
    <w:rsid w:val="001116B5"/>
    <w:rsid w:val="0012143C"/>
    <w:rsid w:val="001B3557"/>
    <w:rsid w:val="001B5533"/>
    <w:rsid w:val="00251E9F"/>
    <w:rsid w:val="0027189B"/>
    <w:rsid w:val="002722F3"/>
    <w:rsid w:val="0027351F"/>
    <w:rsid w:val="00280250"/>
    <w:rsid w:val="00285C3A"/>
    <w:rsid w:val="002B0DEE"/>
    <w:rsid w:val="003300BD"/>
    <w:rsid w:val="00336F52"/>
    <w:rsid w:val="00394038"/>
    <w:rsid w:val="003B123A"/>
    <w:rsid w:val="003B7074"/>
    <w:rsid w:val="003C1F33"/>
    <w:rsid w:val="003D4AE5"/>
    <w:rsid w:val="003E779F"/>
    <w:rsid w:val="004B1882"/>
    <w:rsid w:val="004B419B"/>
    <w:rsid w:val="00533ACC"/>
    <w:rsid w:val="005563A8"/>
    <w:rsid w:val="00581155"/>
    <w:rsid w:val="005B2317"/>
    <w:rsid w:val="005B541D"/>
    <w:rsid w:val="005B7A59"/>
    <w:rsid w:val="005D207B"/>
    <w:rsid w:val="005E0BB4"/>
    <w:rsid w:val="005E7293"/>
    <w:rsid w:val="0061767D"/>
    <w:rsid w:val="0065503B"/>
    <w:rsid w:val="00710B63"/>
    <w:rsid w:val="007245A7"/>
    <w:rsid w:val="007306BF"/>
    <w:rsid w:val="00743DE3"/>
    <w:rsid w:val="00766362"/>
    <w:rsid w:val="007A2B69"/>
    <w:rsid w:val="007A4F29"/>
    <w:rsid w:val="00813AF4"/>
    <w:rsid w:val="008943C6"/>
    <w:rsid w:val="008B1972"/>
    <w:rsid w:val="008B3F93"/>
    <w:rsid w:val="00914F28"/>
    <w:rsid w:val="00926A40"/>
    <w:rsid w:val="0094012D"/>
    <w:rsid w:val="00943759"/>
    <w:rsid w:val="009D25A6"/>
    <w:rsid w:val="00A12805"/>
    <w:rsid w:val="00A85460"/>
    <w:rsid w:val="00AE4988"/>
    <w:rsid w:val="00B113EC"/>
    <w:rsid w:val="00BE6872"/>
    <w:rsid w:val="00C13ADD"/>
    <w:rsid w:val="00C4278D"/>
    <w:rsid w:val="00C5503B"/>
    <w:rsid w:val="00C83D0F"/>
    <w:rsid w:val="00D072DE"/>
    <w:rsid w:val="00D12802"/>
    <w:rsid w:val="00D211CA"/>
    <w:rsid w:val="00D274A2"/>
    <w:rsid w:val="00D62582"/>
    <w:rsid w:val="00DA7AB3"/>
    <w:rsid w:val="00E552B3"/>
    <w:rsid w:val="00E7796C"/>
    <w:rsid w:val="00E958DC"/>
    <w:rsid w:val="00F0292A"/>
    <w:rsid w:val="00F07FF6"/>
    <w:rsid w:val="00F20678"/>
    <w:rsid w:val="00F5123F"/>
    <w:rsid w:val="00F609EF"/>
    <w:rsid w:val="00F775D5"/>
    <w:rsid w:val="00F9644D"/>
    <w:rsid w:val="00FC12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6B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5E7293"/>
    <w:rPr>
      <w:rFonts w:cs="Times New Roman"/>
      <w:b/>
      <w:bCs/>
    </w:rPr>
  </w:style>
  <w:style w:type="paragraph" w:styleId="NormalWeb">
    <w:name w:val="Normal (Web)"/>
    <w:basedOn w:val="Normal"/>
    <w:uiPriority w:val="99"/>
    <w:rsid w:val="007306BF"/>
    <w:pPr>
      <w:spacing w:before="100" w:beforeAutospacing="1" w:after="100" w:afterAutospacing="1"/>
    </w:pPr>
  </w:style>
  <w:style w:type="paragraph" w:styleId="ListParagraph">
    <w:name w:val="List Paragraph"/>
    <w:basedOn w:val="Normal"/>
    <w:uiPriority w:val="99"/>
    <w:qFormat/>
    <w:rsid w:val="007306BF"/>
    <w:pPr>
      <w:ind w:left="720"/>
      <w:contextualSpacing/>
    </w:pPr>
  </w:style>
  <w:style w:type="paragraph" w:styleId="Header">
    <w:name w:val="header"/>
    <w:basedOn w:val="Normal"/>
    <w:link w:val="HeaderChar"/>
    <w:uiPriority w:val="99"/>
    <w:rsid w:val="00E958DC"/>
    <w:pPr>
      <w:tabs>
        <w:tab w:val="center" w:pos="4677"/>
        <w:tab w:val="right" w:pos="9355"/>
      </w:tabs>
    </w:pPr>
  </w:style>
  <w:style w:type="character" w:customStyle="1" w:styleId="HeaderChar">
    <w:name w:val="Header Char"/>
    <w:basedOn w:val="DefaultParagraphFont"/>
    <w:link w:val="Header"/>
    <w:uiPriority w:val="99"/>
    <w:locked/>
    <w:rsid w:val="00E958DC"/>
    <w:rPr>
      <w:rFonts w:cs="Times New Roman"/>
      <w:sz w:val="24"/>
      <w:szCs w:val="24"/>
    </w:rPr>
  </w:style>
  <w:style w:type="paragraph" w:styleId="Footer">
    <w:name w:val="footer"/>
    <w:basedOn w:val="Normal"/>
    <w:link w:val="FooterChar"/>
    <w:uiPriority w:val="99"/>
    <w:rsid w:val="003B7074"/>
    <w:pPr>
      <w:tabs>
        <w:tab w:val="center" w:pos="4677"/>
        <w:tab w:val="right" w:pos="9355"/>
      </w:tabs>
    </w:pPr>
  </w:style>
  <w:style w:type="character" w:customStyle="1" w:styleId="FooterChar">
    <w:name w:val="Footer Char"/>
    <w:basedOn w:val="DefaultParagraphFont"/>
    <w:link w:val="Footer"/>
    <w:uiPriority w:val="99"/>
    <w:semiHidden/>
    <w:rsid w:val="003632FB"/>
    <w:rPr>
      <w:sz w:val="24"/>
      <w:szCs w:val="24"/>
    </w:rPr>
  </w:style>
  <w:style w:type="character" w:styleId="PageNumber">
    <w:name w:val="page number"/>
    <w:basedOn w:val="DefaultParagraphFont"/>
    <w:uiPriority w:val="99"/>
    <w:rsid w:val="003B707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talog.vsau.ru/cgi-bin/zgate?ACTION=follow&amp;SESSION_ID=5493&amp;TERM=%D0%AF%D0%BA%D1%83%D0%BF%D0%BE%D0%B2%D0%B0,%20%D0%A0.%20%D0%90.%5B1,1004,4,101%5D&amp;LANG=r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atalog.vsau.ru/cgi-bin/zgate?ACTION=follow&amp;SESSION_ID=12831&amp;TERM=%D0%9C%D0%B8%D0%BD%D0%B0%D0%BA%D0%BE%D0%B2,%20%D0%98%D0%B2%D0%B0%D0%BD%20%D0%90%D0%BB%D0%B5%D0%BA%D1%81%D0%B5%D0%B5%D0%B2%D0%B8%D1%87%5B1,1004,4,101%5D&amp;LANG=r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160</TotalTime>
  <Pages>10</Pages>
  <Words>3035</Words>
  <Characters>17300</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cp:revision>
  <dcterms:created xsi:type="dcterms:W3CDTF">2015-03-17T14:37:00Z</dcterms:created>
  <dcterms:modified xsi:type="dcterms:W3CDTF">2015-04-19T14:51:00Z</dcterms:modified>
</cp:coreProperties>
</file>