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xls" ContentType="application/vnd.ms-exce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0A0"/>
      </w:tblPr>
      <w:tblGrid>
        <w:gridCol w:w="4536"/>
        <w:gridCol w:w="4536"/>
      </w:tblGrid>
      <w:tr w:rsidR="00275C5B" w:rsidRPr="002F1AF5" w:rsidTr="001D58AA">
        <w:tc>
          <w:tcPr>
            <w:tcW w:w="4536" w:type="dxa"/>
          </w:tcPr>
          <w:p w:rsidR="00275C5B" w:rsidRPr="00312E4D" w:rsidRDefault="00275C5B" w:rsidP="001D58AA">
            <w:pPr>
              <w:rPr>
                <w:sz w:val="20"/>
                <w:szCs w:val="20"/>
              </w:rPr>
            </w:pPr>
            <w:r w:rsidRPr="00312E4D">
              <w:rPr>
                <w:sz w:val="20"/>
                <w:szCs w:val="20"/>
              </w:rPr>
              <w:t>УД</w:t>
            </w:r>
            <w:r>
              <w:rPr>
                <w:sz w:val="20"/>
                <w:szCs w:val="20"/>
              </w:rPr>
              <w:t>К</w:t>
            </w:r>
            <w:r w:rsidRPr="00312E4D">
              <w:rPr>
                <w:sz w:val="20"/>
                <w:szCs w:val="20"/>
              </w:rPr>
              <w:t xml:space="preserve"> 636.42/48.082.13:637.504./07:575.22</w:t>
            </w:r>
          </w:p>
          <w:p w:rsidR="00275C5B" w:rsidRPr="00312E4D" w:rsidRDefault="00275C5B" w:rsidP="001D58AA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275C5B" w:rsidRPr="00312E4D" w:rsidRDefault="00275C5B" w:rsidP="001D58AA">
            <w:pPr>
              <w:rPr>
                <w:sz w:val="20"/>
                <w:szCs w:val="20"/>
              </w:rPr>
            </w:pPr>
            <w:r w:rsidRPr="0020089F">
              <w:rPr>
                <w:sz w:val="20"/>
                <w:szCs w:val="20"/>
                <w:lang w:val="en-US"/>
              </w:rPr>
              <w:t>UDC</w:t>
            </w:r>
            <w:r w:rsidRPr="00312E4D">
              <w:rPr>
                <w:sz w:val="20"/>
                <w:szCs w:val="20"/>
              </w:rPr>
              <w:t xml:space="preserve"> 636.42/48.082.13:637.504./07:575.22</w:t>
            </w:r>
          </w:p>
          <w:p w:rsidR="00275C5B" w:rsidRPr="00BF3C74" w:rsidRDefault="00275C5B" w:rsidP="001D58AA">
            <w:pPr>
              <w:rPr>
                <w:sz w:val="20"/>
                <w:szCs w:val="20"/>
                <w:lang w:val="en-US"/>
              </w:rPr>
            </w:pPr>
          </w:p>
        </w:tc>
      </w:tr>
      <w:tr w:rsidR="00275C5B" w:rsidRPr="001D58AA" w:rsidTr="001D58AA">
        <w:tc>
          <w:tcPr>
            <w:tcW w:w="4536" w:type="dxa"/>
          </w:tcPr>
          <w:p w:rsidR="00275C5B" w:rsidRPr="00144A5F" w:rsidRDefault="00275C5B" w:rsidP="001D58AA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4A5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ПРИЕМЫ ОПТИМИЗАЦИИ РЕЦЕПТУРНЫХ КОМПОЗИЦИЙ СПЕЦИАЛИЗИРОВАННЫХ КОЛБАСНЫХ ИЗДЕЛИЙ ДЛЯ ДЕТСКОГО ПИТАНИЯ </w:t>
            </w:r>
          </w:p>
          <w:p w:rsidR="00275C5B" w:rsidRPr="00144A5F" w:rsidRDefault="00275C5B" w:rsidP="001D58AA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275C5B" w:rsidRPr="00144A5F" w:rsidRDefault="00275C5B" w:rsidP="001D58AA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44A5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OPTIMIZATION TECHNIQUES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FOR </w:t>
            </w:r>
            <w:r w:rsidRPr="00144A5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PRESCRIPTION FORMULATIONS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OF </w:t>
            </w:r>
            <w:r w:rsidRPr="00144A5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SPECIALIZED SAUSAGES FOR BABY FOOD</w:t>
            </w:r>
          </w:p>
        </w:tc>
      </w:tr>
      <w:tr w:rsidR="00275C5B" w:rsidRPr="001D58AA" w:rsidTr="001D58AA">
        <w:tc>
          <w:tcPr>
            <w:tcW w:w="4536" w:type="dxa"/>
          </w:tcPr>
          <w:p w:rsidR="00275C5B" w:rsidRPr="00144A5F" w:rsidRDefault="00275C5B" w:rsidP="001D58AA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Hlk390446551"/>
            <w:r w:rsidRPr="00144A5F">
              <w:rPr>
                <w:rFonts w:ascii="Times New Roman" w:hAnsi="Times New Roman" w:cs="Times New Roman"/>
                <w:sz w:val="20"/>
                <w:szCs w:val="20"/>
              </w:rPr>
              <w:t>Тимошенко Николай Васильевич</w:t>
            </w:r>
          </w:p>
          <w:p w:rsidR="00275C5B" w:rsidRPr="00144A5F" w:rsidRDefault="00275C5B" w:rsidP="001D58AA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144A5F">
              <w:rPr>
                <w:rFonts w:ascii="Times New Roman" w:hAnsi="Times New Roman" w:cs="Times New Roman"/>
                <w:sz w:val="20"/>
                <w:szCs w:val="20"/>
              </w:rPr>
              <w:t>.т.н., профессор</w:t>
            </w:r>
          </w:p>
        </w:tc>
        <w:tc>
          <w:tcPr>
            <w:tcW w:w="4536" w:type="dxa"/>
          </w:tcPr>
          <w:p w:rsidR="00275C5B" w:rsidRPr="00144A5F" w:rsidRDefault="00275C5B" w:rsidP="001D58AA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4A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Timoshenko Nikolay Vasilevich</w:t>
            </w:r>
          </w:p>
          <w:p w:rsidR="00275C5B" w:rsidRPr="00144A5F" w:rsidRDefault="00275C5B" w:rsidP="001D58AA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4A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Dr.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Sci.</w:t>
            </w:r>
            <w:r w:rsidRPr="00144A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Tech., professor </w:t>
            </w:r>
          </w:p>
          <w:p w:rsidR="00275C5B" w:rsidRPr="00144A5F" w:rsidRDefault="00275C5B" w:rsidP="001D58AA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75C5B" w:rsidRPr="001D58AA" w:rsidTr="001D58AA">
        <w:tc>
          <w:tcPr>
            <w:tcW w:w="4536" w:type="dxa"/>
          </w:tcPr>
          <w:p w:rsidR="00275C5B" w:rsidRPr="00144A5F" w:rsidRDefault="00275C5B" w:rsidP="001D58AA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44A5F">
              <w:rPr>
                <w:rFonts w:ascii="Times New Roman" w:hAnsi="Times New Roman" w:cs="Times New Roman"/>
                <w:sz w:val="20"/>
                <w:szCs w:val="20"/>
              </w:rPr>
              <w:t xml:space="preserve">Патиева Светлана Владимировна </w:t>
            </w:r>
          </w:p>
          <w:p w:rsidR="00275C5B" w:rsidRPr="00144A5F" w:rsidRDefault="00275C5B" w:rsidP="001D58AA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44A5F">
              <w:rPr>
                <w:rFonts w:ascii="Times New Roman" w:hAnsi="Times New Roman" w:cs="Times New Roman"/>
                <w:sz w:val="20"/>
                <w:szCs w:val="20"/>
              </w:rPr>
              <w:t>к.т.н., доцент</w:t>
            </w:r>
          </w:p>
          <w:p w:rsidR="00275C5B" w:rsidRPr="00144A5F" w:rsidRDefault="00275C5B" w:rsidP="001D58AA">
            <w:pPr>
              <w:pStyle w:val="Style35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275C5B" w:rsidRPr="00144A5F" w:rsidRDefault="00275C5B" w:rsidP="001D58AA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4A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Patieva Svetlana Vladimirovna</w:t>
            </w:r>
          </w:p>
          <w:p w:rsidR="00275C5B" w:rsidRPr="00144A5F" w:rsidRDefault="00275C5B" w:rsidP="001D58AA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4A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Cand.Tech.Sci., associate professor </w:t>
            </w:r>
          </w:p>
          <w:p w:rsidR="00275C5B" w:rsidRPr="00144A5F" w:rsidRDefault="00275C5B" w:rsidP="001D58AA">
            <w:pPr>
              <w:pStyle w:val="Style35"/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275C5B" w:rsidRPr="001D58AA" w:rsidTr="001D58AA">
        <w:tc>
          <w:tcPr>
            <w:tcW w:w="4536" w:type="dxa"/>
          </w:tcPr>
          <w:p w:rsidR="00275C5B" w:rsidRPr="00144A5F" w:rsidRDefault="00275C5B" w:rsidP="001D58AA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44A5F">
              <w:rPr>
                <w:rFonts w:ascii="Times New Roman" w:hAnsi="Times New Roman" w:cs="Times New Roman"/>
                <w:sz w:val="20"/>
                <w:szCs w:val="20"/>
              </w:rPr>
              <w:t>Патиева Александра Михайловна</w:t>
            </w:r>
          </w:p>
          <w:p w:rsidR="00275C5B" w:rsidRPr="00144A5F" w:rsidRDefault="00275C5B" w:rsidP="001D58AA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144A5F">
              <w:rPr>
                <w:rFonts w:ascii="Times New Roman" w:hAnsi="Times New Roman" w:cs="Times New Roman"/>
                <w:sz w:val="20"/>
                <w:szCs w:val="20"/>
              </w:rPr>
              <w:t xml:space="preserve">.с.-х. наук, профессор </w:t>
            </w:r>
          </w:p>
          <w:p w:rsidR="00275C5B" w:rsidRPr="00144A5F" w:rsidRDefault="00275C5B" w:rsidP="001D58AA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275C5B" w:rsidRPr="00144A5F" w:rsidRDefault="00275C5B" w:rsidP="001D58AA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4A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Patieva Alexander Mihajlovna</w:t>
            </w:r>
          </w:p>
          <w:p w:rsidR="00275C5B" w:rsidRPr="00144A5F" w:rsidRDefault="00275C5B" w:rsidP="001D58AA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4A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Dr.Sci.Agricult., professor </w:t>
            </w:r>
          </w:p>
          <w:p w:rsidR="00275C5B" w:rsidRPr="00144A5F" w:rsidRDefault="00275C5B" w:rsidP="001D58AA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75C5B" w:rsidRPr="001D58AA" w:rsidTr="001D58AA">
        <w:tc>
          <w:tcPr>
            <w:tcW w:w="4536" w:type="dxa"/>
          </w:tcPr>
          <w:p w:rsidR="00275C5B" w:rsidRPr="00144A5F" w:rsidRDefault="00275C5B" w:rsidP="001D58AA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44A5F">
              <w:rPr>
                <w:rFonts w:ascii="Times New Roman" w:hAnsi="Times New Roman" w:cs="Times New Roman"/>
                <w:sz w:val="20"/>
                <w:szCs w:val="20"/>
              </w:rPr>
              <w:t>Аксенова Кристина Николаевна</w:t>
            </w:r>
          </w:p>
          <w:p w:rsidR="00275C5B" w:rsidRPr="00144A5F" w:rsidRDefault="00275C5B" w:rsidP="001D58AA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44A5F">
              <w:rPr>
                <w:rFonts w:ascii="Times New Roman" w:hAnsi="Times New Roman" w:cs="Times New Roman"/>
                <w:sz w:val="20"/>
                <w:szCs w:val="20"/>
              </w:rPr>
              <w:t>студентка факультета перерабатывающих технологий</w:t>
            </w:r>
          </w:p>
          <w:p w:rsidR="00275C5B" w:rsidRPr="00144A5F" w:rsidRDefault="00275C5B" w:rsidP="001D58AA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44A5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Кубанский государственный аграрный университет, Краснодар, Россия </w:t>
            </w:r>
          </w:p>
          <w:p w:rsidR="00275C5B" w:rsidRPr="002F1AF5" w:rsidRDefault="00275C5B" w:rsidP="001D58AA">
            <w:pPr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275C5B" w:rsidRPr="00144A5F" w:rsidRDefault="00275C5B" w:rsidP="001D58AA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44A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Aksenova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  <w:r w:rsidRPr="00144A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ristina Nikolaevna</w:t>
            </w:r>
          </w:p>
          <w:p w:rsidR="00275C5B" w:rsidRPr="00BF149A" w:rsidRDefault="00275C5B" w:rsidP="001D58AA">
            <w:pPr>
              <w:rPr>
                <w:sz w:val="20"/>
                <w:szCs w:val="20"/>
                <w:lang w:val="en-US"/>
              </w:rPr>
            </w:pPr>
            <w:r w:rsidRPr="00BF149A">
              <w:rPr>
                <w:sz w:val="20"/>
                <w:szCs w:val="20"/>
                <w:lang w:val="en-US"/>
              </w:rPr>
              <w:t xml:space="preserve">Student of the </w:t>
            </w:r>
            <w:r>
              <w:rPr>
                <w:sz w:val="20"/>
                <w:szCs w:val="20"/>
                <w:lang w:val="en-US"/>
              </w:rPr>
              <w:t>F</w:t>
            </w:r>
            <w:r w:rsidRPr="00BF149A">
              <w:rPr>
                <w:sz w:val="20"/>
                <w:szCs w:val="20"/>
                <w:lang w:val="en-US"/>
              </w:rPr>
              <w:t>aculty of processing technologies</w:t>
            </w:r>
          </w:p>
          <w:p w:rsidR="00275C5B" w:rsidRPr="00BF149A" w:rsidRDefault="00275C5B" w:rsidP="001D58AA">
            <w:pPr>
              <w:rPr>
                <w:i/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BF149A">
                <w:rPr>
                  <w:i/>
                  <w:sz w:val="20"/>
                  <w:szCs w:val="20"/>
                  <w:lang w:val="en-US"/>
                </w:rPr>
                <w:t>Kuban</w:t>
              </w:r>
            </w:smartTag>
            <w:r w:rsidRPr="00BF149A">
              <w:rPr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BF149A">
                <w:rPr>
                  <w:i/>
                  <w:sz w:val="20"/>
                  <w:szCs w:val="20"/>
                  <w:lang w:val="en-US"/>
                </w:rPr>
                <w:t>State</w:t>
              </w:r>
            </w:smartTag>
            <w:r w:rsidRPr="00BF149A">
              <w:rPr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Name">
              <w:r w:rsidRPr="00BF149A">
                <w:rPr>
                  <w:i/>
                  <w:sz w:val="20"/>
                  <w:szCs w:val="20"/>
                  <w:lang w:val="en-US"/>
                </w:rPr>
                <w:t>Agrarian</w:t>
              </w:r>
            </w:smartTag>
            <w:r w:rsidRPr="00BF149A">
              <w:rPr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BF149A">
                <w:rPr>
                  <w:i/>
                  <w:sz w:val="20"/>
                  <w:szCs w:val="20"/>
                  <w:lang w:val="en-US"/>
                </w:rPr>
                <w:t>University</w:t>
              </w:r>
            </w:smartTag>
            <w:r w:rsidRPr="00BF149A">
              <w:rPr>
                <w:i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place">
              <w:smartTag w:uri="urn:schemas-microsoft-com:office:smarttags" w:element="City">
                <w:r w:rsidRPr="00BF149A">
                  <w:rPr>
                    <w:i/>
                    <w:sz w:val="20"/>
                    <w:szCs w:val="20"/>
                    <w:lang w:val="en-US"/>
                  </w:rPr>
                  <w:t>Krasnodar</w:t>
                </w:r>
              </w:smartTag>
              <w:r w:rsidRPr="00BF149A">
                <w:rPr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BF149A">
                  <w:rPr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  <w:p w:rsidR="00275C5B" w:rsidRPr="008637B5" w:rsidRDefault="00275C5B" w:rsidP="001D58AA">
            <w:pPr>
              <w:rPr>
                <w:sz w:val="20"/>
                <w:szCs w:val="20"/>
                <w:lang w:val="en-US"/>
              </w:rPr>
            </w:pPr>
          </w:p>
        </w:tc>
      </w:tr>
      <w:bookmarkEnd w:id="0"/>
      <w:tr w:rsidR="00275C5B" w:rsidRPr="001D58AA" w:rsidTr="001D58AA">
        <w:trPr>
          <w:trHeight w:val="389"/>
        </w:trPr>
        <w:tc>
          <w:tcPr>
            <w:tcW w:w="4536" w:type="dxa"/>
          </w:tcPr>
          <w:p w:rsidR="00275C5B" w:rsidRPr="00312E4D" w:rsidRDefault="00275C5B" w:rsidP="001D58AA">
            <w:pPr>
              <w:rPr>
                <w:sz w:val="20"/>
                <w:szCs w:val="20"/>
              </w:rPr>
            </w:pPr>
            <w:r w:rsidRPr="00312E4D">
              <w:rPr>
                <w:sz w:val="20"/>
                <w:szCs w:val="20"/>
              </w:rPr>
              <w:t xml:space="preserve">В статье представлены </w:t>
            </w:r>
            <w:r>
              <w:rPr>
                <w:sz w:val="20"/>
                <w:szCs w:val="20"/>
              </w:rPr>
              <w:t>результаты компьютерного моделирования рецептур колбасных изделий для детского питания. Представлены ф</w:t>
            </w:r>
            <w:r w:rsidRPr="00312E4D">
              <w:rPr>
                <w:sz w:val="20"/>
                <w:szCs w:val="20"/>
              </w:rPr>
              <w:t>ормализованные медико-биологические рекомендации к антианемическим колбаскам для детского питания</w:t>
            </w:r>
          </w:p>
        </w:tc>
        <w:tc>
          <w:tcPr>
            <w:tcW w:w="4536" w:type="dxa"/>
          </w:tcPr>
          <w:p w:rsidR="00275C5B" w:rsidRPr="00857843" w:rsidRDefault="00275C5B" w:rsidP="001D58AA">
            <w:pPr>
              <w:rPr>
                <w:sz w:val="20"/>
                <w:szCs w:val="20"/>
                <w:lang w:val="en-US"/>
              </w:rPr>
            </w:pPr>
            <w:r w:rsidRPr="00857843">
              <w:rPr>
                <w:sz w:val="20"/>
                <w:szCs w:val="20"/>
                <w:lang w:val="en-US"/>
              </w:rPr>
              <w:t xml:space="preserve">The article presents the results of computer simulation of sausage recipes for baby food. </w:t>
            </w:r>
            <w:r>
              <w:rPr>
                <w:sz w:val="20"/>
                <w:szCs w:val="20"/>
                <w:lang w:val="en-US"/>
              </w:rPr>
              <w:t>We have p</w:t>
            </w:r>
            <w:r w:rsidRPr="00857843">
              <w:rPr>
                <w:sz w:val="20"/>
                <w:szCs w:val="20"/>
                <w:lang w:val="en-US"/>
              </w:rPr>
              <w:t xml:space="preserve">resented formal biomedical recommendations </w:t>
            </w:r>
            <w:r>
              <w:rPr>
                <w:sz w:val="20"/>
                <w:szCs w:val="20"/>
                <w:lang w:val="en-US"/>
              </w:rPr>
              <w:t>for</w:t>
            </w:r>
            <w:r w:rsidRPr="00857843">
              <w:rPr>
                <w:sz w:val="20"/>
                <w:szCs w:val="20"/>
                <w:lang w:val="en-US"/>
              </w:rPr>
              <w:t xml:space="preserve"> antianemic sausages for ba</w:t>
            </w:r>
            <w:r>
              <w:rPr>
                <w:sz w:val="20"/>
                <w:szCs w:val="20"/>
                <w:lang w:val="en-US"/>
              </w:rPr>
              <w:t>by food</w:t>
            </w:r>
          </w:p>
          <w:p w:rsidR="00275C5B" w:rsidRPr="006D752C" w:rsidRDefault="00275C5B" w:rsidP="001D58AA">
            <w:pPr>
              <w:rPr>
                <w:sz w:val="20"/>
                <w:szCs w:val="20"/>
                <w:lang w:val="en-US"/>
              </w:rPr>
            </w:pPr>
          </w:p>
        </w:tc>
      </w:tr>
      <w:tr w:rsidR="00275C5B" w:rsidRPr="001D58AA" w:rsidTr="001D58AA">
        <w:tc>
          <w:tcPr>
            <w:tcW w:w="4536" w:type="dxa"/>
          </w:tcPr>
          <w:p w:rsidR="00275C5B" w:rsidRDefault="00275C5B" w:rsidP="001D58AA">
            <w:pPr>
              <w:pStyle w:val="FootnoteText"/>
            </w:pPr>
          </w:p>
          <w:p w:rsidR="00275C5B" w:rsidRPr="00F33B83" w:rsidRDefault="00275C5B" w:rsidP="001D58AA">
            <w:pPr>
              <w:pStyle w:val="FootnoteText"/>
            </w:pPr>
            <w:r w:rsidRPr="006D752C">
              <w:t>Ключевые слова:</w:t>
            </w:r>
            <w:r w:rsidRPr="00EF1F9E">
              <w:rPr>
                <w:i/>
              </w:rPr>
              <w:t xml:space="preserve"> </w:t>
            </w:r>
            <w:r w:rsidRPr="00312E4D">
              <w:t xml:space="preserve">ДЕТСКОЕ ПИТАНИЕ, МОДЕЛИРОВАНИЕ, КОЛБАСНЫЕ ИЗДЕЛИЯ, </w:t>
            </w:r>
            <w:r>
              <w:t>МИКРОНУТРИЕНТЫ, АМИНОКИСЛОТНЫЙ СКОР</w:t>
            </w:r>
          </w:p>
        </w:tc>
        <w:tc>
          <w:tcPr>
            <w:tcW w:w="4536" w:type="dxa"/>
          </w:tcPr>
          <w:p w:rsidR="00275C5B" w:rsidRDefault="00275C5B" w:rsidP="001D58AA">
            <w:pPr>
              <w:pStyle w:val="FootnoteText"/>
            </w:pPr>
          </w:p>
          <w:p w:rsidR="00275C5B" w:rsidRPr="00312E4D" w:rsidRDefault="00275C5B" w:rsidP="001D58AA">
            <w:pPr>
              <w:pStyle w:val="FootnoteText"/>
              <w:rPr>
                <w:i/>
                <w:lang w:val="en-US"/>
              </w:rPr>
            </w:pPr>
            <w:r w:rsidRPr="006D752C">
              <w:rPr>
                <w:lang w:val="en-US"/>
              </w:rPr>
              <w:t>Keywords:</w:t>
            </w:r>
            <w:r w:rsidRPr="00312E4D">
              <w:rPr>
                <w:i/>
                <w:lang w:val="en-US"/>
              </w:rPr>
              <w:t xml:space="preserve"> </w:t>
            </w:r>
            <w:r w:rsidRPr="00857843">
              <w:rPr>
                <w:lang w:val="en-US"/>
              </w:rPr>
              <w:t>BABY FOOD, MODELING, SAUSAGE PRODUCTS, MI</w:t>
            </w:r>
            <w:r>
              <w:t>С</w:t>
            </w:r>
            <w:r w:rsidRPr="00857843">
              <w:rPr>
                <w:lang w:val="en-US"/>
              </w:rPr>
              <w:t>RO</w:t>
            </w:r>
            <w:r>
              <w:t>-</w:t>
            </w:r>
            <w:r w:rsidRPr="00857843">
              <w:rPr>
                <w:lang w:val="en-US"/>
              </w:rPr>
              <w:t>NUTRIENT</w:t>
            </w:r>
            <w:r>
              <w:t>S</w:t>
            </w:r>
            <w:r w:rsidRPr="00857843">
              <w:rPr>
                <w:lang w:val="en-US"/>
              </w:rPr>
              <w:t xml:space="preserve">, </w:t>
            </w:r>
            <w:r w:rsidRPr="00F33B83">
              <w:t>AMINO-ACID</w:t>
            </w:r>
            <w:r w:rsidRPr="00857843">
              <w:rPr>
                <w:lang w:val="en-US"/>
              </w:rPr>
              <w:t xml:space="preserve"> S</w:t>
            </w:r>
            <w:r>
              <w:rPr>
                <w:lang w:val="en-US"/>
              </w:rPr>
              <w:t>C</w:t>
            </w:r>
            <w:r w:rsidRPr="00857843">
              <w:rPr>
                <w:lang w:val="en-US"/>
              </w:rPr>
              <w:t>OR</w:t>
            </w:r>
            <w:r>
              <w:rPr>
                <w:lang w:val="en-US"/>
              </w:rPr>
              <w:t>E</w:t>
            </w:r>
          </w:p>
        </w:tc>
      </w:tr>
    </w:tbl>
    <w:p w:rsidR="00275C5B" w:rsidRPr="00B54CB7" w:rsidRDefault="00275C5B" w:rsidP="00B54CB7">
      <w:pPr>
        <w:spacing w:line="360" w:lineRule="auto"/>
        <w:jc w:val="both"/>
        <w:rPr>
          <w:sz w:val="28"/>
          <w:lang w:val="en-US"/>
        </w:rPr>
      </w:pPr>
    </w:p>
    <w:p w:rsidR="00275C5B" w:rsidRPr="0033604A" w:rsidRDefault="00275C5B" w:rsidP="0045041B">
      <w:pPr>
        <w:spacing w:line="384" w:lineRule="auto"/>
        <w:ind w:firstLine="708"/>
        <w:jc w:val="both"/>
        <w:rPr>
          <w:sz w:val="28"/>
          <w:szCs w:val="28"/>
        </w:rPr>
      </w:pPr>
      <w:r w:rsidRPr="0033604A">
        <w:rPr>
          <w:sz w:val="28"/>
          <w:szCs w:val="28"/>
        </w:rPr>
        <w:t xml:space="preserve">Питание является важнейшей физиологической потребностью организма, определяющей здоровье населения. Рациональное питание, особенно детей, </w:t>
      </w:r>
      <w:r>
        <w:rPr>
          <w:sz w:val="28"/>
          <w:szCs w:val="28"/>
        </w:rPr>
        <w:t>–</w:t>
      </w:r>
      <w:r w:rsidRPr="0033604A">
        <w:rPr>
          <w:sz w:val="28"/>
          <w:szCs w:val="28"/>
        </w:rPr>
        <w:t xml:space="preserve"> это один из основных факторов, влияющих на физиологическое и умственное развитие, сопротивляемость организма отрицательным воздействиям в условиях глобального экологического кризиса</w:t>
      </w:r>
      <w:r>
        <w:rPr>
          <w:sz w:val="28"/>
          <w:szCs w:val="28"/>
        </w:rPr>
        <w:t xml:space="preserve"> </w:t>
      </w:r>
      <w:r w:rsidRPr="00B90146">
        <w:rPr>
          <w:sz w:val="28"/>
          <w:szCs w:val="28"/>
        </w:rPr>
        <w:t>[</w:t>
      </w:r>
      <w:r>
        <w:rPr>
          <w:sz w:val="28"/>
          <w:szCs w:val="28"/>
        </w:rPr>
        <w:t>1, 2</w:t>
      </w:r>
      <w:r w:rsidRPr="00B90146">
        <w:rPr>
          <w:sz w:val="28"/>
          <w:szCs w:val="28"/>
        </w:rPr>
        <w:t>]</w:t>
      </w:r>
      <w:r w:rsidRPr="0033604A">
        <w:rPr>
          <w:sz w:val="28"/>
          <w:szCs w:val="28"/>
        </w:rPr>
        <w:t>.</w:t>
      </w:r>
    </w:p>
    <w:p w:rsidR="00275C5B" w:rsidRPr="0033604A" w:rsidRDefault="00275C5B" w:rsidP="0045041B">
      <w:pPr>
        <w:spacing w:line="384" w:lineRule="auto"/>
        <w:ind w:firstLine="708"/>
        <w:jc w:val="both"/>
        <w:rPr>
          <w:sz w:val="28"/>
          <w:szCs w:val="28"/>
        </w:rPr>
      </w:pPr>
      <w:r w:rsidRPr="0033604A">
        <w:rPr>
          <w:sz w:val="28"/>
          <w:szCs w:val="28"/>
        </w:rPr>
        <w:t>Концепция государственной политики в области здорового питания предусматривает создание новейших технологий производства пищевых продуктов, а также увеличение объемов выработки пищевых продуктов с повышенной пищевой и биологической ценностью, гарантированной безопасностью и длительным сроком годности</w:t>
      </w:r>
      <w:r>
        <w:rPr>
          <w:sz w:val="28"/>
          <w:szCs w:val="28"/>
        </w:rPr>
        <w:t xml:space="preserve"> </w:t>
      </w:r>
      <w:r w:rsidRPr="00B90146">
        <w:rPr>
          <w:sz w:val="28"/>
          <w:szCs w:val="28"/>
        </w:rPr>
        <w:t>[</w:t>
      </w:r>
      <w:r>
        <w:rPr>
          <w:sz w:val="28"/>
          <w:szCs w:val="28"/>
        </w:rPr>
        <w:t>3, 4</w:t>
      </w:r>
      <w:r w:rsidRPr="00B90146">
        <w:rPr>
          <w:sz w:val="28"/>
          <w:szCs w:val="28"/>
        </w:rPr>
        <w:t>]</w:t>
      </w:r>
      <w:r w:rsidRPr="0033604A">
        <w:rPr>
          <w:sz w:val="28"/>
          <w:szCs w:val="28"/>
        </w:rPr>
        <w:t>.</w:t>
      </w:r>
    </w:p>
    <w:p w:rsidR="00275C5B" w:rsidRPr="0033604A" w:rsidRDefault="00275C5B" w:rsidP="0045041B">
      <w:pPr>
        <w:spacing w:line="384" w:lineRule="auto"/>
        <w:ind w:firstLine="708"/>
        <w:jc w:val="both"/>
        <w:rPr>
          <w:sz w:val="28"/>
          <w:szCs w:val="28"/>
        </w:rPr>
      </w:pPr>
      <w:r w:rsidRPr="0033604A">
        <w:rPr>
          <w:sz w:val="28"/>
          <w:szCs w:val="28"/>
        </w:rPr>
        <w:t>Биологически полноценные продукты, выработанные в промышленных условиях играют большую роль в организации здорового, сбалансированного питания детей как в домашних условиях, так и в организованных коллективах.</w:t>
      </w:r>
    </w:p>
    <w:p w:rsidR="00275C5B" w:rsidRPr="0033604A" w:rsidRDefault="00275C5B" w:rsidP="0045041B">
      <w:pPr>
        <w:spacing w:line="384" w:lineRule="auto"/>
        <w:ind w:firstLine="708"/>
        <w:jc w:val="both"/>
        <w:rPr>
          <w:sz w:val="28"/>
          <w:szCs w:val="28"/>
        </w:rPr>
      </w:pPr>
      <w:r w:rsidRPr="0033604A">
        <w:rPr>
          <w:sz w:val="28"/>
          <w:szCs w:val="28"/>
        </w:rPr>
        <w:t>На сегодняшний день, как во всем мире, так и в России, сегмент детского питания по сравнению с остальными товарными группами стал самым быстрорастущим. При создании продуктов детского питания учитываются такие факторы, как обеспечение детского организма пищевыми веществами и энергией в соответствии с его физиологическими потребностями и спецификой обменных процессов; местное и общее воздействие питания на организм; химический состав сырья и выбор технологии его обработки. В этой связи принципы и этапы проектирования и разработки продуктов детского питания существенно отличаются от продуктов общего назначения</w:t>
      </w:r>
      <w:r>
        <w:rPr>
          <w:sz w:val="28"/>
          <w:szCs w:val="28"/>
        </w:rPr>
        <w:t xml:space="preserve"> </w:t>
      </w:r>
      <w:r w:rsidRPr="00B90146">
        <w:rPr>
          <w:sz w:val="28"/>
          <w:szCs w:val="28"/>
        </w:rPr>
        <w:t>[</w:t>
      </w:r>
      <w:r>
        <w:rPr>
          <w:sz w:val="28"/>
          <w:szCs w:val="28"/>
        </w:rPr>
        <w:t>5, 6</w:t>
      </w:r>
      <w:r w:rsidRPr="00B90146">
        <w:rPr>
          <w:sz w:val="28"/>
          <w:szCs w:val="28"/>
        </w:rPr>
        <w:t>]</w:t>
      </w:r>
      <w:r w:rsidRPr="0033604A">
        <w:rPr>
          <w:sz w:val="28"/>
          <w:szCs w:val="28"/>
        </w:rPr>
        <w:t>.</w:t>
      </w:r>
    </w:p>
    <w:p w:rsidR="00275C5B" w:rsidRDefault="00275C5B" w:rsidP="0045041B">
      <w:pPr>
        <w:spacing w:line="384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разработке научно-обоснованных нутриентно – технологических требований к составу и качеству специализированных колбасок совместно со специалистами ВНИИ мясной промышленности им. В.М.Горбатова РАСХН и НИИ питания РАМН были систематизированы и обобщены физиологические нормы потребления детей старше трех лет в пищевых веществах с учетом специфики метаболических процессов при железодефицитных состояний, а также с учетом других наиболее часто встречающихся дефицитных состояний важнейших минералов – йода, кальция, витаминов. При этом принята предпосылка, что для детского организма специализированные мясные продукты являются источником биологически полноценного белка и жира животного происхождения. Одновременно решали задачу повышения биологической ценности белкового компонента вареных колбас, содержащих кровь убойных животных, путем использования молочных и растительных белков и обогащения витаминно-минерального состава </w:t>
      </w:r>
      <w:r w:rsidRPr="00B90146">
        <w:rPr>
          <w:sz w:val="28"/>
          <w:szCs w:val="28"/>
        </w:rPr>
        <w:t>[</w:t>
      </w:r>
      <w:r>
        <w:rPr>
          <w:sz w:val="28"/>
          <w:szCs w:val="28"/>
        </w:rPr>
        <w:t>7, 8, 9</w:t>
      </w:r>
      <w:r w:rsidRPr="00B90146">
        <w:rPr>
          <w:sz w:val="28"/>
          <w:szCs w:val="28"/>
        </w:rPr>
        <w:t>]</w:t>
      </w:r>
      <w:r>
        <w:rPr>
          <w:sz w:val="28"/>
          <w:szCs w:val="28"/>
        </w:rPr>
        <w:t>.</w:t>
      </w:r>
    </w:p>
    <w:p w:rsidR="00275C5B" w:rsidRDefault="00275C5B" w:rsidP="0045041B">
      <w:pPr>
        <w:spacing w:line="38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Целью работы является обобщение и систематизация данных по питанию детей и моделирование рецептуры колбасных изделий для детского питания.</w:t>
      </w:r>
    </w:p>
    <w:p w:rsidR="00275C5B" w:rsidRDefault="00275C5B" w:rsidP="0045041B">
      <w:pPr>
        <w:spacing w:line="38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разработке требований на кафедре технологии хранения и переработки животноводческой продукции были разработаны колбасные изделия для детского питания в следующих соотношениях: белок и жир в продукте 1: (0,8÷1,5) при уровне животного белка не менее 70 %. Общее содержание белка в готовых колбасках должно составлять 12-15%, жира – 10-18 %. При этих макронутриентных показателях обеспечение суточной потребности детей старше трех лет при употреблении </w:t>
      </w:r>
      <w:smartTag w:uri="urn:schemas-microsoft-com:office:smarttags" w:element="City">
        <w:r>
          <w:rPr>
            <w:sz w:val="28"/>
            <w:szCs w:val="28"/>
          </w:rPr>
          <w:t>100 г</w:t>
        </w:r>
      </w:smartTag>
      <w:r>
        <w:rPr>
          <w:sz w:val="28"/>
          <w:szCs w:val="28"/>
        </w:rPr>
        <w:t xml:space="preserve"> колбасок должно составлять: в железе не менее 50 %, в витаминах С, Е и β-каротине 10-40 %; в кальции, фосфоре и йоде – 20-50 %.</w:t>
      </w:r>
    </w:p>
    <w:p w:rsidR="00275C5B" w:rsidRDefault="00275C5B" w:rsidP="0045041B">
      <w:pPr>
        <w:spacing w:line="38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Учитывая незрелость детоксикационных барьеров детского организма, содержание нитритов в готовых изделиях не должно превышать 30 мг/кг, содержание поваренной соли не должно превышать 1,7 % </w:t>
      </w:r>
      <w:r w:rsidRPr="00DE3A54">
        <w:rPr>
          <w:sz w:val="28"/>
          <w:szCs w:val="28"/>
        </w:rPr>
        <w:t>[</w:t>
      </w:r>
      <w:r>
        <w:rPr>
          <w:sz w:val="28"/>
          <w:szCs w:val="28"/>
        </w:rPr>
        <w:t>10, 11, 12</w:t>
      </w:r>
      <w:r w:rsidRPr="00DE3A54">
        <w:rPr>
          <w:sz w:val="28"/>
          <w:szCs w:val="28"/>
        </w:rPr>
        <w:t>]</w:t>
      </w:r>
      <w:r>
        <w:rPr>
          <w:sz w:val="28"/>
          <w:szCs w:val="28"/>
        </w:rPr>
        <w:t xml:space="preserve">. Установлены требования по микробиологическим и токсикологическим показателям. По жирнокислотному и аминокислотному составам колбаски должны быть сбалансированы с учетов физиологических потребностей старше трех лет. Медико-биологические рекомендации к антианемическим колбаскам для детского питания представлены в таблицы 1. </w:t>
      </w:r>
    </w:p>
    <w:p w:rsidR="00275C5B" w:rsidRDefault="00275C5B" w:rsidP="0033604A">
      <w:pPr>
        <w:spacing w:line="360" w:lineRule="auto"/>
        <w:ind w:firstLine="709"/>
        <w:jc w:val="both"/>
        <w:rPr>
          <w:sz w:val="28"/>
          <w:szCs w:val="28"/>
        </w:rPr>
      </w:pPr>
    </w:p>
    <w:p w:rsidR="00275C5B" w:rsidRDefault="00275C5B" w:rsidP="0033604A">
      <w:pPr>
        <w:spacing w:line="360" w:lineRule="auto"/>
        <w:ind w:firstLine="709"/>
        <w:jc w:val="both"/>
        <w:rPr>
          <w:sz w:val="28"/>
          <w:szCs w:val="28"/>
        </w:rPr>
      </w:pPr>
    </w:p>
    <w:p w:rsidR="00275C5B" w:rsidRDefault="00275C5B" w:rsidP="0033604A">
      <w:pPr>
        <w:spacing w:line="360" w:lineRule="auto"/>
        <w:ind w:firstLine="709"/>
        <w:jc w:val="both"/>
        <w:rPr>
          <w:sz w:val="28"/>
          <w:szCs w:val="28"/>
        </w:rPr>
      </w:pPr>
    </w:p>
    <w:p w:rsidR="00275C5B" w:rsidRDefault="00275C5B" w:rsidP="00B54CB7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Таблица 1 – Формализованные медико-биологические рекомендации к антианемическим колбаскам для детского питания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21"/>
        <w:gridCol w:w="3076"/>
        <w:gridCol w:w="2975"/>
      </w:tblGrid>
      <w:tr w:rsidR="00275C5B" w:rsidTr="0033604A">
        <w:tc>
          <w:tcPr>
            <w:tcW w:w="3021" w:type="dxa"/>
          </w:tcPr>
          <w:p w:rsidR="00275C5B" w:rsidRDefault="00275C5B" w:rsidP="0033604A">
            <w:pPr>
              <w:pStyle w:val="Heading1"/>
            </w:pPr>
            <w:r>
              <w:t>Показатели</w:t>
            </w:r>
          </w:p>
        </w:tc>
        <w:tc>
          <w:tcPr>
            <w:tcW w:w="3076" w:type="dxa"/>
          </w:tcPr>
          <w:p w:rsidR="00275C5B" w:rsidRDefault="00275C5B" w:rsidP="0033604A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Содержание в </w:t>
            </w:r>
            <w:smartTag w:uri="urn:schemas-microsoft-com:office:smarttags" w:element="City">
              <w:r>
                <w:rPr>
                  <w:sz w:val="28"/>
                </w:rPr>
                <w:t>100 г</w:t>
              </w:r>
            </w:smartTag>
            <w:r>
              <w:rPr>
                <w:sz w:val="28"/>
              </w:rPr>
              <w:t xml:space="preserve"> продукта</w:t>
            </w:r>
          </w:p>
        </w:tc>
        <w:tc>
          <w:tcPr>
            <w:tcW w:w="2975" w:type="dxa"/>
          </w:tcPr>
          <w:p w:rsidR="00275C5B" w:rsidRDefault="00275C5B" w:rsidP="0033604A">
            <w:pPr>
              <w:jc w:val="center"/>
              <w:rPr>
                <w:sz w:val="28"/>
              </w:rPr>
            </w:pPr>
            <w:r>
              <w:rPr>
                <w:sz w:val="28"/>
              </w:rPr>
              <w:t>% от суточной потребности</w:t>
            </w:r>
          </w:p>
        </w:tc>
      </w:tr>
      <w:tr w:rsidR="00275C5B" w:rsidTr="0033604A">
        <w:trPr>
          <w:cantSplit/>
          <w:trHeight w:val="420"/>
        </w:trPr>
        <w:tc>
          <w:tcPr>
            <w:tcW w:w="3021" w:type="dxa"/>
          </w:tcPr>
          <w:p w:rsidR="00275C5B" w:rsidRDefault="00275C5B" w:rsidP="0033604A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Белок, г </w:t>
            </w:r>
          </w:p>
        </w:tc>
        <w:tc>
          <w:tcPr>
            <w:tcW w:w="3076" w:type="dxa"/>
          </w:tcPr>
          <w:p w:rsidR="00275C5B" w:rsidRDefault="00275C5B" w:rsidP="0033604A">
            <w:pPr>
              <w:jc w:val="center"/>
              <w:rPr>
                <w:sz w:val="28"/>
              </w:rPr>
            </w:pPr>
            <w:r>
              <w:rPr>
                <w:sz w:val="28"/>
              </w:rPr>
              <w:t>12,0-16,0</w:t>
            </w:r>
          </w:p>
        </w:tc>
        <w:tc>
          <w:tcPr>
            <w:tcW w:w="2975" w:type="dxa"/>
          </w:tcPr>
          <w:p w:rsidR="00275C5B" w:rsidRDefault="00275C5B" w:rsidP="0033604A">
            <w:pPr>
              <w:jc w:val="center"/>
              <w:rPr>
                <w:sz w:val="28"/>
              </w:rPr>
            </w:pPr>
            <w:r>
              <w:rPr>
                <w:sz w:val="28"/>
              </w:rPr>
              <w:t>16-20</w:t>
            </w:r>
          </w:p>
        </w:tc>
      </w:tr>
      <w:tr w:rsidR="00275C5B" w:rsidTr="0033604A">
        <w:tc>
          <w:tcPr>
            <w:tcW w:w="3021" w:type="dxa"/>
          </w:tcPr>
          <w:p w:rsidR="00275C5B" w:rsidRDefault="00275C5B" w:rsidP="0033604A">
            <w:pPr>
              <w:jc w:val="both"/>
              <w:rPr>
                <w:sz w:val="28"/>
              </w:rPr>
            </w:pPr>
            <w:r>
              <w:rPr>
                <w:sz w:val="28"/>
              </w:rPr>
              <w:t>Жир, г</w:t>
            </w:r>
          </w:p>
        </w:tc>
        <w:tc>
          <w:tcPr>
            <w:tcW w:w="3076" w:type="dxa"/>
          </w:tcPr>
          <w:p w:rsidR="00275C5B" w:rsidRDefault="00275C5B" w:rsidP="0033604A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10,0-18,0</w:t>
            </w:r>
          </w:p>
        </w:tc>
        <w:tc>
          <w:tcPr>
            <w:tcW w:w="2975" w:type="dxa"/>
          </w:tcPr>
          <w:p w:rsidR="00275C5B" w:rsidRDefault="00275C5B" w:rsidP="0033604A">
            <w:pPr>
              <w:jc w:val="center"/>
              <w:rPr>
                <w:sz w:val="28"/>
              </w:rPr>
            </w:pPr>
            <w:r>
              <w:rPr>
                <w:sz w:val="28"/>
              </w:rPr>
              <w:t>15-25</w:t>
            </w:r>
          </w:p>
        </w:tc>
      </w:tr>
      <w:tr w:rsidR="00275C5B" w:rsidTr="0033604A">
        <w:tc>
          <w:tcPr>
            <w:tcW w:w="3021" w:type="dxa"/>
          </w:tcPr>
          <w:p w:rsidR="00275C5B" w:rsidRDefault="00275C5B" w:rsidP="0033604A">
            <w:pPr>
              <w:jc w:val="both"/>
              <w:rPr>
                <w:sz w:val="28"/>
              </w:rPr>
            </w:pPr>
            <w:r>
              <w:rPr>
                <w:sz w:val="28"/>
              </w:rPr>
              <w:t>Углеводы, г</w:t>
            </w:r>
          </w:p>
        </w:tc>
        <w:tc>
          <w:tcPr>
            <w:tcW w:w="3076" w:type="dxa"/>
          </w:tcPr>
          <w:p w:rsidR="00275C5B" w:rsidRDefault="00275C5B" w:rsidP="0033604A">
            <w:pPr>
              <w:jc w:val="center"/>
              <w:rPr>
                <w:sz w:val="28"/>
              </w:rPr>
            </w:pPr>
            <w:r>
              <w:rPr>
                <w:sz w:val="28"/>
              </w:rPr>
              <w:t>2,0-4,0</w:t>
            </w:r>
          </w:p>
        </w:tc>
        <w:tc>
          <w:tcPr>
            <w:tcW w:w="2975" w:type="dxa"/>
          </w:tcPr>
          <w:p w:rsidR="00275C5B" w:rsidRDefault="00275C5B" w:rsidP="0033604A">
            <w:pPr>
              <w:jc w:val="center"/>
              <w:rPr>
                <w:sz w:val="28"/>
              </w:rPr>
            </w:pPr>
            <w:r>
              <w:rPr>
                <w:sz w:val="28"/>
              </w:rPr>
              <w:t>1-2</w:t>
            </w:r>
          </w:p>
        </w:tc>
      </w:tr>
      <w:tr w:rsidR="00275C5B" w:rsidTr="0033604A">
        <w:tc>
          <w:tcPr>
            <w:tcW w:w="3021" w:type="dxa"/>
          </w:tcPr>
          <w:p w:rsidR="00275C5B" w:rsidRDefault="00275C5B" w:rsidP="0033604A">
            <w:pPr>
              <w:jc w:val="both"/>
              <w:rPr>
                <w:sz w:val="28"/>
              </w:rPr>
            </w:pPr>
            <w:r>
              <w:rPr>
                <w:sz w:val="28"/>
              </w:rPr>
              <w:t>Пищевые волокна</w:t>
            </w:r>
          </w:p>
        </w:tc>
        <w:tc>
          <w:tcPr>
            <w:tcW w:w="3076" w:type="dxa"/>
          </w:tcPr>
          <w:p w:rsidR="00275C5B" w:rsidRDefault="00275C5B" w:rsidP="0033604A">
            <w:pPr>
              <w:jc w:val="center"/>
              <w:rPr>
                <w:sz w:val="28"/>
              </w:rPr>
            </w:pPr>
            <w:r>
              <w:rPr>
                <w:sz w:val="28"/>
              </w:rPr>
              <w:t>1,0-1,5</w:t>
            </w:r>
          </w:p>
        </w:tc>
        <w:tc>
          <w:tcPr>
            <w:tcW w:w="2975" w:type="dxa"/>
          </w:tcPr>
          <w:p w:rsidR="00275C5B" w:rsidRDefault="00275C5B" w:rsidP="0033604A">
            <w:pPr>
              <w:jc w:val="center"/>
              <w:rPr>
                <w:sz w:val="28"/>
              </w:rPr>
            </w:pPr>
            <w:r>
              <w:rPr>
                <w:sz w:val="28"/>
              </w:rPr>
              <w:t>8-10</w:t>
            </w:r>
          </w:p>
        </w:tc>
      </w:tr>
      <w:tr w:rsidR="00275C5B" w:rsidTr="0033604A">
        <w:tc>
          <w:tcPr>
            <w:tcW w:w="3021" w:type="dxa"/>
          </w:tcPr>
          <w:p w:rsidR="00275C5B" w:rsidRDefault="00275C5B" w:rsidP="0033604A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Энергетическая </w:t>
            </w:r>
          </w:p>
          <w:p w:rsidR="00275C5B" w:rsidRDefault="00275C5B" w:rsidP="0033604A">
            <w:pPr>
              <w:jc w:val="both"/>
              <w:rPr>
                <w:sz w:val="28"/>
              </w:rPr>
            </w:pPr>
            <w:r>
              <w:rPr>
                <w:sz w:val="28"/>
              </w:rPr>
              <w:t>ценность, ккал</w:t>
            </w:r>
          </w:p>
        </w:tc>
        <w:tc>
          <w:tcPr>
            <w:tcW w:w="3076" w:type="dxa"/>
          </w:tcPr>
          <w:p w:rsidR="00275C5B" w:rsidRDefault="00275C5B" w:rsidP="0033604A">
            <w:pPr>
              <w:jc w:val="center"/>
              <w:rPr>
                <w:sz w:val="28"/>
              </w:rPr>
            </w:pPr>
            <w:r>
              <w:rPr>
                <w:sz w:val="28"/>
              </w:rPr>
              <w:t>146,0-242,0</w:t>
            </w:r>
          </w:p>
        </w:tc>
        <w:tc>
          <w:tcPr>
            <w:tcW w:w="2975" w:type="dxa"/>
          </w:tcPr>
          <w:p w:rsidR="00275C5B" w:rsidRDefault="00275C5B" w:rsidP="0033604A">
            <w:pPr>
              <w:jc w:val="center"/>
              <w:rPr>
                <w:sz w:val="28"/>
              </w:rPr>
            </w:pPr>
            <w:r>
              <w:rPr>
                <w:sz w:val="28"/>
              </w:rPr>
              <w:t>7-12</w:t>
            </w:r>
          </w:p>
        </w:tc>
      </w:tr>
      <w:tr w:rsidR="00275C5B" w:rsidTr="0033604A">
        <w:tc>
          <w:tcPr>
            <w:tcW w:w="9072" w:type="dxa"/>
            <w:gridSpan w:val="3"/>
          </w:tcPr>
          <w:p w:rsidR="00275C5B" w:rsidRDefault="00275C5B" w:rsidP="0033604A">
            <w:pPr>
              <w:jc w:val="both"/>
              <w:rPr>
                <w:sz w:val="28"/>
              </w:rPr>
            </w:pPr>
            <w:r>
              <w:rPr>
                <w:sz w:val="28"/>
              </w:rPr>
              <w:t>Витамины:</w:t>
            </w:r>
          </w:p>
        </w:tc>
      </w:tr>
      <w:tr w:rsidR="00275C5B" w:rsidTr="0033604A">
        <w:tc>
          <w:tcPr>
            <w:tcW w:w="3021" w:type="dxa"/>
          </w:tcPr>
          <w:p w:rsidR="00275C5B" w:rsidRDefault="00275C5B" w:rsidP="0033604A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Аскорбиновая кислота </w:t>
            </w:r>
          </w:p>
        </w:tc>
        <w:tc>
          <w:tcPr>
            <w:tcW w:w="3076" w:type="dxa"/>
          </w:tcPr>
          <w:p w:rsidR="00275C5B" w:rsidRDefault="00275C5B" w:rsidP="0033604A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20,0-36,0</w:t>
            </w:r>
          </w:p>
        </w:tc>
        <w:tc>
          <w:tcPr>
            <w:tcW w:w="2975" w:type="dxa"/>
          </w:tcPr>
          <w:p w:rsidR="00275C5B" w:rsidRDefault="00275C5B" w:rsidP="0033604A">
            <w:pPr>
              <w:jc w:val="center"/>
              <w:rPr>
                <w:sz w:val="28"/>
              </w:rPr>
            </w:pPr>
            <w:r>
              <w:rPr>
                <w:sz w:val="28"/>
              </w:rPr>
              <w:t>25-40</w:t>
            </w:r>
          </w:p>
        </w:tc>
      </w:tr>
      <w:tr w:rsidR="00275C5B" w:rsidTr="0033604A">
        <w:tc>
          <w:tcPr>
            <w:tcW w:w="3021" w:type="dxa"/>
          </w:tcPr>
          <w:p w:rsidR="00275C5B" w:rsidRDefault="00275C5B" w:rsidP="0033604A">
            <w:pPr>
              <w:jc w:val="both"/>
              <w:rPr>
                <w:sz w:val="28"/>
              </w:rPr>
            </w:pPr>
            <w:r>
              <w:rPr>
                <w:sz w:val="28"/>
              </w:rPr>
              <w:t>Β-каротиноиды</w:t>
            </w:r>
          </w:p>
        </w:tc>
        <w:tc>
          <w:tcPr>
            <w:tcW w:w="3076" w:type="dxa"/>
          </w:tcPr>
          <w:p w:rsidR="00275C5B" w:rsidRDefault="00275C5B" w:rsidP="0033604A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0,3-0,75</w:t>
            </w:r>
          </w:p>
        </w:tc>
        <w:tc>
          <w:tcPr>
            <w:tcW w:w="2975" w:type="dxa"/>
          </w:tcPr>
          <w:p w:rsidR="00275C5B" w:rsidRDefault="00275C5B" w:rsidP="0033604A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10-25</w:t>
            </w:r>
          </w:p>
        </w:tc>
      </w:tr>
      <w:tr w:rsidR="00275C5B" w:rsidTr="0033604A">
        <w:tc>
          <w:tcPr>
            <w:tcW w:w="3021" w:type="dxa"/>
          </w:tcPr>
          <w:p w:rsidR="00275C5B" w:rsidRDefault="00275C5B" w:rsidP="0033604A">
            <w:pPr>
              <w:jc w:val="both"/>
              <w:rPr>
                <w:sz w:val="28"/>
              </w:rPr>
            </w:pPr>
            <w:r>
              <w:rPr>
                <w:sz w:val="28"/>
              </w:rPr>
              <w:t>Витамин Е</w:t>
            </w:r>
          </w:p>
        </w:tc>
        <w:tc>
          <w:tcPr>
            <w:tcW w:w="3076" w:type="dxa"/>
          </w:tcPr>
          <w:p w:rsidR="00275C5B" w:rsidRDefault="00275C5B" w:rsidP="0033604A">
            <w:pPr>
              <w:jc w:val="center"/>
              <w:rPr>
                <w:sz w:val="28"/>
              </w:rPr>
            </w:pPr>
            <w:r>
              <w:rPr>
                <w:sz w:val="28"/>
              </w:rPr>
              <w:t>1,0-2,5</w:t>
            </w:r>
          </w:p>
        </w:tc>
        <w:tc>
          <w:tcPr>
            <w:tcW w:w="2975" w:type="dxa"/>
          </w:tcPr>
          <w:p w:rsidR="00275C5B" w:rsidRDefault="00275C5B" w:rsidP="0033604A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10-25</w:t>
            </w:r>
          </w:p>
        </w:tc>
      </w:tr>
      <w:tr w:rsidR="00275C5B" w:rsidTr="0033604A">
        <w:tc>
          <w:tcPr>
            <w:tcW w:w="9072" w:type="dxa"/>
            <w:gridSpan w:val="3"/>
          </w:tcPr>
          <w:p w:rsidR="00275C5B" w:rsidRDefault="00275C5B" w:rsidP="0033604A">
            <w:pPr>
              <w:jc w:val="both"/>
              <w:rPr>
                <w:sz w:val="28"/>
              </w:rPr>
            </w:pPr>
            <w:r>
              <w:rPr>
                <w:sz w:val="28"/>
              </w:rPr>
              <w:t>Минеральные вещества:</w:t>
            </w:r>
          </w:p>
        </w:tc>
      </w:tr>
      <w:tr w:rsidR="00275C5B" w:rsidTr="0033604A">
        <w:tc>
          <w:tcPr>
            <w:tcW w:w="3021" w:type="dxa"/>
          </w:tcPr>
          <w:p w:rsidR="00275C5B" w:rsidRDefault="00275C5B" w:rsidP="0033604A">
            <w:pPr>
              <w:jc w:val="both"/>
              <w:rPr>
                <w:sz w:val="28"/>
              </w:rPr>
            </w:pPr>
            <w:r>
              <w:rPr>
                <w:sz w:val="28"/>
              </w:rPr>
              <w:t>Железо, мг*</w:t>
            </w:r>
          </w:p>
        </w:tc>
        <w:tc>
          <w:tcPr>
            <w:tcW w:w="3076" w:type="dxa"/>
          </w:tcPr>
          <w:p w:rsidR="00275C5B" w:rsidRDefault="00275C5B" w:rsidP="0033604A">
            <w:pPr>
              <w:jc w:val="center"/>
              <w:rPr>
                <w:sz w:val="28"/>
              </w:rPr>
            </w:pPr>
            <w:r>
              <w:rPr>
                <w:sz w:val="28"/>
              </w:rPr>
              <w:t>8,0-12,0</w:t>
            </w:r>
          </w:p>
        </w:tc>
        <w:tc>
          <w:tcPr>
            <w:tcW w:w="2975" w:type="dxa"/>
          </w:tcPr>
          <w:p w:rsidR="00275C5B" w:rsidRDefault="00275C5B" w:rsidP="0033604A">
            <w:pPr>
              <w:jc w:val="center"/>
              <w:rPr>
                <w:sz w:val="28"/>
              </w:rPr>
            </w:pPr>
            <w:r>
              <w:rPr>
                <w:sz w:val="28"/>
              </w:rPr>
              <w:t>50-75</w:t>
            </w:r>
          </w:p>
        </w:tc>
      </w:tr>
      <w:tr w:rsidR="00275C5B" w:rsidTr="0033604A">
        <w:tc>
          <w:tcPr>
            <w:tcW w:w="3021" w:type="dxa"/>
          </w:tcPr>
          <w:p w:rsidR="00275C5B" w:rsidRDefault="00275C5B" w:rsidP="0033604A">
            <w:pPr>
              <w:jc w:val="both"/>
              <w:rPr>
                <w:sz w:val="28"/>
              </w:rPr>
            </w:pPr>
            <w:r>
              <w:rPr>
                <w:sz w:val="28"/>
              </w:rPr>
              <w:t>Кальций, мг</w:t>
            </w:r>
          </w:p>
        </w:tc>
        <w:tc>
          <w:tcPr>
            <w:tcW w:w="3076" w:type="dxa"/>
          </w:tcPr>
          <w:p w:rsidR="00275C5B" w:rsidRDefault="00275C5B" w:rsidP="0033604A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200,0-300,0</w:t>
            </w:r>
          </w:p>
        </w:tc>
        <w:tc>
          <w:tcPr>
            <w:tcW w:w="2975" w:type="dxa"/>
          </w:tcPr>
          <w:p w:rsidR="00275C5B" w:rsidRDefault="00275C5B" w:rsidP="0033604A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20-30</w:t>
            </w:r>
          </w:p>
        </w:tc>
      </w:tr>
      <w:tr w:rsidR="00275C5B" w:rsidTr="0033604A">
        <w:tc>
          <w:tcPr>
            <w:tcW w:w="3021" w:type="dxa"/>
          </w:tcPr>
          <w:p w:rsidR="00275C5B" w:rsidRDefault="00275C5B" w:rsidP="0033604A">
            <w:pPr>
              <w:jc w:val="both"/>
              <w:rPr>
                <w:sz w:val="28"/>
              </w:rPr>
            </w:pPr>
            <w:r>
              <w:rPr>
                <w:sz w:val="28"/>
              </w:rPr>
              <w:t>Фосфор, мг</w:t>
            </w:r>
          </w:p>
        </w:tc>
        <w:tc>
          <w:tcPr>
            <w:tcW w:w="3076" w:type="dxa"/>
          </w:tcPr>
          <w:p w:rsidR="00275C5B" w:rsidRDefault="00275C5B" w:rsidP="0033604A">
            <w:pPr>
              <w:jc w:val="center"/>
              <w:rPr>
                <w:sz w:val="28"/>
              </w:rPr>
            </w:pPr>
            <w:r>
              <w:rPr>
                <w:sz w:val="28"/>
              </w:rPr>
              <w:t>500,0-750,0</w:t>
            </w:r>
          </w:p>
        </w:tc>
        <w:tc>
          <w:tcPr>
            <w:tcW w:w="2975" w:type="dxa"/>
          </w:tcPr>
          <w:p w:rsidR="00275C5B" w:rsidRDefault="00275C5B" w:rsidP="0033604A">
            <w:pPr>
              <w:jc w:val="center"/>
              <w:rPr>
                <w:sz w:val="28"/>
              </w:rPr>
            </w:pPr>
            <w:r>
              <w:rPr>
                <w:sz w:val="28"/>
              </w:rPr>
              <w:t>30-40</w:t>
            </w:r>
          </w:p>
        </w:tc>
      </w:tr>
      <w:tr w:rsidR="00275C5B" w:rsidTr="0033604A">
        <w:tc>
          <w:tcPr>
            <w:tcW w:w="3021" w:type="dxa"/>
          </w:tcPr>
          <w:p w:rsidR="00275C5B" w:rsidRDefault="00275C5B" w:rsidP="0033604A">
            <w:pPr>
              <w:jc w:val="both"/>
              <w:rPr>
                <w:sz w:val="28"/>
              </w:rPr>
            </w:pPr>
            <w:r>
              <w:rPr>
                <w:sz w:val="28"/>
              </w:rPr>
              <w:t>Йод, мкг</w:t>
            </w:r>
          </w:p>
        </w:tc>
        <w:tc>
          <w:tcPr>
            <w:tcW w:w="3076" w:type="dxa"/>
          </w:tcPr>
          <w:p w:rsidR="00275C5B" w:rsidRDefault="00275C5B" w:rsidP="0033604A">
            <w:pPr>
              <w:jc w:val="center"/>
              <w:rPr>
                <w:sz w:val="28"/>
              </w:rPr>
            </w:pPr>
            <w:r>
              <w:rPr>
                <w:sz w:val="28"/>
              </w:rPr>
              <w:t>30,0-50,0</w:t>
            </w:r>
          </w:p>
        </w:tc>
        <w:tc>
          <w:tcPr>
            <w:tcW w:w="2975" w:type="dxa"/>
          </w:tcPr>
          <w:p w:rsidR="00275C5B" w:rsidRDefault="00275C5B" w:rsidP="0033604A">
            <w:pPr>
              <w:jc w:val="center"/>
              <w:rPr>
                <w:sz w:val="28"/>
              </w:rPr>
            </w:pPr>
            <w:r>
              <w:rPr>
                <w:sz w:val="28"/>
              </w:rPr>
              <w:t>30-50</w:t>
            </w:r>
          </w:p>
        </w:tc>
      </w:tr>
      <w:tr w:rsidR="00275C5B" w:rsidTr="0033604A">
        <w:tc>
          <w:tcPr>
            <w:tcW w:w="9072" w:type="dxa"/>
            <w:gridSpan w:val="3"/>
          </w:tcPr>
          <w:p w:rsidR="00275C5B" w:rsidRDefault="00275C5B" w:rsidP="0033604A">
            <w:pPr>
              <w:jc w:val="both"/>
              <w:rPr>
                <w:sz w:val="28"/>
              </w:rPr>
            </w:pPr>
            <w:r>
              <w:rPr>
                <w:sz w:val="28"/>
              </w:rPr>
              <w:t>* с учетом 10 % усвоения</w:t>
            </w:r>
          </w:p>
        </w:tc>
      </w:tr>
    </w:tbl>
    <w:p w:rsidR="00275C5B" w:rsidRPr="0033604A" w:rsidRDefault="00275C5B" w:rsidP="0033604A">
      <w:pPr>
        <w:pStyle w:val="BodyText"/>
        <w:spacing w:line="360" w:lineRule="auto"/>
        <w:ind w:firstLine="709"/>
        <w:jc w:val="both"/>
        <w:rPr>
          <w:b w:val="0"/>
          <w:bCs w:val="0"/>
          <w:sz w:val="28"/>
        </w:rPr>
      </w:pPr>
    </w:p>
    <w:p w:rsidR="00275C5B" w:rsidRDefault="00275C5B" w:rsidP="00B54CB7">
      <w:pPr>
        <w:pStyle w:val="BodyText"/>
        <w:spacing w:line="360" w:lineRule="auto"/>
        <w:ind w:firstLine="709"/>
        <w:jc w:val="both"/>
        <w:rPr>
          <w:b w:val="0"/>
          <w:bCs w:val="0"/>
          <w:sz w:val="28"/>
        </w:rPr>
      </w:pPr>
      <w:r>
        <w:rPr>
          <w:b w:val="0"/>
          <w:bCs w:val="0"/>
          <w:sz w:val="28"/>
        </w:rPr>
        <w:t xml:space="preserve">Компьютерное проектирование и оптимизацию рецептур многокомпонентных биологически полноценных продуктов осуществляли согласно схеме, представленной на рисунке 1. </w:t>
      </w:r>
    </w:p>
    <w:p w:rsidR="00275C5B" w:rsidRDefault="00275C5B" w:rsidP="00B54CB7">
      <w:pPr>
        <w:pStyle w:val="BodyTextIndent2"/>
        <w:ind w:firstLine="709"/>
        <w:rPr>
          <w:bCs/>
        </w:rPr>
      </w:pPr>
      <w:r>
        <w:rPr>
          <w:bCs/>
        </w:rPr>
        <w:t>В основу создания системы компьютерного проектирования и оценки качества многокомпонентных продуктов функционального питания с заданным составом и медико-биологическими показателями заложены кратко описанные ниже понятия, представления и модели [13, 14].</w:t>
      </w:r>
    </w:p>
    <w:p w:rsidR="00275C5B" w:rsidRDefault="00275C5B" w:rsidP="0033604A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Предлагаемая система имеет следующий набор модулей и процедур: базы данных о составе пищевых ингредиентов, базы данных аминокислотного, липидного и углеводного эталонов, процедуры расчета и оценки сбалансированности состава продукта, процедуры моделирования и оптимизации белковой составляющей поликомпонентных продуктов и рационов специализированного питания [3].</w:t>
      </w:r>
    </w:p>
    <w:p w:rsidR="00275C5B" w:rsidRDefault="00275C5B" w:rsidP="0033604A">
      <w:pPr>
        <w:pStyle w:val="BodyText2"/>
        <w:spacing w:line="360" w:lineRule="auto"/>
        <w:jc w:val="center"/>
        <w:rPr>
          <w:b/>
          <w:bCs/>
          <w:i/>
          <w:iCs/>
          <w:sz w:val="32"/>
        </w:rPr>
      </w:pPr>
      <w:r>
        <w:rPr>
          <w:noProof/>
        </w:rPr>
        <w:pict>
          <v:rect id="_x0000_s1026" style="position:absolute;left:0;text-align:left;margin-left:9pt;margin-top:4.15pt;width:424.65pt;height:128.2pt;z-index:251641344" strokeweight="4pt"/>
        </w:pict>
      </w:r>
      <w:r>
        <w:rPr>
          <w:noProof/>
        </w:rPr>
        <w:pict>
          <v:rect id="_x0000_s1027" style="position:absolute;left:0;text-align:left;margin-left:53.75pt;margin-top:9pt;width:369.25pt;height:27pt;z-index:251642368" strokeweight="1pt">
            <v:textbox style="mso-next-textbox:#_x0000_s1027" inset="1pt,1pt,1pt,1pt">
              <w:txbxContent>
                <w:p w:rsidR="00275C5B" w:rsidRDefault="00275C5B" w:rsidP="0033604A">
                  <w:pPr>
                    <w:jc w:val="center"/>
                    <w:rPr>
                      <w:sz w:val="28"/>
                    </w:rPr>
                  </w:pPr>
                  <w:r>
                    <w:t>Формализация требований к нутриентному составу:</w:t>
                  </w:r>
                </w:p>
              </w:txbxContent>
            </v:textbox>
          </v:rect>
        </w:pict>
      </w:r>
    </w:p>
    <w:p w:rsidR="00275C5B" w:rsidRDefault="00275C5B" w:rsidP="0033604A">
      <w:pPr>
        <w:pStyle w:val="BodyText2"/>
        <w:spacing w:line="360" w:lineRule="auto"/>
      </w:pPr>
      <w:r>
        <w:rPr>
          <w:noProof/>
        </w:rPr>
        <w:pict>
          <v:line id="_x0000_s1028" style="position:absolute;z-index:251666944" from="180pt,8.4pt" to="261pt,71.4pt">
            <v:stroke endarrow="block"/>
          </v:line>
        </w:pict>
      </w:r>
      <w:r>
        <w:rPr>
          <w:noProof/>
        </w:rPr>
        <w:pict>
          <v:line id="_x0000_s1029" style="position:absolute;z-index:251667968" from="180pt,8.4pt" to="243pt,33.1pt">
            <v:stroke endarrow="block"/>
          </v:line>
        </w:pict>
      </w:r>
      <w:r>
        <w:rPr>
          <w:noProof/>
        </w:rPr>
        <w:pict>
          <v:line id="_x0000_s1030" style="position:absolute;z-index:251665920" from="180pt,8.4pt" to="180pt,60.1pt">
            <v:stroke endarrow="block"/>
          </v:line>
        </w:pict>
      </w:r>
      <w:r>
        <w:rPr>
          <w:noProof/>
        </w:rPr>
        <w:pict>
          <v:line id="_x0000_s1031" style="position:absolute;flip:x;z-index:251664896" from="126pt,8.4pt" to="180pt,62.4pt">
            <v:stroke endarrow="block"/>
          </v:line>
        </w:pict>
      </w:r>
      <w:r>
        <w:rPr>
          <w:noProof/>
        </w:rPr>
        <w:pict>
          <v:line id="_x0000_s1032" style="position:absolute;flip:x;z-index:251663872" from="126pt,8.4pt" to="180pt,26.4pt">
            <v:stroke endarrow="block"/>
          </v:line>
        </w:pict>
      </w:r>
    </w:p>
    <w:p w:rsidR="00275C5B" w:rsidRDefault="00275C5B" w:rsidP="0033604A">
      <w:pPr>
        <w:spacing w:line="360" w:lineRule="auto"/>
      </w:pPr>
      <w:r>
        <w:rPr>
          <w:noProof/>
        </w:rPr>
        <w:pict>
          <v:rect id="_x0000_s1033" style="position:absolute;margin-left:40.75pt;margin-top:2.25pt;width:85.25pt;height:21.35pt;z-index:251643392" strokeweight="1pt">
            <v:textbox style="mso-next-textbox:#_x0000_s1033" inset="1pt,1pt,1pt,1pt">
              <w:txbxContent>
                <w:p w:rsidR="00275C5B" w:rsidRDefault="00275C5B" w:rsidP="0033604A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белковому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4" style="position:absolute;margin-left:243pt;margin-top:8pt;width:180pt;height:21.35pt;z-index:251645440" strokeweight="1pt">
            <v:textbox style="mso-next-textbox:#_x0000_s1034" inset="1pt,1pt,1pt,1pt">
              <w:txbxContent>
                <w:p w:rsidR="00275C5B" w:rsidRDefault="00275C5B" w:rsidP="0033604A">
                  <w:pPr>
                    <w:pStyle w:val="Heading1"/>
                    <w:rPr>
                      <w:b/>
                      <w:bCs/>
                      <w:sz w:val="24"/>
                    </w:rPr>
                  </w:pPr>
                  <w:r>
                    <w:rPr>
                      <w:b/>
                      <w:bCs/>
                      <w:sz w:val="24"/>
                    </w:rPr>
                    <w:t>микро- и макроэлементному</w:t>
                  </w:r>
                </w:p>
              </w:txbxContent>
            </v:textbox>
          </v:rect>
        </w:pict>
      </w:r>
    </w:p>
    <w:p w:rsidR="00275C5B" w:rsidRDefault="00275C5B" w:rsidP="0033604A">
      <w:pPr>
        <w:spacing w:line="360" w:lineRule="auto"/>
        <w:jc w:val="center"/>
        <w:rPr>
          <w:sz w:val="32"/>
        </w:rPr>
      </w:pPr>
      <w:r>
        <w:rPr>
          <w:noProof/>
        </w:rPr>
        <w:pict>
          <v:rect id="_x0000_s1035" style="position:absolute;left:0;text-align:left;margin-left:256.75pt;margin-top:26.55pt;width:85.25pt;height:21.35pt;z-index:251661824" strokeweight="1pt">
            <v:textbox style="mso-next-textbox:#_x0000_s1035" inset="1pt,1pt,1pt,1pt">
              <w:txbxContent>
                <w:p w:rsidR="00275C5B" w:rsidRDefault="00275C5B" w:rsidP="0033604A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витаминному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6" style="position:absolute;left:0;text-align:left;margin-left:2in;margin-top:14.2pt;width:76.25pt;height:21.35pt;z-index:251662848" strokeweight="1pt">
            <v:textbox style="mso-next-textbox:#_x0000_s1036" inset="1pt,1pt,1pt,1pt">
              <w:txbxContent>
                <w:p w:rsidR="00275C5B" w:rsidRDefault="00275C5B" w:rsidP="0033604A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углеводному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7" style="position:absolute;left:0;text-align:left;margin-left:40.75pt;margin-top:17.55pt;width:85.25pt;height:21.35pt;z-index:251644416" strokeweight="1pt">
            <v:textbox style="mso-next-textbox:#_x0000_s1037" inset="1pt,1pt,1pt,1pt">
              <w:txbxContent>
                <w:p w:rsidR="00275C5B" w:rsidRDefault="00275C5B" w:rsidP="0033604A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липидному</w:t>
                  </w:r>
                </w:p>
              </w:txbxContent>
            </v:textbox>
          </v:rect>
        </w:pict>
      </w:r>
    </w:p>
    <w:p w:rsidR="00275C5B" w:rsidRDefault="00275C5B" w:rsidP="0033604A">
      <w:pPr>
        <w:spacing w:line="360" w:lineRule="auto"/>
        <w:jc w:val="center"/>
        <w:rPr>
          <w:sz w:val="32"/>
        </w:rPr>
      </w:pPr>
      <w:r>
        <w:rPr>
          <w:noProof/>
        </w:rPr>
        <w:pict>
          <v:rect id="_x0000_s1038" style="position:absolute;left:0;text-align:left;margin-left:13.05pt;margin-top:3.4pt;width:22.95pt;height:23.3pt;z-index:251650560">
            <v:textbox style="mso-next-textbox:#_x0000_s1038" inset="1pt,1pt,1pt,1pt">
              <w:txbxContent>
                <w:p w:rsidR="00275C5B" w:rsidRDefault="00275C5B" w:rsidP="0033604A">
                  <w:pPr>
                    <w:jc w:val="center"/>
                    <w:rPr>
                      <w:b/>
                      <w:sz w:val="36"/>
                    </w:rPr>
                  </w:pPr>
                  <w:r>
                    <w:rPr>
                      <w:b/>
                      <w:sz w:val="36"/>
                      <w:lang w:val="en-US"/>
                    </w:rPr>
                    <w:t>I</w:t>
                  </w:r>
                </w:p>
              </w:txbxContent>
            </v:textbox>
          </v:rect>
        </w:pict>
      </w:r>
    </w:p>
    <w:p w:rsidR="00275C5B" w:rsidRDefault="00275C5B" w:rsidP="0033604A">
      <w:pPr>
        <w:spacing w:line="360" w:lineRule="auto"/>
      </w:pPr>
      <w:r>
        <w:rPr>
          <w:noProof/>
        </w:rPr>
        <w:pict>
          <v:rect id="_x0000_s1039" style="position:absolute;margin-left:27pt;margin-top:17.1pt;width:396pt;height:123.35pt;z-index:-251679232" strokeweight="4pt"/>
        </w:pict>
      </w:r>
      <w:r>
        <w:rPr>
          <w:noProof/>
        </w:rPr>
        <w:pict>
          <v:line id="_x0000_s1040" style="position:absolute;z-index:251672064" from="225pt,4.7pt" to="225pt,16.35pt">
            <v:stroke endarrow="block"/>
          </v:line>
        </w:pict>
      </w:r>
    </w:p>
    <w:p w:rsidR="00275C5B" w:rsidRDefault="00275C5B" w:rsidP="0033604A">
      <w:pPr>
        <w:spacing w:line="360" w:lineRule="auto"/>
      </w:pPr>
      <w:r>
        <w:rPr>
          <w:noProof/>
        </w:rPr>
        <w:pict>
          <v:rect id="_x0000_s1041" style="position:absolute;margin-left:31.05pt;margin-top:75.15pt;width:22.95pt;height:21.3pt;z-index:251651584">
            <v:textbox style="mso-next-textbox:#_x0000_s1041" inset="1pt,1pt,1pt,1pt">
              <w:txbxContent>
                <w:p w:rsidR="00275C5B" w:rsidRDefault="00275C5B" w:rsidP="0033604A">
                  <w:pPr>
                    <w:jc w:val="center"/>
                    <w:rPr>
                      <w:b/>
                      <w:sz w:val="36"/>
                    </w:rPr>
                  </w:pPr>
                  <w:r>
                    <w:rPr>
                      <w:b/>
                      <w:sz w:val="36"/>
                      <w:lang w:val="en-US"/>
                    </w:rPr>
                    <w:t>II</w:t>
                  </w:r>
                </w:p>
              </w:txbxContent>
            </v:textbox>
          </v:rect>
        </w:pict>
      </w:r>
      <w:r>
        <w:rPr>
          <w:noProof/>
        </w:rPr>
        <w:pict>
          <v:line id="_x0000_s1042" style="position:absolute;z-index:251670016" from="252pt,39.15pt" to="252.05pt,55.6pt">
            <v:stroke endarrow="block"/>
          </v:line>
        </w:pict>
      </w:r>
      <w:r>
        <w:rPr>
          <w:noProof/>
        </w:rPr>
        <w:pict>
          <v:rect id="_x0000_s1043" style="position:absolute;margin-left:180pt;margin-top:57.15pt;width:106.55pt;height:49.35pt;z-index:251648512">
            <v:textbox style="mso-next-textbox:#_x0000_s1043" inset="1pt,1pt,1pt,1pt">
              <w:txbxContent>
                <w:p w:rsidR="00275C5B" w:rsidRDefault="00275C5B" w:rsidP="0033604A">
                  <w:pPr>
                    <w:pStyle w:val="BodyText3"/>
                  </w:pPr>
                  <w:r>
                    <w:t>Нутриентная  адекватность ингредиентов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4" style="position:absolute;margin-left:333pt;margin-top:5.4pt;width:85.25pt;height:88.4pt;z-index:251649536">
            <v:textbox style="mso-next-textbox:#_x0000_s1044" inset="1pt,1pt,1pt,1pt">
              <w:txbxContent>
                <w:p w:rsidR="00275C5B" w:rsidRDefault="00275C5B" w:rsidP="0033604A">
                  <w:r>
                    <w:t>Накопление банка данных по пищевой ценности ингредиентов, пределов возможности применения</w:t>
                  </w:r>
                </w:p>
              </w:txbxContent>
            </v:textbox>
          </v:rect>
        </w:pict>
      </w:r>
      <w:r>
        <w:rPr>
          <w:noProof/>
        </w:rPr>
        <w:pict>
          <v:line id="_x0000_s1045" style="position:absolute;z-index:251668992" from="135pt,39.15pt" to="135.05pt,63.8pt">
            <v:stroke endarrow="block"/>
          </v:line>
        </w:pict>
      </w:r>
      <w:r>
        <w:rPr>
          <w:noProof/>
        </w:rPr>
        <w:pict>
          <v:rect id="_x0000_s1046" style="position:absolute;margin-left:82.05pt;margin-top:3.15pt;width:205.95pt;height:32.5pt;z-index:251646464">
            <v:textbox style="mso-next-textbox:#_x0000_s1046" inset="1pt,1pt,1pt,1pt">
              <w:txbxContent>
                <w:p w:rsidR="00275C5B" w:rsidRDefault="00275C5B" w:rsidP="0033604A">
                  <w:pPr>
                    <w:jc w:val="center"/>
                  </w:pPr>
                  <w:r>
                    <w:t>Компьютерный анализ информационного банка</w:t>
                  </w:r>
                </w:p>
              </w:txbxContent>
            </v:textbox>
          </v:rect>
        </w:pict>
      </w:r>
      <w:r>
        <w:rPr>
          <w:noProof/>
        </w:rPr>
        <w:pict>
          <v:line id="_x0000_s1047" style="position:absolute;flip:x;z-index:251671040" from="4in,61.4pt" to="333pt,61.4pt">
            <v:stroke endarrow="block"/>
          </v:line>
        </w:pict>
      </w:r>
    </w:p>
    <w:p w:rsidR="00275C5B" w:rsidRDefault="00275C5B" w:rsidP="0033604A">
      <w:pPr>
        <w:spacing w:line="360" w:lineRule="auto"/>
        <w:ind w:right="84" w:firstLine="851"/>
        <w:jc w:val="both"/>
        <w:rPr>
          <w:sz w:val="27"/>
        </w:rPr>
      </w:pPr>
    </w:p>
    <w:p w:rsidR="00275C5B" w:rsidRDefault="00275C5B" w:rsidP="0033604A">
      <w:pPr>
        <w:spacing w:line="360" w:lineRule="auto"/>
        <w:ind w:right="84" w:firstLine="851"/>
        <w:jc w:val="both"/>
        <w:rPr>
          <w:sz w:val="27"/>
        </w:rPr>
      </w:pPr>
      <w:r>
        <w:rPr>
          <w:noProof/>
        </w:rPr>
        <w:pict>
          <v:rect id="_x0000_s1048" style="position:absolute;left:0;text-align:left;margin-left:63pt;margin-top:22.2pt;width:108pt;height:40.35pt;z-index:251647488">
            <v:textbox style="mso-next-textbox:#_x0000_s1048" inset="1pt,1pt,1pt,1pt">
              <w:txbxContent>
                <w:p w:rsidR="00275C5B" w:rsidRDefault="00275C5B" w:rsidP="0033604A">
                  <w:pPr>
                    <w:pStyle w:val="Heading2"/>
                  </w:pPr>
                  <w:r>
                    <w:t>Сырьевые ресурсы</w:t>
                  </w:r>
                </w:p>
              </w:txbxContent>
            </v:textbox>
          </v:rect>
        </w:pict>
      </w:r>
    </w:p>
    <w:p w:rsidR="00275C5B" w:rsidRDefault="00275C5B" w:rsidP="0033604A">
      <w:pPr>
        <w:spacing w:line="360" w:lineRule="auto"/>
        <w:ind w:right="84" w:firstLine="851"/>
        <w:jc w:val="both"/>
        <w:rPr>
          <w:sz w:val="27"/>
        </w:rPr>
      </w:pPr>
    </w:p>
    <w:p w:rsidR="00275C5B" w:rsidRDefault="00275C5B" w:rsidP="0033604A">
      <w:pPr>
        <w:spacing w:line="360" w:lineRule="auto"/>
        <w:ind w:right="84" w:firstLine="851"/>
        <w:jc w:val="both"/>
        <w:rPr>
          <w:sz w:val="27"/>
        </w:rPr>
      </w:pPr>
    </w:p>
    <w:p w:rsidR="00275C5B" w:rsidRDefault="00275C5B" w:rsidP="0033604A">
      <w:pPr>
        <w:spacing w:line="360" w:lineRule="auto"/>
        <w:ind w:right="84" w:firstLine="851"/>
        <w:jc w:val="both"/>
        <w:rPr>
          <w:sz w:val="27"/>
        </w:rPr>
      </w:pPr>
      <w:r>
        <w:rPr>
          <w:noProof/>
        </w:rPr>
        <w:pict>
          <v:rect id="_x0000_s1049" style="position:absolute;left:0;text-align:left;margin-left:27pt;margin-top:20.55pt;width:396pt;height:54pt;z-index:-251678208" strokeweight="4pt"/>
        </w:pict>
      </w:r>
      <w:r>
        <w:rPr>
          <w:noProof/>
        </w:rPr>
        <w:pict>
          <v:rect id="_x0000_s1050" style="position:absolute;left:0;text-align:left;margin-left:36pt;margin-top:35.2pt;width:28.45pt;height:21.35pt;z-index:251653632">
            <v:textbox style="mso-next-textbox:#_x0000_s1050" inset="1pt,1pt,1pt,1pt">
              <w:txbxContent>
                <w:p w:rsidR="00275C5B" w:rsidRDefault="00275C5B" w:rsidP="0033604A">
                  <w:pPr>
                    <w:jc w:val="center"/>
                  </w:pPr>
                  <w:r>
                    <w:rPr>
                      <w:b/>
                      <w:sz w:val="36"/>
                      <w:lang w:val="en-US"/>
                    </w:rPr>
                    <w:t>III</w:t>
                  </w:r>
                </w:p>
              </w:txbxContent>
            </v:textbox>
          </v:rect>
        </w:pict>
      </w:r>
      <w:r>
        <w:rPr>
          <w:noProof/>
        </w:rPr>
        <w:pict>
          <v:rect id="_x0000_s1051" style="position:absolute;left:0;text-align:left;margin-left:81pt;margin-top:35.2pt;width:312.45pt;height:21.35pt;z-index:251652608">
            <v:textbox style="mso-next-textbox:#_x0000_s1051" inset="1pt,1pt,1pt,1pt">
              <w:txbxContent>
                <w:p w:rsidR="00275C5B" w:rsidRPr="00037732" w:rsidRDefault="00275C5B" w:rsidP="0033604A">
                  <w:pPr>
                    <w:pStyle w:val="Heading2"/>
                    <w:rPr>
                      <w:sz w:val="24"/>
                    </w:rPr>
                  </w:pPr>
                  <w:r w:rsidRPr="00037732">
                    <w:rPr>
                      <w:sz w:val="24"/>
                    </w:rPr>
                    <w:t>Выбор предпочтительных пищевых компонентов</w:t>
                  </w:r>
                </w:p>
              </w:txbxContent>
            </v:textbox>
          </v:rect>
        </w:pict>
      </w:r>
      <w:r>
        <w:rPr>
          <w:noProof/>
        </w:rPr>
        <w:pict>
          <v:line id="_x0000_s1052" style="position:absolute;left:0;text-align:left;z-index:251673088" from="225pt,5.9pt" to="225pt,19.05pt">
            <v:stroke endarrow="block"/>
          </v:line>
        </w:pict>
      </w:r>
    </w:p>
    <w:p w:rsidR="00275C5B" w:rsidRDefault="00275C5B" w:rsidP="0033604A">
      <w:pPr>
        <w:spacing w:line="360" w:lineRule="auto"/>
        <w:ind w:right="84" w:firstLine="851"/>
        <w:jc w:val="both"/>
        <w:rPr>
          <w:sz w:val="27"/>
        </w:rPr>
      </w:pPr>
    </w:p>
    <w:p w:rsidR="00275C5B" w:rsidRDefault="00275C5B" w:rsidP="0033604A">
      <w:pPr>
        <w:spacing w:line="360" w:lineRule="auto"/>
        <w:ind w:right="84" w:firstLine="851"/>
        <w:jc w:val="both"/>
        <w:rPr>
          <w:sz w:val="27"/>
        </w:rPr>
      </w:pPr>
    </w:p>
    <w:p w:rsidR="00275C5B" w:rsidRDefault="00275C5B" w:rsidP="0033604A">
      <w:pPr>
        <w:spacing w:line="360" w:lineRule="auto"/>
        <w:ind w:right="84" w:firstLine="851"/>
        <w:jc w:val="both"/>
        <w:rPr>
          <w:sz w:val="27"/>
        </w:rPr>
      </w:pPr>
      <w:r>
        <w:rPr>
          <w:noProof/>
        </w:rPr>
        <w:pict>
          <v:rect id="_x0000_s1053" style="position:absolute;left:0;text-align:left;margin-left:27pt;margin-top:15.9pt;width:396pt;height:73.45pt;z-index:-251677184" strokeweight="4pt"/>
        </w:pict>
      </w:r>
      <w:r>
        <w:rPr>
          <w:noProof/>
        </w:rPr>
        <w:pict>
          <v:rect id="_x0000_s1054" style="position:absolute;left:0;text-align:left;margin-left:188.15pt;margin-top:20.4pt;width:198.85pt;height:27pt;z-index:251654656">
            <v:textbox style="mso-next-textbox:#_x0000_s1054" inset="1pt,1pt,1pt,1pt">
              <w:txbxContent>
                <w:p w:rsidR="00275C5B" w:rsidRPr="00037732" w:rsidRDefault="00275C5B" w:rsidP="0033604A">
                  <w:pPr>
                    <w:pStyle w:val="Heading2"/>
                    <w:rPr>
                      <w:sz w:val="10"/>
                      <w:szCs w:val="10"/>
                    </w:rPr>
                  </w:pPr>
                </w:p>
                <w:p w:rsidR="00275C5B" w:rsidRPr="00037732" w:rsidRDefault="00275C5B" w:rsidP="0033604A">
                  <w:pPr>
                    <w:pStyle w:val="Heading2"/>
                    <w:rPr>
                      <w:sz w:val="24"/>
                    </w:rPr>
                  </w:pPr>
                  <w:r w:rsidRPr="00037732">
                    <w:rPr>
                      <w:sz w:val="24"/>
                    </w:rPr>
                    <w:t>Компьютерное проектирование</w:t>
                  </w:r>
                </w:p>
              </w:txbxContent>
            </v:textbox>
          </v:rect>
        </w:pict>
      </w:r>
      <w:r>
        <w:rPr>
          <w:noProof/>
        </w:rPr>
        <w:pict>
          <v:line id="_x0000_s1055" style="position:absolute;left:0;text-align:left;z-index:251677184" from="225pt,4.65pt" to="225pt,15.15pt">
            <v:stroke endarrow="block"/>
          </v:line>
        </w:pict>
      </w:r>
    </w:p>
    <w:p w:rsidR="00275C5B" w:rsidRDefault="00275C5B" w:rsidP="0033604A">
      <w:pPr>
        <w:spacing w:line="360" w:lineRule="auto"/>
        <w:ind w:right="84" w:firstLine="851"/>
        <w:jc w:val="both"/>
        <w:rPr>
          <w:sz w:val="27"/>
        </w:rPr>
      </w:pPr>
      <w:r>
        <w:rPr>
          <w:noProof/>
        </w:rPr>
        <w:pict>
          <v:rect id="_x0000_s1056" style="position:absolute;left:0;text-align:left;margin-left:71.05pt;margin-top:1.05pt;width:72.95pt;height:56.85pt;z-index:251660800">
            <v:textbox style="mso-next-textbox:#_x0000_s1056" inset="1pt,1pt,1pt,1pt">
              <w:txbxContent>
                <w:p w:rsidR="00275C5B" w:rsidRDefault="00275C5B" w:rsidP="0033604A">
                  <w:pPr>
                    <w:jc w:val="center"/>
                    <w:rPr>
                      <w:sz w:val="22"/>
                    </w:rPr>
                  </w:pPr>
                  <w:r>
                    <w:rPr>
                      <w:sz w:val="22"/>
                    </w:rPr>
                    <w:t>Расчет ком-плексного критерия качества</w:t>
                  </w:r>
                </w:p>
              </w:txbxContent>
            </v:textbox>
          </v:rect>
        </w:pict>
      </w:r>
    </w:p>
    <w:p w:rsidR="00275C5B" w:rsidRDefault="00275C5B" w:rsidP="0033604A">
      <w:pPr>
        <w:spacing w:line="360" w:lineRule="auto"/>
        <w:ind w:right="84" w:firstLine="851"/>
        <w:jc w:val="both"/>
        <w:rPr>
          <w:sz w:val="27"/>
        </w:rPr>
      </w:pPr>
      <w:r>
        <w:rPr>
          <w:noProof/>
        </w:rPr>
        <w:pict>
          <v:rect id="_x0000_s1057" style="position:absolute;left:0;text-align:left;margin-left:34.55pt;margin-top:16.25pt;width:28.45pt;height:21.35pt;z-index:251659776" strokeweight="1pt">
            <v:textbox style="mso-next-textbox:#_x0000_s1057" inset="1pt,1pt,1pt,1pt">
              <w:txbxContent>
                <w:p w:rsidR="00275C5B" w:rsidRDefault="00275C5B" w:rsidP="0033604A">
                  <w:pPr>
                    <w:jc w:val="center"/>
                  </w:pPr>
                  <w:r>
                    <w:rPr>
                      <w:b/>
                      <w:sz w:val="36"/>
                      <w:lang w:val="en-US"/>
                    </w:rPr>
                    <w:t>IV</w:t>
                  </w:r>
                </w:p>
              </w:txbxContent>
            </v:textbox>
          </v:rect>
        </w:pict>
      </w:r>
      <w:r>
        <w:rPr>
          <w:noProof/>
        </w:rPr>
        <w:pict>
          <v:line id="_x0000_s1058" style="position:absolute;left:0;text-align:left;z-index:251674112" from="2in,17.35pt" to="3in,17.35pt">
            <v:stroke endarrow="block"/>
          </v:line>
        </w:pict>
      </w:r>
      <w:r>
        <w:rPr>
          <w:noProof/>
        </w:rPr>
        <w:pict>
          <v:rect id="_x0000_s1059" style="position:absolute;left:0;text-align:left;margin-left:3in;margin-top:9.1pt;width:164.85pt;height:27pt;z-index:251655680">
            <v:textbox style="mso-next-textbox:#_x0000_s1059" inset="1pt,1pt,1pt,1pt">
              <w:txbxContent>
                <w:p w:rsidR="00275C5B" w:rsidRDefault="00275C5B" w:rsidP="0033604A">
                  <w:pPr>
                    <w:jc w:val="center"/>
                  </w:pPr>
                  <w:r>
                    <w:t>Нутриентного состава</w:t>
                  </w:r>
                </w:p>
              </w:txbxContent>
            </v:textbox>
          </v:rect>
        </w:pict>
      </w:r>
      <w:r>
        <w:rPr>
          <w:noProof/>
        </w:rPr>
        <w:pict>
          <v:line id="_x0000_s1060" style="position:absolute;left:0;text-align:left;z-index:251676160" from="286.55pt,.85pt" to="4in,9.85pt">
            <v:stroke endarrow="block"/>
          </v:line>
        </w:pict>
      </w:r>
    </w:p>
    <w:p w:rsidR="00275C5B" w:rsidRDefault="00275C5B" w:rsidP="0033604A">
      <w:pPr>
        <w:spacing w:line="360" w:lineRule="auto"/>
        <w:ind w:right="84" w:firstLine="851"/>
        <w:jc w:val="both"/>
        <w:rPr>
          <w:sz w:val="27"/>
        </w:rPr>
      </w:pPr>
      <w:r>
        <w:rPr>
          <w:noProof/>
        </w:rPr>
        <w:pict>
          <v:line id="_x0000_s1061" style="position:absolute;left:0;text-align:left;z-index:251678208" from="225pt,19.5pt" to="225pt,29.3pt">
            <v:stroke endarrow="block"/>
          </v:line>
        </w:pict>
      </w:r>
      <w:r>
        <w:rPr>
          <w:noProof/>
        </w:rPr>
        <w:pict>
          <v:line id="_x0000_s1062" style="position:absolute;left:0;text-align:left;flip:x;z-index:251675136" from="2in,3.05pt" to="3in,3.05pt">
            <v:stroke endarrow="block"/>
          </v:line>
        </w:pict>
      </w:r>
    </w:p>
    <w:p w:rsidR="00275C5B" w:rsidRDefault="00275C5B" w:rsidP="0033604A">
      <w:pPr>
        <w:spacing w:line="360" w:lineRule="auto"/>
        <w:ind w:right="84" w:firstLine="851"/>
        <w:jc w:val="both"/>
        <w:rPr>
          <w:sz w:val="27"/>
        </w:rPr>
      </w:pPr>
      <w:r>
        <w:rPr>
          <w:noProof/>
        </w:rPr>
        <w:pict>
          <v:rect id="_x0000_s1063" style="position:absolute;left:0;text-align:left;margin-left:104.35pt;margin-top:15.05pt;width:255.65pt;height:27pt;z-index:251656704" strokeweight="1pt">
            <v:textbox style="mso-next-textbox:#_x0000_s1063" inset="1pt,1pt,1pt,1pt">
              <w:txbxContent>
                <w:p w:rsidR="00275C5B" w:rsidRPr="00037732" w:rsidRDefault="00275C5B" w:rsidP="0033604A">
                  <w:pPr>
                    <w:pStyle w:val="Heading2"/>
                    <w:rPr>
                      <w:sz w:val="24"/>
                    </w:rPr>
                  </w:pPr>
                  <w:r w:rsidRPr="00037732">
                    <w:rPr>
                      <w:sz w:val="24"/>
                    </w:rPr>
                    <w:t>Обоснование предпочтительных рецептур</w:t>
                  </w:r>
                </w:p>
              </w:txbxContent>
            </v:textbox>
          </v:rect>
        </w:pict>
      </w:r>
      <w:r>
        <w:rPr>
          <w:noProof/>
        </w:rPr>
        <w:pict>
          <v:rect id="_x0000_s1064" style="position:absolute;left:0;text-align:left;margin-left:26.15pt;margin-top:6.8pt;width:396.85pt;height:90pt;z-index:-251676160" strokeweight="4pt"/>
        </w:pict>
      </w:r>
    </w:p>
    <w:p w:rsidR="00275C5B" w:rsidRDefault="00275C5B" w:rsidP="0033604A">
      <w:pPr>
        <w:spacing w:line="360" w:lineRule="auto"/>
        <w:ind w:right="84" w:firstLine="851"/>
        <w:jc w:val="both"/>
        <w:rPr>
          <w:sz w:val="27"/>
        </w:rPr>
      </w:pPr>
      <w:r>
        <w:rPr>
          <w:noProof/>
        </w:rPr>
        <w:pict>
          <v:line id="_x0000_s1065" style="position:absolute;left:0;text-align:left;z-index:251679232" from="225pt,18.75pt" to="225pt,36.75pt">
            <v:stroke endarrow="block"/>
          </v:line>
        </w:pict>
      </w:r>
    </w:p>
    <w:p w:rsidR="00275C5B" w:rsidRDefault="00275C5B" w:rsidP="0033604A">
      <w:pPr>
        <w:spacing w:line="360" w:lineRule="auto"/>
        <w:ind w:right="84" w:firstLine="851"/>
        <w:jc w:val="both"/>
        <w:rPr>
          <w:sz w:val="27"/>
        </w:rPr>
      </w:pPr>
      <w:r>
        <w:rPr>
          <w:noProof/>
        </w:rPr>
        <w:pict>
          <v:rect id="_x0000_s1066" style="position:absolute;left:0;text-align:left;margin-left:36pt;margin-top:19.1pt;width:27pt;height:21.35pt;z-index:251658752" strokeweight="1pt">
            <v:textbox style="mso-next-textbox:#_x0000_s1066" inset="1pt,1pt,1pt,1pt">
              <w:txbxContent>
                <w:p w:rsidR="00275C5B" w:rsidRDefault="00275C5B" w:rsidP="0033604A">
                  <w:pPr>
                    <w:pStyle w:val="Heading4"/>
                    <w:spacing w:before="0" w:after="0"/>
                    <w:ind w:right="-222"/>
                    <w:rPr>
                      <w:bCs w:val="0"/>
                      <w:sz w:val="36"/>
                    </w:rPr>
                  </w:pPr>
                  <w:r>
                    <w:rPr>
                      <w:bCs w:val="0"/>
                    </w:rPr>
                    <w:t xml:space="preserve">  </w:t>
                  </w:r>
                  <w:r>
                    <w:rPr>
                      <w:bCs w:val="0"/>
                      <w:sz w:val="36"/>
                    </w:rPr>
                    <w:t>V</w:t>
                  </w:r>
                </w:p>
              </w:txbxContent>
            </v:textbox>
          </v:rect>
        </w:pict>
      </w:r>
      <w:r>
        <w:rPr>
          <w:noProof/>
        </w:rPr>
        <w:pict>
          <v:rect id="_x0000_s1067" style="position:absolute;left:0;text-align:left;margin-left:90pt;margin-top:13.45pt;width:276.95pt;height:21.35pt;z-index:251657728" strokeweight="1pt">
            <v:textbox style="mso-next-textbox:#_x0000_s1067" inset="1pt,1pt,1pt,1pt">
              <w:txbxContent>
                <w:p w:rsidR="00275C5B" w:rsidRPr="00037732" w:rsidRDefault="00275C5B" w:rsidP="0033604A">
                  <w:pPr>
                    <w:pStyle w:val="Heading2"/>
                    <w:rPr>
                      <w:sz w:val="24"/>
                    </w:rPr>
                  </w:pPr>
                  <w:r w:rsidRPr="00037732">
                    <w:rPr>
                      <w:sz w:val="24"/>
                    </w:rPr>
                    <w:t xml:space="preserve">Обоснование технологического регламента </w:t>
                  </w:r>
                </w:p>
              </w:txbxContent>
            </v:textbox>
          </v:rect>
        </w:pict>
      </w:r>
    </w:p>
    <w:p w:rsidR="00275C5B" w:rsidRDefault="00275C5B" w:rsidP="0033604A">
      <w:pPr>
        <w:spacing w:line="360" w:lineRule="auto"/>
        <w:ind w:right="84" w:firstLine="851"/>
        <w:jc w:val="both"/>
        <w:rPr>
          <w:sz w:val="27"/>
        </w:rPr>
      </w:pPr>
    </w:p>
    <w:p w:rsidR="00275C5B" w:rsidRDefault="00275C5B" w:rsidP="0033604A">
      <w:pPr>
        <w:pStyle w:val="Heading3"/>
        <w:spacing w:line="360" w:lineRule="auto"/>
        <w:rPr>
          <w:i/>
          <w:iCs/>
          <w:sz w:val="20"/>
        </w:rPr>
      </w:pPr>
    </w:p>
    <w:p w:rsidR="00275C5B" w:rsidRDefault="00275C5B" w:rsidP="0033604A">
      <w:pPr>
        <w:pStyle w:val="Heading3"/>
        <w:spacing w:line="360" w:lineRule="auto"/>
        <w:ind w:left="180" w:right="535"/>
        <w:rPr>
          <w:b w:val="0"/>
          <w:bCs w:val="0"/>
          <w:sz w:val="28"/>
        </w:rPr>
      </w:pPr>
      <w:r>
        <w:rPr>
          <w:b w:val="0"/>
          <w:bCs w:val="0"/>
          <w:sz w:val="28"/>
        </w:rPr>
        <w:t>Рисунок 1 – Методологическ</w:t>
      </w:r>
      <w:bookmarkStart w:id="1" w:name="_GoBack"/>
      <w:bookmarkEnd w:id="1"/>
      <w:r>
        <w:rPr>
          <w:b w:val="0"/>
          <w:bCs w:val="0"/>
          <w:sz w:val="28"/>
        </w:rPr>
        <w:t>ая схема компьютерного проектирования и оптимизации рецептур антианемических колбасок для питания детей</w:t>
      </w:r>
    </w:p>
    <w:p w:rsidR="00275C5B" w:rsidRDefault="00275C5B" w:rsidP="00B54CB7">
      <w:pPr>
        <w:spacing w:line="360" w:lineRule="auto"/>
        <w:ind w:firstLine="709"/>
        <w:jc w:val="both"/>
        <w:rPr>
          <w:sz w:val="28"/>
        </w:rPr>
      </w:pPr>
    </w:p>
    <w:p w:rsidR="00275C5B" w:rsidRDefault="00275C5B" w:rsidP="0045041B">
      <w:pPr>
        <w:pStyle w:val="BodyTextIndent"/>
        <w:spacing w:line="384" w:lineRule="auto"/>
        <w:ind w:firstLine="709"/>
      </w:pPr>
      <w:r>
        <w:rPr>
          <w:b/>
        </w:rPr>
        <w:t>База данных аминокислотного состава</w:t>
      </w:r>
      <w:r>
        <w:t xml:space="preserve"> компонентов содержит информацию о наличии и качестве незаменимых аминокислот: изолейцина, лейцина, лизина, метионина, цистина, фенилаланина, треонина, триптофана, валина, гистидина в массовой доле общего белка </w:t>
      </w:r>
      <w:r w:rsidRPr="005415B5">
        <w:t>[</w:t>
      </w:r>
      <w:r>
        <w:t>15, 16</w:t>
      </w:r>
      <w:r w:rsidRPr="005415B5">
        <w:t>]</w:t>
      </w:r>
      <w:r>
        <w:t>.</w:t>
      </w:r>
    </w:p>
    <w:p w:rsidR="00275C5B" w:rsidRDefault="00275C5B" w:rsidP="0045041B">
      <w:pPr>
        <w:spacing w:line="384" w:lineRule="auto"/>
        <w:ind w:firstLine="709"/>
        <w:jc w:val="both"/>
        <w:rPr>
          <w:sz w:val="28"/>
        </w:rPr>
      </w:pPr>
      <w:r>
        <w:rPr>
          <w:b/>
          <w:sz w:val="28"/>
        </w:rPr>
        <w:t>База данных липидного состава</w:t>
      </w:r>
      <w:r>
        <w:rPr>
          <w:sz w:val="28"/>
        </w:rPr>
        <w:t xml:space="preserve"> характеризует набор и количество насыщенных (сумма), мононенасыщенных (сумма), линолевой, линоленовой и арахидоновой жирных  кислот в составе жиров возможных рецептурных ингредиентов </w:t>
      </w:r>
      <w:r w:rsidRPr="005415B5">
        <w:rPr>
          <w:sz w:val="28"/>
        </w:rPr>
        <w:t>[</w:t>
      </w:r>
      <w:r>
        <w:rPr>
          <w:sz w:val="28"/>
        </w:rPr>
        <w:t>17, 18</w:t>
      </w:r>
      <w:r w:rsidRPr="005415B5">
        <w:rPr>
          <w:sz w:val="28"/>
        </w:rPr>
        <w:t>]</w:t>
      </w:r>
      <w:r>
        <w:rPr>
          <w:sz w:val="28"/>
        </w:rPr>
        <w:t>.</w:t>
      </w:r>
    </w:p>
    <w:p w:rsidR="00275C5B" w:rsidRDefault="00275C5B" w:rsidP="0045041B">
      <w:pPr>
        <w:spacing w:line="384" w:lineRule="auto"/>
        <w:ind w:firstLine="709"/>
        <w:jc w:val="both"/>
        <w:rPr>
          <w:b/>
          <w:sz w:val="28"/>
        </w:rPr>
      </w:pPr>
      <w:r>
        <w:rPr>
          <w:b/>
          <w:sz w:val="28"/>
        </w:rPr>
        <w:t>База данных углеводного состава</w:t>
      </w:r>
      <w:r>
        <w:rPr>
          <w:sz w:val="28"/>
        </w:rPr>
        <w:t xml:space="preserve"> включает данные по содержанию в компонентах моносахаридов, дисахаридов, полисахаридов (гидролизуемых и негидролизуемых) и массовой доли углеводов.</w:t>
      </w:r>
    </w:p>
    <w:p w:rsidR="00275C5B" w:rsidRDefault="00275C5B" w:rsidP="0045041B">
      <w:pPr>
        <w:spacing w:line="384" w:lineRule="auto"/>
        <w:ind w:firstLine="709"/>
        <w:jc w:val="both"/>
        <w:rPr>
          <w:sz w:val="28"/>
        </w:rPr>
      </w:pPr>
      <w:r>
        <w:rPr>
          <w:b/>
          <w:sz w:val="28"/>
        </w:rPr>
        <w:t xml:space="preserve">База данных минерального состава </w:t>
      </w:r>
      <w:r>
        <w:rPr>
          <w:sz w:val="28"/>
        </w:rPr>
        <w:t xml:space="preserve">несёт информацию о содержании основных макро-: калия, кальция, магния, натрия, серы, фосфора, хлора и микроэлементов: железа, йода, кобальта, марганца, меди, фтора, цинка в компонентах </w:t>
      </w:r>
      <w:r w:rsidRPr="005415B5">
        <w:rPr>
          <w:sz w:val="28"/>
        </w:rPr>
        <w:t>[</w:t>
      </w:r>
      <w:r>
        <w:rPr>
          <w:sz w:val="28"/>
        </w:rPr>
        <w:t>19</w:t>
      </w:r>
      <w:r w:rsidRPr="005415B5">
        <w:rPr>
          <w:sz w:val="28"/>
        </w:rPr>
        <w:t>]</w:t>
      </w:r>
      <w:r>
        <w:rPr>
          <w:sz w:val="28"/>
        </w:rPr>
        <w:t>.</w:t>
      </w:r>
    </w:p>
    <w:p w:rsidR="00275C5B" w:rsidRDefault="00275C5B" w:rsidP="0045041B">
      <w:pPr>
        <w:spacing w:line="384" w:lineRule="auto"/>
        <w:ind w:firstLine="709"/>
        <w:jc w:val="both"/>
        <w:rPr>
          <w:sz w:val="28"/>
        </w:rPr>
      </w:pPr>
      <w:r>
        <w:rPr>
          <w:b/>
          <w:sz w:val="28"/>
        </w:rPr>
        <w:t xml:space="preserve">База данных витаминного состава </w:t>
      </w:r>
      <w:r>
        <w:rPr>
          <w:sz w:val="28"/>
        </w:rPr>
        <w:t>содержит информацию об основных витаминах: ретиноле (витамин А), тиамине (витамин В</w:t>
      </w:r>
      <w:r>
        <w:rPr>
          <w:sz w:val="28"/>
          <w:vertAlign w:val="subscript"/>
        </w:rPr>
        <w:t>1</w:t>
      </w:r>
      <w:r>
        <w:rPr>
          <w:sz w:val="28"/>
        </w:rPr>
        <w:t>), рибофлавине (витамин В</w:t>
      </w:r>
      <w:r>
        <w:rPr>
          <w:sz w:val="28"/>
          <w:vertAlign w:val="subscript"/>
        </w:rPr>
        <w:t>2</w:t>
      </w:r>
      <w:r>
        <w:rPr>
          <w:sz w:val="28"/>
        </w:rPr>
        <w:t>), пиридоксине (витамин В</w:t>
      </w:r>
      <w:r>
        <w:rPr>
          <w:sz w:val="28"/>
          <w:vertAlign w:val="subscript"/>
        </w:rPr>
        <w:t>6</w:t>
      </w:r>
      <w:r>
        <w:rPr>
          <w:sz w:val="28"/>
        </w:rPr>
        <w:t>), цианкобаламине (витамин В</w:t>
      </w:r>
      <w:r>
        <w:rPr>
          <w:sz w:val="28"/>
          <w:vertAlign w:val="subscript"/>
        </w:rPr>
        <w:t>12</w:t>
      </w:r>
      <w:r>
        <w:rPr>
          <w:sz w:val="28"/>
        </w:rPr>
        <w:t xml:space="preserve">), никотиновой кислоте (витамин РР), токофероле (витамин Е). </w:t>
      </w:r>
    </w:p>
    <w:p w:rsidR="00275C5B" w:rsidRDefault="00275C5B" w:rsidP="0045041B">
      <w:pPr>
        <w:pStyle w:val="BodyTextIndent"/>
        <w:spacing w:line="384" w:lineRule="auto"/>
        <w:ind w:firstLine="709"/>
      </w:pPr>
      <w:r>
        <w:t>Процедура проектирования нутриентно сбалансированных рецептур поликомпонентных продуктов или рационов питания позволяет по выбираемым из базы данных компонентам и информации об их нутриентном составе сформировать рецептурную смесь, соответствующую задаваемым НТТ и, указав массовые доли каждого из ингредиентов, определить количественный и качественный состав композиции [6].</w:t>
      </w:r>
    </w:p>
    <w:p w:rsidR="00275C5B" w:rsidRPr="004D5854" w:rsidRDefault="00275C5B" w:rsidP="0045041B">
      <w:pPr>
        <w:pStyle w:val="BodyTextIndent"/>
        <w:spacing w:line="384" w:lineRule="auto"/>
        <w:ind w:firstLine="709"/>
      </w:pPr>
      <w:r w:rsidRPr="004D5854">
        <w:t>Внутри процедуры имеется возможность выбора аминокислотного и липидного эталонов из таблицы эталонов, просмотра состава каждого из используемых компонентов, ввода и использования нового эталона.</w:t>
      </w:r>
    </w:p>
    <w:p w:rsidR="00275C5B" w:rsidRPr="004D5854" w:rsidRDefault="00275C5B" w:rsidP="0045041B">
      <w:pPr>
        <w:spacing w:line="384" w:lineRule="auto"/>
        <w:ind w:firstLine="709"/>
        <w:jc w:val="both"/>
        <w:rPr>
          <w:sz w:val="28"/>
        </w:rPr>
      </w:pPr>
      <w:r w:rsidRPr="004D5854">
        <w:rPr>
          <w:sz w:val="28"/>
        </w:rPr>
        <w:t>Процедура моделирования белковой составляющей композиции построена в виде циклического процесса расчета влияния соотношений и состава ингредиентов при ограничиваемых их вариации пределах и задаваемых приращениях массовых долей указанных ингредиентов.</w:t>
      </w:r>
    </w:p>
    <w:p w:rsidR="00275C5B" w:rsidRPr="004D5854" w:rsidRDefault="00275C5B" w:rsidP="0045041B">
      <w:pPr>
        <w:spacing w:line="384" w:lineRule="auto"/>
        <w:ind w:firstLine="709"/>
        <w:jc w:val="both"/>
        <w:rPr>
          <w:sz w:val="28"/>
        </w:rPr>
      </w:pPr>
      <w:r>
        <w:rPr>
          <w:sz w:val="28"/>
        </w:rPr>
        <w:t xml:space="preserve">Результат реализации </w:t>
      </w:r>
      <w:r w:rsidRPr="004D5854">
        <w:rPr>
          <w:sz w:val="28"/>
        </w:rPr>
        <w:t xml:space="preserve">процедуры представлен в виде файла для процедуры оптимизации или выходного документа системы по выбранной рецептурной смеси.    </w:t>
      </w:r>
    </w:p>
    <w:p w:rsidR="00275C5B" w:rsidRDefault="00275C5B" w:rsidP="0045041B">
      <w:pPr>
        <w:spacing w:line="384" w:lineRule="auto"/>
        <w:ind w:firstLine="720"/>
        <w:jc w:val="both"/>
        <w:rPr>
          <w:sz w:val="28"/>
        </w:rPr>
      </w:pPr>
      <w:r>
        <w:rPr>
          <w:sz w:val="28"/>
        </w:rPr>
        <w:t xml:space="preserve">Целью реализации </w:t>
      </w:r>
      <w:r>
        <w:rPr>
          <w:bCs/>
          <w:sz w:val="28"/>
        </w:rPr>
        <w:t>процедуры оптимизации</w:t>
      </w:r>
      <w:r>
        <w:rPr>
          <w:sz w:val="28"/>
        </w:rPr>
        <w:t xml:space="preserve"> аминокислотной сбалансированности является определение такого соотношения компонентов в исходной композиции, которое обеспечивает максимальное приближение аминокислотного состава суммарного белка проектируемого продукта для энтерального питания к неким заданным детерминированным аминокислотным эталонам (эталоны ФАО/ВОЗ, грудное молоко и т.д.).</w:t>
      </w:r>
    </w:p>
    <w:p w:rsidR="00275C5B" w:rsidRDefault="00275C5B" w:rsidP="0045041B">
      <w:pPr>
        <w:spacing w:line="384" w:lineRule="auto"/>
        <w:ind w:right="-1" w:firstLine="720"/>
        <w:jc w:val="both"/>
        <w:rPr>
          <w:sz w:val="28"/>
        </w:rPr>
      </w:pPr>
      <w:r>
        <w:rPr>
          <w:sz w:val="28"/>
        </w:rPr>
        <w:t xml:space="preserve">Процедура проектирования заключалась в том, что по выбираемым из базы данных компонентам и информации об их нутриентном составе сформулированы рецептурные композиции по химическому составу соответствующие задаваемым требованиям с указанием при этом массовой доли каждого из ингредиентов [6, 20]. </w:t>
      </w:r>
    </w:p>
    <w:p w:rsidR="00275C5B" w:rsidRDefault="00275C5B" w:rsidP="0045041B">
      <w:pPr>
        <w:pStyle w:val="BodyTextIndent3"/>
        <w:spacing w:line="384" w:lineRule="auto"/>
        <w:ind w:firstLine="720"/>
      </w:pPr>
      <w:r>
        <w:t>Из полученных рецептурных композиций были выбраны три варианта наиболее сбалансированные по аминокислотному и жирнокислотному составу. В качестве эталона при оценке композиций был использован гипотетический квазиэталон для школьников.</w:t>
      </w:r>
    </w:p>
    <w:p w:rsidR="00275C5B" w:rsidRDefault="00275C5B" w:rsidP="0045041B">
      <w:pPr>
        <w:spacing w:line="384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Ингредиентный и химический состав рецептур представлен в таблицах 2, 3. </w:t>
      </w:r>
    </w:p>
    <w:p w:rsidR="00275C5B" w:rsidRDefault="00275C5B" w:rsidP="00B54CB7">
      <w:pPr>
        <w:spacing w:line="360" w:lineRule="auto"/>
        <w:jc w:val="center"/>
        <w:rPr>
          <w:sz w:val="28"/>
          <w:szCs w:val="28"/>
        </w:rPr>
      </w:pPr>
    </w:p>
    <w:p w:rsidR="00275C5B" w:rsidRDefault="00275C5B" w:rsidP="00B54CB7">
      <w:pPr>
        <w:spacing w:line="360" w:lineRule="auto"/>
        <w:jc w:val="center"/>
        <w:rPr>
          <w:sz w:val="28"/>
          <w:szCs w:val="28"/>
        </w:rPr>
      </w:pPr>
    </w:p>
    <w:p w:rsidR="00275C5B" w:rsidRDefault="00275C5B" w:rsidP="00DC6E9E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Таблица 2 – Ингредиентный состав виртуальных моделей продукта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3"/>
        <w:gridCol w:w="6689"/>
      </w:tblGrid>
      <w:tr w:rsidR="00275C5B" w:rsidRPr="008D5B30" w:rsidTr="008D5B30">
        <w:tc>
          <w:tcPr>
            <w:tcW w:w="2383" w:type="dxa"/>
          </w:tcPr>
          <w:p w:rsidR="00275C5B" w:rsidRPr="008D5B30" w:rsidRDefault="00275C5B" w:rsidP="0033604A">
            <w:pPr>
              <w:jc w:val="both"/>
            </w:pPr>
            <w:r w:rsidRPr="008D5B30">
              <w:t xml:space="preserve">Колбаски </w:t>
            </w:r>
          </w:p>
        </w:tc>
        <w:tc>
          <w:tcPr>
            <w:tcW w:w="6689" w:type="dxa"/>
          </w:tcPr>
          <w:p w:rsidR="00275C5B" w:rsidRPr="008D5B30" w:rsidRDefault="00275C5B" w:rsidP="0033604A">
            <w:pPr>
              <w:jc w:val="both"/>
            </w:pPr>
            <w:r w:rsidRPr="008D5B30">
              <w:t xml:space="preserve">Ингредиенты </w:t>
            </w:r>
          </w:p>
        </w:tc>
      </w:tr>
      <w:tr w:rsidR="00275C5B" w:rsidRPr="008D5B30" w:rsidTr="008D5B30">
        <w:tc>
          <w:tcPr>
            <w:tcW w:w="2383" w:type="dxa"/>
          </w:tcPr>
          <w:p w:rsidR="00275C5B" w:rsidRPr="008D5B30" w:rsidRDefault="00275C5B" w:rsidP="0033604A">
            <w:pPr>
              <w:jc w:val="both"/>
            </w:pPr>
            <w:r w:rsidRPr="008D5B30">
              <w:t>«Карапуз»</w:t>
            </w:r>
          </w:p>
        </w:tc>
        <w:tc>
          <w:tcPr>
            <w:tcW w:w="6689" w:type="dxa"/>
          </w:tcPr>
          <w:p w:rsidR="00275C5B" w:rsidRPr="008D5B30" w:rsidRDefault="00275C5B" w:rsidP="008D5B30">
            <w:pPr>
              <w:jc w:val="both"/>
            </w:pPr>
            <w:r w:rsidRPr="008D5B30">
              <w:t>Говядина жилованная колбасная, свинина жилованная жирная, кровь пищевая, сухое молоко, отруби диетические, лук, масло «</w:t>
            </w:r>
            <w:r w:rsidRPr="008D5B30">
              <w:rPr>
                <w:lang w:val="en-US"/>
              </w:rPr>
              <w:t>Carotino</w:t>
            </w:r>
            <w:r w:rsidRPr="008D5B30">
              <w:t xml:space="preserve">», цитрат кальция, каррагенан, </w:t>
            </w:r>
          </w:p>
        </w:tc>
      </w:tr>
      <w:tr w:rsidR="00275C5B" w:rsidRPr="008D5B30" w:rsidTr="008D5B30">
        <w:tc>
          <w:tcPr>
            <w:tcW w:w="2383" w:type="dxa"/>
          </w:tcPr>
          <w:p w:rsidR="00275C5B" w:rsidRPr="008D5B30" w:rsidRDefault="00275C5B" w:rsidP="0033604A">
            <w:pPr>
              <w:jc w:val="both"/>
            </w:pPr>
          </w:p>
        </w:tc>
        <w:tc>
          <w:tcPr>
            <w:tcW w:w="6689" w:type="dxa"/>
          </w:tcPr>
          <w:p w:rsidR="00275C5B" w:rsidRPr="008D5B30" w:rsidRDefault="00275C5B" w:rsidP="0033604A">
            <w:pPr>
              <w:jc w:val="both"/>
            </w:pPr>
            <w:r w:rsidRPr="008D5B30">
              <w:t>аскорбиновая кислота, нитрит натрия, йодказеин, перец душистый, мускатный орех</w:t>
            </w:r>
          </w:p>
        </w:tc>
      </w:tr>
      <w:tr w:rsidR="00275C5B" w:rsidRPr="008D5B30" w:rsidTr="008D5B30">
        <w:tc>
          <w:tcPr>
            <w:tcW w:w="2383" w:type="dxa"/>
          </w:tcPr>
          <w:p w:rsidR="00275C5B" w:rsidRPr="008D5B30" w:rsidRDefault="00275C5B" w:rsidP="0033604A">
            <w:pPr>
              <w:jc w:val="both"/>
            </w:pPr>
            <w:r w:rsidRPr="008D5B30">
              <w:t>«Румяные щечки»</w:t>
            </w:r>
          </w:p>
        </w:tc>
        <w:tc>
          <w:tcPr>
            <w:tcW w:w="6689" w:type="dxa"/>
          </w:tcPr>
          <w:p w:rsidR="00275C5B" w:rsidRPr="008D5B30" w:rsidRDefault="00275C5B" w:rsidP="0033604A">
            <w:pPr>
              <w:jc w:val="both"/>
            </w:pPr>
            <w:r w:rsidRPr="008D5B30">
              <w:t>Состав аналогичен колбаскам «Карапуз», дополнительно содержит клетчатку соевую или пшеничную</w:t>
            </w:r>
          </w:p>
        </w:tc>
      </w:tr>
      <w:tr w:rsidR="00275C5B" w:rsidRPr="008D5B30" w:rsidTr="008D5B30">
        <w:tc>
          <w:tcPr>
            <w:tcW w:w="2383" w:type="dxa"/>
          </w:tcPr>
          <w:p w:rsidR="00275C5B" w:rsidRPr="008D5B30" w:rsidRDefault="00275C5B" w:rsidP="0033604A">
            <w:pPr>
              <w:jc w:val="both"/>
            </w:pPr>
            <w:r w:rsidRPr="008D5B30">
              <w:t>«Печеночные»</w:t>
            </w:r>
          </w:p>
        </w:tc>
        <w:tc>
          <w:tcPr>
            <w:tcW w:w="6689" w:type="dxa"/>
          </w:tcPr>
          <w:p w:rsidR="00275C5B" w:rsidRPr="008D5B30" w:rsidRDefault="00275C5B" w:rsidP="0033604A">
            <w:pPr>
              <w:jc w:val="both"/>
            </w:pPr>
            <w:r w:rsidRPr="008D5B30">
              <w:t>Печень свиная, кровь пищевая, говядина жилованная колбасная, свинина жилованная колбасная, казеинат натрия, мука текстурированная, лук и зелень как в колбасках «Карапуз»</w:t>
            </w:r>
          </w:p>
        </w:tc>
      </w:tr>
    </w:tbl>
    <w:p w:rsidR="00275C5B" w:rsidRDefault="00275C5B" w:rsidP="00B54CB7">
      <w:pPr>
        <w:jc w:val="right"/>
        <w:rPr>
          <w:sz w:val="28"/>
          <w:szCs w:val="28"/>
        </w:rPr>
      </w:pPr>
    </w:p>
    <w:p w:rsidR="00275C5B" w:rsidRDefault="00275C5B" w:rsidP="00DC6E9E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Таблица 3 – Химический состав спроектированных виртуальных моделей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27"/>
        <w:gridCol w:w="2229"/>
        <w:gridCol w:w="2227"/>
        <w:gridCol w:w="2189"/>
      </w:tblGrid>
      <w:tr w:rsidR="00275C5B" w:rsidTr="008D5B30">
        <w:trPr>
          <w:cantSplit/>
        </w:trPr>
        <w:tc>
          <w:tcPr>
            <w:tcW w:w="2427" w:type="dxa"/>
            <w:vMerge w:val="restart"/>
          </w:tcPr>
          <w:p w:rsidR="00275C5B" w:rsidRDefault="00275C5B" w:rsidP="0033604A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Колбаски</w:t>
            </w:r>
          </w:p>
        </w:tc>
        <w:tc>
          <w:tcPr>
            <w:tcW w:w="6645" w:type="dxa"/>
            <w:gridSpan w:val="3"/>
          </w:tcPr>
          <w:p w:rsidR="00275C5B" w:rsidRDefault="00275C5B" w:rsidP="0033604A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Содержание</w:t>
            </w:r>
          </w:p>
        </w:tc>
      </w:tr>
      <w:tr w:rsidR="00275C5B" w:rsidTr="008D5B30">
        <w:trPr>
          <w:cantSplit/>
        </w:trPr>
        <w:tc>
          <w:tcPr>
            <w:tcW w:w="2427" w:type="dxa"/>
            <w:vMerge/>
          </w:tcPr>
          <w:p w:rsidR="00275C5B" w:rsidRDefault="00275C5B" w:rsidP="0033604A">
            <w:pPr>
              <w:jc w:val="both"/>
              <w:rPr>
                <w:sz w:val="28"/>
              </w:rPr>
            </w:pPr>
          </w:p>
        </w:tc>
        <w:tc>
          <w:tcPr>
            <w:tcW w:w="2229" w:type="dxa"/>
          </w:tcPr>
          <w:p w:rsidR="00275C5B" w:rsidRDefault="00275C5B" w:rsidP="0033604A">
            <w:pPr>
              <w:jc w:val="center"/>
              <w:rPr>
                <w:sz w:val="28"/>
              </w:rPr>
            </w:pPr>
            <w:r>
              <w:rPr>
                <w:sz w:val="28"/>
              </w:rPr>
              <w:t>Белка</w:t>
            </w:r>
          </w:p>
        </w:tc>
        <w:tc>
          <w:tcPr>
            <w:tcW w:w="2227" w:type="dxa"/>
          </w:tcPr>
          <w:p w:rsidR="00275C5B" w:rsidRDefault="00275C5B" w:rsidP="0033604A">
            <w:pPr>
              <w:jc w:val="center"/>
              <w:rPr>
                <w:sz w:val="28"/>
              </w:rPr>
            </w:pPr>
            <w:r>
              <w:rPr>
                <w:sz w:val="28"/>
              </w:rPr>
              <w:t>Жира</w:t>
            </w:r>
          </w:p>
        </w:tc>
        <w:tc>
          <w:tcPr>
            <w:tcW w:w="2189" w:type="dxa"/>
          </w:tcPr>
          <w:p w:rsidR="00275C5B" w:rsidRDefault="00275C5B" w:rsidP="0033604A">
            <w:pPr>
              <w:jc w:val="center"/>
              <w:rPr>
                <w:sz w:val="28"/>
              </w:rPr>
            </w:pPr>
            <w:r>
              <w:rPr>
                <w:sz w:val="28"/>
              </w:rPr>
              <w:t>Углеводов</w:t>
            </w:r>
          </w:p>
        </w:tc>
      </w:tr>
      <w:tr w:rsidR="00275C5B" w:rsidTr="008D5B30">
        <w:tc>
          <w:tcPr>
            <w:tcW w:w="2427" w:type="dxa"/>
          </w:tcPr>
          <w:p w:rsidR="00275C5B" w:rsidRDefault="00275C5B" w:rsidP="0033604A">
            <w:pPr>
              <w:jc w:val="both"/>
              <w:rPr>
                <w:sz w:val="28"/>
              </w:rPr>
            </w:pPr>
            <w:r>
              <w:rPr>
                <w:sz w:val="28"/>
              </w:rPr>
              <w:t>Карапуз</w:t>
            </w:r>
          </w:p>
        </w:tc>
        <w:tc>
          <w:tcPr>
            <w:tcW w:w="2229" w:type="dxa"/>
          </w:tcPr>
          <w:p w:rsidR="00275C5B" w:rsidRDefault="00275C5B" w:rsidP="0033604A">
            <w:pPr>
              <w:jc w:val="center"/>
              <w:rPr>
                <w:sz w:val="28"/>
              </w:rPr>
            </w:pPr>
            <w:r>
              <w:rPr>
                <w:sz w:val="28"/>
              </w:rPr>
              <w:t>15,55</w:t>
            </w:r>
          </w:p>
        </w:tc>
        <w:tc>
          <w:tcPr>
            <w:tcW w:w="2227" w:type="dxa"/>
          </w:tcPr>
          <w:p w:rsidR="00275C5B" w:rsidRDefault="00275C5B" w:rsidP="0033604A">
            <w:pPr>
              <w:jc w:val="center"/>
              <w:rPr>
                <w:sz w:val="28"/>
              </w:rPr>
            </w:pPr>
            <w:r>
              <w:rPr>
                <w:sz w:val="28"/>
              </w:rPr>
              <w:t>19,98</w:t>
            </w:r>
          </w:p>
        </w:tc>
        <w:tc>
          <w:tcPr>
            <w:tcW w:w="2189" w:type="dxa"/>
          </w:tcPr>
          <w:p w:rsidR="00275C5B" w:rsidRDefault="00275C5B" w:rsidP="0033604A">
            <w:pPr>
              <w:jc w:val="center"/>
              <w:rPr>
                <w:sz w:val="28"/>
              </w:rPr>
            </w:pPr>
            <w:r>
              <w:rPr>
                <w:sz w:val="28"/>
              </w:rPr>
              <w:t>2,72</w:t>
            </w:r>
          </w:p>
        </w:tc>
      </w:tr>
      <w:tr w:rsidR="00275C5B" w:rsidTr="008D5B30">
        <w:tc>
          <w:tcPr>
            <w:tcW w:w="2427" w:type="dxa"/>
          </w:tcPr>
          <w:p w:rsidR="00275C5B" w:rsidRDefault="00275C5B" w:rsidP="0033604A">
            <w:pPr>
              <w:jc w:val="both"/>
              <w:rPr>
                <w:sz w:val="28"/>
              </w:rPr>
            </w:pPr>
            <w:r>
              <w:rPr>
                <w:sz w:val="28"/>
              </w:rPr>
              <w:t>Румяные щечки</w:t>
            </w:r>
          </w:p>
        </w:tc>
        <w:tc>
          <w:tcPr>
            <w:tcW w:w="2229" w:type="dxa"/>
          </w:tcPr>
          <w:p w:rsidR="00275C5B" w:rsidRDefault="00275C5B" w:rsidP="0033604A">
            <w:pPr>
              <w:jc w:val="center"/>
              <w:rPr>
                <w:sz w:val="28"/>
              </w:rPr>
            </w:pPr>
            <w:r>
              <w:rPr>
                <w:sz w:val="28"/>
              </w:rPr>
              <w:t>15,58</w:t>
            </w:r>
          </w:p>
        </w:tc>
        <w:tc>
          <w:tcPr>
            <w:tcW w:w="2227" w:type="dxa"/>
          </w:tcPr>
          <w:p w:rsidR="00275C5B" w:rsidRDefault="00275C5B" w:rsidP="0033604A">
            <w:pPr>
              <w:jc w:val="center"/>
              <w:rPr>
                <w:sz w:val="28"/>
              </w:rPr>
            </w:pPr>
            <w:r>
              <w:rPr>
                <w:sz w:val="28"/>
              </w:rPr>
              <w:t>18,72</w:t>
            </w:r>
          </w:p>
        </w:tc>
        <w:tc>
          <w:tcPr>
            <w:tcW w:w="2189" w:type="dxa"/>
          </w:tcPr>
          <w:p w:rsidR="00275C5B" w:rsidRDefault="00275C5B" w:rsidP="0033604A">
            <w:pPr>
              <w:jc w:val="center"/>
              <w:rPr>
                <w:sz w:val="28"/>
              </w:rPr>
            </w:pPr>
            <w:r>
              <w:rPr>
                <w:sz w:val="28"/>
              </w:rPr>
              <w:t>3,95</w:t>
            </w:r>
          </w:p>
        </w:tc>
      </w:tr>
      <w:tr w:rsidR="00275C5B" w:rsidTr="008D5B30">
        <w:tc>
          <w:tcPr>
            <w:tcW w:w="2427" w:type="dxa"/>
          </w:tcPr>
          <w:p w:rsidR="00275C5B" w:rsidRDefault="00275C5B" w:rsidP="0033604A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Печеночные </w:t>
            </w:r>
          </w:p>
        </w:tc>
        <w:tc>
          <w:tcPr>
            <w:tcW w:w="2229" w:type="dxa"/>
          </w:tcPr>
          <w:p w:rsidR="00275C5B" w:rsidRDefault="00275C5B" w:rsidP="0033604A">
            <w:pPr>
              <w:jc w:val="center"/>
              <w:rPr>
                <w:sz w:val="28"/>
              </w:rPr>
            </w:pPr>
            <w:r>
              <w:rPr>
                <w:sz w:val="28"/>
              </w:rPr>
              <w:t>16,84</w:t>
            </w:r>
          </w:p>
        </w:tc>
        <w:tc>
          <w:tcPr>
            <w:tcW w:w="2227" w:type="dxa"/>
          </w:tcPr>
          <w:p w:rsidR="00275C5B" w:rsidRDefault="00275C5B" w:rsidP="0033604A">
            <w:pPr>
              <w:jc w:val="center"/>
              <w:rPr>
                <w:sz w:val="28"/>
              </w:rPr>
            </w:pPr>
            <w:r>
              <w:rPr>
                <w:sz w:val="28"/>
              </w:rPr>
              <w:t>19,09</w:t>
            </w:r>
          </w:p>
        </w:tc>
        <w:tc>
          <w:tcPr>
            <w:tcW w:w="2189" w:type="dxa"/>
          </w:tcPr>
          <w:p w:rsidR="00275C5B" w:rsidRDefault="00275C5B" w:rsidP="0033604A">
            <w:pPr>
              <w:jc w:val="center"/>
              <w:rPr>
                <w:sz w:val="28"/>
              </w:rPr>
            </w:pPr>
            <w:r>
              <w:rPr>
                <w:sz w:val="28"/>
              </w:rPr>
              <w:t>2,76</w:t>
            </w:r>
          </w:p>
        </w:tc>
      </w:tr>
    </w:tbl>
    <w:p w:rsidR="00275C5B" w:rsidRDefault="00275C5B" w:rsidP="00B54CB7">
      <w:pPr>
        <w:spacing w:line="360" w:lineRule="auto"/>
        <w:jc w:val="both"/>
        <w:rPr>
          <w:sz w:val="28"/>
          <w:szCs w:val="28"/>
        </w:rPr>
      </w:pPr>
    </w:p>
    <w:p w:rsidR="00275C5B" w:rsidRPr="008D5B30" w:rsidRDefault="00275C5B" w:rsidP="008D5B30">
      <w:pPr>
        <w:spacing w:line="360" w:lineRule="auto"/>
        <w:ind w:firstLine="709"/>
        <w:jc w:val="both"/>
        <w:rPr>
          <w:sz w:val="28"/>
          <w:szCs w:val="28"/>
        </w:rPr>
      </w:pPr>
      <w:r w:rsidRPr="008D5B30">
        <w:rPr>
          <w:sz w:val="28"/>
          <w:szCs w:val="28"/>
        </w:rPr>
        <w:t>После этого была произведена оценка нутиентной адекватности виртуальных моделей.</w:t>
      </w:r>
    </w:p>
    <w:p w:rsidR="00275C5B" w:rsidRDefault="00275C5B" w:rsidP="00B54CB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Оценивая степень соответствия аминокислотного состава разработанных рецептурных композиций эталонному значению используют следующие показатели:</w:t>
      </w:r>
    </w:p>
    <w:p w:rsidR="00275C5B" w:rsidRDefault="00275C5B" w:rsidP="00B54CB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  <w:vertAlign w:val="subscript"/>
          <w:lang w:val="en-US"/>
        </w:rPr>
        <w:t>min</w:t>
      </w:r>
      <w:r>
        <w:rPr>
          <w:color w:val="000000"/>
          <w:sz w:val="28"/>
          <w:szCs w:val="28"/>
        </w:rPr>
        <w:t xml:space="preserve"> - </w:t>
      </w:r>
      <w:r>
        <w:rPr>
          <w:sz w:val="28"/>
          <w:szCs w:val="28"/>
        </w:rPr>
        <w:t>минимальный скор незаменимых аминокислот оцениваемого белка по отношению к физиологически необходимой норме (эталону), % или доли единицы</w:t>
      </w:r>
    </w:p>
    <w:p w:rsidR="00275C5B" w:rsidRDefault="00275C5B" w:rsidP="00DC6E9E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DC6E9E">
        <w:rPr>
          <w:color w:val="000000"/>
          <w:position w:val="-32"/>
          <w:sz w:val="20"/>
          <w:szCs w:val="20"/>
        </w:rPr>
        <w:object w:dxaOrig="98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6.6pt;height:54.6pt" o:ole="" fillcolor="window">
            <v:imagedata r:id="rId7" o:title=""/>
          </v:shape>
          <o:OLEObject Type="Embed" ProgID="Equation.3" ShapeID="_x0000_i1025" DrawAspect="Content" ObjectID="_1465593575" r:id="rId8"/>
        </w:object>
      </w:r>
      <w:r>
        <w:rPr>
          <w:color w:val="000000"/>
          <w:sz w:val="28"/>
          <w:szCs w:val="28"/>
        </w:rPr>
        <w:t xml:space="preserve">                                                                                         (1)</w:t>
      </w:r>
    </w:p>
    <w:p w:rsidR="00275C5B" w:rsidRDefault="00275C5B" w:rsidP="00B54CB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R</w:t>
      </w:r>
      <w:r>
        <w:rPr>
          <w:color w:val="000000"/>
          <w:sz w:val="28"/>
          <w:szCs w:val="28"/>
          <w:vertAlign w:val="subscript"/>
        </w:rPr>
        <w:t>Р</w:t>
      </w:r>
      <w:r>
        <w:rPr>
          <w:color w:val="000000"/>
          <w:sz w:val="28"/>
          <w:szCs w:val="28"/>
        </w:rPr>
        <w:t xml:space="preserve"> - </w:t>
      </w:r>
      <w:r>
        <w:rPr>
          <w:sz w:val="28"/>
          <w:szCs w:val="28"/>
        </w:rPr>
        <w:t>коэффициент рациональности (утилитарности) аминокислотного состава, численно характеризующий сбалансированность незаменимых аминокислот по отношению к физиологически необходимой норме (эталонному значению)</w:t>
      </w:r>
    </w:p>
    <w:p w:rsidR="00275C5B" w:rsidRDefault="00275C5B" w:rsidP="00DC6E9E">
      <w:pPr>
        <w:spacing w:line="360" w:lineRule="auto"/>
        <w:ind w:firstLine="709"/>
        <w:jc w:val="both"/>
        <w:rPr>
          <w:sz w:val="28"/>
          <w:szCs w:val="28"/>
        </w:rPr>
      </w:pPr>
      <w:r w:rsidRPr="00A9145E">
        <w:rPr>
          <w:position w:val="-64"/>
          <w:sz w:val="20"/>
          <w:szCs w:val="20"/>
        </w:rPr>
        <w:object w:dxaOrig="1480" w:dyaOrig="1400">
          <v:shape id="_x0000_i1026" type="#_x0000_t75" style="width:133.2pt;height:79.8pt" o:ole="" fillcolor="window">
            <v:imagedata r:id="rId9" o:title=""/>
          </v:shape>
          <o:OLEObject Type="Embed" ProgID="Equation.3" ShapeID="_x0000_i1026" DrawAspect="Content" ObjectID="_1465593576" r:id="rId10"/>
        </w:object>
      </w:r>
      <w:r>
        <w:rPr>
          <w:sz w:val="28"/>
          <w:szCs w:val="28"/>
        </w:rPr>
        <w:t xml:space="preserve">                                                                            (2)</w:t>
      </w:r>
    </w:p>
    <w:p w:rsidR="00275C5B" w:rsidRDefault="00275C5B" w:rsidP="00B54CB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sym w:font="Symbol" w:char="F073"/>
      </w:r>
      <w:r>
        <w:rPr>
          <w:color w:val="000000"/>
          <w:sz w:val="28"/>
          <w:szCs w:val="28"/>
        </w:rPr>
        <w:t xml:space="preserve"> - коэффициент сопоставимой избыточности содержания незамени-мых аминокислот, характеризующий суммарную массу незаменимых аминокислот, не используемых на анаболические нужды в таком количестве белка оцениваемого продукта, которое эквивалентно по их потенциально утилизируемому содержанию 100 г белка эталона</w:t>
      </w:r>
    </w:p>
    <w:p w:rsidR="00275C5B" w:rsidRDefault="00275C5B" w:rsidP="00DC6E9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670D1">
        <w:rPr>
          <w:color w:val="000000"/>
          <w:position w:val="-30"/>
          <w:sz w:val="20"/>
          <w:szCs w:val="20"/>
          <w:lang w:val="en-US"/>
        </w:rPr>
        <w:object w:dxaOrig="2220" w:dyaOrig="1040">
          <v:shape id="_x0000_i1027" type="#_x0000_t75" style="width:137.4pt;height:67.2pt" o:ole="" fillcolor="window">
            <v:imagedata r:id="rId11" o:title=""/>
          </v:shape>
          <o:OLEObject Type="Embed" ProgID="Equation.3" ShapeID="_x0000_i1027" DrawAspect="Content" ObjectID="_1465593577" r:id="rId12"/>
        </w:object>
      </w:r>
      <w:r>
        <w:rPr>
          <w:color w:val="000000"/>
          <w:sz w:val="28"/>
          <w:szCs w:val="28"/>
        </w:rPr>
        <w:t xml:space="preserve">                                                                           (3)</w:t>
      </w:r>
    </w:p>
    <w:p w:rsidR="00275C5B" w:rsidRDefault="00275C5B" w:rsidP="00B54CB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формулах приняты следующие обозначения:</w:t>
      </w:r>
    </w:p>
    <w:p w:rsidR="00275C5B" w:rsidRDefault="00275C5B" w:rsidP="00B54CB7">
      <w:pPr>
        <w:tabs>
          <w:tab w:val="num" w:pos="72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670D1">
        <w:rPr>
          <w:color w:val="000000"/>
          <w:position w:val="-14"/>
          <w:sz w:val="20"/>
          <w:szCs w:val="20"/>
        </w:rPr>
        <w:object w:dxaOrig="279" w:dyaOrig="380">
          <v:shape id="_x0000_i1028" type="#_x0000_t75" style="width:14.4pt;height:18.6pt" o:ole="" fillcolor="window">
            <v:imagedata r:id="rId13" o:title=""/>
          </v:shape>
          <o:OLEObject Type="Embed" ProgID="Equation.3" ShapeID="_x0000_i1028" DrawAspect="Content" ObjectID="_1465593578" r:id="rId14"/>
        </w:object>
      </w:r>
      <w:r>
        <w:rPr>
          <w:color w:val="000000"/>
          <w:sz w:val="28"/>
          <w:szCs w:val="28"/>
        </w:rPr>
        <w:t xml:space="preserve"> - коэффициент утилитарности </w:t>
      </w:r>
      <w:r>
        <w:rPr>
          <w:color w:val="000000"/>
          <w:sz w:val="28"/>
          <w:szCs w:val="28"/>
          <w:lang w:val="en-US"/>
        </w:rPr>
        <w:t>j</w:t>
      </w:r>
      <w:r>
        <w:rPr>
          <w:color w:val="000000"/>
          <w:sz w:val="28"/>
          <w:szCs w:val="28"/>
        </w:rPr>
        <w:t>-ой незаменимой аминокислоты;</w:t>
      </w:r>
    </w:p>
    <w:p w:rsidR="00275C5B" w:rsidRDefault="00275C5B" w:rsidP="00B54CB7">
      <w:pPr>
        <w:tabs>
          <w:tab w:val="num" w:pos="72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670D1">
        <w:rPr>
          <w:color w:val="000000"/>
          <w:position w:val="-14"/>
          <w:sz w:val="20"/>
          <w:szCs w:val="20"/>
        </w:rPr>
        <w:object w:dxaOrig="300" w:dyaOrig="380">
          <v:shape id="_x0000_i1029" type="#_x0000_t75" style="width:15pt;height:18.6pt" o:ole="" fillcolor="window">
            <v:imagedata r:id="rId15" o:title=""/>
          </v:shape>
          <o:OLEObject Type="Embed" ProgID="Equation.3" ShapeID="_x0000_i1029" DrawAspect="Content" ObjectID="_1465593579" r:id="rId16"/>
        </w:object>
      </w:r>
      <w:r>
        <w:rPr>
          <w:color w:val="000000"/>
          <w:sz w:val="28"/>
          <w:szCs w:val="28"/>
        </w:rPr>
        <w:t xml:space="preserve"> - скор </w:t>
      </w:r>
      <w:r>
        <w:rPr>
          <w:color w:val="000000"/>
          <w:sz w:val="28"/>
          <w:szCs w:val="28"/>
          <w:lang w:val="en-US"/>
        </w:rPr>
        <w:t>j</w:t>
      </w:r>
      <w:r>
        <w:rPr>
          <w:color w:val="000000"/>
          <w:sz w:val="28"/>
          <w:szCs w:val="28"/>
        </w:rPr>
        <w:t>-ой незаменимой аминокислоты оцениваемого белка по отношению к физиологической норме (эталону), дол.ед.;</w:t>
      </w:r>
    </w:p>
    <w:p w:rsidR="00275C5B" w:rsidRDefault="00275C5B" w:rsidP="00B54CB7">
      <w:pPr>
        <w:tabs>
          <w:tab w:val="num" w:pos="72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670D1">
        <w:rPr>
          <w:color w:val="000000"/>
          <w:position w:val="-10"/>
          <w:sz w:val="20"/>
          <w:szCs w:val="20"/>
        </w:rPr>
        <w:object w:dxaOrig="460" w:dyaOrig="340">
          <v:shape id="_x0000_i1030" type="#_x0000_t75" style="width:23.4pt;height:16.8pt" o:ole="" fillcolor="window">
            <v:imagedata r:id="rId17" o:title=""/>
          </v:shape>
          <o:OLEObject Type="Embed" ProgID="Equation.3" ShapeID="_x0000_i1030" DrawAspect="Content" ObjectID="_1465593580" r:id="rId18"/>
        </w:object>
      </w:r>
      <w:r>
        <w:rPr>
          <w:color w:val="000000"/>
          <w:sz w:val="28"/>
          <w:szCs w:val="28"/>
        </w:rPr>
        <w:t xml:space="preserve"> - минимальный скор незаменимых аминокислот оцениваемого белка по отношению к физиологической норме (эталону), дол.ед.;</w:t>
      </w:r>
    </w:p>
    <w:p w:rsidR="00275C5B" w:rsidRDefault="00275C5B" w:rsidP="00B54CB7">
      <w:pPr>
        <w:tabs>
          <w:tab w:val="num" w:pos="72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670D1">
        <w:rPr>
          <w:color w:val="000000"/>
          <w:position w:val="-14"/>
          <w:sz w:val="20"/>
          <w:szCs w:val="20"/>
        </w:rPr>
        <w:object w:dxaOrig="300" w:dyaOrig="380">
          <v:shape id="_x0000_i1031" type="#_x0000_t75" style="width:15pt;height:18.6pt" o:ole="" fillcolor="window">
            <v:imagedata r:id="rId19" o:title=""/>
          </v:shape>
          <o:OLEObject Type="Embed" ProgID="Equation.3" ShapeID="_x0000_i1031" DrawAspect="Content" ObjectID="_1465593581" r:id="rId20"/>
        </w:object>
      </w:r>
      <w:r>
        <w:rPr>
          <w:color w:val="000000"/>
          <w:sz w:val="28"/>
          <w:szCs w:val="28"/>
        </w:rPr>
        <w:t xml:space="preserve"> - массовая доля </w:t>
      </w:r>
      <w:r>
        <w:rPr>
          <w:color w:val="000000"/>
          <w:sz w:val="28"/>
          <w:szCs w:val="28"/>
          <w:lang w:val="en-US"/>
        </w:rPr>
        <w:t>j</w:t>
      </w:r>
      <w:r>
        <w:rPr>
          <w:color w:val="000000"/>
          <w:sz w:val="28"/>
          <w:szCs w:val="28"/>
        </w:rPr>
        <w:t>-ой незаменимой аминокислоты в сырье,                  г/100 г белка;</w:t>
      </w:r>
    </w:p>
    <w:p w:rsidR="00275C5B" w:rsidRDefault="00275C5B" w:rsidP="00B54CB7">
      <w:pPr>
        <w:tabs>
          <w:tab w:val="num" w:pos="72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670D1">
        <w:rPr>
          <w:color w:val="000000"/>
          <w:position w:val="-14"/>
          <w:sz w:val="20"/>
          <w:szCs w:val="20"/>
        </w:rPr>
        <w:object w:dxaOrig="340" w:dyaOrig="380">
          <v:shape id="_x0000_i1032" type="#_x0000_t75" style="width:16.8pt;height:18.6pt" o:ole="" fillcolor="window">
            <v:imagedata r:id="rId21" o:title=""/>
          </v:shape>
          <o:OLEObject Type="Embed" ProgID="Equation.3" ShapeID="_x0000_i1032" DrawAspect="Content" ObjectID="_1465593582" r:id="rId22"/>
        </w:object>
      </w:r>
      <w:r>
        <w:rPr>
          <w:color w:val="000000"/>
          <w:sz w:val="28"/>
          <w:szCs w:val="28"/>
        </w:rPr>
        <w:t xml:space="preserve"> - массовая доля </w:t>
      </w:r>
      <w:r>
        <w:rPr>
          <w:color w:val="000000"/>
          <w:sz w:val="28"/>
          <w:szCs w:val="28"/>
          <w:lang w:val="en-US"/>
        </w:rPr>
        <w:t>j</w:t>
      </w:r>
      <w:r>
        <w:rPr>
          <w:color w:val="000000"/>
          <w:sz w:val="28"/>
          <w:szCs w:val="28"/>
        </w:rPr>
        <w:t>-ой незаменимой аминокислоты, соответствующая физиологически необходимой норме (эталону), г/100 г белка.</w:t>
      </w:r>
    </w:p>
    <w:p w:rsidR="00275C5B" w:rsidRDefault="00275C5B" w:rsidP="00B54CB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Сущность качественной оценки сравниваемых белков с помощью формализованных показателей заключается в том, что чем выше значение коэффициента рациональности (утилитарности) или меньше значение коэффициента сопоставимой избыточности, тем лучше сбалансированы незаменимые аминокислоты </w:t>
      </w:r>
      <w:r w:rsidRPr="00DC6E9E">
        <w:rPr>
          <w:color w:val="000000"/>
          <w:sz w:val="28"/>
          <w:szCs w:val="28"/>
        </w:rPr>
        <w:t>[</w:t>
      </w:r>
      <w:r>
        <w:rPr>
          <w:color w:val="000000"/>
          <w:sz w:val="28"/>
          <w:szCs w:val="28"/>
        </w:rPr>
        <w:t>21, 22, 23</w:t>
      </w:r>
      <w:r w:rsidRPr="00DC6E9E">
        <w:rPr>
          <w:color w:val="000000"/>
          <w:sz w:val="28"/>
          <w:szCs w:val="28"/>
        </w:rPr>
        <w:t>]</w:t>
      </w:r>
      <w:r>
        <w:rPr>
          <w:color w:val="000000"/>
          <w:sz w:val="28"/>
          <w:szCs w:val="28"/>
        </w:rPr>
        <w:t>.</w:t>
      </w:r>
    </w:p>
    <w:p w:rsidR="00275C5B" w:rsidRDefault="00275C5B" w:rsidP="00B54CB7">
      <w:pPr>
        <w:pStyle w:val="FR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Еще одним важнейшим показателем нутриентной адекватности сырья и готовых продуктов питания является жирнокислотная сбалансиро</w:t>
      </w:r>
      <w:r>
        <w:rPr>
          <w:rFonts w:ascii="Times New Roman" w:hAnsi="Times New Roman" w:cs="Times New Roman"/>
          <w:sz w:val="28"/>
          <w:szCs w:val="28"/>
        </w:rPr>
        <w:softHyphen/>
        <w:t xml:space="preserve">ванность их липидов, характеризующая адекватность набора и соотношения жирных кислот выбираемому эталону и оцениваемая по критериям рациональности жирнокислотного состава </w:t>
      </w:r>
      <w:r w:rsidRPr="008E2CEB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17, 18, 24</w:t>
      </w:r>
      <w:r w:rsidRPr="008E2CEB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75C5B" w:rsidRDefault="00275C5B" w:rsidP="008E2CEB">
      <w:pPr>
        <w:spacing w:line="360" w:lineRule="auto"/>
        <w:ind w:firstLine="709"/>
        <w:jc w:val="both"/>
      </w:pPr>
      <w:r w:rsidRPr="006670D1">
        <w:rPr>
          <w:i/>
          <w:iCs/>
          <w:position w:val="-60"/>
          <w:vertAlign w:val="subscript"/>
          <w:lang w:val="en-US"/>
        </w:rPr>
        <w:object w:dxaOrig="3420" w:dyaOrig="1420">
          <v:shape id="_x0000_i1033" type="#_x0000_t75" style="width:208.8pt;height:85.2pt" o:ole="">
            <v:imagedata r:id="rId23" o:title=""/>
          </v:shape>
          <o:OLEObject Type="Embed" ProgID="Equation.3" ShapeID="_x0000_i1033" DrawAspect="Content" ObjectID="_1465593583" r:id="rId24"/>
        </w:object>
      </w:r>
      <w:r>
        <w:tab/>
      </w:r>
      <w:r w:rsidRPr="008E2CEB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                        </w:t>
      </w:r>
      <w:r w:rsidRPr="008E2CEB">
        <w:rPr>
          <w:sz w:val="28"/>
          <w:szCs w:val="28"/>
        </w:rPr>
        <w:t xml:space="preserve">      (4)</w:t>
      </w:r>
    </w:p>
    <w:p w:rsidR="00275C5B" w:rsidRDefault="00275C5B" w:rsidP="00B54CB7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где:   </w:t>
      </w:r>
      <w:r>
        <w:rPr>
          <w:i/>
          <w:iCs/>
          <w:smallCaps/>
          <w:sz w:val="28"/>
          <w:lang w:val="en-US"/>
        </w:rPr>
        <w:t>rl</w:t>
      </w:r>
      <w:r>
        <w:rPr>
          <w:i/>
          <w:iCs/>
          <w:smallCaps/>
          <w:sz w:val="28"/>
        </w:rPr>
        <w:t xml:space="preserve"> </w:t>
      </w:r>
      <w:r>
        <w:rPr>
          <w:i/>
          <w:iCs/>
          <w:sz w:val="28"/>
        </w:rPr>
        <w:t>-</w:t>
      </w:r>
      <w:r>
        <w:rPr>
          <w:sz w:val="28"/>
        </w:rPr>
        <w:t xml:space="preserve"> коэффициент рациональности жирнокислотного состава, дол. ед.;</w:t>
      </w:r>
    </w:p>
    <w:p w:rsidR="00275C5B" w:rsidRDefault="00275C5B" w:rsidP="008E2CEB">
      <w:pPr>
        <w:spacing w:before="160" w:line="360" w:lineRule="auto"/>
        <w:ind w:left="709"/>
        <w:jc w:val="both"/>
        <w:rPr>
          <w:sz w:val="28"/>
        </w:rPr>
      </w:pPr>
      <w:r>
        <w:rPr>
          <w:i/>
          <w:iCs/>
          <w:sz w:val="28"/>
          <w:lang w:val="en-US"/>
        </w:rPr>
        <w:t>Li</w:t>
      </w:r>
      <w:r>
        <w:rPr>
          <w:i/>
          <w:iCs/>
          <w:sz w:val="28"/>
        </w:rPr>
        <w:t xml:space="preserve"> -</w:t>
      </w:r>
      <w:r>
        <w:rPr>
          <w:sz w:val="28"/>
        </w:rPr>
        <w:t xml:space="preserve"> массовая доля  </w:t>
      </w:r>
      <w:r>
        <w:rPr>
          <w:i/>
          <w:iCs/>
          <w:sz w:val="28"/>
        </w:rPr>
        <w:t>i-</w:t>
      </w:r>
      <w:r>
        <w:rPr>
          <w:sz w:val="28"/>
        </w:rPr>
        <w:t xml:space="preserve"> </w:t>
      </w:r>
      <w:r>
        <w:rPr>
          <w:iCs/>
          <w:sz w:val="28"/>
        </w:rPr>
        <w:t>ой</w:t>
      </w:r>
      <w:r>
        <w:rPr>
          <w:sz w:val="28"/>
        </w:rPr>
        <w:t xml:space="preserve">  жирной кислоты в сырье или продукте, г/100 г жира;</w:t>
      </w:r>
    </w:p>
    <w:p w:rsidR="00275C5B" w:rsidRDefault="00275C5B" w:rsidP="008E2CEB">
      <w:pPr>
        <w:spacing w:line="360" w:lineRule="auto"/>
        <w:ind w:left="709"/>
        <w:jc w:val="both"/>
        <w:rPr>
          <w:sz w:val="28"/>
        </w:rPr>
      </w:pPr>
      <w:r>
        <w:rPr>
          <w:i/>
          <w:iCs/>
          <w:sz w:val="28"/>
          <w:lang w:val="en-US"/>
        </w:rPr>
        <w:t>L</w:t>
      </w:r>
      <w:r>
        <w:rPr>
          <w:i/>
          <w:iCs/>
          <w:sz w:val="28"/>
        </w:rPr>
        <w:t xml:space="preserve">э </w:t>
      </w:r>
      <w:r>
        <w:rPr>
          <w:i/>
          <w:iCs/>
          <w:sz w:val="28"/>
          <w:lang w:val="en-US"/>
        </w:rPr>
        <w:t>i</w:t>
      </w:r>
      <w:r>
        <w:rPr>
          <w:i/>
          <w:iCs/>
          <w:sz w:val="28"/>
        </w:rPr>
        <w:t>-</w:t>
      </w:r>
      <w:r>
        <w:rPr>
          <w:sz w:val="28"/>
        </w:rPr>
        <w:t xml:space="preserve"> массовая доля </w:t>
      </w:r>
      <w:r>
        <w:rPr>
          <w:i/>
          <w:iCs/>
          <w:sz w:val="28"/>
        </w:rPr>
        <w:t>i</w:t>
      </w:r>
      <w:r>
        <w:rPr>
          <w:sz w:val="28"/>
        </w:rPr>
        <w:t xml:space="preserve"> -ой жирной кислоты, соответствующая физиологически необходимой норме (эталону), г/100 г жира;</w:t>
      </w:r>
    </w:p>
    <w:p w:rsidR="00275C5B" w:rsidRDefault="00275C5B" w:rsidP="008E2CEB">
      <w:pPr>
        <w:spacing w:line="360" w:lineRule="auto"/>
        <w:ind w:left="709"/>
        <w:jc w:val="both"/>
        <w:rPr>
          <w:sz w:val="28"/>
        </w:rPr>
      </w:pPr>
      <w:r>
        <w:rPr>
          <w:i/>
          <w:iCs/>
          <w:sz w:val="28"/>
          <w:lang w:val="en-US"/>
        </w:rPr>
        <w:t>i</w:t>
      </w:r>
      <w:r>
        <w:rPr>
          <w:i/>
          <w:iCs/>
          <w:sz w:val="28"/>
        </w:rPr>
        <w:t>=</w:t>
      </w:r>
      <w:r>
        <w:rPr>
          <w:sz w:val="28"/>
        </w:rPr>
        <w:t xml:space="preserve"> 1 соответствует сумме насыщенных жирных кислот, </w:t>
      </w:r>
      <w:r>
        <w:rPr>
          <w:i/>
          <w:iCs/>
          <w:sz w:val="28"/>
          <w:lang w:val="en-US"/>
        </w:rPr>
        <w:t>i</w:t>
      </w:r>
      <w:r>
        <w:rPr>
          <w:i/>
          <w:iCs/>
          <w:sz w:val="28"/>
        </w:rPr>
        <w:t>=</w:t>
      </w:r>
      <w:r>
        <w:rPr>
          <w:iCs/>
          <w:sz w:val="28"/>
        </w:rPr>
        <w:t>2</w:t>
      </w:r>
      <w:r>
        <w:rPr>
          <w:i/>
          <w:iCs/>
          <w:sz w:val="28"/>
        </w:rPr>
        <w:t xml:space="preserve"> -</w:t>
      </w:r>
      <w:r>
        <w:rPr>
          <w:sz w:val="28"/>
        </w:rPr>
        <w:t xml:space="preserve"> сумме мононенасыщенных жирных кислот, </w:t>
      </w:r>
      <w:r>
        <w:rPr>
          <w:i/>
          <w:iCs/>
          <w:sz w:val="28"/>
          <w:lang w:val="en-US"/>
        </w:rPr>
        <w:t>i</w:t>
      </w:r>
      <w:r>
        <w:rPr>
          <w:i/>
          <w:iCs/>
          <w:sz w:val="28"/>
        </w:rPr>
        <w:t>=</w:t>
      </w:r>
      <w:r>
        <w:rPr>
          <w:iCs/>
          <w:sz w:val="28"/>
        </w:rPr>
        <w:t>3</w:t>
      </w:r>
      <w:r>
        <w:rPr>
          <w:i/>
          <w:iCs/>
          <w:sz w:val="28"/>
        </w:rPr>
        <w:t xml:space="preserve"> -</w:t>
      </w:r>
      <w:r>
        <w:rPr>
          <w:sz w:val="28"/>
        </w:rPr>
        <w:t xml:space="preserve"> сумме полиненасыщенных жирных кислот, </w:t>
      </w:r>
      <w:r>
        <w:rPr>
          <w:i/>
          <w:iCs/>
          <w:sz w:val="28"/>
          <w:lang w:val="en-US"/>
        </w:rPr>
        <w:t>i</w:t>
      </w:r>
      <w:r>
        <w:rPr>
          <w:sz w:val="28"/>
        </w:rPr>
        <w:t xml:space="preserve">=4 - линолевой, </w:t>
      </w:r>
      <w:r>
        <w:rPr>
          <w:i/>
          <w:iCs/>
          <w:sz w:val="28"/>
          <w:lang w:val="en-US"/>
        </w:rPr>
        <w:t>i</w:t>
      </w:r>
      <w:r>
        <w:rPr>
          <w:sz w:val="28"/>
        </w:rPr>
        <w:t xml:space="preserve"> =5 - линоленовой, </w:t>
      </w:r>
      <w:r>
        <w:rPr>
          <w:i/>
          <w:iCs/>
          <w:sz w:val="28"/>
          <w:lang w:val="en-US"/>
        </w:rPr>
        <w:t>i</w:t>
      </w:r>
      <w:r>
        <w:rPr>
          <w:sz w:val="28"/>
        </w:rPr>
        <w:t xml:space="preserve"> =6 - арахидоновой.</w:t>
      </w:r>
    </w:p>
    <w:p w:rsidR="00275C5B" w:rsidRDefault="00275C5B" w:rsidP="00B54CB7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При </w:t>
      </w:r>
      <w:r>
        <w:rPr>
          <w:i/>
          <w:sz w:val="28"/>
          <w:lang w:val="en-US"/>
        </w:rPr>
        <w:t>n</w:t>
      </w:r>
      <w:r>
        <w:rPr>
          <w:sz w:val="28"/>
        </w:rPr>
        <w:t xml:space="preserve">=3 рациональность жирнокислотного состава оценивается по суммам насыщенных, мононенасыщенных и полиненасыщенных жирных кислот, при </w:t>
      </w:r>
      <w:r>
        <w:rPr>
          <w:sz w:val="28"/>
          <w:lang w:val="en-US"/>
        </w:rPr>
        <w:t>n</w:t>
      </w:r>
      <w:r>
        <w:rPr>
          <w:sz w:val="28"/>
        </w:rPr>
        <w:t>=6 - с учетом линолевой, линоленовой и арахидоновой кислот.</w:t>
      </w:r>
    </w:p>
    <w:p w:rsidR="00275C5B" w:rsidRDefault="00275C5B" w:rsidP="00B54CB7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При формировании перечня показателей нутриентной адекватности, в частности аминокислотной и жирнокислотной сбалансированности и обосновании их численных значений применительно к производству продуктов для питания детей школьного возраста авторы формализуют новый гипотетический эталон.</w:t>
      </w:r>
    </w:p>
    <w:p w:rsidR="00275C5B" w:rsidRDefault="00275C5B" w:rsidP="00B54CB7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Оценку нутриентной сбалансированности суммарного белка и жира в виртуальных моделях продукта выполняли с использованием компьютерных программ и методологии Н.Н.Липатова и О.И.Башкирова </w:t>
      </w:r>
      <w:r w:rsidRPr="008E2CEB">
        <w:rPr>
          <w:sz w:val="28"/>
          <w:szCs w:val="28"/>
        </w:rPr>
        <w:t>[</w:t>
      </w:r>
      <w:r>
        <w:rPr>
          <w:sz w:val="28"/>
          <w:szCs w:val="28"/>
        </w:rPr>
        <w:t>6</w:t>
      </w:r>
      <w:r w:rsidRPr="008E2CEB">
        <w:rPr>
          <w:sz w:val="28"/>
          <w:szCs w:val="28"/>
        </w:rPr>
        <w:t>]</w:t>
      </w:r>
      <w:r>
        <w:rPr>
          <w:sz w:val="28"/>
          <w:szCs w:val="28"/>
        </w:rPr>
        <w:t>. В качестве эталона использовали гипотетические эталоны, приведенные ниже, рассчитанные на основе ноуменологических подходов.</w:t>
      </w:r>
    </w:p>
    <w:p w:rsidR="00275C5B" w:rsidRDefault="00275C5B" w:rsidP="008E2CE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Гипотетический эквивалент аминокислотного состава белка представлен в таблице 4.</w:t>
      </w:r>
    </w:p>
    <w:p w:rsidR="00275C5B" w:rsidRDefault="00275C5B" w:rsidP="00B54CB7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Таблица 4 – Эталоны аминокислотного состава белка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84"/>
        <w:gridCol w:w="1039"/>
        <w:gridCol w:w="878"/>
        <w:gridCol w:w="735"/>
        <w:gridCol w:w="851"/>
        <w:gridCol w:w="992"/>
        <w:gridCol w:w="709"/>
        <w:gridCol w:w="1134"/>
        <w:gridCol w:w="850"/>
      </w:tblGrid>
      <w:tr w:rsidR="00275C5B" w:rsidTr="008E2CEB">
        <w:trPr>
          <w:cantSplit/>
          <w:trHeight w:val="445"/>
        </w:trPr>
        <w:tc>
          <w:tcPr>
            <w:tcW w:w="1884" w:type="dxa"/>
            <w:vMerge w:val="restart"/>
            <w:vAlign w:val="center"/>
          </w:tcPr>
          <w:p w:rsidR="00275C5B" w:rsidRDefault="00275C5B" w:rsidP="008E2CEB">
            <w:pPr>
              <w:jc w:val="center"/>
            </w:pPr>
            <w:r>
              <w:t>Эталон</w:t>
            </w:r>
          </w:p>
        </w:tc>
        <w:tc>
          <w:tcPr>
            <w:tcW w:w="7188" w:type="dxa"/>
            <w:gridSpan w:val="8"/>
          </w:tcPr>
          <w:p w:rsidR="00275C5B" w:rsidRDefault="00275C5B" w:rsidP="008E2CEB">
            <w:pPr>
              <w:jc w:val="center"/>
            </w:pPr>
            <w:r>
              <w:t>Незаменимая аминокислота, г/100 г белка</w:t>
            </w:r>
          </w:p>
        </w:tc>
      </w:tr>
      <w:tr w:rsidR="00275C5B" w:rsidTr="008E2CEB">
        <w:trPr>
          <w:cantSplit/>
          <w:trHeight w:val="1605"/>
        </w:trPr>
        <w:tc>
          <w:tcPr>
            <w:tcW w:w="1884" w:type="dxa"/>
            <w:vMerge/>
          </w:tcPr>
          <w:p w:rsidR="00275C5B" w:rsidRDefault="00275C5B" w:rsidP="008E2CEB">
            <w:pPr>
              <w:jc w:val="both"/>
            </w:pPr>
          </w:p>
        </w:tc>
        <w:tc>
          <w:tcPr>
            <w:tcW w:w="1039" w:type="dxa"/>
            <w:textDirection w:val="btLr"/>
            <w:vAlign w:val="center"/>
          </w:tcPr>
          <w:p w:rsidR="00275C5B" w:rsidRDefault="00275C5B" w:rsidP="008E2CEB">
            <w:pPr>
              <w:ind w:left="113" w:right="113"/>
              <w:jc w:val="center"/>
            </w:pPr>
            <w:r>
              <w:t>Изолейцин</w:t>
            </w:r>
          </w:p>
        </w:tc>
        <w:tc>
          <w:tcPr>
            <w:tcW w:w="878" w:type="dxa"/>
            <w:textDirection w:val="btLr"/>
            <w:vAlign w:val="center"/>
          </w:tcPr>
          <w:p w:rsidR="00275C5B" w:rsidRDefault="00275C5B" w:rsidP="008E2CEB">
            <w:pPr>
              <w:ind w:left="113" w:right="113"/>
              <w:jc w:val="center"/>
            </w:pPr>
            <w:r>
              <w:t>Лейцын</w:t>
            </w:r>
          </w:p>
        </w:tc>
        <w:tc>
          <w:tcPr>
            <w:tcW w:w="735" w:type="dxa"/>
            <w:textDirection w:val="btLr"/>
            <w:vAlign w:val="center"/>
          </w:tcPr>
          <w:p w:rsidR="00275C5B" w:rsidRDefault="00275C5B" w:rsidP="008E2CEB">
            <w:pPr>
              <w:ind w:left="113" w:right="113"/>
              <w:jc w:val="center"/>
            </w:pPr>
            <w:r>
              <w:t>Лизин</w:t>
            </w:r>
          </w:p>
        </w:tc>
        <w:tc>
          <w:tcPr>
            <w:tcW w:w="851" w:type="dxa"/>
            <w:textDirection w:val="btLr"/>
            <w:vAlign w:val="center"/>
          </w:tcPr>
          <w:p w:rsidR="00275C5B" w:rsidRDefault="00275C5B" w:rsidP="008E2CEB">
            <w:pPr>
              <w:ind w:left="113" w:right="113"/>
              <w:jc w:val="center"/>
            </w:pPr>
            <w:r>
              <w:t>Метионин+</w:t>
            </w:r>
          </w:p>
          <w:p w:rsidR="00275C5B" w:rsidRDefault="00275C5B" w:rsidP="008E2CEB">
            <w:pPr>
              <w:ind w:left="113" w:right="113"/>
              <w:jc w:val="center"/>
            </w:pPr>
            <w:r>
              <w:t>цистин</w:t>
            </w:r>
          </w:p>
        </w:tc>
        <w:tc>
          <w:tcPr>
            <w:tcW w:w="992" w:type="dxa"/>
            <w:textDirection w:val="btLr"/>
            <w:vAlign w:val="center"/>
          </w:tcPr>
          <w:p w:rsidR="00275C5B" w:rsidRDefault="00275C5B" w:rsidP="008E2CEB">
            <w:pPr>
              <w:ind w:left="113" w:right="113"/>
              <w:jc w:val="center"/>
            </w:pPr>
            <w:r>
              <w:t>Фенила-ланин+ тирозин</w:t>
            </w:r>
          </w:p>
        </w:tc>
        <w:tc>
          <w:tcPr>
            <w:tcW w:w="709" w:type="dxa"/>
            <w:textDirection w:val="btLr"/>
            <w:vAlign w:val="center"/>
          </w:tcPr>
          <w:p w:rsidR="00275C5B" w:rsidRDefault="00275C5B" w:rsidP="008E2CEB">
            <w:pPr>
              <w:ind w:left="113" w:right="113"/>
              <w:jc w:val="center"/>
            </w:pPr>
            <w:r>
              <w:t>Треонин</w:t>
            </w:r>
          </w:p>
        </w:tc>
        <w:tc>
          <w:tcPr>
            <w:tcW w:w="1134" w:type="dxa"/>
            <w:textDirection w:val="btLr"/>
            <w:vAlign w:val="center"/>
          </w:tcPr>
          <w:p w:rsidR="00275C5B" w:rsidRDefault="00275C5B" w:rsidP="008E2CEB">
            <w:pPr>
              <w:ind w:left="113" w:right="113"/>
              <w:jc w:val="center"/>
            </w:pPr>
            <w:r>
              <w:t>Трип-тофан</w:t>
            </w:r>
          </w:p>
        </w:tc>
        <w:tc>
          <w:tcPr>
            <w:tcW w:w="850" w:type="dxa"/>
            <w:textDirection w:val="btLr"/>
            <w:vAlign w:val="center"/>
          </w:tcPr>
          <w:p w:rsidR="00275C5B" w:rsidRDefault="00275C5B" w:rsidP="008E2CEB">
            <w:pPr>
              <w:ind w:left="113" w:right="113"/>
              <w:jc w:val="center"/>
            </w:pPr>
            <w:r>
              <w:t>Валин</w:t>
            </w:r>
          </w:p>
        </w:tc>
      </w:tr>
      <w:tr w:rsidR="00275C5B" w:rsidTr="008E2CEB">
        <w:trPr>
          <w:trHeight w:val="522"/>
        </w:trPr>
        <w:tc>
          <w:tcPr>
            <w:tcW w:w="1884" w:type="dxa"/>
          </w:tcPr>
          <w:p w:rsidR="00275C5B" w:rsidRDefault="00275C5B" w:rsidP="008E2CEB">
            <w:pPr>
              <w:jc w:val="both"/>
            </w:pPr>
            <w:r>
              <w:t>Зрелое женское молоко</w:t>
            </w:r>
          </w:p>
        </w:tc>
        <w:tc>
          <w:tcPr>
            <w:tcW w:w="1039" w:type="dxa"/>
            <w:vAlign w:val="center"/>
          </w:tcPr>
          <w:p w:rsidR="00275C5B" w:rsidRDefault="00275C5B" w:rsidP="008E2C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4,60</w:t>
            </w:r>
          </w:p>
        </w:tc>
        <w:tc>
          <w:tcPr>
            <w:tcW w:w="878" w:type="dxa"/>
            <w:vAlign w:val="center"/>
          </w:tcPr>
          <w:p w:rsidR="00275C5B" w:rsidRDefault="00275C5B" w:rsidP="008E2C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9,80</w:t>
            </w:r>
          </w:p>
        </w:tc>
        <w:tc>
          <w:tcPr>
            <w:tcW w:w="735" w:type="dxa"/>
            <w:vAlign w:val="center"/>
          </w:tcPr>
          <w:p w:rsidR="00275C5B" w:rsidRDefault="00275C5B" w:rsidP="008E2C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7,5</w:t>
            </w:r>
          </w:p>
        </w:tc>
        <w:tc>
          <w:tcPr>
            <w:tcW w:w="851" w:type="dxa"/>
            <w:vAlign w:val="center"/>
          </w:tcPr>
          <w:p w:rsidR="00275C5B" w:rsidRDefault="00275C5B" w:rsidP="008E2C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4,00</w:t>
            </w:r>
          </w:p>
        </w:tc>
        <w:tc>
          <w:tcPr>
            <w:tcW w:w="992" w:type="dxa"/>
            <w:vAlign w:val="center"/>
          </w:tcPr>
          <w:p w:rsidR="00275C5B" w:rsidRDefault="00275C5B" w:rsidP="008E2C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8,60</w:t>
            </w:r>
          </w:p>
        </w:tc>
        <w:tc>
          <w:tcPr>
            <w:tcW w:w="709" w:type="dxa"/>
            <w:vAlign w:val="center"/>
          </w:tcPr>
          <w:p w:rsidR="00275C5B" w:rsidRDefault="00275C5B" w:rsidP="008E2C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4,60</w:t>
            </w:r>
          </w:p>
        </w:tc>
        <w:tc>
          <w:tcPr>
            <w:tcW w:w="1134" w:type="dxa"/>
            <w:vAlign w:val="center"/>
          </w:tcPr>
          <w:p w:rsidR="00275C5B" w:rsidRDefault="00275C5B" w:rsidP="008E2C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1,50</w:t>
            </w:r>
          </w:p>
        </w:tc>
        <w:tc>
          <w:tcPr>
            <w:tcW w:w="850" w:type="dxa"/>
            <w:vAlign w:val="center"/>
          </w:tcPr>
          <w:p w:rsidR="00275C5B" w:rsidRDefault="00275C5B" w:rsidP="008E2C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5,20</w:t>
            </w:r>
          </w:p>
        </w:tc>
      </w:tr>
      <w:tr w:rsidR="00275C5B" w:rsidTr="008E2CEB">
        <w:trPr>
          <w:trHeight w:val="793"/>
        </w:trPr>
        <w:tc>
          <w:tcPr>
            <w:tcW w:w="1884" w:type="dxa"/>
          </w:tcPr>
          <w:p w:rsidR="00275C5B" w:rsidRDefault="00275C5B" w:rsidP="008E2CEB">
            <w:pPr>
              <w:jc w:val="both"/>
            </w:pPr>
            <w:r>
              <w:t>Рекомендуемый ФАО/ВОЗ для взрослых</w:t>
            </w:r>
          </w:p>
        </w:tc>
        <w:tc>
          <w:tcPr>
            <w:tcW w:w="1039" w:type="dxa"/>
            <w:vAlign w:val="center"/>
          </w:tcPr>
          <w:p w:rsidR="00275C5B" w:rsidRDefault="00275C5B" w:rsidP="008E2C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4,00</w:t>
            </w:r>
          </w:p>
        </w:tc>
        <w:tc>
          <w:tcPr>
            <w:tcW w:w="878" w:type="dxa"/>
            <w:vAlign w:val="center"/>
          </w:tcPr>
          <w:p w:rsidR="00275C5B" w:rsidRDefault="00275C5B" w:rsidP="008E2C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7,00</w:t>
            </w:r>
          </w:p>
        </w:tc>
        <w:tc>
          <w:tcPr>
            <w:tcW w:w="735" w:type="dxa"/>
            <w:vAlign w:val="center"/>
          </w:tcPr>
          <w:p w:rsidR="00275C5B" w:rsidRDefault="00275C5B" w:rsidP="008E2C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5,50</w:t>
            </w:r>
          </w:p>
        </w:tc>
        <w:tc>
          <w:tcPr>
            <w:tcW w:w="851" w:type="dxa"/>
            <w:vAlign w:val="center"/>
          </w:tcPr>
          <w:p w:rsidR="00275C5B" w:rsidRDefault="00275C5B" w:rsidP="008E2C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3,50</w:t>
            </w:r>
          </w:p>
        </w:tc>
        <w:tc>
          <w:tcPr>
            <w:tcW w:w="992" w:type="dxa"/>
            <w:vAlign w:val="center"/>
          </w:tcPr>
          <w:p w:rsidR="00275C5B" w:rsidRDefault="00275C5B" w:rsidP="008E2C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6,00</w:t>
            </w:r>
          </w:p>
        </w:tc>
        <w:tc>
          <w:tcPr>
            <w:tcW w:w="709" w:type="dxa"/>
            <w:vAlign w:val="center"/>
          </w:tcPr>
          <w:p w:rsidR="00275C5B" w:rsidRDefault="00275C5B" w:rsidP="008E2C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4,00</w:t>
            </w:r>
          </w:p>
        </w:tc>
        <w:tc>
          <w:tcPr>
            <w:tcW w:w="1134" w:type="dxa"/>
            <w:vAlign w:val="center"/>
          </w:tcPr>
          <w:p w:rsidR="00275C5B" w:rsidRDefault="00275C5B" w:rsidP="008E2C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1,00</w:t>
            </w:r>
          </w:p>
        </w:tc>
        <w:tc>
          <w:tcPr>
            <w:tcW w:w="850" w:type="dxa"/>
            <w:vAlign w:val="center"/>
          </w:tcPr>
          <w:p w:rsidR="00275C5B" w:rsidRDefault="00275C5B" w:rsidP="008E2C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5,00</w:t>
            </w:r>
          </w:p>
        </w:tc>
      </w:tr>
      <w:tr w:rsidR="00275C5B" w:rsidTr="008E2CEB">
        <w:trPr>
          <w:trHeight w:val="793"/>
        </w:trPr>
        <w:tc>
          <w:tcPr>
            <w:tcW w:w="1884" w:type="dxa"/>
          </w:tcPr>
          <w:p w:rsidR="00275C5B" w:rsidRDefault="00275C5B" w:rsidP="008E2CEB">
            <w:pPr>
              <w:jc w:val="both"/>
            </w:pPr>
            <w:r>
              <w:t>Гипотетический квазиэталон для школьников</w:t>
            </w:r>
          </w:p>
        </w:tc>
        <w:tc>
          <w:tcPr>
            <w:tcW w:w="1039" w:type="dxa"/>
            <w:vAlign w:val="center"/>
          </w:tcPr>
          <w:p w:rsidR="00275C5B" w:rsidRDefault="00275C5B" w:rsidP="008E2C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4,15</w:t>
            </w:r>
          </w:p>
        </w:tc>
        <w:tc>
          <w:tcPr>
            <w:tcW w:w="878" w:type="dxa"/>
            <w:vAlign w:val="center"/>
          </w:tcPr>
          <w:p w:rsidR="00275C5B" w:rsidRDefault="00275C5B" w:rsidP="008E2C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7,70</w:t>
            </w:r>
          </w:p>
        </w:tc>
        <w:tc>
          <w:tcPr>
            <w:tcW w:w="735" w:type="dxa"/>
            <w:vAlign w:val="center"/>
          </w:tcPr>
          <w:p w:rsidR="00275C5B" w:rsidRDefault="00275C5B" w:rsidP="008E2C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6,00</w:t>
            </w:r>
          </w:p>
        </w:tc>
        <w:tc>
          <w:tcPr>
            <w:tcW w:w="851" w:type="dxa"/>
            <w:vAlign w:val="center"/>
          </w:tcPr>
          <w:p w:rsidR="00275C5B" w:rsidRDefault="00275C5B" w:rsidP="008E2C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3,63</w:t>
            </w:r>
          </w:p>
        </w:tc>
        <w:tc>
          <w:tcPr>
            <w:tcW w:w="992" w:type="dxa"/>
            <w:vAlign w:val="center"/>
          </w:tcPr>
          <w:p w:rsidR="00275C5B" w:rsidRDefault="00275C5B" w:rsidP="008E2C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6,20</w:t>
            </w:r>
          </w:p>
        </w:tc>
        <w:tc>
          <w:tcPr>
            <w:tcW w:w="709" w:type="dxa"/>
            <w:vAlign w:val="center"/>
          </w:tcPr>
          <w:p w:rsidR="00275C5B" w:rsidRDefault="00275C5B" w:rsidP="008E2C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4,15</w:t>
            </w:r>
          </w:p>
        </w:tc>
        <w:tc>
          <w:tcPr>
            <w:tcW w:w="1134" w:type="dxa"/>
            <w:vAlign w:val="center"/>
          </w:tcPr>
          <w:p w:rsidR="00275C5B" w:rsidRDefault="00275C5B" w:rsidP="008E2C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1,13</w:t>
            </w:r>
          </w:p>
        </w:tc>
        <w:tc>
          <w:tcPr>
            <w:tcW w:w="850" w:type="dxa"/>
            <w:vAlign w:val="center"/>
          </w:tcPr>
          <w:p w:rsidR="00275C5B" w:rsidRDefault="00275C5B" w:rsidP="008E2C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5,05</w:t>
            </w:r>
          </w:p>
        </w:tc>
      </w:tr>
    </w:tbl>
    <w:p w:rsidR="00275C5B" w:rsidRDefault="00275C5B" w:rsidP="00B54CB7">
      <w:pPr>
        <w:spacing w:line="360" w:lineRule="auto"/>
        <w:jc w:val="both"/>
        <w:rPr>
          <w:sz w:val="28"/>
          <w:szCs w:val="28"/>
        </w:rPr>
      </w:pPr>
    </w:p>
    <w:p w:rsidR="00275C5B" w:rsidRDefault="00275C5B" w:rsidP="008E2CE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Гипотетический квазиэталон жирнокислотного состава липидов представлен в таблице 5.</w:t>
      </w:r>
    </w:p>
    <w:p w:rsidR="00275C5B" w:rsidRDefault="00275C5B" w:rsidP="00B54CB7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Таблица 5 – Эталоны жирнокислотного состава липидов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5"/>
        <w:gridCol w:w="992"/>
        <w:gridCol w:w="1134"/>
        <w:gridCol w:w="1276"/>
        <w:gridCol w:w="1134"/>
        <w:gridCol w:w="1417"/>
        <w:gridCol w:w="1134"/>
      </w:tblGrid>
      <w:tr w:rsidR="00275C5B" w:rsidTr="008E2CEB">
        <w:trPr>
          <w:cantSplit/>
        </w:trPr>
        <w:tc>
          <w:tcPr>
            <w:tcW w:w="1985" w:type="dxa"/>
            <w:vMerge w:val="restart"/>
          </w:tcPr>
          <w:p w:rsidR="00275C5B" w:rsidRDefault="00275C5B" w:rsidP="0033604A">
            <w:pPr>
              <w:jc w:val="center"/>
            </w:pPr>
          </w:p>
          <w:p w:rsidR="00275C5B" w:rsidRDefault="00275C5B" w:rsidP="0033604A">
            <w:pPr>
              <w:jc w:val="center"/>
            </w:pPr>
            <w:r>
              <w:t>Эталон</w:t>
            </w:r>
          </w:p>
        </w:tc>
        <w:tc>
          <w:tcPr>
            <w:tcW w:w="7087" w:type="dxa"/>
            <w:gridSpan w:val="6"/>
          </w:tcPr>
          <w:p w:rsidR="00275C5B" w:rsidRDefault="00275C5B" w:rsidP="00E803A9">
            <w:pPr>
              <w:pStyle w:val="Heading5"/>
              <w:spacing w:before="0" w:after="0"/>
              <w:jc w:val="center"/>
              <w:rPr>
                <w:b w:val="0"/>
                <w:bCs w:val="0"/>
                <w:i w:val="0"/>
                <w:iCs w:val="0"/>
              </w:rPr>
            </w:pPr>
            <w:r>
              <w:rPr>
                <w:b w:val="0"/>
                <w:bCs w:val="0"/>
                <w:i w:val="0"/>
                <w:iCs w:val="0"/>
              </w:rPr>
              <w:t>Жирная кислота. г/100 г липидов</w:t>
            </w:r>
          </w:p>
        </w:tc>
      </w:tr>
      <w:tr w:rsidR="00275C5B" w:rsidTr="008E2CEB">
        <w:trPr>
          <w:cantSplit/>
        </w:trPr>
        <w:tc>
          <w:tcPr>
            <w:tcW w:w="1985" w:type="dxa"/>
            <w:vMerge/>
          </w:tcPr>
          <w:p w:rsidR="00275C5B" w:rsidRDefault="00275C5B" w:rsidP="0033604A">
            <w:pPr>
              <w:jc w:val="both"/>
            </w:pPr>
          </w:p>
        </w:tc>
        <w:tc>
          <w:tcPr>
            <w:tcW w:w="992" w:type="dxa"/>
          </w:tcPr>
          <w:p w:rsidR="00275C5B" w:rsidRDefault="00275C5B" w:rsidP="008E2CEB">
            <w:pPr>
              <w:ind w:right="-108"/>
              <w:jc w:val="center"/>
            </w:pPr>
            <w:r>
              <w:t>Линоле-</w:t>
            </w:r>
          </w:p>
          <w:p w:rsidR="00275C5B" w:rsidRDefault="00275C5B" w:rsidP="0033604A">
            <w:pPr>
              <w:jc w:val="center"/>
            </w:pPr>
            <w:r>
              <w:t>вая</w:t>
            </w:r>
          </w:p>
        </w:tc>
        <w:tc>
          <w:tcPr>
            <w:tcW w:w="1134" w:type="dxa"/>
          </w:tcPr>
          <w:p w:rsidR="00275C5B" w:rsidRDefault="00275C5B" w:rsidP="0033604A">
            <w:pPr>
              <w:jc w:val="center"/>
            </w:pPr>
            <w:r>
              <w:t>Линоле-</w:t>
            </w:r>
          </w:p>
          <w:p w:rsidR="00275C5B" w:rsidRDefault="00275C5B" w:rsidP="0033604A">
            <w:pPr>
              <w:jc w:val="center"/>
            </w:pPr>
            <w:r>
              <w:t>новая</w:t>
            </w:r>
          </w:p>
        </w:tc>
        <w:tc>
          <w:tcPr>
            <w:tcW w:w="1276" w:type="dxa"/>
          </w:tcPr>
          <w:p w:rsidR="00275C5B" w:rsidRDefault="00275C5B" w:rsidP="0033604A">
            <w:pPr>
              <w:jc w:val="center"/>
            </w:pPr>
            <w:r>
              <w:t>Арахидо-</w:t>
            </w:r>
          </w:p>
          <w:p w:rsidR="00275C5B" w:rsidRDefault="00275C5B" w:rsidP="0033604A">
            <w:pPr>
              <w:jc w:val="center"/>
            </w:pPr>
            <w:r>
              <w:t>новая</w:t>
            </w:r>
          </w:p>
        </w:tc>
        <w:tc>
          <w:tcPr>
            <w:tcW w:w="1134" w:type="dxa"/>
          </w:tcPr>
          <w:p w:rsidR="00275C5B" w:rsidRDefault="00275C5B" w:rsidP="0033604A">
            <w:pPr>
              <w:jc w:val="center"/>
            </w:pPr>
            <w:r>
              <w:rPr>
                <w:rFonts w:ascii="Arial Rounded MT Bold" w:hAnsi="Arial Rounded MT Bold"/>
              </w:rPr>
              <w:t>∑</w:t>
            </w:r>
            <w:r>
              <w:t>НЖК</w:t>
            </w:r>
          </w:p>
        </w:tc>
        <w:tc>
          <w:tcPr>
            <w:tcW w:w="1417" w:type="dxa"/>
          </w:tcPr>
          <w:p w:rsidR="00275C5B" w:rsidRDefault="00275C5B" w:rsidP="0033604A">
            <w:pPr>
              <w:jc w:val="center"/>
            </w:pPr>
            <w:r>
              <w:rPr>
                <w:rFonts w:ascii="Arial Rounded MT Bold" w:hAnsi="Arial Rounded MT Bold"/>
              </w:rPr>
              <w:t>∑</w:t>
            </w:r>
            <w:r>
              <w:rPr>
                <w:rFonts w:ascii="Arial" w:hAnsi="Arial" w:cs="Arial"/>
              </w:rPr>
              <w:t>М</w:t>
            </w:r>
            <w:r>
              <w:t>НЖК</w:t>
            </w:r>
          </w:p>
        </w:tc>
        <w:tc>
          <w:tcPr>
            <w:tcW w:w="1134" w:type="dxa"/>
          </w:tcPr>
          <w:p w:rsidR="00275C5B" w:rsidRDefault="00275C5B" w:rsidP="0033604A">
            <w:pPr>
              <w:jc w:val="center"/>
            </w:pPr>
            <w:r>
              <w:rPr>
                <w:rFonts w:ascii="Arial Rounded MT Bold" w:hAnsi="Arial Rounded MT Bold"/>
              </w:rPr>
              <w:t>∑</w:t>
            </w:r>
            <w:r>
              <w:rPr>
                <w:rFonts w:ascii="Arial" w:hAnsi="Arial" w:cs="Arial"/>
              </w:rPr>
              <w:t>П</w:t>
            </w:r>
            <w:r>
              <w:t>НЖК</w:t>
            </w:r>
          </w:p>
        </w:tc>
      </w:tr>
      <w:tr w:rsidR="00275C5B" w:rsidTr="008E2CEB">
        <w:tc>
          <w:tcPr>
            <w:tcW w:w="1985" w:type="dxa"/>
          </w:tcPr>
          <w:p w:rsidR="00275C5B" w:rsidRDefault="00275C5B" w:rsidP="0033604A">
            <w:pPr>
              <w:jc w:val="both"/>
            </w:pPr>
            <w:r>
              <w:t>Зрелое женское молоко</w:t>
            </w:r>
          </w:p>
        </w:tc>
        <w:tc>
          <w:tcPr>
            <w:tcW w:w="992" w:type="dxa"/>
            <w:vAlign w:val="center"/>
          </w:tcPr>
          <w:p w:rsidR="00275C5B" w:rsidRDefault="00275C5B" w:rsidP="008E2CEB">
            <w:pPr>
              <w:jc w:val="center"/>
            </w:pPr>
            <w:r>
              <w:t>10,85</w:t>
            </w:r>
          </w:p>
        </w:tc>
        <w:tc>
          <w:tcPr>
            <w:tcW w:w="1134" w:type="dxa"/>
            <w:vAlign w:val="center"/>
          </w:tcPr>
          <w:p w:rsidR="00275C5B" w:rsidRDefault="00275C5B" w:rsidP="008E2CEB">
            <w:pPr>
              <w:jc w:val="center"/>
            </w:pPr>
            <w:r>
              <w:t>0,62</w:t>
            </w:r>
          </w:p>
        </w:tc>
        <w:tc>
          <w:tcPr>
            <w:tcW w:w="1276" w:type="dxa"/>
            <w:vAlign w:val="center"/>
          </w:tcPr>
          <w:p w:rsidR="00275C5B" w:rsidRDefault="00275C5B" w:rsidP="008E2CEB">
            <w:pPr>
              <w:jc w:val="center"/>
            </w:pPr>
            <w:r>
              <w:t>0,95</w:t>
            </w:r>
          </w:p>
        </w:tc>
        <w:tc>
          <w:tcPr>
            <w:tcW w:w="1134" w:type="dxa"/>
            <w:vAlign w:val="center"/>
          </w:tcPr>
          <w:p w:rsidR="00275C5B" w:rsidRDefault="00275C5B" w:rsidP="008E2CEB">
            <w:pPr>
              <w:jc w:val="center"/>
            </w:pPr>
            <w:r>
              <w:t>41,78</w:t>
            </w:r>
          </w:p>
        </w:tc>
        <w:tc>
          <w:tcPr>
            <w:tcW w:w="1417" w:type="dxa"/>
            <w:vAlign w:val="center"/>
          </w:tcPr>
          <w:p w:rsidR="00275C5B" w:rsidRDefault="00275C5B" w:rsidP="008E2CEB">
            <w:pPr>
              <w:jc w:val="center"/>
            </w:pPr>
            <w:r>
              <w:t>43,03</w:t>
            </w:r>
          </w:p>
        </w:tc>
        <w:tc>
          <w:tcPr>
            <w:tcW w:w="1134" w:type="dxa"/>
            <w:vAlign w:val="center"/>
          </w:tcPr>
          <w:p w:rsidR="00275C5B" w:rsidRDefault="00275C5B" w:rsidP="008E2CEB">
            <w:pPr>
              <w:jc w:val="center"/>
            </w:pPr>
            <w:r>
              <w:t>12,42</w:t>
            </w:r>
          </w:p>
        </w:tc>
      </w:tr>
      <w:tr w:rsidR="00275C5B" w:rsidTr="008E2CEB">
        <w:tc>
          <w:tcPr>
            <w:tcW w:w="1985" w:type="dxa"/>
          </w:tcPr>
          <w:p w:rsidR="00275C5B" w:rsidRDefault="00275C5B" w:rsidP="0033604A">
            <w:pPr>
              <w:jc w:val="both"/>
            </w:pPr>
            <w:r>
              <w:t>Рекомендуемый ФАО/ВОЗ для взрослых</w:t>
            </w:r>
          </w:p>
        </w:tc>
        <w:tc>
          <w:tcPr>
            <w:tcW w:w="992" w:type="dxa"/>
            <w:vAlign w:val="center"/>
          </w:tcPr>
          <w:p w:rsidR="00275C5B" w:rsidRDefault="00275C5B" w:rsidP="008E2CEB">
            <w:pPr>
              <w:jc w:val="center"/>
            </w:pPr>
            <w:r>
              <w:t>7,50</w:t>
            </w:r>
          </w:p>
        </w:tc>
        <w:tc>
          <w:tcPr>
            <w:tcW w:w="1134" w:type="dxa"/>
            <w:vAlign w:val="center"/>
          </w:tcPr>
          <w:p w:rsidR="00275C5B" w:rsidRDefault="00275C5B" w:rsidP="008E2CEB">
            <w:pPr>
              <w:jc w:val="center"/>
            </w:pPr>
            <w:r>
              <w:t>1,00</w:t>
            </w:r>
          </w:p>
        </w:tc>
        <w:tc>
          <w:tcPr>
            <w:tcW w:w="1276" w:type="dxa"/>
            <w:vAlign w:val="center"/>
          </w:tcPr>
          <w:p w:rsidR="00275C5B" w:rsidRDefault="00275C5B" w:rsidP="008E2CEB">
            <w:pPr>
              <w:jc w:val="center"/>
            </w:pPr>
            <w:r>
              <w:t>1,50</w:t>
            </w:r>
          </w:p>
        </w:tc>
        <w:tc>
          <w:tcPr>
            <w:tcW w:w="1134" w:type="dxa"/>
            <w:vAlign w:val="center"/>
          </w:tcPr>
          <w:p w:rsidR="00275C5B" w:rsidRDefault="00275C5B" w:rsidP="008E2CEB">
            <w:pPr>
              <w:jc w:val="center"/>
            </w:pPr>
            <w:r>
              <w:t>30,0</w:t>
            </w:r>
          </w:p>
        </w:tc>
        <w:tc>
          <w:tcPr>
            <w:tcW w:w="1417" w:type="dxa"/>
            <w:vAlign w:val="center"/>
          </w:tcPr>
          <w:p w:rsidR="00275C5B" w:rsidRDefault="00275C5B" w:rsidP="008E2CEB">
            <w:pPr>
              <w:jc w:val="center"/>
            </w:pPr>
            <w:r>
              <w:t>60,0</w:t>
            </w:r>
          </w:p>
        </w:tc>
        <w:tc>
          <w:tcPr>
            <w:tcW w:w="1134" w:type="dxa"/>
            <w:vAlign w:val="center"/>
          </w:tcPr>
          <w:p w:rsidR="00275C5B" w:rsidRDefault="00275C5B" w:rsidP="008E2CEB">
            <w:pPr>
              <w:jc w:val="center"/>
            </w:pPr>
            <w:r>
              <w:t>10,0</w:t>
            </w:r>
          </w:p>
        </w:tc>
      </w:tr>
      <w:tr w:rsidR="00275C5B" w:rsidTr="008E2CEB">
        <w:tc>
          <w:tcPr>
            <w:tcW w:w="1985" w:type="dxa"/>
          </w:tcPr>
          <w:p w:rsidR="00275C5B" w:rsidRDefault="00275C5B" w:rsidP="0033604A">
            <w:pPr>
              <w:jc w:val="both"/>
            </w:pPr>
            <w:r>
              <w:t>Гипотетический квазиэталон для школьников</w:t>
            </w:r>
          </w:p>
        </w:tc>
        <w:tc>
          <w:tcPr>
            <w:tcW w:w="992" w:type="dxa"/>
            <w:vAlign w:val="center"/>
          </w:tcPr>
          <w:p w:rsidR="00275C5B" w:rsidRDefault="00275C5B" w:rsidP="008E2CEB">
            <w:pPr>
              <w:jc w:val="center"/>
            </w:pPr>
            <w:r>
              <w:t>8,34</w:t>
            </w:r>
          </w:p>
        </w:tc>
        <w:tc>
          <w:tcPr>
            <w:tcW w:w="1134" w:type="dxa"/>
            <w:vAlign w:val="center"/>
          </w:tcPr>
          <w:p w:rsidR="00275C5B" w:rsidRDefault="00275C5B" w:rsidP="008E2CEB">
            <w:pPr>
              <w:jc w:val="center"/>
            </w:pPr>
            <w:r>
              <w:t>0,81</w:t>
            </w:r>
          </w:p>
        </w:tc>
        <w:tc>
          <w:tcPr>
            <w:tcW w:w="1276" w:type="dxa"/>
            <w:vAlign w:val="center"/>
          </w:tcPr>
          <w:p w:rsidR="00275C5B" w:rsidRDefault="00275C5B" w:rsidP="008E2CEB">
            <w:pPr>
              <w:jc w:val="center"/>
            </w:pPr>
            <w:r>
              <w:t>1,36</w:t>
            </w:r>
          </w:p>
        </w:tc>
        <w:tc>
          <w:tcPr>
            <w:tcW w:w="1134" w:type="dxa"/>
            <w:vAlign w:val="center"/>
          </w:tcPr>
          <w:p w:rsidR="00275C5B" w:rsidRDefault="00275C5B" w:rsidP="008E2CEB">
            <w:pPr>
              <w:jc w:val="center"/>
            </w:pPr>
            <w:r>
              <w:t>32,95</w:t>
            </w:r>
          </w:p>
        </w:tc>
        <w:tc>
          <w:tcPr>
            <w:tcW w:w="1417" w:type="dxa"/>
            <w:vAlign w:val="center"/>
          </w:tcPr>
          <w:p w:rsidR="00275C5B" w:rsidRDefault="00275C5B" w:rsidP="008E2CEB">
            <w:pPr>
              <w:jc w:val="center"/>
            </w:pPr>
            <w:r>
              <w:t>55,76</w:t>
            </w:r>
          </w:p>
        </w:tc>
        <w:tc>
          <w:tcPr>
            <w:tcW w:w="1134" w:type="dxa"/>
            <w:vAlign w:val="center"/>
          </w:tcPr>
          <w:p w:rsidR="00275C5B" w:rsidRDefault="00275C5B" w:rsidP="008E2CEB">
            <w:pPr>
              <w:jc w:val="center"/>
            </w:pPr>
            <w:r>
              <w:t>10,61</w:t>
            </w:r>
          </w:p>
        </w:tc>
      </w:tr>
    </w:tbl>
    <w:p w:rsidR="00275C5B" w:rsidRDefault="00275C5B" w:rsidP="00B54CB7">
      <w:pPr>
        <w:pStyle w:val="BodyText3"/>
      </w:pPr>
      <w:r>
        <w:t xml:space="preserve">           </w:t>
      </w:r>
    </w:p>
    <w:p w:rsidR="00275C5B" w:rsidRDefault="00275C5B" w:rsidP="00E803A9">
      <w:pPr>
        <w:spacing w:line="360" w:lineRule="auto"/>
        <w:ind w:firstLine="720"/>
        <w:jc w:val="both"/>
      </w:pPr>
      <w:r>
        <w:rPr>
          <w:sz w:val="28"/>
        </w:rPr>
        <w:t>Жирнокислотный состав является не менее значимым комплексным показателем качества. Данные гистограмм на рисунке 2-4 свидетельствуют о том, что жирнокислотный состав разработанных колбасок представлен значительным содержанием полиненасыщенных жирных кислот ω</w:t>
      </w:r>
      <w:r>
        <w:rPr>
          <w:sz w:val="28"/>
          <w:vertAlign w:val="subscript"/>
        </w:rPr>
        <w:t>6</w:t>
      </w:r>
      <w:r>
        <w:rPr>
          <w:sz w:val="28"/>
        </w:rPr>
        <w:t xml:space="preserve"> и ω</w:t>
      </w:r>
      <w:r>
        <w:rPr>
          <w:sz w:val="28"/>
          <w:vertAlign w:val="subscript"/>
        </w:rPr>
        <w:t>3</w:t>
      </w:r>
      <w:r>
        <w:rPr>
          <w:sz w:val="28"/>
        </w:rPr>
        <w:t xml:space="preserve"> (линолевая и линоленовая кислоты).</w:t>
      </w:r>
    </w:p>
    <w:p w:rsidR="00275C5B" w:rsidRDefault="00275C5B" w:rsidP="00E803A9">
      <w:pPr>
        <w:tabs>
          <w:tab w:val="left" w:pos="3240"/>
        </w:tabs>
        <w:jc w:val="center"/>
      </w:pPr>
      <w:r w:rsidRPr="00F96005">
        <w:rPr>
          <w:noProof/>
        </w:rPr>
        <w:object w:dxaOrig="7009" w:dyaOrig="2909">
          <v:shape id="Объект 10" o:spid="_x0000_i1034" type="#_x0000_t75" style="width:350.4pt;height:2in;visibility:visible" o:ole="">
            <v:imagedata r:id="rId25" o:title=""/>
            <o:lock v:ext="edit" aspectratio="f"/>
          </v:shape>
          <o:OLEObject Type="Embed" ProgID="Excel.Chart.8" ShapeID="Объект 10" DrawAspect="Content" ObjectID="_1465593584" r:id="rId26"/>
        </w:object>
      </w:r>
    </w:p>
    <w:p w:rsidR="00275C5B" w:rsidRDefault="00275C5B" w:rsidP="00E803A9">
      <w:pPr>
        <w:tabs>
          <w:tab w:val="left" w:pos="3240"/>
        </w:tabs>
        <w:jc w:val="center"/>
        <w:rPr>
          <w:sz w:val="28"/>
          <w:szCs w:val="28"/>
        </w:rPr>
      </w:pPr>
    </w:p>
    <w:p w:rsidR="00275C5B" w:rsidRPr="00E803A9" w:rsidRDefault="00275C5B" w:rsidP="00E803A9">
      <w:pPr>
        <w:tabs>
          <w:tab w:val="left" w:pos="3240"/>
        </w:tabs>
        <w:jc w:val="center"/>
        <w:rPr>
          <w:sz w:val="28"/>
          <w:szCs w:val="28"/>
        </w:rPr>
      </w:pPr>
      <w:r w:rsidRPr="00E803A9">
        <w:rPr>
          <w:sz w:val="28"/>
          <w:szCs w:val="28"/>
        </w:rPr>
        <w:t>Рисунок 2 – Жирнокислотный состав колбасок «Карапуз»</w:t>
      </w:r>
    </w:p>
    <w:p w:rsidR="00275C5B" w:rsidRDefault="00275C5B" w:rsidP="00B54CB7">
      <w:pPr>
        <w:tabs>
          <w:tab w:val="left" w:pos="3240"/>
        </w:tabs>
      </w:pPr>
    </w:p>
    <w:p w:rsidR="00275C5B" w:rsidRDefault="00275C5B" w:rsidP="00E803A9">
      <w:pPr>
        <w:tabs>
          <w:tab w:val="left" w:pos="2460"/>
        </w:tabs>
        <w:jc w:val="center"/>
      </w:pPr>
      <w:r w:rsidRPr="00F96005">
        <w:rPr>
          <w:noProof/>
        </w:rPr>
        <w:object w:dxaOrig="6941" w:dyaOrig="2928">
          <v:shape id="Объект 11" o:spid="_x0000_i1035" type="#_x0000_t75" style="width:343.8pt;height:146.4pt;visibility:visible" o:ole="">
            <v:imagedata r:id="rId27" o:title=""/>
            <o:lock v:ext="edit" aspectratio="f"/>
          </v:shape>
          <o:OLEObject Type="Embed" ProgID="Excel.Chart.8" ShapeID="Объект 11" DrawAspect="Content" ObjectID="_1465593585" r:id="rId28"/>
        </w:object>
      </w:r>
    </w:p>
    <w:p w:rsidR="00275C5B" w:rsidRDefault="00275C5B" w:rsidP="00E803A9">
      <w:pPr>
        <w:tabs>
          <w:tab w:val="left" w:pos="2460"/>
        </w:tabs>
        <w:jc w:val="center"/>
      </w:pPr>
    </w:p>
    <w:p w:rsidR="00275C5B" w:rsidRPr="00E803A9" w:rsidRDefault="00275C5B" w:rsidP="00E803A9">
      <w:pPr>
        <w:tabs>
          <w:tab w:val="left" w:pos="3240"/>
        </w:tabs>
        <w:jc w:val="center"/>
        <w:rPr>
          <w:sz w:val="28"/>
          <w:szCs w:val="28"/>
        </w:rPr>
      </w:pPr>
      <w:r w:rsidRPr="00E803A9">
        <w:rPr>
          <w:sz w:val="28"/>
          <w:szCs w:val="28"/>
        </w:rPr>
        <w:t xml:space="preserve">Рисунок </w:t>
      </w:r>
      <w:r>
        <w:rPr>
          <w:sz w:val="28"/>
          <w:szCs w:val="28"/>
        </w:rPr>
        <w:t>3</w:t>
      </w:r>
      <w:r w:rsidRPr="00E803A9">
        <w:rPr>
          <w:sz w:val="28"/>
          <w:szCs w:val="28"/>
        </w:rPr>
        <w:t xml:space="preserve"> – Жирнокислотный состав колбасок «</w:t>
      </w:r>
      <w:r>
        <w:rPr>
          <w:sz w:val="28"/>
          <w:szCs w:val="28"/>
        </w:rPr>
        <w:t>Румяные щечки</w:t>
      </w:r>
      <w:r w:rsidRPr="00E803A9">
        <w:rPr>
          <w:sz w:val="28"/>
          <w:szCs w:val="28"/>
        </w:rPr>
        <w:t>»</w:t>
      </w:r>
    </w:p>
    <w:p w:rsidR="00275C5B" w:rsidRDefault="00275C5B" w:rsidP="00B54CB7">
      <w:pPr>
        <w:tabs>
          <w:tab w:val="left" w:pos="2460"/>
        </w:tabs>
      </w:pPr>
    </w:p>
    <w:p w:rsidR="00275C5B" w:rsidRDefault="00275C5B" w:rsidP="00E803A9">
      <w:pPr>
        <w:jc w:val="center"/>
      </w:pPr>
      <w:r w:rsidRPr="00F96005">
        <w:rPr>
          <w:noProof/>
        </w:rPr>
        <w:object w:dxaOrig="6730" w:dyaOrig="2928">
          <v:shape id="Объект 12" o:spid="_x0000_i1036" type="#_x0000_t75" style="width:336.6pt;height:146.4pt;visibility:visible" o:ole="">
            <v:imagedata r:id="rId29" o:title=""/>
            <o:lock v:ext="edit" aspectratio="f"/>
          </v:shape>
          <o:OLEObject Type="Embed" ProgID="Excel.Chart.8" ShapeID="Объект 12" DrawAspect="Content" ObjectID="_1465593586" r:id="rId30"/>
        </w:object>
      </w:r>
    </w:p>
    <w:p w:rsidR="00275C5B" w:rsidRDefault="00275C5B" w:rsidP="00B54CB7">
      <w:r>
        <w:rPr>
          <w:noProof/>
        </w:rPr>
        <w:pict>
          <v:shape id="Рисунок 47" o:spid="_x0000_s1068" type="#_x0000_t75" style="position:absolute;margin-left:-3.8pt;margin-top:4.6pt;width:480.8pt;height:53.95pt;z-index:251636224;visibility:visible">
            <v:imagedata r:id="rId31" o:title=""/>
          </v:shape>
        </w:pict>
      </w:r>
    </w:p>
    <w:p w:rsidR="00275C5B" w:rsidRDefault="00275C5B" w:rsidP="00B54CB7"/>
    <w:p w:rsidR="00275C5B" w:rsidRDefault="00275C5B" w:rsidP="00B54CB7">
      <w:pPr>
        <w:pStyle w:val="BodyText3"/>
        <w:ind w:firstLine="708"/>
      </w:pPr>
      <w:r>
        <w:t xml:space="preserve">Аминокислотная и жирнокислотная сбалансированность </w:t>
      </w:r>
    </w:p>
    <w:p w:rsidR="00275C5B" w:rsidRDefault="00275C5B" w:rsidP="00B54CB7">
      <w:pPr>
        <w:pStyle w:val="BodyText3"/>
        <w:ind w:firstLine="708"/>
      </w:pPr>
    </w:p>
    <w:p w:rsidR="00275C5B" w:rsidRPr="00E803A9" w:rsidRDefault="00275C5B" w:rsidP="00E803A9">
      <w:pPr>
        <w:tabs>
          <w:tab w:val="left" w:pos="3240"/>
        </w:tabs>
        <w:jc w:val="center"/>
        <w:rPr>
          <w:sz w:val="28"/>
          <w:szCs w:val="28"/>
        </w:rPr>
      </w:pPr>
      <w:r w:rsidRPr="00E803A9">
        <w:rPr>
          <w:sz w:val="28"/>
          <w:szCs w:val="28"/>
        </w:rPr>
        <w:t xml:space="preserve">Рисунок </w:t>
      </w:r>
      <w:r>
        <w:rPr>
          <w:sz w:val="28"/>
          <w:szCs w:val="28"/>
        </w:rPr>
        <w:t>4</w:t>
      </w:r>
      <w:r w:rsidRPr="00E803A9">
        <w:rPr>
          <w:sz w:val="28"/>
          <w:szCs w:val="28"/>
        </w:rPr>
        <w:t xml:space="preserve"> – Жирнокислотный состав колбасок «</w:t>
      </w:r>
      <w:r>
        <w:rPr>
          <w:sz w:val="28"/>
          <w:szCs w:val="28"/>
        </w:rPr>
        <w:t>Печеночные</w:t>
      </w:r>
      <w:r w:rsidRPr="00E803A9">
        <w:rPr>
          <w:sz w:val="28"/>
          <w:szCs w:val="28"/>
        </w:rPr>
        <w:t>»</w:t>
      </w:r>
    </w:p>
    <w:p w:rsidR="00275C5B" w:rsidRDefault="00275C5B" w:rsidP="00551F7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Исследование нутриентной адекватности виртуальных моделей колбасок, представлен в таблице 6.</w:t>
      </w:r>
    </w:p>
    <w:p w:rsidR="00275C5B" w:rsidRDefault="00275C5B" w:rsidP="00551F74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Таблица 6 – Нутриентная адекватность виртуальных моделей колбасок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"/>
        <w:gridCol w:w="1983"/>
        <w:gridCol w:w="709"/>
        <w:gridCol w:w="2125"/>
        <w:gridCol w:w="1983"/>
        <w:gridCol w:w="2267"/>
      </w:tblGrid>
      <w:tr w:rsidR="00275C5B" w:rsidTr="00551F74">
        <w:trPr>
          <w:cantSplit/>
        </w:trPr>
        <w:tc>
          <w:tcPr>
            <w:tcW w:w="2694" w:type="dxa"/>
            <w:gridSpan w:val="3"/>
            <w:vMerge w:val="restart"/>
          </w:tcPr>
          <w:p w:rsidR="00275C5B" w:rsidRDefault="00275C5B" w:rsidP="0033604A">
            <w:pPr>
              <w:jc w:val="center"/>
            </w:pPr>
          </w:p>
          <w:p w:rsidR="00275C5B" w:rsidRDefault="00275C5B" w:rsidP="0033604A">
            <w:pPr>
              <w:pStyle w:val="Heading1"/>
            </w:pPr>
            <w:r>
              <w:t>Показатели</w:t>
            </w:r>
          </w:p>
        </w:tc>
        <w:tc>
          <w:tcPr>
            <w:tcW w:w="6378" w:type="dxa"/>
            <w:gridSpan w:val="3"/>
          </w:tcPr>
          <w:p w:rsidR="00275C5B" w:rsidRDefault="00275C5B" w:rsidP="0033604A">
            <w:pPr>
              <w:jc w:val="center"/>
            </w:pPr>
            <w:r>
              <w:t>Колбаски</w:t>
            </w:r>
          </w:p>
        </w:tc>
      </w:tr>
      <w:tr w:rsidR="00275C5B" w:rsidTr="00551F74">
        <w:trPr>
          <w:cantSplit/>
        </w:trPr>
        <w:tc>
          <w:tcPr>
            <w:tcW w:w="2694" w:type="dxa"/>
            <w:gridSpan w:val="3"/>
            <w:vMerge/>
          </w:tcPr>
          <w:p w:rsidR="00275C5B" w:rsidRDefault="00275C5B" w:rsidP="0033604A">
            <w:pPr>
              <w:jc w:val="center"/>
            </w:pPr>
          </w:p>
        </w:tc>
        <w:tc>
          <w:tcPr>
            <w:tcW w:w="2126" w:type="dxa"/>
          </w:tcPr>
          <w:p w:rsidR="00275C5B" w:rsidRDefault="00275C5B" w:rsidP="0033604A">
            <w:pPr>
              <w:jc w:val="center"/>
            </w:pPr>
            <w:r>
              <w:t>«Карапуз»</w:t>
            </w:r>
          </w:p>
        </w:tc>
        <w:tc>
          <w:tcPr>
            <w:tcW w:w="1984" w:type="dxa"/>
          </w:tcPr>
          <w:p w:rsidR="00275C5B" w:rsidRDefault="00275C5B" w:rsidP="00551F74">
            <w:pPr>
              <w:ind w:right="-108"/>
              <w:jc w:val="both"/>
            </w:pPr>
            <w:r>
              <w:t>«Румяные щечки»</w:t>
            </w:r>
          </w:p>
        </w:tc>
        <w:tc>
          <w:tcPr>
            <w:tcW w:w="2268" w:type="dxa"/>
          </w:tcPr>
          <w:p w:rsidR="00275C5B" w:rsidRDefault="00275C5B" w:rsidP="0033604A">
            <w:pPr>
              <w:jc w:val="center"/>
            </w:pPr>
            <w:r>
              <w:t>«Печеночные»</w:t>
            </w:r>
          </w:p>
        </w:tc>
      </w:tr>
      <w:tr w:rsidR="00275C5B" w:rsidTr="00551F74">
        <w:trPr>
          <w:cantSplit/>
        </w:trPr>
        <w:tc>
          <w:tcPr>
            <w:tcW w:w="2694" w:type="dxa"/>
            <w:gridSpan w:val="3"/>
            <w:vMerge/>
          </w:tcPr>
          <w:p w:rsidR="00275C5B" w:rsidRDefault="00275C5B" w:rsidP="0033604A">
            <w:pPr>
              <w:jc w:val="both"/>
            </w:pPr>
          </w:p>
        </w:tc>
        <w:tc>
          <w:tcPr>
            <w:tcW w:w="6378" w:type="dxa"/>
            <w:gridSpan w:val="3"/>
          </w:tcPr>
          <w:p w:rsidR="00275C5B" w:rsidRDefault="00275C5B" w:rsidP="0033604A">
            <w:pPr>
              <w:jc w:val="center"/>
              <w:rPr>
                <w:b/>
              </w:rPr>
            </w:pPr>
            <w:r>
              <w:rPr>
                <w:b/>
              </w:rPr>
              <w:t>Аминокислотная сбалансированность</w:t>
            </w:r>
          </w:p>
        </w:tc>
      </w:tr>
      <w:tr w:rsidR="00275C5B" w:rsidTr="00551F74">
        <w:tc>
          <w:tcPr>
            <w:tcW w:w="2694" w:type="dxa"/>
            <w:gridSpan w:val="3"/>
          </w:tcPr>
          <w:p w:rsidR="00275C5B" w:rsidRDefault="00275C5B" w:rsidP="0033604A">
            <w:pPr>
              <w:ind w:right="6"/>
              <w:jc w:val="both"/>
            </w:pPr>
            <w:r>
              <w:t xml:space="preserve">Минимальный скор, </w:t>
            </w:r>
          </w:p>
          <w:p w:rsidR="00275C5B" w:rsidRDefault="00275C5B" w:rsidP="0033604A">
            <w:pPr>
              <w:ind w:right="6"/>
              <w:jc w:val="both"/>
            </w:pPr>
            <w:r>
              <w:t>дол. ед. (С</w:t>
            </w:r>
            <w:r>
              <w:rPr>
                <w:vertAlign w:val="subscript"/>
              </w:rPr>
              <w:t>min</w:t>
            </w:r>
            <w:r>
              <w:t>)</w:t>
            </w:r>
          </w:p>
        </w:tc>
        <w:tc>
          <w:tcPr>
            <w:tcW w:w="2126" w:type="dxa"/>
            <w:vAlign w:val="center"/>
          </w:tcPr>
          <w:p w:rsidR="00275C5B" w:rsidRDefault="00275C5B" w:rsidP="0033604A">
            <w:pPr>
              <w:jc w:val="center"/>
            </w:pPr>
            <w:r>
              <w:t>0,719</w:t>
            </w:r>
          </w:p>
        </w:tc>
        <w:tc>
          <w:tcPr>
            <w:tcW w:w="1984" w:type="dxa"/>
            <w:vAlign w:val="center"/>
          </w:tcPr>
          <w:p w:rsidR="00275C5B" w:rsidRDefault="00275C5B" w:rsidP="0033604A">
            <w:pPr>
              <w:jc w:val="center"/>
            </w:pPr>
            <w:r>
              <w:t>0,694</w:t>
            </w:r>
          </w:p>
        </w:tc>
        <w:tc>
          <w:tcPr>
            <w:tcW w:w="2268" w:type="dxa"/>
            <w:vAlign w:val="center"/>
          </w:tcPr>
          <w:p w:rsidR="00275C5B" w:rsidRDefault="00275C5B" w:rsidP="0033604A">
            <w:pPr>
              <w:jc w:val="center"/>
            </w:pPr>
            <w:r>
              <w:t>0,804</w:t>
            </w:r>
          </w:p>
        </w:tc>
      </w:tr>
      <w:tr w:rsidR="00275C5B" w:rsidTr="00551F74">
        <w:trPr>
          <w:gridBefore w:val="1"/>
        </w:trPr>
        <w:tc>
          <w:tcPr>
            <w:tcW w:w="2694" w:type="dxa"/>
            <w:gridSpan w:val="2"/>
          </w:tcPr>
          <w:p w:rsidR="00275C5B" w:rsidRDefault="00275C5B" w:rsidP="0033604A">
            <w:pPr>
              <w:ind w:right="6"/>
              <w:jc w:val="both"/>
            </w:pPr>
            <w:r>
              <w:t>Коэффициент утилитарности, дол.ед. (у)</w:t>
            </w:r>
          </w:p>
        </w:tc>
        <w:tc>
          <w:tcPr>
            <w:tcW w:w="2126" w:type="dxa"/>
            <w:vAlign w:val="center"/>
          </w:tcPr>
          <w:p w:rsidR="00275C5B" w:rsidRDefault="00275C5B" w:rsidP="0033604A">
            <w:pPr>
              <w:jc w:val="center"/>
            </w:pPr>
            <w:r>
              <w:t>0,691</w:t>
            </w:r>
          </w:p>
        </w:tc>
        <w:tc>
          <w:tcPr>
            <w:tcW w:w="1984" w:type="dxa"/>
            <w:vAlign w:val="center"/>
          </w:tcPr>
          <w:p w:rsidR="00275C5B" w:rsidRDefault="00275C5B" w:rsidP="0033604A">
            <w:pPr>
              <w:jc w:val="center"/>
            </w:pPr>
            <w:r>
              <w:t>0,677</w:t>
            </w:r>
          </w:p>
        </w:tc>
        <w:tc>
          <w:tcPr>
            <w:tcW w:w="2268" w:type="dxa"/>
            <w:vAlign w:val="center"/>
          </w:tcPr>
          <w:p w:rsidR="00275C5B" w:rsidRDefault="00275C5B" w:rsidP="0033604A">
            <w:pPr>
              <w:jc w:val="center"/>
            </w:pPr>
            <w:r>
              <w:t>0,745</w:t>
            </w:r>
          </w:p>
        </w:tc>
      </w:tr>
      <w:tr w:rsidR="00275C5B" w:rsidTr="00551F74">
        <w:trPr>
          <w:gridBefore w:val="1"/>
          <w:cantSplit/>
          <w:trHeight w:val="570"/>
        </w:trPr>
        <w:tc>
          <w:tcPr>
            <w:tcW w:w="2694" w:type="dxa"/>
            <w:gridSpan w:val="2"/>
            <w:vMerge w:val="restart"/>
          </w:tcPr>
          <w:p w:rsidR="00275C5B" w:rsidRDefault="00275C5B" w:rsidP="0033604A">
            <w:pPr>
              <w:ind w:right="6"/>
              <w:jc w:val="both"/>
            </w:pPr>
            <w:r>
              <w:t>Коэффициент сопоставимой избыточности, г/100г белка (U)</w:t>
            </w:r>
          </w:p>
        </w:tc>
        <w:tc>
          <w:tcPr>
            <w:tcW w:w="2126" w:type="dxa"/>
            <w:vAlign w:val="center"/>
          </w:tcPr>
          <w:p w:rsidR="00275C5B" w:rsidRDefault="00275C5B" w:rsidP="0033604A">
            <w:pPr>
              <w:jc w:val="center"/>
            </w:pPr>
            <w:r>
              <w:t>16,37</w:t>
            </w:r>
          </w:p>
        </w:tc>
        <w:tc>
          <w:tcPr>
            <w:tcW w:w="1984" w:type="dxa"/>
            <w:vAlign w:val="center"/>
          </w:tcPr>
          <w:p w:rsidR="00275C5B" w:rsidRDefault="00275C5B" w:rsidP="0033604A">
            <w:pPr>
              <w:jc w:val="center"/>
            </w:pPr>
            <w:r>
              <w:t>18,15</w:t>
            </w:r>
          </w:p>
        </w:tc>
        <w:tc>
          <w:tcPr>
            <w:tcW w:w="2268" w:type="dxa"/>
            <w:vAlign w:val="center"/>
          </w:tcPr>
          <w:p w:rsidR="00275C5B" w:rsidRDefault="00275C5B" w:rsidP="0033604A">
            <w:pPr>
              <w:jc w:val="center"/>
            </w:pPr>
            <w:r>
              <w:t>12,99</w:t>
            </w:r>
          </w:p>
        </w:tc>
      </w:tr>
      <w:tr w:rsidR="00275C5B" w:rsidTr="00551F74">
        <w:trPr>
          <w:gridBefore w:val="1"/>
          <w:cantSplit/>
          <w:trHeight w:val="420"/>
        </w:trPr>
        <w:tc>
          <w:tcPr>
            <w:tcW w:w="2694" w:type="dxa"/>
            <w:gridSpan w:val="2"/>
            <w:vMerge/>
          </w:tcPr>
          <w:p w:rsidR="00275C5B" w:rsidRDefault="00275C5B" w:rsidP="0033604A">
            <w:pPr>
              <w:ind w:right="6"/>
              <w:jc w:val="both"/>
            </w:pPr>
          </w:p>
        </w:tc>
        <w:tc>
          <w:tcPr>
            <w:tcW w:w="6378" w:type="dxa"/>
            <w:gridSpan w:val="3"/>
          </w:tcPr>
          <w:p w:rsidR="00275C5B" w:rsidRDefault="00275C5B" w:rsidP="0033604A">
            <w:pPr>
              <w:pStyle w:val="Heading4"/>
              <w:spacing w:before="0" w:after="0"/>
              <w:jc w:val="center"/>
              <w:rPr>
                <w:sz w:val="24"/>
              </w:rPr>
            </w:pPr>
            <w:r>
              <w:rPr>
                <w:sz w:val="24"/>
              </w:rPr>
              <w:t>Жирнокислотная сбалансированность</w:t>
            </w:r>
          </w:p>
        </w:tc>
      </w:tr>
      <w:tr w:rsidR="00275C5B" w:rsidTr="00551F74">
        <w:trPr>
          <w:gridBefore w:val="1"/>
          <w:cantSplit/>
          <w:trHeight w:val="451"/>
        </w:trPr>
        <w:tc>
          <w:tcPr>
            <w:tcW w:w="1985" w:type="dxa"/>
            <w:vMerge w:val="restart"/>
          </w:tcPr>
          <w:p w:rsidR="00275C5B" w:rsidRDefault="00275C5B" w:rsidP="0033604A">
            <w:pPr>
              <w:jc w:val="both"/>
              <w:rPr>
                <w:vertAlign w:val="subscript"/>
              </w:rPr>
            </w:pPr>
            <w:r>
              <w:t>Коэффициент жирнокислотной сбалансированности, дол.ед. R</w:t>
            </w:r>
            <w:r>
              <w:rPr>
                <w:vertAlign w:val="subscript"/>
                <w:lang w:val="en-US"/>
              </w:rPr>
              <w:t>Li</w:t>
            </w:r>
          </w:p>
        </w:tc>
        <w:tc>
          <w:tcPr>
            <w:tcW w:w="709" w:type="dxa"/>
            <w:vAlign w:val="center"/>
          </w:tcPr>
          <w:p w:rsidR="00275C5B" w:rsidRDefault="00275C5B" w:rsidP="00551F74">
            <w:pPr>
              <w:pStyle w:val="BodyText"/>
              <w:ind w:right="-108"/>
              <w:jc w:val="both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*I=</w:t>
            </w:r>
          </w:p>
          <w:p w:rsidR="00275C5B" w:rsidRDefault="00275C5B" w:rsidP="00551F74">
            <w:pPr>
              <w:pStyle w:val="BodyText"/>
              <w:jc w:val="both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1…3</w:t>
            </w:r>
          </w:p>
        </w:tc>
        <w:tc>
          <w:tcPr>
            <w:tcW w:w="2126" w:type="dxa"/>
            <w:vAlign w:val="center"/>
          </w:tcPr>
          <w:p w:rsidR="00275C5B" w:rsidRDefault="00275C5B" w:rsidP="0033604A">
            <w:pPr>
              <w:jc w:val="center"/>
            </w:pPr>
            <w:r>
              <w:t>0,87</w:t>
            </w:r>
          </w:p>
        </w:tc>
        <w:tc>
          <w:tcPr>
            <w:tcW w:w="1984" w:type="dxa"/>
            <w:vAlign w:val="center"/>
          </w:tcPr>
          <w:p w:rsidR="00275C5B" w:rsidRDefault="00275C5B" w:rsidP="0033604A">
            <w:pPr>
              <w:jc w:val="center"/>
            </w:pPr>
            <w:r>
              <w:t>0,87</w:t>
            </w:r>
          </w:p>
        </w:tc>
        <w:tc>
          <w:tcPr>
            <w:tcW w:w="2268" w:type="dxa"/>
            <w:vAlign w:val="center"/>
          </w:tcPr>
          <w:p w:rsidR="00275C5B" w:rsidRDefault="00275C5B" w:rsidP="0033604A">
            <w:pPr>
              <w:jc w:val="center"/>
            </w:pPr>
            <w:r>
              <w:t>0,87</w:t>
            </w:r>
          </w:p>
        </w:tc>
      </w:tr>
      <w:tr w:rsidR="00275C5B" w:rsidTr="00551F74">
        <w:trPr>
          <w:gridBefore w:val="1"/>
          <w:cantSplit/>
          <w:trHeight w:val="513"/>
        </w:trPr>
        <w:tc>
          <w:tcPr>
            <w:tcW w:w="1985" w:type="dxa"/>
            <w:vMerge/>
          </w:tcPr>
          <w:p w:rsidR="00275C5B" w:rsidRDefault="00275C5B" w:rsidP="0033604A">
            <w:pPr>
              <w:jc w:val="both"/>
            </w:pPr>
          </w:p>
        </w:tc>
        <w:tc>
          <w:tcPr>
            <w:tcW w:w="709" w:type="dxa"/>
            <w:vAlign w:val="center"/>
          </w:tcPr>
          <w:p w:rsidR="00275C5B" w:rsidRDefault="00275C5B" w:rsidP="00551F74">
            <w:pPr>
              <w:pStyle w:val="BodyText"/>
              <w:jc w:val="both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**I=</w:t>
            </w:r>
          </w:p>
          <w:p w:rsidR="00275C5B" w:rsidRDefault="00275C5B" w:rsidP="00551F74">
            <w:pPr>
              <w:pStyle w:val="BodyText"/>
              <w:jc w:val="both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1…6</w:t>
            </w:r>
          </w:p>
        </w:tc>
        <w:tc>
          <w:tcPr>
            <w:tcW w:w="2126" w:type="dxa"/>
            <w:vAlign w:val="center"/>
          </w:tcPr>
          <w:p w:rsidR="00275C5B" w:rsidRDefault="00275C5B" w:rsidP="0033604A">
            <w:pPr>
              <w:jc w:val="center"/>
            </w:pPr>
            <w:r>
              <w:t>0,67</w:t>
            </w:r>
          </w:p>
        </w:tc>
        <w:tc>
          <w:tcPr>
            <w:tcW w:w="1984" w:type="dxa"/>
            <w:vAlign w:val="center"/>
          </w:tcPr>
          <w:p w:rsidR="00275C5B" w:rsidRDefault="00275C5B" w:rsidP="0033604A">
            <w:pPr>
              <w:jc w:val="center"/>
            </w:pPr>
            <w:r>
              <w:t>0,67</w:t>
            </w:r>
          </w:p>
        </w:tc>
        <w:tc>
          <w:tcPr>
            <w:tcW w:w="2268" w:type="dxa"/>
            <w:vAlign w:val="center"/>
          </w:tcPr>
          <w:p w:rsidR="00275C5B" w:rsidRDefault="00275C5B" w:rsidP="0033604A">
            <w:pPr>
              <w:jc w:val="center"/>
            </w:pPr>
            <w:r>
              <w:t>0,78</w:t>
            </w:r>
          </w:p>
        </w:tc>
      </w:tr>
      <w:tr w:rsidR="00275C5B" w:rsidTr="00551F74">
        <w:trPr>
          <w:gridBefore w:val="1"/>
          <w:cantSplit/>
          <w:trHeight w:val="419"/>
        </w:trPr>
        <w:tc>
          <w:tcPr>
            <w:tcW w:w="2694" w:type="dxa"/>
            <w:gridSpan w:val="2"/>
            <w:vAlign w:val="center"/>
          </w:tcPr>
          <w:p w:rsidR="00275C5B" w:rsidRDefault="00275C5B" w:rsidP="0033604A">
            <w:pPr>
              <w:pStyle w:val="BodyText"/>
              <w:jc w:val="left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Отношение W6/W3</w:t>
            </w:r>
          </w:p>
        </w:tc>
        <w:tc>
          <w:tcPr>
            <w:tcW w:w="2126" w:type="dxa"/>
            <w:vAlign w:val="center"/>
          </w:tcPr>
          <w:p w:rsidR="00275C5B" w:rsidRDefault="00275C5B" w:rsidP="0033604A">
            <w:pPr>
              <w:jc w:val="center"/>
            </w:pPr>
            <w:r>
              <w:t>12,81</w:t>
            </w:r>
          </w:p>
        </w:tc>
        <w:tc>
          <w:tcPr>
            <w:tcW w:w="1984" w:type="dxa"/>
            <w:vAlign w:val="center"/>
          </w:tcPr>
          <w:p w:rsidR="00275C5B" w:rsidRDefault="00275C5B" w:rsidP="0033604A">
            <w:pPr>
              <w:jc w:val="center"/>
            </w:pPr>
            <w:r>
              <w:t>12,81</w:t>
            </w:r>
          </w:p>
        </w:tc>
        <w:tc>
          <w:tcPr>
            <w:tcW w:w="2268" w:type="dxa"/>
            <w:vAlign w:val="center"/>
          </w:tcPr>
          <w:p w:rsidR="00275C5B" w:rsidRDefault="00275C5B" w:rsidP="0033604A">
            <w:pPr>
              <w:jc w:val="center"/>
            </w:pPr>
            <w:r>
              <w:t>12,36</w:t>
            </w:r>
          </w:p>
        </w:tc>
      </w:tr>
    </w:tbl>
    <w:p w:rsidR="00275C5B" w:rsidRPr="00551F74" w:rsidRDefault="00275C5B" w:rsidP="00B54CB7">
      <w:pPr>
        <w:jc w:val="both"/>
        <w:rPr>
          <w:sz w:val="8"/>
          <w:szCs w:val="8"/>
        </w:rPr>
      </w:pPr>
      <w:r w:rsidRPr="00551F74">
        <w:rPr>
          <w:sz w:val="8"/>
          <w:szCs w:val="8"/>
        </w:rPr>
        <w:t xml:space="preserve"> </w:t>
      </w:r>
    </w:p>
    <w:p w:rsidR="00275C5B" w:rsidRDefault="00275C5B" w:rsidP="00B54CB7">
      <w:pPr>
        <w:jc w:val="both"/>
      </w:pPr>
      <w:r>
        <w:t xml:space="preserve">* </w:t>
      </w:r>
      <w:r>
        <w:rPr>
          <w:lang w:val="en-US"/>
        </w:rPr>
        <w:t>I</w:t>
      </w:r>
      <w:r>
        <w:t xml:space="preserve">=1…3 – сбалансированность </w:t>
      </w:r>
      <w:r>
        <w:sym w:font="Symbol" w:char="F053"/>
      </w:r>
      <w:r>
        <w:t xml:space="preserve"> НЖК, </w:t>
      </w:r>
      <w:r>
        <w:sym w:font="Symbol" w:char="F053"/>
      </w:r>
      <w:r>
        <w:t xml:space="preserve"> МНЖК, </w:t>
      </w:r>
      <w:r>
        <w:sym w:font="Symbol" w:char="F053"/>
      </w:r>
      <w:r>
        <w:t xml:space="preserve"> ПНЖК</w:t>
      </w:r>
    </w:p>
    <w:p w:rsidR="00275C5B" w:rsidRDefault="00275C5B" w:rsidP="00551F74">
      <w:pPr>
        <w:ind w:left="750" w:hanging="750"/>
        <w:jc w:val="both"/>
      </w:pPr>
      <w:r>
        <w:t xml:space="preserve">** </w:t>
      </w:r>
      <w:r>
        <w:rPr>
          <w:lang w:val="en-US"/>
        </w:rPr>
        <w:t>I</w:t>
      </w:r>
      <w:r>
        <w:t xml:space="preserve">=1…6 – сбалансированность </w:t>
      </w:r>
      <w:r>
        <w:sym w:font="Symbol" w:char="F053"/>
      </w:r>
      <w:r>
        <w:t xml:space="preserve"> НЖК, </w:t>
      </w:r>
      <w:r>
        <w:sym w:font="Symbol" w:char="F053"/>
      </w:r>
      <w:r>
        <w:t xml:space="preserve"> МНЖК, </w:t>
      </w:r>
      <w:r>
        <w:sym w:font="Symbol" w:char="F053"/>
      </w:r>
      <w:r>
        <w:t xml:space="preserve"> ПНЖК, линолевой, линоленовой,  </w:t>
      </w:r>
    </w:p>
    <w:p w:rsidR="00275C5B" w:rsidRDefault="00275C5B" w:rsidP="00B54CB7">
      <w:pPr>
        <w:ind w:left="750" w:hanging="825"/>
        <w:jc w:val="both"/>
      </w:pPr>
      <w:r>
        <w:t xml:space="preserve">                     арахидоновой жирных кислот </w:t>
      </w:r>
    </w:p>
    <w:p w:rsidR="00275C5B" w:rsidRDefault="00275C5B" w:rsidP="00B54CB7">
      <w:pPr>
        <w:spacing w:line="360" w:lineRule="auto"/>
        <w:jc w:val="both"/>
        <w:rPr>
          <w:sz w:val="28"/>
          <w:szCs w:val="28"/>
        </w:rPr>
      </w:pPr>
    </w:p>
    <w:p w:rsidR="00275C5B" w:rsidRDefault="00275C5B" w:rsidP="00B54CB7">
      <w:pPr>
        <w:pStyle w:val="BodyText2"/>
        <w:tabs>
          <w:tab w:val="left" w:pos="900"/>
        </w:tabs>
        <w:spacing w:line="360" w:lineRule="auto"/>
        <w:ind w:firstLine="720"/>
        <w:jc w:val="both"/>
      </w:pPr>
      <w:r>
        <w:t>Данные таблицы 6 свидетельствуют о высоких значениях коэффициента утилитарности аминокислотного состава (0,677-0,745) и минимального скора (0,694-0,804). Таким образом, показатели (С</w:t>
      </w:r>
      <w:r>
        <w:rPr>
          <w:vertAlign w:val="subscript"/>
          <w:lang w:val="en-US"/>
        </w:rPr>
        <w:t>min</w:t>
      </w:r>
      <w:r>
        <w:t xml:space="preserve">, </w:t>
      </w:r>
      <w:r>
        <w:rPr>
          <w:szCs w:val="20"/>
        </w:rPr>
        <w:t>σ</w:t>
      </w:r>
      <w:r>
        <w:t xml:space="preserve">, </w:t>
      </w:r>
      <w:r>
        <w:rPr>
          <w:lang w:val="en-US"/>
        </w:rPr>
        <w:t>U</w:t>
      </w:r>
      <w:r>
        <w:t xml:space="preserve">), характеризующие аминокислотную сбалансированность белка, подтверждают высокую биологическую ценность продукта. Оценивая сбалансированность жирно-кислотного состава по взаимоотношению сумм насыщенных, мононенасыщенных и полиненасыщенных жирных кислот </w:t>
      </w:r>
      <w:r>
        <w:rPr>
          <w:lang w:val="en-US"/>
        </w:rPr>
        <w:t>R</w:t>
      </w:r>
      <w:r>
        <w:rPr>
          <w:vertAlign w:val="subscript"/>
          <w:lang w:val="en-US"/>
        </w:rPr>
        <w:t>Li</w:t>
      </w:r>
      <w:r>
        <w:t xml:space="preserve">=1…3 и сумм  насыщенных, мононенасыщенных и полиненасыщенных кислот с учетом вклада индивидуальной сбалансированности линолевой, линоленовой и арахидоновой жирных кислот </w:t>
      </w:r>
      <w:r>
        <w:rPr>
          <w:lang w:val="en-US"/>
        </w:rPr>
        <w:t>R</w:t>
      </w:r>
      <w:r>
        <w:rPr>
          <w:vertAlign w:val="subscript"/>
          <w:lang w:val="en-US"/>
        </w:rPr>
        <w:t>Li</w:t>
      </w:r>
      <w:r>
        <w:t xml:space="preserve">=1…6 можно сказать о высоких значениях коэффициентов жирно-кислотной сбалансированности, находящихся в пределах </w:t>
      </w:r>
      <w:r>
        <w:rPr>
          <w:lang w:val="en-US"/>
        </w:rPr>
        <w:t>R</w:t>
      </w:r>
      <w:r>
        <w:rPr>
          <w:vertAlign w:val="subscript"/>
          <w:lang w:val="en-US"/>
        </w:rPr>
        <w:t>Li</w:t>
      </w:r>
      <w:r>
        <w:t xml:space="preserve"> (1…3) = 0,67 и  </w:t>
      </w:r>
      <w:r>
        <w:rPr>
          <w:lang w:val="en-US"/>
        </w:rPr>
        <w:t>R</w:t>
      </w:r>
      <w:r>
        <w:rPr>
          <w:vertAlign w:val="subscript"/>
          <w:lang w:val="en-US"/>
        </w:rPr>
        <w:t>Li</w:t>
      </w:r>
      <w:r>
        <w:t xml:space="preserve"> (1…6) = 0,67-0,78 [6].</w:t>
      </w:r>
    </w:p>
    <w:p w:rsidR="00275C5B" w:rsidRDefault="00275C5B" w:rsidP="0033604A">
      <w:pPr>
        <w:pStyle w:val="BodyTextIndent2"/>
      </w:pPr>
      <w:r>
        <w:t>Выводы:</w:t>
      </w:r>
    </w:p>
    <w:p w:rsidR="00275C5B" w:rsidRDefault="00275C5B" w:rsidP="0033604A">
      <w:pPr>
        <w:pStyle w:val="BodyTextIndent2"/>
      </w:pPr>
      <w:r>
        <w:t xml:space="preserve">1. На основании литературных данных, теоретических обобщений и экспериментальных исследований научно обоснованы нутриентно-технологические требования к составу и качеству вареных колбас, обогащенных пищевой кровью, учитывающих специфику метаболических процессов детей старше 3-х лет страдающих или предрасположенных к железодефицитным состояниям. </w:t>
      </w:r>
    </w:p>
    <w:p w:rsidR="00275C5B" w:rsidRDefault="00275C5B" w:rsidP="00F41D33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На основании формализованных нутриентно-технологических требований методом компьютерного моделирования спроектированы, а в опытах на модельных животных и в клинике обоснованы рецептуры антианемических колбасок, содержащих мясное сырье (говядина, свинина), пищевую кровь 30 % или печень 15 % и пищевой крови 15 %, сухое молоко, структурообразователи, витаминно-минеральный комплекс и специи.</w:t>
      </w:r>
    </w:p>
    <w:p w:rsidR="00275C5B" w:rsidRDefault="00275C5B" w:rsidP="00F41D33">
      <w:pPr>
        <w:spacing w:line="360" w:lineRule="auto"/>
        <w:ind w:firstLine="720"/>
        <w:jc w:val="both"/>
        <w:rPr>
          <w:sz w:val="28"/>
          <w:szCs w:val="28"/>
        </w:rPr>
      </w:pPr>
    </w:p>
    <w:p w:rsidR="00275C5B" w:rsidRPr="001D58AA" w:rsidRDefault="00275C5B" w:rsidP="001D58AA">
      <w:pPr>
        <w:ind w:firstLine="567"/>
        <w:jc w:val="center"/>
        <w:rPr>
          <w:b/>
        </w:rPr>
      </w:pPr>
      <w:r w:rsidRPr="001D58AA">
        <w:rPr>
          <w:b/>
        </w:rPr>
        <w:t>Список литературы:</w:t>
      </w:r>
    </w:p>
    <w:p w:rsidR="00275C5B" w:rsidRPr="001D58AA" w:rsidRDefault="00275C5B" w:rsidP="001D58AA">
      <w:pPr>
        <w:ind w:firstLine="567"/>
        <w:jc w:val="both"/>
      </w:pPr>
      <w:r w:rsidRPr="001D58AA">
        <w:t xml:space="preserve">1. Тимошенко, Н. В. </w:t>
      </w:r>
      <w:hyperlink r:id="rId32" w:history="1">
        <w:r w:rsidRPr="001D58AA">
          <w:t>Разработка технологий рубленых мясорастительных полуфабрикатов для людей, предрасположенных или страдающих сердечно-сосудистыми заболеваниями</w:t>
        </w:r>
      </w:hyperlink>
      <w:r w:rsidRPr="001D58AA">
        <w:t xml:space="preserve"> / Н. В. Тимошенко, А. М. Патиева, С. В. Патиева, М. П. Коваленко // </w:t>
      </w:r>
      <w:hyperlink r:id="rId33" w:history="1">
        <w:r w:rsidRPr="001D58AA">
          <w:t>Труды Кубанского государственного аграрного университета</w:t>
        </w:r>
      </w:hyperlink>
      <w:r w:rsidRPr="001D58AA">
        <w:t xml:space="preserve">, Краснодар: КубГАУ, – 2008. – Т. 1. </w:t>
      </w:r>
      <w:hyperlink r:id="rId34" w:history="1">
        <w:r w:rsidRPr="001D58AA">
          <w:t>№ 15</w:t>
        </w:r>
      </w:hyperlink>
      <w:r w:rsidRPr="001D58AA">
        <w:t>. – С. 176-179.</w:t>
      </w:r>
    </w:p>
    <w:p w:rsidR="00275C5B" w:rsidRPr="001D58AA" w:rsidRDefault="00275C5B" w:rsidP="001D58AA">
      <w:pPr>
        <w:ind w:firstLine="567"/>
        <w:jc w:val="both"/>
      </w:pPr>
      <w:r w:rsidRPr="001D58AA">
        <w:t>2. Зайцева, Ю. А. Новый подход к производству ветчины [Текст] / Ю. А. Зайцева, А. А. Нестеренко // Молодой ученый. – 2014. – №4. – С. 167-170</w:t>
      </w:r>
    </w:p>
    <w:p w:rsidR="00275C5B" w:rsidRPr="001D58AA" w:rsidRDefault="00275C5B" w:rsidP="001D58AA">
      <w:pPr>
        <w:ind w:firstLine="567"/>
        <w:jc w:val="both"/>
      </w:pPr>
      <w:r w:rsidRPr="001D58AA">
        <w:t xml:space="preserve">3. Патиева, С. В. </w:t>
      </w:r>
      <w:hyperlink r:id="rId35" w:history="1">
        <w:r w:rsidRPr="001D58AA">
          <w:t>Технология детских антианемических колбасных изделий</w:t>
        </w:r>
      </w:hyperlink>
      <w:r w:rsidRPr="001D58AA">
        <w:t xml:space="preserve"> / С. В. Патиева. – Германия: Palmarium Academic Pudlishing, 2014. – 145 с.</w:t>
      </w:r>
    </w:p>
    <w:p w:rsidR="00275C5B" w:rsidRPr="001D58AA" w:rsidRDefault="00275C5B" w:rsidP="001D58AA">
      <w:pPr>
        <w:ind w:firstLine="567"/>
        <w:jc w:val="both"/>
      </w:pPr>
      <w:r w:rsidRPr="001D58AA">
        <w:t xml:space="preserve">4. Нестеренко, А.А. Применение стартовых культур в технологии производства ветчины / А. А. Нестеренко, Ю. А. Зайцева // </w:t>
      </w:r>
      <w:hyperlink r:id="rId36" w:tooltip="Вестник Казанского государственного аграрного университета" w:history="1">
        <w:r w:rsidRPr="001D58AA">
          <w:t>Вестник Казанского государственного аграрного университета.</w:t>
        </w:r>
      </w:hyperlink>
      <w:r w:rsidRPr="001D58AA">
        <w:t xml:space="preserve"> – 2014. – № 1(31) – С. 65-68.</w:t>
      </w:r>
    </w:p>
    <w:p w:rsidR="00275C5B" w:rsidRPr="001D58AA" w:rsidRDefault="00275C5B" w:rsidP="001D58AA">
      <w:pPr>
        <w:ind w:firstLine="567"/>
        <w:jc w:val="both"/>
      </w:pPr>
      <w:r w:rsidRPr="001D58AA">
        <w:t xml:space="preserve">5. Тимошенко, Н. В. </w:t>
      </w:r>
      <w:hyperlink r:id="rId37" w:history="1">
        <w:r w:rsidRPr="001D58AA">
          <w:t>Разработка технологии лечебно-профилактических колбасных изделий для детей школьного возраста</w:t>
        </w:r>
      </w:hyperlink>
      <w:r w:rsidRPr="001D58AA">
        <w:t xml:space="preserve"> / Н. В. Тимошенко, А. М. Патиева, С. В. Патиева, С. Н. Придачая // </w:t>
      </w:r>
      <w:hyperlink r:id="rId38" w:history="1">
        <w:r w:rsidRPr="001D58AA">
          <w:t>Труды Кубанского государственного аграрного университета</w:t>
        </w:r>
      </w:hyperlink>
      <w:r w:rsidRPr="001D58AA">
        <w:t xml:space="preserve">. – 2012. – Т. 1. </w:t>
      </w:r>
      <w:hyperlink r:id="rId39" w:history="1">
        <w:r w:rsidRPr="001D58AA">
          <w:t>№ 35</w:t>
        </w:r>
      </w:hyperlink>
      <w:r w:rsidRPr="001D58AA">
        <w:t>. – С. 377-384.</w:t>
      </w:r>
    </w:p>
    <w:p w:rsidR="00275C5B" w:rsidRPr="001D58AA" w:rsidRDefault="00275C5B" w:rsidP="001D58AA">
      <w:pPr>
        <w:ind w:firstLine="567"/>
        <w:jc w:val="both"/>
      </w:pPr>
      <w:r w:rsidRPr="001D58AA">
        <w:t xml:space="preserve">6. Патиева, А. М. </w:t>
      </w:r>
      <w:hyperlink r:id="rId40" w:history="1">
        <w:r w:rsidRPr="001D58AA">
          <w:t>Обоснование использования свинины, прижизненно обогащенной нутрицевтиками, в технологии мясных изделий функционального направления</w:t>
        </w:r>
      </w:hyperlink>
      <w:r w:rsidRPr="001D58AA">
        <w:t xml:space="preserve"> / А. М. Патиева, С. В. Патиева, Е. П. Лисовицкая, Л. Ю. Куценко // </w:t>
      </w:r>
      <w:hyperlink r:id="rId41" w:history="1">
        <w:r w:rsidRPr="001D58AA">
          <w:t>Сборник научных трудов Ставропольского научно-исследовательского института животноводства и кормопроизводства</w:t>
        </w:r>
      </w:hyperlink>
      <w:r w:rsidRPr="001D58AA">
        <w:t xml:space="preserve">. – 2013. – Т. 3. </w:t>
      </w:r>
      <w:hyperlink r:id="rId42" w:history="1">
        <w:r w:rsidRPr="001D58AA">
          <w:t>№ 6</w:t>
        </w:r>
      </w:hyperlink>
      <w:r w:rsidRPr="001D58AA">
        <w:t>. – С. 216-219.</w:t>
      </w:r>
    </w:p>
    <w:p w:rsidR="00275C5B" w:rsidRPr="001D58AA" w:rsidRDefault="00275C5B" w:rsidP="001D58AA">
      <w:pPr>
        <w:ind w:firstLine="567"/>
        <w:jc w:val="both"/>
      </w:pPr>
      <w:r w:rsidRPr="001D58AA">
        <w:t xml:space="preserve">7. Устинова, А. В. </w:t>
      </w:r>
      <w:hyperlink r:id="rId43" w:history="1">
        <w:r w:rsidRPr="001D58AA">
          <w:t>Новое поколение функциональных колбасных изделий для коррекции железодефицитных состояний</w:t>
        </w:r>
      </w:hyperlink>
      <w:r w:rsidRPr="001D58AA">
        <w:t xml:space="preserve"> / А. В. Устинова, Н. Е. Солдатова, С. В. Патиева // </w:t>
      </w:r>
      <w:hyperlink r:id="rId44" w:history="1">
        <w:r w:rsidRPr="001D58AA">
          <w:t>Все о мясе</w:t>
        </w:r>
      </w:hyperlink>
      <w:r w:rsidRPr="001D58AA">
        <w:t xml:space="preserve">. – 2007. – </w:t>
      </w:r>
      <w:hyperlink r:id="rId45" w:history="1">
        <w:r w:rsidRPr="001D58AA">
          <w:t>№ 2</w:t>
        </w:r>
      </w:hyperlink>
      <w:r w:rsidRPr="001D58AA">
        <w:t>. – С. 23-25.</w:t>
      </w:r>
    </w:p>
    <w:p w:rsidR="00275C5B" w:rsidRPr="001D58AA" w:rsidRDefault="00275C5B" w:rsidP="001D58AA">
      <w:pPr>
        <w:ind w:firstLine="567"/>
        <w:jc w:val="both"/>
      </w:pPr>
      <w:r w:rsidRPr="001D58AA">
        <w:t xml:space="preserve">8. Куценко, Л. Ю. </w:t>
      </w:r>
      <w:hyperlink r:id="rId46" w:history="1">
        <w:r w:rsidRPr="001D58AA">
          <w:t>Разработка технологии функциональных мясных изделий для людей, предрасположенных или имеющих избыточную массу тела с использованием функционального мясного сырья и конжаковой камеди</w:t>
        </w:r>
      </w:hyperlink>
      <w:r w:rsidRPr="001D58AA">
        <w:t xml:space="preserve"> / Л. Ю. Куценко, Е. П. Лисовицкая, А. М. Патиева, С. В. Патиева // </w:t>
      </w:r>
      <w:hyperlink r:id="rId47" w:history="1">
        <w:r w:rsidRPr="001D58AA">
          <w:t>Вестник НГИЭИ</w:t>
        </w:r>
      </w:hyperlink>
      <w:r w:rsidRPr="001D58AA">
        <w:t xml:space="preserve">. – 2013. – </w:t>
      </w:r>
      <w:hyperlink r:id="rId48" w:history="1">
        <w:r w:rsidRPr="001D58AA">
          <w:t>№ 6 (25)</w:t>
        </w:r>
      </w:hyperlink>
      <w:r w:rsidRPr="001D58AA">
        <w:t>. – С. 61-69.</w:t>
      </w:r>
    </w:p>
    <w:p w:rsidR="00275C5B" w:rsidRPr="001D58AA" w:rsidRDefault="00275C5B" w:rsidP="001D58AA">
      <w:pPr>
        <w:ind w:firstLine="567"/>
        <w:jc w:val="both"/>
      </w:pPr>
      <w:r w:rsidRPr="001D58AA">
        <w:t xml:space="preserve">9. Белякина, Н. Е. </w:t>
      </w:r>
      <w:hyperlink r:id="rId49" w:history="1">
        <w:r w:rsidRPr="001D58AA">
          <w:t>Мясорастительные консервы для питания в условиях неблагоприятной экологической обстановки</w:t>
        </w:r>
      </w:hyperlink>
      <w:r w:rsidRPr="001D58AA">
        <w:t xml:space="preserve"> // Н. Е. Белякина, А. В. Устинова, А. И. Сурнина, Н. С. Мотылина, Н. В. Тимошенко, С. В. Патиева // </w:t>
      </w:r>
      <w:hyperlink r:id="rId50" w:history="1">
        <w:r w:rsidRPr="001D58AA">
          <w:t>Мясная индустрия</w:t>
        </w:r>
      </w:hyperlink>
      <w:r w:rsidRPr="001D58AA">
        <w:t xml:space="preserve">. – 2009. – </w:t>
      </w:r>
      <w:hyperlink r:id="rId51" w:history="1">
        <w:r w:rsidRPr="001D58AA">
          <w:t>№ 8</w:t>
        </w:r>
      </w:hyperlink>
      <w:r w:rsidRPr="001D58AA">
        <w:t>. – С. 42-45.</w:t>
      </w:r>
    </w:p>
    <w:p w:rsidR="00275C5B" w:rsidRPr="001D58AA" w:rsidRDefault="00275C5B" w:rsidP="001D58AA">
      <w:pPr>
        <w:ind w:firstLine="567"/>
        <w:jc w:val="both"/>
      </w:pPr>
      <w:r w:rsidRPr="001D58AA">
        <w:t xml:space="preserve">10. Устинова, А. В. </w:t>
      </w:r>
      <w:hyperlink r:id="rId52" w:history="1">
        <w:r w:rsidRPr="001D58AA">
          <w:t>Колбасные изделия для профилактики железодефицитных состояний у детей и взрослых</w:t>
        </w:r>
      </w:hyperlink>
      <w:r w:rsidRPr="001D58AA">
        <w:t xml:space="preserve"> / А. В. Устинова, Н. Е. Солдатова, Н. В. Тимошенко, С. В. Патиева // </w:t>
      </w:r>
      <w:hyperlink r:id="rId53" w:history="1">
        <w:r w:rsidRPr="001D58AA">
          <w:t>Мясная индустрия</w:t>
        </w:r>
      </w:hyperlink>
      <w:r w:rsidRPr="001D58AA">
        <w:t xml:space="preserve">. – 2010. – </w:t>
      </w:r>
      <w:hyperlink r:id="rId54" w:history="1">
        <w:r w:rsidRPr="001D58AA">
          <w:t>№ 12</w:t>
        </w:r>
      </w:hyperlink>
      <w:r w:rsidRPr="001D58AA">
        <w:t>. – С. 37-39.</w:t>
      </w:r>
    </w:p>
    <w:p w:rsidR="00275C5B" w:rsidRPr="001D58AA" w:rsidRDefault="00275C5B" w:rsidP="001D58AA">
      <w:pPr>
        <w:ind w:firstLine="567"/>
        <w:jc w:val="both"/>
      </w:pPr>
      <w:r w:rsidRPr="001D58AA">
        <w:t>11. Потрясов Н. В. Разработка условий получения функциональных продуктов с использованием консорциумов микроорганизмов [Текст] / Н. В. Потрясов, Е. А. Редькина, А. М. Патиева // Молодой ученый. – 2014. – №7. – С. 171-174.</w:t>
      </w:r>
    </w:p>
    <w:p w:rsidR="00275C5B" w:rsidRPr="001D58AA" w:rsidRDefault="00275C5B" w:rsidP="001D58AA">
      <w:pPr>
        <w:ind w:firstLine="567"/>
        <w:jc w:val="both"/>
      </w:pPr>
      <w:r w:rsidRPr="001D58AA">
        <w:t>12. Потрясов Н. В. Изучение свойств готовой продукции функционального направления с использованием консорциумов микроорганизмов [Текст] / Н. В. Потрясов, Е. А. Редькина, А. М. Патиева // Молодой ученый. – 2014. – №7. – С. 174-177.</w:t>
      </w:r>
    </w:p>
    <w:p w:rsidR="00275C5B" w:rsidRPr="001D58AA" w:rsidRDefault="00275C5B" w:rsidP="001D58AA">
      <w:pPr>
        <w:ind w:firstLine="567"/>
        <w:jc w:val="both"/>
      </w:pPr>
      <w:r w:rsidRPr="001D58AA">
        <w:t xml:space="preserve">13. </w:t>
      </w:r>
      <w:hyperlink r:id="rId55" w:history="1">
        <w:r w:rsidRPr="001D58AA">
          <w:t>Патиева, А. М. Обоснование использования мясного сырья свиней датской селекции для повышения пищевой и биологической ценности мясных изделий</w:t>
        </w:r>
      </w:hyperlink>
      <w:r w:rsidRPr="001D58AA">
        <w:t xml:space="preserve"> / А. М. Патиева, С. В. Патиева, В. А. Величко, А. А. Нестеренко // </w:t>
      </w:r>
      <w:hyperlink r:id="rId56" w:history="1">
        <w:r w:rsidRPr="001D58AA">
          <w:t>Труды Кубанского государственного аграрного университета</w:t>
        </w:r>
      </w:hyperlink>
      <w:r w:rsidRPr="001D58AA">
        <w:t xml:space="preserve">, Краснодар: КубГАУ, 2012. – Т. 1. – </w:t>
      </w:r>
      <w:hyperlink r:id="rId57" w:history="1">
        <w:r w:rsidRPr="001D58AA">
          <w:t>№ 35</w:t>
        </w:r>
      </w:hyperlink>
      <w:r w:rsidRPr="001D58AA">
        <w:t xml:space="preserve"> – С. 392-405.</w:t>
      </w:r>
    </w:p>
    <w:p w:rsidR="00275C5B" w:rsidRPr="001D58AA" w:rsidRDefault="00275C5B" w:rsidP="001D58AA">
      <w:pPr>
        <w:ind w:firstLine="567"/>
        <w:jc w:val="both"/>
      </w:pPr>
      <w:r w:rsidRPr="001D58AA">
        <w:t>14. Трубина, И. А. Алгоритмизация проектирования продуктов питания функциональной направленности / И. А. Трубина, С .Н. Шлыков, В. В. Садовой // Вестник АПК Ставрополья. – 2013. – № 4 (12). – С. 62-66.</w:t>
      </w:r>
    </w:p>
    <w:p w:rsidR="00275C5B" w:rsidRPr="001D58AA" w:rsidRDefault="00275C5B" w:rsidP="001D58AA">
      <w:pPr>
        <w:ind w:firstLine="567"/>
        <w:jc w:val="both"/>
      </w:pPr>
      <w:r w:rsidRPr="001D58AA">
        <w:t xml:space="preserve">15. Забашта, Н. Н. </w:t>
      </w:r>
      <w:hyperlink r:id="rId58" w:history="1">
        <w:r w:rsidRPr="001D58AA">
          <w:t>Качество и безопасность мяса свиней мясных пород для детского питания</w:t>
        </w:r>
      </w:hyperlink>
      <w:r w:rsidRPr="001D58AA">
        <w:t xml:space="preserve"> / Н. Н. Забашта, Н. В. Соколов, Е. Н. Головко, А. В. Устинова, С. В. Патиева // </w:t>
      </w:r>
      <w:hyperlink r:id="rId59" w:history="1">
        <w:r w:rsidRPr="001D58AA">
          <w:t>Мясная индустрия</w:t>
        </w:r>
      </w:hyperlink>
      <w:r w:rsidRPr="001D58AA">
        <w:t xml:space="preserve">. – 2013. </w:t>
      </w:r>
      <w:hyperlink r:id="rId60" w:history="1">
        <w:r w:rsidRPr="001D58AA">
          <w:t>№ 6</w:t>
        </w:r>
      </w:hyperlink>
      <w:r w:rsidRPr="001D58AA">
        <w:t>. – С. 16-19.</w:t>
      </w:r>
    </w:p>
    <w:p w:rsidR="00275C5B" w:rsidRPr="001D58AA" w:rsidRDefault="00275C5B" w:rsidP="001D58AA">
      <w:pPr>
        <w:ind w:firstLine="567"/>
        <w:jc w:val="both"/>
      </w:pPr>
      <w:r w:rsidRPr="001D58AA">
        <w:t xml:space="preserve">16. Устинова, А. В. </w:t>
      </w:r>
      <w:hyperlink r:id="rId61" w:history="1">
        <w:r w:rsidRPr="001D58AA">
          <w:t>Нутриентная адекватность и безопасность свинины, обогащенной микроэлементами</w:t>
        </w:r>
      </w:hyperlink>
      <w:r w:rsidRPr="001D58AA">
        <w:t xml:space="preserve"> / А. В. Устинова, Е. А. Москаленко, С. В. Патиева // </w:t>
      </w:r>
      <w:hyperlink r:id="rId62" w:history="1">
        <w:r w:rsidRPr="001D58AA">
          <w:t>Пищевая промышленность</w:t>
        </w:r>
      </w:hyperlink>
      <w:r w:rsidRPr="001D58AA">
        <w:t xml:space="preserve">. – 2013. – </w:t>
      </w:r>
      <w:hyperlink r:id="rId63" w:history="1">
        <w:r w:rsidRPr="001D58AA">
          <w:t>№ 10</w:t>
        </w:r>
      </w:hyperlink>
      <w:r w:rsidRPr="001D58AA">
        <w:t>. – С. 76-77.</w:t>
      </w:r>
    </w:p>
    <w:p w:rsidR="00275C5B" w:rsidRPr="001D58AA" w:rsidRDefault="00275C5B" w:rsidP="001D58AA">
      <w:pPr>
        <w:ind w:firstLine="567"/>
        <w:jc w:val="both"/>
      </w:pPr>
      <w:r w:rsidRPr="001D58AA">
        <w:t xml:space="preserve">17. Патиева, А. М. </w:t>
      </w:r>
      <w:hyperlink r:id="rId64" w:history="1">
        <w:r w:rsidRPr="001D58AA">
          <w:t>Жирнокислотный состав шпика свиней датской породы</w:t>
        </w:r>
      </w:hyperlink>
      <w:r w:rsidRPr="001D58AA">
        <w:t xml:space="preserve"> // А. М. Патиева, С. В. Патиева, В. А. Величко // </w:t>
      </w:r>
      <w:hyperlink r:id="rId65" w:history="1">
        <w:r w:rsidRPr="001D58AA">
          <w:t>Вестник НГИЭИ</w:t>
        </w:r>
      </w:hyperlink>
      <w:r w:rsidRPr="001D58AA">
        <w:t xml:space="preserve">. – 2012. – </w:t>
      </w:r>
      <w:hyperlink r:id="rId66" w:history="1">
        <w:r w:rsidRPr="001D58AA">
          <w:t>№ 8</w:t>
        </w:r>
      </w:hyperlink>
      <w:r w:rsidRPr="001D58AA">
        <w:t>. – С. 69-82.</w:t>
      </w:r>
    </w:p>
    <w:p w:rsidR="00275C5B" w:rsidRPr="001D58AA" w:rsidRDefault="00275C5B" w:rsidP="001D58AA">
      <w:pPr>
        <w:ind w:firstLine="567"/>
        <w:jc w:val="both"/>
      </w:pPr>
      <w:r w:rsidRPr="001D58AA">
        <w:t xml:space="preserve">18. Величко, В. А. </w:t>
      </w:r>
      <w:hyperlink r:id="rId67" w:history="1">
        <w:r w:rsidRPr="001D58AA">
          <w:t>Сравнительная характеристика мясных качеств свиней разных генотипов датской селекции</w:t>
        </w:r>
      </w:hyperlink>
      <w:r w:rsidRPr="001D58AA">
        <w:t xml:space="preserve"> / В. А. Величко, А. М. Патиева, И. А. Романенко // </w:t>
      </w:r>
      <w:hyperlink r:id="rId68" w:history="1">
        <w:r w:rsidRPr="001D58AA">
          <w:t>Труды Кубанского государственного аграрного университета</w:t>
        </w:r>
      </w:hyperlink>
      <w:r w:rsidRPr="001D58AA">
        <w:t xml:space="preserve">. – 2010. – Т. 1. </w:t>
      </w:r>
      <w:hyperlink r:id="rId69" w:history="1">
        <w:r w:rsidRPr="001D58AA">
          <w:t>№ 26</w:t>
        </w:r>
      </w:hyperlink>
      <w:r w:rsidRPr="001D58AA">
        <w:t>. – С. 127-131.</w:t>
      </w:r>
    </w:p>
    <w:p w:rsidR="00275C5B" w:rsidRPr="001D58AA" w:rsidRDefault="00275C5B" w:rsidP="001D58AA">
      <w:pPr>
        <w:ind w:firstLine="567"/>
        <w:jc w:val="both"/>
      </w:pPr>
      <w:r w:rsidRPr="001D58AA">
        <w:t xml:space="preserve">19. Устинова, А. В. </w:t>
      </w:r>
      <w:hyperlink r:id="rId70" w:history="1">
        <w:r w:rsidRPr="001D58AA">
          <w:t>Перспективные технологии откорма свиней для получения экологически безопасной и функциональной свинины</w:t>
        </w:r>
      </w:hyperlink>
      <w:r w:rsidRPr="001D58AA">
        <w:t xml:space="preserve"> / А. В. Устинова, Е. А. Москаленко, Н. Н. Забашта, С. В. Патиева, Н. В. Тимошенко // </w:t>
      </w:r>
      <w:hyperlink r:id="rId71" w:history="1">
        <w:r w:rsidRPr="001D58AA">
          <w:t>Все о мясе</w:t>
        </w:r>
      </w:hyperlink>
      <w:r w:rsidRPr="001D58AA">
        <w:t xml:space="preserve">. – 2013. – </w:t>
      </w:r>
      <w:hyperlink r:id="rId72" w:history="1">
        <w:r w:rsidRPr="001D58AA">
          <w:t>№ 4</w:t>
        </w:r>
      </w:hyperlink>
      <w:r w:rsidRPr="001D58AA">
        <w:t>. – С. 11-13.</w:t>
      </w:r>
    </w:p>
    <w:p w:rsidR="00275C5B" w:rsidRPr="001D58AA" w:rsidRDefault="00275C5B" w:rsidP="001D58AA">
      <w:pPr>
        <w:ind w:firstLine="567"/>
        <w:jc w:val="both"/>
      </w:pPr>
      <w:r w:rsidRPr="001D58AA">
        <w:t xml:space="preserve">20. Устинова, А. В. </w:t>
      </w:r>
      <w:hyperlink r:id="rId73" w:history="1">
        <w:r w:rsidRPr="001D58AA">
          <w:t>Рубленые полуфабрикаты для питания при повышенных физических нагрузках</w:t>
        </w:r>
      </w:hyperlink>
      <w:r w:rsidRPr="001D58AA">
        <w:t xml:space="preserve"> / А. В. Устинова, Н. Е. Белякина, И. К. Морозкина, Н. В. Тимошенко, A. M. Патиева // </w:t>
      </w:r>
      <w:hyperlink r:id="rId74" w:history="1">
        <w:r w:rsidRPr="001D58AA">
          <w:t>Мясная индустрия</w:t>
        </w:r>
      </w:hyperlink>
      <w:r w:rsidRPr="001D58AA">
        <w:t xml:space="preserve">. – 2007. – </w:t>
      </w:r>
      <w:hyperlink r:id="rId75" w:history="1">
        <w:r w:rsidRPr="001D58AA">
          <w:t>№ 4</w:t>
        </w:r>
      </w:hyperlink>
      <w:r w:rsidRPr="001D58AA">
        <w:t>. – С. 22-28.</w:t>
      </w:r>
    </w:p>
    <w:p w:rsidR="00275C5B" w:rsidRPr="001D58AA" w:rsidRDefault="00275C5B" w:rsidP="001D58AA">
      <w:pPr>
        <w:ind w:firstLine="567"/>
        <w:jc w:val="both"/>
      </w:pPr>
      <w:r w:rsidRPr="001D58AA">
        <w:t xml:space="preserve">21. Дыдыкин, А. С. Мясное сырье для продуктов детского питания - органик, био или эко? / А. С. Дыдыкин, О. К. Деревицкая, А. В. Устинова, М. А. Асланова, Н. В. Тимошенко, Т. К. Кузнецова // </w:t>
      </w:r>
      <w:hyperlink r:id="rId76" w:history="1">
        <w:r w:rsidRPr="001D58AA">
          <w:t>Мясные технологии</w:t>
        </w:r>
      </w:hyperlink>
      <w:r w:rsidRPr="001D58AA">
        <w:t>. – 2011. – № 4. – С. 12.</w:t>
      </w:r>
    </w:p>
    <w:p w:rsidR="00275C5B" w:rsidRPr="001D58AA" w:rsidRDefault="00275C5B" w:rsidP="001D58AA">
      <w:pPr>
        <w:ind w:firstLine="567"/>
        <w:jc w:val="both"/>
      </w:pPr>
      <w:r w:rsidRPr="001D58AA">
        <w:t xml:space="preserve">22. Величко, В. А. </w:t>
      </w:r>
      <w:hyperlink r:id="rId77" w:history="1">
        <w:r w:rsidRPr="001D58AA">
          <w:t>Влияние генотипа на пищевую ценность мяса свиней</w:t>
        </w:r>
      </w:hyperlink>
      <w:r w:rsidRPr="001D58AA">
        <w:t xml:space="preserve"> / В. А. Величко, А. М. Патиева // </w:t>
      </w:r>
      <w:hyperlink r:id="rId78" w:history="1">
        <w:r w:rsidRPr="001D58AA">
          <w:t>Труды Кубанского государственного аграрного университета</w:t>
        </w:r>
      </w:hyperlink>
      <w:r w:rsidRPr="001D58AA">
        <w:t xml:space="preserve">. – 2011. – Т. 1. </w:t>
      </w:r>
      <w:hyperlink r:id="rId79" w:history="1">
        <w:r w:rsidRPr="001D58AA">
          <w:t>№ 31</w:t>
        </w:r>
      </w:hyperlink>
      <w:r w:rsidRPr="001D58AA">
        <w:t>. – С. 254-258.</w:t>
      </w:r>
    </w:p>
    <w:p w:rsidR="00275C5B" w:rsidRPr="001D58AA" w:rsidRDefault="00275C5B" w:rsidP="001D58AA">
      <w:pPr>
        <w:ind w:firstLine="567"/>
        <w:jc w:val="both"/>
      </w:pPr>
      <w:r w:rsidRPr="001D58AA">
        <w:t>23. Нестеренко, А. А. Посол мяса и мясопродуктов/ А. А. Нестеренко, А. С. Каяцкая // Вестник НГИЭИ. – 2012. – №8. – С. 46-54.</w:t>
      </w:r>
    </w:p>
    <w:p w:rsidR="00275C5B" w:rsidRPr="001D58AA" w:rsidRDefault="00275C5B" w:rsidP="001D58AA">
      <w:pPr>
        <w:ind w:firstLine="567"/>
        <w:jc w:val="both"/>
      </w:pPr>
      <w:r w:rsidRPr="001D58AA">
        <w:t xml:space="preserve">24. Стефанова, И. Л. </w:t>
      </w:r>
      <w:hyperlink r:id="rId80" w:history="1">
        <w:r w:rsidRPr="001D58AA">
          <w:t>Обогащение кальцием мяса птицы для питания детей</w:t>
        </w:r>
      </w:hyperlink>
      <w:r w:rsidRPr="001D58AA">
        <w:t xml:space="preserve"> / И. Л. Стефанова, Р. А. Дьяченко, Н. В. Тимошенко // </w:t>
      </w:r>
      <w:hyperlink r:id="rId81" w:history="1">
        <w:r w:rsidRPr="001D58AA">
          <w:t>Мясная индустрия</w:t>
        </w:r>
      </w:hyperlink>
      <w:r w:rsidRPr="001D58AA">
        <w:t xml:space="preserve">. – 2008. – </w:t>
      </w:r>
      <w:hyperlink r:id="rId82" w:history="1">
        <w:r w:rsidRPr="001D58AA">
          <w:t>№ 1</w:t>
        </w:r>
      </w:hyperlink>
      <w:r w:rsidRPr="001D58AA">
        <w:t>. – С. 43-46.</w:t>
      </w:r>
    </w:p>
    <w:p w:rsidR="00275C5B" w:rsidRPr="001D58AA" w:rsidRDefault="00275C5B" w:rsidP="001D58AA">
      <w:pPr>
        <w:ind w:firstLine="567"/>
        <w:jc w:val="both"/>
      </w:pPr>
    </w:p>
    <w:p w:rsidR="00275C5B" w:rsidRDefault="00275C5B" w:rsidP="001D58AA">
      <w:pPr>
        <w:ind w:firstLine="567"/>
        <w:jc w:val="center"/>
        <w:rPr>
          <w:b/>
          <w:lang w:val="en-US"/>
        </w:rPr>
      </w:pPr>
      <w:r>
        <w:rPr>
          <w:b/>
          <w:lang w:val="en-US"/>
        </w:rPr>
        <w:t>References</w:t>
      </w:r>
    </w:p>
    <w:p w:rsidR="00275C5B" w:rsidRPr="00F33B83" w:rsidRDefault="00275C5B" w:rsidP="001D58AA">
      <w:pPr>
        <w:ind w:firstLine="567"/>
        <w:jc w:val="center"/>
        <w:rPr>
          <w:b/>
          <w:lang w:val="en-US"/>
        </w:rPr>
      </w:pPr>
    </w:p>
    <w:p w:rsidR="00275C5B" w:rsidRPr="001D58AA" w:rsidRDefault="00275C5B" w:rsidP="001D58AA">
      <w:pPr>
        <w:ind w:firstLine="567"/>
        <w:jc w:val="both"/>
      </w:pPr>
      <w:r w:rsidRPr="001D58AA">
        <w:t>1. Timoshenko, N. V. Razrabotka tehnologij rublenyh mjasorastitel'nyh polufabrikatov dlja ljudej, predraspolozhennyh ili stradajushhih serdechno-sosudistymi zabolevanijami / N. V. Timoshenko, A. M. Patieva, S. V. Patieva, M. P. Kovalenko // Trudy Kubanskogo gosudarstvennogo agrarnogo universiteta, Krasnodar: KubGAU, – 2008. – T. 1. № 15. – S. 176-179.</w:t>
      </w:r>
    </w:p>
    <w:p w:rsidR="00275C5B" w:rsidRPr="001D58AA" w:rsidRDefault="00275C5B" w:rsidP="001D58AA">
      <w:pPr>
        <w:ind w:firstLine="567"/>
        <w:jc w:val="both"/>
      </w:pPr>
      <w:r w:rsidRPr="001D58AA">
        <w:t>2. Zajceva, Ju. A. Novyj podhod k proizvodstvu vetchiny [Tekst] / Ju. A. Zajceva, A. A. Nesterenko // Molodoj uchenyj. – 2014. – №4. – S. 167-170</w:t>
      </w:r>
    </w:p>
    <w:p w:rsidR="00275C5B" w:rsidRPr="001D58AA" w:rsidRDefault="00275C5B" w:rsidP="001D58AA">
      <w:pPr>
        <w:ind w:firstLine="567"/>
        <w:jc w:val="both"/>
        <w:rPr>
          <w:lang w:val="en-US"/>
        </w:rPr>
      </w:pPr>
      <w:r w:rsidRPr="001D58AA">
        <w:rPr>
          <w:lang w:val="en-US"/>
        </w:rPr>
        <w:t>3. Patieva, S. V. Tehnologija detskih antianemicheskih kolbasnyh izdelij / S. V. Patieva. – Germanija: Palmarium Academic Pudlishing, 2014. – 145 s.</w:t>
      </w:r>
    </w:p>
    <w:p w:rsidR="00275C5B" w:rsidRPr="001D58AA" w:rsidRDefault="00275C5B" w:rsidP="001D58AA">
      <w:pPr>
        <w:ind w:firstLine="567"/>
        <w:jc w:val="both"/>
        <w:rPr>
          <w:lang w:val="en-US"/>
        </w:rPr>
      </w:pPr>
      <w:r w:rsidRPr="001D58AA">
        <w:rPr>
          <w:lang w:val="en-US"/>
        </w:rPr>
        <w:t>4. Nesterenko, A.A. Primenenie startovyh kul'tur v tehnologii proizvodstva vetchiny / A. A. Nesterenko, Ju. A. Zajceva // Vestnik Kazanskogo gosudarstvennogo agrarnogo universiteta. – 2014. – № 1(31) – S. 65-68.</w:t>
      </w:r>
    </w:p>
    <w:p w:rsidR="00275C5B" w:rsidRPr="001D58AA" w:rsidRDefault="00275C5B" w:rsidP="001D58AA">
      <w:pPr>
        <w:ind w:firstLine="567"/>
        <w:jc w:val="both"/>
        <w:rPr>
          <w:lang w:val="en-US"/>
        </w:rPr>
      </w:pPr>
      <w:r w:rsidRPr="001D58AA">
        <w:rPr>
          <w:lang w:val="en-US"/>
        </w:rPr>
        <w:t>5. Timoshenko, N. V. Razrabotka tehnologii lechebno-profilakticheskih kolbasnyh izdelij dlja detej shkol'nogo vozrasta / N. V. Timoshenko, A. M. Patieva, S. V. Patieva, S. N. Pridachaja // Trudy Kubanskogo gosudarstvennogo agrarnogo universiteta. – 2012. – T. 1. № 35. – S. 377-384.</w:t>
      </w:r>
    </w:p>
    <w:p w:rsidR="00275C5B" w:rsidRPr="001D58AA" w:rsidRDefault="00275C5B" w:rsidP="001D58AA">
      <w:pPr>
        <w:ind w:firstLine="567"/>
        <w:jc w:val="both"/>
        <w:rPr>
          <w:lang w:val="en-US"/>
        </w:rPr>
      </w:pPr>
      <w:r w:rsidRPr="001D58AA">
        <w:rPr>
          <w:lang w:val="en-US"/>
        </w:rPr>
        <w:t>6. Patieva, A. M. Obosnovanie ispol'zovanija svininy, prizhiznenno obogashhennoj nutricevtikami, v tehnologii mjasnyh izdelij funkcional'nogo napravlenija / A. M. Patieva, S. V. Patieva, E. P. Lisovickaja, L. Ju. Kucenko // Sbornik nauchnyh trudov Stavropol'skogo nauchno-issledovatel'skogo instituta zhivotnovodstva i kormoproizvodstva. – 2013. – T. 3. № 6. – S. 216-219.</w:t>
      </w:r>
    </w:p>
    <w:p w:rsidR="00275C5B" w:rsidRPr="001D58AA" w:rsidRDefault="00275C5B" w:rsidP="001D58AA">
      <w:pPr>
        <w:ind w:firstLine="567"/>
        <w:jc w:val="both"/>
        <w:rPr>
          <w:lang w:val="en-US"/>
        </w:rPr>
      </w:pPr>
      <w:r w:rsidRPr="001D58AA">
        <w:rPr>
          <w:lang w:val="en-US"/>
        </w:rPr>
        <w:t>7. Ustinova, A. V. Novoe pokolenie funkcional'nyh kolbasnyh izdelij dlja korrekcii zhelezodeficitnyh sostojanij / A. V. Ustinova, N. E. Soldatova, S. V. Patieva // Vse o mjase. – 2007. – № 2. – S. 23-25.</w:t>
      </w:r>
    </w:p>
    <w:p w:rsidR="00275C5B" w:rsidRPr="001D58AA" w:rsidRDefault="00275C5B" w:rsidP="001D58AA">
      <w:pPr>
        <w:ind w:firstLine="567"/>
        <w:jc w:val="both"/>
        <w:rPr>
          <w:lang w:val="en-US"/>
        </w:rPr>
      </w:pPr>
      <w:r w:rsidRPr="001D58AA">
        <w:rPr>
          <w:lang w:val="en-US"/>
        </w:rPr>
        <w:t>8. Kucenko, L. Ju. Razrabotka tehnologii funkcional'nyh mjasnyh izdelij dlja ljudej, predraspolozhennyh ili imejushhih izbytochnuju massu tela s ispol'zovaniem funkcional'nogo mjasnogo syr'ja i konzhakovoj kamedi / L. Ju. Kucenko, E. P. Lisovickaja, A. M. Patieva, S. V. Patieva // Vestnik NGIJeI. – 2013. – № 6 (25). – S. 61-69.</w:t>
      </w:r>
    </w:p>
    <w:p w:rsidR="00275C5B" w:rsidRPr="001D58AA" w:rsidRDefault="00275C5B" w:rsidP="001D58AA">
      <w:pPr>
        <w:ind w:firstLine="567"/>
        <w:jc w:val="both"/>
        <w:rPr>
          <w:lang w:val="en-US"/>
        </w:rPr>
      </w:pPr>
      <w:r w:rsidRPr="001D58AA">
        <w:rPr>
          <w:lang w:val="en-US"/>
        </w:rPr>
        <w:t>9. Beljakina, N. E. Mjasorastitel'nye konservy dlja pitanija v uslovijah neblagoprijatnoj jekologicheskoj obstanovki // N. E. Beljakina, A. V. Ustinova, A. I. Surnina, N. S. Motylina, N. V. Timoshenko, S. V. Patieva // Mjasnaja industrija. – 2009. – № 8. – S. 42-45.</w:t>
      </w:r>
    </w:p>
    <w:p w:rsidR="00275C5B" w:rsidRPr="001D58AA" w:rsidRDefault="00275C5B" w:rsidP="001D58AA">
      <w:pPr>
        <w:ind w:firstLine="567"/>
        <w:jc w:val="both"/>
        <w:rPr>
          <w:lang w:val="en-US"/>
        </w:rPr>
      </w:pPr>
      <w:r w:rsidRPr="001D58AA">
        <w:rPr>
          <w:lang w:val="en-US"/>
        </w:rPr>
        <w:t>10. Ustinova, A. V. Kolbasnye izdelija dlja profilaktiki zhelezodeficitnyh sostojanij u detej i vzroslyh / A. V. Ustinova, N. E. Soldatova, N. V. Timoshenko, S. V. Patieva // Mjasnaja industrija. – 2010. – № 12. – S. 37-39.</w:t>
      </w:r>
    </w:p>
    <w:p w:rsidR="00275C5B" w:rsidRPr="001D58AA" w:rsidRDefault="00275C5B" w:rsidP="001D58AA">
      <w:pPr>
        <w:ind w:firstLine="567"/>
        <w:jc w:val="both"/>
        <w:rPr>
          <w:lang w:val="en-US"/>
        </w:rPr>
      </w:pPr>
      <w:r w:rsidRPr="001D58AA">
        <w:rPr>
          <w:lang w:val="en-US"/>
        </w:rPr>
        <w:t>11. Potrjasov N. V. Razrabotka uslovij poluchenija funkcional'nyh produktov s ispol'zovaniem konsorciumov mikroorganizmov [Tekst] / N. V. Potrjasov, E. A. Red'kina, A. M. Patieva // Molodoj uchenyj. – 2014. – №7. – S. 171-174.</w:t>
      </w:r>
    </w:p>
    <w:p w:rsidR="00275C5B" w:rsidRPr="001D58AA" w:rsidRDefault="00275C5B" w:rsidP="001D58AA">
      <w:pPr>
        <w:ind w:firstLine="567"/>
        <w:jc w:val="both"/>
        <w:rPr>
          <w:lang w:val="en-US"/>
        </w:rPr>
      </w:pPr>
      <w:r w:rsidRPr="001D58AA">
        <w:rPr>
          <w:lang w:val="en-US"/>
        </w:rPr>
        <w:t>12. Potrjasov N. V. Izuchenie svojstv gotovoj produkcii funkcional'nogo napravlenija s ispol'zovaniem konsorciumov mikroorganizmov [Tekst] / N. V. Potrjasov, E. A. Red'kina, A. M. Patieva // Molodoj uchenyj. – 2014. – №7. – S. 174-177.</w:t>
      </w:r>
    </w:p>
    <w:p w:rsidR="00275C5B" w:rsidRPr="001D58AA" w:rsidRDefault="00275C5B" w:rsidP="001D58AA">
      <w:pPr>
        <w:ind w:firstLine="567"/>
        <w:jc w:val="both"/>
        <w:rPr>
          <w:lang w:val="en-US"/>
        </w:rPr>
      </w:pPr>
      <w:r w:rsidRPr="001D58AA">
        <w:rPr>
          <w:lang w:val="en-US"/>
        </w:rPr>
        <w:t>13. Patieva, A. M. Obosnovanie ispol'zovanija mjasnogo syr'ja svinej datskoj selekcii dlja povyshenija pishhevoj i biologicheskoj cennosti mjasnyh izdelij / A. M. Patieva, S. V. Patieva, V. A. Velichko, A. A. Nesterenko // Trudy Kubanskogo gosudarstvennogo agrarnogo universiteta, Krasnodar: KubGAU, 2012. – T. 1. – № 35 – S. 392-405.</w:t>
      </w:r>
    </w:p>
    <w:p w:rsidR="00275C5B" w:rsidRPr="001D58AA" w:rsidRDefault="00275C5B" w:rsidP="001D58AA">
      <w:pPr>
        <w:ind w:firstLine="567"/>
        <w:jc w:val="both"/>
        <w:rPr>
          <w:lang w:val="en-US"/>
        </w:rPr>
      </w:pPr>
      <w:r w:rsidRPr="001D58AA">
        <w:rPr>
          <w:lang w:val="en-US"/>
        </w:rPr>
        <w:t>14. Trubina, I. A. Algoritmizacija proektirovanija produktov pitanija funkcional'noj napravlennosti / I. A. Trubina, S .N. Shlykov, V. V. Sadovoj // Vestnik APK Stavropol'ja. – 2013. – № 4 (12). – S. 62-66.</w:t>
      </w:r>
    </w:p>
    <w:p w:rsidR="00275C5B" w:rsidRPr="001D58AA" w:rsidRDefault="00275C5B" w:rsidP="001D58AA">
      <w:pPr>
        <w:ind w:firstLine="567"/>
        <w:jc w:val="both"/>
        <w:rPr>
          <w:lang w:val="en-US"/>
        </w:rPr>
      </w:pPr>
      <w:r w:rsidRPr="001D58AA">
        <w:rPr>
          <w:lang w:val="en-US"/>
        </w:rPr>
        <w:t>15. Zabashta, N. N. Kachestvo i bezopasnost' mjasa svinej mjasnyh porod dlja detskogo pitanija / N. N. Zabashta, N. V. Sokolov, E. N. Golovko, A. V. Ustinova, S. V. Patieva // Mjasnaja industrija. – 2013. № 6. – S. 16-19.</w:t>
      </w:r>
    </w:p>
    <w:p w:rsidR="00275C5B" w:rsidRPr="001D58AA" w:rsidRDefault="00275C5B" w:rsidP="001D58AA">
      <w:pPr>
        <w:ind w:firstLine="567"/>
        <w:jc w:val="both"/>
        <w:rPr>
          <w:lang w:val="en-US"/>
        </w:rPr>
      </w:pPr>
      <w:r w:rsidRPr="001D58AA">
        <w:rPr>
          <w:lang w:val="en-US"/>
        </w:rPr>
        <w:t>16. Ustinova, A. V. Nutrientnaja adekvatnost' i bezopasnost' svininy, obogashhennoj mikrojelementami / A. V. Ustinova, E. A. Moskalenko, S. V. Patieva // Pishhevaja promyshlennost'. – 2013. – № 10. – S. 76-77.</w:t>
      </w:r>
    </w:p>
    <w:p w:rsidR="00275C5B" w:rsidRPr="001D58AA" w:rsidRDefault="00275C5B" w:rsidP="001D58AA">
      <w:pPr>
        <w:ind w:firstLine="567"/>
        <w:jc w:val="both"/>
        <w:rPr>
          <w:lang w:val="en-US"/>
        </w:rPr>
      </w:pPr>
      <w:r w:rsidRPr="001D58AA">
        <w:rPr>
          <w:lang w:val="en-US"/>
        </w:rPr>
        <w:t>17. Patieva, A. M. Zhirnokislotnyj sostav shpika svinej datskoj porody // A. M. Patieva, S. V. Patieva, V. A. Velichko // Vestnik NGIJeI. – 2012. – № 8. – S. 69-82.</w:t>
      </w:r>
    </w:p>
    <w:p w:rsidR="00275C5B" w:rsidRPr="001D58AA" w:rsidRDefault="00275C5B" w:rsidP="001D58AA">
      <w:pPr>
        <w:ind w:firstLine="567"/>
        <w:jc w:val="both"/>
        <w:rPr>
          <w:lang w:val="en-US"/>
        </w:rPr>
      </w:pPr>
      <w:r w:rsidRPr="001D58AA">
        <w:rPr>
          <w:lang w:val="en-US"/>
        </w:rPr>
        <w:t>18. Velichko, V. A. Sravnitel'naja harakteristika mjasnyh kachestv svinej raznyh genotipov datskoj selekcii / V. A. Velichko, A. M. Patieva, I. A. Romanenko // Trudy Kubanskogo gosudarstvennogo agrarnogo universiteta. – 2010. – T. 1. № 26. – S. 127-131.</w:t>
      </w:r>
    </w:p>
    <w:p w:rsidR="00275C5B" w:rsidRPr="001D58AA" w:rsidRDefault="00275C5B" w:rsidP="001D58AA">
      <w:pPr>
        <w:ind w:firstLine="567"/>
        <w:jc w:val="both"/>
        <w:rPr>
          <w:lang w:val="en-US"/>
        </w:rPr>
      </w:pPr>
      <w:r w:rsidRPr="001D58AA">
        <w:rPr>
          <w:lang w:val="en-US"/>
        </w:rPr>
        <w:t>19. Ustinova, A. V. Perspektivnye tehnologii otkorma svinej dlja poluchenija jekologicheski bezopasnoj i funkcional'noj svininy / A. V. Ustinova, E. A. Moskalenko, N. N. Zabashta, S. V. Patieva, N. V. Timoshenko // Vse o mjase. – 2013. – № 4. – S. 11-13.</w:t>
      </w:r>
    </w:p>
    <w:p w:rsidR="00275C5B" w:rsidRPr="001D58AA" w:rsidRDefault="00275C5B" w:rsidP="001D58AA">
      <w:pPr>
        <w:ind w:firstLine="567"/>
        <w:jc w:val="both"/>
        <w:rPr>
          <w:lang w:val="en-US"/>
        </w:rPr>
      </w:pPr>
      <w:r w:rsidRPr="001D58AA">
        <w:rPr>
          <w:lang w:val="en-US"/>
        </w:rPr>
        <w:t>20. Ustinova, A. V. Rublenye polufabrikaty dlja pitanija pri povyshennyh fizicheskih nagruzkah / A. V. Ustinova, N. E. Beljakina, I. K. Morozkina, N. V. Timoshenko, A. M. Patieva // Mjasnaja industrija. – 2007. – № 4. – S. 22-28.</w:t>
      </w:r>
    </w:p>
    <w:p w:rsidR="00275C5B" w:rsidRPr="001D58AA" w:rsidRDefault="00275C5B" w:rsidP="001D58AA">
      <w:pPr>
        <w:ind w:firstLine="567"/>
        <w:jc w:val="both"/>
        <w:rPr>
          <w:lang w:val="en-US"/>
        </w:rPr>
      </w:pPr>
      <w:r w:rsidRPr="001D58AA">
        <w:rPr>
          <w:lang w:val="en-US"/>
        </w:rPr>
        <w:t>21. Dydykin, A. S. Mjasnoe syr'e dlja produktov detskogo pitanija - organik, bio ili jeko? / A. S. Dydykin, O. K. Derevickaja, A. V. Ustinova, M. A. Aslanova, N. V. Timoshenko, T. K. Kuznecova // Mjasnye tehnologii. – 2011. – № 4. – S. 12.</w:t>
      </w:r>
    </w:p>
    <w:p w:rsidR="00275C5B" w:rsidRPr="001D58AA" w:rsidRDefault="00275C5B" w:rsidP="001D58AA">
      <w:pPr>
        <w:ind w:firstLine="567"/>
        <w:jc w:val="both"/>
        <w:rPr>
          <w:lang w:val="en-US"/>
        </w:rPr>
      </w:pPr>
      <w:r w:rsidRPr="001D58AA">
        <w:rPr>
          <w:lang w:val="en-US"/>
        </w:rPr>
        <w:t>22. Velichko, V. A. Vlijanie genotipa na pishhevuju cennost' mjasa svinej / V. A. Velichko, A. M. Patieva // Trudy Kubanskogo gosudarstvennogo agrarnogo universiteta. – 2011. – T. 1. № 31. – S. 254-258.</w:t>
      </w:r>
    </w:p>
    <w:p w:rsidR="00275C5B" w:rsidRPr="001D58AA" w:rsidRDefault="00275C5B" w:rsidP="001D58AA">
      <w:pPr>
        <w:ind w:firstLine="567"/>
        <w:jc w:val="both"/>
        <w:rPr>
          <w:lang w:val="en-US"/>
        </w:rPr>
      </w:pPr>
      <w:r w:rsidRPr="001D58AA">
        <w:rPr>
          <w:lang w:val="en-US"/>
        </w:rPr>
        <w:t>23. Nesterenko, A. A. Posol mjasa i mjasoproduktov/ A. A. Nesterenko, A. S. Kajackaja // Vestnik NGIJeI. – 2012. – №8. – S. 46-54.</w:t>
      </w:r>
    </w:p>
    <w:p w:rsidR="00275C5B" w:rsidRPr="00D76AFF" w:rsidRDefault="00275C5B" w:rsidP="001D58AA">
      <w:pPr>
        <w:ind w:firstLine="567"/>
        <w:jc w:val="both"/>
        <w:rPr>
          <w:lang w:val="en-US"/>
        </w:rPr>
      </w:pPr>
      <w:r w:rsidRPr="001D58AA">
        <w:t>24. Stefanova, I. L. Obogashhenie kal'ciem mjasa pticy dlja pitanija detej / I. L. Stefanova, R. A. D'jachenko, N. V. Timoshenko // Mjasnaja industrija. – 2008. – № 1. – S. 43-46.</w:t>
      </w:r>
    </w:p>
    <w:sectPr w:rsidR="00275C5B" w:rsidRPr="00D76AFF" w:rsidSect="007E2430">
      <w:headerReference w:type="even" r:id="rId83"/>
      <w:headerReference w:type="default" r:id="rId84"/>
      <w:footerReference w:type="default" r:id="rId85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5C5B" w:rsidRDefault="00275C5B" w:rsidP="007E2430">
      <w:r>
        <w:separator/>
      </w:r>
    </w:p>
  </w:endnote>
  <w:endnote w:type="continuationSeparator" w:id="1">
    <w:p w:rsidR="00275C5B" w:rsidRDefault="00275C5B" w:rsidP="007E24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5C5B" w:rsidRDefault="00275C5B">
    <w:pPr>
      <w:pStyle w:val="Footer"/>
    </w:pPr>
    <w:r>
      <w:t>http://ej.kubagro.ru/2014/0</w:t>
    </w:r>
    <w:r>
      <w:rPr>
        <w:lang w:val="en-US"/>
      </w:rPr>
      <w:t>6</w:t>
    </w:r>
    <w:r>
      <w:t>/pdf/</w:t>
    </w:r>
    <w:r>
      <w:rPr>
        <w:lang w:val="en-US"/>
      </w:rPr>
      <w:t>65</w:t>
    </w:r>
    <w: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5C5B" w:rsidRDefault="00275C5B" w:rsidP="007E2430">
      <w:r>
        <w:separator/>
      </w:r>
    </w:p>
  </w:footnote>
  <w:footnote w:type="continuationSeparator" w:id="1">
    <w:p w:rsidR="00275C5B" w:rsidRDefault="00275C5B" w:rsidP="007E24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5C5B" w:rsidRDefault="00275C5B" w:rsidP="00B67CEE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75C5B" w:rsidRDefault="00275C5B" w:rsidP="006815BC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5C5B" w:rsidRPr="006815BC" w:rsidRDefault="00275C5B" w:rsidP="00B67CEE">
    <w:pPr>
      <w:pStyle w:val="Header"/>
      <w:framePr w:wrap="around" w:vAnchor="text" w:hAnchor="margin" w:xAlign="right" w:y="1"/>
      <w:rPr>
        <w:rStyle w:val="PageNumber"/>
        <w:sz w:val="28"/>
        <w:szCs w:val="28"/>
      </w:rPr>
    </w:pPr>
    <w:r w:rsidRPr="006815BC">
      <w:rPr>
        <w:rStyle w:val="PageNumber"/>
        <w:sz w:val="28"/>
        <w:szCs w:val="28"/>
      </w:rPr>
      <w:fldChar w:fldCharType="begin"/>
    </w:r>
    <w:r w:rsidRPr="006815BC">
      <w:rPr>
        <w:rStyle w:val="PageNumber"/>
        <w:sz w:val="28"/>
        <w:szCs w:val="28"/>
      </w:rPr>
      <w:instrText xml:space="preserve">PAGE  </w:instrText>
    </w:r>
    <w:r w:rsidRPr="006815BC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17</w:t>
    </w:r>
    <w:r w:rsidRPr="006815BC">
      <w:rPr>
        <w:rStyle w:val="PageNumber"/>
        <w:sz w:val="28"/>
        <w:szCs w:val="28"/>
      </w:rPr>
      <w:fldChar w:fldCharType="end"/>
    </w:r>
  </w:p>
  <w:p w:rsidR="00275C5B" w:rsidRPr="006815BC" w:rsidRDefault="00275C5B" w:rsidP="006815BC">
    <w:pPr>
      <w:pStyle w:val="Header"/>
      <w:ind w:right="360"/>
      <w:rPr>
        <w:lang w:val="en-US"/>
      </w:rPr>
    </w:pPr>
    <w:r>
      <w:t>Научный журнал КубГАУ, №</w:t>
    </w:r>
    <w:r>
      <w:rPr>
        <w:lang w:val="en-US"/>
      </w:rPr>
      <w:t>100</w:t>
    </w:r>
    <w:r>
      <w:t>(0</w:t>
    </w:r>
    <w:r>
      <w:rPr>
        <w:lang w:val="en-US"/>
      </w:rPr>
      <w:t>6</w:t>
    </w:r>
    <w:r>
      <w:t>), 2014 года</w:t>
    </w:r>
  </w:p>
  <w:p w:rsidR="00275C5B" w:rsidRDefault="00275C5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C38B7"/>
    <w:multiLevelType w:val="multilevel"/>
    <w:tmpl w:val="10D8A8D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4CB7"/>
    <w:rsid w:val="0000006B"/>
    <w:rsid w:val="000006D0"/>
    <w:rsid w:val="0000096C"/>
    <w:rsid w:val="00000DFE"/>
    <w:rsid w:val="00000F54"/>
    <w:rsid w:val="00000FF2"/>
    <w:rsid w:val="0000108F"/>
    <w:rsid w:val="0000158E"/>
    <w:rsid w:val="000016F4"/>
    <w:rsid w:val="000021F0"/>
    <w:rsid w:val="0000228D"/>
    <w:rsid w:val="00002339"/>
    <w:rsid w:val="000028C8"/>
    <w:rsid w:val="00002FEC"/>
    <w:rsid w:val="000034CB"/>
    <w:rsid w:val="000037C1"/>
    <w:rsid w:val="000039D9"/>
    <w:rsid w:val="00003C5F"/>
    <w:rsid w:val="00003DC9"/>
    <w:rsid w:val="00004462"/>
    <w:rsid w:val="000045F1"/>
    <w:rsid w:val="00004B62"/>
    <w:rsid w:val="00004B92"/>
    <w:rsid w:val="00004C50"/>
    <w:rsid w:val="00004CCA"/>
    <w:rsid w:val="00004ED8"/>
    <w:rsid w:val="0000500F"/>
    <w:rsid w:val="00006044"/>
    <w:rsid w:val="00006745"/>
    <w:rsid w:val="000068AA"/>
    <w:rsid w:val="00006E6A"/>
    <w:rsid w:val="000071C2"/>
    <w:rsid w:val="000073B9"/>
    <w:rsid w:val="000074A4"/>
    <w:rsid w:val="00007919"/>
    <w:rsid w:val="00007D2B"/>
    <w:rsid w:val="00007FFC"/>
    <w:rsid w:val="00010384"/>
    <w:rsid w:val="00010682"/>
    <w:rsid w:val="00010B30"/>
    <w:rsid w:val="000110E3"/>
    <w:rsid w:val="0001111A"/>
    <w:rsid w:val="0001119D"/>
    <w:rsid w:val="00011B95"/>
    <w:rsid w:val="00011F9C"/>
    <w:rsid w:val="00012290"/>
    <w:rsid w:val="000122FA"/>
    <w:rsid w:val="00012889"/>
    <w:rsid w:val="00012EE4"/>
    <w:rsid w:val="0001318D"/>
    <w:rsid w:val="000131FA"/>
    <w:rsid w:val="0001323D"/>
    <w:rsid w:val="00013B6E"/>
    <w:rsid w:val="00013BA4"/>
    <w:rsid w:val="00013C5D"/>
    <w:rsid w:val="00013E51"/>
    <w:rsid w:val="00013FC8"/>
    <w:rsid w:val="000140A4"/>
    <w:rsid w:val="00014251"/>
    <w:rsid w:val="00014255"/>
    <w:rsid w:val="000146EB"/>
    <w:rsid w:val="00014826"/>
    <w:rsid w:val="00014BCD"/>
    <w:rsid w:val="00014D3E"/>
    <w:rsid w:val="00014FB9"/>
    <w:rsid w:val="0001501A"/>
    <w:rsid w:val="000150CF"/>
    <w:rsid w:val="00015175"/>
    <w:rsid w:val="000155AD"/>
    <w:rsid w:val="00015632"/>
    <w:rsid w:val="000156B0"/>
    <w:rsid w:val="000157B2"/>
    <w:rsid w:val="00015A8D"/>
    <w:rsid w:val="00015AF8"/>
    <w:rsid w:val="00015C16"/>
    <w:rsid w:val="0001607B"/>
    <w:rsid w:val="0001614F"/>
    <w:rsid w:val="00016165"/>
    <w:rsid w:val="000165A9"/>
    <w:rsid w:val="000165F2"/>
    <w:rsid w:val="0001663B"/>
    <w:rsid w:val="000166AE"/>
    <w:rsid w:val="00016770"/>
    <w:rsid w:val="00016CA9"/>
    <w:rsid w:val="00016D63"/>
    <w:rsid w:val="00016DB5"/>
    <w:rsid w:val="00016E82"/>
    <w:rsid w:val="0001744B"/>
    <w:rsid w:val="000174B8"/>
    <w:rsid w:val="000176D9"/>
    <w:rsid w:val="000176F3"/>
    <w:rsid w:val="00017A3C"/>
    <w:rsid w:val="00017D5B"/>
    <w:rsid w:val="00017DA9"/>
    <w:rsid w:val="000204B8"/>
    <w:rsid w:val="000210B9"/>
    <w:rsid w:val="0002113D"/>
    <w:rsid w:val="000225B4"/>
    <w:rsid w:val="00022724"/>
    <w:rsid w:val="00022E46"/>
    <w:rsid w:val="00022E8F"/>
    <w:rsid w:val="00023281"/>
    <w:rsid w:val="000232BB"/>
    <w:rsid w:val="00023396"/>
    <w:rsid w:val="00023A1A"/>
    <w:rsid w:val="00023CB1"/>
    <w:rsid w:val="00023D89"/>
    <w:rsid w:val="00023DBC"/>
    <w:rsid w:val="00023DEC"/>
    <w:rsid w:val="00023E29"/>
    <w:rsid w:val="00024008"/>
    <w:rsid w:val="00024A19"/>
    <w:rsid w:val="00024B2B"/>
    <w:rsid w:val="00024B31"/>
    <w:rsid w:val="00025016"/>
    <w:rsid w:val="000250D5"/>
    <w:rsid w:val="0002513C"/>
    <w:rsid w:val="000259B6"/>
    <w:rsid w:val="00025AB5"/>
    <w:rsid w:val="00025BD0"/>
    <w:rsid w:val="00025DB8"/>
    <w:rsid w:val="00026317"/>
    <w:rsid w:val="000269BB"/>
    <w:rsid w:val="00026E42"/>
    <w:rsid w:val="0002711D"/>
    <w:rsid w:val="00027196"/>
    <w:rsid w:val="000273FB"/>
    <w:rsid w:val="0002750B"/>
    <w:rsid w:val="00027A9D"/>
    <w:rsid w:val="00027B26"/>
    <w:rsid w:val="00027C2E"/>
    <w:rsid w:val="00027C3F"/>
    <w:rsid w:val="00030023"/>
    <w:rsid w:val="00030111"/>
    <w:rsid w:val="00030577"/>
    <w:rsid w:val="0003174C"/>
    <w:rsid w:val="000319E8"/>
    <w:rsid w:val="00031AFD"/>
    <w:rsid w:val="00031C63"/>
    <w:rsid w:val="00031CA3"/>
    <w:rsid w:val="00031FA7"/>
    <w:rsid w:val="00031FBA"/>
    <w:rsid w:val="000322F2"/>
    <w:rsid w:val="00032441"/>
    <w:rsid w:val="00032588"/>
    <w:rsid w:val="0003266D"/>
    <w:rsid w:val="00032D8B"/>
    <w:rsid w:val="00032E16"/>
    <w:rsid w:val="00032F52"/>
    <w:rsid w:val="00033420"/>
    <w:rsid w:val="00033CDD"/>
    <w:rsid w:val="00033E16"/>
    <w:rsid w:val="0003442B"/>
    <w:rsid w:val="00034CD9"/>
    <w:rsid w:val="00035324"/>
    <w:rsid w:val="000358C9"/>
    <w:rsid w:val="00035AB8"/>
    <w:rsid w:val="00035DCA"/>
    <w:rsid w:val="00035E87"/>
    <w:rsid w:val="000360CF"/>
    <w:rsid w:val="00036106"/>
    <w:rsid w:val="000362CB"/>
    <w:rsid w:val="000365BC"/>
    <w:rsid w:val="000366FA"/>
    <w:rsid w:val="000367A6"/>
    <w:rsid w:val="000367CE"/>
    <w:rsid w:val="000367E8"/>
    <w:rsid w:val="00036812"/>
    <w:rsid w:val="00036A45"/>
    <w:rsid w:val="00036C01"/>
    <w:rsid w:val="00036C5A"/>
    <w:rsid w:val="00037357"/>
    <w:rsid w:val="0003751B"/>
    <w:rsid w:val="00037732"/>
    <w:rsid w:val="000377AC"/>
    <w:rsid w:val="0003798B"/>
    <w:rsid w:val="00037A1F"/>
    <w:rsid w:val="00037F6B"/>
    <w:rsid w:val="0004018A"/>
    <w:rsid w:val="000404D4"/>
    <w:rsid w:val="000406C8"/>
    <w:rsid w:val="000406CE"/>
    <w:rsid w:val="00040839"/>
    <w:rsid w:val="0004088E"/>
    <w:rsid w:val="00040957"/>
    <w:rsid w:val="00040A82"/>
    <w:rsid w:val="00041015"/>
    <w:rsid w:val="0004149C"/>
    <w:rsid w:val="000414CB"/>
    <w:rsid w:val="000419BC"/>
    <w:rsid w:val="00041CA5"/>
    <w:rsid w:val="00042057"/>
    <w:rsid w:val="0004223F"/>
    <w:rsid w:val="00042359"/>
    <w:rsid w:val="0004297F"/>
    <w:rsid w:val="00042A53"/>
    <w:rsid w:val="00042AA4"/>
    <w:rsid w:val="00042DE4"/>
    <w:rsid w:val="000432CD"/>
    <w:rsid w:val="0004385A"/>
    <w:rsid w:val="00043BE0"/>
    <w:rsid w:val="00043C17"/>
    <w:rsid w:val="000444AB"/>
    <w:rsid w:val="0004458B"/>
    <w:rsid w:val="0004499A"/>
    <w:rsid w:val="00044BBF"/>
    <w:rsid w:val="00044F4B"/>
    <w:rsid w:val="0004538E"/>
    <w:rsid w:val="00045568"/>
    <w:rsid w:val="00045818"/>
    <w:rsid w:val="00045CA6"/>
    <w:rsid w:val="00046397"/>
    <w:rsid w:val="000464A3"/>
    <w:rsid w:val="00046845"/>
    <w:rsid w:val="000468D3"/>
    <w:rsid w:val="000469A7"/>
    <w:rsid w:val="00046D5C"/>
    <w:rsid w:val="00046FF0"/>
    <w:rsid w:val="00047080"/>
    <w:rsid w:val="000476CB"/>
    <w:rsid w:val="000501FF"/>
    <w:rsid w:val="0005031D"/>
    <w:rsid w:val="00050563"/>
    <w:rsid w:val="00051577"/>
    <w:rsid w:val="0005159F"/>
    <w:rsid w:val="00051921"/>
    <w:rsid w:val="0005235B"/>
    <w:rsid w:val="00052425"/>
    <w:rsid w:val="0005245C"/>
    <w:rsid w:val="0005295A"/>
    <w:rsid w:val="00052C63"/>
    <w:rsid w:val="00053007"/>
    <w:rsid w:val="00053052"/>
    <w:rsid w:val="0005306C"/>
    <w:rsid w:val="000531BD"/>
    <w:rsid w:val="00053A85"/>
    <w:rsid w:val="00053EDE"/>
    <w:rsid w:val="000541BF"/>
    <w:rsid w:val="000542A5"/>
    <w:rsid w:val="00054564"/>
    <w:rsid w:val="000545B0"/>
    <w:rsid w:val="0005469D"/>
    <w:rsid w:val="00054844"/>
    <w:rsid w:val="00054D35"/>
    <w:rsid w:val="00054F18"/>
    <w:rsid w:val="00055235"/>
    <w:rsid w:val="00055AC1"/>
    <w:rsid w:val="00055AD1"/>
    <w:rsid w:val="00055AF7"/>
    <w:rsid w:val="00055E1B"/>
    <w:rsid w:val="00055E8B"/>
    <w:rsid w:val="00056486"/>
    <w:rsid w:val="000565CE"/>
    <w:rsid w:val="00056623"/>
    <w:rsid w:val="000567C8"/>
    <w:rsid w:val="000568C4"/>
    <w:rsid w:val="00056FEB"/>
    <w:rsid w:val="00057418"/>
    <w:rsid w:val="000577D4"/>
    <w:rsid w:val="00057DFA"/>
    <w:rsid w:val="00060149"/>
    <w:rsid w:val="000602AE"/>
    <w:rsid w:val="000602EE"/>
    <w:rsid w:val="000607AC"/>
    <w:rsid w:val="00060DCF"/>
    <w:rsid w:val="00061343"/>
    <w:rsid w:val="00061932"/>
    <w:rsid w:val="00061BE9"/>
    <w:rsid w:val="00061F9F"/>
    <w:rsid w:val="000626E5"/>
    <w:rsid w:val="00062773"/>
    <w:rsid w:val="00062B0F"/>
    <w:rsid w:val="0006320B"/>
    <w:rsid w:val="0006326D"/>
    <w:rsid w:val="00063863"/>
    <w:rsid w:val="000638F0"/>
    <w:rsid w:val="00063A82"/>
    <w:rsid w:val="00063E84"/>
    <w:rsid w:val="00063FE9"/>
    <w:rsid w:val="000648D1"/>
    <w:rsid w:val="00064970"/>
    <w:rsid w:val="00064C18"/>
    <w:rsid w:val="00064D36"/>
    <w:rsid w:val="00064F73"/>
    <w:rsid w:val="00065074"/>
    <w:rsid w:val="000652BC"/>
    <w:rsid w:val="0006555C"/>
    <w:rsid w:val="000658A1"/>
    <w:rsid w:val="00065C4D"/>
    <w:rsid w:val="00065D02"/>
    <w:rsid w:val="00065E16"/>
    <w:rsid w:val="00065FA7"/>
    <w:rsid w:val="00066326"/>
    <w:rsid w:val="0006695A"/>
    <w:rsid w:val="00066A9C"/>
    <w:rsid w:val="00066AFD"/>
    <w:rsid w:val="00066DDA"/>
    <w:rsid w:val="00066EEE"/>
    <w:rsid w:val="000675F5"/>
    <w:rsid w:val="0006772E"/>
    <w:rsid w:val="00067B55"/>
    <w:rsid w:val="00067B5D"/>
    <w:rsid w:val="00067D3C"/>
    <w:rsid w:val="00067D85"/>
    <w:rsid w:val="00067D9A"/>
    <w:rsid w:val="00067FCC"/>
    <w:rsid w:val="00070469"/>
    <w:rsid w:val="00070601"/>
    <w:rsid w:val="00070D4B"/>
    <w:rsid w:val="00070E11"/>
    <w:rsid w:val="000715F3"/>
    <w:rsid w:val="00072076"/>
    <w:rsid w:val="00072405"/>
    <w:rsid w:val="000724FA"/>
    <w:rsid w:val="00072626"/>
    <w:rsid w:val="0007289C"/>
    <w:rsid w:val="0007289F"/>
    <w:rsid w:val="000729CD"/>
    <w:rsid w:val="00072AC6"/>
    <w:rsid w:val="00072BA2"/>
    <w:rsid w:val="00072BB2"/>
    <w:rsid w:val="00072C86"/>
    <w:rsid w:val="00073093"/>
    <w:rsid w:val="000732A1"/>
    <w:rsid w:val="000735DF"/>
    <w:rsid w:val="0007365A"/>
    <w:rsid w:val="00073B94"/>
    <w:rsid w:val="00073BAE"/>
    <w:rsid w:val="000744EB"/>
    <w:rsid w:val="000745C4"/>
    <w:rsid w:val="00074D12"/>
    <w:rsid w:val="00074D81"/>
    <w:rsid w:val="00075152"/>
    <w:rsid w:val="000752C1"/>
    <w:rsid w:val="000752F3"/>
    <w:rsid w:val="000753EE"/>
    <w:rsid w:val="00075421"/>
    <w:rsid w:val="00075569"/>
    <w:rsid w:val="00075580"/>
    <w:rsid w:val="000756B6"/>
    <w:rsid w:val="000756F7"/>
    <w:rsid w:val="0007594C"/>
    <w:rsid w:val="00075E25"/>
    <w:rsid w:val="00075EF1"/>
    <w:rsid w:val="00076678"/>
    <w:rsid w:val="00076781"/>
    <w:rsid w:val="000767BC"/>
    <w:rsid w:val="00076A95"/>
    <w:rsid w:val="00076ACB"/>
    <w:rsid w:val="00076B3B"/>
    <w:rsid w:val="00076BC9"/>
    <w:rsid w:val="000770AF"/>
    <w:rsid w:val="00077140"/>
    <w:rsid w:val="000774C7"/>
    <w:rsid w:val="00077524"/>
    <w:rsid w:val="00077587"/>
    <w:rsid w:val="00077655"/>
    <w:rsid w:val="0007769C"/>
    <w:rsid w:val="0007771E"/>
    <w:rsid w:val="000777AF"/>
    <w:rsid w:val="00077B06"/>
    <w:rsid w:val="00077C75"/>
    <w:rsid w:val="00077E00"/>
    <w:rsid w:val="00077E82"/>
    <w:rsid w:val="000800E2"/>
    <w:rsid w:val="000801B9"/>
    <w:rsid w:val="000802FA"/>
    <w:rsid w:val="00080309"/>
    <w:rsid w:val="0008055C"/>
    <w:rsid w:val="000806FF"/>
    <w:rsid w:val="000807F0"/>
    <w:rsid w:val="00080B47"/>
    <w:rsid w:val="00080B76"/>
    <w:rsid w:val="00080FC8"/>
    <w:rsid w:val="000811B7"/>
    <w:rsid w:val="00081C41"/>
    <w:rsid w:val="00081CED"/>
    <w:rsid w:val="0008240D"/>
    <w:rsid w:val="000827A6"/>
    <w:rsid w:val="000827F4"/>
    <w:rsid w:val="00082BD4"/>
    <w:rsid w:val="000832A6"/>
    <w:rsid w:val="00083703"/>
    <w:rsid w:val="00083846"/>
    <w:rsid w:val="00083C5A"/>
    <w:rsid w:val="0008402B"/>
    <w:rsid w:val="00084043"/>
    <w:rsid w:val="000847F0"/>
    <w:rsid w:val="00084F17"/>
    <w:rsid w:val="000852AD"/>
    <w:rsid w:val="000854EB"/>
    <w:rsid w:val="00085B2E"/>
    <w:rsid w:val="00085D16"/>
    <w:rsid w:val="00085D71"/>
    <w:rsid w:val="00085E57"/>
    <w:rsid w:val="00085E73"/>
    <w:rsid w:val="00086600"/>
    <w:rsid w:val="000869A5"/>
    <w:rsid w:val="000869FA"/>
    <w:rsid w:val="00086BBE"/>
    <w:rsid w:val="00086C84"/>
    <w:rsid w:val="00086DF0"/>
    <w:rsid w:val="00086EB2"/>
    <w:rsid w:val="00087503"/>
    <w:rsid w:val="000876BB"/>
    <w:rsid w:val="00087909"/>
    <w:rsid w:val="00090746"/>
    <w:rsid w:val="00090E21"/>
    <w:rsid w:val="00091030"/>
    <w:rsid w:val="00091037"/>
    <w:rsid w:val="0009117B"/>
    <w:rsid w:val="000912E5"/>
    <w:rsid w:val="00091359"/>
    <w:rsid w:val="00091413"/>
    <w:rsid w:val="00091D83"/>
    <w:rsid w:val="00091F49"/>
    <w:rsid w:val="00092173"/>
    <w:rsid w:val="000925B8"/>
    <w:rsid w:val="00092624"/>
    <w:rsid w:val="00092C54"/>
    <w:rsid w:val="00092D69"/>
    <w:rsid w:val="00093786"/>
    <w:rsid w:val="00093E2C"/>
    <w:rsid w:val="0009406E"/>
    <w:rsid w:val="00094080"/>
    <w:rsid w:val="00094253"/>
    <w:rsid w:val="00094389"/>
    <w:rsid w:val="00094474"/>
    <w:rsid w:val="00094491"/>
    <w:rsid w:val="0009451E"/>
    <w:rsid w:val="0009455C"/>
    <w:rsid w:val="00094B25"/>
    <w:rsid w:val="00094C87"/>
    <w:rsid w:val="0009568D"/>
    <w:rsid w:val="000957F5"/>
    <w:rsid w:val="00095930"/>
    <w:rsid w:val="00095A46"/>
    <w:rsid w:val="00095C38"/>
    <w:rsid w:val="00095CDD"/>
    <w:rsid w:val="00096192"/>
    <w:rsid w:val="0009665D"/>
    <w:rsid w:val="000968B2"/>
    <w:rsid w:val="00096CE5"/>
    <w:rsid w:val="00096E5D"/>
    <w:rsid w:val="00096E95"/>
    <w:rsid w:val="00096F4F"/>
    <w:rsid w:val="00096FCB"/>
    <w:rsid w:val="000973BA"/>
    <w:rsid w:val="000978FF"/>
    <w:rsid w:val="000A0399"/>
    <w:rsid w:val="000A0536"/>
    <w:rsid w:val="000A0842"/>
    <w:rsid w:val="000A0951"/>
    <w:rsid w:val="000A09C0"/>
    <w:rsid w:val="000A0CF2"/>
    <w:rsid w:val="000A0FCD"/>
    <w:rsid w:val="000A11D2"/>
    <w:rsid w:val="000A1CB8"/>
    <w:rsid w:val="000A233D"/>
    <w:rsid w:val="000A26FA"/>
    <w:rsid w:val="000A2830"/>
    <w:rsid w:val="000A2F8D"/>
    <w:rsid w:val="000A30B7"/>
    <w:rsid w:val="000A3491"/>
    <w:rsid w:val="000A39C2"/>
    <w:rsid w:val="000A3D1A"/>
    <w:rsid w:val="000A3E38"/>
    <w:rsid w:val="000A3F53"/>
    <w:rsid w:val="000A41BB"/>
    <w:rsid w:val="000A453B"/>
    <w:rsid w:val="000A49F0"/>
    <w:rsid w:val="000A4C0D"/>
    <w:rsid w:val="000A4F1D"/>
    <w:rsid w:val="000A51CC"/>
    <w:rsid w:val="000A53B8"/>
    <w:rsid w:val="000A5665"/>
    <w:rsid w:val="000A58AF"/>
    <w:rsid w:val="000A5CCA"/>
    <w:rsid w:val="000A61CB"/>
    <w:rsid w:val="000A638E"/>
    <w:rsid w:val="000A6517"/>
    <w:rsid w:val="000A6518"/>
    <w:rsid w:val="000A69C9"/>
    <w:rsid w:val="000A6BBF"/>
    <w:rsid w:val="000A6DC2"/>
    <w:rsid w:val="000A6F30"/>
    <w:rsid w:val="000A7637"/>
    <w:rsid w:val="000A77C0"/>
    <w:rsid w:val="000A7B20"/>
    <w:rsid w:val="000A7EE0"/>
    <w:rsid w:val="000B00BE"/>
    <w:rsid w:val="000B0C1C"/>
    <w:rsid w:val="000B0D36"/>
    <w:rsid w:val="000B1155"/>
    <w:rsid w:val="000B13C1"/>
    <w:rsid w:val="000B182E"/>
    <w:rsid w:val="000B1ADF"/>
    <w:rsid w:val="000B1EEA"/>
    <w:rsid w:val="000B2049"/>
    <w:rsid w:val="000B21C3"/>
    <w:rsid w:val="000B2422"/>
    <w:rsid w:val="000B291B"/>
    <w:rsid w:val="000B2D00"/>
    <w:rsid w:val="000B2E4F"/>
    <w:rsid w:val="000B31C7"/>
    <w:rsid w:val="000B3540"/>
    <w:rsid w:val="000B3722"/>
    <w:rsid w:val="000B3E24"/>
    <w:rsid w:val="000B4087"/>
    <w:rsid w:val="000B4309"/>
    <w:rsid w:val="000B4462"/>
    <w:rsid w:val="000B4877"/>
    <w:rsid w:val="000B4A04"/>
    <w:rsid w:val="000B4EEB"/>
    <w:rsid w:val="000B5056"/>
    <w:rsid w:val="000B5130"/>
    <w:rsid w:val="000B55F5"/>
    <w:rsid w:val="000B564A"/>
    <w:rsid w:val="000B5AAF"/>
    <w:rsid w:val="000B60DD"/>
    <w:rsid w:val="000B65A1"/>
    <w:rsid w:val="000B6960"/>
    <w:rsid w:val="000B6FA4"/>
    <w:rsid w:val="000B709A"/>
    <w:rsid w:val="000B7FDA"/>
    <w:rsid w:val="000C0327"/>
    <w:rsid w:val="000C0B82"/>
    <w:rsid w:val="000C0B9E"/>
    <w:rsid w:val="000C0D71"/>
    <w:rsid w:val="000C0E07"/>
    <w:rsid w:val="000C0EC0"/>
    <w:rsid w:val="000C12FC"/>
    <w:rsid w:val="000C15AA"/>
    <w:rsid w:val="000C1973"/>
    <w:rsid w:val="000C1CFF"/>
    <w:rsid w:val="000C22A6"/>
    <w:rsid w:val="000C2530"/>
    <w:rsid w:val="000C2656"/>
    <w:rsid w:val="000C26DB"/>
    <w:rsid w:val="000C2A57"/>
    <w:rsid w:val="000C2AB9"/>
    <w:rsid w:val="000C2EB2"/>
    <w:rsid w:val="000C3159"/>
    <w:rsid w:val="000C38F0"/>
    <w:rsid w:val="000C3957"/>
    <w:rsid w:val="000C3BEF"/>
    <w:rsid w:val="000C3D8A"/>
    <w:rsid w:val="000C4238"/>
    <w:rsid w:val="000C4396"/>
    <w:rsid w:val="000C439C"/>
    <w:rsid w:val="000C441B"/>
    <w:rsid w:val="000C44AD"/>
    <w:rsid w:val="000C48A1"/>
    <w:rsid w:val="000C4A97"/>
    <w:rsid w:val="000C4DE6"/>
    <w:rsid w:val="000C5098"/>
    <w:rsid w:val="000C509F"/>
    <w:rsid w:val="000C55CE"/>
    <w:rsid w:val="000C5BC8"/>
    <w:rsid w:val="000C6032"/>
    <w:rsid w:val="000C62E1"/>
    <w:rsid w:val="000C6584"/>
    <w:rsid w:val="000C67EA"/>
    <w:rsid w:val="000C6AD3"/>
    <w:rsid w:val="000C6C06"/>
    <w:rsid w:val="000C6F7E"/>
    <w:rsid w:val="000C70BA"/>
    <w:rsid w:val="000C733E"/>
    <w:rsid w:val="000C74E6"/>
    <w:rsid w:val="000C75D2"/>
    <w:rsid w:val="000C76A8"/>
    <w:rsid w:val="000C76EF"/>
    <w:rsid w:val="000C79A0"/>
    <w:rsid w:val="000C7C82"/>
    <w:rsid w:val="000C7D33"/>
    <w:rsid w:val="000C7D3F"/>
    <w:rsid w:val="000C7FA1"/>
    <w:rsid w:val="000D0211"/>
    <w:rsid w:val="000D039C"/>
    <w:rsid w:val="000D05F7"/>
    <w:rsid w:val="000D07EE"/>
    <w:rsid w:val="000D080F"/>
    <w:rsid w:val="000D0846"/>
    <w:rsid w:val="000D08FB"/>
    <w:rsid w:val="000D0ACF"/>
    <w:rsid w:val="000D0E12"/>
    <w:rsid w:val="000D0F9E"/>
    <w:rsid w:val="000D1004"/>
    <w:rsid w:val="000D1046"/>
    <w:rsid w:val="000D15C1"/>
    <w:rsid w:val="000D181A"/>
    <w:rsid w:val="000D188E"/>
    <w:rsid w:val="000D1AA4"/>
    <w:rsid w:val="000D1B4A"/>
    <w:rsid w:val="000D1D1E"/>
    <w:rsid w:val="000D24EC"/>
    <w:rsid w:val="000D257B"/>
    <w:rsid w:val="000D283C"/>
    <w:rsid w:val="000D2940"/>
    <w:rsid w:val="000D2A0D"/>
    <w:rsid w:val="000D327A"/>
    <w:rsid w:val="000D33A1"/>
    <w:rsid w:val="000D3449"/>
    <w:rsid w:val="000D344B"/>
    <w:rsid w:val="000D37C2"/>
    <w:rsid w:val="000D3806"/>
    <w:rsid w:val="000D387B"/>
    <w:rsid w:val="000D3D1D"/>
    <w:rsid w:val="000D42E4"/>
    <w:rsid w:val="000D43EE"/>
    <w:rsid w:val="000D46CD"/>
    <w:rsid w:val="000D4AE0"/>
    <w:rsid w:val="000D4FC4"/>
    <w:rsid w:val="000D55CD"/>
    <w:rsid w:val="000D56AB"/>
    <w:rsid w:val="000D5841"/>
    <w:rsid w:val="000D5A5B"/>
    <w:rsid w:val="000D5F83"/>
    <w:rsid w:val="000D63C1"/>
    <w:rsid w:val="000D6792"/>
    <w:rsid w:val="000D67F1"/>
    <w:rsid w:val="000D6A3B"/>
    <w:rsid w:val="000D6EE8"/>
    <w:rsid w:val="000D714E"/>
    <w:rsid w:val="000D72D4"/>
    <w:rsid w:val="000D739C"/>
    <w:rsid w:val="000D7888"/>
    <w:rsid w:val="000E0D03"/>
    <w:rsid w:val="000E0FD0"/>
    <w:rsid w:val="000E11DD"/>
    <w:rsid w:val="000E13C8"/>
    <w:rsid w:val="000E171F"/>
    <w:rsid w:val="000E1766"/>
    <w:rsid w:val="000E1ADD"/>
    <w:rsid w:val="000E1D46"/>
    <w:rsid w:val="000E2352"/>
    <w:rsid w:val="000E2829"/>
    <w:rsid w:val="000E2883"/>
    <w:rsid w:val="000E28BF"/>
    <w:rsid w:val="000E2B48"/>
    <w:rsid w:val="000E2DC9"/>
    <w:rsid w:val="000E2EDB"/>
    <w:rsid w:val="000E2F6A"/>
    <w:rsid w:val="000E303F"/>
    <w:rsid w:val="000E3125"/>
    <w:rsid w:val="000E3190"/>
    <w:rsid w:val="000E3359"/>
    <w:rsid w:val="000E3B5A"/>
    <w:rsid w:val="000E3BD4"/>
    <w:rsid w:val="000E4005"/>
    <w:rsid w:val="000E414B"/>
    <w:rsid w:val="000E41AB"/>
    <w:rsid w:val="000E4291"/>
    <w:rsid w:val="000E4560"/>
    <w:rsid w:val="000E4E13"/>
    <w:rsid w:val="000E4E98"/>
    <w:rsid w:val="000E503C"/>
    <w:rsid w:val="000E5363"/>
    <w:rsid w:val="000E56BF"/>
    <w:rsid w:val="000E5955"/>
    <w:rsid w:val="000E5B5B"/>
    <w:rsid w:val="000E61DF"/>
    <w:rsid w:val="000E6539"/>
    <w:rsid w:val="000E66C1"/>
    <w:rsid w:val="000E683D"/>
    <w:rsid w:val="000E6B33"/>
    <w:rsid w:val="000E6B48"/>
    <w:rsid w:val="000E6E2A"/>
    <w:rsid w:val="000E6EB8"/>
    <w:rsid w:val="000E7119"/>
    <w:rsid w:val="000E7246"/>
    <w:rsid w:val="000E7482"/>
    <w:rsid w:val="000E7A8B"/>
    <w:rsid w:val="000E7EA4"/>
    <w:rsid w:val="000F02AF"/>
    <w:rsid w:val="000F0525"/>
    <w:rsid w:val="000F06FA"/>
    <w:rsid w:val="000F07BE"/>
    <w:rsid w:val="000F097A"/>
    <w:rsid w:val="000F0B2B"/>
    <w:rsid w:val="000F16BB"/>
    <w:rsid w:val="000F177E"/>
    <w:rsid w:val="000F1B2C"/>
    <w:rsid w:val="000F1DB0"/>
    <w:rsid w:val="000F20D8"/>
    <w:rsid w:val="000F214C"/>
    <w:rsid w:val="000F261C"/>
    <w:rsid w:val="000F2755"/>
    <w:rsid w:val="000F29C9"/>
    <w:rsid w:val="000F2C14"/>
    <w:rsid w:val="000F3230"/>
    <w:rsid w:val="000F3316"/>
    <w:rsid w:val="000F3570"/>
    <w:rsid w:val="000F3674"/>
    <w:rsid w:val="000F39F7"/>
    <w:rsid w:val="000F3D34"/>
    <w:rsid w:val="000F44E6"/>
    <w:rsid w:val="000F4F9B"/>
    <w:rsid w:val="000F4FE3"/>
    <w:rsid w:val="000F505A"/>
    <w:rsid w:val="000F537D"/>
    <w:rsid w:val="000F5546"/>
    <w:rsid w:val="000F592A"/>
    <w:rsid w:val="000F61A7"/>
    <w:rsid w:val="000F625C"/>
    <w:rsid w:val="000F68F0"/>
    <w:rsid w:val="000F6ABC"/>
    <w:rsid w:val="000F6B5B"/>
    <w:rsid w:val="000F7075"/>
    <w:rsid w:val="000F74D0"/>
    <w:rsid w:val="000F76A3"/>
    <w:rsid w:val="000F7A2D"/>
    <w:rsid w:val="000F7F75"/>
    <w:rsid w:val="00100062"/>
    <w:rsid w:val="001000D4"/>
    <w:rsid w:val="001001EE"/>
    <w:rsid w:val="00100449"/>
    <w:rsid w:val="00100598"/>
    <w:rsid w:val="00100812"/>
    <w:rsid w:val="001009EF"/>
    <w:rsid w:val="00100E0E"/>
    <w:rsid w:val="00100F2F"/>
    <w:rsid w:val="001014B4"/>
    <w:rsid w:val="00101618"/>
    <w:rsid w:val="0010184D"/>
    <w:rsid w:val="00101ACB"/>
    <w:rsid w:val="00101C42"/>
    <w:rsid w:val="00102019"/>
    <w:rsid w:val="001022C2"/>
    <w:rsid w:val="00102E0D"/>
    <w:rsid w:val="00102E2E"/>
    <w:rsid w:val="00103041"/>
    <w:rsid w:val="0010306A"/>
    <w:rsid w:val="00103142"/>
    <w:rsid w:val="0010345B"/>
    <w:rsid w:val="0010350C"/>
    <w:rsid w:val="0010350F"/>
    <w:rsid w:val="001036E2"/>
    <w:rsid w:val="0010382D"/>
    <w:rsid w:val="00103CAA"/>
    <w:rsid w:val="0010451E"/>
    <w:rsid w:val="0010484C"/>
    <w:rsid w:val="0010485E"/>
    <w:rsid w:val="00104A77"/>
    <w:rsid w:val="00104BE3"/>
    <w:rsid w:val="00105023"/>
    <w:rsid w:val="00105051"/>
    <w:rsid w:val="00105223"/>
    <w:rsid w:val="001058C8"/>
    <w:rsid w:val="001058CD"/>
    <w:rsid w:val="00105902"/>
    <w:rsid w:val="00105BFD"/>
    <w:rsid w:val="00106482"/>
    <w:rsid w:val="001067BD"/>
    <w:rsid w:val="00106990"/>
    <w:rsid w:val="00106A4E"/>
    <w:rsid w:val="00106DAF"/>
    <w:rsid w:val="00107528"/>
    <w:rsid w:val="001076BE"/>
    <w:rsid w:val="00107734"/>
    <w:rsid w:val="00107802"/>
    <w:rsid w:val="00107821"/>
    <w:rsid w:val="0010793F"/>
    <w:rsid w:val="001079B7"/>
    <w:rsid w:val="00107AA2"/>
    <w:rsid w:val="00107B3A"/>
    <w:rsid w:val="00107B47"/>
    <w:rsid w:val="00107E74"/>
    <w:rsid w:val="0011013C"/>
    <w:rsid w:val="00110683"/>
    <w:rsid w:val="00110B9C"/>
    <w:rsid w:val="00110D85"/>
    <w:rsid w:val="00111180"/>
    <w:rsid w:val="00111663"/>
    <w:rsid w:val="001119BC"/>
    <w:rsid w:val="00111A50"/>
    <w:rsid w:val="00111C9F"/>
    <w:rsid w:val="00112019"/>
    <w:rsid w:val="00112189"/>
    <w:rsid w:val="00112CB0"/>
    <w:rsid w:val="00112CC5"/>
    <w:rsid w:val="00112DD8"/>
    <w:rsid w:val="0011307C"/>
    <w:rsid w:val="001132AE"/>
    <w:rsid w:val="001134F7"/>
    <w:rsid w:val="00113546"/>
    <w:rsid w:val="00113D65"/>
    <w:rsid w:val="00113E83"/>
    <w:rsid w:val="001142F3"/>
    <w:rsid w:val="0011450C"/>
    <w:rsid w:val="001146A1"/>
    <w:rsid w:val="00114790"/>
    <w:rsid w:val="00114CA0"/>
    <w:rsid w:val="00114EDE"/>
    <w:rsid w:val="00115310"/>
    <w:rsid w:val="001153B2"/>
    <w:rsid w:val="0011582D"/>
    <w:rsid w:val="00115B90"/>
    <w:rsid w:val="00115F53"/>
    <w:rsid w:val="00116825"/>
    <w:rsid w:val="0011686F"/>
    <w:rsid w:val="001169DA"/>
    <w:rsid w:val="00116C69"/>
    <w:rsid w:val="00116D11"/>
    <w:rsid w:val="00116FD1"/>
    <w:rsid w:val="001170DD"/>
    <w:rsid w:val="00117A70"/>
    <w:rsid w:val="00117E24"/>
    <w:rsid w:val="00117F69"/>
    <w:rsid w:val="001201C5"/>
    <w:rsid w:val="001204A1"/>
    <w:rsid w:val="0012119F"/>
    <w:rsid w:val="0012123B"/>
    <w:rsid w:val="00121742"/>
    <w:rsid w:val="00121ACC"/>
    <w:rsid w:val="00121D7E"/>
    <w:rsid w:val="00121DA1"/>
    <w:rsid w:val="0012227F"/>
    <w:rsid w:val="001224E3"/>
    <w:rsid w:val="001226CD"/>
    <w:rsid w:val="00122C06"/>
    <w:rsid w:val="00122C08"/>
    <w:rsid w:val="00122CEC"/>
    <w:rsid w:val="00122F2F"/>
    <w:rsid w:val="00122FF0"/>
    <w:rsid w:val="00123082"/>
    <w:rsid w:val="001230B1"/>
    <w:rsid w:val="001234D1"/>
    <w:rsid w:val="001235AA"/>
    <w:rsid w:val="00123613"/>
    <w:rsid w:val="0012361F"/>
    <w:rsid w:val="00123871"/>
    <w:rsid w:val="00124169"/>
    <w:rsid w:val="00124DAC"/>
    <w:rsid w:val="00125B24"/>
    <w:rsid w:val="00126657"/>
    <w:rsid w:val="00126841"/>
    <w:rsid w:val="0012687F"/>
    <w:rsid w:val="00127048"/>
    <w:rsid w:val="00127088"/>
    <w:rsid w:val="00127371"/>
    <w:rsid w:val="00127418"/>
    <w:rsid w:val="0012763C"/>
    <w:rsid w:val="001276F6"/>
    <w:rsid w:val="00130401"/>
    <w:rsid w:val="001308C9"/>
    <w:rsid w:val="00130AF6"/>
    <w:rsid w:val="0013107F"/>
    <w:rsid w:val="001310DD"/>
    <w:rsid w:val="001311F4"/>
    <w:rsid w:val="001313BA"/>
    <w:rsid w:val="0013150D"/>
    <w:rsid w:val="0013160C"/>
    <w:rsid w:val="00131843"/>
    <w:rsid w:val="0013201B"/>
    <w:rsid w:val="001320E9"/>
    <w:rsid w:val="00132183"/>
    <w:rsid w:val="00132616"/>
    <w:rsid w:val="001327EE"/>
    <w:rsid w:val="00132AE7"/>
    <w:rsid w:val="00132B0F"/>
    <w:rsid w:val="00132E8C"/>
    <w:rsid w:val="00132EA5"/>
    <w:rsid w:val="001332AD"/>
    <w:rsid w:val="00133437"/>
    <w:rsid w:val="001336FA"/>
    <w:rsid w:val="00133C32"/>
    <w:rsid w:val="00133D38"/>
    <w:rsid w:val="001348DC"/>
    <w:rsid w:val="00134960"/>
    <w:rsid w:val="00134FE8"/>
    <w:rsid w:val="00135061"/>
    <w:rsid w:val="00135911"/>
    <w:rsid w:val="00135D77"/>
    <w:rsid w:val="00135EC1"/>
    <w:rsid w:val="00136235"/>
    <w:rsid w:val="001368C7"/>
    <w:rsid w:val="00136F36"/>
    <w:rsid w:val="0013701C"/>
    <w:rsid w:val="001370DB"/>
    <w:rsid w:val="00137191"/>
    <w:rsid w:val="001374C7"/>
    <w:rsid w:val="00137715"/>
    <w:rsid w:val="00137821"/>
    <w:rsid w:val="00137886"/>
    <w:rsid w:val="00137953"/>
    <w:rsid w:val="00137B3B"/>
    <w:rsid w:val="00137B8F"/>
    <w:rsid w:val="00140068"/>
    <w:rsid w:val="0014041F"/>
    <w:rsid w:val="001409A4"/>
    <w:rsid w:val="00140AEF"/>
    <w:rsid w:val="00140EC9"/>
    <w:rsid w:val="001411B7"/>
    <w:rsid w:val="001413D4"/>
    <w:rsid w:val="00141DAB"/>
    <w:rsid w:val="00141ED4"/>
    <w:rsid w:val="00142306"/>
    <w:rsid w:val="001423B6"/>
    <w:rsid w:val="00142488"/>
    <w:rsid w:val="001427F0"/>
    <w:rsid w:val="00142A3D"/>
    <w:rsid w:val="00142C7C"/>
    <w:rsid w:val="00142D0E"/>
    <w:rsid w:val="0014303E"/>
    <w:rsid w:val="001431F3"/>
    <w:rsid w:val="00143807"/>
    <w:rsid w:val="00143AEB"/>
    <w:rsid w:val="00144362"/>
    <w:rsid w:val="0014492D"/>
    <w:rsid w:val="00144A5F"/>
    <w:rsid w:val="00144ED1"/>
    <w:rsid w:val="00145438"/>
    <w:rsid w:val="00145449"/>
    <w:rsid w:val="001454F2"/>
    <w:rsid w:val="0014594C"/>
    <w:rsid w:val="00145E87"/>
    <w:rsid w:val="00145EEE"/>
    <w:rsid w:val="001464E0"/>
    <w:rsid w:val="0014652C"/>
    <w:rsid w:val="00146686"/>
    <w:rsid w:val="001466CF"/>
    <w:rsid w:val="00146921"/>
    <w:rsid w:val="00146E91"/>
    <w:rsid w:val="00146F06"/>
    <w:rsid w:val="00147218"/>
    <w:rsid w:val="001472A7"/>
    <w:rsid w:val="001472B2"/>
    <w:rsid w:val="00147366"/>
    <w:rsid w:val="001473AA"/>
    <w:rsid w:val="001476D2"/>
    <w:rsid w:val="00147E04"/>
    <w:rsid w:val="001500C4"/>
    <w:rsid w:val="001501CF"/>
    <w:rsid w:val="001504F1"/>
    <w:rsid w:val="00150537"/>
    <w:rsid w:val="00150C20"/>
    <w:rsid w:val="00151493"/>
    <w:rsid w:val="00151ADF"/>
    <w:rsid w:val="00151B7B"/>
    <w:rsid w:val="00151BCF"/>
    <w:rsid w:val="001521AB"/>
    <w:rsid w:val="001523B1"/>
    <w:rsid w:val="001525F4"/>
    <w:rsid w:val="0015264D"/>
    <w:rsid w:val="00152965"/>
    <w:rsid w:val="001529E5"/>
    <w:rsid w:val="0015304C"/>
    <w:rsid w:val="0015348C"/>
    <w:rsid w:val="00153675"/>
    <w:rsid w:val="001538AF"/>
    <w:rsid w:val="00153D0B"/>
    <w:rsid w:val="00153FA4"/>
    <w:rsid w:val="001540C4"/>
    <w:rsid w:val="0015439E"/>
    <w:rsid w:val="0015487E"/>
    <w:rsid w:val="00154BE9"/>
    <w:rsid w:val="00154C93"/>
    <w:rsid w:val="00155266"/>
    <w:rsid w:val="001554BD"/>
    <w:rsid w:val="001555A4"/>
    <w:rsid w:val="0015561C"/>
    <w:rsid w:val="00155777"/>
    <w:rsid w:val="00155C63"/>
    <w:rsid w:val="00155E9F"/>
    <w:rsid w:val="00156346"/>
    <w:rsid w:val="00156643"/>
    <w:rsid w:val="0015664A"/>
    <w:rsid w:val="001567AC"/>
    <w:rsid w:val="00156832"/>
    <w:rsid w:val="0015690B"/>
    <w:rsid w:val="00156925"/>
    <w:rsid w:val="00156CE4"/>
    <w:rsid w:val="00156F4B"/>
    <w:rsid w:val="001570DC"/>
    <w:rsid w:val="0015717C"/>
    <w:rsid w:val="00157342"/>
    <w:rsid w:val="001577E1"/>
    <w:rsid w:val="00157895"/>
    <w:rsid w:val="00157A69"/>
    <w:rsid w:val="00157E65"/>
    <w:rsid w:val="0016033C"/>
    <w:rsid w:val="00160B09"/>
    <w:rsid w:val="00160B1D"/>
    <w:rsid w:val="00160DC0"/>
    <w:rsid w:val="00160E64"/>
    <w:rsid w:val="00161438"/>
    <w:rsid w:val="00161660"/>
    <w:rsid w:val="00161768"/>
    <w:rsid w:val="001617EB"/>
    <w:rsid w:val="0016180F"/>
    <w:rsid w:val="00161DC5"/>
    <w:rsid w:val="001624DA"/>
    <w:rsid w:val="0016283C"/>
    <w:rsid w:val="0016288F"/>
    <w:rsid w:val="001628E3"/>
    <w:rsid w:val="00162925"/>
    <w:rsid w:val="00162A06"/>
    <w:rsid w:val="00162CA0"/>
    <w:rsid w:val="00163B4E"/>
    <w:rsid w:val="00163E5A"/>
    <w:rsid w:val="001641AB"/>
    <w:rsid w:val="001642C5"/>
    <w:rsid w:val="00164570"/>
    <w:rsid w:val="001647AF"/>
    <w:rsid w:val="0016496F"/>
    <w:rsid w:val="00164DF5"/>
    <w:rsid w:val="0016542E"/>
    <w:rsid w:val="0016565A"/>
    <w:rsid w:val="001656FE"/>
    <w:rsid w:val="001657D7"/>
    <w:rsid w:val="001659E6"/>
    <w:rsid w:val="001668D3"/>
    <w:rsid w:val="00166CED"/>
    <w:rsid w:val="00166DEB"/>
    <w:rsid w:val="001671B2"/>
    <w:rsid w:val="001672EA"/>
    <w:rsid w:val="001674BE"/>
    <w:rsid w:val="0016777D"/>
    <w:rsid w:val="00167AE6"/>
    <w:rsid w:val="00167EC1"/>
    <w:rsid w:val="001700E5"/>
    <w:rsid w:val="00170120"/>
    <w:rsid w:val="00170374"/>
    <w:rsid w:val="00170C9A"/>
    <w:rsid w:val="001711E9"/>
    <w:rsid w:val="00171C7C"/>
    <w:rsid w:val="00171F75"/>
    <w:rsid w:val="001721CE"/>
    <w:rsid w:val="00172376"/>
    <w:rsid w:val="00172611"/>
    <w:rsid w:val="001727D2"/>
    <w:rsid w:val="00172DE4"/>
    <w:rsid w:val="00173162"/>
    <w:rsid w:val="00173231"/>
    <w:rsid w:val="001737D6"/>
    <w:rsid w:val="00173B5B"/>
    <w:rsid w:val="00173B63"/>
    <w:rsid w:val="00174032"/>
    <w:rsid w:val="00174244"/>
    <w:rsid w:val="001745FC"/>
    <w:rsid w:val="001746AA"/>
    <w:rsid w:val="001748F2"/>
    <w:rsid w:val="001748FD"/>
    <w:rsid w:val="00174F1E"/>
    <w:rsid w:val="001753EB"/>
    <w:rsid w:val="001755E3"/>
    <w:rsid w:val="001756F5"/>
    <w:rsid w:val="00175708"/>
    <w:rsid w:val="00175839"/>
    <w:rsid w:val="0017594B"/>
    <w:rsid w:val="0017595F"/>
    <w:rsid w:val="00175AE3"/>
    <w:rsid w:val="00175E59"/>
    <w:rsid w:val="00175F5D"/>
    <w:rsid w:val="00175FB6"/>
    <w:rsid w:val="00175FEC"/>
    <w:rsid w:val="00176035"/>
    <w:rsid w:val="0017696A"/>
    <w:rsid w:val="00176B94"/>
    <w:rsid w:val="00176D92"/>
    <w:rsid w:val="00176EE3"/>
    <w:rsid w:val="0017717C"/>
    <w:rsid w:val="00177376"/>
    <w:rsid w:val="0017747E"/>
    <w:rsid w:val="00177AB9"/>
    <w:rsid w:val="00177B60"/>
    <w:rsid w:val="00177DA3"/>
    <w:rsid w:val="00177EAA"/>
    <w:rsid w:val="00177EE0"/>
    <w:rsid w:val="00177F84"/>
    <w:rsid w:val="001800B6"/>
    <w:rsid w:val="00180144"/>
    <w:rsid w:val="0018073B"/>
    <w:rsid w:val="00180A33"/>
    <w:rsid w:val="00180B15"/>
    <w:rsid w:val="0018135D"/>
    <w:rsid w:val="00181417"/>
    <w:rsid w:val="001817B3"/>
    <w:rsid w:val="00181B44"/>
    <w:rsid w:val="00181FFB"/>
    <w:rsid w:val="00182235"/>
    <w:rsid w:val="00182337"/>
    <w:rsid w:val="0018287D"/>
    <w:rsid w:val="0018295A"/>
    <w:rsid w:val="00182AB3"/>
    <w:rsid w:val="00182B2D"/>
    <w:rsid w:val="00182B8E"/>
    <w:rsid w:val="00183167"/>
    <w:rsid w:val="00183585"/>
    <w:rsid w:val="00183663"/>
    <w:rsid w:val="0018392A"/>
    <w:rsid w:val="0018392D"/>
    <w:rsid w:val="00183CEA"/>
    <w:rsid w:val="001840F4"/>
    <w:rsid w:val="001841F0"/>
    <w:rsid w:val="00184283"/>
    <w:rsid w:val="001842C2"/>
    <w:rsid w:val="001842DC"/>
    <w:rsid w:val="00184316"/>
    <w:rsid w:val="0018432D"/>
    <w:rsid w:val="00184605"/>
    <w:rsid w:val="00184901"/>
    <w:rsid w:val="00184A56"/>
    <w:rsid w:val="001852C6"/>
    <w:rsid w:val="001853A4"/>
    <w:rsid w:val="001855F4"/>
    <w:rsid w:val="00185618"/>
    <w:rsid w:val="00186176"/>
    <w:rsid w:val="00186199"/>
    <w:rsid w:val="001863A2"/>
    <w:rsid w:val="001866DE"/>
    <w:rsid w:val="0018670C"/>
    <w:rsid w:val="00186955"/>
    <w:rsid w:val="00186E94"/>
    <w:rsid w:val="00187056"/>
    <w:rsid w:val="00187128"/>
    <w:rsid w:val="001871FB"/>
    <w:rsid w:val="001873B8"/>
    <w:rsid w:val="001873BB"/>
    <w:rsid w:val="0018762E"/>
    <w:rsid w:val="0019047F"/>
    <w:rsid w:val="0019052B"/>
    <w:rsid w:val="00190ACE"/>
    <w:rsid w:val="00190E1B"/>
    <w:rsid w:val="00190E57"/>
    <w:rsid w:val="00190E7C"/>
    <w:rsid w:val="00190FE9"/>
    <w:rsid w:val="0019166B"/>
    <w:rsid w:val="00191EB1"/>
    <w:rsid w:val="001920CF"/>
    <w:rsid w:val="00192143"/>
    <w:rsid w:val="0019250E"/>
    <w:rsid w:val="0019253C"/>
    <w:rsid w:val="001928B1"/>
    <w:rsid w:val="00192AFC"/>
    <w:rsid w:val="00192D62"/>
    <w:rsid w:val="00192E6C"/>
    <w:rsid w:val="00192FC6"/>
    <w:rsid w:val="00193310"/>
    <w:rsid w:val="0019339A"/>
    <w:rsid w:val="001935F9"/>
    <w:rsid w:val="0019360E"/>
    <w:rsid w:val="00193723"/>
    <w:rsid w:val="0019387E"/>
    <w:rsid w:val="001939E5"/>
    <w:rsid w:val="00193D77"/>
    <w:rsid w:val="001941FA"/>
    <w:rsid w:val="00194806"/>
    <w:rsid w:val="00194976"/>
    <w:rsid w:val="00194B0F"/>
    <w:rsid w:val="00194F80"/>
    <w:rsid w:val="00194FC8"/>
    <w:rsid w:val="00195230"/>
    <w:rsid w:val="00195317"/>
    <w:rsid w:val="00195882"/>
    <w:rsid w:val="00195B89"/>
    <w:rsid w:val="00195C9E"/>
    <w:rsid w:val="00195DA6"/>
    <w:rsid w:val="001962EC"/>
    <w:rsid w:val="001966CE"/>
    <w:rsid w:val="00196A86"/>
    <w:rsid w:val="00196B73"/>
    <w:rsid w:val="00196EF1"/>
    <w:rsid w:val="00197172"/>
    <w:rsid w:val="00197767"/>
    <w:rsid w:val="00197AA3"/>
    <w:rsid w:val="00197B73"/>
    <w:rsid w:val="00197C6E"/>
    <w:rsid w:val="001A04FE"/>
    <w:rsid w:val="001A08A8"/>
    <w:rsid w:val="001A119E"/>
    <w:rsid w:val="001A14DB"/>
    <w:rsid w:val="001A1E23"/>
    <w:rsid w:val="001A1F5E"/>
    <w:rsid w:val="001A1F7C"/>
    <w:rsid w:val="001A242C"/>
    <w:rsid w:val="001A2501"/>
    <w:rsid w:val="001A2AD3"/>
    <w:rsid w:val="001A2E27"/>
    <w:rsid w:val="001A3081"/>
    <w:rsid w:val="001A3600"/>
    <w:rsid w:val="001A3D61"/>
    <w:rsid w:val="001A3DDF"/>
    <w:rsid w:val="001A428C"/>
    <w:rsid w:val="001A4584"/>
    <w:rsid w:val="001A4701"/>
    <w:rsid w:val="001A49D1"/>
    <w:rsid w:val="001A4B12"/>
    <w:rsid w:val="001A4CAE"/>
    <w:rsid w:val="001A5124"/>
    <w:rsid w:val="001A5357"/>
    <w:rsid w:val="001A54A7"/>
    <w:rsid w:val="001A54D6"/>
    <w:rsid w:val="001A5526"/>
    <w:rsid w:val="001A57DB"/>
    <w:rsid w:val="001A5A5B"/>
    <w:rsid w:val="001A5E0D"/>
    <w:rsid w:val="001A5FEA"/>
    <w:rsid w:val="001A60B2"/>
    <w:rsid w:val="001A62AA"/>
    <w:rsid w:val="001A68FA"/>
    <w:rsid w:val="001A698D"/>
    <w:rsid w:val="001A6B9B"/>
    <w:rsid w:val="001A6EFF"/>
    <w:rsid w:val="001A7390"/>
    <w:rsid w:val="001B0141"/>
    <w:rsid w:val="001B04BD"/>
    <w:rsid w:val="001B08D7"/>
    <w:rsid w:val="001B0ABE"/>
    <w:rsid w:val="001B0AFD"/>
    <w:rsid w:val="001B0B3A"/>
    <w:rsid w:val="001B0D00"/>
    <w:rsid w:val="001B12A6"/>
    <w:rsid w:val="001B14AB"/>
    <w:rsid w:val="001B1702"/>
    <w:rsid w:val="001B170E"/>
    <w:rsid w:val="001B17F4"/>
    <w:rsid w:val="001B187F"/>
    <w:rsid w:val="001B1903"/>
    <w:rsid w:val="001B1D59"/>
    <w:rsid w:val="001B221F"/>
    <w:rsid w:val="001B297A"/>
    <w:rsid w:val="001B2C98"/>
    <w:rsid w:val="001B3296"/>
    <w:rsid w:val="001B3409"/>
    <w:rsid w:val="001B3566"/>
    <w:rsid w:val="001B372D"/>
    <w:rsid w:val="001B37ED"/>
    <w:rsid w:val="001B38A9"/>
    <w:rsid w:val="001B39E3"/>
    <w:rsid w:val="001B3ABD"/>
    <w:rsid w:val="001B4258"/>
    <w:rsid w:val="001B4567"/>
    <w:rsid w:val="001B4627"/>
    <w:rsid w:val="001B4890"/>
    <w:rsid w:val="001B494F"/>
    <w:rsid w:val="001B4B9A"/>
    <w:rsid w:val="001B4C8E"/>
    <w:rsid w:val="001B50EE"/>
    <w:rsid w:val="001B55B3"/>
    <w:rsid w:val="001B633D"/>
    <w:rsid w:val="001B6622"/>
    <w:rsid w:val="001B6AD9"/>
    <w:rsid w:val="001B7001"/>
    <w:rsid w:val="001B7107"/>
    <w:rsid w:val="001B73FB"/>
    <w:rsid w:val="001B7506"/>
    <w:rsid w:val="001B7531"/>
    <w:rsid w:val="001B7559"/>
    <w:rsid w:val="001B78E4"/>
    <w:rsid w:val="001C0605"/>
    <w:rsid w:val="001C0E42"/>
    <w:rsid w:val="001C0EBC"/>
    <w:rsid w:val="001C0F51"/>
    <w:rsid w:val="001C118A"/>
    <w:rsid w:val="001C15B3"/>
    <w:rsid w:val="001C15DD"/>
    <w:rsid w:val="001C1975"/>
    <w:rsid w:val="001C1E86"/>
    <w:rsid w:val="001C26B5"/>
    <w:rsid w:val="001C2963"/>
    <w:rsid w:val="001C2B9F"/>
    <w:rsid w:val="001C3D47"/>
    <w:rsid w:val="001C3DFD"/>
    <w:rsid w:val="001C42A2"/>
    <w:rsid w:val="001C4431"/>
    <w:rsid w:val="001C44E1"/>
    <w:rsid w:val="001C44E7"/>
    <w:rsid w:val="001C45D2"/>
    <w:rsid w:val="001C46E7"/>
    <w:rsid w:val="001C4953"/>
    <w:rsid w:val="001C4D13"/>
    <w:rsid w:val="001C5467"/>
    <w:rsid w:val="001C5574"/>
    <w:rsid w:val="001C5597"/>
    <w:rsid w:val="001C58F4"/>
    <w:rsid w:val="001C5AE7"/>
    <w:rsid w:val="001C5DF5"/>
    <w:rsid w:val="001C5E46"/>
    <w:rsid w:val="001C5FEE"/>
    <w:rsid w:val="001C6042"/>
    <w:rsid w:val="001C6081"/>
    <w:rsid w:val="001C63CA"/>
    <w:rsid w:val="001C6426"/>
    <w:rsid w:val="001C6536"/>
    <w:rsid w:val="001C695B"/>
    <w:rsid w:val="001C69FF"/>
    <w:rsid w:val="001C6C43"/>
    <w:rsid w:val="001C6F5C"/>
    <w:rsid w:val="001C7456"/>
    <w:rsid w:val="001C756B"/>
    <w:rsid w:val="001C75CB"/>
    <w:rsid w:val="001C76C6"/>
    <w:rsid w:val="001C7C3F"/>
    <w:rsid w:val="001C7C46"/>
    <w:rsid w:val="001C7CAE"/>
    <w:rsid w:val="001C7CD9"/>
    <w:rsid w:val="001C7F93"/>
    <w:rsid w:val="001D04A2"/>
    <w:rsid w:val="001D086E"/>
    <w:rsid w:val="001D0925"/>
    <w:rsid w:val="001D09B9"/>
    <w:rsid w:val="001D0B75"/>
    <w:rsid w:val="001D0BDD"/>
    <w:rsid w:val="001D0CD6"/>
    <w:rsid w:val="001D0D7C"/>
    <w:rsid w:val="001D1021"/>
    <w:rsid w:val="001D1216"/>
    <w:rsid w:val="001D1387"/>
    <w:rsid w:val="001D1BC1"/>
    <w:rsid w:val="001D1CAA"/>
    <w:rsid w:val="001D1D6F"/>
    <w:rsid w:val="001D1FFD"/>
    <w:rsid w:val="001D1FFF"/>
    <w:rsid w:val="001D21FA"/>
    <w:rsid w:val="001D276D"/>
    <w:rsid w:val="001D2846"/>
    <w:rsid w:val="001D2EB7"/>
    <w:rsid w:val="001D3295"/>
    <w:rsid w:val="001D33A6"/>
    <w:rsid w:val="001D34F9"/>
    <w:rsid w:val="001D36B1"/>
    <w:rsid w:val="001D3799"/>
    <w:rsid w:val="001D382B"/>
    <w:rsid w:val="001D3B01"/>
    <w:rsid w:val="001D3E4C"/>
    <w:rsid w:val="001D3F50"/>
    <w:rsid w:val="001D3F53"/>
    <w:rsid w:val="001D3FD3"/>
    <w:rsid w:val="001D49CC"/>
    <w:rsid w:val="001D4A7C"/>
    <w:rsid w:val="001D4AFC"/>
    <w:rsid w:val="001D4CDA"/>
    <w:rsid w:val="001D4F72"/>
    <w:rsid w:val="001D5094"/>
    <w:rsid w:val="001D575D"/>
    <w:rsid w:val="001D58AA"/>
    <w:rsid w:val="001D59E0"/>
    <w:rsid w:val="001D5D13"/>
    <w:rsid w:val="001D5D5A"/>
    <w:rsid w:val="001D6700"/>
    <w:rsid w:val="001D6F12"/>
    <w:rsid w:val="001D6F68"/>
    <w:rsid w:val="001D7029"/>
    <w:rsid w:val="001D7200"/>
    <w:rsid w:val="001D76D3"/>
    <w:rsid w:val="001D77C1"/>
    <w:rsid w:val="001D7D0B"/>
    <w:rsid w:val="001E002D"/>
    <w:rsid w:val="001E0177"/>
    <w:rsid w:val="001E01DD"/>
    <w:rsid w:val="001E0523"/>
    <w:rsid w:val="001E06B0"/>
    <w:rsid w:val="001E0920"/>
    <w:rsid w:val="001E0ACB"/>
    <w:rsid w:val="001E0D4D"/>
    <w:rsid w:val="001E0ED9"/>
    <w:rsid w:val="001E1321"/>
    <w:rsid w:val="001E1864"/>
    <w:rsid w:val="001E1B35"/>
    <w:rsid w:val="001E1CDD"/>
    <w:rsid w:val="001E1DA9"/>
    <w:rsid w:val="001E1FCF"/>
    <w:rsid w:val="001E2C27"/>
    <w:rsid w:val="001E359B"/>
    <w:rsid w:val="001E3D16"/>
    <w:rsid w:val="001E3EF6"/>
    <w:rsid w:val="001E40D4"/>
    <w:rsid w:val="001E41B3"/>
    <w:rsid w:val="001E4227"/>
    <w:rsid w:val="001E447E"/>
    <w:rsid w:val="001E492E"/>
    <w:rsid w:val="001E4D30"/>
    <w:rsid w:val="001E527C"/>
    <w:rsid w:val="001E572F"/>
    <w:rsid w:val="001E57BF"/>
    <w:rsid w:val="001E57F1"/>
    <w:rsid w:val="001E5871"/>
    <w:rsid w:val="001E5ABE"/>
    <w:rsid w:val="001E5C3C"/>
    <w:rsid w:val="001E5D57"/>
    <w:rsid w:val="001E5D69"/>
    <w:rsid w:val="001E63F5"/>
    <w:rsid w:val="001E6693"/>
    <w:rsid w:val="001E671E"/>
    <w:rsid w:val="001E6C0F"/>
    <w:rsid w:val="001E6F22"/>
    <w:rsid w:val="001E700E"/>
    <w:rsid w:val="001E70F0"/>
    <w:rsid w:val="001E70F6"/>
    <w:rsid w:val="001E7C30"/>
    <w:rsid w:val="001E7C55"/>
    <w:rsid w:val="001E7DFA"/>
    <w:rsid w:val="001F02BF"/>
    <w:rsid w:val="001F04A3"/>
    <w:rsid w:val="001F053B"/>
    <w:rsid w:val="001F05A5"/>
    <w:rsid w:val="001F0769"/>
    <w:rsid w:val="001F0EEC"/>
    <w:rsid w:val="001F1196"/>
    <w:rsid w:val="001F14DD"/>
    <w:rsid w:val="001F1526"/>
    <w:rsid w:val="001F2294"/>
    <w:rsid w:val="001F22EC"/>
    <w:rsid w:val="001F2417"/>
    <w:rsid w:val="001F25EE"/>
    <w:rsid w:val="001F2931"/>
    <w:rsid w:val="001F2A63"/>
    <w:rsid w:val="001F2D0E"/>
    <w:rsid w:val="001F2F5B"/>
    <w:rsid w:val="001F30AB"/>
    <w:rsid w:val="001F3466"/>
    <w:rsid w:val="001F34E2"/>
    <w:rsid w:val="001F3ABD"/>
    <w:rsid w:val="001F40BD"/>
    <w:rsid w:val="001F4160"/>
    <w:rsid w:val="001F4269"/>
    <w:rsid w:val="001F4299"/>
    <w:rsid w:val="001F4B06"/>
    <w:rsid w:val="001F502C"/>
    <w:rsid w:val="001F55FB"/>
    <w:rsid w:val="001F569A"/>
    <w:rsid w:val="001F573F"/>
    <w:rsid w:val="001F5817"/>
    <w:rsid w:val="001F5B2D"/>
    <w:rsid w:val="001F5B6E"/>
    <w:rsid w:val="001F5BC9"/>
    <w:rsid w:val="001F5FBB"/>
    <w:rsid w:val="001F658D"/>
    <w:rsid w:val="001F69C8"/>
    <w:rsid w:val="001F6B38"/>
    <w:rsid w:val="001F6E23"/>
    <w:rsid w:val="001F6E77"/>
    <w:rsid w:val="001F6F0C"/>
    <w:rsid w:val="001F7310"/>
    <w:rsid w:val="001F7422"/>
    <w:rsid w:val="001F755A"/>
    <w:rsid w:val="001F777E"/>
    <w:rsid w:val="001F7D03"/>
    <w:rsid w:val="001F7DB3"/>
    <w:rsid w:val="001F7E79"/>
    <w:rsid w:val="001F7F61"/>
    <w:rsid w:val="002001DB"/>
    <w:rsid w:val="00200358"/>
    <w:rsid w:val="002003DF"/>
    <w:rsid w:val="002006D8"/>
    <w:rsid w:val="0020078E"/>
    <w:rsid w:val="0020084D"/>
    <w:rsid w:val="0020089F"/>
    <w:rsid w:val="00200BC4"/>
    <w:rsid w:val="00200D38"/>
    <w:rsid w:val="00200F08"/>
    <w:rsid w:val="00200FFF"/>
    <w:rsid w:val="00201037"/>
    <w:rsid w:val="002010D4"/>
    <w:rsid w:val="0020152C"/>
    <w:rsid w:val="0020156C"/>
    <w:rsid w:val="0020164F"/>
    <w:rsid w:val="00201777"/>
    <w:rsid w:val="0020192B"/>
    <w:rsid w:val="00201BCC"/>
    <w:rsid w:val="00201C7C"/>
    <w:rsid w:val="00201FCA"/>
    <w:rsid w:val="002024D1"/>
    <w:rsid w:val="002028FD"/>
    <w:rsid w:val="00202BEC"/>
    <w:rsid w:val="00202F4D"/>
    <w:rsid w:val="002031D3"/>
    <w:rsid w:val="002037A3"/>
    <w:rsid w:val="0020380A"/>
    <w:rsid w:val="00203D01"/>
    <w:rsid w:val="00203E0B"/>
    <w:rsid w:val="00204621"/>
    <w:rsid w:val="002049AD"/>
    <w:rsid w:val="002049E3"/>
    <w:rsid w:val="002049FB"/>
    <w:rsid w:val="00204C12"/>
    <w:rsid w:val="00204E6A"/>
    <w:rsid w:val="00205025"/>
    <w:rsid w:val="002050C3"/>
    <w:rsid w:val="00205580"/>
    <w:rsid w:val="002056E3"/>
    <w:rsid w:val="00205874"/>
    <w:rsid w:val="00206120"/>
    <w:rsid w:val="002065AB"/>
    <w:rsid w:val="00206811"/>
    <w:rsid w:val="00206CF8"/>
    <w:rsid w:val="00206EB5"/>
    <w:rsid w:val="00206ED8"/>
    <w:rsid w:val="002073E8"/>
    <w:rsid w:val="00207404"/>
    <w:rsid w:val="00207417"/>
    <w:rsid w:val="00207432"/>
    <w:rsid w:val="002077A6"/>
    <w:rsid w:val="00207989"/>
    <w:rsid w:val="00207AE0"/>
    <w:rsid w:val="002103B5"/>
    <w:rsid w:val="00210405"/>
    <w:rsid w:val="0021090A"/>
    <w:rsid w:val="0021093B"/>
    <w:rsid w:val="00211189"/>
    <w:rsid w:val="002114C2"/>
    <w:rsid w:val="00211558"/>
    <w:rsid w:val="002115CA"/>
    <w:rsid w:val="0021169C"/>
    <w:rsid w:val="002119B2"/>
    <w:rsid w:val="002119DE"/>
    <w:rsid w:val="00211AB2"/>
    <w:rsid w:val="00211C1B"/>
    <w:rsid w:val="00211D26"/>
    <w:rsid w:val="00211EFB"/>
    <w:rsid w:val="0021204E"/>
    <w:rsid w:val="0021295E"/>
    <w:rsid w:val="00212A35"/>
    <w:rsid w:val="00212C56"/>
    <w:rsid w:val="00212ED6"/>
    <w:rsid w:val="00212FB2"/>
    <w:rsid w:val="00213533"/>
    <w:rsid w:val="00213F3A"/>
    <w:rsid w:val="00213F50"/>
    <w:rsid w:val="0021426E"/>
    <w:rsid w:val="002144D3"/>
    <w:rsid w:val="00214591"/>
    <w:rsid w:val="00214850"/>
    <w:rsid w:val="00214880"/>
    <w:rsid w:val="00214DDD"/>
    <w:rsid w:val="002153AD"/>
    <w:rsid w:val="0021567D"/>
    <w:rsid w:val="00215772"/>
    <w:rsid w:val="00215BE4"/>
    <w:rsid w:val="002160F8"/>
    <w:rsid w:val="002162A0"/>
    <w:rsid w:val="00216F1C"/>
    <w:rsid w:val="00217066"/>
    <w:rsid w:val="002173E3"/>
    <w:rsid w:val="002202C5"/>
    <w:rsid w:val="002209B0"/>
    <w:rsid w:val="00220AB6"/>
    <w:rsid w:val="00220B6E"/>
    <w:rsid w:val="00220BB1"/>
    <w:rsid w:val="00220C68"/>
    <w:rsid w:val="00220C6B"/>
    <w:rsid w:val="00220C9B"/>
    <w:rsid w:val="00220DC4"/>
    <w:rsid w:val="00220E41"/>
    <w:rsid w:val="00221844"/>
    <w:rsid w:val="00222182"/>
    <w:rsid w:val="002223EE"/>
    <w:rsid w:val="00222B69"/>
    <w:rsid w:val="00222D06"/>
    <w:rsid w:val="002230E0"/>
    <w:rsid w:val="00223509"/>
    <w:rsid w:val="00223B01"/>
    <w:rsid w:val="00224555"/>
    <w:rsid w:val="00224A02"/>
    <w:rsid w:val="00224A08"/>
    <w:rsid w:val="00224C2D"/>
    <w:rsid w:val="002254A5"/>
    <w:rsid w:val="00225918"/>
    <w:rsid w:val="0022595F"/>
    <w:rsid w:val="00225A3F"/>
    <w:rsid w:val="00225A53"/>
    <w:rsid w:val="00225B2D"/>
    <w:rsid w:val="00225DE1"/>
    <w:rsid w:val="00225DF5"/>
    <w:rsid w:val="002260C1"/>
    <w:rsid w:val="002261D1"/>
    <w:rsid w:val="002262E4"/>
    <w:rsid w:val="0022653C"/>
    <w:rsid w:val="00226CA7"/>
    <w:rsid w:val="00226E54"/>
    <w:rsid w:val="0022752A"/>
    <w:rsid w:val="00227A38"/>
    <w:rsid w:val="00227B47"/>
    <w:rsid w:val="00227C39"/>
    <w:rsid w:val="00227D49"/>
    <w:rsid w:val="00227EAF"/>
    <w:rsid w:val="00230052"/>
    <w:rsid w:val="002300D2"/>
    <w:rsid w:val="002303E8"/>
    <w:rsid w:val="002304D1"/>
    <w:rsid w:val="00230AA7"/>
    <w:rsid w:val="0023134C"/>
    <w:rsid w:val="0023149E"/>
    <w:rsid w:val="00231610"/>
    <w:rsid w:val="00231705"/>
    <w:rsid w:val="00231714"/>
    <w:rsid w:val="00231893"/>
    <w:rsid w:val="00231A4B"/>
    <w:rsid w:val="00231D36"/>
    <w:rsid w:val="00231D7B"/>
    <w:rsid w:val="002324BC"/>
    <w:rsid w:val="00232C98"/>
    <w:rsid w:val="00233038"/>
    <w:rsid w:val="0023305F"/>
    <w:rsid w:val="002332B0"/>
    <w:rsid w:val="00233376"/>
    <w:rsid w:val="00233884"/>
    <w:rsid w:val="002338EC"/>
    <w:rsid w:val="00233F21"/>
    <w:rsid w:val="00233FD3"/>
    <w:rsid w:val="002344F3"/>
    <w:rsid w:val="00234755"/>
    <w:rsid w:val="00234CAA"/>
    <w:rsid w:val="00234E3C"/>
    <w:rsid w:val="00235155"/>
    <w:rsid w:val="002360D9"/>
    <w:rsid w:val="0023640E"/>
    <w:rsid w:val="0023646D"/>
    <w:rsid w:val="0023678B"/>
    <w:rsid w:val="00236845"/>
    <w:rsid w:val="002368DB"/>
    <w:rsid w:val="00236B44"/>
    <w:rsid w:val="00236BA6"/>
    <w:rsid w:val="00236D07"/>
    <w:rsid w:val="00237140"/>
    <w:rsid w:val="00237176"/>
    <w:rsid w:val="002371E4"/>
    <w:rsid w:val="0023749B"/>
    <w:rsid w:val="002375A8"/>
    <w:rsid w:val="00237E3E"/>
    <w:rsid w:val="00240053"/>
    <w:rsid w:val="002401FB"/>
    <w:rsid w:val="00240D1F"/>
    <w:rsid w:val="00240DDF"/>
    <w:rsid w:val="00240F42"/>
    <w:rsid w:val="002410AB"/>
    <w:rsid w:val="0024131C"/>
    <w:rsid w:val="0024190B"/>
    <w:rsid w:val="00241B02"/>
    <w:rsid w:val="00241BDB"/>
    <w:rsid w:val="00241D55"/>
    <w:rsid w:val="00241EE3"/>
    <w:rsid w:val="00242677"/>
    <w:rsid w:val="00242840"/>
    <w:rsid w:val="002428CD"/>
    <w:rsid w:val="0024318E"/>
    <w:rsid w:val="0024336D"/>
    <w:rsid w:val="002437AC"/>
    <w:rsid w:val="002438B5"/>
    <w:rsid w:val="00243A30"/>
    <w:rsid w:val="00243B7D"/>
    <w:rsid w:val="00243F14"/>
    <w:rsid w:val="002440E7"/>
    <w:rsid w:val="002441CE"/>
    <w:rsid w:val="002441DA"/>
    <w:rsid w:val="0024498B"/>
    <w:rsid w:val="00244C93"/>
    <w:rsid w:val="00244FCB"/>
    <w:rsid w:val="002458E7"/>
    <w:rsid w:val="00245A5A"/>
    <w:rsid w:val="00245CA0"/>
    <w:rsid w:val="00245DAA"/>
    <w:rsid w:val="00245E94"/>
    <w:rsid w:val="00245EEF"/>
    <w:rsid w:val="00245F52"/>
    <w:rsid w:val="0024617C"/>
    <w:rsid w:val="002461C6"/>
    <w:rsid w:val="0024640F"/>
    <w:rsid w:val="00246467"/>
    <w:rsid w:val="002471A9"/>
    <w:rsid w:val="00247303"/>
    <w:rsid w:val="002473BB"/>
    <w:rsid w:val="002478C7"/>
    <w:rsid w:val="00247B85"/>
    <w:rsid w:val="00247C6D"/>
    <w:rsid w:val="00247E99"/>
    <w:rsid w:val="002501BF"/>
    <w:rsid w:val="002504F1"/>
    <w:rsid w:val="002510E5"/>
    <w:rsid w:val="00251127"/>
    <w:rsid w:val="00251395"/>
    <w:rsid w:val="00251B1A"/>
    <w:rsid w:val="00251EDA"/>
    <w:rsid w:val="00251F13"/>
    <w:rsid w:val="0025253F"/>
    <w:rsid w:val="00252C29"/>
    <w:rsid w:val="00252CF5"/>
    <w:rsid w:val="00252E0E"/>
    <w:rsid w:val="00252E97"/>
    <w:rsid w:val="0025302D"/>
    <w:rsid w:val="002531DF"/>
    <w:rsid w:val="0025389A"/>
    <w:rsid w:val="002543DD"/>
    <w:rsid w:val="002545E7"/>
    <w:rsid w:val="00254916"/>
    <w:rsid w:val="00254D32"/>
    <w:rsid w:val="0025502A"/>
    <w:rsid w:val="00255298"/>
    <w:rsid w:val="002552C2"/>
    <w:rsid w:val="002552C4"/>
    <w:rsid w:val="002558FD"/>
    <w:rsid w:val="00255A42"/>
    <w:rsid w:val="0025607C"/>
    <w:rsid w:val="0025612B"/>
    <w:rsid w:val="0025629D"/>
    <w:rsid w:val="00256459"/>
    <w:rsid w:val="002566D7"/>
    <w:rsid w:val="00256815"/>
    <w:rsid w:val="00256BC2"/>
    <w:rsid w:val="00256E08"/>
    <w:rsid w:val="00256F43"/>
    <w:rsid w:val="00257210"/>
    <w:rsid w:val="002578B0"/>
    <w:rsid w:val="00257ED6"/>
    <w:rsid w:val="00257F9E"/>
    <w:rsid w:val="00257FD1"/>
    <w:rsid w:val="00260000"/>
    <w:rsid w:val="002606A5"/>
    <w:rsid w:val="00260C29"/>
    <w:rsid w:val="00260EE3"/>
    <w:rsid w:val="0026112F"/>
    <w:rsid w:val="002614FD"/>
    <w:rsid w:val="00261E57"/>
    <w:rsid w:val="0026226A"/>
    <w:rsid w:val="0026248E"/>
    <w:rsid w:val="00262514"/>
    <w:rsid w:val="002625DF"/>
    <w:rsid w:val="00262750"/>
    <w:rsid w:val="00262F58"/>
    <w:rsid w:val="0026321C"/>
    <w:rsid w:val="00263251"/>
    <w:rsid w:val="002637A2"/>
    <w:rsid w:val="00263875"/>
    <w:rsid w:val="002639BB"/>
    <w:rsid w:val="00263B30"/>
    <w:rsid w:val="00263C13"/>
    <w:rsid w:val="002642A2"/>
    <w:rsid w:val="00264391"/>
    <w:rsid w:val="002646EE"/>
    <w:rsid w:val="002649D1"/>
    <w:rsid w:val="00264B76"/>
    <w:rsid w:val="00264D30"/>
    <w:rsid w:val="00264D4D"/>
    <w:rsid w:val="00264DEB"/>
    <w:rsid w:val="00265126"/>
    <w:rsid w:val="00265276"/>
    <w:rsid w:val="002657EC"/>
    <w:rsid w:val="00265C4C"/>
    <w:rsid w:val="00265D5B"/>
    <w:rsid w:val="00265FE5"/>
    <w:rsid w:val="00266160"/>
    <w:rsid w:val="00266195"/>
    <w:rsid w:val="00266941"/>
    <w:rsid w:val="00266AA8"/>
    <w:rsid w:val="00267331"/>
    <w:rsid w:val="00267A0E"/>
    <w:rsid w:val="00267D6A"/>
    <w:rsid w:val="00267F37"/>
    <w:rsid w:val="00267FCA"/>
    <w:rsid w:val="00270F9F"/>
    <w:rsid w:val="00271493"/>
    <w:rsid w:val="00271512"/>
    <w:rsid w:val="0027178D"/>
    <w:rsid w:val="002717EA"/>
    <w:rsid w:val="002719C7"/>
    <w:rsid w:val="00271E11"/>
    <w:rsid w:val="0027200E"/>
    <w:rsid w:val="002720E5"/>
    <w:rsid w:val="00272164"/>
    <w:rsid w:val="00272426"/>
    <w:rsid w:val="002724C1"/>
    <w:rsid w:val="00272897"/>
    <w:rsid w:val="00272A80"/>
    <w:rsid w:val="002730E4"/>
    <w:rsid w:val="002732A7"/>
    <w:rsid w:val="00273709"/>
    <w:rsid w:val="00273921"/>
    <w:rsid w:val="00273F42"/>
    <w:rsid w:val="002740FF"/>
    <w:rsid w:val="0027481B"/>
    <w:rsid w:val="00274E0F"/>
    <w:rsid w:val="002753A5"/>
    <w:rsid w:val="002754A1"/>
    <w:rsid w:val="0027564C"/>
    <w:rsid w:val="00275C5B"/>
    <w:rsid w:val="00276130"/>
    <w:rsid w:val="002761CD"/>
    <w:rsid w:val="0027651F"/>
    <w:rsid w:val="0027654B"/>
    <w:rsid w:val="00276774"/>
    <w:rsid w:val="0027703E"/>
    <w:rsid w:val="00277112"/>
    <w:rsid w:val="00277716"/>
    <w:rsid w:val="00277763"/>
    <w:rsid w:val="00277B8C"/>
    <w:rsid w:val="00277F11"/>
    <w:rsid w:val="002802CD"/>
    <w:rsid w:val="00280550"/>
    <w:rsid w:val="00280570"/>
    <w:rsid w:val="0028091D"/>
    <w:rsid w:val="00280B4A"/>
    <w:rsid w:val="00280DE4"/>
    <w:rsid w:val="00281556"/>
    <w:rsid w:val="002819C5"/>
    <w:rsid w:val="00281C52"/>
    <w:rsid w:val="00281C70"/>
    <w:rsid w:val="00281DA7"/>
    <w:rsid w:val="002823D1"/>
    <w:rsid w:val="00282535"/>
    <w:rsid w:val="00282C50"/>
    <w:rsid w:val="00282E04"/>
    <w:rsid w:val="0028333D"/>
    <w:rsid w:val="0028335F"/>
    <w:rsid w:val="00283404"/>
    <w:rsid w:val="00283723"/>
    <w:rsid w:val="002837A6"/>
    <w:rsid w:val="00283D5C"/>
    <w:rsid w:val="00283E1B"/>
    <w:rsid w:val="00284005"/>
    <w:rsid w:val="00284012"/>
    <w:rsid w:val="002841BC"/>
    <w:rsid w:val="00284B1C"/>
    <w:rsid w:val="00284E9C"/>
    <w:rsid w:val="0028508C"/>
    <w:rsid w:val="0028514D"/>
    <w:rsid w:val="00285212"/>
    <w:rsid w:val="00285243"/>
    <w:rsid w:val="0028534E"/>
    <w:rsid w:val="002855F5"/>
    <w:rsid w:val="002856ED"/>
    <w:rsid w:val="002858FD"/>
    <w:rsid w:val="00285A73"/>
    <w:rsid w:val="00285C60"/>
    <w:rsid w:val="00285DE9"/>
    <w:rsid w:val="00285F31"/>
    <w:rsid w:val="0028625B"/>
    <w:rsid w:val="00286518"/>
    <w:rsid w:val="002868CE"/>
    <w:rsid w:val="00286DEE"/>
    <w:rsid w:val="00286E62"/>
    <w:rsid w:val="00286EF3"/>
    <w:rsid w:val="00286FF1"/>
    <w:rsid w:val="00287048"/>
    <w:rsid w:val="00287139"/>
    <w:rsid w:val="0028719B"/>
    <w:rsid w:val="002871B8"/>
    <w:rsid w:val="002875BE"/>
    <w:rsid w:val="00287796"/>
    <w:rsid w:val="00287D25"/>
    <w:rsid w:val="002900C5"/>
    <w:rsid w:val="002905CF"/>
    <w:rsid w:val="00291438"/>
    <w:rsid w:val="002914E3"/>
    <w:rsid w:val="00291736"/>
    <w:rsid w:val="00291B25"/>
    <w:rsid w:val="0029244B"/>
    <w:rsid w:val="002926BA"/>
    <w:rsid w:val="0029295A"/>
    <w:rsid w:val="00292A33"/>
    <w:rsid w:val="00292E40"/>
    <w:rsid w:val="00292E4E"/>
    <w:rsid w:val="00293106"/>
    <w:rsid w:val="0029340B"/>
    <w:rsid w:val="00293670"/>
    <w:rsid w:val="00293876"/>
    <w:rsid w:val="00293F6C"/>
    <w:rsid w:val="002948E6"/>
    <w:rsid w:val="00294E59"/>
    <w:rsid w:val="002952BC"/>
    <w:rsid w:val="00295444"/>
    <w:rsid w:val="002954F2"/>
    <w:rsid w:val="00295501"/>
    <w:rsid w:val="0029553D"/>
    <w:rsid w:val="00295575"/>
    <w:rsid w:val="002956F6"/>
    <w:rsid w:val="00295A50"/>
    <w:rsid w:val="00295E77"/>
    <w:rsid w:val="002960F3"/>
    <w:rsid w:val="002961A9"/>
    <w:rsid w:val="0029635E"/>
    <w:rsid w:val="002966D0"/>
    <w:rsid w:val="00296832"/>
    <w:rsid w:val="00296F36"/>
    <w:rsid w:val="002970DB"/>
    <w:rsid w:val="0029711D"/>
    <w:rsid w:val="00297247"/>
    <w:rsid w:val="00297435"/>
    <w:rsid w:val="00297572"/>
    <w:rsid w:val="0029758F"/>
    <w:rsid w:val="00297F6B"/>
    <w:rsid w:val="002A03A7"/>
    <w:rsid w:val="002A0503"/>
    <w:rsid w:val="002A086E"/>
    <w:rsid w:val="002A11FC"/>
    <w:rsid w:val="002A162E"/>
    <w:rsid w:val="002A1CD5"/>
    <w:rsid w:val="002A1DE6"/>
    <w:rsid w:val="002A23E1"/>
    <w:rsid w:val="002A255D"/>
    <w:rsid w:val="002A2969"/>
    <w:rsid w:val="002A29B0"/>
    <w:rsid w:val="002A2BC2"/>
    <w:rsid w:val="002A2E3E"/>
    <w:rsid w:val="002A3157"/>
    <w:rsid w:val="002A37A1"/>
    <w:rsid w:val="002A380A"/>
    <w:rsid w:val="002A3C0A"/>
    <w:rsid w:val="002A4A75"/>
    <w:rsid w:val="002A4AE7"/>
    <w:rsid w:val="002A4BD8"/>
    <w:rsid w:val="002A4E5A"/>
    <w:rsid w:val="002A4F43"/>
    <w:rsid w:val="002A501B"/>
    <w:rsid w:val="002A53F3"/>
    <w:rsid w:val="002A5458"/>
    <w:rsid w:val="002A56B4"/>
    <w:rsid w:val="002A5842"/>
    <w:rsid w:val="002A591F"/>
    <w:rsid w:val="002A5A40"/>
    <w:rsid w:val="002A5CF4"/>
    <w:rsid w:val="002A5D69"/>
    <w:rsid w:val="002A6332"/>
    <w:rsid w:val="002A6453"/>
    <w:rsid w:val="002A6C45"/>
    <w:rsid w:val="002A6DA2"/>
    <w:rsid w:val="002A6FD1"/>
    <w:rsid w:val="002A714B"/>
    <w:rsid w:val="002A74E1"/>
    <w:rsid w:val="002A754D"/>
    <w:rsid w:val="002A7733"/>
    <w:rsid w:val="002A78ED"/>
    <w:rsid w:val="002B03A4"/>
    <w:rsid w:val="002B0426"/>
    <w:rsid w:val="002B04C6"/>
    <w:rsid w:val="002B0587"/>
    <w:rsid w:val="002B0768"/>
    <w:rsid w:val="002B1061"/>
    <w:rsid w:val="002B1209"/>
    <w:rsid w:val="002B154D"/>
    <w:rsid w:val="002B15C9"/>
    <w:rsid w:val="002B1752"/>
    <w:rsid w:val="002B1A39"/>
    <w:rsid w:val="002B1BAE"/>
    <w:rsid w:val="002B1ECD"/>
    <w:rsid w:val="002B2199"/>
    <w:rsid w:val="002B25EA"/>
    <w:rsid w:val="002B2C8B"/>
    <w:rsid w:val="002B2EE3"/>
    <w:rsid w:val="002B35EA"/>
    <w:rsid w:val="002B3759"/>
    <w:rsid w:val="002B3E7B"/>
    <w:rsid w:val="002B4035"/>
    <w:rsid w:val="002B443E"/>
    <w:rsid w:val="002B46C6"/>
    <w:rsid w:val="002B47B3"/>
    <w:rsid w:val="002B4864"/>
    <w:rsid w:val="002B48AC"/>
    <w:rsid w:val="002B507F"/>
    <w:rsid w:val="002B5137"/>
    <w:rsid w:val="002B5206"/>
    <w:rsid w:val="002B5634"/>
    <w:rsid w:val="002B58ED"/>
    <w:rsid w:val="002B6228"/>
    <w:rsid w:val="002B645B"/>
    <w:rsid w:val="002B65E6"/>
    <w:rsid w:val="002B6DF8"/>
    <w:rsid w:val="002B74AC"/>
    <w:rsid w:val="002C0439"/>
    <w:rsid w:val="002C04E9"/>
    <w:rsid w:val="002C056A"/>
    <w:rsid w:val="002C0A16"/>
    <w:rsid w:val="002C0B11"/>
    <w:rsid w:val="002C135C"/>
    <w:rsid w:val="002C1757"/>
    <w:rsid w:val="002C217F"/>
    <w:rsid w:val="002C238F"/>
    <w:rsid w:val="002C23F2"/>
    <w:rsid w:val="002C25B3"/>
    <w:rsid w:val="002C25CC"/>
    <w:rsid w:val="002C2832"/>
    <w:rsid w:val="002C2B27"/>
    <w:rsid w:val="002C2B38"/>
    <w:rsid w:val="002C2D57"/>
    <w:rsid w:val="002C2DB8"/>
    <w:rsid w:val="002C2F2C"/>
    <w:rsid w:val="002C309A"/>
    <w:rsid w:val="002C340A"/>
    <w:rsid w:val="002C36BB"/>
    <w:rsid w:val="002C38E5"/>
    <w:rsid w:val="002C3F9A"/>
    <w:rsid w:val="002C405E"/>
    <w:rsid w:val="002C4239"/>
    <w:rsid w:val="002C4805"/>
    <w:rsid w:val="002C494B"/>
    <w:rsid w:val="002C5233"/>
    <w:rsid w:val="002C5435"/>
    <w:rsid w:val="002C56DF"/>
    <w:rsid w:val="002C5747"/>
    <w:rsid w:val="002C57F2"/>
    <w:rsid w:val="002C6311"/>
    <w:rsid w:val="002C644C"/>
    <w:rsid w:val="002C646F"/>
    <w:rsid w:val="002C72B1"/>
    <w:rsid w:val="002C73A1"/>
    <w:rsid w:val="002C74DD"/>
    <w:rsid w:val="002C7C15"/>
    <w:rsid w:val="002C7C5B"/>
    <w:rsid w:val="002C7CD4"/>
    <w:rsid w:val="002C7ECA"/>
    <w:rsid w:val="002C7F99"/>
    <w:rsid w:val="002D0126"/>
    <w:rsid w:val="002D0412"/>
    <w:rsid w:val="002D058B"/>
    <w:rsid w:val="002D062F"/>
    <w:rsid w:val="002D08AD"/>
    <w:rsid w:val="002D0BBD"/>
    <w:rsid w:val="002D0E07"/>
    <w:rsid w:val="002D114C"/>
    <w:rsid w:val="002D1242"/>
    <w:rsid w:val="002D1794"/>
    <w:rsid w:val="002D17E3"/>
    <w:rsid w:val="002D187A"/>
    <w:rsid w:val="002D1CCF"/>
    <w:rsid w:val="002D1F0D"/>
    <w:rsid w:val="002D23BF"/>
    <w:rsid w:val="002D2410"/>
    <w:rsid w:val="002D24EF"/>
    <w:rsid w:val="002D2767"/>
    <w:rsid w:val="002D28E6"/>
    <w:rsid w:val="002D2BFD"/>
    <w:rsid w:val="002D2DF7"/>
    <w:rsid w:val="002D3367"/>
    <w:rsid w:val="002D3549"/>
    <w:rsid w:val="002D361F"/>
    <w:rsid w:val="002D365C"/>
    <w:rsid w:val="002D3891"/>
    <w:rsid w:val="002D398D"/>
    <w:rsid w:val="002D4421"/>
    <w:rsid w:val="002D44D4"/>
    <w:rsid w:val="002D4901"/>
    <w:rsid w:val="002D4B3C"/>
    <w:rsid w:val="002D4C91"/>
    <w:rsid w:val="002D521E"/>
    <w:rsid w:val="002D5540"/>
    <w:rsid w:val="002D56BF"/>
    <w:rsid w:val="002D57B6"/>
    <w:rsid w:val="002D5899"/>
    <w:rsid w:val="002D5D54"/>
    <w:rsid w:val="002D6404"/>
    <w:rsid w:val="002D66C8"/>
    <w:rsid w:val="002D67D8"/>
    <w:rsid w:val="002D6B5B"/>
    <w:rsid w:val="002D711D"/>
    <w:rsid w:val="002D7202"/>
    <w:rsid w:val="002D72BB"/>
    <w:rsid w:val="002D76E2"/>
    <w:rsid w:val="002D7AED"/>
    <w:rsid w:val="002D7EF7"/>
    <w:rsid w:val="002E02E6"/>
    <w:rsid w:val="002E030A"/>
    <w:rsid w:val="002E046B"/>
    <w:rsid w:val="002E08A0"/>
    <w:rsid w:val="002E0AAA"/>
    <w:rsid w:val="002E0ED8"/>
    <w:rsid w:val="002E10B6"/>
    <w:rsid w:val="002E1527"/>
    <w:rsid w:val="002E15DE"/>
    <w:rsid w:val="002E18E3"/>
    <w:rsid w:val="002E1926"/>
    <w:rsid w:val="002E270C"/>
    <w:rsid w:val="002E2919"/>
    <w:rsid w:val="002E2934"/>
    <w:rsid w:val="002E2D0C"/>
    <w:rsid w:val="002E3339"/>
    <w:rsid w:val="002E3ED2"/>
    <w:rsid w:val="002E3EDB"/>
    <w:rsid w:val="002E458F"/>
    <w:rsid w:val="002E45CE"/>
    <w:rsid w:val="002E46CC"/>
    <w:rsid w:val="002E4BCD"/>
    <w:rsid w:val="002E564D"/>
    <w:rsid w:val="002E582F"/>
    <w:rsid w:val="002E590D"/>
    <w:rsid w:val="002E5B1F"/>
    <w:rsid w:val="002E5BF9"/>
    <w:rsid w:val="002E5F1C"/>
    <w:rsid w:val="002E60CE"/>
    <w:rsid w:val="002E6106"/>
    <w:rsid w:val="002E6270"/>
    <w:rsid w:val="002E63FB"/>
    <w:rsid w:val="002E645C"/>
    <w:rsid w:val="002E65B4"/>
    <w:rsid w:val="002E66FF"/>
    <w:rsid w:val="002E6A15"/>
    <w:rsid w:val="002E6F00"/>
    <w:rsid w:val="002E6F13"/>
    <w:rsid w:val="002E73FE"/>
    <w:rsid w:val="002E756A"/>
    <w:rsid w:val="002E775A"/>
    <w:rsid w:val="002E779B"/>
    <w:rsid w:val="002E7A5D"/>
    <w:rsid w:val="002E7C60"/>
    <w:rsid w:val="002F0023"/>
    <w:rsid w:val="002F01D3"/>
    <w:rsid w:val="002F0253"/>
    <w:rsid w:val="002F055D"/>
    <w:rsid w:val="002F06D2"/>
    <w:rsid w:val="002F0DAB"/>
    <w:rsid w:val="002F1142"/>
    <w:rsid w:val="002F1196"/>
    <w:rsid w:val="002F12A3"/>
    <w:rsid w:val="002F149B"/>
    <w:rsid w:val="002F1A77"/>
    <w:rsid w:val="002F1AF5"/>
    <w:rsid w:val="002F1B94"/>
    <w:rsid w:val="002F1BD5"/>
    <w:rsid w:val="002F25A5"/>
    <w:rsid w:val="002F25B4"/>
    <w:rsid w:val="002F28F9"/>
    <w:rsid w:val="002F2DB5"/>
    <w:rsid w:val="002F3701"/>
    <w:rsid w:val="002F393C"/>
    <w:rsid w:val="002F3944"/>
    <w:rsid w:val="002F3AB9"/>
    <w:rsid w:val="002F4353"/>
    <w:rsid w:val="002F4651"/>
    <w:rsid w:val="002F475F"/>
    <w:rsid w:val="002F4909"/>
    <w:rsid w:val="002F492D"/>
    <w:rsid w:val="002F4B64"/>
    <w:rsid w:val="002F4E3F"/>
    <w:rsid w:val="002F503E"/>
    <w:rsid w:val="002F5510"/>
    <w:rsid w:val="002F551B"/>
    <w:rsid w:val="002F59FB"/>
    <w:rsid w:val="002F5E00"/>
    <w:rsid w:val="002F5E2E"/>
    <w:rsid w:val="002F6156"/>
    <w:rsid w:val="002F635A"/>
    <w:rsid w:val="002F66FD"/>
    <w:rsid w:val="002F6A43"/>
    <w:rsid w:val="002F6A59"/>
    <w:rsid w:val="002F6F46"/>
    <w:rsid w:val="002F72B7"/>
    <w:rsid w:val="002F7F98"/>
    <w:rsid w:val="0030015A"/>
    <w:rsid w:val="00300250"/>
    <w:rsid w:val="00300BDC"/>
    <w:rsid w:val="00300C34"/>
    <w:rsid w:val="00301772"/>
    <w:rsid w:val="00301CD8"/>
    <w:rsid w:val="00301D29"/>
    <w:rsid w:val="00301D3E"/>
    <w:rsid w:val="00301EBC"/>
    <w:rsid w:val="00302044"/>
    <w:rsid w:val="003020E1"/>
    <w:rsid w:val="003026F2"/>
    <w:rsid w:val="0030278B"/>
    <w:rsid w:val="00302BC7"/>
    <w:rsid w:val="003031C1"/>
    <w:rsid w:val="003036B0"/>
    <w:rsid w:val="00303853"/>
    <w:rsid w:val="003038A2"/>
    <w:rsid w:val="00303A35"/>
    <w:rsid w:val="00303AD5"/>
    <w:rsid w:val="00303B3F"/>
    <w:rsid w:val="00303C99"/>
    <w:rsid w:val="003043E5"/>
    <w:rsid w:val="0030459B"/>
    <w:rsid w:val="0030462E"/>
    <w:rsid w:val="003046A6"/>
    <w:rsid w:val="00304923"/>
    <w:rsid w:val="00305159"/>
    <w:rsid w:val="00305A53"/>
    <w:rsid w:val="00305D2F"/>
    <w:rsid w:val="00305E92"/>
    <w:rsid w:val="00306003"/>
    <w:rsid w:val="00306095"/>
    <w:rsid w:val="0030609A"/>
    <w:rsid w:val="003061CA"/>
    <w:rsid w:val="003064DF"/>
    <w:rsid w:val="003069E8"/>
    <w:rsid w:val="00306A53"/>
    <w:rsid w:val="00306B55"/>
    <w:rsid w:val="00306CA6"/>
    <w:rsid w:val="00307091"/>
    <w:rsid w:val="0030718E"/>
    <w:rsid w:val="00307280"/>
    <w:rsid w:val="003076BD"/>
    <w:rsid w:val="003077D5"/>
    <w:rsid w:val="003078E4"/>
    <w:rsid w:val="00307A75"/>
    <w:rsid w:val="00310170"/>
    <w:rsid w:val="0031023E"/>
    <w:rsid w:val="0031075B"/>
    <w:rsid w:val="003107E8"/>
    <w:rsid w:val="00310CB4"/>
    <w:rsid w:val="00310D9E"/>
    <w:rsid w:val="0031116F"/>
    <w:rsid w:val="0031140B"/>
    <w:rsid w:val="003117E8"/>
    <w:rsid w:val="0031197A"/>
    <w:rsid w:val="003119D5"/>
    <w:rsid w:val="00311B55"/>
    <w:rsid w:val="00311EFC"/>
    <w:rsid w:val="00312666"/>
    <w:rsid w:val="00312ADC"/>
    <w:rsid w:val="00312BED"/>
    <w:rsid w:val="00312C6D"/>
    <w:rsid w:val="00312D21"/>
    <w:rsid w:val="00312E4D"/>
    <w:rsid w:val="00312EC2"/>
    <w:rsid w:val="003130F1"/>
    <w:rsid w:val="0031316B"/>
    <w:rsid w:val="003133C7"/>
    <w:rsid w:val="00313CA3"/>
    <w:rsid w:val="003142FC"/>
    <w:rsid w:val="0031433F"/>
    <w:rsid w:val="003147D5"/>
    <w:rsid w:val="00314CA4"/>
    <w:rsid w:val="00314D53"/>
    <w:rsid w:val="00314E51"/>
    <w:rsid w:val="00315020"/>
    <w:rsid w:val="00315139"/>
    <w:rsid w:val="003154B4"/>
    <w:rsid w:val="003159AA"/>
    <w:rsid w:val="003159F9"/>
    <w:rsid w:val="00315AEA"/>
    <w:rsid w:val="00316096"/>
    <w:rsid w:val="003161DC"/>
    <w:rsid w:val="00316284"/>
    <w:rsid w:val="00316409"/>
    <w:rsid w:val="003164DE"/>
    <w:rsid w:val="00316AA7"/>
    <w:rsid w:val="00317036"/>
    <w:rsid w:val="00317310"/>
    <w:rsid w:val="00317BED"/>
    <w:rsid w:val="0032005E"/>
    <w:rsid w:val="003203BF"/>
    <w:rsid w:val="00320873"/>
    <w:rsid w:val="00320C3B"/>
    <w:rsid w:val="00320EBB"/>
    <w:rsid w:val="00320F16"/>
    <w:rsid w:val="003213E7"/>
    <w:rsid w:val="003214ED"/>
    <w:rsid w:val="00321752"/>
    <w:rsid w:val="00321E0B"/>
    <w:rsid w:val="0032255B"/>
    <w:rsid w:val="0032305B"/>
    <w:rsid w:val="003230F0"/>
    <w:rsid w:val="003233BC"/>
    <w:rsid w:val="003235FE"/>
    <w:rsid w:val="0032362A"/>
    <w:rsid w:val="00323B4C"/>
    <w:rsid w:val="00323C21"/>
    <w:rsid w:val="00323DEF"/>
    <w:rsid w:val="00323EBC"/>
    <w:rsid w:val="00324160"/>
    <w:rsid w:val="003242E6"/>
    <w:rsid w:val="00324621"/>
    <w:rsid w:val="00324786"/>
    <w:rsid w:val="00324CE3"/>
    <w:rsid w:val="0032525C"/>
    <w:rsid w:val="003252BB"/>
    <w:rsid w:val="003252E0"/>
    <w:rsid w:val="003254F7"/>
    <w:rsid w:val="00325801"/>
    <w:rsid w:val="00325840"/>
    <w:rsid w:val="00325A85"/>
    <w:rsid w:val="00325D00"/>
    <w:rsid w:val="00326174"/>
    <w:rsid w:val="00326505"/>
    <w:rsid w:val="00326561"/>
    <w:rsid w:val="00326A2A"/>
    <w:rsid w:val="00326CC3"/>
    <w:rsid w:val="00326D84"/>
    <w:rsid w:val="003270B8"/>
    <w:rsid w:val="003276EA"/>
    <w:rsid w:val="00327E27"/>
    <w:rsid w:val="003304D4"/>
    <w:rsid w:val="0033063E"/>
    <w:rsid w:val="00330B9E"/>
    <w:rsid w:val="00330BDF"/>
    <w:rsid w:val="00330C1B"/>
    <w:rsid w:val="00330D76"/>
    <w:rsid w:val="00330DEC"/>
    <w:rsid w:val="003311C7"/>
    <w:rsid w:val="00331866"/>
    <w:rsid w:val="00331F95"/>
    <w:rsid w:val="003325A5"/>
    <w:rsid w:val="00332984"/>
    <w:rsid w:val="003329C7"/>
    <w:rsid w:val="00332CA0"/>
    <w:rsid w:val="00332E5B"/>
    <w:rsid w:val="00332E62"/>
    <w:rsid w:val="00332F94"/>
    <w:rsid w:val="003331FC"/>
    <w:rsid w:val="003339B5"/>
    <w:rsid w:val="00333E38"/>
    <w:rsid w:val="00333F58"/>
    <w:rsid w:val="00334462"/>
    <w:rsid w:val="003347B5"/>
    <w:rsid w:val="003347DA"/>
    <w:rsid w:val="00334972"/>
    <w:rsid w:val="00335D31"/>
    <w:rsid w:val="0033604A"/>
    <w:rsid w:val="0033605B"/>
    <w:rsid w:val="003366C0"/>
    <w:rsid w:val="00336E31"/>
    <w:rsid w:val="00336E85"/>
    <w:rsid w:val="0033711B"/>
    <w:rsid w:val="0033721C"/>
    <w:rsid w:val="00337962"/>
    <w:rsid w:val="003404A6"/>
    <w:rsid w:val="003408D8"/>
    <w:rsid w:val="00340A63"/>
    <w:rsid w:val="00340B9E"/>
    <w:rsid w:val="00340BBF"/>
    <w:rsid w:val="003410E3"/>
    <w:rsid w:val="00341404"/>
    <w:rsid w:val="003416E5"/>
    <w:rsid w:val="0034181C"/>
    <w:rsid w:val="00341A80"/>
    <w:rsid w:val="00341BDC"/>
    <w:rsid w:val="0034258E"/>
    <w:rsid w:val="0034292E"/>
    <w:rsid w:val="003429DD"/>
    <w:rsid w:val="00342B54"/>
    <w:rsid w:val="00342C32"/>
    <w:rsid w:val="00342E46"/>
    <w:rsid w:val="00342FE6"/>
    <w:rsid w:val="003433C8"/>
    <w:rsid w:val="003438E3"/>
    <w:rsid w:val="00343985"/>
    <w:rsid w:val="0034399B"/>
    <w:rsid w:val="00343EE0"/>
    <w:rsid w:val="00344366"/>
    <w:rsid w:val="003444CF"/>
    <w:rsid w:val="00344AD9"/>
    <w:rsid w:val="00344EDC"/>
    <w:rsid w:val="00344EF0"/>
    <w:rsid w:val="00344F89"/>
    <w:rsid w:val="00344FD5"/>
    <w:rsid w:val="0034524C"/>
    <w:rsid w:val="003453E5"/>
    <w:rsid w:val="003454F4"/>
    <w:rsid w:val="00345607"/>
    <w:rsid w:val="00345666"/>
    <w:rsid w:val="00345896"/>
    <w:rsid w:val="00345AF0"/>
    <w:rsid w:val="00345BC5"/>
    <w:rsid w:val="00345C6B"/>
    <w:rsid w:val="00345C9E"/>
    <w:rsid w:val="00346551"/>
    <w:rsid w:val="003466E0"/>
    <w:rsid w:val="00346898"/>
    <w:rsid w:val="00346BE2"/>
    <w:rsid w:val="00346EC5"/>
    <w:rsid w:val="00346FAE"/>
    <w:rsid w:val="003473F0"/>
    <w:rsid w:val="003474E2"/>
    <w:rsid w:val="003476B0"/>
    <w:rsid w:val="00347833"/>
    <w:rsid w:val="003479DF"/>
    <w:rsid w:val="00347E32"/>
    <w:rsid w:val="00350003"/>
    <w:rsid w:val="0035005C"/>
    <w:rsid w:val="0035024F"/>
    <w:rsid w:val="00350777"/>
    <w:rsid w:val="00350C13"/>
    <w:rsid w:val="00350C56"/>
    <w:rsid w:val="00350E0E"/>
    <w:rsid w:val="00350F72"/>
    <w:rsid w:val="00351163"/>
    <w:rsid w:val="0035129A"/>
    <w:rsid w:val="00351456"/>
    <w:rsid w:val="003514D9"/>
    <w:rsid w:val="00351C02"/>
    <w:rsid w:val="00351D9E"/>
    <w:rsid w:val="00351FDF"/>
    <w:rsid w:val="0035219E"/>
    <w:rsid w:val="003522C7"/>
    <w:rsid w:val="00352498"/>
    <w:rsid w:val="00352553"/>
    <w:rsid w:val="003525ED"/>
    <w:rsid w:val="00352725"/>
    <w:rsid w:val="00352864"/>
    <w:rsid w:val="00352991"/>
    <w:rsid w:val="00352C17"/>
    <w:rsid w:val="00353187"/>
    <w:rsid w:val="0035346E"/>
    <w:rsid w:val="0035370C"/>
    <w:rsid w:val="0035372D"/>
    <w:rsid w:val="00353A1F"/>
    <w:rsid w:val="00353A62"/>
    <w:rsid w:val="00353A6A"/>
    <w:rsid w:val="00353FC6"/>
    <w:rsid w:val="003543E6"/>
    <w:rsid w:val="003545F3"/>
    <w:rsid w:val="0035482B"/>
    <w:rsid w:val="00354EF8"/>
    <w:rsid w:val="003550F0"/>
    <w:rsid w:val="003552FA"/>
    <w:rsid w:val="00355CAB"/>
    <w:rsid w:val="00355CAE"/>
    <w:rsid w:val="00355D13"/>
    <w:rsid w:val="00355F10"/>
    <w:rsid w:val="00355FC9"/>
    <w:rsid w:val="00356431"/>
    <w:rsid w:val="003567C9"/>
    <w:rsid w:val="00356A26"/>
    <w:rsid w:val="00356C49"/>
    <w:rsid w:val="00356FD6"/>
    <w:rsid w:val="003571DB"/>
    <w:rsid w:val="0035746A"/>
    <w:rsid w:val="00357677"/>
    <w:rsid w:val="00357892"/>
    <w:rsid w:val="003578A0"/>
    <w:rsid w:val="00357B8F"/>
    <w:rsid w:val="00357F15"/>
    <w:rsid w:val="003602F8"/>
    <w:rsid w:val="003607C3"/>
    <w:rsid w:val="0036087D"/>
    <w:rsid w:val="00360B41"/>
    <w:rsid w:val="00360B89"/>
    <w:rsid w:val="00360B8E"/>
    <w:rsid w:val="00360C1F"/>
    <w:rsid w:val="00360C28"/>
    <w:rsid w:val="00360C5F"/>
    <w:rsid w:val="00361147"/>
    <w:rsid w:val="003623C4"/>
    <w:rsid w:val="003626AA"/>
    <w:rsid w:val="00362C45"/>
    <w:rsid w:val="00362D60"/>
    <w:rsid w:val="0036316A"/>
    <w:rsid w:val="0036338B"/>
    <w:rsid w:val="003638CE"/>
    <w:rsid w:val="00363B0C"/>
    <w:rsid w:val="00363C58"/>
    <w:rsid w:val="00363DC8"/>
    <w:rsid w:val="00363F8A"/>
    <w:rsid w:val="00363FB4"/>
    <w:rsid w:val="003641AF"/>
    <w:rsid w:val="003643B1"/>
    <w:rsid w:val="00364A4E"/>
    <w:rsid w:val="00364EA2"/>
    <w:rsid w:val="00364F0F"/>
    <w:rsid w:val="00364F46"/>
    <w:rsid w:val="00364F73"/>
    <w:rsid w:val="00365133"/>
    <w:rsid w:val="00365315"/>
    <w:rsid w:val="00365352"/>
    <w:rsid w:val="0036553F"/>
    <w:rsid w:val="00365B5F"/>
    <w:rsid w:val="003662F6"/>
    <w:rsid w:val="003667CA"/>
    <w:rsid w:val="003668FC"/>
    <w:rsid w:val="0036695C"/>
    <w:rsid w:val="00366A22"/>
    <w:rsid w:val="00366C4D"/>
    <w:rsid w:val="003670A0"/>
    <w:rsid w:val="003673FC"/>
    <w:rsid w:val="00367850"/>
    <w:rsid w:val="00367BB8"/>
    <w:rsid w:val="00367E2F"/>
    <w:rsid w:val="00367E78"/>
    <w:rsid w:val="00370019"/>
    <w:rsid w:val="003702B4"/>
    <w:rsid w:val="003703D5"/>
    <w:rsid w:val="00370B8E"/>
    <w:rsid w:val="00370C11"/>
    <w:rsid w:val="00370FAC"/>
    <w:rsid w:val="003713AD"/>
    <w:rsid w:val="0037168A"/>
    <w:rsid w:val="003716D5"/>
    <w:rsid w:val="0037183C"/>
    <w:rsid w:val="00371B38"/>
    <w:rsid w:val="00371BE1"/>
    <w:rsid w:val="00371D9E"/>
    <w:rsid w:val="00371E67"/>
    <w:rsid w:val="003720D6"/>
    <w:rsid w:val="00372223"/>
    <w:rsid w:val="00372584"/>
    <w:rsid w:val="0037266B"/>
    <w:rsid w:val="00372760"/>
    <w:rsid w:val="003728F9"/>
    <w:rsid w:val="00372CAD"/>
    <w:rsid w:val="003731AC"/>
    <w:rsid w:val="00373595"/>
    <w:rsid w:val="00373602"/>
    <w:rsid w:val="003737D1"/>
    <w:rsid w:val="00373B86"/>
    <w:rsid w:val="00373F41"/>
    <w:rsid w:val="00374153"/>
    <w:rsid w:val="003742EB"/>
    <w:rsid w:val="00374ED4"/>
    <w:rsid w:val="003750DF"/>
    <w:rsid w:val="0037510B"/>
    <w:rsid w:val="00375319"/>
    <w:rsid w:val="0037541F"/>
    <w:rsid w:val="00375568"/>
    <w:rsid w:val="003755A1"/>
    <w:rsid w:val="00375874"/>
    <w:rsid w:val="003758E4"/>
    <w:rsid w:val="00375B73"/>
    <w:rsid w:val="00375C6E"/>
    <w:rsid w:val="00375EC4"/>
    <w:rsid w:val="00375F2D"/>
    <w:rsid w:val="00375F3C"/>
    <w:rsid w:val="00376ADF"/>
    <w:rsid w:val="00376EF0"/>
    <w:rsid w:val="00377018"/>
    <w:rsid w:val="0037707C"/>
    <w:rsid w:val="00377C39"/>
    <w:rsid w:val="00377E14"/>
    <w:rsid w:val="00377EA7"/>
    <w:rsid w:val="00380218"/>
    <w:rsid w:val="00380306"/>
    <w:rsid w:val="00380324"/>
    <w:rsid w:val="00380405"/>
    <w:rsid w:val="00380A82"/>
    <w:rsid w:val="00380B08"/>
    <w:rsid w:val="00380B71"/>
    <w:rsid w:val="0038126F"/>
    <w:rsid w:val="00381381"/>
    <w:rsid w:val="00381A8E"/>
    <w:rsid w:val="00381CF2"/>
    <w:rsid w:val="0038247F"/>
    <w:rsid w:val="00382AC7"/>
    <w:rsid w:val="00382E98"/>
    <w:rsid w:val="0038310D"/>
    <w:rsid w:val="0038375A"/>
    <w:rsid w:val="00383873"/>
    <w:rsid w:val="0038391A"/>
    <w:rsid w:val="00383D8A"/>
    <w:rsid w:val="00383EA9"/>
    <w:rsid w:val="00383F1D"/>
    <w:rsid w:val="00383F91"/>
    <w:rsid w:val="00383FD2"/>
    <w:rsid w:val="00384716"/>
    <w:rsid w:val="00384725"/>
    <w:rsid w:val="00384756"/>
    <w:rsid w:val="00384796"/>
    <w:rsid w:val="00384799"/>
    <w:rsid w:val="00384844"/>
    <w:rsid w:val="003848A5"/>
    <w:rsid w:val="003849AA"/>
    <w:rsid w:val="00384A4E"/>
    <w:rsid w:val="00384FC8"/>
    <w:rsid w:val="003850D9"/>
    <w:rsid w:val="003852A2"/>
    <w:rsid w:val="00385397"/>
    <w:rsid w:val="003857BD"/>
    <w:rsid w:val="00385A1E"/>
    <w:rsid w:val="00385D7F"/>
    <w:rsid w:val="00385F88"/>
    <w:rsid w:val="00386546"/>
    <w:rsid w:val="00386772"/>
    <w:rsid w:val="0038691D"/>
    <w:rsid w:val="00386F8F"/>
    <w:rsid w:val="00386FBC"/>
    <w:rsid w:val="00387125"/>
    <w:rsid w:val="00387253"/>
    <w:rsid w:val="0038725B"/>
    <w:rsid w:val="00387848"/>
    <w:rsid w:val="00387D0A"/>
    <w:rsid w:val="00387DFD"/>
    <w:rsid w:val="00387E62"/>
    <w:rsid w:val="00387EFF"/>
    <w:rsid w:val="00387FAD"/>
    <w:rsid w:val="00390254"/>
    <w:rsid w:val="0039029F"/>
    <w:rsid w:val="003902D1"/>
    <w:rsid w:val="0039046C"/>
    <w:rsid w:val="003905D0"/>
    <w:rsid w:val="003905E6"/>
    <w:rsid w:val="003905F0"/>
    <w:rsid w:val="00390665"/>
    <w:rsid w:val="00390B5A"/>
    <w:rsid w:val="00391701"/>
    <w:rsid w:val="003918A6"/>
    <w:rsid w:val="00391A5A"/>
    <w:rsid w:val="003921A9"/>
    <w:rsid w:val="00392777"/>
    <w:rsid w:val="00392976"/>
    <w:rsid w:val="00392E19"/>
    <w:rsid w:val="00392E33"/>
    <w:rsid w:val="00392F3D"/>
    <w:rsid w:val="00393949"/>
    <w:rsid w:val="00393E5E"/>
    <w:rsid w:val="00394442"/>
    <w:rsid w:val="00394464"/>
    <w:rsid w:val="0039459B"/>
    <w:rsid w:val="0039490C"/>
    <w:rsid w:val="00394BF6"/>
    <w:rsid w:val="003956AE"/>
    <w:rsid w:val="003956BF"/>
    <w:rsid w:val="00395B95"/>
    <w:rsid w:val="00396082"/>
    <w:rsid w:val="0039695C"/>
    <w:rsid w:val="00396B77"/>
    <w:rsid w:val="00396EC1"/>
    <w:rsid w:val="0039728E"/>
    <w:rsid w:val="003973BB"/>
    <w:rsid w:val="00397629"/>
    <w:rsid w:val="00397686"/>
    <w:rsid w:val="003977F5"/>
    <w:rsid w:val="00397CE1"/>
    <w:rsid w:val="00397D8D"/>
    <w:rsid w:val="00397FA7"/>
    <w:rsid w:val="003A01DD"/>
    <w:rsid w:val="003A027C"/>
    <w:rsid w:val="003A096A"/>
    <w:rsid w:val="003A1490"/>
    <w:rsid w:val="003A1BC5"/>
    <w:rsid w:val="003A20E3"/>
    <w:rsid w:val="003A23AF"/>
    <w:rsid w:val="003A23EA"/>
    <w:rsid w:val="003A251F"/>
    <w:rsid w:val="003A2982"/>
    <w:rsid w:val="003A2C14"/>
    <w:rsid w:val="003A2C6B"/>
    <w:rsid w:val="003A2ECD"/>
    <w:rsid w:val="003A30BE"/>
    <w:rsid w:val="003A3403"/>
    <w:rsid w:val="003A37B7"/>
    <w:rsid w:val="003A3859"/>
    <w:rsid w:val="003A39FB"/>
    <w:rsid w:val="003A3B96"/>
    <w:rsid w:val="003A3F2A"/>
    <w:rsid w:val="003A4162"/>
    <w:rsid w:val="003A457A"/>
    <w:rsid w:val="003A4A9B"/>
    <w:rsid w:val="003A4BEC"/>
    <w:rsid w:val="003A5417"/>
    <w:rsid w:val="003A5425"/>
    <w:rsid w:val="003A5554"/>
    <w:rsid w:val="003A559B"/>
    <w:rsid w:val="003A608E"/>
    <w:rsid w:val="003A661A"/>
    <w:rsid w:val="003A6B40"/>
    <w:rsid w:val="003A7251"/>
    <w:rsid w:val="003A73CD"/>
    <w:rsid w:val="003A7633"/>
    <w:rsid w:val="003A7679"/>
    <w:rsid w:val="003A77EC"/>
    <w:rsid w:val="003B0510"/>
    <w:rsid w:val="003B180D"/>
    <w:rsid w:val="003B1A77"/>
    <w:rsid w:val="003B1D39"/>
    <w:rsid w:val="003B281D"/>
    <w:rsid w:val="003B299A"/>
    <w:rsid w:val="003B2ADC"/>
    <w:rsid w:val="003B2B8C"/>
    <w:rsid w:val="003B3123"/>
    <w:rsid w:val="003B3215"/>
    <w:rsid w:val="003B3251"/>
    <w:rsid w:val="003B346F"/>
    <w:rsid w:val="003B378A"/>
    <w:rsid w:val="003B3B5E"/>
    <w:rsid w:val="003B3E75"/>
    <w:rsid w:val="003B3E98"/>
    <w:rsid w:val="003B4301"/>
    <w:rsid w:val="003B47D9"/>
    <w:rsid w:val="003B4A52"/>
    <w:rsid w:val="003B5105"/>
    <w:rsid w:val="003B53B4"/>
    <w:rsid w:val="003B544A"/>
    <w:rsid w:val="003B5451"/>
    <w:rsid w:val="003B57F6"/>
    <w:rsid w:val="003B5D97"/>
    <w:rsid w:val="003B60A2"/>
    <w:rsid w:val="003B684D"/>
    <w:rsid w:val="003B6919"/>
    <w:rsid w:val="003B69ED"/>
    <w:rsid w:val="003B6AA2"/>
    <w:rsid w:val="003B6DB1"/>
    <w:rsid w:val="003B6E86"/>
    <w:rsid w:val="003B705C"/>
    <w:rsid w:val="003B7063"/>
    <w:rsid w:val="003B714C"/>
    <w:rsid w:val="003B75A7"/>
    <w:rsid w:val="003B7A40"/>
    <w:rsid w:val="003B7B06"/>
    <w:rsid w:val="003B7F61"/>
    <w:rsid w:val="003C01A1"/>
    <w:rsid w:val="003C01BE"/>
    <w:rsid w:val="003C0346"/>
    <w:rsid w:val="003C0685"/>
    <w:rsid w:val="003C0740"/>
    <w:rsid w:val="003C08AB"/>
    <w:rsid w:val="003C08BA"/>
    <w:rsid w:val="003C0F81"/>
    <w:rsid w:val="003C127C"/>
    <w:rsid w:val="003C142E"/>
    <w:rsid w:val="003C191A"/>
    <w:rsid w:val="003C1A7F"/>
    <w:rsid w:val="003C1BA1"/>
    <w:rsid w:val="003C1E86"/>
    <w:rsid w:val="003C1F0E"/>
    <w:rsid w:val="003C1FEB"/>
    <w:rsid w:val="003C20B7"/>
    <w:rsid w:val="003C218A"/>
    <w:rsid w:val="003C2231"/>
    <w:rsid w:val="003C2345"/>
    <w:rsid w:val="003C2478"/>
    <w:rsid w:val="003C2634"/>
    <w:rsid w:val="003C28BD"/>
    <w:rsid w:val="003C462E"/>
    <w:rsid w:val="003C47AC"/>
    <w:rsid w:val="003C4911"/>
    <w:rsid w:val="003C5498"/>
    <w:rsid w:val="003C5A47"/>
    <w:rsid w:val="003C5FE3"/>
    <w:rsid w:val="003C613B"/>
    <w:rsid w:val="003C63C9"/>
    <w:rsid w:val="003C6B43"/>
    <w:rsid w:val="003C71FF"/>
    <w:rsid w:val="003C7216"/>
    <w:rsid w:val="003C7302"/>
    <w:rsid w:val="003C77AF"/>
    <w:rsid w:val="003C78A4"/>
    <w:rsid w:val="003C7E47"/>
    <w:rsid w:val="003D02C2"/>
    <w:rsid w:val="003D037F"/>
    <w:rsid w:val="003D08FF"/>
    <w:rsid w:val="003D0B1F"/>
    <w:rsid w:val="003D0BCF"/>
    <w:rsid w:val="003D0CFA"/>
    <w:rsid w:val="003D15F6"/>
    <w:rsid w:val="003D1604"/>
    <w:rsid w:val="003D176B"/>
    <w:rsid w:val="003D1773"/>
    <w:rsid w:val="003D1917"/>
    <w:rsid w:val="003D1BC3"/>
    <w:rsid w:val="003D20EB"/>
    <w:rsid w:val="003D2254"/>
    <w:rsid w:val="003D22F3"/>
    <w:rsid w:val="003D2487"/>
    <w:rsid w:val="003D2A3F"/>
    <w:rsid w:val="003D2FC9"/>
    <w:rsid w:val="003D370D"/>
    <w:rsid w:val="003D3A40"/>
    <w:rsid w:val="003D4162"/>
    <w:rsid w:val="003D49C2"/>
    <w:rsid w:val="003D4F95"/>
    <w:rsid w:val="003D51F0"/>
    <w:rsid w:val="003D5617"/>
    <w:rsid w:val="003D58E1"/>
    <w:rsid w:val="003D5C1F"/>
    <w:rsid w:val="003D6378"/>
    <w:rsid w:val="003D63E1"/>
    <w:rsid w:val="003D6742"/>
    <w:rsid w:val="003D6B03"/>
    <w:rsid w:val="003D6C1D"/>
    <w:rsid w:val="003D6D51"/>
    <w:rsid w:val="003D6DFA"/>
    <w:rsid w:val="003D7170"/>
    <w:rsid w:val="003D7286"/>
    <w:rsid w:val="003D763F"/>
    <w:rsid w:val="003D76BD"/>
    <w:rsid w:val="003D76F9"/>
    <w:rsid w:val="003E0293"/>
    <w:rsid w:val="003E02F3"/>
    <w:rsid w:val="003E087C"/>
    <w:rsid w:val="003E088C"/>
    <w:rsid w:val="003E0A9C"/>
    <w:rsid w:val="003E0BBF"/>
    <w:rsid w:val="003E0F2A"/>
    <w:rsid w:val="003E0FD2"/>
    <w:rsid w:val="003E11FD"/>
    <w:rsid w:val="003E17E8"/>
    <w:rsid w:val="003E1949"/>
    <w:rsid w:val="003E1B2A"/>
    <w:rsid w:val="003E1E45"/>
    <w:rsid w:val="003E246C"/>
    <w:rsid w:val="003E2558"/>
    <w:rsid w:val="003E2593"/>
    <w:rsid w:val="003E27D1"/>
    <w:rsid w:val="003E2B0C"/>
    <w:rsid w:val="003E2C08"/>
    <w:rsid w:val="003E2C7C"/>
    <w:rsid w:val="003E2DE6"/>
    <w:rsid w:val="003E3079"/>
    <w:rsid w:val="003E31DF"/>
    <w:rsid w:val="003E31F1"/>
    <w:rsid w:val="003E32C6"/>
    <w:rsid w:val="003E334D"/>
    <w:rsid w:val="003E3548"/>
    <w:rsid w:val="003E37F6"/>
    <w:rsid w:val="003E3B01"/>
    <w:rsid w:val="003E3BDF"/>
    <w:rsid w:val="003E3BEA"/>
    <w:rsid w:val="003E3F49"/>
    <w:rsid w:val="003E4292"/>
    <w:rsid w:val="003E42C2"/>
    <w:rsid w:val="003E4454"/>
    <w:rsid w:val="003E44BB"/>
    <w:rsid w:val="003E46F8"/>
    <w:rsid w:val="003E49D1"/>
    <w:rsid w:val="003E4A6E"/>
    <w:rsid w:val="003E4B6A"/>
    <w:rsid w:val="003E4FD5"/>
    <w:rsid w:val="003E5411"/>
    <w:rsid w:val="003E5645"/>
    <w:rsid w:val="003E56E3"/>
    <w:rsid w:val="003E5BD3"/>
    <w:rsid w:val="003E6264"/>
    <w:rsid w:val="003E63C3"/>
    <w:rsid w:val="003E6920"/>
    <w:rsid w:val="003E6A19"/>
    <w:rsid w:val="003E6B7A"/>
    <w:rsid w:val="003E6CA8"/>
    <w:rsid w:val="003E6D3A"/>
    <w:rsid w:val="003E6D47"/>
    <w:rsid w:val="003E7717"/>
    <w:rsid w:val="003E7888"/>
    <w:rsid w:val="003E79CF"/>
    <w:rsid w:val="003E7AFB"/>
    <w:rsid w:val="003E7FBE"/>
    <w:rsid w:val="003F060D"/>
    <w:rsid w:val="003F06B6"/>
    <w:rsid w:val="003F07E0"/>
    <w:rsid w:val="003F0D22"/>
    <w:rsid w:val="003F0FF2"/>
    <w:rsid w:val="003F12EE"/>
    <w:rsid w:val="003F13B8"/>
    <w:rsid w:val="003F147B"/>
    <w:rsid w:val="003F1493"/>
    <w:rsid w:val="003F14C8"/>
    <w:rsid w:val="003F1915"/>
    <w:rsid w:val="003F1B3C"/>
    <w:rsid w:val="003F201F"/>
    <w:rsid w:val="003F29F1"/>
    <w:rsid w:val="003F2A0A"/>
    <w:rsid w:val="003F2A54"/>
    <w:rsid w:val="003F3363"/>
    <w:rsid w:val="003F33F6"/>
    <w:rsid w:val="003F341B"/>
    <w:rsid w:val="003F36CC"/>
    <w:rsid w:val="003F3B73"/>
    <w:rsid w:val="003F3C7E"/>
    <w:rsid w:val="003F3EAB"/>
    <w:rsid w:val="003F413B"/>
    <w:rsid w:val="003F4A41"/>
    <w:rsid w:val="003F4A4C"/>
    <w:rsid w:val="003F4D64"/>
    <w:rsid w:val="003F4E6F"/>
    <w:rsid w:val="003F52FE"/>
    <w:rsid w:val="003F530D"/>
    <w:rsid w:val="003F5340"/>
    <w:rsid w:val="003F54EB"/>
    <w:rsid w:val="003F5570"/>
    <w:rsid w:val="003F57C2"/>
    <w:rsid w:val="003F5A65"/>
    <w:rsid w:val="003F5AA5"/>
    <w:rsid w:val="003F5D0F"/>
    <w:rsid w:val="003F5D67"/>
    <w:rsid w:val="003F5FE2"/>
    <w:rsid w:val="003F68B2"/>
    <w:rsid w:val="003F6A36"/>
    <w:rsid w:val="003F7069"/>
    <w:rsid w:val="003F7540"/>
    <w:rsid w:val="003F7628"/>
    <w:rsid w:val="003F7B46"/>
    <w:rsid w:val="003F7C88"/>
    <w:rsid w:val="00400256"/>
    <w:rsid w:val="00400AAB"/>
    <w:rsid w:val="00400D2E"/>
    <w:rsid w:val="00400E71"/>
    <w:rsid w:val="00400EDC"/>
    <w:rsid w:val="00400F51"/>
    <w:rsid w:val="004016A6"/>
    <w:rsid w:val="00401B29"/>
    <w:rsid w:val="00401B6E"/>
    <w:rsid w:val="00402059"/>
    <w:rsid w:val="00402257"/>
    <w:rsid w:val="004026FF"/>
    <w:rsid w:val="004028F8"/>
    <w:rsid w:val="004029B7"/>
    <w:rsid w:val="00402A62"/>
    <w:rsid w:val="00402BD7"/>
    <w:rsid w:val="00402F88"/>
    <w:rsid w:val="0040348A"/>
    <w:rsid w:val="00403673"/>
    <w:rsid w:val="00403AB3"/>
    <w:rsid w:val="00404632"/>
    <w:rsid w:val="004046DD"/>
    <w:rsid w:val="00404749"/>
    <w:rsid w:val="0040489A"/>
    <w:rsid w:val="004049DB"/>
    <w:rsid w:val="00404F28"/>
    <w:rsid w:val="00405AFB"/>
    <w:rsid w:val="00405B07"/>
    <w:rsid w:val="00406107"/>
    <w:rsid w:val="00406123"/>
    <w:rsid w:val="004065B3"/>
    <w:rsid w:val="004069AF"/>
    <w:rsid w:val="00406D7A"/>
    <w:rsid w:val="00406E00"/>
    <w:rsid w:val="004071FB"/>
    <w:rsid w:val="00407246"/>
    <w:rsid w:val="00407375"/>
    <w:rsid w:val="004074FE"/>
    <w:rsid w:val="00407AD9"/>
    <w:rsid w:val="00407C4C"/>
    <w:rsid w:val="00407D90"/>
    <w:rsid w:val="00407E28"/>
    <w:rsid w:val="00407FF6"/>
    <w:rsid w:val="004102B2"/>
    <w:rsid w:val="004104FC"/>
    <w:rsid w:val="00410576"/>
    <w:rsid w:val="004106DE"/>
    <w:rsid w:val="00410BC0"/>
    <w:rsid w:val="004115FC"/>
    <w:rsid w:val="00411EA6"/>
    <w:rsid w:val="00411F90"/>
    <w:rsid w:val="004123BD"/>
    <w:rsid w:val="00412618"/>
    <w:rsid w:val="00412ABE"/>
    <w:rsid w:val="00412D5C"/>
    <w:rsid w:val="0041307B"/>
    <w:rsid w:val="0041347A"/>
    <w:rsid w:val="00413585"/>
    <w:rsid w:val="00413846"/>
    <w:rsid w:val="00413CCD"/>
    <w:rsid w:val="00413FCF"/>
    <w:rsid w:val="00414456"/>
    <w:rsid w:val="00414E8F"/>
    <w:rsid w:val="004151CF"/>
    <w:rsid w:val="00415A5F"/>
    <w:rsid w:val="00415B13"/>
    <w:rsid w:val="00415CA5"/>
    <w:rsid w:val="00415F44"/>
    <w:rsid w:val="004163F2"/>
    <w:rsid w:val="00416676"/>
    <w:rsid w:val="0041708D"/>
    <w:rsid w:val="0041713C"/>
    <w:rsid w:val="0041729E"/>
    <w:rsid w:val="0041781C"/>
    <w:rsid w:val="0041791A"/>
    <w:rsid w:val="00417C86"/>
    <w:rsid w:val="00420A83"/>
    <w:rsid w:val="004214E6"/>
    <w:rsid w:val="0042169E"/>
    <w:rsid w:val="004216A6"/>
    <w:rsid w:val="004217A8"/>
    <w:rsid w:val="00421D5D"/>
    <w:rsid w:val="0042245C"/>
    <w:rsid w:val="00422675"/>
    <w:rsid w:val="00423273"/>
    <w:rsid w:val="00423371"/>
    <w:rsid w:val="004235F6"/>
    <w:rsid w:val="00423CA7"/>
    <w:rsid w:val="00423DEF"/>
    <w:rsid w:val="00423E41"/>
    <w:rsid w:val="00424187"/>
    <w:rsid w:val="00424615"/>
    <w:rsid w:val="0042488D"/>
    <w:rsid w:val="00424894"/>
    <w:rsid w:val="00424CF8"/>
    <w:rsid w:val="00425231"/>
    <w:rsid w:val="004254CF"/>
    <w:rsid w:val="00425703"/>
    <w:rsid w:val="00425B7A"/>
    <w:rsid w:val="00425CB2"/>
    <w:rsid w:val="00425D1C"/>
    <w:rsid w:val="00425E5F"/>
    <w:rsid w:val="00425FE7"/>
    <w:rsid w:val="004263A2"/>
    <w:rsid w:val="004263C8"/>
    <w:rsid w:val="00426AD7"/>
    <w:rsid w:val="00426D3C"/>
    <w:rsid w:val="00426DB1"/>
    <w:rsid w:val="00426F15"/>
    <w:rsid w:val="0042709C"/>
    <w:rsid w:val="004271D8"/>
    <w:rsid w:val="00427544"/>
    <w:rsid w:val="00427554"/>
    <w:rsid w:val="0042759A"/>
    <w:rsid w:val="0042767A"/>
    <w:rsid w:val="0042767D"/>
    <w:rsid w:val="00427920"/>
    <w:rsid w:val="00427A3B"/>
    <w:rsid w:val="00427C4F"/>
    <w:rsid w:val="00427D52"/>
    <w:rsid w:val="00427DC0"/>
    <w:rsid w:val="00427DF3"/>
    <w:rsid w:val="00427F20"/>
    <w:rsid w:val="0043012B"/>
    <w:rsid w:val="004307B8"/>
    <w:rsid w:val="00430937"/>
    <w:rsid w:val="00430B52"/>
    <w:rsid w:val="00430F94"/>
    <w:rsid w:val="004312A7"/>
    <w:rsid w:val="004319ED"/>
    <w:rsid w:val="00432524"/>
    <w:rsid w:val="0043258D"/>
    <w:rsid w:val="0043268F"/>
    <w:rsid w:val="004326CD"/>
    <w:rsid w:val="0043291D"/>
    <w:rsid w:val="0043294C"/>
    <w:rsid w:val="00432B33"/>
    <w:rsid w:val="0043381F"/>
    <w:rsid w:val="00433B6C"/>
    <w:rsid w:val="00433E4B"/>
    <w:rsid w:val="00433EDB"/>
    <w:rsid w:val="0043415A"/>
    <w:rsid w:val="004344E6"/>
    <w:rsid w:val="004345F3"/>
    <w:rsid w:val="00434E0C"/>
    <w:rsid w:val="00434E51"/>
    <w:rsid w:val="00435029"/>
    <w:rsid w:val="00435086"/>
    <w:rsid w:val="004351FA"/>
    <w:rsid w:val="0043527F"/>
    <w:rsid w:val="004355B7"/>
    <w:rsid w:val="00435681"/>
    <w:rsid w:val="00435E70"/>
    <w:rsid w:val="00436186"/>
    <w:rsid w:val="00436246"/>
    <w:rsid w:val="00436415"/>
    <w:rsid w:val="0043683E"/>
    <w:rsid w:val="00436E96"/>
    <w:rsid w:val="004371B0"/>
    <w:rsid w:val="004373C4"/>
    <w:rsid w:val="00437672"/>
    <w:rsid w:val="004377C2"/>
    <w:rsid w:val="004377C7"/>
    <w:rsid w:val="00437BD8"/>
    <w:rsid w:val="00437D42"/>
    <w:rsid w:val="00437F7E"/>
    <w:rsid w:val="00437FA4"/>
    <w:rsid w:val="004402A3"/>
    <w:rsid w:val="004403A3"/>
    <w:rsid w:val="0044044C"/>
    <w:rsid w:val="00440708"/>
    <w:rsid w:val="00440E47"/>
    <w:rsid w:val="00441E55"/>
    <w:rsid w:val="00442426"/>
    <w:rsid w:val="00442840"/>
    <w:rsid w:val="00442A65"/>
    <w:rsid w:val="00442CD1"/>
    <w:rsid w:val="00442ED0"/>
    <w:rsid w:val="00442F68"/>
    <w:rsid w:val="004432FD"/>
    <w:rsid w:val="004433AF"/>
    <w:rsid w:val="00443422"/>
    <w:rsid w:val="00443491"/>
    <w:rsid w:val="00443D25"/>
    <w:rsid w:val="004443D3"/>
    <w:rsid w:val="004447A9"/>
    <w:rsid w:val="004449D5"/>
    <w:rsid w:val="00444C02"/>
    <w:rsid w:val="00444CC7"/>
    <w:rsid w:val="00444E05"/>
    <w:rsid w:val="0044508C"/>
    <w:rsid w:val="004453AF"/>
    <w:rsid w:val="004454C2"/>
    <w:rsid w:val="0044550C"/>
    <w:rsid w:val="004456D2"/>
    <w:rsid w:val="00445DD7"/>
    <w:rsid w:val="00446179"/>
    <w:rsid w:val="00446592"/>
    <w:rsid w:val="00446862"/>
    <w:rsid w:val="00446C8D"/>
    <w:rsid w:val="00447B95"/>
    <w:rsid w:val="00447CAD"/>
    <w:rsid w:val="00450357"/>
    <w:rsid w:val="0045041B"/>
    <w:rsid w:val="0045087D"/>
    <w:rsid w:val="004508F9"/>
    <w:rsid w:val="0045090B"/>
    <w:rsid w:val="00450A48"/>
    <w:rsid w:val="00450A82"/>
    <w:rsid w:val="00450F92"/>
    <w:rsid w:val="004510C0"/>
    <w:rsid w:val="004513B4"/>
    <w:rsid w:val="0045171D"/>
    <w:rsid w:val="004518A5"/>
    <w:rsid w:val="00451A7B"/>
    <w:rsid w:val="00451F34"/>
    <w:rsid w:val="0045227A"/>
    <w:rsid w:val="00452465"/>
    <w:rsid w:val="00452623"/>
    <w:rsid w:val="00452B2A"/>
    <w:rsid w:val="00452EFA"/>
    <w:rsid w:val="0045319A"/>
    <w:rsid w:val="004532A2"/>
    <w:rsid w:val="0045343B"/>
    <w:rsid w:val="00453EFB"/>
    <w:rsid w:val="0045440A"/>
    <w:rsid w:val="004545C3"/>
    <w:rsid w:val="00454CFF"/>
    <w:rsid w:val="00454DB7"/>
    <w:rsid w:val="00454E75"/>
    <w:rsid w:val="00455168"/>
    <w:rsid w:val="0045535F"/>
    <w:rsid w:val="004555C4"/>
    <w:rsid w:val="00455AAD"/>
    <w:rsid w:val="00455B01"/>
    <w:rsid w:val="00455D84"/>
    <w:rsid w:val="0045655C"/>
    <w:rsid w:val="004566A4"/>
    <w:rsid w:val="00456BED"/>
    <w:rsid w:val="0045721D"/>
    <w:rsid w:val="00457318"/>
    <w:rsid w:val="00457BA2"/>
    <w:rsid w:val="00457C18"/>
    <w:rsid w:val="004603EA"/>
    <w:rsid w:val="004605BD"/>
    <w:rsid w:val="0046067B"/>
    <w:rsid w:val="00460AFA"/>
    <w:rsid w:val="00460BC6"/>
    <w:rsid w:val="00461278"/>
    <w:rsid w:val="0046169F"/>
    <w:rsid w:val="00461806"/>
    <w:rsid w:val="00461822"/>
    <w:rsid w:val="00461B20"/>
    <w:rsid w:val="00461C63"/>
    <w:rsid w:val="00461E08"/>
    <w:rsid w:val="00462087"/>
    <w:rsid w:val="00462B6F"/>
    <w:rsid w:val="00462DAE"/>
    <w:rsid w:val="00462E70"/>
    <w:rsid w:val="00463255"/>
    <w:rsid w:val="004632A1"/>
    <w:rsid w:val="004634E3"/>
    <w:rsid w:val="00463581"/>
    <w:rsid w:val="004637AF"/>
    <w:rsid w:val="004640A4"/>
    <w:rsid w:val="00464327"/>
    <w:rsid w:val="00464646"/>
    <w:rsid w:val="00464BEC"/>
    <w:rsid w:val="00464C56"/>
    <w:rsid w:val="00464FFE"/>
    <w:rsid w:val="00465089"/>
    <w:rsid w:val="0046525D"/>
    <w:rsid w:val="00465317"/>
    <w:rsid w:val="004653DA"/>
    <w:rsid w:val="004655CE"/>
    <w:rsid w:val="00465763"/>
    <w:rsid w:val="00465CD8"/>
    <w:rsid w:val="00465D04"/>
    <w:rsid w:val="004660C7"/>
    <w:rsid w:val="004661C9"/>
    <w:rsid w:val="00466380"/>
    <w:rsid w:val="00466B56"/>
    <w:rsid w:val="00466D32"/>
    <w:rsid w:val="0046732A"/>
    <w:rsid w:val="0046737E"/>
    <w:rsid w:val="00467496"/>
    <w:rsid w:val="00467680"/>
    <w:rsid w:val="00467683"/>
    <w:rsid w:val="004677C2"/>
    <w:rsid w:val="00467AD4"/>
    <w:rsid w:val="00467B94"/>
    <w:rsid w:val="004700B1"/>
    <w:rsid w:val="004700EA"/>
    <w:rsid w:val="00470490"/>
    <w:rsid w:val="004705B5"/>
    <w:rsid w:val="0047060E"/>
    <w:rsid w:val="0047077D"/>
    <w:rsid w:val="004708E5"/>
    <w:rsid w:val="00470B97"/>
    <w:rsid w:val="00471B9F"/>
    <w:rsid w:val="00471C35"/>
    <w:rsid w:val="00471C62"/>
    <w:rsid w:val="00471EDB"/>
    <w:rsid w:val="004721A7"/>
    <w:rsid w:val="0047258F"/>
    <w:rsid w:val="0047298E"/>
    <w:rsid w:val="00472A9B"/>
    <w:rsid w:val="00472B47"/>
    <w:rsid w:val="00472ED3"/>
    <w:rsid w:val="00473069"/>
    <w:rsid w:val="004734D7"/>
    <w:rsid w:val="00473B7E"/>
    <w:rsid w:val="00473E6B"/>
    <w:rsid w:val="00473F7B"/>
    <w:rsid w:val="0047457A"/>
    <w:rsid w:val="0047465F"/>
    <w:rsid w:val="00474CDE"/>
    <w:rsid w:val="004750DD"/>
    <w:rsid w:val="004754CA"/>
    <w:rsid w:val="004759BA"/>
    <w:rsid w:val="00475B98"/>
    <w:rsid w:val="0047611E"/>
    <w:rsid w:val="0047653A"/>
    <w:rsid w:val="00476896"/>
    <w:rsid w:val="0047696A"/>
    <w:rsid w:val="00476A4D"/>
    <w:rsid w:val="00476C8D"/>
    <w:rsid w:val="00476E3C"/>
    <w:rsid w:val="004772AC"/>
    <w:rsid w:val="00477694"/>
    <w:rsid w:val="004777F1"/>
    <w:rsid w:val="00477C5B"/>
    <w:rsid w:val="004800DE"/>
    <w:rsid w:val="00480C0B"/>
    <w:rsid w:val="00480E65"/>
    <w:rsid w:val="00480E74"/>
    <w:rsid w:val="00480E88"/>
    <w:rsid w:val="00481582"/>
    <w:rsid w:val="0048181A"/>
    <w:rsid w:val="00481858"/>
    <w:rsid w:val="00481979"/>
    <w:rsid w:val="00482641"/>
    <w:rsid w:val="00482D4B"/>
    <w:rsid w:val="00482FC5"/>
    <w:rsid w:val="00483199"/>
    <w:rsid w:val="00483623"/>
    <w:rsid w:val="004837A8"/>
    <w:rsid w:val="004838D9"/>
    <w:rsid w:val="00483F4F"/>
    <w:rsid w:val="00483F69"/>
    <w:rsid w:val="00484081"/>
    <w:rsid w:val="004841CC"/>
    <w:rsid w:val="00484953"/>
    <w:rsid w:val="00484B22"/>
    <w:rsid w:val="00484B5E"/>
    <w:rsid w:val="0048508E"/>
    <w:rsid w:val="004850FC"/>
    <w:rsid w:val="004858B5"/>
    <w:rsid w:val="00485E7F"/>
    <w:rsid w:val="0048604F"/>
    <w:rsid w:val="00486383"/>
    <w:rsid w:val="00486495"/>
    <w:rsid w:val="0048675B"/>
    <w:rsid w:val="004869C5"/>
    <w:rsid w:val="0048741C"/>
    <w:rsid w:val="0048763B"/>
    <w:rsid w:val="0049014E"/>
    <w:rsid w:val="00490530"/>
    <w:rsid w:val="00490656"/>
    <w:rsid w:val="004907E4"/>
    <w:rsid w:val="00490DE7"/>
    <w:rsid w:val="0049106E"/>
    <w:rsid w:val="004910CE"/>
    <w:rsid w:val="00491271"/>
    <w:rsid w:val="004913BD"/>
    <w:rsid w:val="004913CA"/>
    <w:rsid w:val="004913FE"/>
    <w:rsid w:val="004915A6"/>
    <w:rsid w:val="00491FF4"/>
    <w:rsid w:val="00492748"/>
    <w:rsid w:val="004927F6"/>
    <w:rsid w:val="00492C38"/>
    <w:rsid w:val="0049308F"/>
    <w:rsid w:val="00493D0E"/>
    <w:rsid w:val="00493D45"/>
    <w:rsid w:val="0049413E"/>
    <w:rsid w:val="00494294"/>
    <w:rsid w:val="004948B4"/>
    <w:rsid w:val="00494A89"/>
    <w:rsid w:val="00495005"/>
    <w:rsid w:val="004950B7"/>
    <w:rsid w:val="0049528C"/>
    <w:rsid w:val="0049579B"/>
    <w:rsid w:val="004957D4"/>
    <w:rsid w:val="00495890"/>
    <w:rsid w:val="00495D12"/>
    <w:rsid w:val="00495DF4"/>
    <w:rsid w:val="004968AB"/>
    <w:rsid w:val="004968EC"/>
    <w:rsid w:val="00496B5A"/>
    <w:rsid w:val="00496C2C"/>
    <w:rsid w:val="00496C40"/>
    <w:rsid w:val="00496CF6"/>
    <w:rsid w:val="0049717C"/>
    <w:rsid w:val="004971E8"/>
    <w:rsid w:val="004975FC"/>
    <w:rsid w:val="00497C55"/>
    <w:rsid w:val="00497F5E"/>
    <w:rsid w:val="004A0A0C"/>
    <w:rsid w:val="004A0AFF"/>
    <w:rsid w:val="004A0FF7"/>
    <w:rsid w:val="004A11E5"/>
    <w:rsid w:val="004A1340"/>
    <w:rsid w:val="004A14E6"/>
    <w:rsid w:val="004A172B"/>
    <w:rsid w:val="004A1AFE"/>
    <w:rsid w:val="004A1C2A"/>
    <w:rsid w:val="004A1D07"/>
    <w:rsid w:val="004A1E8B"/>
    <w:rsid w:val="004A256F"/>
    <w:rsid w:val="004A25F2"/>
    <w:rsid w:val="004A26CD"/>
    <w:rsid w:val="004A26DF"/>
    <w:rsid w:val="004A2F7A"/>
    <w:rsid w:val="004A389C"/>
    <w:rsid w:val="004A3A97"/>
    <w:rsid w:val="004A3EA6"/>
    <w:rsid w:val="004A4053"/>
    <w:rsid w:val="004A40C4"/>
    <w:rsid w:val="004A453B"/>
    <w:rsid w:val="004A4738"/>
    <w:rsid w:val="004A47AA"/>
    <w:rsid w:val="004A497D"/>
    <w:rsid w:val="004A49A3"/>
    <w:rsid w:val="004A5281"/>
    <w:rsid w:val="004A5591"/>
    <w:rsid w:val="004A5E4A"/>
    <w:rsid w:val="004A6349"/>
    <w:rsid w:val="004A6764"/>
    <w:rsid w:val="004A68F0"/>
    <w:rsid w:val="004A6DEB"/>
    <w:rsid w:val="004A6F1A"/>
    <w:rsid w:val="004A6FF0"/>
    <w:rsid w:val="004A70AE"/>
    <w:rsid w:val="004A7337"/>
    <w:rsid w:val="004A7508"/>
    <w:rsid w:val="004A75E5"/>
    <w:rsid w:val="004A79C2"/>
    <w:rsid w:val="004B0083"/>
    <w:rsid w:val="004B035E"/>
    <w:rsid w:val="004B03B1"/>
    <w:rsid w:val="004B05A8"/>
    <w:rsid w:val="004B074D"/>
    <w:rsid w:val="004B0835"/>
    <w:rsid w:val="004B0979"/>
    <w:rsid w:val="004B0DF7"/>
    <w:rsid w:val="004B1049"/>
    <w:rsid w:val="004B10CC"/>
    <w:rsid w:val="004B12D7"/>
    <w:rsid w:val="004B15FA"/>
    <w:rsid w:val="004B16AF"/>
    <w:rsid w:val="004B16E9"/>
    <w:rsid w:val="004B1850"/>
    <w:rsid w:val="004B1917"/>
    <w:rsid w:val="004B1AFF"/>
    <w:rsid w:val="004B284E"/>
    <w:rsid w:val="004B2978"/>
    <w:rsid w:val="004B2C0E"/>
    <w:rsid w:val="004B2CB5"/>
    <w:rsid w:val="004B3083"/>
    <w:rsid w:val="004B3222"/>
    <w:rsid w:val="004B3754"/>
    <w:rsid w:val="004B3835"/>
    <w:rsid w:val="004B4532"/>
    <w:rsid w:val="004B484D"/>
    <w:rsid w:val="004B49CF"/>
    <w:rsid w:val="004B4AD4"/>
    <w:rsid w:val="004B4D14"/>
    <w:rsid w:val="004B5070"/>
    <w:rsid w:val="004B56AD"/>
    <w:rsid w:val="004B56E8"/>
    <w:rsid w:val="004B593A"/>
    <w:rsid w:val="004B6020"/>
    <w:rsid w:val="004B6097"/>
    <w:rsid w:val="004B60B4"/>
    <w:rsid w:val="004B6260"/>
    <w:rsid w:val="004B62D8"/>
    <w:rsid w:val="004B633B"/>
    <w:rsid w:val="004B6405"/>
    <w:rsid w:val="004B6417"/>
    <w:rsid w:val="004B6455"/>
    <w:rsid w:val="004B67D4"/>
    <w:rsid w:val="004B6878"/>
    <w:rsid w:val="004B698D"/>
    <w:rsid w:val="004B6C7F"/>
    <w:rsid w:val="004B71BF"/>
    <w:rsid w:val="004B728E"/>
    <w:rsid w:val="004B77C1"/>
    <w:rsid w:val="004B788B"/>
    <w:rsid w:val="004C023B"/>
    <w:rsid w:val="004C062E"/>
    <w:rsid w:val="004C077C"/>
    <w:rsid w:val="004C0A31"/>
    <w:rsid w:val="004C0A8F"/>
    <w:rsid w:val="004C0AA1"/>
    <w:rsid w:val="004C0C8B"/>
    <w:rsid w:val="004C0F5E"/>
    <w:rsid w:val="004C12DE"/>
    <w:rsid w:val="004C1741"/>
    <w:rsid w:val="004C19E6"/>
    <w:rsid w:val="004C1C26"/>
    <w:rsid w:val="004C1C72"/>
    <w:rsid w:val="004C1D7A"/>
    <w:rsid w:val="004C269D"/>
    <w:rsid w:val="004C2A94"/>
    <w:rsid w:val="004C2AE6"/>
    <w:rsid w:val="004C2CEE"/>
    <w:rsid w:val="004C3079"/>
    <w:rsid w:val="004C3272"/>
    <w:rsid w:val="004C3280"/>
    <w:rsid w:val="004C35ED"/>
    <w:rsid w:val="004C3C3C"/>
    <w:rsid w:val="004C3F53"/>
    <w:rsid w:val="004C418B"/>
    <w:rsid w:val="004C4803"/>
    <w:rsid w:val="004C4897"/>
    <w:rsid w:val="004C4F6D"/>
    <w:rsid w:val="004C50D2"/>
    <w:rsid w:val="004C570A"/>
    <w:rsid w:val="004C5A99"/>
    <w:rsid w:val="004C5C5A"/>
    <w:rsid w:val="004C5DB6"/>
    <w:rsid w:val="004C5EE9"/>
    <w:rsid w:val="004C60FB"/>
    <w:rsid w:val="004C64FC"/>
    <w:rsid w:val="004C6792"/>
    <w:rsid w:val="004C6862"/>
    <w:rsid w:val="004C6A89"/>
    <w:rsid w:val="004C6E0D"/>
    <w:rsid w:val="004C740B"/>
    <w:rsid w:val="004C7F9D"/>
    <w:rsid w:val="004D02C0"/>
    <w:rsid w:val="004D06A7"/>
    <w:rsid w:val="004D0816"/>
    <w:rsid w:val="004D0B2A"/>
    <w:rsid w:val="004D0EBE"/>
    <w:rsid w:val="004D1215"/>
    <w:rsid w:val="004D13FB"/>
    <w:rsid w:val="004D1AC7"/>
    <w:rsid w:val="004D1B9A"/>
    <w:rsid w:val="004D20A6"/>
    <w:rsid w:val="004D2299"/>
    <w:rsid w:val="004D27B6"/>
    <w:rsid w:val="004D28AE"/>
    <w:rsid w:val="004D2AA2"/>
    <w:rsid w:val="004D2D5D"/>
    <w:rsid w:val="004D361D"/>
    <w:rsid w:val="004D37F1"/>
    <w:rsid w:val="004D38FC"/>
    <w:rsid w:val="004D3A70"/>
    <w:rsid w:val="004D3E5E"/>
    <w:rsid w:val="004D3F47"/>
    <w:rsid w:val="004D40E3"/>
    <w:rsid w:val="004D410D"/>
    <w:rsid w:val="004D4208"/>
    <w:rsid w:val="004D42EE"/>
    <w:rsid w:val="004D4306"/>
    <w:rsid w:val="004D4434"/>
    <w:rsid w:val="004D491F"/>
    <w:rsid w:val="004D4E26"/>
    <w:rsid w:val="004D4EBF"/>
    <w:rsid w:val="004D5517"/>
    <w:rsid w:val="004D56D5"/>
    <w:rsid w:val="004D5854"/>
    <w:rsid w:val="004D5CEC"/>
    <w:rsid w:val="004D5E23"/>
    <w:rsid w:val="004D5F10"/>
    <w:rsid w:val="004D5FF0"/>
    <w:rsid w:val="004D624C"/>
    <w:rsid w:val="004D6445"/>
    <w:rsid w:val="004D6460"/>
    <w:rsid w:val="004D64AA"/>
    <w:rsid w:val="004D6A71"/>
    <w:rsid w:val="004D6ADD"/>
    <w:rsid w:val="004D6EF6"/>
    <w:rsid w:val="004D78CF"/>
    <w:rsid w:val="004D7D14"/>
    <w:rsid w:val="004D7D20"/>
    <w:rsid w:val="004E005B"/>
    <w:rsid w:val="004E10CB"/>
    <w:rsid w:val="004E119A"/>
    <w:rsid w:val="004E146E"/>
    <w:rsid w:val="004E1839"/>
    <w:rsid w:val="004E18FB"/>
    <w:rsid w:val="004E1C3D"/>
    <w:rsid w:val="004E1D16"/>
    <w:rsid w:val="004E20FF"/>
    <w:rsid w:val="004E22FF"/>
    <w:rsid w:val="004E23CD"/>
    <w:rsid w:val="004E2828"/>
    <w:rsid w:val="004E2C71"/>
    <w:rsid w:val="004E2E62"/>
    <w:rsid w:val="004E2EC6"/>
    <w:rsid w:val="004E2FE7"/>
    <w:rsid w:val="004E2FF6"/>
    <w:rsid w:val="004E3902"/>
    <w:rsid w:val="004E394F"/>
    <w:rsid w:val="004E3972"/>
    <w:rsid w:val="004E3AEC"/>
    <w:rsid w:val="004E3D25"/>
    <w:rsid w:val="004E42CC"/>
    <w:rsid w:val="004E42FB"/>
    <w:rsid w:val="004E47E1"/>
    <w:rsid w:val="004E488E"/>
    <w:rsid w:val="004E4C80"/>
    <w:rsid w:val="004E4FD0"/>
    <w:rsid w:val="004E53AF"/>
    <w:rsid w:val="004E5402"/>
    <w:rsid w:val="004E5674"/>
    <w:rsid w:val="004E5FB8"/>
    <w:rsid w:val="004E6218"/>
    <w:rsid w:val="004E622F"/>
    <w:rsid w:val="004E654A"/>
    <w:rsid w:val="004E65B5"/>
    <w:rsid w:val="004E6651"/>
    <w:rsid w:val="004E6D4A"/>
    <w:rsid w:val="004E6D6B"/>
    <w:rsid w:val="004E78FE"/>
    <w:rsid w:val="004E7914"/>
    <w:rsid w:val="004E7A0D"/>
    <w:rsid w:val="004E7C82"/>
    <w:rsid w:val="004E7E87"/>
    <w:rsid w:val="004F01A2"/>
    <w:rsid w:val="004F05B3"/>
    <w:rsid w:val="004F0B16"/>
    <w:rsid w:val="004F0B56"/>
    <w:rsid w:val="004F10F7"/>
    <w:rsid w:val="004F113D"/>
    <w:rsid w:val="004F1353"/>
    <w:rsid w:val="004F1541"/>
    <w:rsid w:val="004F1667"/>
    <w:rsid w:val="004F1BD6"/>
    <w:rsid w:val="004F22C1"/>
    <w:rsid w:val="004F2405"/>
    <w:rsid w:val="004F2788"/>
    <w:rsid w:val="004F2E02"/>
    <w:rsid w:val="004F319C"/>
    <w:rsid w:val="004F323A"/>
    <w:rsid w:val="004F36A6"/>
    <w:rsid w:val="004F3778"/>
    <w:rsid w:val="004F3921"/>
    <w:rsid w:val="004F39ED"/>
    <w:rsid w:val="004F3DBD"/>
    <w:rsid w:val="004F3FE4"/>
    <w:rsid w:val="004F41DD"/>
    <w:rsid w:val="004F4302"/>
    <w:rsid w:val="004F43DF"/>
    <w:rsid w:val="004F44A8"/>
    <w:rsid w:val="004F4929"/>
    <w:rsid w:val="004F4B2A"/>
    <w:rsid w:val="004F529B"/>
    <w:rsid w:val="004F5351"/>
    <w:rsid w:val="004F5533"/>
    <w:rsid w:val="004F5C36"/>
    <w:rsid w:val="004F5E87"/>
    <w:rsid w:val="004F6186"/>
    <w:rsid w:val="004F647C"/>
    <w:rsid w:val="004F68A9"/>
    <w:rsid w:val="004F6D70"/>
    <w:rsid w:val="004F736C"/>
    <w:rsid w:val="004F73B7"/>
    <w:rsid w:val="004F75DC"/>
    <w:rsid w:val="004F7A95"/>
    <w:rsid w:val="004F7DBF"/>
    <w:rsid w:val="004F7E83"/>
    <w:rsid w:val="004F7F55"/>
    <w:rsid w:val="005002F5"/>
    <w:rsid w:val="005004B6"/>
    <w:rsid w:val="0050092B"/>
    <w:rsid w:val="00500A9A"/>
    <w:rsid w:val="00500C70"/>
    <w:rsid w:val="005010FE"/>
    <w:rsid w:val="00501181"/>
    <w:rsid w:val="0050131F"/>
    <w:rsid w:val="005015C2"/>
    <w:rsid w:val="00501646"/>
    <w:rsid w:val="00501862"/>
    <w:rsid w:val="00501B42"/>
    <w:rsid w:val="00502026"/>
    <w:rsid w:val="0050211A"/>
    <w:rsid w:val="0050246E"/>
    <w:rsid w:val="00502492"/>
    <w:rsid w:val="005026C0"/>
    <w:rsid w:val="005028C1"/>
    <w:rsid w:val="005028DD"/>
    <w:rsid w:val="00502EEB"/>
    <w:rsid w:val="0050316C"/>
    <w:rsid w:val="0050339F"/>
    <w:rsid w:val="00503789"/>
    <w:rsid w:val="005037B6"/>
    <w:rsid w:val="00503D8B"/>
    <w:rsid w:val="005041A2"/>
    <w:rsid w:val="005045E0"/>
    <w:rsid w:val="00504CDD"/>
    <w:rsid w:val="00504D0A"/>
    <w:rsid w:val="00505615"/>
    <w:rsid w:val="0050593A"/>
    <w:rsid w:val="00505DE1"/>
    <w:rsid w:val="00506237"/>
    <w:rsid w:val="005064AB"/>
    <w:rsid w:val="0050676C"/>
    <w:rsid w:val="005067C8"/>
    <w:rsid w:val="00506983"/>
    <w:rsid w:val="00506C15"/>
    <w:rsid w:val="00506C44"/>
    <w:rsid w:val="00506F7A"/>
    <w:rsid w:val="00506F8A"/>
    <w:rsid w:val="005070AB"/>
    <w:rsid w:val="00507A99"/>
    <w:rsid w:val="00507BD0"/>
    <w:rsid w:val="00507DCD"/>
    <w:rsid w:val="005100B6"/>
    <w:rsid w:val="005109FC"/>
    <w:rsid w:val="00510BEC"/>
    <w:rsid w:val="00510D1B"/>
    <w:rsid w:val="00510E32"/>
    <w:rsid w:val="005119B8"/>
    <w:rsid w:val="00511B30"/>
    <w:rsid w:val="00511F00"/>
    <w:rsid w:val="00512175"/>
    <w:rsid w:val="00512C99"/>
    <w:rsid w:val="0051307E"/>
    <w:rsid w:val="005132DE"/>
    <w:rsid w:val="0051334B"/>
    <w:rsid w:val="00513440"/>
    <w:rsid w:val="005136BB"/>
    <w:rsid w:val="005137F4"/>
    <w:rsid w:val="00513839"/>
    <w:rsid w:val="00513C5D"/>
    <w:rsid w:val="00513C91"/>
    <w:rsid w:val="00513CCF"/>
    <w:rsid w:val="005140F6"/>
    <w:rsid w:val="00514229"/>
    <w:rsid w:val="0051445B"/>
    <w:rsid w:val="005144B7"/>
    <w:rsid w:val="00514784"/>
    <w:rsid w:val="005147AB"/>
    <w:rsid w:val="00514968"/>
    <w:rsid w:val="00514B7F"/>
    <w:rsid w:val="00514C2A"/>
    <w:rsid w:val="00514F7A"/>
    <w:rsid w:val="00515511"/>
    <w:rsid w:val="0051574C"/>
    <w:rsid w:val="0051589A"/>
    <w:rsid w:val="005165D7"/>
    <w:rsid w:val="0051662F"/>
    <w:rsid w:val="00516C67"/>
    <w:rsid w:val="00516EDE"/>
    <w:rsid w:val="00516F42"/>
    <w:rsid w:val="0051701B"/>
    <w:rsid w:val="00517073"/>
    <w:rsid w:val="005170C6"/>
    <w:rsid w:val="00517243"/>
    <w:rsid w:val="0051737C"/>
    <w:rsid w:val="00517595"/>
    <w:rsid w:val="00517744"/>
    <w:rsid w:val="0051774E"/>
    <w:rsid w:val="00517977"/>
    <w:rsid w:val="00517A94"/>
    <w:rsid w:val="00517E1E"/>
    <w:rsid w:val="00517E5B"/>
    <w:rsid w:val="0052021C"/>
    <w:rsid w:val="00520647"/>
    <w:rsid w:val="00520AE2"/>
    <w:rsid w:val="00520C95"/>
    <w:rsid w:val="005212EC"/>
    <w:rsid w:val="00521445"/>
    <w:rsid w:val="00521617"/>
    <w:rsid w:val="00522150"/>
    <w:rsid w:val="0052220E"/>
    <w:rsid w:val="005222F8"/>
    <w:rsid w:val="00522373"/>
    <w:rsid w:val="0052251A"/>
    <w:rsid w:val="005226C5"/>
    <w:rsid w:val="0052275F"/>
    <w:rsid w:val="00522F1D"/>
    <w:rsid w:val="0052332E"/>
    <w:rsid w:val="0052336A"/>
    <w:rsid w:val="005237CA"/>
    <w:rsid w:val="00523D3C"/>
    <w:rsid w:val="00523F4F"/>
    <w:rsid w:val="00524A84"/>
    <w:rsid w:val="00524E3E"/>
    <w:rsid w:val="0052500A"/>
    <w:rsid w:val="00525079"/>
    <w:rsid w:val="00525A94"/>
    <w:rsid w:val="00525B2E"/>
    <w:rsid w:val="00526545"/>
    <w:rsid w:val="00526734"/>
    <w:rsid w:val="005268D4"/>
    <w:rsid w:val="005269A7"/>
    <w:rsid w:val="00526EDC"/>
    <w:rsid w:val="005271D3"/>
    <w:rsid w:val="00527323"/>
    <w:rsid w:val="0052732F"/>
    <w:rsid w:val="00527D16"/>
    <w:rsid w:val="00530121"/>
    <w:rsid w:val="005304C5"/>
    <w:rsid w:val="00530699"/>
    <w:rsid w:val="00530756"/>
    <w:rsid w:val="00530950"/>
    <w:rsid w:val="005309B7"/>
    <w:rsid w:val="00530ACE"/>
    <w:rsid w:val="00530C52"/>
    <w:rsid w:val="005314F3"/>
    <w:rsid w:val="0053161B"/>
    <w:rsid w:val="00531694"/>
    <w:rsid w:val="0053171A"/>
    <w:rsid w:val="0053175F"/>
    <w:rsid w:val="0053185F"/>
    <w:rsid w:val="005318CD"/>
    <w:rsid w:val="005319A3"/>
    <w:rsid w:val="00531B3B"/>
    <w:rsid w:val="00531B9A"/>
    <w:rsid w:val="00531BA0"/>
    <w:rsid w:val="00531DB7"/>
    <w:rsid w:val="0053250A"/>
    <w:rsid w:val="0053278A"/>
    <w:rsid w:val="00532C7C"/>
    <w:rsid w:val="00532FED"/>
    <w:rsid w:val="0053321D"/>
    <w:rsid w:val="0053365B"/>
    <w:rsid w:val="005339E6"/>
    <w:rsid w:val="00533BDA"/>
    <w:rsid w:val="00533D83"/>
    <w:rsid w:val="0053405B"/>
    <w:rsid w:val="0053413E"/>
    <w:rsid w:val="00534210"/>
    <w:rsid w:val="00534469"/>
    <w:rsid w:val="005346E7"/>
    <w:rsid w:val="00535000"/>
    <w:rsid w:val="0053500D"/>
    <w:rsid w:val="00535202"/>
    <w:rsid w:val="005354B8"/>
    <w:rsid w:val="0053585C"/>
    <w:rsid w:val="00535D44"/>
    <w:rsid w:val="00536182"/>
    <w:rsid w:val="00536337"/>
    <w:rsid w:val="005365EC"/>
    <w:rsid w:val="00536A0C"/>
    <w:rsid w:val="00536BF1"/>
    <w:rsid w:val="00536DC3"/>
    <w:rsid w:val="00536F30"/>
    <w:rsid w:val="00536F79"/>
    <w:rsid w:val="00536FEC"/>
    <w:rsid w:val="00537418"/>
    <w:rsid w:val="00537456"/>
    <w:rsid w:val="00537809"/>
    <w:rsid w:val="0053781C"/>
    <w:rsid w:val="00537CD4"/>
    <w:rsid w:val="00537E36"/>
    <w:rsid w:val="00537F3D"/>
    <w:rsid w:val="0054063F"/>
    <w:rsid w:val="00540691"/>
    <w:rsid w:val="00540B51"/>
    <w:rsid w:val="00540C43"/>
    <w:rsid w:val="00540D54"/>
    <w:rsid w:val="00540D81"/>
    <w:rsid w:val="00540D8A"/>
    <w:rsid w:val="00541224"/>
    <w:rsid w:val="00541519"/>
    <w:rsid w:val="005415B5"/>
    <w:rsid w:val="00541600"/>
    <w:rsid w:val="00541ECB"/>
    <w:rsid w:val="0054233F"/>
    <w:rsid w:val="0054268B"/>
    <w:rsid w:val="005427CB"/>
    <w:rsid w:val="00542B86"/>
    <w:rsid w:val="00542F42"/>
    <w:rsid w:val="0054395F"/>
    <w:rsid w:val="00543E7B"/>
    <w:rsid w:val="00544211"/>
    <w:rsid w:val="005444A8"/>
    <w:rsid w:val="00544C78"/>
    <w:rsid w:val="00544FAB"/>
    <w:rsid w:val="005451F1"/>
    <w:rsid w:val="00545314"/>
    <w:rsid w:val="0054539A"/>
    <w:rsid w:val="005456A8"/>
    <w:rsid w:val="00545A84"/>
    <w:rsid w:val="00545B51"/>
    <w:rsid w:val="00545C86"/>
    <w:rsid w:val="00545CD5"/>
    <w:rsid w:val="00545DDD"/>
    <w:rsid w:val="005461EE"/>
    <w:rsid w:val="00546296"/>
    <w:rsid w:val="005464CA"/>
    <w:rsid w:val="00546D39"/>
    <w:rsid w:val="00547113"/>
    <w:rsid w:val="005474C8"/>
    <w:rsid w:val="005475EC"/>
    <w:rsid w:val="0054769C"/>
    <w:rsid w:val="00547708"/>
    <w:rsid w:val="00547C8B"/>
    <w:rsid w:val="00550139"/>
    <w:rsid w:val="0055025D"/>
    <w:rsid w:val="0055151D"/>
    <w:rsid w:val="00551EA3"/>
    <w:rsid w:val="00551F74"/>
    <w:rsid w:val="00552727"/>
    <w:rsid w:val="00552876"/>
    <w:rsid w:val="005528DD"/>
    <w:rsid w:val="00552A18"/>
    <w:rsid w:val="00552B46"/>
    <w:rsid w:val="00552CBC"/>
    <w:rsid w:val="00552DCA"/>
    <w:rsid w:val="00552F09"/>
    <w:rsid w:val="00552F3D"/>
    <w:rsid w:val="00553123"/>
    <w:rsid w:val="0055326D"/>
    <w:rsid w:val="005534CF"/>
    <w:rsid w:val="00553606"/>
    <w:rsid w:val="0055370D"/>
    <w:rsid w:val="005538C0"/>
    <w:rsid w:val="00553DF7"/>
    <w:rsid w:val="00554C58"/>
    <w:rsid w:val="00554C62"/>
    <w:rsid w:val="00554DAE"/>
    <w:rsid w:val="00554EFB"/>
    <w:rsid w:val="005551C2"/>
    <w:rsid w:val="00555625"/>
    <w:rsid w:val="005556D2"/>
    <w:rsid w:val="00555763"/>
    <w:rsid w:val="00555B27"/>
    <w:rsid w:val="00555C9B"/>
    <w:rsid w:val="00555CFA"/>
    <w:rsid w:val="005564E1"/>
    <w:rsid w:val="00556A2C"/>
    <w:rsid w:val="00556A87"/>
    <w:rsid w:val="005570E2"/>
    <w:rsid w:val="0056005A"/>
    <w:rsid w:val="00560683"/>
    <w:rsid w:val="0056091A"/>
    <w:rsid w:val="00560DF6"/>
    <w:rsid w:val="00561017"/>
    <w:rsid w:val="0056102E"/>
    <w:rsid w:val="005610F4"/>
    <w:rsid w:val="0056115D"/>
    <w:rsid w:val="00561401"/>
    <w:rsid w:val="00561578"/>
    <w:rsid w:val="0056178A"/>
    <w:rsid w:val="00561C82"/>
    <w:rsid w:val="00561D57"/>
    <w:rsid w:val="00562108"/>
    <w:rsid w:val="0056216F"/>
    <w:rsid w:val="005625A1"/>
    <w:rsid w:val="00562675"/>
    <w:rsid w:val="00562D4C"/>
    <w:rsid w:val="00562DAD"/>
    <w:rsid w:val="00562ED5"/>
    <w:rsid w:val="0056380B"/>
    <w:rsid w:val="0056383F"/>
    <w:rsid w:val="0056387D"/>
    <w:rsid w:val="005638ED"/>
    <w:rsid w:val="00563AD2"/>
    <w:rsid w:val="00563CB3"/>
    <w:rsid w:val="005644A0"/>
    <w:rsid w:val="0056511E"/>
    <w:rsid w:val="005651F5"/>
    <w:rsid w:val="005652A9"/>
    <w:rsid w:val="00565482"/>
    <w:rsid w:val="00565934"/>
    <w:rsid w:val="00565C26"/>
    <w:rsid w:val="00565EB3"/>
    <w:rsid w:val="00566209"/>
    <w:rsid w:val="005662C8"/>
    <w:rsid w:val="00566347"/>
    <w:rsid w:val="00566605"/>
    <w:rsid w:val="00566625"/>
    <w:rsid w:val="005666D6"/>
    <w:rsid w:val="00566A2E"/>
    <w:rsid w:val="005670A8"/>
    <w:rsid w:val="0056738B"/>
    <w:rsid w:val="00567437"/>
    <w:rsid w:val="0056772E"/>
    <w:rsid w:val="0056790E"/>
    <w:rsid w:val="00567972"/>
    <w:rsid w:val="00567988"/>
    <w:rsid w:val="00567BA6"/>
    <w:rsid w:val="005700B2"/>
    <w:rsid w:val="005705CE"/>
    <w:rsid w:val="0057080E"/>
    <w:rsid w:val="00570AB3"/>
    <w:rsid w:val="00570B26"/>
    <w:rsid w:val="00570E83"/>
    <w:rsid w:val="00571831"/>
    <w:rsid w:val="00571D17"/>
    <w:rsid w:val="00571DFE"/>
    <w:rsid w:val="00571E3C"/>
    <w:rsid w:val="00571E47"/>
    <w:rsid w:val="005722C5"/>
    <w:rsid w:val="0057279E"/>
    <w:rsid w:val="0057304D"/>
    <w:rsid w:val="00573601"/>
    <w:rsid w:val="005739F4"/>
    <w:rsid w:val="00573A34"/>
    <w:rsid w:val="00573E92"/>
    <w:rsid w:val="00573E9B"/>
    <w:rsid w:val="00573FBB"/>
    <w:rsid w:val="00574016"/>
    <w:rsid w:val="00574194"/>
    <w:rsid w:val="0057419E"/>
    <w:rsid w:val="00574316"/>
    <w:rsid w:val="0057445C"/>
    <w:rsid w:val="00574695"/>
    <w:rsid w:val="005746A1"/>
    <w:rsid w:val="00574800"/>
    <w:rsid w:val="00575BB3"/>
    <w:rsid w:val="00575E6F"/>
    <w:rsid w:val="0057633C"/>
    <w:rsid w:val="00576D2B"/>
    <w:rsid w:val="00576F99"/>
    <w:rsid w:val="005770E6"/>
    <w:rsid w:val="005775AA"/>
    <w:rsid w:val="0057787B"/>
    <w:rsid w:val="00577A55"/>
    <w:rsid w:val="00577DB1"/>
    <w:rsid w:val="00577E10"/>
    <w:rsid w:val="00580057"/>
    <w:rsid w:val="005801B0"/>
    <w:rsid w:val="005805D7"/>
    <w:rsid w:val="00580774"/>
    <w:rsid w:val="005807D1"/>
    <w:rsid w:val="00580E8F"/>
    <w:rsid w:val="005812CE"/>
    <w:rsid w:val="005814A9"/>
    <w:rsid w:val="005815AE"/>
    <w:rsid w:val="00581F70"/>
    <w:rsid w:val="00582497"/>
    <w:rsid w:val="005824D9"/>
    <w:rsid w:val="00582DBA"/>
    <w:rsid w:val="00582DBD"/>
    <w:rsid w:val="00582FAB"/>
    <w:rsid w:val="0058395E"/>
    <w:rsid w:val="00583C2C"/>
    <w:rsid w:val="00583ED7"/>
    <w:rsid w:val="00584561"/>
    <w:rsid w:val="00584636"/>
    <w:rsid w:val="0058482D"/>
    <w:rsid w:val="005852D7"/>
    <w:rsid w:val="0058553C"/>
    <w:rsid w:val="00585565"/>
    <w:rsid w:val="005855DB"/>
    <w:rsid w:val="0058588A"/>
    <w:rsid w:val="00585952"/>
    <w:rsid w:val="00585B38"/>
    <w:rsid w:val="00585B4B"/>
    <w:rsid w:val="00585B55"/>
    <w:rsid w:val="00585BBA"/>
    <w:rsid w:val="00585C9D"/>
    <w:rsid w:val="00585F36"/>
    <w:rsid w:val="0058601E"/>
    <w:rsid w:val="00586588"/>
    <w:rsid w:val="00586961"/>
    <w:rsid w:val="00586A52"/>
    <w:rsid w:val="00586AAD"/>
    <w:rsid w:val="00586BA2"/>
    <w:rsid w:val="00586C24"/>
    <w:rsid w:val="00587021"/>
    <w:rsid w:val="005875DE"/>
    <w:rsid w:val="0058782C"/>
    <w:rsid w:val="00587A22"/>
    <w:rsid w:val="00587D3A"/>
    <w:rsid w:val="00590482"/>
    <w:rsid w:val="0059083B"/>
    <w:rsid w:val="00590B80"/>
    <w:rsid w:val="00590D16"/>
    <w:rsid w:val="00590DBF"/>
    <w:rsid w:val="00591034"/>
    <w:rsid w:val="0059145F"/>
    <w:rsid w:val="00591549"/>
    <w:rsid w:val="00591AC9"/>
    <w:rsid w:val="00591C8F"/>
    <w:rsid w:val="00591D9D"/>
    <w:rsid w:val="00591DB2"/>
    <w:rsid w:val="005921B2"/>
    <w:rsid w:val="00592390"/>
    <w:rsid w:val="0059282C"/>
    <w:rsid w:val="00592B0A"/>
    <w:rsid w:val="00592F96"/>
    <w:rsid w:val="0059358A"/>
    <w:rsid w:val="005936D6"/>
    <w:rsid w:val="005941D7"/>
    <w:rsid w:val="00595AEC"/>
    <w:rsid w:val="00595B22"/>
    <w:rsid w:val="0059640C"/>
    <w:rsid w:val="005964F3"/>
    <w:rsid w:val="00596675"/>
    <w:rsid w:val="0059671F"/>
    <w:rsid w:val="00596C73"/>
    <w:rsid w:val="00596C7B"/>
    <w:rsid w:val="005973CD"/>
    <w:rsid w:val="00597658"/>
    <w:rsid w:val="005978D7"/>
    <w:rsid w:val="00597E22"/>
    <w:rsid w:val="005A0134"/>
    <w:rsid w:val="005A0151"/>
    <w:rsid w:val="005A01CC"/>
    <w:rsid w:val="005A0D24"/>
    <w:rsid w:val="005A10F3"/>
    <w:rsid w:val="005A1316"/>
    <w:rsid w:val="005A1602"/>
    <w:rsid w:val="005A1812"/>
    <w:rsid w:val="005A1A25"/>
    <w:rsid w:val="005A20B5"/>
    <w:rsid w:val="005A22C0"/>
    <w:rsid w:val="005A23C3"/>
    <w:rsid w:val="005A254E"/>
    <w:rsid w:val="005A25DE"/>
    <w:rsid w:val="005A2741"/>
    <w:rsid w:val="005A2B6B"/>
    <w:rsid w:val="005A2DFD"/>
    <w:rsid w:val="005A38CC"/>
    <w:rsid w:val="005A3BCC"/>
    <w:rsid w:val="005A3CA0"/>
    <w:rsid w:val="005A3FB0"/>
    <w:rsid w:val="005A3FE1"/>
    <w:rsid w:val="005A40F9"/>
    <w:rsid w:val="005A481B"/>
    <w:rsid w:val="005A4B45"/>
    <w:rsid w:val="005A4BB7"/>
    <w:rsid w:val="005A4CCC"/>
    <w:rsid w:val="005A4F2C"/>
    <w:rsid w:val="005A52B5"/>
    <w:rsid w:val="005A5422"/>
    <w:rsid w:val="005A54E5"/>
    <w:rsid w:val="005A590A"/>
    <w:rsid w:val="005A5B32"/>
    <w:rsid w:val="005A5BA2"/>
    <w:rsid w:val="005A5CD1"/>
    <w:rsid w:val="005A5DBF"/>
    <w:rsid w:val="005A6039"/>
    <w:rsid w:val="005A68C3"/>
    <w:rsid w:val="005A68F4"/>
    <w:rsid w:val="005A68F5"/>
    <w:rsid w:val="005A6E8D"/>
    <w:rsid w:val="005A6F90"/>
    <w:rsid w:val="005A6FAC"/>
    <w:rsid w:val="005A7626"/>
    <w:rsid w:val="005A764C"/>
    <w:rsid w:val="005A7E43"/>
    <w:rsid w:val="005B0455"/>
    <w:rsid w:val="005B04A3"/>
    <w:rsid w:val="005B059F"/>
    <w:rsid w:val="005B0C82"/>
    <w:rsid w:val="005B1108"/>
    <w:rsid w:val="005B14D8"/>
    <w:rsid w:val="005B1C2B"/>
    <w:rsid w:val="005B1F9E"/>
    <w:rsid w:val="005B203D"/>
    <w:rsid w:val="005B204B"/>
    <w:rsid w:val="005B21AA"/>
    <w:rsid w:val="005B235F"/>
    <w:rsid w:val="005B2577"/>
    <w:rsid w:val="005B27C6"/>
    <w:rsid w:val="005B2871"/>
    <w:rsid w:val="005B28FE"/>
    <w:rsid w:val="005B2AB0"/>
    <w:rsid w:val="005B2C5A"/>
    <w:rsid w:val="005B2EFA"/>
    <w:rsid w:val="005B3311"/>
    <w:rsid w:val="005B340C"/>
    <w:rsid w:val="005B370D"/>
    <w:rsid w:val="005B3755"/>
    <w:rsid w:val="005B3A84"/>
    <w:rsid w:val="005B3BD7"/>
    <w:rsid w:val="005B3C0E"/>
    <w:rsid w:val="005B3D9C"/>
    <w:rsid w:val="005B42A3"/>
    <w:rsid w:val="005B4657"/>
    <w:rsid w:val="005B4CFC"/>
    <w:rsid w:val="005B4F3D"/>
    <w:rsid w:val="005B5447"/>
    <w:rsid w:val="005B636B"/>
    <w:rsid w:val="005B647C"/>
    <w:rsid w:val="005B67EA"/>
    <w:rsid w:val="005B6D31"/>
    <w:rsid w:val="005B6F46"/>
    <w:rsid w:val="005B714D"/>
    <w:rsid w:val="005B73EF"/>
    <w:rsid w:val="005B7498"/>
    <w:rsid w:val="005B7A89"/>
    <w:rsid w:val="005B7BA2"/>
    <w:rsid w:val="005B7FA0"/>
    <w:rsid w:val="005C0465"/>
    <w:rsid w:val="005C07BF"/>
    <w:rsid w:val="005C0901"/>
    <w:rsid w:val="005C0A18"/>
    <w:rsid w:val="005C0C7D"/>
    <w:rsid w:val="005C0F49"/>
    <w:rsid w:val="005C103F"/>
    <w:rsid w:val="005C1252"/>
    <w:rsid w:val="005C1305"/>
    <w:rsid w:val="005C19CF"/>
    <w:rsid w:val="005C1DDD"/>
    <w:rsid w:val="005C2222"/>
    <w:rsid w:val="005C22AA"/>
    <w:rsid w:val="005C251F"/>
    <w:rsid w:val="005C25DA"/>
    <w:rsid w:val="005C26E8"/>
    <w:rsid w:val="005C2803"/>
    <w:rsid w:val="005C286F"/>
    <w:rsid w:val="005C2875"/>
    <w:rsid w:val="005C2A5D"/>
    <w:rsid w:val="005C2CE5"/>
    <w:rsid w:val="005C305C"/>
    <w:rsid w:val="005C3590"/>
    <w:rsid w:val="005C3825"/>
    <w:rsid w:val="005C3A94"/>
    <w:rsid w:val="005C3C21"/>
    <w:rsid w:val="005C4016"/>
    <w:rsid w:val="005C412A"/>
    <w:rsid w:val="005C4273"/>
    <w:rsid w:val="005C466F"/>
    <w:rsid w:val="005C4784"/>
    <w:rsid w:val="005C4B5C"/>
    <w:rsid w:val="005C5116"/>
    <w:rsid w:val="005C5154"/>
    <w:rsid w:val="005C5292"/>
    <w:rsid w:val="005C540D"/>
    <w:rsid w:val="005C5798"/>
    <w:rsid w:val="005C5B3A"/>
    <w:rsid w:val="005C5B65"/>
    <w:rsid w:val="005C5C76"/>
    <w:rsid w:val="005C5CE5"/>
    <w:rsid w:val="005C6029"/>
    <w:rsid w:val="005C661C"/>
    <w:rsid w:val="005C67AC"/>
    <w:rsid w:val="005C6C1D"/>
    <w:rsid w:val="005C6F52"/>
    <w:rsid w:val="005C7027"/>
    <w:rsid w:val="005C74B3"/>
    <w:rsid w:val="005C74F4"/>
    <w:rsid w:val="005C790B"/>
    <w:rsid w:val="005C7B0D"/>
    <w:rsid w:val="005D0009"/>
    <w:rsid w:val="005D0B1F"/>
    <w:rsid w:val="005D0BFE"/>
    <w:rsid w:val="005D0DFB"/>
    <w:rsid w:val="005D1195"/>
    <w:rsid w:val="005D1295"/>
    <w:rsid w:val="005D13B9"/>
    <w:rsid w:val="005D15CB"/>
    <w:rsid w:val="005D15D3"/>
    <w:rsid w:val="005D16A8"/>
    <w:rsid w:val="005D2096"/>
    <w:rsid w:val="005D24D2"/>
    <w:rsid w:val="005D2867"/>
    <w:rsid w:val="005D2A33"/>
    <w:rsid w:val="005D2A91"/>
    <w:rsid w:val="005D2ADC"/>
    <w:rsid w:val="005D2DEA"/>
    <w:rsid w:val="005D30E5"/>
    <w:rsid w:val="005D3360"/>
    <w:rsid w:val="005D3A4D"/>
    <w:rsid w:val="005D41DB"/>
    <w:rsid w:val="005D41FD"/>
    <w:rsid w:val="005D4400"/>
    <w:rsid w:val="005D47B7"/>
    <w:rsid w:val="005D50CC"/>
    <w:rsid w:val="005D50ED"/>
    <w:rsid w:val="005D515B"/>
    <w:rsid w:val="005D588E"/>
    <w:rsid w:val="005D595F"/>
    <w:rsid w:val="005D5AED"/>
    <w:rsid w:val="005D5BB6"/>
    <w:rsid w:val="005D5BD1"/>
    <w:rsid w:val="005D5D1A"/>
    <w:rsid w:val="005D6064"/>
    <w:rsid w:val="005D60F6"/>
    <w:rsid w:val="005D6186"/>
    <w:rsid w:val="005D62A0"/>
    <w:rsid w:val="005D6433"/>
    <w:rsid w:val="005D6746"/>
    <w:rsid w:val="005D67A7"/>
    <w:rsid w:val="005D67ED"/>
    <w:rsid w:val="005D6A4A"/>
    <w:rsid w:val="005D6A79"/>
    <w:rsid w:val="005D6E41"/>
    <w:rsid w:val="005D6F35"/>
    <w:rsid w:val="005D728E"/>
    <w:rsid w:val="005D736B"/>
    <w:rsid w:val="005D7372"/>
    <w:rsid w:val="005D7527"/>
    <w:rsid w:val="005D75AA"/>
    <w:rsid w:val="005D78FA"/>
    <w:rsid w:val="005D79DB"/>
    <w:rsid w:val="005D7AB9"/>
    <w:rsid w:val="005E04DC"/>
    <w:rsid w:val="005E0901"/>
    <w:rsid w:val="005E0F25"/>
    <w:rsid w:val="005E0F31"/>
    <w:rsid w:val="005E0FE3"/>
    <w:rsid w:val="005E13DE"/>
    <w:rsid w:val="005E1734"/>
    <w:rsid w:val="005E176C"/>
    <w:rsid w:val="005E184A"/>
    <w:rsid w:val="005E196C"/>
    <w:rsid w:val="005E1A5E"/>
    <w:rsid w:val="005E1B26"/>
    <w:rsid w:val="005E20AB"/>
    <w:rsid w:val="005E22A1"/>
    <w:rsid w:val="005E23E7"/>
    <w:rsid w:val="005E246B"/>
    <w:rsid w:val="005E24EF"/>
    <w:rsid w:val="005E26B4"/>
    <w:rsid w:val="005E26EF"/>
    <w:rsid w:val="005E282A"/>
    <w:rsid w:val="005E29C5"/>
    <w:rsid w:val="005E2FC9"/>
    <w:rsid w:val="005E2FE4"/>
    <w:rsid w:val="005E3154"/>
    <w:rsid w:val="005E3328"/>
    <w:rsid w:val="005E34CB"/>
    <w:rsid w:val="005E36D3"/>
    <w:rsid w:val="005E3E6C"/>
    <w:rsid w:val="005E42E8"/>
    <w:rsid w:val="005E4847"/>
    <w:rsid w:val="005E4E64"/>
    <w:rsid w:val="005E51EF"/>
    <w:rsid w:val="005E542D"/>
    <w:rsid w:val="005E54F1"/>
    <w:rsid w:val="005E550F"/>
    <w:rsid w:val="005E5541"/>
    <w:rsid w:val="005E5613"/>
    <w:rsid w:val="005E562B"/>
    <w:rsid w:val="005E56C8"/>
    <w:rsid w:val="005E56E6"/>
    <w:rsid w:val="005E5F41"/>
    <w:rsid w:val="005E629C"/>
    <w:rsid w:val="005E654E"/>
    <w:rsid w:val="005E6579"/>
    <w:rsid w:val="005E6609"/>
    <w:rsid w:val="005E6800"/>
    <w:rsid w:val="005E6B38"/>
    <w:rsid w:val="005E6E05"/>
    <w:rsid w:val="005E722D"/>
    <w:rsid w:val="005E7954"/>
    <w:rsid w:val="005E7D56"/>
    <w:rsid w:val="005E7EF4"/>
    <w:rsid w:val="005F005F"/>
    <w:rsid w:val="005F0FEF"/>
    <w:rsid w:val="005F148B"/>
    <w:rsid w:val="005F18EC"/>
    <w:rsid w:val="005F1E35"/>
    <w:rsid w:val="005F23F1"/>
    <w:rsid w:val="005F280E"/>
    <w:rsid w:val="005F29F0"/>
    <w:rsid w:val="005F2D3F"/>
    <w:rsid w:val="005F2F76"/>
    <w:rsid w:val="005F3859"/>
    <w:rsid w:val="005F3987"/>
    <w:rsid w:val="005F3AD2"/>
    <w:rsid w:val="005F429A"/>
    <w:rsid w:val="005F4397"/>
    <w:rsid w:val="005F4661"/>
    <w:rsid w:val="005F4814"/>
    <w:rsid w:val="005F4840"/>
    <w:rsid w:val="005F4EAC"/>
    <w:rsid w:val="005F53D8"/>
    <w:rsid w:val="005F53ED"/>
    <w:rsid w:val="005F5728"/>
    <w:rsid w:val="005F5803"/>
    <w:rsid w:val="005F5AB7"/>
    <w:rsid w:val="005F5EB4"/>
    <w:rsid w:val="005F6166"/>
    <w:rsid w:val="005F641A"/>
    <w:rsid w:val="005F65F2"/>
    <w:rsid w:val="005F67B6"/>
    <w:rsid w:val="005F68C4"/>
    <w:rsid w:val="005F698A"/>
    <w:rsid w:val="005F6DF1"/>
    <w:rsid w:val="005F74AB"/>
    <w:rsid w:val="005F784C"/>
    <w:rsid w:val="005F7ADC"/>
    <w:rsid w:val="005F7C41"/>
    <w:rsid w:val="005F7C9C"/>
    <w:rsid w:val="005F7FA7"/>
    <w:rsid w:val="006001EE"/>
    <w:rsid w:val="0060047F"/>
    <w:rsid w:val="006005F5"/>
    <w:rsid w:val="00600991"/>
    <w:rsid w:val="00600997"/>
    <w:rsid w:val="006009C3"/>
    <w:rsid w:val="00600B81"/>
    <w:rsid w:val="00600BA1"/>
    <w:rsid w:val="00601361"/>
    <w:rsid w:val="006013AE"/>
    <w:rsid w:val="006016BA"/>
    <w:rsid w:val="00601B47"/>
    <w:rsid w:val="00602437"/>
    <w:rsid w:val="0060270B"/>
    <w:rsid w:val="00602C89"/>
    <w:rsid w:val="00602DB4"/>
    <w:rsid w:val="00603231"/>
    <w:rsid w:val="00603887"/>
    <w:rsid w:val="00603B54"/>
    <w:rsid w:val="006043C1"/>
    <w:rsid w:val="00604596"/>
    <w:rsid w:val="006045F0"/>
    <w:rsid w:val="00604629"/>
    <w:rsid w:val="0060473E"/>
    <w:rsid w:val="006047F8"/>
    <w:rsid w:val="00604E3D"/>
    <w:rsid w:val="00605528"/>
    <w:rsid w:val="00605548"/>
    <w:rsid w:val="00605634"/>
    <w:rsid w:val="0060574A"/>
    <w:rsid w:val="006059A0"/>
    <w:rsid w:val="00605C67"/>
    <w:rsid w:val="00605DA6"/>
    <w:rsid w:val="00605E15"/>
    <w:rsid w:val="00605E2D"/>
    <w:rsid w:val="00605F79"/>
    <w:rsid w:val="00606254"/>
    <w:rsid w:val="006063D8"/>
    <w:rsid w:val="00606A09"/>
    <w:rsid w:val="00606BAD"/>
    <w:rsid w:val="00606FD4"/>
    <w:rsid w:val="006070F3"/>
    <w:rsid w:val="006071B5"/>
    <w:rsid w:val="006071FF"/>
    <w:rsid w:val="00607438"/>
    <w:rsid w:val="00607852"/>
    <w:rsid w:val="006078B5"/>
    <w:rsid w:val="006078C3"/>
    <w:rsid w:val="00607A39"/>
    <w:rsid w:val="00607EC8"/>
    <w:rsid w:val="00610044"/>
    <w:rsid w:val="006103EB"/>
    <w:rsid w:val="00610D87"/>
    <w:rsid w:val="00610E43"/>
    <w:rsid w:val="00610EE3"/>
    <w:rsid w:val="006115B4"/>
    <w:rsid w:val="0061167F"/>
    <w:rsid w:val="00611725"/>
    <w:rsid w:val="0061179A"/>
    <w:rsid w:val="006117C3"/>
    <w:rsid w:val="00611CEC"/>
    <w:rsid w:val="00611E04"/>
    <w:rsid w:val="00612179"/>
    <w:rsid w:val="00612191"/>
    <w:rsid w:val="00612598"/>
    <w:rsid w:val="00612777"/>
    <w:rsid w:val="00612803"/>
    <w:rsid w:val="00612FFD"/>
    <w:rsid w:val="006130AF"/>
    <w:rsid w:val="006131D3"/>
    <w:rsid w:val="006132EA"/>
    <w:rsid w:val="00613522"/>
    <w:rsid w:val="00613DDE"/>
    <w:rsid w:val="00614997"/>
    <w:rsid w:val="00614A27"/>
    <w:rsid w:val="00614B87"/>
    <w:rsid w:val="00614F2A"/>
    <w:rsid w:val="0061524D"/>
    <w:rsid w:val="00615281"/>
    <w:rsid w:val="00615571"/>
    <w:rsid w:val="006156A9"/>
    <w:rsid w:val="00615803"/>
    <w:rsid w:val="0061585C"/>
    <w:rsid w:val="00615A50"/>
    <w:rsid w:val="00615CB6"/>
    <w:rsid w:val="00615D1B"/>
    <w:rsid w:val="00616542"/>
    <w:rsid w:val="00616765"/>
    <w:rsid w:val="00616816"/>
    <w:rsid w:val="00616849"/>
    <w:rsid w:val="00616F97"/>
    <w:rsid w:val="00617054"/>
    <w:rsid w:val="006200AD"/>
    <w:rsid w:val="006207C6"/>
    <w:rsid w:val="00620984"/>
    <w:rsid w:val="006209B7"/>
    <w:rsid w:val="00620A9E"/>
    <w:rsid w:val="00620BE6"/>
    <w:rsid w:val="00620C47"/>
    <w:rsid w:val="00621536"/>
    <w:rsid w:val="00621651"/>
    <w:rsid w:val="00621716"/>
    <w:rsid w:val="006217F9"/>
    <w:rsid w:val="00622421"/>
    <w:rsid w:val="006225CB"/>
    <w:rsid w:val="0062272F"/>
    <w:rsid w:val="00622917"/>
    <w:rsid w:val="006229BC"/>
    <w:rsid w:val="006231F5"/>
    <w:rsid w:val="00623484"/>
    <w:rsid w:val="006236EC"/>
    <w:rsid w:val="006239E7"/>
    <w:rsid w:val="00623B43"/>
    <w:rsid w:val="006240A3"/>
    <w:rsid w:val="006244C1"/>
    <w:rsid w:val="00624561"/>
    <w:rsid w:val="00624862"/>
    <w:rsid w:val="00624970"/>
    <w:rsid w:val="00624A23"/>
    <w:rsid w:val="00625455"/>
    <w:rsid w:val="00625496"/>
    <w:rsid w:val="00625F94"/>
    <w:rsid w:val="00626030"/>
    <w:rsid w:val="006260E3"/>
    <w:rsid w:val="006261AF"/>
    <w:rsid w:val="00626416"/>
    <w:rsid w:val="00626552"/>
    <w:rsid w:val="00626749"/>
    <w:rsid w:val="00626A81"/>
    <w:rsid w:val="00626BB0"/>
    <w:rsid w:val="00626CE0"/>
    <w:rsid w:val="00626D4A"/>
    <w:rsid w:val="00626D76"/>
    <w:rsid w:val="00627248"/>
    <w:rsid w:val="0062735C"/>
    <w:rsid w:val="006276A6"/>
    <w:rsid w:val="00627989"/>
    <w:rsid w:val="00627C39"/>
    <w:rsid w:val="00627E91"/>
    <w:rsid w:val="00630391"/>
    <w:rsid w:val="00630435"/>
    <w:rsid w:val="0063045D"/>
    <w:rsid w:val="00630B3F"/>
    <w:rsid w:val="00630DB3"/>
    <w:rsid w:val="00630EE0"/>
    <w:rsid w:val="00630F3C"/>
    <w:rsid w:val="00631221"/>
    <w:rsid w:val="00631955"/>
    <w:rsid w:val="0063196C"/>
    <w:rsid w:val="006319B5"/>
    <w:rsid w:val="00631F48"/>
    <w:rsid w:val="0063241E"/>
    <w:rsid w:val="00632A93"/>
    <w:rsid w:val="00632F5A"/>
    <w:rsid w:val="00632F5F"/>
    <w:rsid w:val="00632FD8"/>
    <w:rsid w:val="0063314F"/>
    <w:rsid w:val="00633309"/>
    <w:rsid w:val="00633EA7"/>
    <w:rsid w:val="006345F7"/>
    <w:rsid w:val="00634612"/>
    <w:rsid w:val="0063470D"/>
    <w:rsid w:val="00634AEF"/>
    <w:rsid w:val="00634F89"/>
    <w:rsid w:val="006351A4"/>
    <w:rsid w:val="0063546C"/>
    <w:rsid w:val="0063553B"/>
    <w:rsid w:val="0063560B"/>
    <w:rsid w:val="00635641"/>
    <w:rsid w:val="00635725"/>
    <w:rsid w:val="0063596D"/>
    <w:rsid w:val="006359EA"/>
    <w:rsid w:val="00635D0C"/>
    <w:rsid w:val="00635D73"/>
    <w:rsid w:val="0063606D"/>
    <w:rsid w:val="006360B1"/>
    <w:rsid w:val="00636336"/>
    <w:rsid w:val="006365A1"/>
    <w:rsid w:val="00636A22"/>
    <w:rsid w:val="00636BB4"/>
    <w:rsid w:val="00636EB5"/>
    <w:rsid w:val="00637308"/>
    <w:rsid w:val="006373EB"/>
    <w:rsid w:val="00637567"/>
    <w:rsid w:val="00637793"/>
    <w:rsid w:val="00637A80"/>
    <w:rsid w:val="00637C1A"/>
    <w:rsid w:val="00640088"/>
    <w:rsid w:val="006404C3"/>
    <w:rsid w:val="006408A3"/>
    <w:rsid w:val="00640ADC"/>
    <w:rsid w:val="00640B21"/>
    <w:rsid w:val="00640FDE"/>
    <w:rsid w:val="006410EA"/>
    <w:rsid w:val="00641229"/>
    <w:rsid w:val="00641231"/>
    <w:rsid w:val="00641974"/>
    <w:rsid w:val="00641993"/>
    <w:rsid w:val="00641B9A"/>
    <w:rsid w:val="00641F83"/>
    <w:rsid w:val="00642172"/>
    <w:rsid w:val="00642449"/>
    <w:rsid w:val="00642745"/>
    <w:rsid w:val="006428EF"/>
    <w:rsid w:val="00642B35"/>
    <w:rsid w:val="00642C84"/>
    <w:rsid w:val="00642D5D"/>
    <w:rsid w:val="006432C2"/>
    <w:rsid w:val="00643604"/>
    <w:rsid w:val="00643609"/>
    <w:rsid w:val="0064381D"/>
    <w:rsid w:val="00643842"/>
    <w:rsid w:val="00643998"/>
    <w:rsid w:val="00643B93"/>
    <w:rsid w:val="00643ED3"/>
    <w:rsid w:val="006442C3"/>
    <w:rsid w:val="00644608"/>
    <w:rsid w:val="006449FD"/>
    <w:rsid w:val="00644B1F"/>
    <w:rsid w:val="006451CA"/>
    <w:rsid w:val="00645685"/>
    <w:rsid w:val="00645EF9"/>
    <w:rsid w:val="00645F09"/>
    <w:rsid w:val="00645FAB"/>
    <w:rsid w:val="00646776"/>
    <w:rsid w:val="00646A65"/>
    <w:rsid w:val="00646BDE"/>
    <w:rsid w:val="00646C17"/>
    <w:rsid w:val="00647275"/>
    <w:rsid w:val="006472B3"/>
    <w:rsid w:val="0064780D"/>
    <w:rsid w:val="00647A78"/>
    <w:rsid w:val="00650738"/>
    <w:rsid w:val="0065080A"/>
    <w:rsid w:val="00650BAA"/>
    <w:rsid w:val="00650C7C"/>
    <w:rsid w:val="00650D26"/>
    <w:rsid w:val="00651294"/>
    <w:rsid w:val="006512E8"/>
    <w:rsid w:val="0065141B"/>
    <w:rsid w:val="00651423"/>
    <w:rsid w:val="006516F4"/>
    <w:rsid w:val="00651B72"/>
    <w:rsid w:val="00651DD3"/>
    <w:rsid w:val="006520F8"/>
    <w:rsid w:val="0065231C"/>
    <w:rsid w:val="00652407"/>
    <w:rsid w:val="00652EF9"/>
    <w:rsid w:val="0065329A"/>
    <w:rsid w:val="006532F0"/>
    <w:rsid w:val="006532F8"/>
    <w:rsid w:val="00653874"/>
    <w:rsid w:val="00653936"/>
    <w:rsid w:val="0065404F"/>
    <w:rsid w:val="0065417F"/>
    <w:rsid w:val="00654616"/>
    <w:rsid w:val="0065462E"/>
    <w:rsid w:val="00654B94"/>
    <w:rsid w:val="00654C59"/>
    <w:rsid w:val="006550DE"/>
    <w:rsid w:val="00655817"/>
    <w:rsid w:val="00656399"/>
    <w:rsid w:val="006566B4"/>
    <w:rsid w:val="0065687F"/>
    <w:rsid w:val="00656C45"/>
    <w:rsid w:val="00656D55"/>
    <w:rsid w:val="006571AC"/>
    <w:rsid w:val="00657423"/>
    <w:rsid w:val="00657436"/>
    <w:rsid w:val="00657488"/>
    <w:rsid w:val="00657793"/>
    <w:rsid w:val="0066046F"/>
    <w:rsid w:val="0066048F"/>
    <w:rsid w:val="00660857"/>
    <w:rsid w:val="00660F79"/>
    <w:rsid w:val="0066162D"/>
    <w:rsid w:val="006617BD"/>
    <w:rsid w:val="0066181E"/>
    <w:rsid w:val="0066214C"/>
    <w:rsid w:val="00662774"/>
    <w:rsid w:val="00662C3E"/>
    <w:rsid w:val="00662D45"/>
    <w:rsid w:val="00662E2D"/>
    <w:rsid w:val="00662FFC"/>
    <w:rsid w:val="00663093"/>
    <w:rsid w:val="0066353D"/>
    <w:rsid w:val="00663A87"/>
    <w:rsid w:val="00663BD1"/>
    <w:rsid w:val="00663C47"/>
    <w:rsid w:val="00663C79"/>
    <w:rsid w:val="00663E30"/>
    <w:rsid w:val="00663F2B"/>
    <w:rsid w:val="00664020"/>
    <w:rsid w:val="0066490D"/>
    <w:rsid w:val="00665019"/>
    <w:rsid w:val="006650A0"/>
    <w:rsid w:val="006651BC"/>
    <w:rsid w:val="006659A6"/>
    <w:rsid w:val="00665AA8"/>
    <w:rsid w:val="00665BF5"/>
    <w:rsid w:val="00665C67"/>
    <w:rsid w:val="00665E77"/>
    <w:rsid w:val="00666415"/>
    <w:rsid w:val="00666E34"/>
    <w:rsid w:val="006670D1"/>
    <w:rsid w:val="006670F2"/>
    <w:rsid w:val="00667455"/>
    <w:rsid w:val="00667602"/>
    <w:rsid w:val="00667978"/>
    <w:rsid w:val="00667D2B"/>
    <w:rsid w:val="00667F3E"/>
    <w:rsid w:val="00670341"/>
    <w:rsid w:val="00670433"/>
    <w:rsid w:val="0067047B"/>
    <w:rsid w:val="006704DD"/>
    <w:rsid w:val="006705D6"/>
    <w:rsid w:val="00670714"/>
    <w:rsid w:val="0067089B"/>
    <w:rsid w:val="00670A92"/>
    <w:rsid w:val="00670E4D"/>
    <w:rsid w:val="0067161D"/>
    <w:rsid w:val="00671842"/>
    <w:rsid w:val="006718C6"/>
    <w:rsid w:val="00671AE5"/>
    <w:rsid w:val="00671D5A"/>
    <w:rsid w:val="00671F8D"/>
    <w:rsid w:val="00672382"/>
    <w:rsid w:val="0067243F"/>
    <w:rsid w:val="00672841"/>
    <w:rsid w:val="00672C3B"/>
    <w:rsid w:val="00672C50"/>
    <w:rsid w:val="00672E81"/>
    <w:rsid w:val="00672FF6"/>
    <w:rsid w:val="00673933"/>
    <w:rsid w:val="00673DAB"/>
    <w:rsid w:val="00673DEA"/>
    <w:rsid w:val="006741FB"/>
    <w:rsid w:val="006746FE"/>
    <w:rsid w:val="006753A0"/>
    <w:rsid w:val="00675436"/>
    <w:rsid w:val="0067544D"/>
    <w:rsid w:val="00675880"/>
    <w:rsid w:val="00675BB5"/>
    <w:rsid w:val="00675EFA"/>
    <w:rsid w:val="00676078"/>
    <w:rsid w:val="006761EA"/>
    <w:rsid w:val="006767E0"/>
    <w:rsid w:val="00676B22"/>
    <w:rsid w:val="00676B56"/>
    <w:rsid w:val="00676E1B"/>
    <w:rsid w:val="00676EDF"/>
    <w:rsid w:val="00677224"/>
    <w:rsid w:val="0067726E"/>
    <w:rsid w:val="00677277"/>
    <w:rsid w:val="006777D7"/>
    <w:rsid w:val="00677D7C"/>
    <w:rsid w:val="00677F00"/>
    <w:rsid w:val="006802D7"/>
    <w:rsid w:val="006803CC"/>
    <w:rsid w:val="00680590"/>
    <w:rsid w:val="006805A3"/>
    <w:rsid w:val="006807C3"/>
    <w:rsid w:val="00680873"/>
    <w:rsid w:val="00680886"/>
    <w:rsid w:val="00680AC5"/>
    <w:rsid w:val="00680CE4"/>
    <w:rsid w:val="00680DC2"/>
    <w:rsid w:val="00681175"/>
    <w:rsid w:val="00681256"/>
    <w:rsid w:val="0068141B"/>
    <w:rsid w:val="006815BC"/>
    <w:rsid w:val="0068195D"/>
    <w:rsid w:val="00681AA2"/>
    <w:rsid w:val="00681AEB"/>
    <w:rsid w:val="00681B0F"/>
    <w:rsid w:val="00681C00"/>
    <w:rsid w:val="0068216C"/>
    <w:rsid w:val="006829B3"/>
    <w:rsid w:val="006831EE"/>
    <w:rsid w:val="006832FE"/>
    <w:rsid w:val="00683333"/>
    <w:rsid w:val="006833A6"/>
    <w:rsid w:val="00683434"/>
    <w:rsid w:val="0068355E"/>
    <w:rsid w:val="00683964"/>
    <w:rsid w:val="00683F69"/>
    <w:rsid w:val="00683F6E"/>
    <w:rsid w:val="00684319"/>
    <w:rsid w:val="0068465F"/>
    <w:rsid w:val="006846DF"/>
    <w:rsid w:val="0068487A"/>
    <w:rsid w:val="00684A48"/>
    <w:rsid w:val="00684FD3"/>
    <w:rsid w:val="00685296"/>
    <w:rsid w:val="006852C4"/>
    <w:rsid w:val="00685328"/>
    <w:rsid w:val="00685512"/>
    <w:rsid w:val="006856D2"/>
    <w:rsid w:val="0068584E"/>
    <w:rsid w:val="00685949"/>
    <w:rsid w:val="006859AE"/>
    <w:rsid w:val="00685B71"/>
    <w:rsid w:val="00686067"/>
    <w:rsid w:val="00686207"/>
    <w:rsid w:val="00686262"/>
    <w:rsid w:val="00686A73"/>
    <w:rsid w:val="00687002"/>
    <w:rsid w:val="00687118"/>
    <w:rsid w:val="00687150"/>
    <w:rsid w:val="00687284"/>
    <w:rsid w:val="006873AF"/>
    <w:rsid w:val="00687E3F"/>
    <w:rsid w:val="00687F0A"/>
    <w:rsid w:val="0069016C"/>
    <w:rsid w:val="006902B6"/>
    <w:rsid w:val="00690321"/>
    <w:rsid w:val="00690838"/>
    <w:rsid w:val="006910E1"/>
    <w:rsid w:val="0069125A"/>
    <w:rsid w:val="00691350"/>
    <w:rsid w:val="00691C63"/>
    <w:rsid w:val="00691D27"/>
    <w:rsid w:val="00691DD7"/>
    <w:rsid w:val="00692242"/>
    <w:rsid w:val="00692358"/>
    <w:rsid w:val="00692BB5"/>
    <w:rsid w:val="00692C76"/>
    <w:rsid w:val="0069327E"/>
    <w:rsid w:val="006933BE"/>
    <w:rsid w:val="00693605"/>
    <w:rsid w:val="00693735"/>
    <w:rsid w:val="00693BBA"/>
    <w:rsid w:val="00693EDE"/>
    <w:rsid w:val="00694846"/>
    <w:rsid w:val="00694B20"/>
    <w:rsid w:val="00694D67"/>
    <w:rsid w:val="00694ECA"/>
    <w:rsid w:val="006953EF"/>
    <w:rsid w:val="006954F4"/>
    <w:rsid w:val="00695B4E"/>
    <w:rsid w:val="00695C52"/>
    <w:rsid w:val="00695D07"/>
    <w:rsid w:val="00695F86"/>
    <w:rsid w:val="00695FAB"/>
    <w:rsid w:val="0069603D"/>
    <w:rsid w:val="00696453"/>
    <w:rsid w:val="006968AD"/>
    <w:rsid w:val="00696DBF"/>
    <w:rsid w:val="006971E6"/>
    <w:rsid w:val="006972B1"/>
    <w:rsid w:val="00697446"/>
    <w:rsid w:val="00697539"/>
    <w:rsid w:val="00697A31"/>
    <w:rsid w:val="00697CD9"/>
    <w:rsid w:val="006A02CE"/>
    <w:rsid w:val="006A040F"/>
    <w:rsid w:val="006A087F"/>
    <w:rsid w:val="006A0AE1"/>
    <w:rsid w:val="006A0B38"/>
    <w:rsid w:val="006A0E70"/>
    <w:rsid w:val="006A0F78"/>
    <w:rsid w:val="006A110D"/>
    <w:rsid w:val="006A1247"/>
    <w:rsid w:val="006A13E6"/>
    <w:rsid w:val="006A15C5"/>
    <w:rsid w:val="006A196A"/>
    <w:rsid w:val="006A1B76"/>
    <w:rsid w:val="006A1F5E"/>
    <w:rsid w:val="006A2069"/>
    <w:rsid w:val="006A220F"/>
    <w:rsid w:val="006A243F"/>
    <w:rsid w:val="006A2539"/>
    <w:rsid w:val="006A2BC0"/>
    <w:rsid w:val="006A2F4E"/>
    <w:rsid w:val="006A3504"/>
    <w:rsid w:val="006A35A3"/>
    <w:rsid w:val="006A3604"/>
    <w:rsid w:val="006A3A53"/>
    <w:rsid w:val="006A3E91"/>
    <w:rsid w:val="006A4169"/>
    <w:rsid w:val="006A43B8"/>
    <w:rsid w:val="006A4850"/>
    <w:rsid w:val="006A4D23"/>
    <w:rsid w:val="006A53AF"/>
    <w:rsid w:val="006A5911"/>
    <w:rsid w:val="006A5D56"/>
    <w:rsid w:val="006A7363"/>
    <w:rsid w:val="006A74F3"/>
    <w:rsid w:val="006A7978"/>
    <w:rsid w:val="006A7B2F"/>
    <w:rsid w:val="006A7C55"/>
    <w:rsid w:val="006A7D5A"/>
    <w:rsid w:val="006B007D"/>
    <w:rsid w:val="006B023B"/>
    <w:rsid w:val="006B066D"/>
    <w:rsid w:val="006B0BD2"/>
    <w:rsid w:val="006B0E87"/>
    <w:rsid w:val="006B1281"/>
    <w:rsid w:val="006B21C0"/>
    <w:rsid w:val="006B241E"/>
    <w:rsid w:val="006B243A"/>
    <w:rsid w:val="006B256E"/>
    <w:rsid w:val="006B29F9"/>
    <w:rsid w:val="006B2A48"/>
    <w:rsid w:val="006B2D01"/>
    <w:rsid w:val="006B2D53"/>
    <w:rsid w:val="006B2E32"/>
    <w:rsid w:val="006B31EC"/>
    <w:rsid w:val="006B3289"/>
    <w:rsid w:val="006B338F"/>
    <w:rsid w:val="006B33F5"/>
    <w:rsid w:val="006B34FB"/>
    <w:rsid w:val="006B3686"/>
    <w:rsid w:val="006B4063"/>
    <w:rsid w:val="006B446E"/>
    <w:rsid w:val="006B4725"/>
    <w:rsid w:val="006B4F83"/>
    <w:rsid w:val="006B5C72"/>
    <w:rsid w:val="006B5E06"/>
    <w:rsid w:val="006B5E62"/>
    <w:rsid w:val="006B62BA"/>
    <w:rsid w:val="006B6696"/>
    <w:rsid w:val="006B68E9"/>
    <w:rsid w:val="006B6C7E"/>
    <w:rsid w:val="006B6FF3"/>
    <w:rsid w:val="006B7F9F"/>
    <w:rsid w:val="006B7FF4"/>
    <w:rsid w:val="006C0182"/>
    <w:rsid w:val="006C09E6"/>
    <w:rsid w:val="006C0D7A"/>
    <w:rsid w:val="006C0F68"/>
    <w:rsid w:val="006C102C"/>
    <w:rsid w:val="006C1066"/>
    <w:rsid w:val="006C10F9"/>
    <w:rsid w:val="006C144E"/>
    <w:rsid w:val="006C25A6"/>
    <w:rsid w:val="006C3060"/>
    <w:rsid w:val="006C3324"/>
    <w:rsid w:val="006C3606"/>
    <w:rsid w:val="006C39D1"/>
    <w:rsid w:val="006C3A4B"/>
    <w:rsid w:val="006C3DC9"/>
    <w:rsid w:val="006C3FBD"/>
    <w:rsid w:val="006C41CD"/>
    <w:rsid w:val="006C43F1"/>
    <w:rsid w:val="006C4491"/>
    <w:rsid w:val="006C4E17"/>
    <w:rsid w:val="006C4F37"/>
    <w:rsid w:val="006C4F9F"/>
    <w:rsid w:val="006C55BB"/>
    <w:rsid w:val="006C58F3"/>
    <w:rsid w:val="006C5A75"/>
    <w:rsid w:val="006C5AAB"/>
    <w:rsid w:val="006C63BE"/>
    <w:rsid w:val="006C6527"/>
    <w:rsid w:val="006C6690"/>
    <w:rsid w:val="006C68C0"/>
    <w:rsid w:val="006C75CA"/>
    <w:rsid w:val="006C7B2A"/>
    <w:rsid w:val="006C7D47"/>
    <w:rsid w:val="006C7DBF"/>
    <w:rsid w:val="006C7EA1"/>
    <w:rsid w:val="006D0415"/>
    <w:rsid w:val="006D0425"/>
    <w:rsid w:val="006D0594"/>
    <w:rsid w:val="006D11C9"/>
    <w:rsid w:val="006D1568"/>
    <w:rsid w:val="006D1885"/>
    <w:rsid w:val="006D1AF3"/>
    <w:rsid w:val="006D1B94"/>
    <w:rsid w:val="006D1E78"/>
    <w:rsid w:val="006D1FE2"/>
    <w:rsid w:val="006D2858"/>
    <w:rsid w:val="006D2F41"/>
    <w:rsid w:val="006D30B6"/>
    <w:rsid w:val="006D30E7"/>
    <w:rsid w:val="006D3434"/>
    <w:rsid w:val="006D35A3"/>
    <w:rsid w:val="006D3B9F"/>
    <w:rsid w:val="006D442C"/>
    <w:rsid w:val="006D46F9"/>
    <w:rsid w:val="006D499B"/>
    <w:rsid w:val="006D5096"/>
    <w:rsid w:val="006D50FF"/>
    <w:rsid w:val="006D53D3"/>
    <w:rsid w:val="006D591A"/>
    <w:rsid w:val="006D5920"/>
    <w:rsid w:val="006D5C33"/>
    <w:rsid w:val="006D5C8A"/>
    <w:rsid w:val="006D5E1E"/>
    <w:rsid w:val="006D5F41"/>
    <w:rsid w:val="006D6637"/>
    <w:rsid w:val="006D68FA"/>
    <w:rsid w:val="006D6AFF"/>
    <w:rsid w:val="006D752C"/>
    <w:rsid w:val="006D7775"/>
    <w:rsid w:val="006D787E"/>
    <w:rsid w:val="006D79E5"/>
    <w:rsid w:val="006D7C02"/>
    <w:rsid w:val="006D7E8E"/>
    <w:rsid w:val="006D7F2D"/>
    <w:rsid w:val="006E00FF"/>
    <w:rsid w:val="006E0A20"/>
    <w:rsid w:val="006E0D33"/>
    <w:rsid w:val="006E10A2"/>
    <w:rsid w:val="006E1381"/>
    <w:rsid w:val="006E1677"/>
    <w:rsid w:val="006E1F4F"/>
    <w:rsid w:val="006E1F7D"/>
    <w:rsid w:val="006E2A75"/>
    <w:rsid w:val="006E2BEA"/>
    <w:rsid w:val="006E31D0"/>
    <w:rsid w:val="006E323F"/>
    <w:rsid w:val="006E33D7"/>
    <w:rsid w:val="006E3903"/>
    <w:rsid w:val="006E41EE"/>
    <w:rsid w:val="006E481E"/>
    <w:rsid w:val="006E498A"/>
    <w:rsid w:val="006E4AB4"/>
    <w:rsid w:val="006E4C24"/>
    <w:rsid w:val="006E4D56"/>
    <w:rsid w:val="006E56A9"/>
    <w:rsid w:val="006E5716"/>
    <w:rsid w:val="006E5918"/>
    <w:rsid w:val="006E5B69"/>
    <w:rsid w:val="006E5CC7"/>
    <w:rsid w:val="006E5E76"/>
    <w:rsid w:val="006E5F7F"/>
    <w:rsid w:val="006E678D"/>
    <w:rsid w:val="006E68A8"/>
    <w:rsid w:val="006E6927"/>
    <w:rsid w:val="006E694E"/>
    <w:rsid w:val="006E6AB3"/>
    <w:rsid w:val="006E6C3B"/>
    <w:rsid w:val="006E72A4"/>
    <w:rsid w:val="006E77C3"/>
    <w:rsid w:val="006E78E7"/>
    <w:rsid w:val="006E79A4"/>
    <w:rsid w:val="006E7A41"/>
    <w:rsid w:val="006E7BB6"/>
    <w:rsid w:val="006E7C89"/>
    <w:rsid w:val="006E7EB9"/>
    <w:rsid w:val="006E7F1F"/>
    <w:rsid w:val="006F0281"/>
    <w:rsid w:val="006F0377"/>
    <w:rsid w:val="006F0F3E"/>
    <w:rsid w:val="006F10A4"/>
    <w:rsid w:val="006F14AC"/>
    <w:rsid w:val="006F1624"/>
    <w:rsid w:val="006F1786"/>
    <w:rsid w:val="006F1A2C"/>
    <w:rsid w:val="006F1A89"/>
    <w:rsid w:val="006F1C60"/>
    <w:rsid w:val="006F1DB4"/>
    <w:rsid w:val="006F1F56"/>
    <w:rsid w:val="006F20A9"/>
    <w:rsid w:val="006F21EE"/>
    <w:rsid w:val="006F3115"/>
    <w:rsid w:val="006F350D"/>
    <w:rsid w:val="006F3691"/>
    <w:rsid w:val="006F369B"/>
    <w:rsid w:val="006F382F"/>
    <w:rsid w:val="006F3E5C"/>
    <w:rsid w:val="006F40FA"/>
    <w:rsid w:val="006F4217"/>
    <w:rsid w:val="006F4687"/>
    <w:rsid w:val="006F4AE8"/>
    <w:rsid w:val="006F4C26"/>
    <w:rsid w:val="006F4CA0"/>
    <w:rsid w:val="006F5160"/>
    <w:rsid w:val="006F54D8"/>
    <w:rsid w:val="006F5983"/>
    <w:rsid w:val="006F5BEA"/>
    <w:rsid w:val="006F5D01"/>
    <w:rsid w:val="006F5E7D"/>
    <w:rsid w:val="006F60C2"/>
    <w:rsid w:val="006F62EE"/>
    <w:rsid w:val="006F6386"/>
    <w:rsid w:val="006F6DD1"/>
    <w:rsid w:val="006F7254"/>
    <w:rsid w:val="006F72B1"/>
    <w:rsid w:val="006F730A"/>
    <w:rsid w:val="006F7546"/>
    <w:rsid w:val="006F7874"/>
    <w:rsid w:val="006F78B9"/>
    <w:rsid w:val="006F7C8D"/>
    <w:rsid w:val="006F7CDF"/>
    <w:rsid w:val="006F7D7A"/>
    <w:rsid w:val="006F7D88"/>
    <w:rsid w:val="006F7F1F"/>
    <w:rsid w:val="00700234"/>
    <w:rsid w:val="007002A3"/>
    <w:rsid w:val="0070078F"/>
    <w:rsid w:val="00700A37"/>
    <w:rsid w:val="00700BDF"/>
    <w:rsid w:val="00700C9E"/>
    <w:rsid w:val="00700CAE"/>
    <w:rsid w:val="00700D52"/>
    <w:rsid w:val="00700DB5"/>
    <w:rsid w:val="00701178"/>
    <w:rsid w:val="007015BA"/>
    <w:rsid w:val="00701664"/>
    <w:rsid w:val="007016DB"/>
    <w:rsid w:val="007017B9"/>
    <w:rsid w:val="00701B78"/>
    <w:rsid w:val="00701B9D"/>
    <w:rsid w:val="007020DA"/>
    <w:rsid w:val="0070253E"/>
    <w:rsid w:val="00702751"/>
    <w:rsid w:val="00702919"/>
    <w:rsid w:val="0070293A"/>
    <w:rsid w:val="007029AA"/>
    <w:rsid w:val="007029D5"/>
    <w:rsid w:val="007029FE"/>
    <w:rsid w:val="00702CEA"/>
    <w:rsid w:val="00702F5B"/>
    <w:rsid w:val="00703111"/>
    <w:rsid w:val="0070337F"/>
    <w:rsid w:val="00703DD7"/>
    <w:rsid w:val="00704081"/>
    <w:rsid w:val="00704497"/>
    <w:rsid w:val="0070466B"/>
    <w:rsid w:val="007048FC"/>
    <w:rsid w:val="00704EDF"/>
    <w:rsid w:val="007056DA"/>
    <w:rsid w:val="007056F2"/>
    <w:rsid w:val="00705708"/>
    <w:rsid w:val="00705A05"/>
    <w:rsid w:val="00705BA3"/>
    <w:rsid w:val="00705C4C"/>
    <w:rsid w:val="00705E0F"/>
    <w:rsid w:val="007061B2"/>
    <w:rsid w:val="00706212"/>
    <w:rsid w:val="0070636B"/>
    <w:rsid w:val="007063AC"/>
    <w:rsid w:val="00706476"/>
    <w:rsid w:val="0070659E"/>
    <w:rsid w:val="0070671E"/>
    <w:rsid w:val="00706849"/>
    <w:rsid w:val="00706A6D"/>
    <w:rsid w:val="00706ABD"/>
    <w:rsid w:val="00706B82"/>
    <w:rsid w:val="00706DCD"/>
    <w:rsid w:val="00706E71"/>
    <w:rsid w:val="00707349"/>
    <w:rsid w:val="00707927"/>
    <w:rsid w:val="00707C2A"/>
    <w:rsid w:val="00707C37"/>
    <w:rsid w:val="00707F15"/>
    <w:rsid w:val="0071049A"/>
    <w:rsid w:val="0071094B"/>
    <w:rsid w:val="00710A12"/>
    <w:rsid w:val="00710DFE"/>
    <w:rsid w:val="00711920"/>
    <w:rsid w:val="00711BC4"/>
    <w:rsid w:val="00711D8B"/>
    <w:rsid w:val="00711DDE"/>
    <w:rsid w:val="0071202B"/>
    <w:rsid w:val="00712045"/>
    <w:rsid w:val="00712243"/>
    <w:rsid w:val="0071271B"/>
    <w:rsid w:val="00712A4D"/>
    <w:rsid w:val="00712ACA"/>
    <w:rsid w:val="00712D25"/>
    <w:rsid w:val="0071371C"/>
    <w:rsid w:val="00713971"/>
    <w:rsid w:val="007139FD"/>
    <w:rsid w:val="00713AC0"/>
    <w:rsid w:val="00714052"/>
    <w:rsid w:val="00714072"/>
    <w:rsid w:val="00714214"/>
    <w:rsid w:val="007145E6"/>
    <w:rsid w:val="00714614"/>
    <w:rsid w:val="0071478B"/>
    <w:rsid w:val="00714873"/>
    <w:rsid w:val="00715181"/>
    <w:rsid w:val="00715449"/>
    <w:rsid w:val="007154A1"/>
    <w:rsid w:val="007158AF"/>
    <w:rsid w:val="007160ED"/>
    <w:rsid w:val="00716248"/>
    <w:rsid w:val="00716350"/>
    <w:rsid w:val="00716351"/>
    <w:rsid w:val="0071635A"/>
    <w:rsid w:val="00716E71"/>
    <w:rsid w:val="00716ECD"/>
    <w:rsid w:val="00716F65"/>
    <w:rsid w:val="00716F9C"/>
    <w:rsid w:val="007172A8"/>
    <w:rsid w:val="00717445"/>
    <w:rsid w:val="007177FC"/>
    <w:rsid w:val="00717A77"/>
    <w:rsid w:val="00717AD5"/>
    <w:rsid w:val="00717B1B"/>
    <w:rsid w:val="00720010"/>
    <w:rsid w:val="00720039"/>
    <w:rsid w:val="00720193"/>
    <w:rsid w:val="007204A6"/>
    <w:rsid w:val="00720A9B"/>
    <w:rsid w:val="00720CDB"/>
    <w:rsid w:val="00721156"/>
    <w:rsid w:val="00721C03"/>
    <w:rsid w:val="00722095"/>
    <w:rsid w:val="00722703"/>
    <w:rsid w:val="007229E0"/>
    <w:rsid w:val="00722BE9"/>
    <w:rsid w:val="00722ECE"/>
    <w:rsid w:val="007238F0"/>
    <w:rsid w:val="00723C94"/>
    <w:rsid w:val="00724373"/>
    <w:rsid w:val="00724376"/>
    <w:rsid w:val="007243FB"/>
    <w:rsid w:val="00724958"/>
    <w:rsid w:val="00724B79"/>
    <w:rsid w:val="00724D22"/>
    <w:rsid w:val="00724EF5"/>
    <w:rsid w:val="00724FBB"/>
    <w:rsid w:val="00724FD1"/>
    <w:rsid w:val="00725210"/>
    <w:rsid w:val="007255E5"/>
    <w:rsid w:val="00725678"/>
    <w:rsid w:val="00725687"/>
    <w:rsid w:val="0072574F"/>
    <w:rsid w:val="007259EF"/>
    <w:rsid w:val="00725A4F"/>
    <w:rsid w:val="00726294"/>
    <w:rsid w:val="0072634D"/>
    <w:rsid w:val="00726669"/>
    <w:rsid w:val="007267B9"/>
    <w:rsid w:val="0072683D"/>
    <w:rsid w:val="00726855"/>
    <w:rsid w:val="00726B4A"/>
    <w:rsid w:val="00726B79"/>
    <w:rsid w:val="00726C3D"/>
    <w:rsid w:val="00726DE2"/>
    <w:rsid w:val="00727421"/>
    <w:rsid w:val="00727776"/>
    <w:rsid w:val="00727901"/>
    <w:rsid w:val="00727AA9"/>
    <w:rsid w:val="007300C0"/>
    <w:rsid w:val="00730139"/>
    <w:rsid w:val="0073023C"/>
    <w:rsid w:val="007305FA"/>
    <w:rsid w:val="0073095D"/>
    <w:rsid w:val="00730E93"/>
    <w:rsid w:val="00730FC6"/>
    <w:rsid w:val="007311CB"/>
    <w:rsid w:val="007312F5"/>
    <w:rsid w:val="00731967"/>
    <w:rsid w:val="00731C6E"/>
    <w:rsid w:val="0073251E"/>
    <w:rsid w:val="00732658"/>
    <w:rsid w:val="00732715"/>
    <w:rsid w:val="00732891"/>
    <w:rsid w:val="00732D44"/>
    <w:rsid w:val="00732EEB"/>
    <w:rsid w:val="00732F23"/>
    <w:rsid w:val="007330F1"/>
    <w:rsid w:val="007331B2"/>
    <w:rsid w:val="007331E1"/>
    <w:rsid w:val="007334CE"/>
    <w:rsid w:val="00733659"/>
    <w:rsid w:val="00733C54"/>
    <w:rsid w:val="00733EBC"/>
    <w:rsid w:val="00733F4E"/>
    <w:rsid w:val="00734B85"/>
    <w:rsid w:val="00734BE5"/>
    <w:rsid w:val="00734D32"/>
    <w:rsid w:val="00734D82"/>
    <w:rsid w:val="00734E61"/>
    <w:rsid w:val="0073504D"/>
    <w:rsid w:val="007350A3"/>
    <w:rsid w:val="007350E4"/>
    <w:rsid w:val="0073552A"/>
    <w:rsid w:val="00735B70"/>
    <w:rsid w:val="00736202"/>
    <w:rsid w:val="0073634B"/>
    <w:rsid w:val="007369B9"/>
    <w:rsid w:val="00736D3C"/>
    <w:rsid w:val="0073723F"/>
    <w:rsid w:val="0073724F"/>
    <w:rsid w:val="00737B17"/>
    <w:rsid w:val="00737CED"/>
    <w:rsid w:val="00737E0B"/>
    <w:rsid w:val="00737EC7"/>
    <w:rsid w:val="00740BE5"/>
    <w:rsid w:val="007413BA"/>
    <w:rsid w:val="007415D3"/>
    <w:rsid w:val="00741963"/>
    <w:rsid w:val="00741970"/>
    <w:rsid w:val="00741A00"/>
    <w:rsid w:val="00742298"/>
    <w:rsid w:val="007425E6"/>
    <w:rsid w:val="00742809"/>
    <w:rsid w:val="00742BA7"/>
    <w:rsid w:val="00742C7D"/>
    <w:rsid w:val="007435C8"/>
    <w:rsid w:val="007438C4"/>
    <w:rsid w:val="007440B9"/>
    <w:rsid w:val="007446E8"/>
    <w:rsid w:val="007448E5"/>
    <w:rsid w:val="0074490B"/>
    <w:rsid w:val="00744DE3"/>
    <w:rsid w:val="00744FF7"/>
    <w:rsid w:val="0074548F"/>
    <w:rsid w:val="00745778"/>
    <w:rsid w:val="00745B76"/>
    <w:rsid w:val="00745C9F"/>
    <w:rsid w:val="00745E1D"/>
    <w:rsid w:val="00745F89"/>
    <w:rsid w:val="00746443"/>
    <w:rsid w:val="0074694D"/>
    <w:rsid w:val="0074699E"/>
    <w:rsid w:val="00746C0E"/>
    <w:rsid w:val="00746C6C"/>
    <w:rsid w:val="00746D78"/>
    <w:rsid w:val="00746E05"/>
    <w:rsid w:val="0074703E"/>
    <w:rsid w:val="00747808"/>
    <w:rsid w:val="007478A8"/>
    <w:rsid w:val="00747A98"/>
    <w:rsid w:val="00747D4B"/>
    <w:rsid w:val="00747D78"/>
    <w:rsid w:val="00747FF3"/>
    <w:rsid w:val="00750032"/>
    <w:rsid w:val="007503D5"/>
    <w:rsid w:val="0075073F"/>
    <w:rsid w:val="00750756"/>
    <w:rsid w:val="007508EF"/>
    <w:rsid w:val="007509AF"/>
    <w:rsid w:val="00750BFF"/>
    <w:rsid w:val="00750D39"/>
    <w:rsid w:val="00750F23"/>
    <w:rsid w:val="00750FC4"/>
    <w:rsid w:val="00751433"/>
    <w:rsid w:val="00751C2E"/>
    <w:rsid w:val="00751D2B"/>
    <w:rsid w:val="00752398"/>
    <w:rsid w:val="00752496"/>
    <w:rsid w:val="00752F88"/>
    <w:rsid w:val="0075311F"/>
    <w:rsid w:val="00753574"/>
    <w:rsid w:val="007535A5"/>
    <w:rsid w:val="007536B8"/>
    <w:rsid w:val="00753D1C"/>
    <w:rsid w:val="00753D26"/>
    <w:rsid w:val="00753F25"/>
    <w:rsid w:val="0075401E"/>
    <w:rsid w:val="0075424F"/>
    <w:rsid w:val="00754359"/>
    <w:rsid w:val="007546C1"/>
    <w:rsid w:val="007548F8"/>
    <w:rsid w:val="00754960"/>
    <w:rsid w:val="007549CC"/>
    <w:rsid w:val="00754A74"/>
    <w:rsid w:val="00754A90"/>
    <w:rsid w:val="00754D4A"/>
    <w:rsid w:val="00754FC2"/>
    <w:rsid w:val="00754FFD"/>
    <w:rsid w:val="00755351"/>
    <w:rsid w:val="007553A8"/>
    <w:rsid w:val="007554C1"/>
    <w:rsid w:val="00755AAF"/>
    <w:rsid w:val="00755B9D"/>
    <w:rsid w:val="00755BF8"/>
    <w:rsid w:val="00755C21"/>
    <w:rsid w:val="00755FBC"/>
    <w:rsid w:val="00756015"/>
    <w:rsid w:val="0075644C"/>
    <w:rsid w:val="0075645D"/>
    <w:rsid w:val="0075648C"/>
    <w:rsid w:val="007569CA"/>
    <w:rsid w:val="00756AF7"/>
    <w:rsid w:val="00757135"/>
    <w:rsid w:val="00757234"/>
    <w:rsid w:val="00757244"/>
    <w:rsid w:val="00757B14"/>
    <w:rsid w:val="00757E62"/>
    <w:rsid w:val="00757EA7"/>
    <w:rsid w:val="00760285"/>
    <w:rsid w:val="007603DE"/>
    <w:rsid w:val="007603F1"/>
    <w:rsid w:val="0076073C"/>
    <w:rsid w:val="00760A66"/>
    <w:rsid w:val="00761129"/>
    <w:rsid w:val="007615A8"/>
    <w:rsid w:val="007616B1"/>
    <w:rsid w:val="007616FE"/>
    <w:rsid w:val="00761A95"/>
    <w:rsid w:val="00761C42"/>
    <w:rsid w:val="00761D70"/>
    <w:rsid w:val="00761E48"/>
    <w:rsid w:val="00762158"/>
    <w:rsid w:val="00762593"/>
    <w:rsid w:val="00762730"/>
    <w:rsid w:val="00762A44"/>
    <w:rsid w:val="00762AC0"/>
    <w:rsid w:val="00762D5E"/>
    <w:rsid w:val="00762ED2"/>
    <w:rsid w:val="00763101"/>
    <w:rsid w:val="00763777"/>
    <w:rsid w:val="007637DD"/>
    <w:rsid w:val="00763912"/>
    <w:rsid w:val="00763ECF"/>
    <w:rsid w:val="00763FC7"/>
    <w:rsid w:val="007640D6"/>
    <w:rsid w:val="007642AB"/>
    <w:rsid w:val="00764532"/>
    <w:rsid w:val="007646C0"/>
    <w:rsid w:val="00764E44"/>
    <w:rsid w:val="0076521E"/>
    <w:rsid w:val="00765240"/>
    <w:rsid w:val="00765E54"/>
    <w:rsid w:val="007661BC"/>
    <w:rsid w:val="00766203"/>
    <w:rsid w:val="0076687E"/>
    <w:rsid w:val="0076687F"/>
    <w:rsid w:val="00766972"/>
    <w:rsid w:val="007669BB"/>
    <w:rsid w:val="00766ED4"/>
    <w:rsid w:val="00767052"/>
    <w:rsid w:val="0076734C"/>
    <w:rsid w:val="0076756D"/>
    <w:rsid w:val="00767788"/>
    <w:rsid w:val="0077051E"/>
    <w:rsid w:val="007708C4"/>
    <w:rsid w:val="00771086"/>
    <w:rsid w:val="00771157"/>
    <w:rsid w:val="007714BF"/>
    <w:rsid w:val="0077158C"/>
    <w:rsid w:val="00771755"/>
    <w:rsid w:val="007718E4"/>
    <w:rsid w:val="00771BEF"/>
    <w:rsid w:val="00772167"/>
    <w:rsid w:val="00772581"/>
    <w:rsid w:val="0077279D"/>
    <w:rsid w:val="007728C0"/>
    <w:rsid w:val="00772CB3"/>
    <w:rsid w:val="00772CBC"/>
    <w:rsid w:val="00772EAD"/>
    <w:rsid w:val="007732BE"/>
    <w:rsid w:val="007732F5"/>
    <w:rsid w:val="0077372B"/>
    <w:rsid w:val="00773783"/>
    <w:rsid w:val="007738BA"/>
    <w:rsid w:val="0077393E"/>
    <w:rsid w:val="00773B58"/>
    <w:rsid w:val="00773C43"/>
    <w:rsid w:val="00773F14"/>
    <w:rsid w:val="007744F4"/>
    <w:rsid w:val="007745AE"/>
    <w:rsid w:val="00774B2D"/>
    <w:rsid w:val="00774F62"/>
    <w:rsid w:val="00775115"/>
    <w:rsid w:val="007753C1"/>
    <w:rsid w:val="0077558C"/>
    <w:rsid w:val="00775854"/>
    <w:rsid w:val="007759DF"/>
    <w:rsid w:val="00775CB5"/>
    <w:rsid w:val="00775EDF"/>
    <w:rsid w:val="0077641B"/>
    <w:rsid w:val="0077646F"/>
    <w:rsid w:val="00776540"/>
    <w:rsid w:val="00776EC8"/>
    <w:rsid w:val="00776FF5"/>
    <w:rsid w:val="0077713E"/>
    <w:rsid w:val="007779B6"/>
    <w:rsid w:val="007779BC"/>
    <w:rsid w:val="00777F85"/>
    <w:rsid w:val="007805CF"/>
    <w:rsid w:val="00780D66"/>
    <w:rsid w:val="007819F5"/>
    <w:rsid w:val="00781CA7"/>
    <w:rsid w:val="00781FC3"/>
    <w:rsid w:val="00781FEC"/>
    <w:rsid w:val="007820A9"/>
    <w:rsid w:val="00782383"/>
    <w:rsid w:val="00782B04"/>
    <w:rsid w:val="00782C6D"/>
    <w:rsid w:val="00783552"/>
    <w:rsid w:val="0078373A"/>
    <w:rsid w:val="00783BB7"/>
    <w:rsid w:val="00783C4B"/>
    <w:rsid w:val="00783E03"/>
    <w:rsid w:val="00783F5A"/>
    <w:rsid w:val="00783F68"/>
    <w:rsid w:val="00784044"/>
    <w:rsid w:val="007841CD"/>
    <w:rsid w:val="00784EB9"/>
    <w:rsid w:val="00785173"/>
    <w:rsid w:val="007851A1"/>
    <w:rsid w:val="00785707"/>
    <w:rsid w:val="007857FC"/>
    <w:rsid w:val="00786186"/>
    <w:rsid w:val="007861E9"/>
    <w:rsid w:val="00786281"/>
    <w:rsid w:val="007864C7"/>
    <w:rsid w:val="007865F6"/>
    <w:rsid w:val="007868D3"/>
    <w:rsid w:val="00786C76"/>
    <w:rsid w:val="00787131"/>
    <w:rsid w:val="00787235"/>
    <w:rsid w:val="007873D1"/>
    <w:rsid w:val="007874BE"/>
    <w:rsid w:val="00787543"/>
    <w:rsid w:val="007877B4"/>
    <w:rsid w:val="007878CD"/>
    <w:rsid w:val="007879A2"/>
    <w:rsid w:val="00787C88"/>
    <w:rsid w:val="00791008"/>
    <w:rsid w:val="00791205"/>
    <w:rsid w:val="00791609"/>
    <w:rsid w:val="00791777"/>
    <w:rsid w:val="00791D53"/>
    <w:rsid w:val="0079241A"/>
    <w:rsid w:val="007929D1"/>
    <w:rsid w:val="00792D0F"/>
    <w:rsid w:val="00792DC2"/>
    <w:rsid w:val="00793078"/>
    <w:rsid w:val="00793518"/>
    <w:rsid w:val="0079365E"/>
    <w:rsid w:val="007936A5"/>
    <w:rsid w:val="00793738"/>
    <w:rsid w:val="00793C6E"/>
    <w:rsid w:val="00793F76"/>
    <w:rsid w:val="007945FF"/>
    <w:rsid w:val="007946FB"/>
    <w:rsid w:val="0079498E"/>
    <w:rsid w:val="00794E31"/>
    <w:rsid w:val="00794E75"/>
    <w:rsid w:val="007950C4"/>
    <w:rsid w:val="0079510D"/>
    <w:rsid w:val="00795330"/>
    <w:rsid w:val="0079534B"/>
    <w:rsid w:val="0079578E"/>
    <w:rsid w:val="007957F8"/>
    <w:rsid w:val="0079629E"/>
    <w:rsid w:val="00796499"/>
    <w:rsid w:val="0079682C"/>
    <w:rsid w:val="00796B0A"/>
    <w:rsid w:val="00796FB8"/>
    <w:rsid w:val="007971AD"/>
    <w:rsid w:val="00797275"/>
    <w:rsid w:val="00797307"/>
    <w:rsid w:val="00797444"/>
    <w:rsid w:val="007978BE"/>
    <w:rsid w:val="00797BCC"/>
    <w:rsid w:val="00797F3E"/>
    <w:rsid w:val="007A00BF"/>
    <w:rsid w:val="007A0162"/>
    <w:rsid w:val="007A05AB"/>
    <w:rsid w:val="007A0769"/>
    <w:rsid w:val="007A0AC0"/>
    <w:rsid w:val="007A0D6B"/>
    <w:rsid w:val="007A0E6C"/>
    <w:rsid w:val="007A10DF"/>
    <w:rsid w:val="007A121A"/>
    <w:rsid w:val="007A125C"/>
    <w:rsid w:val="007A1279"/>
    <w:rsid w:val="007A1CBE"/>
    <w:rsid w:val="007A1D66"/>
    <w:rsid w:val="007A1E3B"/>
    <w:rsid w:val="007A2142"/>
    <w:rsid w:val="007A23DE"/>
    <w:rsid w:val="007A261D"/>
    <w:rsid w:val="007A2897"/>
    <w:rsid w:val="007A2AEF"/>
    <w:rsid w:val="007A2DE2"/>
    <w:rsid w:val="007A333B"/>
    <w:rsid w:val="007A3494"/>
    <w:rsid w:val="007A34C5"/>
    <w:rsid w:val="007A3BFF"/>
    <w:rsid w:val="007A40C6"/>
    <w:rsid w:val="007A44BD"/>
    <w:rsid w:val="007A4769"/>
    <w:rsid w:val="007A4ABD"/>
    <w:rsid w:val="007A4C93"/>
    <w:rsid w:val="007A4D47"/>
    <w:rsid w:val="007A529B"/>
    <w:rsid w:val="007A5414"/>
    <w:rsid w:val="007A5811"/>
    <w:rsid w:val="007A5A88"/>
    <w:rsid w:val="007A5B66"/>
    <w:rsid w:val="007A5B6A"/>
    <w:rsid w:val="007A5B72"/>
    <w:rsid w:val="007A5BD4"/>
    <w:rsid w:val="007A638E"/>
    <w:rsid w:val="007A683B"/>
    <w:rsid w:val="007A6AA8"/>
    <w:rsid w:val="007A6FFF"/>
    <w:rsid w:val="007A7A35"/>
    <w:rsid w:val="007A7D87"/>
    <w:rsid w:val="007B019E"/>
    <w:rsid w:val="007B051B"/>
    <w:rsid w:val="007B054C"/>
    <w:rsid w:val="007B0C69"/>
    <w:rsid w:val="007B0FE8"/>
    <w:rsid w:val="007B11E5"/>
    <w:rsid w:val="007B1AD0"/>
    <w:rsid w:val="007B1B93"/>
    <w:rsid w:val="007B23C4"/>
    <w:rsid w:val="007B247F"/>
    <w:rsid w:val="007B280F"/>
    <w:rsid w:val="007B2A3E"/>
    <w:rsid w:val="007B2ACE"/>
    <w:rsid w:val="007B2C93"/>
    <w:rsid w:val="007B2EA8"/>
    <w:rsid w:val="007B2EDA"/>
    <w:rsid w:val="007B323D"/>
    <w:rsid w:val="007B38BB"/>
    <w:rsid w:val="007B3BD3"/>
    <w:rsid w:val="007B3D0B"/>
    <w:rsid w:val="007B3D67"/>
    <w:rsid w:val="007B4029"/>
    <w:rsid w:val="007B4567"/>
    <w:rsid w:val="007B4B85"/>
    <w:rsid w:val="007B4D7C"/>
    <w:rsid w:val="007B4DAD"/>
    <w:rsid w:val="007B5801"/>
    <w:rsid w:val="007B58E1"/>
    <w:rsid w:val="007B60E4"/>
    <w:rsid w:val="007B63E1"/>
    <w:rsid w:val="007B66EB"/>
    <w:rsid w:val="007B68CB"/>
    <w:rsid w:val="007B694A"/>
    <w:rsid w:val="007B69F2"/>
    <w:rsid w:val="007B6B18"/>
    <w:rsid w:val="007B6E3B"/>
    <w:rsid w:val="007B71B1"/>
    <w:rsid w:val="007B7266"/>
    <w:rsid w:val="007B73ED"/>
    <w:rsid w:val="007B74D2"/>
    <w:rsid w:val="007B764C"/>
    <w:rsid w:val="007B7658"/>
    <w:rsid w:val="007B7665"/>
    <w:rsid w:val="007B7932"/>
    <w:rsid w:val="007B7A8E"/>
    <w:rsid w:val="007C00E2"/>
    <w:rsid w:val="007C00FB"/>
    <w:rsid w:val="007C0259"/>
    <w:rsid w:val="007C032A"/>
    <w:rsid w:val="007C0669"/>
    <w:rsid w:val="007C06FE"/>
    <w:rsid w:val="007C0E49"/>
    <w:rsid w:val="007C0EEF"/>
    <w:rsid w:val="007C0FA8"/>
    <w:rsid w:val="007C10DF"/>
    <w:rsid w:val="007C150B"/>
    <w:rsid w:val="007C1734"/>
    <w:rsid w:val="007C1CD3"/>
    <w:rsid w:val="007C2274"/>
    <w:rsid w:val="007C237C"/>
    <w:rsid w:val="007C2385"/>
    <w:rsid w:val="007C2C20"/>
    <w:rsid w:val="007C2CB3"/>
    <w:rsid w:val="007C2F78"/>
    <w:rsid w:val="007C329A"/>
    <w:rsid w:val="007C356A"/>
    <w:rsid w:val="007C35BA"/>
    <w:rsid w:val="007C36CD"/>
    <w:rsid w:val="007C36F6"/>
    <w:rsid w:val="007C3822"/>
    <w:rsid w:val="007C4340"/>
    <w:rsid w:val="007C451D"/>
    <w:rsid w:val="007C4524"/>
    <w:rsid w:val="007C46F2"/>
    <w:rsid w:val="007C5388"/>
    <w:rsid w:val="007C5547"/>
    <w:rsid w:val="007C57C7"/>
    <w:rsid w:val="007C5AF1"/>
    <w:rsid w:val="007C5B33"/>
    <w:rsid w:val="007C5D7F"/>
    <w:rsid w:val="007C5E62"/>
    <w:rsid w:val="007C60FF"/>
    <w:rsid w:val="007C650C"/>
    <w:rsid w:val="007C6738"/>
    <w:rsid w:val="007C6C9A"/>
    <w:rsid w:val="007C710C"/>
    <w:rsid w:val="007C719B"/>
    <w:rsid w:val="007C771A"/>
    <w:rsid w:val="007C7D53"/>
    <w:rsid w:val="007D0416"/>
    <w:rsid w:val="007D0573"/>
    <w:rsid w:val="007D0AEE"/>
    <w:rsid w:val="007D0AFF"/>
    <w:rsid w:val="007D0B06"/>
    <w:rsid w:val="007D0C3E"/>
    <w:rsid w:val="007D0CB5"/>
    <w:rsid w:val="007D104C"/>
    <w:rsid w:val="007D1744"/>
    <w:rsid w:val="007D17B8"/>
    <w:rsid w:val="007D1D3A"/>
    <w:rsid w:val="007D1F58"/>
    <w:rsid w:val="007D29E6"/>
    <w:rsid w:val="007D2D98"/>
    <w:rsid w:val="007D31B3"/>
    <w:rsid w:val="007D32D9"/>
    <w:rsid w:val="007D3424"/>
    <w:rsid w:val="007D353F"/>
    <w:rsid w:val="007D35B4"/>
    <w:rsid w:val="007D3B3C"/>
    <w:rsid w:val="007D3B5A"/>
    <w:rsid w:val="007D434F"/>
    <w:rsid w:val="007D4378"/>
    <w:rsid w:val="007D4693"/>
    <w:rsid w:val="007D4700"/>
    <w:rsid w:val="007D4AFD"/>
    <w:rsid w:val="007D4B27"/>
    <w:rsid w:val="007D4C8D"/>
    <w:rsid w:val="007D4CA0"/>
    <w:rsid w:val="007D4CD4"/>
    <w:rsid w:val="007D4DA7"/>
    <w:rsid w:val="007D4F9B"/>
    <w:rsid w:val="007D52E4"/>
    <w:rsid w:val="007D5648"/>
    <w:rsid w:val="007D5752"/>
    <w:rsid w:val="007D58D0"/>
    <w:rsid w:val="007D5A7A"/>
    <w:rsid w:val="007D5AE9"/>
    <w:rsid w:val="007D5B54"/>
    <w:rsid w:val="007D6021"/>
    <w:rsid w:val="007D665C"/>
    <w:rsid w:val="007D68AE"/>
    <w:rsid w:val="007D6F64"/>
    <w:rsid w:val="007D721D"/>
    <w:rsid w:val="007D7448"/>
    <w:rsid w:val="007D7580"/>
    <w:rsid w:val="007D75EE"/>
    <w:rsid w:val="007D78D5"/>
    <w:rsid w:val="007D7B5E"/>
    <w:rsid w:val="007D7E43"/>
    <w:rsid w:val="007E0289"/>
    <w:rsid w:val="007E0841"/>
    <w:rsid w:val="007E0BC7"/>
    <w:rsid w:val="007E0C43"/>
    <w:rsid w:val="007E0DC3"/>
    <w:rsid w:val="007E0F6E"/>
    <w:rsid w:val="007E0FCE"/>
    <w:rsid w:val="007E1046"/>
    <w:rsid w:val="007E12CB"/>
    <w:rsid w:val="007E1460"/>
    <w:rsid w:val="007E151A"/>
    <w:rsid w:val="007E15EF"/>
    <w:rsid w:val="007E16A9"/>
    <w:rsid w:val="007E1933"/>
    <w:rsid w:val="007E2430"/>
    <w:rsid w:val="007E26FE"/>
    <w:rsid w:val="007E2765"/>
    <w:rsid w:val="007E2C2C"/>
    <w:rsid w:val="007E2DE8"/>
    <w:rsid w:val="007E2E8C"/>
    <w:rsid w:val="007E3128"/>
    <w:rsid w:val="007E3B43"/>
    <w:rsid w:val="007E3B8D"/>
    <w:rsid w:val="007E4070"/>
    <w:rsid w:val="007E411C"/>
    <w:rsid w:val="007E46DC"/>
    <w:rsid w:val="007E4712"/>
    <w:rsid w:val="007E4C02"/>
    <w:rsid w:val="007E4EB8"/>
    <w:rsid w:val="007E572A"/>
    <w:rsid w:val="007E596F"/>
    <w:rsid w:val="007E5F1D"/>
    <w:rsid w:val="007E603A"/>
    <w:rsid w:val="007E60DC"/>
    <w:rsid w:val="007E732A"/>
    <w:rsid w:val="007E74D0"/>
    <w:rsid w:val="007E77D0"/>
    <w:rsid w:val="007E7B5B"/>
    <w:rsid w:val="007E7D97"/>
    <w:rsid w:val="007F00F8"/>
    <w:rsid w:val="007F0133"/>
    <w:rsid w:val="007F089A"/>
    <w:rsid w:val="007F0B67"/>
    <w:rsid w:val="007F0C88"/>
    <w:rsid w:val="007F0F5A"/>
    <w:rsid w:val="007F1895"/>
    <w:rsid w:val="007F1F34"/>
    <w:rsid w:val="007F2304"/>
    <w:rsid w:val="007F2340"/>
    <w:rsid w:val="007F23CE"/>
    <w:rsid w:val="007F24C6"/>
    <w:rsid w:val="007F2764"/>
    <w:rsid w:val="007F278A"/>
    <w:rsid w:val="007F294E"/>
    <w:rsid w:val="007F2A2A"/>
    <w:rsid w:val="007F2D85"/>
    <w:rsid w:val="007F2DB6"/>
    <w:rsid w:val="007F30A7"/>
    <w:rsid w:val="007F3303"/>
    <w:rsid w:val="007F3659"/>
    <w:rsid w:val="007F3AC8"/>
    <w:rsid w:val="007F40F7"/>
    <w:rsid w:val="007F41F1"/>
    <w:rsid w:val="007F432F"/>
    <w:rsid w:val="007F481C"/>
    <w:rsid w:val="007F4A22"/>
    <w:rsid w:val="007F4A98"/>
    <w:rsid w:val="007F4C95"/>
    <w:rsid w:val="007F5089"/>
    <w:rsid w:val="007F522F"/>
    <w:rsid w:val="007F5459"/>
    <w:rsid w:val="007F59FB"/>
    <w:rsid w:val="007F5F59"/>
    <w:rsid w:val="007F64C5"/>
    <w:rsid w:val="007F6869"/>
    <w:rsid w:val="007F687A"/>
    <w:rsid w:val="007F6998"/>
    <w:rsid w:val="007F6B0F"/>
    <w:rsid w:val="007F6CB5"/>
    <w:rsid w:val="007F6D69"/>
    <w:rsid w:val="007F6E59"/>
    <w:rsid w:val="007F6FB2"/>
    <w:rsid w:val="007F7062"/>
    <w:rsid w:val="007F72EE"/>
    <w:rsid w:val="007F7883"/>
    <w:rsid w:val="007F7A54"/>
    <w:rsid w:val="007F7B35"/>
    <w:rsid w:val="007F7BAD"/>
    <w:rsid w:val="007F7F01"/>
    <w:rsid w:val="00800115"/>
    <w:rsid w:val="00800877"/>
    <w:rsid w:val="00800A71"/>
    <w:rsid w:val="00800A7F"/>
    <w:rsid w:val="00800B70"/>
    <w:rsid w:val="00800CB2"/>
    <w:rsid w:val="00800E48"/>
    <w:rsid w:val="0080141B"/>
    <w:rsid w:val="0080150E"/>
    <w:rsid w:val="00801CAE"/>
    <w:rsid w:val="00801DE2"/>
    <w:rsid w:val="00801F81"/>
    <w:rsid w:val="0080229C"/>
    <w:rsid w:val="0080232B"/>
    <w:rsid w:val="0080235F"/>
    <w:rsid w:val="00802520"/>
    <w:rsid w:val="008025BB"/>
    <w:rsid w:val="008025C8"/>
    <w:rsid w:val="00802651"/>
    <w:rsid w:val="008029C2"/>
    <w:rsid w:val="00802C07"/>
    <w:rsid w:val="00802E0C"/>
    <w:rsid w:val="00802EE3"/>
    <w:rsid w:val="00802F5F"/>
    <w:rsid w:val="00803014"/>
    <w:rsid w:val="008031B1"/>
    <w:rsid w:val="008031D6"/>
    <w:rsid w:val="00803288"/>
    <w:rsid w:val="008035EC"/>
    <w:rsid w:val="00803A55"/>
    <w:rsid w:val="00803B37"/>
    <w:rsid w:val="00804092"/>
    <w:rsid w:val="0080435E"/>
    <w:rsid w:val="008047D1"/>
    <w:rsid w:val="008047DE"/>
    <w:rsid w:val="00804C5D"/>
    <w:rsid w:val="00804FBE"/>
    <w:rsid w:val="008050FC"/>
    <w:rsid w:val="00805103"/>
    <w:rsid w:val="008054F7"/>
    <w:rsid w:val="00805536"/>
    <w:rsid w:val="00805B79"/>
    <w:rsid w:val="00805C8A"/>
    <w:rsid w:val="008060D3"/>
    <w:rsid w:val="008065E3"/>
    <w:rsid w:val="00806640"/>
    <w:rsid w:val="008066AE"/>
    <w:rsid w:val="008067B5"/>
    <w:rsid w:val="00806AB8"/>
    <w:rsid w:val="00806B8B"/>
    <w:rsid w:val="00806E6E"/>
    <w:rsid w:val="00806FA3"/>
    <w:rsid w:val="008070B7"/>
    <w:rsid w:val="00807861"/>
    <w:rsid w:val="00807919"/>
    <w:rsid w:val="00807DD4"/>
    <w:rsid w:val="0081015F"/>
    <w:rsid w:val="00810349"/>
    <w:rsid w:val="008103F5"/>
    <w:rsid w:val="00810400"/>
    <w:rsid w:val="008111D6"/>
    <w:rsid w:val="008112C2"/>
    <w:rsid w:val="008116C1"/>
    <w:rsid w:val="00811722"/>
    <w:rsid w:val="008118E4"/>
    <w:rsid w:val="008119FB"/>
    <w:rsid w:val="00811ACF"/>
    <w:rsid w:val="00811D70"/>
    <w:rsid w:val="00811EAF"/>
    <w:rsid w:val="008120C0"/>
    <w:rsid w:val="008123F3"/>
    <w:rsid w:val="00812588"/>
    <w:rsid w:val="00812680"/>
    <w:rsid w:val="00812864"/>
    <w:rsid w:val="00812B07"/>
    <w:rsid w:val="00812B75"/>
    <w:rsid w:val="00812BA2"/>
    <w:rsid w:val="00812EE8"/>
    <w:rsid w:val="00813460"/>
    <w:rsid w:val="00813472"/>
    <w:rsid w:val="0081358B"/>
    <w:rsid w:val="008135E5"/>
    <w:rsid w:val="00813FFD"/>
    <w:rsid w:val="008143E7"/>
    <w:rsid w:val="00814BDB"/>
    <w:rsid w:val="00814ECE"/>
    <w:rsid w:val="0081549F"/>
    <w:rsid w:val="008155F3"/>
    <w:rsid w:val="00815608"/>
    <w:rsid w:val="008159D7"/>
    <w:rsid w:val="00815AD5"/>
    <w:rsid w:val="00815C15"/>
    <w:rsid w:val="00815F53"/>
    <w:rsid w:val="00816047"/>
    <w:rsid w:val="00816365"/>
    <w:rsid w:val="00816924"/>
    <w:rsid w:val="00817488"/>
    <w:rsid w:val="00817634"/>
    <w:rsid w:val="00817892"/>
    <w:rsid w:val="008179A3"/>
    <w:rsid w:val="00817D40"/>
    <w:rsid w:val="00817E1B"/>
    <w:rsid w:val="00817E59"/>
    <w:rsid w:val="00820848"/>
    <w:rsid w:val="00820BC8"/>
    <w:rsid w:val="00820C43"/>
    <w:rsid w:val="00821084"/>
    <w:rsid w:val="008213E0"/>
    <w:rsid w:val="0082169A"/>
    <w:rsid w:val="00821AE7"/>
    <w:rsid w:val="00821B3A"/>
    <w:rsid w:val="0082210C"/>
    <w:rsid w:val="00822240"/>
    <w:rsid w:val="008226C9"/>
    <w:rsid w:val="00822996"/>
    <w:rsid w:val="008229DD"/>
    <w:rsid w:val="00822A3B"/>
    <w:rsid w:val="00822AC7"/>
    <w:rsid w:val="00822CE7"/>
    <w:rsid w:val="0082313B"/>
    <w:rsid w:val="00823A43"/>
    <w:rsid w:val="00823ED5"/>
    <w:rsid w:val="00824A7A"/>
    <w:rsid w:val="00824B80"/>
    <w:rsid w:val="00824EA4"/>
    <w:rsid w:val="00824EEB"/>
    <w:rsid w:val="00825021"/>
    <w:rsid w:val="00825089"/>
    <w:rsid w:val="00825745"/>
    <w:rsid w:val="00825AFB"/>
    <w:rsid w:val="00825F29"/>
    <w:rsid w:val="0082623D"/>
    <w:rsid w:val="00826276"/>
    <w:rsid w:val="008264AE"/>
    <w:rsid w:val="00826A3D"/>
    <w:rsid w:val="00826AE7"/>
    <w:rsid w:val="00826B21"/>
    <w:rsid w:val="00826CF7"/>
    <w:rsid w:val="00826E17"/>
    <w:rsid w:val="0082763C"/>
    <w:rsid w:val="0082793A"/>
    <w:rsid w:val="008279BC"/>
    <w:rsid w:val="00827A50"/>
    <w:rsid w:val="00827EE7"/>
    <w:rsid w:val="0083030B"/>
    <w:rsid w:val="00830491"/>
    <w:rsid w:val="0083127D"/>
    <w:rsid w:val="00831311"/>
    <w:rsid w:val="008318C6"/>
    <w:rsid w:val="00831989"/>
    <w:rsid w:val="00831B0B"/>
    <w:rsid w:val="00831BDA"/>
    <w:rsid w:val="00831DF3"/>
    <w:rsid w:val="00832053"/>
    <w:rsid w:val="00832220"/>
    <w:rsid w:val="008327D6"/>
    <w:rsid w:val="008327FC"/>
    <w:rsid w:val="0083299D"/>
    <w:rsid w:val="00832B6B"/>
    <w:rsid w:val="00832D19"/>
    <w:rsid w:val="0083312A"/>
    <w:rsid w:val="00833169"/>
    <w:rsid w:val="0083334C"/>
    <w:rsid w:val="00833876"/>
    <w:rsid w:val="00833A55"/>
    <w:rsid w:val="00833C6E"/>
    <w:rsid w:val="00833CEC"/>
    <w:rsid w:val="008340C3"/>
    <w:rsid w:val="008341E7"/>
    <w:rsid w:val="008343E4"/>
    <w:rsid w:val="00834903"/>
    <w:rsid w:val="00834985"/>
    <w:rsid w:val="00834E1B"/>
    <w:rsid w:val="00835094"/>
    <w:rsid w:val="00835214"/>
    <w:rsid w:val="00835389"/>
    <w:rsid w:val="00835404"/>
    <w:rsid w:val="008355AE"/>
    <w:rsid w:val="0083573B"/>
    <w:rsid w:val="00835A42"/>
    <w:rsid w:val="008360EB"/>
    <w:rsid w:val="00836585"/>
    <w:rsid w:val="008367C6"/>
    <w:rsid w:val="00836809"/>
    <w:rsid w:val="00836A8A"/>
    <w:rsid w:val="00836EEF"/>
    <w:rsid w:val="00836F38"/>
    <w:rsid w:val="00836F93"/>
    <w:rsid w:val="008371D9"/>
    <w:rsid w:val="008374C6"/>
    <w:rsid w:val="00837797"/>
    <w:rsid w:val="008378BB"/>
    <w:rsid w:val="00837BED"/>
    <w:rsid w:val="00837D14"/>
    <w:rsid w:val="0084009E"/>
    <w:rsid w:val="00840C00"/>
    <w:rsid w:val="00840D97"/>
    <w:rsid w:val="008413DC"/>
    <w:rsid w:val="0084146B"/>
    <w:rsid w:val="0084169B"/>
    <w:rsid w:val="00841A13"/>
    <w:rsid w:val="00841EC5"/>
    <w:rsid w:val="00841FE4"/>
    <w:rsid w:val="008421A3"/>
    <w:rsid w:val="008423E8"/>
    <w:rsid w:val="008428C9"/>
    <w:rsid w:val="00842AC7"/>
    <w:rsid w:val="00842E96"/>
    <w:rsid w:val="00842F73"/>
    <w:rsid w:val="00842F99"/>
    <w:rsid w:val="00843131"/>
    <w:rsid w:val="00843238"/>
    <w:rsid w:val="008432D4"/>
    <w:rsid w:val="0084339E"/>
    <w:rsid w:val="008434F1"/>
    <w:rsid w:val="0084375D"/>
    <w:rsid w:val="0084393F"/>
    <w:rsid w:val="0084394D"/>
    <w:rsid w:val="00843E1C"/>
    <w:rsid w:val="00844108"/>
    <w:rsid w:val="0084412F"/>
    <w:rsid w:val="00844465"/>
    <w:rsid w:val="00844487"/>
    <w:rsid w:val="00844951"/>
    <w:rsid w:val="00844A1E"/>
    <w:rsid w:val="00844AA6"/>
    <w:rsid w:val="00844C24"/>
    <w:rsid w:val="00844E7D"/>
    <w:rsid w:val="00845441"/>
    <w:rsid w:val="00845843"/>
    <w:rsid w:val="008458B4"/>
    <w:rsid w:val="00845F21"/>
    <w:rsid w:val="00846081"/>
    <w:rsid w:val="008467AF"/>
    <w:rsid w:val="00846AA2"/>
    <w:rsid w:val="00846B3A"/>
    <w:rsid w:val="00846D04"/>
    <w:rsid w:val="00846D6D"/>
    <w:rsid w:val="00846F82"/>
    <w:rsid w:val="008472AC"/>
    <w:rsid w:val="008477D6"/>
    <w:rsid w:val="00847A64"/>
    <w:rsid w:val="0085009A"/>
    <w:rsid w:val="008502D1"/>
    <w:rsid w:val="00850333"/>
    <w:rsid w:val="00850E94"/>
    <w:rsid w:val="00850FAB"/>
    <w:rsid w:val="008518F4"/>
    <w:rsid w:val="00852054"/>
    <w:rsid w:val="0085205D"/>
    <w:rsid w:val="00852073"/>
    <w:rsid w:val="00852250"/>
    <w:rsid w:val="008527A3"/>
    <w:rsid w:val="00853621"/>
    <w:rsid w:val="00853A49"/>
    <w:rsid w:val="00853B16"/>
    <w:rsid w:val="00853B57"/>
    <w:rsid w:val="00853C02"/>
    <w:rsid w:val="00853D10"/>
    <w:rsid w:val="00853F62"/>
    <w:rsid w:val="00853FD3"/>
    <w:rsid w:val="00854504"/>
    <w:rsid w:val="008546D9"/>
    <w:rsid w:val="00854A6F"/>
    <w:rsid w:val="00854E34"/>
    <w:rsid w:val="00854EEF"/>
    <w:rsid w:val="0085521D"/>
    <w:rsid w:val="00855401"/>
    <w:rsid w:val="00855581"/>
    <w:rsid w:val="00855E85"/>
    <w:rsid w:val="008564BF"/>
    <w:rsid w:val="0085678E"/>
    <w:rsid w:val="0085686D"/>
    <w:rsid w:val="008568FA"/>
    <w:rsid w:val="00857325"/>
    <w:rsid w:val="00857339"/>
    <w:rsid w:val="00857843"/>
    <w:rsid w:val="00857A8E"/>
    <w:rsid w:val="00857A90"/>
    <w:rsid w:val="00857E6F"/>
    <w:rsid w:val="00857ED4"/>
    <w:rsid w:val="00860050"/>
    <w:rsid w:val="00860289"/>
    <w:rsid w:val="0086037A"/>
    <w:rsid w:val="00860534"/>
    <w:rsid w:val="00860546"/>
    <w:rsid w:val="00860A61"/>
    <w:rsid w:val="00860DB8"/>
    <w:rsid w:val="0086134E"/>
    <w:rsid w:val="00861804"/>
    <w:rsid w:val="00861EF1"/>
    <w:rsid w:val="00861F90"/>
    <w:rsid w:val="0086249A"/>
    <w:rsid w:val="008624ED"/>
    <w:rsid w:val="00862A1D"/>
    <w:rsid w:val="00862C1F"/>
    <w:rsid w:val="00862D08"/>
    <w:rsid w:val="0086334C"/>
    <w:rsid w:val="00863480"/>
    <w:rsid w:val="008635DE"/>
    <w:rsid w:val="00863625"/>
    <w:rsid w:val="008637B5"/>
    <w:rsid w:val="00863817"/>
    <w:rsid w:val="008639FF"/>
    <w:rsid w:val="00863FF6"/>
    <w:rsid w:val="008641BB"/>
    <w:rsid w:val="00864BC9"/>
    <w:rsid w:val="0086505C"/>
    <w:rsid w:val="0086513B"/>
    <w:rsid w:val="00865472"/>
    <w:rsid w:val="00865DB2"/>
    <w:rsid w:val="00866042"/>
    <w:rsid w:val="00866535"/>
    <w:rsid w:val="008666D0"/>
    <w:rsid w:val="00866F11"/>
    <w:rsid w:val="00867043"/>
    <w:rsid w:val="008670E1"/>
    <w:rsid w:val="0086734A"/>
    <w:rsid w:val="0086740C"/>
    <w:rsid w:val="00867516"/>
    <w:rsid w:val="00867D29"/>
    <w:rsid w:val="00867F3B"/>
    <w:rsid w:val="00870153"/>
    <w:rsid w:val="00870267"/>
    <w:rsid w:val="008702D7"/>
    <w:rsid w:val="0087031B"/>
    <w:rsid w:val="00870652"/>
    <w:rsid w:val="008706DF"/>
    <w:rsid w:val="00870D66"/>
    <w:rsid w:val="00870E29"/>
    <w:rsid w:val="008714A7"/>
    <w:rsid w:val="008714CA"/>
    <w:rsid w:val="00871985"/>
    <w:rsid w:val="00871C7D"/>
    <w:rsid w:val="00872263"/>
    <w:rsid w:val="008722CD"/>
    <w:rsid w:val="00872666"/>
    <w:rsid w:val="00872921"/>
    <w:rsid w:val="00872DCB"/>
    <w:rsid w:val="0087317D"/>
    <w:rsid w:val="00873BAF"/>
    <w:rsid w:val="0087451F"/>
    <w:rsid w:val="0087488E"/>
    <w:rsid w:val="0087498C"/>
    <w:rsid w:val="00874A26"/>
    <w:rsid w:val="00874B22"/>
    <w:rsid w:val="00874B95"/>
    <w:rsid w:val="00874C30"/>
    <w:rsid w:val="00875611"/>
    <w:rsid w:val="008758BC"/>
    <w:rsid w:val="0087597A"/>
    <w:rsid w:val="00875B6A"/>
    <w:rsid w:val="00875BAD"/>
    <w:rsid w:val="00875EE0"/>
    <w:rsid w:val="00876156"/>
    <w:rsid w:val="00876166"/>
    <w:rsid w:val="00876601"/>
    <w:rsid w:val="00876AA2"/>
    <w:rsid w:val="00876BCA"/>
    <w:rsid w:val="00876EDD"/>
    <w:rsid w:val="00876FA7"/>
    <w:rsid w:val="00877148"/>
    <w:rsid w:val="00877220"/>
    <w:rsid w:val="0087722D"/>
    <w:rsid w:val="00877335"/>
    <w:rsid w:val="00877B98"/>
    <w:rsid w:val="00877C3E"/>
    <w:rsid w:val="00877D01"/>
    <w:rsid w:val="00880064"/>
    <w:rsid w:val="00880084"/>
    <w:rsid w:val="008801B2"/>
    <w:rsid w:val="0088025B"/>
    <w:rsid w:val="00880C1F"/>
    <w:rsid w:val="0088153A"/>
    <w:rsid w:val="00881613"/>
    <w:rsid w:val="0088176F"/>
    <w:rsid w:val="00881A8F"/>
    <w:rsid w:val="00881B79"/>
    <w:rsid w:val="00881D63"/>
    <w:rsid w:val="00881DAA"/>
    <w:rsid w:val="00882080"/>
    <w:rsid w:val="00882312"/>
    <w:rsid w:val="00882592"/>
    <w:rsid w:val="00882D70"/>
    <w:rsid w:val="00883C12"/>
    <w:rsid w:val="00883D3E"/>
    <w:rsid w:val="0088420D"/>
    <w:rsid w:val="008847B6"/>
    <w:rsid w:val="00884CAC"/>
    <w:rsid w:val="0088539A"/>
    <w:rsid w:val="008859B2"/>
    <w:rsid w:val="00885B36"/>
    <w:rsid w:val="00886070"/>
    <w:rsid w:val="0088617B"/>
    <w:rsid w:val="0088647E"/>
    <w:rsid w:val="00886CC7"/>
    <w:rsid w:val="00886F86"/>
    <w:rsid w:val="00886FA1"/>
    <w:rsid w:val="00887074"/>
    <w:rsid w:val="0088769C"/>
    <w:rsid w:val="00887F18"/>
    <w:rsid w:val="00887FB7"/>
    <w:rsid w:val="008903C4"/>
    <w:rsid w:val="00890ACA"/>
    <w:rsid w:val="00890BE6"/>
    <w:rsid w:val="00890E35"/>
    <w:rsid w:val="008910AD"/>
    <w:rsid w:val="008923D9"/>
    <w:rsid w:val="008924B0"/>
    <w:rsid w:val="00892674"/>
    <w:rsid w:val="00892D2D"/>
    <w:rsid w:val="00892E80"/>
    <w:rsid w:val="00893291"/>
    <w:rsid w:val="00893DF8"/>
    <w:rsid w:val="00893FC6"/>
    <w:rsid w:val="00894A51"/>
    <w:rsid w:val="00894C1B"/>
    <w:rsid w:val="00894F18"/>
    <w:rsid w:val="008952CE"/>
    <w:rsid w:val="00895646"/>
    <w:rsid w:val="0089566A"/>
    <w:rsid w:val="00895865"/>
    <w:rsid w:val="00895D92"/>
    <w:rsid w:val="00895E47"/>
    <w:rsid w:val="008968BA"/>
    <w:rsid w:val="00896C99"/>
    <w:rsid w:val="00896EB0"/>
    <w:rsid w:val="00897116"/>
    <w:rsid w:val="00897370"/>
    <w:rsid w:val="00897711"/>
    <w:rsid w:val="00897E7E"/>
    <w:rsid w:val="00897F8D"/>
    <w:rsid w:val="008A0649"/>
    <w:rsid w:val="008A077D"/>
    <w:rsid w:val="008A0B1F"/>
    <w:rsid w:val="008A0E55"/>
    <w:rsid w:val="008A1124"/>
    <w:rsid w:val="008A126F"/>
    <w:rsid w:val="008A129C"/>
    <w:rsid w:val="008A160E"/>
    <w:rsid w:val="008A182C"/>
    <w:rsid w:val="008A1A6E"/>
    <w:rsid w:val="008A1F17"/>
    <w:rsid w:val="008A20CE"/>
    <w:rsid w:val="008A25E4"/>
    <w:rsid w:val="008A271F"/>
    <w:rsid w:val="008A281A"/>
    <w:rsid w:val="008A2C05"/>
    <w:rsid w:val="008A2CC9"/>
    <w:rsid w:val="008A2D8C"/>
    <w:rsid w:val="008A2DBB"/>
    <w:rsid w:val="008A2F86"/>
    <w:rsid w:val="008A3018"/>
    <w:rsid w:val="008A3069"/>
    <w:rsid w:val="008A310E"/>
    <w:rsid w:val="008A31F2"/>
    <w:rsid w:val="008A324B"/>
    <w:rsid w:val="008A3392"/>
    <w:rsid w:val="008A3955"/>
    <w:rsid w:val="008A3A3F"/>
    <w:rsid w:val="008A3C4E"/>
    <w:rsid w:val="008A3DDD"/>
    <w:rsid w:val="008A3FAA"/>
    <w:rsid w:val="008A4261"/>
    <w:rsid w:val="008A4736"/>
    <w:rsid w:val="008A4741"/>
    <w:rsid w:val="008A478F"/>
    <w:rsid w:val="008A4923"/>
    <w:rsid w:val="008A4E77"/>
    <w:rsid w:val="008A54D5"/>
    <w:rsid w:val="008A588E"/>
    <w:rsid w:val="008A5CAD"/>
    <w:rsid w:val="008A63AC"/>
    <w:rsid w:val="008A6601"/>
    <w:rsid w:val="008A6792"/>
    <w:rsid w:val="008A6B1E"/>
    <w:rsid w:val="008A6CE7"/>
    <w:rsid w:val="008A6DE2"/>
    <w:rsid w:val="008A6FE5"/>
    <w:rsid w:val="008A77B9"/>
    <w:rsid w:val="008A78D1"/>
    <w:rsid w:val="008A79D5"/>
    <w:rsid w:val="008A7A7C"/>
    <w:rsid w:val="008A7DC4"/>
    <w:rsid w:val="008A7DE9"/>
    <w:rsid w:val="008B030E"/>
    <w:rsid w:val="008B04A0"/>
    <w:rsid w:val="008B0A14"/>
    <w:rsid w:val="008B0AE0"/>
    <w:rsid w:val="008B0C72"/>
    <w:rsid w:val="008B0EF3"/>
    <w:rsid w:val="008B191C"/>
    <w:rsid w:val="008B1D3C"/>
    <w:rsid w:val="008B2094"/>
    <w:rsid w:val="008B22AC"/>
    <w:rsid w:val="008B2691"/>
    <w:rsid w:val="008B273E"/>
    <w:rsid w:val="008B2878"/>
    <w:rsid w:val="008B287D"/>
    <w:rsid w:val="008B2AEE"/>
    <w:rsid w:val="008B2AF7"/>
    <w:rsid w:val="008B2D29"/>
    <w:rsid w:val="008B2FCF"/>
    <w:rsid w:val="008B321D"/>
    <w:rsid w:val="008B38F9"/>
    <w:rsid w:val="008B3B63"/>
    <w:rsid w:val="008B3C7E"/>
    <w:rsid w:val="008B41CC"/>
    <w:rsid w:val="008B4829"/>
    <w:rsid w:val="008B4A87"/>
    <w:rsid w:val="008B4CBE"/>
    <w:rsid w:val="008B4DC8"/>
    <w:rsid w:val="008B5320"/>
    <w:rsid w:val="008B55A0"/>
    <w:rsid w:val="008B57E3"/>
    <w:rsid w:val="008B5D69"/>
    <w:rsid w:val="008B5EFE"/>
    <w:rsid w:val="008B6079"/>
    <w:rsid w:val="008B6243"/>
    <w:rsid w:val="008B6322"/>
    <w:rsid w:val="008B640A"/>
    <w:rsid w:val="008B6753"/>
    <w:rsid w:val="008B67DC"/>
    <w:rsid w:val="008B6D65"/>
    <w:rsid w:val="008B6EBA"/>
    <w:rsid w:val="008B6F97"/>
    <w:rsid w:val="008B6FB5"/>
    <w:rsid w:val="008B7291"/>
    <w:rsid w:val="008B7939"/>
    <w:rsid w:val="008B7B44"/>
    <w:rsid w:val="008B7B79"/>
    <w:rsid w:val="008C01E1"/>
    <w:rsid w:val="008C0625"/>
    <w:rsid w:val="008C0EE4"/>
    <w:rsid w:val="008C1036"/>
    <w:rsid w:val="008C124D"/>
    <w:rsid w:val="008C1445"/>
    <w:rsid w:val="008C14CD"/>
    <w:rsid w:val="008C15BC"/>
    <w:rsid w:val="008C1A85"/>
    <w:rsid w:val="008C1DB8"/>
    <w:rsid w:val="008C1E1F"/>
    <w:rsid w:val="008C1F18"/>
    <w:rsid w:val="008C2193"/>
    <w:rsid w:val="008C2458"/>
    <w:rsid w:val="008C24DD"/>
    <w:rsid w:val="008C271E"/>
    <w:rsid w:val="008C27D4"/>
    <w:rsid w:val="008C2BF4"/>
    <w:rsid w:val="008C2FA8"/>
    <w:rsid w:val="008C3547"/>
    <w:rsid w:val="008C36D1"/>
    <w:rsid w:val="008C3A60"/>
    <w:rsid w:val="008C3AFE"/>
    <w:rsid w:val="008C3CCB"/>
    <w:rsid w:val="008C40FF"/>
    <w:rsid w:val="008C44A5"/>
    <w:rsid w:val="008C4561"/>
    <w:rsid w:val="008C46CA"/>
    <w:rsid w:val="008C4BF4"/>
    <w:rsid w:val="008C4C5B"/>
    <w:rsid w:val="008C4D53"/>
    <w:rsid w:val="008C535E"/>
    <w:rsid w:val="008C5746"/>
    <w:rsid w:val="008C5D8A"/>
    <w:rsid w:val="008C6118"/>
    <w:rsid w:val="008C6354"/>
    <w:rsid w:val="008C6407"/>
    <w:rsid w:val="008C6BCF"/>
    <w:rsid w:val="008C71E4"/>
    <w:rsid w:val="008C763B"/>
    <w:rsid w:val="008C7991"/>
    <w:rsid w:val="008C7D5C"/>
    <w:rsid w:val="008D08D3"/>
    <w:rsid w:val="008D0F84"/>
    <w:rsid w:val="008D1431"/>
    <w:rsid w:val="008D1669"/>
    <w:rsid w:val="008D16B2"/>
    <w:rsid w:val="008D1BAB"/>
    <w:rsid w:val="008D1D40"/>
    <w:rsid w:val="008D24EB"/>
    <w:rsid w:val="008D2C61"/>
    <w:rsid w:val="008D2E94"/>
    <w:rsid w:val="008D3045"/>
    <w:rsid w:val="008D31A8"/>
    <w:rsid w:val="008D36BE"/>
    <w:rsid w:val="008D3AD5"/>
    <w:rsid w:val="008D407B"/>
    <w:rsid w:val="008D42D8"/>
    <w:rsid w:val="008D492D"/>
    <w:rsid w:val="008D498C"/>
    <w:rsid w:val="008D49A4"/>
    <w:rsid w:val="008D4AA0"/>
    <w:rsid w:val="008D4B0D"/>
    <w:rsid w:val="008D4BCE"/>
    <w:rsid w:val="008D4D13"/>
    <w:rsid w:val="008D4D8D"/>
    <w:rsid w:val="008D4F93"/>
    <w:rsid w:val="008D5320"/>
    <w:rsid w:val="008D54CD"/>
    <w:rsid w:val="008D591C"/>
    <w:rsid w:val="008D59C8"/>
    <w:rsid w:val="008D5B30"/>
    <w:rsid w:val="008D652E"/>
    <w:rsid w:val="008D68A9"/>
    <w:rsid w:val="008D69D9"/>
    <w:rsid w:val="008D6C39"/>
    <w:rsid w:val="008D7237"/>
    <w:rsid w:val="008D7369"/>
    <w:rsid w:val="008D73C4"/>
    <w:rsid w:val="008D765F"/>
    <w:rsid w:val="008E01F1"/>
    <w:rsid w:val="008E0375"/>
    <w:rsid w:val="008E077A"/>
    <w:rsid w:val="008E0EE6"/>
    <w:rsid w:val="008E0F93"/>
    <w:rsid w:val="008E110D"/>
    <w:rsid w:val="008E153B"/>
    <w:rsid w:val="008E16CC"/>
    <w:rsid w:val="008E177B"/>
    <w:rsid w:val="008E1CC9"/>
    <w:rsid w:val="008E2046"/>
    <w:rsid w:val="008E2337"/>
    <w:rsid w:val="008E23CD"/>
    <w:rsid w:val="008E2827"/>
    <w:rsid w:val="008E2AA1"/>
    <w:rsid w:val="008E2B09"/>
    <w:rsid w:val="008E2C83"/>
    <w:rsid w:val="008E2CEB"/>
    <w:rsid w:val="008E315E"/>
    <w:rsid w:val="008E31C2"/>
    <w:rsid w:val="008E3BAB"/>
    <w:rsid w:val="008E3E75"/>
    <w:rsid w:val="008E4104"/>
    <w:rsid w:val="008E4693"/>
    <w:rsid w:val="008E4757"/>
    <w:rsid w:val="008E48FC"/>
    <w:rsid w:val="008E563F"/>
    <w:rsid w:val="008E5B14"/>
    <w:rsid w:val="008E5D04"/>
    <w:rsid w:val="008E5D14"/>
    <w:rsid w:val="008E5D4B"/>
    <w:rsid w:val="008E5ED3"/>
    <w:rsid w:val="008E60BA"/>
    <w:rsid w:val="008E63EE"/>
    <w:rsid w:val="008E6434"/>
    <w:rsid w:val="008E6EC6"/>
    <w:rsid w:val="008E6EEE"/>
    <w:rsid w:val="008E767B"/>
    <w:rsid w:val="008E7816"/>
    <w:rsid w:val="008E7A40"/>
    <w:rsid w:val="008E7E77"/>
    <w:rsid w:val="008F002F"/>
    <w:rsid w:val="008F0188"/>
    <w:rsid w:val="008F0931"/>
    <w:rsid w:val="008F0C86"/>
    <w:rsid w:val="008F0D54"/>
    <w:rsid w:val="008F15B4"/>
    <w:rsid w:val="008F1705"/>
    <w:rsid w:val="008F187D"/>
    <w:rsid w:val="008F18D5"/>
    <w:rsid w:val="008F1A76"/>
    <w:rsid w:val="008F1EB3"/>
    <w:rsid w:val="008F1EB9"/>
    <w:rsid w:val="008F23E1"/>
    <w:rsid w:val="008F257F"/>
    <w:rsid w:val="008F2852"/>
    <w:rsid w:val="008F2901"/>
    <w:rsid w:val="008F29B9"/>
    <w:rsid w:val="008F2E1E"/>
    <w:rsid w:val="008F2E89"/>
    <w:rsid w:val="008F2FAC"/>
    <w:rsid w:val="008F303A"/>
    <w:rsid w:val="008F3445"/>
    <w:rsid w:val="008F3637"/>
    <w:rsid w:val="008F3765"/>
    <w:rsid w:val="008F3A3E"/>
    <w:rsid w:val="008F3DEB"/>
    <w:rsid w:val="008F3F9A"/>
    <w:rsid w:val="008F4298"/>
    <w:rsid w:val="008F4312"/>
    <w:rsid w:val="008F431B"/>
    <w:rsid w:val="008F44E3"/>
    <w:rsid w:val="008F4751"/>
    <w:rsid w:val="008F49E7"/>
    <w:rsid w:val="008F518C"/>
    <w:rsid w:val="008F51BC"/>
    <w:rsid w:val="008F51CC"/>
    <w:rsid w:val="008F5248"/>
    <w:rsid w:val="008F52E7"/>
    <w:rsid w:val="008F53B5"/>
    <w:rsid w:val="008F554A"/>
    <w:rsid w:val="008F58D6"/>
    <w:rsid w:val="008F5A89"/>
    <w:rsid w:val="008F5BA6"/>
    <w:rsid w:val="008F62DD"/>
    <w:rsid w:val="008F630A"/>
    <w:rsid w:val="008F6498"/>
    <w:rsid w:val="008F651C"/>
    <w:rsid w:val="008F665A"/>
    <w:rsid w:val="008F66C5"/>
    <w:rsid w:val="008F67EF"/>
    <w:rsid w:val="008F6C34"/>
    <w:rsid w:val="008F6FF6"/>
    <w:rsid w:val="008F71D6"/>
    <w:rsid w:val="008F73B0"/>
    <w:rsid w:val="008F74FD"/>
    <w:rsid w:val="008F7865"/>
    <w:rsid w:val="008F7894"/>
    <w:rsid w:val="0090055A"/>
    <w:rsid w:val="00900884"/>
    <w:rsid w:val="00900970"/>
    <w:rsid w:val="0090124D"/>
    <w:rsid w:val="00901518"/>
    <w:rsid w:val="00901860"/>
    <w:rsid w:val="00901960"/>
    <w:rsid w:val="00901DAE"/>
    <w:rsid w:val="009021AE"/>
    <w:rsid w:val="009022B0"/>
    <w:rsid w:val="009025D8"/>
    <w:rsid w:val="0090267F"/>
    <w:rsid w:val="009026AC"/>
    <w:rsid w:val="00902B1C"/>
    <w:rsid w:val="00903053"/>
    <w:rsid w:val="009039FF"/>
    <w:rsid w:val="00903BD9"/>
    <w:rsid w:val="00904099"/>
    <w:rsid w:val="00904729"/>
    <w:rsid w:val="00904B1A"/>
    <w:rsid w:val="0090506D"/>
    <w:rsid w:val="0090526D"/>
    <w:rsid w:val="00905406"/>
    <w:rsid w:val="00905A24"/>
    <w:rsid w:val="00906020"/>
    <w:rsid w:val="00906203"/>
    <w:rsid w:val="0090642F"/>
    <w:rsid w:val="0090643F"/>
    <w:rsid w:val="00906B4F"/>
    <w:rsid w:val="00906EEE"/>
    <w:rsid w:val="00907233"/>
    <w:rsid w:val="009077BC"/>
    <w:rsid w:val="009077FA"/>
    <w:rsid w:val="00907A5C"/>
    <w:rsid w:val="0091000E"/>
    <w:rsid w:val="0091008A"/>
    <w:rsid w:val="0091021F"/>
    <w:rsid w:val="00910798"/>
    <w:rsid w:val="0091088F"/>
    <w:rsid w:val="00910A2F"/>
    <w:rsid w:val="00910E35"/>
    <w:rsid w:val="009110AC"/>
    <w:rsid w:val="009110FA"/>
    <w:rsid w:val="009115ED"/>
    <w:rsid w:val="0091168C"/>
    <w:rsid w:val="00911AEE"/>
    <w:rsid w:val="00911C0D"/>
    <w:rsid w:val="00911E48"/>
    <w:rsid w:val="00911EFC"/>
    <w:rsid w:val="0091275C"/>
    <w:rsid w:val="00912C06"/>
    <w:rsid w:val="00912E97"/>
    <w:rsid w:val="0091316B"/>
    <w:rsid w:val="00913349"/>
    <w:rsid w:val="009135D9"/>
    <w:rsid w:val="00913658"/>
    <w:rsid w:val="00913C1B"/>
    <w:rsid w:val="00913C4F"/>
    <w:rsid w:val="00914198"/>
    <w:rsid w:val="0091427E"/>
    <w:rsid w:val="00914401"/>
    <w:rsid w:val="00914402"/>
    <w:rsid w:val="0091474B"/>
    <w:rsid w:val="00914864"/>
    <w:rsid w:val="00914881"/>
    <w:rsid w:val="00914A6D"/>
    <w:rsid w:val="00914E24"/>
    <w:rsid w:val="00915354"/>
    <w:rsid w:val="00915745"/>
    <w:rsid w:val="0091642A"/>
    <w:rsid w:val="009164EA"/>
    <w:rsid w:val="0091664C"/>
    <w:rsid w:val="00916D41"/>
    <w:rsid w:val="00916E91"/>
    <w:rsid w:val="0091715B"/>
    <w:rsid w:val="0091724D"/>
    <w:rsid w:val="00917546"/>
    <w:rsid w:val="0091795B"/>
    <w:rsid w:val="00917A57"/>
    <w:rsid w:val="00917A91"/>
    <w:rsid w:val="00917DFD"/>
    <w:rsid w:val="00917F28"/>
    <w:rsid w:val="00917F96"/>
    <w:rsid w:val="00920173"/>
    <w:rsid w:val="009201D0"/>
    <w:rsid w:val="00920913"/>
    <w:rsid w:val="00920980"/>
    <w:rsid w:val="00920CD2"/>
    <w:rsid w:val="00920ECB"/>
    <w:rsid w:val="00921BD8"/>
    <w:rsid w:val="00921BE5"/>
    <w:rsid w:val="00921F05"/>
    <w:rsid w:val="00922097"/>
    <w:rsid w:val="00922425"/>
    <w:rsid w:val="0092269A"/>
    <w:rsid w:val="0092346F"/>
    <w:rsid w:val="00923576"/>
    <w:rsid w:val="00923729"/>
    <w:rsid w:val="00923A68"/>
    <w:rsid w:val="00924345"/>
    <w:rsid w:val="00924720"/>
    <w:rsid w:val="00924A4C"/>
    <w:rsid w:val="00924AC1"/>
    <w:rsid w:val="00924BFC"/>
    <w:rsid w:val="0092546E"/>
    <w:rsid w:val="00925942"/>
    <w:rsid w:val="00925D7F"/>
    <w:rsid w:val="00925F54"/>
    <w:rsid w:val="009261AF"/>
    <w:rsid w:val="009261FC"/>
    <w:rsid w:val="00926704"/>
    <w:rsid w:val="00926963"/>
    <w:rsid w:val="00926C3B"/>
    <w:rsid w:val="00926C44"/>
    <w:rsid w:val="00926CDD"/>
    <w:rsid w:val="00926D4E"/>
    <w:rsid w:val="00927340"/>
    <w:rsid w:val="00927350"/>
    <w:rsid w:val="0092774C"/>
    <w:rsid w:val="00927870"/>
    <w:rsid w:val="00927AB0"/>
    <w:rsid w:val="00927AFC"/>
    <w:rsid w:val="00930137"/>
    <w:rsid w:val="00930D38"/>
    <w:rsid w:val="00930F12"/>
    <w:rsid w:val="0093138C"/>
    <w:rsid w:val="009317BF"/>
    <w:rsid w:val="0093186C"/>
    <w:rsid w:val="009318E9"/>
    <w:rsid w:val="009321E6"/>
    <w:rsid w:val="00932430"/>
    <w:rsid w:val="00932FBE"/>
    <w:rsid w:val="00933217"/>
    <w:rsid w:val="0093346A"/>
    <w:rsid w:val="00933796"/>
    <w:rsid w:val="00933855"/>
    <w:rsid w:val="00933977"/>
    <w:rsid w:val="00933A98"/>
    <w:rsid w:val="00933B87"/>
    <w:rsid w:val="00933B89"/>
    <w:rsid w:val="00934282"/>
    <w:rsid w:val="009342FF"/>
    <w:rsid w:val="009343AF"/>
    <w:rsid w:val="009344A7"/>
    <w:rsid w:val="00934542"/>
    <w:rsid w:val="00934743"/>
    <w:rsid w:val="0093478F"/>
    <w:rsid w:val="009348D3"/>
    <w:rsid w:val="009349A2"/>
    <w:rsid w:val="00934B1A"/>
    <w:rsid w:val="00934B64"/>
    <w:rsid w:val="00934C81"/>
    <w:rsid w:val="0093530B"/>
    <w:rsid w:val="00935625"/>
    <w:rsid w:val="00935810"/>
    <w:rsid w:val="00936864"/>
    <w:rsid w:val="00936B40"/>
    <w:rsid w:val="00936D56"/>
    <w:rsid w:val="0093737D"/>
    <w:rsid w:val="0093773E"/>
    <w:rsid w:val="009379B1"/>
    <w:rsid w:val="009379DD"/>
    <w:rsid w:val="009379E9"/>
    <w:rsid w:val="00937BE6"/>
    <w:rsid w:val="00937CB7"/>
    <w:rsid w:val="00940135"/>
    <w:rsid w:val="0094015F"/>
    <w:rsid w:val="009405A4"/>
    <w:rsid w:val="009406BC"/>
    <w:rsid w:val="00940A92"/>
    <w:rsid w:val="00940AED"/>
    <w:rsid w:val="00940F91"/>
    <w:rsid w:val="009410C7"/>
    <w:rsid w:val="00941181"/>
    <w:rsid w:val="00941B3A"/>
    <w:rsid w:val="00941DCE"/>
    <w:rsid w:val="0094203C"/>
    <w:rsid w:val="009420F1"/>
    <w:rsid w:val="00942A13"/>
    <w:rsid w:val="00942A4B"/>
    <w:rsid w:val="00943439"/>
    <w:rsid w:val="00943A14"/>
    <w:rsid w:val="00943E29"/>
    <w:rsid w:val="0094407F"/>
    <w:rsid w:val="009442B1"/>
    <w:rsid w:val="0094443C"/>
    <w:rsid w:val="0094530F"/>
    <w:rsid w:val="00945454"/>
    <w:rsid w:val="00945486"/>
    <w:rsid w:val="009458A8"/>
    <w:rsid w:val="0094676E"/>
    <w:rsid w:val="00946A2E"/>
    <w:rsid w:val="00946EC6"/>
    <w:rsid w:val="009471C3"/>
    <w:rsid w:val="009474B8"/>
    <w:rsid w:val="00947C64"/>
    <w:rsid w:val="0095000A"/>
    <w:rsid w:val="009501F6"/>
    <w:rsid w:val="0095038B"/>
    <w:rsid w:val="00950516"/>
    <w:rsid w:val="00950614"/>
    <w:rsid w:val="00951245"/>
    <w:rsid w:val="00951343"/>
    <w:rsid w:val="00951488"/>
    <w:rsid w:val="00951516"/>
    <w:rsid w:val="00952090"/>
    <w:rsid w:val="009523CB"/>
    <w:rsid w:val="00952618"/>
    <w:rsid w:val="0095285B"/>
    <w:rsid w:val="009528A8"/>
    <w:rsid w:val="00952B58"/>
    <w:rsid w:val="00952C76"/>
    <w:rsid w:val="00952EC3"/>
    <w:rsid w:val="009532A4"/>
    <w:rsid w:val="00953AD7"/>
    <w:rsid w:val="00953B71"/>
    <w:rsid w:val="009541F3"/>
    <w:rsid w:val="009549C3"/>
    <w:rsid w:val="00954A9C"/>
    <w:rsid w:val="00955706"/>
    <w:rsid w:val="00955759"/>
    <w:rsid w:val="009557BF"/>
    <w:rsid w:val="00955DD0"/>
    <w:rsid w:val="00956066"/>
    <w:rsid w:val="00956403"/>
    <w:rsid w:val="00956635"/>
    <w:rsid w:val="0095690E"/>
    <w:rsid w:val="00956943"/>
    <w:rsid w:val="00956F78"/>
    <w:rsid w:val="00956FE7"/>
    <w:rsid w:val="0095702D"/>
    <w:rsid w:val="0095712F"/>
    <w:rsid w:val="00957158"/>
    <w:rsid w:val="0095735C"/>
    <w:rsid w:val="009574C2"/>
    <w:rsid w:val="00957727"/>
    <w:rsid w:val="009577E3"/>
    <w:rsid w:val="009577F6"/>
    <w:rsid w:val="009578EC"/>
    <w:rsid w:val="00957AB9"/>
    <w:rsid w:val="00957AE1"/>
    <w:rsid w:val="00957B7F"/>
    <w:rsid w:val="00957CDD"/>
    <w:rsid w:val="009601FE"/>
    <w:rsid w:val="00960459"/>
    <w:rsid w:val="009604B7"/>
    <w:rsid w:val="00960B4D"/>
    <w:rsid w:val="00960CA2"/>
    <w:rsid w:val="00960E20"/>
    <w:rsid w:val="00960FDA"/>
    <w:rsid w:val="0096103B"/>
    <w:rsid w:val="00961194"/>
    <w:rsid w:val="0096144A"/>
    <w:rsid w:val="00961A0A"/>
    <w:rsid w:val="00961BDD"/>
    <w:rsid w:val="00961CF9"/>
    <w:rsid w:val="00962418"/>
    <w:rsid w:val="009624A7"/>
    <w:rsid w:val="0096285B"/>
    <w:rsid w:val="00962ED6"/>
    <w:rsid w:val="00963008"/>
    <w:rsid w:val="0096317E"/>
    <w:rsid w:val="00963357"/>
    <w:rsid w:val="009637B7"/>
    <w:rsid w:val="00963913"/>
    <w:rsid w:val="00963BD8"/>
    <w:rsid w:val="00964123"/>
    <w:rsid w:val="0096417E"/>
    <w:rsid w:val="0096478A"/>
    <w:rsid w:val="00964AD0"/>
    <w:rsid w:val="00964B4D"/>
    <w:rsid w:val="00964BB9"/>
    <w:rsid w:val="00964F56"/>
    <w:rsid w:val="00964FCD"/>
    <w:rsid w:val="009653AA"/>
    <w:rsid w:val="00965475"/>
    <w:rsid w:val="00965482"/>
    <w:rsid w:val="009654FD"/>
    <w:rsid w:val="00965625"/>
    <w:rsid w:val="0096568A"/>
    <w:rsid w:val="009657F5"/>
    <w:rsid w:val="0096588C"/>
    <w:rsid w:val="009661FA"/>
    <w:rsid w:val="009662F0"/>
    <w:rsid w:val="00966792"/>
    <w:rsid w:val="00967242"/>
    <w:rsid w:val="009675DA"/>
    <w:rsid w:val="00967664"/>
    <w:rsid w:val="00967735"/>
    <w:rsid w:val="00967E55"/>
    <w:rsid w:val="009705E4"/>
    <w:rsid w:val="00970B6E"/>
    <w:rsid w:val="00970B75"/>
    <w:rsid w:val="009712C4"/>
    <w:rsid w:val="00971363"/>
    <w:rsid w:val="00971CF9"/>
    <w:rsid w:val="009725D2"/>
    <w:rsid w:val="009726A1"/>
    <w:rsid w:val="009728FE"/>
    <w:rsid w:val="00972B97"/>
    <w:rsid w:val="00972BAF"/>
    <w:rsid w:val="00973123"/>
    <w:rsid w:val="00973248"/>
    <w:rsid w:val="00973286"/>
    <w:rsid w:val="0097329F"/>
    <w:rsid w:val="009732CF"/>
    <w:rsid w:val="00973329"/>
    <w:rsid w:val="009739BC"/>
    <w:rsid w:val="00973AF8"/>
    <w:rsid w:val="00973E96"/>
    <w:rsid w:val="00973EB9"/>
    <w:rsid w:val="0097439F"/>
    <w:rsid w:val="00974720"/>
    <w:rsid w:val="0097492B"/>
    <w:rsid w:val="00974B36"/>
    <w:rsid w:val="00974C0C"/>
    <w:rsid w:val="00974FD3"/>
    <w:rsid w:val="00974FDA"/>
    <w:rsid w:val="00975463"/>
    <w:rsid w:val="009754BB"/>
    <w:rsid w:val="0097555D"/>
    <w:rsid w:val="0097592B"/>
    <w:rsid w:val="0097596F"/>
    <w:rsid w:val="00975C21"/>
    <w:rsid w:val="0097646B"/>
    <w:rsid w:val="00976775"/>
    <w:rsid w:val="00976C66"/>
    <w:rsid w:val="00976FC5"/>
    <w:rsid w:val="0097712B"/>
    <w:rsid w:val="00977309"/>
    <w:rsid w:val="00977316"/>
    <w:rsid w:val="009775C7"/>
    <w:rsid w:val="009777AA"/>
    <w:rsid w:val="009779CB"/>
    <w:rsid w:val="00980425"/>
    <w:rsid w:val="00980D75"/>
    <w:rsid w:val="00980DF9"/>
    <w:rsid w:val="00980E79"/>
    <w:rsid w:val="00981281"/>
    <w:rsid w:val="00981288"/>
    <w:rsid w:val="0098166C"/>
    <w:rsid w:val="0098200C"/>
    <w:rsid w:val="009822C5"/>
    <w:rsid w:val="009829F1"/>
    <w:rsid w:val="009831D0"/>
    <w:rsid w:val="009835E1"/>
    <w:rsid w:val="009835E5"/>
    <w:rsid w:val="0098369E"/>
    <w:rsid w:val="009839F4"/>
    <w:rsid w:val="00983A1E"/>
    <w:rsid w:val="00983AA1"/>
    <w:rsid w:val="00983B30"/>
    <w:rsid w:val="00983B59"/>
    <w:rsid w:val="00983FA0"/>
    <w:rsid w:val="00984080"/>
    <w:rsid w:val="009840B9"/>
    <w:rsid w:val="00984414"/>
    <w:rsid w:val="0098487D"/>
    <w:rsid w:val="009850AC"/>
    <w:rsid w:val="00985309"/>
    <w:rsid w:val="00985A37"/>
    <w:rsid w:val="0098632F"/>
    <w:rsid w:val="0098698B"/>
    <w:rsid w:val="00986FD9"/>
    <w:rsid w:val="0098703D"/>
    <w:rsid w:val="00987138"/>
    <w:rsid w:val="009871A0"/>
    <w:rsid w:val="009875A7"/>
    <w:rsid w:val="00987632"/>
    <w:rsid w:val="009878EE"/>
    <w:rsid w:val="00987ADF"/>
    <w:rsid w:val="00987B1D"/>
    <w:rsid w:val="00987CA8"/>
    <w:rsid w:val="00987DD2"/>
    <w:rsid w:val="0099015C"/>
    <w:rsid w:val="00990304"/>
    <w:rsid w:val="0099050F"/>
    <w:rsid w:val="009906F6"/>
    <w:rsid w:val="0099071E"/>
    <w:rsid w:val="00990769"/>
    <w:rsid w:val="00990A6B"/>
    <w:rsid w:val="00990E90"/>
    <w:rsid w:val="00991999"/>
    <w:rsid w:val="00991BBA"/>
    <w:rsid w:val="00992AA3"/>
    <w:rsid w:val="00992F72"/>
    <w:rsid w:val="009939B7"/>
    <w:rsid w:val="00993FBE"/>
    <w:rsid w:val="00994087"/>
    <w:rsid w:val="009941E7"/>
    <w:rsid w:val="00994211"/>
    <w:rsid w:val="009945A3"/>
    <w:rsid w:val="009948DE"/>
    <w:rsid w:val="00994EA8"/>
    <w:rsid w:val="00995284"/>
    <w:rsid w:val="009953D0"/>
    <w:rsid w:val="009959CD"/>
    <w:rsid w:val="00995E0E"/>
    <w:rsid w:val="009962E6"/>
    <w:rsid w:val="009965CD"/>
    <w:rsid w:val="00996CF4"/>
    <w:rsid w:val="00996FA7"/>
    <w:rsid w:val="00997502"/>
    <w:rsid w:val="00997708"/>
    <w:rsid w:val="00997B29"/>
    <w:rsid w:val="00997CBD"/>
    <w:rsid w:val="009A070F"/>
    <w:rsid w:val="009A08E1"/>
    <w:rsid w:val="009A092A"/>
    <w:rsid w:val="009A0D7A"/>
    <w:rsid w:val="009A0DA0"/>
    <w:rsid w:val="009A0DB6"/>
    <w:rsid w:val="009A1029"/>
    <w:rsid w:val="009A1588"/>
    <w:rsid w:val="009A1E52"/>
    <w:rsid w:val="009A24A6"/>
    <w:rsid w:val="009A280D"/>
    <w:rsid w:val="009A28CA"/>
    <w:rsid w:val="009A291F"/>
    <w:rsid w:val="009A2ACF"/>
    <w:rsid w:val="009A306B"/>
    <w:rsid w:val="009A3556"/>
    <w:rsid w:val="009A366F"/>
    <w:rsid w:val="009A375C"/>
    <w:rsid w:val="009A3977"/>
    <w:rsid w:val="009A5158"/>
    <w:rsid w:val="009A5689"/>
    <w:rsid w:val="009A5A4A"/>
    <w:rsid w:val="009A5D52"/>
    <w:rsid w:val="009A5F18"/>
    <w:rsid w:val="009A5F80"/>
    <w:rsid w:val="009A5F9C"/>
    <w:rsid w:val="009A62DB"/>
    <w:rsid w:val="009A6416"/>
    <w:rsid w:val="009A69C4"/>
    <w:rsid w:val="009A6AD1"/>
    <w:rsid w:val="009A6D1D"/>
    <w:rsid w:val="009A6DDD"/>
    <w:rsid w:val="009A71E3"/>
    <w:rsid w:val="009A747C"/>
    <w:rsid w:val="009A7723"/>
    <w:rsid w:val="009A7946"/>
    <w:rsid w:val="009A7D09"/>
    <w:rsid w:val="009A7D16"/>
    <w:rsid w:val="009A7FF4"/>
    <w:rsid w:val="009B00EC"/>
    <w:rsid w:val="009B029F"/>
    <w:rsid w:val="009B050F"/>
    <w:rsid w:val="009B0809"/>
    <w:rsid w:val="009B0852"/>
    <w:rsid w:val="009B0879"/>
    <w:rsid w:val="009B0988"/>
    <w:rsid w:val="009B0D92"/>
    <w:rsid w:val="009B0E33"/>
    <w:rsid w:val="009B1007"/>
    <w:rsid w:val="009B15AE"/>
    <w:rsid w:val="009B17B6"/>
    <w:rsid w:val="009B1C0E"/>
    <w:rsid w:val="009B1D25"/>
    <w:rsid w:val="009B1F8E"/>
    <w:rsid w:val="009B213D"/>
    <w:rsid w:val="009B24BD"/>
    <w:rsid w:val="009B2AC5"/>
    <w:rsid w:val="009B2B90"/>
    <w:rsid w:val="009B2CC2"/>
    <w:rsid w:val="009B31CD"/>
    <w:rsid w:val="009B31EF"/>
    <w:rsid w:val="009B342F"/>
    <w:rsid w:val="009B3B74"/>
    <w:rsid w:val="009B3E3E"/>
    <w:rsid w:val="009B3ED5"/>
    <w:rsid w:val="009B3F28"/>
    <w:rsid w:val="009B4589"/>
    <w:rsid w:val="009B4777"/>
    <w:rsid w:val="009B4D21"/>
    <w:rsid w:val="009B4E62"/>
    <w:rsid w:val="009B50AF"/>
    <w:rsid w:val="009B54FB"/>
    <w:rsid w:val="009B55BF"/>
    <w:rsid w:val="009B56A6"/>
    <w:rsid w:val="009B5943"/>
    <w:rsid w:val="009B5BC6"/>
    <w:rsid w:val="009B5CFF"/>
    <w:rsid w:val="009B5D6D"/>
    <w:rsid w:val="009B5DF0"/>
    <w:rsid w:val="009B62AB"/>
    <w:rsid w:val="009B644B"/>
    <w:rsid w:val="009B691E"/>
    <w:rsid w:val="009B6CF3"/>
    <w:rsid w:val="009B7376"/>
    <w:rsid w:val="009B73B6"/>
    <w:rsid w:val="009B75AA"/>
    <w:rsid w:val="009B7689"/>
    <w:rsid w:val="009B7CC8"/>
    <w:rsid w:val="009B7D34"/>
    <w:rsid w:val="009C013F"/>
    <w:rsid w:val="009C01B5"/>
    <w:rsid w:val="009C0392"/>
    <w:rsid w:val="009C08D8"/>
    <w:rsid w:val="009C0929"/>
    <w:rsid w:val="009C0C3C"/>
    <w:rsid w:val="009C16EB"/>
    <w:rsid w:val="009C1CE2"/>
    <w:rsid w:val="009C2190"/>
    <w:rsid w:val="009C2203"/>
    <w:rsid w:val="009C2333"/>
    <w:rsid w:val="009C2464"/>
    <w:rsid w:val="009C27D2"/>
    <w:rsid w:val="009C28A7"/>
    <w:rsid w:val="009C2A70"/>
    <w:rsid w:val="009C3088"/>
    <w:rsid w:val="009C3184"/>
    <w:rsid w:val="009C3D3E"/>
    <w:rsid w:val="009C3EA5"/>
    <w:rsid w:val="009C4199"/>
    <w:rsid w:val="009C41DA"/>
    <w:rsid w:val="009C45FB"/>
    <w:rsid w:val="009C4BF3"/>
    <w:rsid w:val="009C4E19"/>
    <w:rsid w:val="009C4F2B"/>
    <w:rsid w:val="009C5098"/>
    <w:rsid w:val="009C518C"/>
    <w:rsid w:val="009C5727"/>
    <w:rsid w:val="009C5A08"/>
    <w:rsid w:val="009C5A64"/>
    <w:rsid w:val="009C5B93"/>
    <w:rsid w:val="009C5EF5"/>
    <w:rsid w:val="009C602C"/>
    <w:rsid w:val="009C647F"/>
    <w:rsid w:val="009C6B9E"/>
    <w:rsid w:val="009C6C09"/>
    <w:rsid w:val="009C6D33"/>
    <w:rsid w:val="009C7BFD"/>
    <w:rsid w:val="009C7C56"/>
    <w:rsid w:val="009D0559"/>
    <w:rsid w:val="009D06C3"/>
    <w:rsid w:val="009D08AA"/>
    <w:rsid w:val="009D08DF"/>
    <w:rsid w:val="009D0A74"/>
    <w:rsid w:val="009D0E3E"/>
    <w:rsid w:val="009D0EFE"/>
    <w:rsid w:val="009D0FCB"/>
    <w:rsid w:val="009D1881"/>
    <w:rsid w:val="009D18E0"/>
    <w:rsid w:val="009D19AA"/>
    <w:rsid w:val="009D19EA"/>
    <w:rsid w:val="009D1C34"/>
    <w:rsid w:val="009D2076"/>
    <w:rsid w:val="009D26FA"/>
    <w:rsid w:val="009D2C00"/>
    <w:rsid w:val="009D2C4B"/>
    <w:rsid w:val="009D2DE8"/>
    <w:rsid w:val="009D2E1A"/>
    <w:rsid w:val="009D3266"/>
    <w:rsid w:val="009D33B5"/>
    <w:rsid w:val="009D36DE"/>
    <w:rsid w:val="009D3CC6"/>
    <w:rsid w:val="009D3DC2"/>
    <w:rsid w:val="009D3EA0"/>
    <w:rsid w:val="009D40C5"/>
    <w:rsid w:val="009D426E"/>
    <w:rsid w:val="009D42F9"/>
    <w:rsid w:val="009D452D"/>
    <w:rsid w:val="009D4594"/>
    <w:rsid w:val="009D477B"/>
    <w:rsid w:val="009D4792"/>
    <w:rsid w:val="009D4937"/>
    <w:rsid w:val="009D4CDF"/>
    <w:rsid w:val="009D4D22"/>
    <w:rsid w:val="009D6097"/>
    <w:rsid w:val="009D6480"/>
    <w:rsid w:val="009D66E6"/>
    <w:rsid w:val="009D66EC"/>
    <w:rsid w:val="009D6893"/>
    <w:rsid w:val="009D6BD0"/>
    <w:rsid w:val="009D6C94"/>
    <w:rsid w:val="009D6CD9"/>
    <w:rsid w:val="009D6DE2"/>
    <w:rsid w:val="009D7B85"/>
    <w:rsid w:val="009D7BC8"/>
    <w:rsid w:val="009E0199"/>
    <w:rsid w:val="009E01A7"/>
    <w:rsid w:val="009E0299"/>
    <w:rsid w:val="009E03E8"/>
    <w:rsid w:val="009E089D"/>
    <w:rsid w:val="009E13F0"/>
    <w:rsid w:val="009E1477"/>
    <w:rsid w:val="009E16B4"/>
    <w:rsid w:val="009E16F0"/>
    <w:rsid w:val="009E1B4A"/>
    <w:rsid w:val="009E233E"/>
    <w:rsid w:val="009E26DF"/>
    <w:rsid w:val="009E27EF"/>
    <w:rsid w:val="009E2A32"/>
    <w:rsid w:val="009E2BD7"/>
    <w:rsid w:val="009E2C41"/>
    <w:rsid w:val="009E2F1F"/>
    <w:rsid w:val="009E3617"/>
    <w:rsid w:val="009E392F"/>
    <w:rsid w:val="009E41F0"/>
    <w:rsid w:val="009E45E4"/>
    <w:rsid w:val="009E46C2"/>
    <w:rsid w:val="009E4F3C"/>
    <w:rsid w:val="009E527A"/>
    <w:rsid w:val="009E5549"/>
    <w:rsid w:val="009E5769"/>
    <w:rsid w:val="009E5B99"/>
    <w:rsid w:val="009E63CA"/>
    <w:rsid w:val="009E6580"/>
    <w:rsid w:val="009E65C8"/>
    <w:rsid w:val="009E679D"/>
    <w:rsid w:val="009E6B8C"/>
    <w:rsid w:val="009E6C35"/>
    <w:rsid w:val="009E6CAD"/>
    <w:rsid w:val="009E6D75"/>
    <w:rsid w:val="009E6DFF"/>
    <w:rsid w:val="009E7033"/>
    <w:rsid w:val="009E7499"/>
    <w:rsid w:val="009E76FC"/>
    <w:rsid w:val="009E7B8E"/>
    <w:rsid w:val="009F0344"/>
    <w:rsid w:val="009F06B8"/>
    <w:rsid w:val="009F08D1"/>
    <w:rsid w:val="009F0974"/>
    <w:rsid w:val="009F0DD2"/>
    <w:rsid w:val="009F0FD1"/>
    <w:rsid w:val="009F113E"/>
    <w:rsid w:val="009F1220"/>
    <w:rsid w:val="009F1224"/>
    <w:rsid w:val="009F1369"/>
    <w:rsid w:val="009F14F8"/>
    <w:rsid w:val="009F1EBF"/>
    <w:rsid w:val="009F1F86"/>
    <w:rsid w:val="009F2021"/>
    <w:rsid w:val="009F2198"/>
    <w:rsid w:val="009F21BE"/>
    <w:rsid w:val="009F2512"/>
    <w:rsid w:val="009F2571"/>
    <w:rsid w:val="009F29A2"/>
    <w:rsid w:val="009F2D3D"/>
    <w:rsid w:val="009F2E58"/>
    <w:rsid w:val="009F2E68"/>
    <w:rsid w:val="009F30B7"/>
    <w:rsid w:val="009F3B55"/>
    <w:rsid w:val="009F4588"/>
    <w:rsid w:val="009F499E"/>
    <w:rsid w:val="009F4AD0"/>
    <w:rsid w:val="009F4B80"/>
    <w:rsid w:val="009F4C82"/>
    <w:rsid w:val="009F52D7"/>
    <w:rsid w:val="009F54E9"/>
    <w:rsid w:val="009F5755"/>
    <w:rsid w:val="009F6487"/>
    <w:rsid w:val="009F6AB5"/>
    <w:rsid w:val="009F6FC3"/>
    <w:rsid w:val="009F7195"/>
    <w:rsid w:val="009F743A"/>
    <w:rsid w:val="009F746E"/>
    <w:rsid w:val="009F75E5"/>
    <w:rsid w:val="009F77F3"/>
    <w:rsid w:val="009F7B87"/>
    <w:rsid w:val="00A00027"/>
    <w:rsid w:val="00A000CC"/>
    <w:rsid w:val="00A001CA"/>
    <w:rsid w:val="00A00D71"/>
    <w:rsid w:val="00A016ED"/>
    <w:rsid w:val="00A01A62"/>
    <w:rsid w:val="00A01BE7"/>
    <w:rsid w:val="00A01CAB"/>
    <w:rsid w:val="00A022DB"/>
    <w:rsid w:val="00A023E4"/>
    <w:rsid w:val="00A024A0"/>
    <w:rsid w:val="00A02AA5"/>
    <w:rsid w:val="00A02BB6"/>
    <w:rsid w:val="00A02D0D"/>
    <w:rsid w:val="00A02D48"/>
    <w:rsid w:val="00A02E9D"/>
    <w:rsid w:val="00A032FE"/>
    <w:rsid w:val="00A033D0"/>
    <w:rsid w:val="00A036FC"/>
    <w:rsid w:val="00A037DE"/>
    <w:rsid w:val="00A03CD4"/>
    <w:rsid w:val="00A04319"/>
    <w:rsid w:val="00A045DA"/>
    <w:rsid w:val="00A04808"/>
    <w:rsid w:val="00A0497E"/>
    <w:rsid w:val="00A04AB1"/>
    <w:rsid w:val="00A04AF9"/>
    <w:rsid w:val="00A04B79"/>
    <w:rsid w:val="00A04E91"/>
    <w:rsid w:val="00A05243"/>
    <w:rsid w:val="00A05366"/>
    <w:rsid w:val="00A0537A"/>
    <w:rsid w:val="00A0554B"/>
    <w:rsid w:val="00A05844"/>
    <w:rsid w:val="00A05851"/>
    <w:rsid w:val="00A05A0D"/>
    <w:rsid w:val="00A05B91"/>
    <w:rsid w:val="00A05C55"/>
    <w:rsid w:val="00A06651"/>
    <w:rsid w:val="00A06A03"/>
    <w:rsid w:val="00A06C56"/>
    <w:rsid w:val="00A0740E"/>
    <w:rsid w:val="00A079D2"/>
    <w:rsid w:val="00A07A16"/>
    <w:rsid w:val="00A07E2D"/>
    <w:rsid w:val="00A07FD4"/>
    <w:rsid w:val="00A07FF9"/>
    <w:rsid w:val="00A1008E"/>
    <w:rsid w:val="00A10142"/>
    <w:rsid w:val="00A10462"/>
    <w:rsid w:val="00A10979"/>
    <w:rsid w:val="00A10984"/>
    <w:rsid w:val="00A10AA2"/>
    <w:rsid w:val="00A10D0C"/>
    <w:rsid w:val="00A1100C"/>
    <w:rsid w:val="00A11189"/>
    <w:rsid w:val="00A1121A"/>
    <w:rsid w:val="00A112A1"/>
    <w:rsid w:val="00A11583"/>
    <w:rsid w:val="00A116EB"/>
    <w:rsid w:val="00A1184E"/>
    <w:rsid w:val="00A11B58"/>
    <w:rsid w:val="00A11D01"/>
    <w:rsid w:val="00A11FD0"/>
    <w:rsid w:val="00A11FE9"/>
    <w:rsid w:val="00A120E1"/>
    <w:rsid w:val="00A12379"/>
    <w:rsid w:val="00A12485"/>
    <w:rsid w:val="00A12A87"/>
    <w:rsid w:val="00A136E4"/>
    <w:rsid w:val="00A136FD"/>
    <w:rsid w:val="00A13835"/>
    <w:rsid w:val="00A13B94"/>
    <w:rsid w:val="00A13F6F"/>
    <w:rsid w:val="00A14677"/>
    <w:rsid w:val="00A14880"/>
    <w:rsid w:val="00A14E93"/>
    <w:rsid w:val="00A14FCA"/>
    <w:rsid w:val="00A15494"/>
    <w:rsid w:val="00A15644"/>
    <w:rsid w:val="00A15D2D"/>
    <w:rsid w:val="00A15E24"/>
    <w:rsid w:val="00A16457"/>
    <w:rsid w:val="00A168AE"/>
    <w:rsid w:val="00A16CE2"/>
    <w:rsid w:val="00A16DAE"/>
    <w:rsid w:val="00A170DF"/>
    <w:rsid w:val="00A1723D"/>
    <w:rsid w:val="00A17351"/>
    <w:rsid w:val="00A1793E"/>
    <w:rsid w:val="00A17ECD"/>
    <w:rsid w:val="00A17F27"/>
    <w:rsid w:val="00A17F47"/>
    <w:rsid w:val="00A20E5B"/>
    <w:rsid w:val="00A20F40"/>
    <w:rsid w:val="00A2140D"/>
    <w:rsid w:val="00A216EB"/>
    <w:rsid w:val="00A21A01"/>
    <w:rsid w:val="00A21C82"/>
    <w:rsid w:val="00A21E45"/>
    <w:rsid w:val="00A21F9B"/>
    <w:rsid w:val="00A22225"/>
    <w:rsid w:val="00A22A46"/>
    <w:rsid w:val="00A23199"/>
    <w:rsid w:val="00A231A1"/>
    <w:rsid w:val="00A238BA"/>
    <w:rsid w:val="00A23A94"/>
    <w:rsid w:val="00A242E8"/>
    <w:rsid w:val="00A24682"/>
    <w:rsid w:val="00A246B0"/>
    <w:rsid w:val="00A24DAF"/>
    <w:rsid w:val="00A24DCC"/>
    <w:rsid w:val="00A250A9"/>
    <w:rsid w:val="00A25300"/>
    <w:rsid w:val="00A254FA"/>
    <w:rsid w:val="00A25571"/>
    <w:rsid w:val="00A25C3D"/>
    <w:rsid w:val="00A26122"/>
    <w:rsid w:val="00A2655D"/>
    <w:rsid w:val="00A26710"/>
    <w:rsid w:val="00A268B6"/>
    <w:rsid w:val="00A26B06"/>
    <w:rsid w:val="00A26D21"/>
    <w:rsid w:val="00A26D83"/>
    <w:rsid w:val="00A26FCD"/>
    <w:rsid w:val="00A27254"/>
    <w:rsid w:val="00A27270"/>
    <w:rsid w:val="00A27496"/>
    <w:rsid w:val="00A27823"/>
    <w:rsid w:val="00A27945"/>
    <w:rsid w:val="00A30816"/>
    <w:rsid w:val="00A308FC"/>
    <w:rsid w:val="00A30917"/>
    <w:rsid w:val="00A30A43"/>
    <w:rsid w:val="00A30E9D"/>
    <w:rsid w:val="00A30EC2"/>
    <w:rsid w:val="00A31204"/>
    <w:rsid w:val="00A31639"/>
    <w:rsid w:val="00A317B9"/>
    <w:rsid w:val="00A319C8"/>
    <w:rsid w:val="00A3220C"/>
    <w:rsid w:val="00A32236"/>
    <w:rsid w:val="00A32296"/>
    <w:rsid w:val="00A3288D"/>
    <w:rsid w:val="00A32AF3"/>
    <w:rsid w:val="00A33328"/>
    <w:rsid w:val="00A33565"/>
    <w:rsid w:val="00A33AD0"/>
    <w:rsid w:val="00A342C0"/>
    <w:rsid w:val="00A342FD"/>
    <w:rsid w:val="00A34B32"/>
    <w:rsid w:val="00A35117"/>
    <w:rsid w:val="00A35336"/>
    <w:rsid w:val="00A35416"/>
    <w:rsid w:val="00A355E7"/>
    <w:rsid w:val="00A3571E"/>
    <w:rsid w:val="00A35936"/>
    <w:rsid w:val="00A35C00"/>
    <w:rsid w:val="00A36291"/>
    <w:rsid w:val="00A36639"/>
    <w:rsid w:val="00A367FC"/>
    <w:rsid w:val="00A36B7A"/>
    <w:rsid w:val="00A36C0E"/>
    <w:rsid w:val="00A37145"/>
    <w:rsid w:val="00A376C7"/>
    <w:rsid w:val="00A377D5"/>
    <w:rsid w:val="00A3792C"/>
    <w:rsid w:val="00A37BB9"/>
    <w:rsid w:val="00A37D32"/>
    <w:rsid w:val="00A37E20"/>
    <w:rsid w:val="00A37E30"/>
    <w:rsid w:val="00A4027A"/>
    <w:rsid w:val="00A403F4"/>
    <w:rsid w:val="00A405B3"/>
    <w:rsid w:val="00A408AD"/>
    <w:rsid w:val="00A41022"/>
    <w:rsid w:val="00A415FF"/>
    <w:rsid w:val="00A416E8"/>
    <w:rsid w:val="00A41AFE"/>
    <w:rsid w:val="00A41DA3"/>
    <w:rsid w:val="00A41EC9"/>
    <w:rsid w:val="00A41F9F"/>
    <w:rsid w:val="00A42230"/>
    <w:rsid w:val="00A422DA"/>
    <w:rsid w:val="00A423B4"/>
    <w:rsid w:val="00A42619"/>
    <w:rsid w:val="00A42AAF"/>
    <w:rsid w:val="00A42B29"/>
    <w:rsid w:val="00A42B93"/>
    <w:rsid w:val="00A43125"/>
    <w:rsid w:val="00A4338F"/>
    <w:rsid w:val="00A43413"/>
    <w:rsid w:val="00A43458"/>
    <w:rsid w:val="00A43827"/>
    <w:rsid w:val="00A43AFA"/>
    <w:rsid w:val="00A442FC"/>
    <w:rsid w:val="00A44654"/>
    <w:rsid w:val="00A446F1"/>
    <w:rsid w:val="00A44846"/>
    <w:rsid w:val="00A448B0"/>
    <w:rsid w:val="00A449D9"/>
    <w:rsid w:val="00A44D08"/>
    <w:rsid w:val="00A44F30"/>
    <w:rsid w:val="00A45273"/>
    <w:rsid w:val="00A452A0"/>
    <w:rsid w:val="00A45862"/>
    <w:rsid w:val="00A45870"/>
    <w:rsid w:val="00A45AE7"/>
    <w:rsid w:val="00A45B27"/>
    <w:rsid w:val="00A46010"/>
    <w:rsid w:val="00A4615F"/>
    <w:rsid w:val="00A4624F"/>
    <w:rsid w:val="00A4647C"/>
    <w:rsid w:val="00A464AE"/>
    <w:rsid w:val="00A46BCF"/>
    <w:rsid w:val="00A46DFB"/>
    <w:rsid w:val="00A46F83"/>
    <w:rsid w:val="00A472A6"/>
    <w:rsid w:val="00A473D3"/>
    <w:rsid w:val="00A4774A"/>
    <w:rsid w:val="00A479CD"/>
    <w:rsid w:val="00A47FB1"/>
    <w:rsid w:val="00A5006E"/>
    <w:rsid w:val="00A50342"/>
    <w:rsid w:val="00A50429"/>
    <w:rsid w:val="00A5055D"/>
    <w:rsid w:val="00A5156F"/>
    <w:rsid w:val="00A51797"/>
    <w:rsid w:val="00A518B7"/>
    <w:rsid w:val="00A51934"/>
    <w:rsid w:val="00A51CC5"/>
    <w:rsid w:val="00A523EB"/>
    <w:rsid w:val="00A52831"/>
    <w:rsid w:val="00A5290F"/>
    <w:rsid w:val="00A52A68"/>
    <w:rsid w:val="00A52B81"/>
    <w:rsid w:val="00A52BCD"/>
    <w:rsid w:val="00A52CC5"/>
    <w:rsid w:val="00A52E83"/>
    <w:rsid w:val="00A53080"/>
    <w:rsid w:val="00A53475"/>
    <w:rsid w:val="00A53810"/>
    <w:rsid w:val="00A53CC7"/>
    <w:rsid w:val="00A53D32"/>
    <w:rsid w:val="00A53D3A"/>
    <w:rsid w:val="00A53FE8"/>
    <w:rsid w:val="00A54094"/>
    <w:rsid w:val="00A5410E"/>
    <w:rsid w:val="00A54451"/>
    <w:rsid w:val="00A54479"/>
    <w:rsid w:val="00A544BD"/>
    <w:rsid w:val="00A5461A"/>
    <w:rsid w:val="00A5475A"/>
    <w:rsid w:val="00A54D2C"/>
    <w:rsid w:val="00A55571"/>
    <w:rsid w:val="00A55873"/>
    <w:rsid w:val="00A55A29"/>
    <w:rsid w:val="00A55B8B"/>
    <w:rsid w:val="00A55E1F"/>
    <w:rsid w:val="00A560F3"/>
    <w:rsid w:val="00A56505"/>
    <w:rsid w:val="00A56883"/>
    <w:rsid w:val="00A56A96"/>
    <w:rsid w:val="00A571E6"/>
    <w:rsid w:val="00A5722F"/>
    <w:rsid w:val="00A5723F"/>
    <w:rsid w:val="00A576A9"/>
    <w:rsid w:val="00A5775D"/>
    <w:rsid w:val="00A57782"/>
    <w:rsid w:val="00A577F9"/>
    <w:rsid w:val="00A60269"/>
    <w:rsid w:val="00A6028B"/>
    <w:rsid w:val="00A60394"/>
    <w:rsid w:val="00A607D3"/>
    <w:rsid w:val="00A61789"/>
    <w:rsid w:val="00A622BD"/>
    <w:rsid w:val="00A6247F"/>
    <w:rsid w:val="00A62A11"/>
    <w:rsid w:val="00A62F6F"/>
    <w:rsid w:val="00A634D5"/>
    <w:rsid w:val="00A6357A"/>
    <w:rsid w:val="00A63719"/>
    <w:rsid w:val="00A6372A"/>
    <w:rsid w:val="00A6374A"/>
    <w:rsid w:val="00A6381D"/>
    <w:rsid w:val="00A63913"/>
    <w:rsid w:val="00A63C16"/>
    <w:rsid w:val="00A63F00"/>
    <w:rsid w:val="00A6466F"/>
    <w:rsid w:val="00A64899"/>
    <w:rsid w:val="00A648AB"/>
    <w:rsid w:val="00A649A5"/>
    <w:rsid w:val="00A64B69"/>
    <w:rsid w:val="00A64D81"/>
    <w:rsid w:val="00A65125"/>
    <w:rsid w:val="00A65CA0"/>
    <w:rsid w:val="00A66723"/>
    <w:rsid w:val="00A66C67"/>
    <w:rsid w:val="00A67249"/>
    <w:rsid w:val="00A67265"/>
    <w:rsid w:val="00A675AC"/>
    <w:rsid w:val="00A675AF"/>
    <w:rsid w:val="00A67820"/>
    <w:rsid w:val="00A67B1F"/>
    <w:rsid w:val="00A67DC7"/>
    <w:rsid w:val="00A67E22"/>
    <w:rsid w:val="00A67F07"/>
    <w:rsid w:val="00A67F94"/>
    <w:rsid w:val="00A70516"/>
    <w:rsid w:val="00A70C6F"/>
    <w:rsid w:val="00A70D4A"/>
    <w:rsid w:val="00A71783"/>
    <w:rsid w:val="00A71801"/>
    <w:rsid w:val="00A7197A"/>
    <w:rsid w:val="00A71E7F"/>
    <w:rsid w:val="00A72183"/>
    <w:rsid w:val="00A7244D"/>
    <w:rsid w:val="00A72528"/>
    <w:rsid w:val="00A72891"/>
    <w:rsid w:val="00A728A3"/>
    <w:rsid w:val="00A72E43"/>
    <w:rsid w:val="00A72E45"/>
    <w:rsid w:val="00A7351C"/>
    <w:rsid w:val="00A73696"/>
    <w:rsid w:val="00A73D8A"/>
    <w:rsid w:val="00A73EF8"/>
    <w:rsid w:val="00A742ED"/>
    <w:rsid w:val="00A744D1"/>
    <w:rsid w:val="00A7456B"/>
    <w:rsid w:val="00A74801"/>
    <w:rsid w:val="00A7499A"/>
    <w:rsid w:val="00A74CE7"/>
    <w:rsid w:val="00A74EA3"/>
    <w:rsid w:val="00A74EEE"/>
    <w:rsid w:val="00A74F2B"/>
    <w:rsid w:val="00A74F54"/>
    <w:rsid w:val="00A74F64"/>
    <w:rsid w:val="00A74FB8"/>
    <w:rsid w:val="00A7550F"/>
    <w:rsid w:val="00A75582"/>
    <w:rsid w:val="00A75A9A"/>
    <w:rsid w:val="00A75B4C"/>
    <w:rsid w:val="00A75B89"/>
    <w:rsid w:val="00A75F9E"/>
    <w:rsid w:val="00A76072"/>
    <w:rsid w:val="00A760FC"/>
    <w:rsid w:val="00A7622F"/>
    <w:rsid w:val="00A76443"/>
    <w:rsid w:val="00A769C0"/>
    <w:rsid w:val="00A76EFD"/>
    <w:rsid w:val="00A77182"/>
    <w:rsid w:val="00A7720D"/>
    <w:rsid w:val="00A7746C"/>
    <w:rsid w:val="00A7760D"/>
    <w:rsid w:val="00A7789F"/>
    <w:rsid w:val="00A77A27"/>
    <w:rsid w:val="00A77B00"/>
    <w:rsid w:val="00A77D2E"/>
    <w:rsid w:val="00A77D52"/>
    <w:rsid w:val="00A77EF9"/>
    <w:rsid w:val="00A801F8"/>
    <w:rsid w:val="00A802DD"/>
    <w:rsid w:val="00A80DC6"/>
    <w:rsid w:val="00A810F6"/>
    <w:rsid w:val="00A81367"/>
    <w:rsid w:val="00A817A7"/>
    <w:rsid w:val="00A81FDD"/>
    <w:rsid w:val="00A8203A"/>
    <w:rsid w:val="00A824AE"/>
    <w:rsid w:val="00A82C29"/>
    <w:rsid w:val="00A82D8F"/>
    <w:rsid w:val="00A82E9F"/>
    <w:rsid w:val="00A830A5"/>
    <w:rsid w:val="00A8370C"/>
    <w:rsid w:val="00A83748"/>
    <w:rsid w:val="00A83D11"/>
    <w:rsid w:val="00A83E65"/>
    <w:rsid w:val="00A83FA4"/>
    <w:rsid w:val="00A83FF8"/>
    <w:rsid w:val="00A841C2"/>
    <w:rsid w:val="00A84365"/>
    <w:rsid w:val="00A84403"/>
    <w:rsid w:val="00A8496D"/>
    <w:rsid w:val="00A84AB2"/>
    <w:rsid w:val="00A85196"/>
    <w:rsid w:val="00A8529A"/>
    <w:rsid w:val="00A85460"/>
    <w:rsid w:val="00A8553E"/>
    <w:rsid w:val="00A859EC"/>
    <w:rsid w:val="00A859FA"/>
    <w:rsid w:val="00A85D57"/>
    <w:rsid w:val="00A85FD0"/>
    <w:rsid w:val="00A862C4"/>
    <w:rsid w:val="00A86815"/>
    <w:rsid w:val="00A869B9"/>
    <w:rsid w:val="00A86A72"/>
    <w:rsid w:val="00A86D7C"/>
    <w:rsid w:val="00A8718F"/>
    <w:rsid w:val="00A871EF"/>
    <w:rsid w:val="00A87D35"/>
    <w:rsid w:val="00A87E57"/>
    <w:rsid w:val="00A90B34"/>
    <w:rsid w:val="00A90EE8"/>
    <w:rsid w:val="00A910C7"/>
    <w:rsid w:val="00A911F9"/>
    <w:rsid w:val="00A9145E"/>
    <w:rsid w:val="00A91500"/>
    <w:rsid w:val="00A918D4"/>
    <w:rsid w:val="00A91A69"/>
    <w:rsid w:val="00A91E88"/>
    <w:rsid w:val="00A92308"/>
    <w:rsid w:val="00A92609"/>
    <w:rsid w:val="00A929B8"/>
    <w:rsid w:val="00A92BE1"/>
    <w:rsid w:val="00A930FF"/>
    <w:rsid w:val="00A93207"/>
    <w:rsid w:val="00A93310"/>
    <w:rsid w:val="00A93ACF"/>
    <w:rsid w:val="00A93AD9"/>
    <w:rsid w:val="00A93D3B"/>
    <w:rsid w:val="00A93DB1"/>
    <w:rsid w:val="00A93FDB"/>
    <w:rsid w:val="00A9426B"/>
    <w:rsid w:val="00A9429C"/>
    <w:rsid w:val="00A94AA6"/>
    <w:rsid w:val="00A94B83"/>
    <w:rsid w:val="00A94E6B"/>
    <w:rsid w:val="00A94EA6"/>
    <w:rsid w:val="00A9521F"/>
    <w:rsid w:val="00A953D9"/>
    <w:rsid w:val="00A9569E"/>
    <w:rsid w:val="00A959AB"/>
    <w:rsid w:val="00A95FCD"/>
    <w:rsid w:val="00A96041"/>
    <w:rsid w:val="00A964C4"/>
    <w:rsid w:val="00A965BD"/>
    <w:rsid w:val="00A9685A"/>
    <w:rsid w:val="00A96AF8"/>
    <w:rsid w:val="00A974C0"/>
    <w:rsid w:val="00A97527"/>
    <w:rsid w:val="00A9756E"/>
    <w:rsid w:val="00A97740"/>
    <w:rsid w:val="00A978BD"/>
    <w:rsid w:val="00A97D6A"/>
    <w:rsid w:val="00A97DD8"/>
    <w:rsid w:val="00A97F90"/>
    <w:rsid w:val="00AA0233"/>
    <w:rsid w:val="00AA03AB"/>
    <w:rsid w:val="00AA05D4"/>
    <w:rsid w:val="00AA068F"/>
    <w:rsid w:val="00AA0738"/>
    <w:rsid w:val="00AA08F5"/>
    <w:rsid w:val="00AA0985"/>
    <w:rsid w:val="00AA0AB4"/>
    <w:rsid w:val="00AA1201"/>
    <w:rsid w:val="00AA13F2"/>
    <w:rsid w:val="00AA14C2"/>
    <w:rsid w:val="00AA1500"/>
    <w:rsid w:val="00AA1AF4"/>
    <w:rsid w:val="00AA1B3E"/>
    <w:rsid w:val="00AA1F7E"/>
    <w:rsid w:val="00AA1FCD"/>
    <w:rsid w:val="00AA284F"/>
    <w:rsid w:val="00AA34DA"/>
    <w:rsid w:val="00AA3618"/>
    <w:rsid w:val="00AA38BA"/>
    <w:rsid w:val="00AA3A7F"/>
    <w:rsid w:val="00AA3AB9"/>
    <w:rsid w:val="00AA3C31"/>
    <w:rsid w:val="00AA3DA8"/>
    <w:rsid w:val="00AA3F92"/>
    <w:rsid w:val="00AA3F9B"/>
    <w:rsid w:val="00AA4435"/>
    <w:rsid w:val="00AA48F4"/>
    <w:rsid w:val="00AA4CF0"/>
    <w:rsid w:val="00AA4F8F"/>
    <w:rsid w:val="00AA5137"/>
    <w:rsid w:val="00AA56B4"/>
    <w:rsid w:val="00AA57F0"/>
    <w:rsid w:val="00AA58B5"/>
    <w:rsid w:val="00AA5B0A"/>
    <w:rsid w:val="00AA5FBB"/>
    <w:rsid w:val="00AA5FCE"/>
    <w:rsid w:val="00AA63D6"/>
    <w:rsid w:val="00AA6491"/>
    <w:rsid w:val="00AA66E2"/>
    <w:rsid w:val="00AA7243"/>
    <w:rsid w:val="00AA7326"/>
    <w:rsid w:val="00AA752B"/>
    <w:rsid w:val="00AA7663"/>
    <w:rsid w:val="00AA7BE7"/>
    <w:rsid w:val="00AA7DDF"/>
    <w:rsid w:val="00AA7F23"/>
    <w:rsid w:val="00AB009A"/>
    <w:rsid w:val="00AB0160"/>
    <w:rsid w:val="00AB03C0"/>
    <w:rsid w:val="00AB05E4"/>
    <w:rsid w:val="00AB0FA5"/>
    <w:rsid w:val="00AB15DB"/>
    <w:rsid w:val="00AB179A"/>
    <w:rsid w:val="00AB18D8"/>
    <w:rsid w:val="00AB1A93"/>
    <w:rsid w:val="00AB1B23"/>
    <w:rsid w:val="00AB1BF1"/>
    <w:rsid w:val="00AB1D0F"/>
    <w:rsid w:val="00AB1EE3"/>
    <w:rsid w:val="00AB1F03"/>
    <w:rsid w:val="00AB2142"/>
    <w:rsid w:val="00AB2319"/>
    <w:rsid w:val="00AB2353"/>
    <w:rsid w:val="00AB239D"/>
    <w:rsid w:val="00AB2644"/>
    <w:rsid w:val="00AB28C6"/>
    <w:rsid w:val="00AB2A98"/>
    <w:rsid w:val="00AB2BCE"/>
    <w:rsid w:val="00AB2D1A"/>
    <w:rsid w:val="00AB2F9D"/>
    <w:rsid w:val="00AB3267"/>
    <w:rsid w:val="00AB3426"/>
    <w:rsid w:val="00AB34A5"/>
    <w:rsid w:val="00AB4098"/>
    <w:rsid w:val="00AB40F3"/>
    <w:rsid w:val="00AB4A43"/>
    <w:rsid w:val="00AB4EA1"/>
    <w:rsid w:val="00AB5205"/>
    <w:rsid w:val="00AB5825"/>
    <w:rsid w:val="00AB5A93"/>
    <w:rsid w:val="00AB5E88"/>
    <w:rsid w:val="00AB6117"/>
    <w:rsid w:val="00AB62C0"/>
    <w:rsid w:val="00AB64C0"/>
    <w:rsid w:val="00AB64DE"/>
    <w:rsid w:val="00AB656F"/>
    <w:rsid w:val="00AB65F9"/>
    <w:rsid w:val="00AB6D0B"/>
    <w:rsid w:val="00AB6E9B"/>
    <w:rsid w:val="00AB6F68"/>
    <w:rsid w:val="00AB713F"/>
    <w:rsid w:val="00AB733F"/>
    <w:rsid w:val="00AB736D"/>
    <w:rsid w:val="00AB74CC"/>
    <w:rsid w:val="00AB753C"/>
    <w:rsid w:val="00AB791C"/>
    <w:rsid w:val="00AB7AE5"/>
    <w:rsid w:val="00AC0330"/>
    <w:rsid w:val="00AC03C0"/>
    <w:rsid w:val="00AC049C"/>
    <w:rsid w:val="00AC0783"/>
    <w:rsid w:val="00AC098A"/>
    <w:rsid w:val="00AC0CD0"/>
    <w:rsid w:val="00AC0FE6"/>
    <w:rsid w:val="00AC13CC"/>
    <w:rsid w:val="00AC1542"/>
    <w:rsid w:val="00AC1806"/>
    <w:rsid w:val="00AC1E6B"/>
    <w:rsid w:val="00AC24CF"/>
    <w:rsid w:val="00AC2711"/>
    <w:rsid w:val="00AC2746"/>
    <w:rsid w:val="00AC3957"/>
    <w:rsid w:val="00AC3C0C"/>
    <w:rsid w:val="00AC3C92"/>
    <w:rsid w:val="00AC3DAA"/>
    <w:rsid w:val="00AC445C"/>
    <w:rsid w:val="00AC465F"/>
    <w:rsid w:val="00AC4771"/>
    <w:rsid w:val="00AC477C"/>
    <w:rsid w:val="00AC4A59"/>
    <w:rsid w:val="00AC4D00"/>
    <w:rsid w:val="00AC5978"/>
    <w:rsid w:val="00AC5A04"/>
    <w:rsid w:val="00AC5BE3"/>
    <w:rsid w:val="00AC6159"/>
    <w:rsid w:val="00AC6185"/>
    <w:rsid w:val="00AC66D2"/>
    <w:rsid w:val="00AC6E80"/>
    <w:rsid w:val="00AC7228"/>
    <w:rsid w:val="00AC73C6"/>
    <w:rsid w:val="00AC7649"/>
    <w:rsid w:val="00AC766C"/>
    <w:rsid w:val="00AC7708"/>
    <w:rsid w:val="00AC78BB"/>
    <w:rsid w:val="00AC7EDD"/>
    <w:rsid w:val="00AC7FC5"/>
    <w:rsid w:val="00AD025F"/>
    <w:rsid w:val="00AD0326"/>
    <w:rsid w:val="00AD0761"/>
    <w:rsid w:val="00AD0770"/>
    <w:rsid w:val="00AD0ACD"/>
    <w:rsid w:val="00AD1521"/>
    <w:rsid w:val="00AD16AA"/>
    <w:rsid w:val="00AD1882"/>
    <w:rsid w:val="00AD18BF"/>
    <w:rsid w:val="00AD1AA9"/>
    <w:rsid w:val="00AD1BCA"/>
    <w:rsid w:val="00AD21F4"/>
    <w:rsid w:val="00AD2279"/>
    <w:rsid w:val="00AD259E"/>
    <w:rsid w:val="00AD2686"/>
    <w:rsid w:val="00AD285E"/>
    <w:rsid w:val="00AD2B17"/>
    <w:rsid w:val="00AD2C3F"/>
    <w:rsid w:val="00AD2F70"/>
    <w:rsid w:val="00AD3173"/>
    <w:rsid w:val="00AD32D6"/>
    <w:rsid w:val="00AD3474"/>
    <w:rsid w:val="00AD34FB"/>
    <w:rsid w:val="00AD3619"/>
    <w:rsid w:val="00AD3662"/>
    <w:rsid w:val="00AD3869"/>
    <w:rsid w:val="00AD38CD"/>
    <w:rsid w:val="00AD3910"/>
    <w:rsid w:val="00AD3C9A"/>
    <w:rsid w:val="00AD432E"/>
    <w:rsid w:val="00AD4657"/>
    <w:rsid w:val="00AD49CE"/>
    <w:rsid w:val="00AD56E1"/>
    <w:rsid w:val="00AD5E45"/>
    <w:rsid w:val="00AD605E"/>
    <w:rsid w:val="00AD6152"/>
    <w:rsid w:val="00AD6231"/>
    <w:rsid w:val="00AD666C"/>
    <w:rsid w:val="00AD68BA"/>
    <w:rsid w:val="00AD68BB"/>
    <w:rsid w:val="00AD6ADD"/>
    <w:rsid w:val="00AD70B4"/>
    <w:rsid w:val="00AD71F7"/>
    <w:rsid w:val="00AD7A0D"/>
    <w:rsid w:val="00AD7B8D"/>
    <w:rsid w:val="00AD7D22"/>
    <w:rsid w:val="00AD7FB5"/>
    <w:rsid w:val="00AE0BED"/>
    <w:rsid w:val="00AE0F62"/>
    <w:rsid w:val="00AE12E5"/>
    <w:rsid w:val="00AE14AD"/>
    <w:rsid w:val="00AE1B2F"/>
    <w:rsid w:val="00AE1F3E"/>
    <w:rsid w:val="00AE20D5"/>
    <w:rsid w:val="00AE2378"/>
    <w:rsid w:val="00AE23A8"/>
    <w:rsid w:val="00AE259D"/>
    <w:rsid w:val="00AE2647"/>
    <w:rsid w:val="00AE2648"/>
    <w:rsid w:val="00AE278D"/>
    <w:rsid w:val="00AE2A7D"/>
    <w:rsid w:val="00AE2AB2"/>
    <w:rsid w:val="00AE2C1C"/>
    <w:rsid w:val="00AE32B5"/>
    <w:rsid w:val="00AE3433"/>
    <w:rsid w:val="00AE3A2B"/>
    <w:rsid w:val="00AE3A30"/>
    <w:rsid w:val="00AE3B55"/>
    <w:rsid w:val="00AE3E3A"/>
    <w:rsid w:val="00AE459B"/>
    <w:rsid w:val="00AE46DC"/>
    <w:rsid w:val="00AE48D1"/>
    <w:rsid w:val="00AE4970"/>
    <w:rsid w:val="00AE4F0F"/>
    <w:rsid w:val="00AE510A"/>
    <w:rsid w:val="00AE51AE"/>
    <w:rsid w:val="00AE52D0"/>
    <w:rsid w:val="00AE5346"/>
    <w:rsid w:val="00AE5452"/>
    <w:rsid w:val="00AE55EB"/>
    <w:rsid w:val="00AE595B"/>
    <w:rsid w:val="00AE59E2"/>
    <w:rsid w:val="00AE5F4A"/>
    <w:rsid w:val="00AE6073"/>
    <w:rsid w:val="00AE65C7"/>
    <w:rsid w:val="00AE6774"/>
    <w:rsid w:val="00AE69A5"/>
    <w:rsid w:val="00AE6D27"/>
    <w:rsid w:val="00AE6EBE"/>
    <w:rsid w:val="00AE6EE7"/>
    <w:rsid w:val="00AE7232"/>
    <w:rsid w:val="00AE7296"/>
    <w:rsid w:val="00AE74CF"/>
    <w:rsid w:val="00AE7692"/>
    <w:rsid w:val="00AE76B4"/>
    <w:rsid w:val="00AE7C67"/>
    <w:rsid w:val="00AF01AB"/>
    <w:rsid w:val="00AF0240"/>
    <w:rsid w:val="00AF0407"/>
    <w:rsid w:val="00AF04B1"/>
    <w:rsid w:val="00AF05F2"/>
    <w:rsid w:val="00AF0787"/>
    <w:rsid w:val="00AF07A1"/>
    <w:rsid w:val="00AF0A29"/>
    <w:rsid w:val="00AF0DF9"/>
    <w:rsid w:val="00AF0E4C"/>
    <w:rsid w:val="00AF14E7"/>
    <w:rsid w:val="00AF18EB"/>
    <w:rsid w:val="00AF1978"/>
    <w:rsid w:val="00AF237C"/>
    <w:rsid w:val="00AF2926"/>
    <w:rsid w:val="00AF2BED"/>
    <w:rsid w:val="00AF2D1A"/>
    <w:rsid w:val="00AF2DAF"/>
    <w:rsid w:val="00AF30B2"/>
    <w:rsid w:val="00AF349B"/>
    <w:rsid w:val="00AF34C5"/>
    <w:rsid w:val="00AF34D4"/>
    <w:rsid w:val="00AF3734"/>
    <w:rsid w:val="00AF3AD8"/>
    <w:rsid w:val="00AF41A3"/>
    <w:rsid w:val="00AF4264"/>
    <w:rsid w:val="00AF44E0"/>
    <w:rsid w:val="00AF49C9"/>
    <w:rsid w:val="00AF5042"/>
    <w:rsid w:val="00AF509B"/>
    <w:rsid w:val="00AF56F9"/>
    <w:rsid w:val="00AF58D9"/>
    <w:rsid w:val="00AF5D8C"/>
    <w:rsid w:val="00AF5E5A"/>
    <w:rsid w:val="00AF5FA7"/>
    <w:rsid w:val="00AF62F9"/>
    <w:rsid w:val="00AF66DD"/>
    <w:rsid w:val="00AF6FA1"/>
    <w:rsid w:val="00AF72CF"/>
    <w:rsid w:val="00AF736A"/>
    <w:rsid w:val="00AF7B12"/>
    <w:rsid w:val="00AF7DA6"/>
    <w:rsid w:val="00AF7EB4"/>
    <w:rsid w:val="00B00112"/>
    <w:rsid w:val="00B0012D"/>
    <w:rsid w:val="00B00C23"/>
    <w:rsid w:val="00B00D8F"/>
    <w:rsid w:val="00B010F6"/>
    <w:rsid w:val="00B0184E"/>
    <w:rsid w:val="00B021D1"/>
    <w:rsid w:val="00B02474"/>
    <w:rsid w:val="00B02A31"/>
    <w:rsid w:val="00B02EC3"/>
    <w:rsid w:val="00B043E0"/>
    <w:rsid w:val="00B045E5"/>
    <w:rsid w:val="00B0463A"/>
    <w:rsid w:val="00B0496C"/>
    <w:rsid w:val="00B0497D"/>
    <w:rsid w:val="00B049A2"/>
    <w:rsid w:val="00B04AB2"/>
    <w:rsid w:val="00B04C18"/>
    <w:rsid w:val="00B05139"/>
    <w:rsid w:val="00B05896"/>
    <w:rsid w:val="00B05A34"/>
    <w:rsid w:val="00B05C10"/>
    <w:rsid w:val="00B05E31"/>
    <w:rsid w:val="00B05F81"/>
    <w:rsid w:val="00B05F83"/>
    <w:rsid w:val="00B06279"/>
    <w:rsid w:val="00B06BCA"/>
    <w:rsid w:val="00B06BCB"/>
    <w:rsid w:val="00B06DC8"/>
    <w:rsid w:val="00B07163"/>
    <w:rsid w:val="00B0718C"/>
    <w:rsid w:val="00B07526"/>
    <w:rsid w:val="00B075BD"/>
    <w:rsid w:val="00B0772E"/>
    <w:rsid w:val="00B07A5A"/>
    <w:rsid w:val="00B07A9C"/>
    <w:rsid w:val="00B07E26"/>
    <w:rsid w:val="00B07E95"/>
    <w:rsid w:val="00B07FAD"/>
    <w:rsid w:val="00B104F0"/>
    <w:rsid w:val="00B1099F"/>
    <w:rsid w:val="00B10D60"/>
    <w:rsid w:val="00B10D7D"/>
    <w:rsid w:val="00B110EA"/>
    <w:rsid w:val="00B112EC"/>
    <w:rsid w:val="00B112EF"/>
    <w:rsid w:val="00B114EB"/>
    <w:rsid w:val="00B11578"/>
    <w:rsid w:val="00B1174D"/>
    <w:rsid w:val="00B1188E"/>
    <w:rsid w:val="00B118E1"/>
    <w:rsid w:val="00B11E73"/>
    <w:rsid w:val="00B11ED5"/>
    <w:rsid w:val="00B12133"/>
    <w:rsid w:val="00B1228C"/>
    <w:rsid w:val="00B12997"/>
    <w:rsid w:val="00B12F61"/>
    <w:rsid w:val="00B12FB3"/>
    <w:rsid w:val="00B12FDB"/>
    <w:rsid w:val="00B13442"/>
    <w:rsid w:val="00B135E1"/>
    <w:rsid w:val="00B1404B"/>
    <w:rsid w:val="00B14635"/>
    <w:rsid w:val="00B149A0"/>
    <w:rsid w:val="00B149F9"/>
    <w:rsid w:val="00B1526F"/>
    <w:rsid w:val="00B152A0"/>
    <w:rsid w:val="00B15739"/>
    <w:rsid w:val="00B15A3B"/>
    <w:rsid w:val="00B15CF2"/>
    <w:rsid w:val="00B15FAC"/>
    <w:rsid w:val="00B16177"/>
    <w:rsid w:val="00B16202"/>
    <w:rsid w:val="00B1688A"/>
    <w:rsid w:val="00B1722B"/>
    <w:rsid w:val="00B173FF"/>
    <w:rsid w:val="00B17712"/>
    <w:rsid w:val="00B177C7"/>
    <w:rsid w:val="00B17FFA"/>
    <w:rsid w:val="00B201CD"/>
    <w:rsid w:val="00B20637"/>
    <w:rsid w:val="00B20709"/>
    <w:rsid w:val="00B20971"/>
    <w:rsid w:val="00B20F88"/>
    <w:rsid w:val="00B218C0"/>
    <w:rsid w:val="00B21A23"/>
    <w:rsid w:val="00B21D36"/>
    <w:rsid w:val="00B2218D"/>
    <w:rsid w:val="00B222E9"/>
    <w:rsid w:val="00B224D6"/>
    <w:rsid w:val="00B225CD"/>
    <w:rsid w:val="00B2279D"/>
    <w:rsid w:val="00B22A05"/>
    <w:rsid w:val="00B22B23"/>
    <w:rsid w:val="00B230CF"/>
    <w:rsid w:val="00B23788"/>
    <w:rsid w:val="00B23941"/>
    <w:rsid w:val="00B24B44"/>
    <w:rsid w:val="00B24E52"/>
    <w:rsid w:val="00B25039"/>
    <w:rsid w:val="00B250EE"/>
    <w:rsid w:val="00B25335"/>
    <w:rsid w:val="00B25347"/>
    <w:rsid w:val="00B253E8"/>
    <w:rsid w:val="00B253F2"/>
    <w:rsid w:val="00B257A3"/>
    <w:rsid w:val="00B25BB5"/>
    <w:rsid w:val="00B25BDE"/>
    <w:rsid w:val="00B25CD5"/>
    <w:rsid w:val="00B2600A"/>
    <w:rsid w:val="00B2643A"/>
    <w:rsid w:val="00B2647A"/>
    <w:rsid w:val="00B264CB"/>
    <w:rsid w:val="00B26896"/>
    <w:rsid w:val="00B26A85"/>
    <w:rsid w:val="00B26F78"/>
    <w:rsid w:val="00B271AF"/>
    <w:rsid w:val="00B2725D"/>
    <w:rsid w:val="00B27545"/>
    <w:rsid w:val="00B2773D"/>
    <w:rsid w:val="00B27752"/>
    <w:rsid w:val="00B27776"/>
    <w:rsid w:val="00B27A4F"/>
    <w:rsid w:val="00B27C0F"/>
    <w:rsid w:val="00B27CDB"/>
    <w:rsid w:val="00B30260"/>
    <w:rsid w:val="00B30434"/>
    <w:rsid w:val="00B30C94"/>
    <w:rsid w:val="00B30E8B"/>
    <w:rsid w:val="00B30F9B"/>
    <w:rsid w:val="00B3108F"/>
    <w:rsid w:val="00B310D6"/>
    <w:rsid w:val="00B31A26"/>
    <w:rsid w:val="00B31D80"/>
    <w:rsid w:val="00B31E32"/>
    <w:rsid w:val="00B323E6"/>
    <w:rsid w:val="00B32404"/>
    <w:rsid w:val="00B327E2"/>
    <w:rsid w:val="00B32B79"/>
    <w:rsid w:val="00B32C16"/>
    <w:rsid w:val="00B333E4"/>
    <w:rsid w:val="00B33659"/>
    <w:rsid w:val="00B33891"/>
    <w:rsid w:val="00B33911"/>
    <w:rsid w:val="00B33A06"/>
    <w:rsid w:val="00B33EC3"/>
    <w:rsid w:val="00B3417F"/>
    <w:rsid w:val="00B34271"/>
    <w:rsid w:val="00B34395"/>
    <w:rsid w:val="00B344CE"/>
    <w:rsid w:val="00B346E1"/>
    <w:rsid w:val="00B3485F"/>
    <w:rsid w:val="00B34BF3"/>
    <w:rsid w:val="00B34D63"/>
    <w:rsid w:val="00B35299"/>
    <w:rsid w:val="00B3531B"/>
    <w:rsid w:val="00B35834"/>
    <w:rsid w:val="00B359A5"/>
    <w:rsid w:val="00B35C97"/>
    <w:rsid w:val="00B35F0E"/>
    <w:rsid w:val="00B35FF2"/>
    <w:rsid w:val="00B368CC"/>
    <w:rsid w:val="00B36CB4"/>
    <w:rsid w:val="00B36E15"/>
    <w:rsid w:val="00B370D2"/>
    <w:rsid w:val="00B37A20"/>
    <w:rsid w:val="00B37FAC"/>
    <w:rsid w:val="00B40020"/>
    <w:rsid w:val="00B404BB"/>
    <w:rsid w:val="00B40696"/>
    <w:rsid w:val="00B4079C"/>
    <w:rsid w:val="00B40A14"/>
    <w:rsid w:val="00B410EF"/>
    <w:rsid w:val="00B41224"/>
    <w:rsid w:val="00B41320"/>
    <w:rsid w:val="00B41368"/>
    <w:rsid w:val="00B4152F"/>
    <w:rsid w:val="00B416DE"/>
    <w:rsid w:val="00B41874"/>
    <w:rsid w:val="00B41C63"/>
    <w:rsid w:val="00B41CBF"/>
    <w:rsid w:val="00B423ED"/>
    <w:rsid w:val="00B42944"/>
    <w:rsid w:val="00B42E8D"/>
    <w:rsid w:val="00B42EFD"/>
    <w:rsid w:val="00B43003"/>
    <w:rsid w:val="00B43303"/>
    <w:rsid w:val="00B434ED"/>
    <w:rsid w:val="00B435E8"/>
    <w:rsid w:val="00B440AF"/>
    <w:rsid w:val="00B44174"/>
    <w:rsid w:val="00B4482D"/>
    <w:rsid w:val="00B4485D"/>
    <w:rsid w:val="00B44A1B"/>
    <w:rsid w:val="00B44CDD"/>
    <w:rsid w:val="00B44D1C"/>
    <w:rsid w:val="00B44DA4"/>
    <w:rsid w:val="00B452FB"/>
    <w:rsid w:val="00B45730"/>
    <w:rsid w:val="00B45A2C"/>
    <w:rsid w:val="00B46238"/>
    <w:rsid w:val="00B468E5"/>
    <w:rsid w:val="00B47552"/>
    <w:rsid w:val="00B477DF"/>
    <w:rsid w:val="00B4787D"/>
    <w:rsid w:val="00B4789E"/>
    <w:rsid w:val="00B47936"/>
    <w:rsid w:val="00B47AAB"/>
    <w:rsid w:val="00B47CE9"/>
    <w:rsid w:val="00B47FF6"/>
    <w:rsid w:val="00B5040B"/>
    <w:rsid w:val="00B505DD"/>
    <w:rsid w:val="00B507E4"/>
    <w:rsid w:val="00B50BB0"/>
    <w:rsid w:val="00B51311"/>
    <w:rsid w:val="00B51461"/>
    <w:rsid w:val="00B5165D"/>
    <w:rsid w:val="00B51C04"/>
    <w:rsid w:val="00B5259C"/>
    <w:rsid w:val="00B5290E"/>
    <w:rsid w:val="00B52990"/>
    <w:rsid w:val="00B529DC"/>
    <w:rsid w:val="00B52A5E"/>
    <w:rsid w:val="00B52AF1"/>
    <w:rsid w:val="00B52CFB"/>
    <w:rsid w:val="00B52DE0"/>
    <w:rsid w:val="00B532BD"/>
    <w:rsid w:val="00B532F6"/>
    <w:rsid w:val="00B536F7"/>
    <w:rsid w:val="00B5383F"/>
    <w:rsid w:val="00B546BF"/>
    <w:rsid w:val="00B54A26"/>
    <w:rsid w:val="00B54A64"/>
    <w:rsid w:val="00B54C55"/>
    <w:rsid w:val="00B54CB7"/>
    <w:rsid w:val="00B556EA"/>
    <w:rsid w:val="00B559CB"/>
    <w:rsid w:val="00B56877"/>
    <w:rsid w:val="00B5690D"/>
    <w:rsid w:val="00B569EC"/>
    <w:rsid w:val="00B56AF8"/>
    <w:rsid w:val="00B56CFD"/>
    <w:rsid w:val="00B56F45"/>
    <w:rsid w:val="00B57112"/>
    <w:rsid w:val="00B574DA"/>
    <w:rsid w:val="00B57530"/>
    <w:rsid w:val="00B57696"/>
    <w:rsid w:val="00B5784B"/>
    <w:rsid w:val="00B57AE2"/>
    <w:rsid w:val="00B57E29"/>
    <w:rsid w:val="00B57FD5"/>
    <w:rsid w:val="00B603B0"/>
    <w:rsid w:val="00B604A5"/>
    <w:rsid w:val="00B60521"/>
    <w:rsid w:val="00B60696"/>
    <w:rsid w:val="00B6073D"/>
    <w:rsid w:val="00B60998"/>
    <w:rsid w:val="00B60D9F"/>
    <w:rsid w:val="00B60F17"/>
    <w:rsid w:val="00B61442"/>
    <w:rsid w:val="00B614E5"/>
    <w:rsid w:val="00B61601"/>
    <w:rsid w:val="00B61834"/>
    <w:rsid w:val="00B62119"/>
    <w:rsid w:val="00B630BB"/>
    <w:rsid w:val="00B633DA"/>
    <w:rsid w:val="00B637E9"/>
    <w:rsid w:val="00B638D4"/>
    <w:rsid w:val="00B638F9"/>
    <w:rsid w:val="00B63D1B"/>
    <w:rsid w:val="00B64497"/>
    <w:rsid w:val="00B6471D"/>
    <w:rsid w:val="00B64DC1"/>
    <w:rsid w:val="00B64EC6"/>
    <w:rsid w:val="00B6505E"/>
    <w:rsid w:val="00B65215"/>
    <w:rsid w:val="00B654F5"/>
    <w:rsid w:val="00B657B8"/>
    <w:rsid w:val="00B657FF"/>
    <w:rsid w:val="00B65850"/>
    <w:rsid w:val="00B658C6"/>
    <w:rsid w:val="00B65973"/>
    <w:rsid w:val="00B65979"/>
    <w:rsid w:val="00B65EAA"/>
    <w:rsid w:val="00B65F70"/>
    <w:rsid w:val="00B664D9"/>
    <w:rsid w:val="00B6659B"/>
    <w:rsid w:val="00B668A5"/>
    <w:rsid w:val="00B66D01"/>
    <w:rsid w:val="00B66F69"/>
    <w:rsid w:val="00B67043"/>
    <w:rsid w:val="00B67064"/>
    <w:rsid w:val="00B6717B"/>
    <w:rsid w:val="00B672B5"/>
    <w:rsid w:val="00B67410"/>
    <w:rsid w:val="00B67523"/>
    <w:rsid w:val="00B67738"/>
    <w:rsid w:val="00B677F6"/>
    <w:rsid w:val="00B679CA"/>
    <w:rsid w:val="00B67B7F"/>
    <w:rsid w:val="00B67CEE"/>
    <w:rsid w:val="00B67D5A"/>
    <w:rsid w:val="00B70211"/>
    <w:rsid w:val="00B702C9"/>
    <w:rsid w:val="00B70852"/>
    <w:rsid w:val="00B70A58"/>
    <w:rsid w:val="00B70ABA"/>
    <w:rsid w:val="00B70B66"/>
    <w:rsid w:val="00B70BDE"/>
    <w:rsid w:val="00B70DB3"/>
    <w:rsid w:val="00B71573"/>
    <w:rsid w:val="00B71797"/>
    <w:rsid w:val="00B71B4C"/>
    <w:rsid w:val="00B71BD2"/>
    <w:rsid w:val="00B7227D"/>
    <w:rsid w:val="00B72971"/>
    <w:rsid w:val="00B729E7"/>
    <w:rsid w:val="00B72C66"/>
    <w:rsid w:val="00B730F4"/>
    <w:rsid w:val="00B738F9"/>
    <w:rsid w:val="00B73B3F"/>
    <w:rsid w:val="00B73FD6"/>
    <w:rsid w:val="00B74008"/>
    <w:rsid w:val="00B7442F"/>
    <w:rsid w:val="00B748F9"/>
    <w:rsid w:val="00B74B63"/>
    <w:rsid w:val="00B74DC7"/>
    <w:rsid w:val="00B74E6B"/>
    <w:rsid w:val="00B75287"/>
    <w:rsid w:val="00B75690"/>
    <w:rsid w:val="00B75D71"/>
    <w:rsid w:val="00B75E46"/>
    <w:rsid w:val="00B763AB"/>
    <w:rsid w:val="00B76990"/>
    <w:rsid w:val="00B769F0"/>
    <w:rsid w:val="00B76B19"/>
    <w:rsid w:val="00B76D2F"/>
    <w:rsid w:val="00B76F1C"/>
    <w:rsid w:val="00B771A4"/>
    <w:rsid w:val="00B77CD9"/>
    <w:rsid w:val="00B80326"/>
    <w:rsid w:val="00B80356"/>
    <w:rsid w:val="00B804FE"/>
    <w:rsid w:val="00B805F2"/>
    <w:rsid w:val="00B80954"/>
    <w:rsid w:val="00B809FF"/>
    <w:rsid w:val="00B80C1A"/>
    <w:rsid w:val="00B80D9A"/>
    <w:rsid w:val="00B81165"/>
    <w:rsid w:val="00B8148A"/>
    <w:rsid w:val="00B816FC"/>
    <w:rsid w:val="00B81A2E"/>
    <w:rsid w:val="00B8239C"/>
    <w:rsid w:val="00B8249C"/>
    <w:rsid w:val="00B826A1"/>
    <w:rsid w:val="00B82739"/>
    <w:rsid w:val="00B82796"/>
    <w:rsid w:val="00B82A4F"/>
    <w:rsid w:val="00B82A78"/>
    <w:rsid w:val="00B82D72"/>
    <w:rsid w:val="00B82F7B"/>
    <w:rsid w:val="00B83045"/>
    <w:rsid w:val="00B8308E"/>
    <w:rsid w:val="00B831BF"/>
    <w:rsid w:val="00B838D1"/>
    <w:rsid w:val="00B83B82"/>
    <w:rsid w:val="00B842C4"/>
    <w:rsid w:val="00B845BF"/>
    <w:rsid w:val="00B84A05"/>
    <w:rsid w:val="00B85032"/>
    <w:rsid w:val="00B8507D"/>
    <w:rsid w:val="00B85236"/>
    <w:rsid w:val="00B85504"/>
    <w:rsid w:val="00B8565B"/>
    <w:rsid w:val="00B85995"/>
    <w:rsid w:val="00B85A10"/>
    <w:rsid w:val="00B85DB1"/>
    <w:rsid w:val="00B85E6B"/>
    <w:rsid w:val="00B85EE6"/>
    <w:rsid w:val="00B861C1"/>
    <w:rsid w:val="00B867DB"/>
    <w:rsid w:val="00B86C86"/>
    <w:rsid w:val="00B87269"/>
    <w:rsid w:val="00B879EC"/>
    <w:rsid w:val="00B87A01"/>
    <w:rsid w:val="00B87C3F"/>
    <w:rsid w:val="00B87E76"/>
    <w:rsid w:val="00B90146"/>
    <w:rsid w:val="00B90267"/>
    <w:rsid w:val="00B90666"/>
    <w:rsid w:val="00B9078C"/>
    <w:rsid w:val="00B90897"/>
    <w:rsid w:val="00B90A68"/>
    <w:rsid w:val="00B90D72"/>
    <w:rsid w:val="00B9106F"/>
    <w:rsid w:val="00B910F7"/>
    <w:rsid w:val="00B9136E"/>
    <w:rsid w:val="00B91A5B"/>
    <w:rsid w:val="00B91B9D"/>
    <w:rsid w:val="00B92204"/>
    <w:rsid w:val="00B924B3"/>
    <w:rsid w:val="00B92612"/>
    <w:rsid w:val="00B92835"/>
    <w:rsid w:val="00B93088"/>
    <w:rsid w:val="00B935F5"/>
    <w:rsid w:val="00B93617"/>
    <w:rsid w:val="00B937F0"/>
    <w:rsid w:val="00B938CD"/>
    <w:rsid w:val="00B939B4"/>
    <w:rsid w:val="00B93C71"/>
    <w:rsid w:val="00B93CC9"/>
    <w:rsid w:val="00B93E5A"/>
    <w:rsid w:val="00B93F3E"/>
    <w:rsid w:val="00B94358"/>
    <w:rsid w:val="00B94BAB"/>
    <w:rsid w:val="00B94FC5"/>
    <w:rsid w:val="00B953CB"/>
    <w:rsid w:val="00B953CE"/>
    <w:rsid w:val="00B955EE"/>
    <w:rsid w:val="00B95CE5"/>
    <w:rsid w:val="00B966AD"/>
    <w:rsid w:val="00B96818"/>
    <w:rsid w:val="00B96872"/>
    <w:rsid w:val="00B96B48"/>
    <w:rsid w:val="00B96F55"/>
    <w:rsid w:val="00B97265"/>
    <w:rsid w:val="00B9728C"/>
    <w:rsid w:val="00B97648"/>
    <w:rsid w:val="00B977C7"/>
    <w:rsid w:val="00B97DAD"/>
    <w:rsid w:val="00BA04E6"/>
    <w:rsid w:val="00BA0701"/>
    <w:rsid w:val="00BA0E18"/>
    <w:rsid w:val="00BA0E51"/>
    <w:rsid w:val="00BA0F42"/>
    <w:rsid w:val="00BA0F5F"/>
    <w:rsid w:val="00BA11C2"/>
    <w:rsid w:val="00BA12D1"/>
    <w:rsid w:val="00BA12E7"/>
    <w:rsid w:val="00BA138A"/>
    <w:rsid w:val="00BA162B"/>
    <w:rsid w:val="00BA18E2"/>
    <w:rsid w:val="00BA1CF7"/>
    <w:rsid w:val="00BA1F74"/>
    <w:rsid w:val="00BA21E8"/>
    <w:rsid w:val="00BA229D"/>
    <w:rsid w:val="00BA2497"/>
    <w:rsid w:val="00BA2F20"/>
    <w:rsid w:val="00BA2F38"/>
    <w:rsid w:val="00BA31B0"/>
    <w:rsid w:val="00BA31DB"/>
    <w:rsid w:val="00BA3242"/>
    <w:rsid w:val="00BA32A5"/>
    <w:rsid w:val="00BA36C8"/>
    <w:rsid w:val="00BA3AFC"/>
    <w:rsid w:val="00BA3DAA"/>
    <w:rsid w:val="00BA43A7"/>
    <w:rsid w:val="00BA4479"/>
    <w:rsid w:val="00BA4568"/>
    <w:rsid w:val="00BA482F"/>
    <w:rsid w:val="00BA488A"/>
    <w:rsid w:val="00BA4AA1"/>
    <w:rsid w:val="00BA4F3A"/>
    <w:rsid w:val="00BA59D6"/>
    <w:rsid w:val="00BA5BED"/>
    <w:rsid w:val="00BA651E"/>
    <w:rsid w:val="00BA66A9"/>
    <w:rsid w:val="00BA66B1"/>
    <w:rsid w:val="00BA69E2"/>
    <w:rsid w:val="00BA6CA0"/>
    <w:rsid w:val="00BA6D6C"/>
    <w:rsid w:val="00BA7104"/>
    <w:rsid w:val="00BA7582"/>
    <w:rsid w:val="00BA78C3"/>
    <w:rsid w:val="00BA7D5F"/>
    <w:rsid w:val="00BB0AE1"/>
    <w:rsid w:val="00BB12F2"/>
    <w:rsid w:val="00BB1411"/>
    <w:rsid w:val="00BB1799"/>
    <w:rsid w:val="00BB17CC"/>
    <w:rsid w:val="00BB1ACF"/>
    <w:rsid w:val="00BB1D6E"/>
    <w:rsid w:val="00BB1D8C"/>
    <w:rsid w:val="00BB2173"/>
    <w:rsid w:val="00BB217E"/>
    <w:rsid w:val="00BB24A4"/>
    <w:rsid w:val="00BB28A3"/>
    <w:rsid w:val="00BB2902"/>
    <w:rsid w:val="00BB2A9D"/>
    <w:rsid w:val="00BB2B76"/>
    <w:rsid w:val="00BB3010"/>
    <w:rsid w:val="00BB3137"/>
    <w:rsid w:val="00BB32A4"/>
    <w:rsid w:val="00BB339A"/>
    <w:rsid w:val="00BB33D8"/>
    <w:rsid w:val="00BB4025"/>
    <w:rsid w:val="00BB451D"/>
    <w:rsid w:val="00BB46D4"/>
    <w:rsid w:val="00BB46FF"/>
    <w:rsid w:val="00BB4778"/>
    <w:rsid w:val="00BB49A3"/>
    <w:rsid w:val="00BB49B9"/>
    <w:rsid w:val="00BB4E3D"/>
    <w:rsid w:val="00BB53EA"/>
    <w:rsid w:val="00BB56B6"/>
    <w:rsid w:val="00BB56C2"/>
    <w:rsid w:val="00BB5BB7"/>
    <w:rsid w:val="00BB5EE8"/>
    <w:rsid w:val="00BB6299"/>
    <w:rsid w:val="00BB6557"/>
    <w:rsid w:val="00BB6874"/>
    <w:rsid w:val="00BB6C31"/>
    <w:rsid w:val="00BB6EAB"/>
    <w:rsid w:val="00BB6F60"/>
    <w:rsid w:val="00BB711F"/>
    <w:rsid w:val="00BB7760"/>
    <w:rsid w:val="00BB79E4"/>
    <w:rsid w:val="00BB7BAB"/>
    <w:rsid w:val="00BB7BF8"/>
    <w:rsid w:val="00BC02F6"/>
    <w:rsid w:val="00BC06FC"/>
    <w:rsid w:val="00BC0DFA"/>
    <w:rsid w:val="00BC0E82"/>
    <w:rsid w:val="00BC17AC"/>
    <w:rsid w:val="00BC1B0D"/>
    <w:rsid w:val="00BC1D00"/>
    <w:rsid w:val="00BC1FE5"/>
    <w:rsid w:val="00BC2318"/>
    <w:rsid w:val="00BC2566"/>
    <w:rsid w:val="00BC26E1"/>
    <w:rsid w:val="00BC2777"/>
    <w:rsid w:val="00BC29AD"/>
    <w:rsid w:val="00BC2A51"/>
    <w:rsid w:val="00BC2B4B"/>
    <w:rsid w:val="00BC2B71"/>
    <w:rsid w:val="00BC2BF6"/>
    <w:rsid w:val="00BC2D80"/>
    <w:rsid w:val="00BC3216"/>
    <w:rsid w:val="00BC3321"/>
    <w:rsid w:val="00BC354B"/>
    <w:rsid w:val="00BC38AE"/>
    <w:rsid w:val="00BC3A35"/>
    <w:rsid w:val="00BC4141"/>
    <w:rsid w:val="00BC42E4"/>
    <w:rsid w:val="00BC4307"/>
    <w:rsid w:val="00BC430C"/>
    <w:rsid w:val="00BC4E03"/>
    <w:rsid w:val="00BC5063"/>
    <w:rsid w:val="00BC548E"/>
    <w:rsid w:val="00BC5E32"/>
    <w:rsid w:val="00BC5EC4"/>
    <w:rsid w:val="00BC648B"/>
    <w:rsid w:val="00BC64F2"/>
    <w:rsid w:val="00BC662D"/>
    <w:rsid w:val="00BC6716"/>
    <w:rsid w:val="00BC679D"/>
    <w:rsid w:val="00BC6804"/>
    <w:rsid w:val="00BC6C3A"/>
    <w:rsid w:val="00BC6CA3"/>
    <w:rsid w:val="00BC6CDD"/>
    <w:rsid w:val="00BC6D5B"/>
    <w:rsid w:val="00BC70E1"/>
    <w:rsid w:val="00BC71AE"/>
    <w:rsid w:val="00BC73C8"/>
    <w:rsid w:val="00BC7833"/>
    <w:rsid w:val="00BC783B"/>
    <w:rsid w:val="00BC7A8A"/>
    <w:rsid w:val="00BD0337"/>
    <w:rsid w:val="00BD039D"/>
    <w:rsid w:val="00BD048A"/>
    <w:rsid w:val="00BD08DB"/>
    <w:rsid w:val="00BD0A44"/>
    <w:rsid w:val="00BD0AA6"/>
    <w:rsid w:val="00BD0AA7"/>
    <w:rsid w:val="00BD1087"/>
    <w:rsid w:val="00BD1182"/>
    <w:rsid w:val="00BD15C9"/>
    <w:rsid w:val="00BD198F"/>
    <w:rsid w:val="00BD1A2F"/>
    <w:rsid w:val="00BD1A80"/>
    <w:rsid w:val="00BD1AEA"/>
    <w:rsid w:val="00BD1C08"/>
    <w:rsid w:val="00BD1DA5"/>
    <w:rsid w:val="00BD20E8"/>
    <w:rsid w:val="00BD2727"/>
    <w:rsid w:val="00BD2AED"/>
    <w:rsid w:val="00BD2D58"/>
    <w:rsid w:val="00BD2E58"/>
    <w:rsid w:val="00BD2F3D"/>
    <w:rsid w:val="00BD30E0"/>
    <w:rsid w:val="00BD3114"/>
    <w:rsid w:val="00BD37D7"/>
    <w:rsid w:val="00BD38AC"/>
    <w:rsid w:val="00BD3B05"/>
    <w:rsid w:val="00BD3C0F"/>
    <w:rsid w:val="00BD3D2E"/>
    <w:rsid w:val="00BD3F94"/>
    <w:rsid w:val="00BD4273"/>
    <w:rsid w:val="00BD45B3"/>
    <w:rsid w:val="00BD4778"/>
    <w:rsid w:val="00BD48FE"/>
    <w:rsid w:val="00BD4FD8"/>
    <w:rsid w:val="00BD522C"/>
    <w:rsid w:val="00BD52BB"/>
    <w:rsid w:val="00BD55EF"/>
    <w:rsid w:val="00BD56A7"/>
    <w:rsid w:val="00BD5854"/>
    <w:rsid w:val="00BD60ED"/>
    <w:rsid w:val="00BD6228"/>
    <w:rsid w:val="00BD6292"/>
    <w:rsid w:val="00BD6C1B"/>
    <w:rsid w:val="00BD7D8C"/>
    <w:rsid w:val="00BE0142"/>
    <w:rsid w:val="00BE03F3"/>
    <w:rsid w:val="00BE0B7D"/>
    <w:rsid w:val="00BE0C02"/>
    <w:rsid w:val="00BE1471"/>
    <w:rsid w:val="00BE16B1"/>
    <w:rsid w:val="00BE1704"/>
    <w:rsid w:val="00BE18E2"/>
    <w:rsid w:val="00BE19A9"/>
    <w:rsid w:val="00BE1AE5"/>
    <w:rsid w:val="00BE1EBF"/>
    <w:rsid w:val="00BE1F09"/>
    <w:rsid w:val="00BE2417"/>
    <w:rsid w:val="00BE2610"/>
    <w:rsid w:val="00BE2AC9"/>
    <w:rsid w:val="00BE3040"/>
    <w:rsid w:val="00BE32EF"/>
    <w:rsid w:val="00BE3641"/>
    <w:rsid w:val="00BE36FE"/>
    <w:rsid w:val="00BE3996"/>
    <w:rsid w:val="00BE3DB0"/>
    <w:rsid w:val="00BE3EF7"/>
    <w:rsid w:val="00BE4141"/>
    <w:rsid w:val="00BE417B"/>
    <w:rsid w:val="00BE4237"/>
    <w:rsid w:val="00BE4456"/>
    <w:rsid w:val="00BE44DF"/>
    <w:rsid w:val="00BE4550"/>
    <w:rsid w:val="00BE4865"/>
    <w:rsid w:val="00BE4F28"/>
    <w:rsid w:val="00BE5036"/>
    <w:rsid w:val="00BE5096"/>
    <w:rsid w:val="00BE579C"/>
    <w:rsid w:val="00BE57D6"/>
    <w:rsid w:val="00BE5C01"/>
    <w:rsid w:val="00BE5C0A"/>
    <w:rsid w:val="00BE67C9"/>
    <w:rsid w:val="00BE69D5"/>
    <w:rsid w:val="00BE6C7F"/>
    <w:rsid w:val="00BE6DF6"/>
    <w:rsid w:val="00BE70F0"/>
    <w:rsid w:val="00BE765E"/>
    <w:rsid w:val="00BE7C04"/>
    <w:rsid w:val="00BF0115"/>
    <w:rsid w:val="00BF02E7"/>
    <w:rsid w:val="00BF035D"/>
    <w:rsid w:val="00BF048B"/>
    <w:rsid w:val="00BF0918"/>
    <w:rsid w:val="00BF095D"/>
    <w:rsid w:val="00BF0A74"/>
    <w:rsid w:val="00BF1041"/>
    <w:rsid w:val="00BF1223"/>
    <w:rsid w:val="00BF1315"/>
    <w:rsid w:val="00BF1338"/>
    <w:rsid w:val="00BF149A"/>
    <w:rsid w:val="00BF1589"/>
    <w:rsid w:val="00BF1670"/>
    <w:rsid w:val="00BF192C"/>
    <w:rsid w:val="00BF24B0"/>
    <w:rsid w:val="00BF2620"/>
    <w:rsid w:val="00BF2710"/>
    <w:rsid w:val="00BF2DC0"/>
    <w:rsid w:val="00BF2E05"/>
    <w:rsid w:val="00BF314D"/>
    <w:rsid w:val="00BF395A"/>
    <w:rsid w:val="00BF3ABD"/>
    <w:rsid w:val="00BF3C74"/>
    <w:rsid w:val="00BF3F98"/>
    <w:rsid w:val="00BF41DF"/>
    <w:rsid w:val="00BF4397"/>
    <w:rsid w:val="00BF4670"/>
    <w:rsid w:val="00BF46C8"/>
    <w:rsid w:val="00BF49D8"/>
    <w:rsid w:val="00BF4CA4"/>
    <w:rsid w:val="00BF4EBE"/>
    <w:rsid w:val="00BF52B5"/>
    <w:rsid w:val="00BF536E"/>
    <w:rsid w:val="00BF5E31"/>
    <w:rsid w:val="00BF5E32"/>
    <w:rsid w:val="00BF5F18"/>
    <w:rsid w:val="00BF5F56"/>
    <w:rsid w:val="00BF608D"/>
    <w:rsid w:val="00BF640E"/>
    <w:rsid w:val="00BF6470"/>
    <w:rsid w:val="00BF661F"/>
    <w:rsid w:val="00BF69FE"/>
    <w:rsid w:val="00BF6A26"/>
    <w:rsid w:val="00BF6AEE"/>
    <w:rsid w:val="00BF6BBD"/>
    <w:rsid w:val="00BF73C4"/>
    <w:rsid w:val="00BF7B37"/>
    <w:rsid w:val="00BF7C0B"/>
    <w:rsid w:val="00BF7F2F"/>
    <w:rsid w:val="00C00144"/>
    <w:rsid w:val="00C0049E"/>
    <w:rsid w:val="00C004E6"/>
    <w:rsid w:val="00C006D8"/>
    <w:rsid w:val="00C00CCE"/>
    <w:rsid w:val="00C00FE7"/>
    <w:rsid w:val="00C0118D"/>
    <w:rsid w:val="00C01495"/>
    <w:rsid w:val="00C016B3"/>
    <w:rsid w:val="00C01755"/>
    <w:rsid w:val="00C01A2E"/>
    <w:rsid w:val="00C01B74"/>
    <w:rsid w:val="00C01FD2"/>
    <w:rsid w:val="00C02067"/>
    <w:rsid w:val="00C02BC2"/>
    <w:rsid w:val="00C02FAA"/>
    <w:rsid w:val="00C03329"/>
    <w:rsid w:val="00C0356B"/>
    <w:rsid w:val="00C0375B"/>
    <w:rsid w:val="00C03842"/>
    <w:rsid w:val="00C03AF3"/>
    <w:rsid w:val="00C03B2D"/>
    <w:rsid w:val="00C03B43"/>
    <w:rsid w:val="00C03C61"/>
    <w:rsid w:val="00C03C9E"/>
    <w:rsid w:val="00C04423"/>
    <w:rsid w:val="00C0466B"/>
    <w:rsid w:val="00C04C26"/>
    <w:rsid w:val="00C04FA5"/>
    <w:rsid w:val="00C0512A"/>
    <w:rsid w:val="00C0521B"/>
    <w:rsid w:val="00C0522F"/>
    <w:rsid w:val="00C05498"/>
    <w:rsid w:val="00C055A7"/>
    <w:rsid w:val="00C056EC"/>
    <w:rsid w:val="00C05B8E"/>
    <w:rsid w:val="00C05F8F"/>
    <w:rsid w:val="00C061CB"/>
    <w:rsid w:val="00C0662B"/>
    <w:rsid w:val="00C0683D"/>
    <w:rsid w:val="00C06B84"/>
    <w:rsid w:val="00C06B8B"/>
    <w:rsid w:val="00C071E7"/>
    <w:rsid w:val="00C07499"/>
    <w:rsid w:val="00C07F9C"/>
    <w:rsid w:val="00C1020C"/>
    <w:rsid w:val="00C107CF"/>
    <w:rsid w:val="00C10931"/>
    <w:rsid w:val="00C10A66"/>
    <w:rsid w:val="00C10FAE"/>
    <w:rsid w:val="00C11309"/>
    <w:rsid w:val="00C113BB"/>
    <w:rsid w:val="00C117CB"/>
    <w:rsid w:val="00C11C31"/>
    <w:rsid w:val="00C11D5A"/>
    <w:rsid w:val="00C11EA1"/>
    <w:rsid w:val="00C1207F"/>
    <w:rsid w:val="00C1226B"/>
    <w:rsid w:val="00C12482"/>
    <w:rsid w:val="00C124CB"/>
    <w:rsid w:val="00C1267D"/>
    <w:rsid w:val="00C126FC"/>
    <w:rsid w:val="00C12E32"/>
    <w:rsid w:val="00C13175"/>
    <w:rsid w:val="00C13390"/>
    <w:rsid w:val="00C13455"/>
    <w:rsid w:val="00C13580"/>
    <w:rsid w:val="00C13EBD"/>
    <w:rsid w:val="00C14216"/>
    <w:rsid w:val="00C14317"/>
    <w:rsid w:val="00C14621"/>
    <w:rsid w:val="00C147DE"/>
    <w:rsid w:val="00C14C7D"/>
    <w:rsid w:val="00C14F3F"/>
    <w:rsid w:val="00C14F86"/>
    <w:rsid w:val="00C15006"/>
    <w:rsid w:val="00C15183"/>
    <w:rsid w:val="00C154CE"/>
    <w:rsid w:val="00C155C2"/>
    <w:rsid w:val="00C15AE0"/>
    <w:rsid w:val="00C15DDB"/>
    <w:rsid w:val="00C15EAE"/>
    <w:rsid w:val="00C15ED7"/>
    <w:rsid w:val="00C15F04"/>
    <w:rsid w:val="00C163A5"/>
    <w:rsid w:val="00C16674"/>
    <w:rsid w:val="00C16748"/>
    <w:rsid w:val="00C167D1"/>
    <w:rsid w:val="00C16A2D"/>
    <w:rsid w:val="00C16D32"/>
    <w:rsid w:val="00C1710A"/>
    <w:rsid w:val="00C1728E"/>
    <w:rsid w:val="00C172D2"/>
    <w:rsid w:val="00C1743E"/>
    <w:rsid w:val="00C174E6"/>
    <w:rsid w:val="00C1751D"/>
    <w:rsid w:val="00C17643"/>
    <w:rsid w:val="00C17AAD"/>
    <w:rsid w:val="00C17ABC"/>
    <w:rsid w:val="00C2017D"/>
    <w:rsid w:val="00C20209"/>
    <w:rsid w:val="00C20252"/>
    <w:rsid w:val="00C20627"/>
    <w:rsid w:val="00C206BA"/>
    <w:rsid w:val="00C20AB0"/>
    <w:rsid w:val="00C20B7E"/>
    <w:rsid w:val="00C2100F"/>
    <w:rsid w:val="00C2105A"/>
    <w:rsid w:val="00C21219"/>
    <w:rsid w:val="00C2191B"/>
    <w:rsid w:val="00C219AB"/>
    <w:rsid w:val="00C21AE4"/>
    <w:rsid w:val="00C21D4C"/>
    <w:rsid w:val="00C21EA6"/>
    <w:rsid w:val="00C221E4"/>
    <w:rsid w:val="00C2248B"/>
    <w:rsid w:val="00C22D4F"/>
    <w:rsid w:val="00C232E2"/>
    <w:rsid w:val="00C2352B"/>
    <w:rsid w:val="00C23B3E"/>
    <w:rsid w:val="00C23BA6"/>
    <w:rsid w:val="00C23DEA"/>
    <w:rsid w:val="00C23E63"/>
    <w:rsid w:val="00C240DF"/>
    <w:rsid w:val="00C24C32"/>
    <w:rsid w:val="00C24D46"/>
    <w:rsid w:val="00C24E53"/>
    <w:rsid w:val="00C253CD"/>
    <w:rsid w:val="00C25633"/>
    <w:rsid w:val="00C259BB"/>
    <w:rsid w:val="00C25E10"/>
    <w:rsid w:val="00C25F6D"/>
    <w:rsid w:val="00C26374"/>
    <w:rsid w:val="00C26812"/>
    <w:rsid w:val="00C26A61"/>
    <w:rsid w:val="00C26E47"/>
    <w:rsid w:val="00C27319"/>
    <w:rsid w:val="00C27F76"/>
    <w:rsid w:val="00C300B1"/>
    <w:rsid w:val="00C301BD"/>
    <w:rsid w:val="00C31226"/>
    <w:rsid w:val="00C314B6"/>
    <w:rsid w:val="00C31678"/>
    <w:rsid w:val="00C31685"/>
    <w:rsid w:val="00C31813"/>
    <w:rsid w:val="00C3206A"/>
    <w:rsid w:val="00C32113"/>
    <w:rsid w:val="00C3216F"/>
    <w:rsid w:val="00C32327"/>
    <w:rsid w:val="00C324E1"/>
    <w:rsid w:val="00C325D5"/>
    <w:rsid w:val="00C3318A"/>
    <w:rsid w:val="00C332B6"/>
    <w:rsid w:val="00C332E0"/>
    <w:rsid w:val="00C33365"/>
    <w:rsid w:val="00C33368"/>
    <w:rsid w:val="00C33810"/>
    <w:rsid w:val="00C33824"/>
    <w:rsid w:val="00C33DBC"/>
    <w:rsid w:val="00C33F9B"/>
    <w:rsid w:val="00C34000"/>
    <w:rsid w:val="00C341FD"/>
    <w:rsid w:val="00C34344"/>
    <w:rsid w:val="00C346EC"/>
    <w:rsid w:val="00C34895"/>
    <w:rsid w:val="00C34A41"/>
    <w:rsid w:val="00C35263"/>
    <w:rsid w:val="00C352FE"/>
    <w:rsid w:val="00C3584A"/>
    <w:rsid w:val="00C35A69"/>
    <w:rsid w:val="00C35F7C"/>
    <w:rsid w:val="00C36044"/>
    <w:rsid w:val="00C360C7"/>
    <w:rsid w:val="00C362BE"/>
    <w:rsid w:val="00C36D23"/>
    <w:rsid w:val="00C36DD3"/>
    <w:rsid w:val="00C36F57"/>
    <w:rsid w:val="00C370FF"/>
    <w:rsid w:val="00C372CC"/>
    <w:rsid w:val="00C37389"/>
    <w:rsid w:val="00C37662"/>
    <w:rsid w:val="00C37669"/>
    <w:rsid w:val="00C37AE2"/>
    <w:rsid w:val="00C37CA0"/>
    <w:rsid w:val="00C37F6A"/>
    <w:rsid w:val="00C40133"/>
    <w:rsid w:val="00C4052D"/>
    <w:rsid w:val="00C40F40"/>
    <w:rsid w:val="00C40FBC"/>
    <w:rsid w:val="00C41181"/>
    <w:rsid w:val="00C4122C"/>
    <w:rsid w:val="00C41378"/>
    <w:rsid w:val="00C418E3"/>
    <w:rsid w:val="00C41A77"/>
    <w:rsid w:val="00C41C37"/>
    <w:rsid w:val="00C41C76"/>
    <w:rsid w:val="00C420A6"/>
    <w:rsid w:val="00C42472"/>
    <w:rsid w:val="00C428A0"/>
    <w:rsid w:val="00C42905"/>
    <w:rsid w:val="00C42B7F"/>
    <w:rsid w:val="00C42D38"/>
    <w:rsid w:val="00C42E15"/>
    <w:rsid w:val="00C4303B"/>
    <w:rsid w:val="00C43070"/>
    <w:rsid w:val="00C432E1"/>
    <w:rsid w:val="00C432F6"/>
    <w:rsid w:val="00C43368"/>
    <w:rsid w:val="00C4374E"/>
    <w:rsid w:val="00C437F5"/>
    <w:rsid w:val="00C43A6F"/>
    <w:rsid w:val="00C43A8B"/>
    <w:rsid w:val="00C4417C"/>
    <w:rsid w:val="00C4422A"/>
    <w:rsid w:val="00C44499"/>
    <w:rsid w:val="00C449D5"/>
    <w:rsid w:val="00C44C7E"/>
    <w:rsid w:val="00C44D33"/>
    <w:rsid w:val="00C44E39"/>
    <w:rsid w:val="00C450B2"/>
    <w:rsid w:val="00C4516B"/>
    <w:rsid w:val="00C451E4"/>
    <w:rsid w:val="00C4536F"/>
    <w:rsid w:val="00C458A5"/>
    <w:rsid w:val="00C45947"/>
    <w:rsid w:val="00C45B19"/>
    <w:rsid w:val="00C45E22"/>
    <w:rsid w:val="00C4607B"/>
    <w:rsid w:val="00C4664A"/>
    <w:rsid w:val="00C4698D"/>
    <w:rsid w:val="00C46A5C"/>
    <w:rsid w:val="00C46C63"/>
    <w:rsid w:val="00C46E2A"/>
    <w:rsid w:val="00C46FBF"/>
    <w:rsid w:val="00C470EA"/>
    <w:rsid w:val="00C474D7"/>
    <w:rsid w:val="00C476C6"/>
    <w:rsid w:val="00C47737"/>
    <w:rsid w:val="00C47A9E"/>
    <w:rsid w:val="00C47DDF"/>
    <w:rsid w:val="00C47E5B"/>
    <w:rsid w:val="00C50AC0"/>
    <w:rsid w:val="00C50BA0"/>
    <w:rsid w:val="00C510AF"/>
    <w:rsid w:val="00C513EF"/>
    <w:rsid w:val="00C51441"/>
    <w:rsid w:val="00C51865"/>
    <w:rsid w:val="00C51B2E"/>
    <w:rsid w:val="00C51D60"/>
    <w:rsid w:val="00C51FA9"/>
    <w:rsid w:val="00C52450"/>
    <w:rsid w:val="00C524AE"/>
    <w:rsid w:val="00C52D67"/>
    <w:rsid w:val="00C52F3A"/>
    <w:rsid w:val="00C52F9B"/>
    <w:rsid w:val="00C5315F"/>
    <w:rsid w:val="00C535E6"/>
    <w:rsid w:val="00C53984"/>
    <w:rsid w:val="00C54429"/>
    <w:rsid w:val="00C5452E"/>
    <w:rsid w:val="00C54D5A"/>
    <w:rsid w:val="00C54E89"/>
    <w:rsid w:val="00C5539E"/>
    <w:rsid w:val="00C553A0"/>
    <w:rsid w:val="00C558A1"/>
    <w:rsid w:val="00C55992"/>
    <w:rsid w:val="00C55A85"/>
    <w:rsid w:val="00C55B3C"/>
    <w:rsid w:val="00C55B81"/>
    <w:rsid w:val="00C5633D"/>
    <w:rsid w:val="00C56357"/>
    <w:rsid w:val="00C56389"/>
    <w:rsid w:val="00C5673C"/>
    <w:rsid w:val="00C56EDA"/>
    <w:rsid w:val="00C57318"/>
    <w:rsid w:val="00C57671"/>
    <w:rsid w:val="00C57B7D"/>
    <w:rsid w:val="00C57B86"/>
    <w:rsid w:val="00C57C2E"/>
    <w:rsid w:val="00C57F3C"/>
    <w:rsid w:val="00C606EB"/>
    <w:rsid w:val="00C60C7B"/>
    <w:rsid w:val="00C60DC6"/>
    <w:rsid w:val="00C60FCC"/>
    <w:rsid w:val="00C611D7"/>
    <w:rsid w:val="00C61442"/>
    <w:rsid w:val="00C6150E"/>
    <w:rsid w:val="00C617A5"/>
    <w:rsid w:val="00C62093"/>
    <w:rsid w:val="00C6240C"/>
    <w:rsid w:val="00C624A0"/>
    <w:rsid w:val="00C62505"/>
    <w:rsid w:val="00C6261E"/>
    <w:rsid w:val="00C62892"/>
    <w:rsid w:val="00C62975"/>
    <w:rsid w:val="00C62A9E"/>
    <w:rsid w:val="00C62BF0"/>
    <w:rsid w:val="00C63698"/>
    <w:rsid w:val="00C63A21"/>
    <w:rsid w:val="00C642C6"/>
    <w:rsid w:val="00C643EC"/>
    <w:rsid w:val="00C646A6"/>
    <w:rsid w:val="00C64A27"/>
    <w:rsid w:val="00C64AA6"/>
    <w:rsid w:val="00C64FF8"/>
    <w:rsid w:val="00C654DE"/>
    <w:rsid w:val="00C655A6"/>
    <w:rsid w:val="00C657C6"/>
    <w:rsid w:val="00C65F9B"/>
    <w:rsid w:val="00C660B1"/>
    <w:rsid w:val="00C66288"/>
    <w:rsid w:val="00C66294"/>
    <w:rsid w:val="00C66693"/>
    <w:rsid w:val="00C67409"/>
    <w:rsid w:val="00C67E80"/>
    <w:rsid w:val="00C700FC"/>
    <w:rsid w:val="00C7011E"/>
    <w:rsid w:val="00C7052A"/>
    <w:rsid w:val="00C708D9"/>
    <w:rsid w:val="00C70BC5"/>
    <w:rsid w:val="00C70CA9"/>
    <w:rsid w:val="00C70FCB"/>
    <w:rsid w:val="00C71149"/>
    <w:rsid w:val="00C7132F"/>
    <w:rsid w:val="00C717BA"/>
    <w:rsid w:val="00C71852"/>
    <w:rsid w:val="00C71900"/>
    <w:rsid w:val="00C7224E"/>
    <w:rsid w:val="00C72340"/>
    <w:rsid w:val="00C723A6"/>
    <w:rsid w:val="00C7244E"/>
    <w:rsid w:val="00C7264C"/>
    <w:rsid w:val="00C727AB"/>
    <w:rsid w:val="00C729C7"/>
    <w:rsid w:val="00C72B33"/>
    <w:rsid w:val="00C72CF2"/>
    <w:rsid w:val="00C73175"/>
    <w:rsid w:val="00C731F0"/>
    <w:rsid w:val="00C73406"/>
    <w:rsid w:val="00C7376E"/>
    <w:rsid w:val="00C737DB"/>
    <w:rsid w:val="00C739EF"/>
    <w:rsid w:val="00C73C4C"/>
    <w:rsid w:val="00C740D7"/>
    <w:rsid w:val="00C74457"/>
    <w:rsid w:val="00C75228"/>
    <w:rsid w:val="00C7528F"/>
    <w:rsid w:val="00C75430"/>
    <w:rsid w:val="00C75A7E"/>
    <w:rsid w:val="00C75F10"/>
    <w:rsid w:val="00C75FD7"/>
    <w:rsid w:val="00C7616C"/>
    <w:rsid w:val="00C76428"/>
    <w:rsid w:val="00C76805"/>
    <w:rsid w:val="00C768CE"/>
    <w:rsid w:val="00C76C5C"/>
    <w:rsid w:val="00C772AC"/>
    <w:rsid w:val="00C77339"/>
    <w:rsid w:val="00C774B6"/>
    <w:rsid w:val="00C77778"/>
    <w:rsid w:val="00C77864"/>
    <w:rsid w:val="00C77AC4"/>
    <w:rsid w:val="00C77BE2"/>
    <w:rsid w:val="00C77E6E"/>
    <w:rsid w:val="00C80205"/>
    <w:rsid w:val="00C80553"/>
    <w:rsid w:val="00C807EB"/>
    <w:rsid w:val="00C80E6E"/>
    <w:rsid w:val="00C80EA2"/>
    <w:rsid w:val="00C812B8"/>
    <w:rsid w:val="00C81583"/>
    <w:rsid w:val="00C817C1"/>
    <w:rsid w:val="00C81D4F"/>
    <w:rsid w:val="00C82096"/>
    <w:rsid w:val="00C8210F"/>
    <w:rsid w:val="00C82348"/>
    <w:rsid w:val="00C828CC"/>
    <w:rsid w:val="00C831AE"/>
    <w:rsid w:val="00C83437"/>
    <w:rsid w:val="00C837E4"/>
    <w:rsid w:val="00C84255"/>
    <w:rsid w:val="00C84A32"/>
    <w:rsid w:val="00C84B39"/>
    <w:rsid w:val="00C84D89"/>
    <w:rsid w:val="00C85065"/>
    <w:rsid w:val="00C85804"/>
    <w:rsid w:val="00C85BC8"/>
    <w:rsid w:val="00C86177"/>
    <w:rsid w:val="00C86435"/>
    <w:rsid w:val="00C866F2"/>
    <w:rsid w:val="00C86B3B"/>
    <w:rsid w:val="00C86D4A"/>
    <w:rsid w:val="00C87371"/>
    <w:rsid w:val="00C873DC"/>
    <w:rsid w:val="00C8751F"/>
    <w:rsid w:val="00C90165"/>
    <w:rsid w:val="00C90196"/>
    <w:rsid w:val="00C9027A"/>
    <w:rsid w:val="00C90399"/>
    <w:rsid w:val="00C90408"/>
    <w:rsid w:val="00C90590"/>
    <w:rsid w:val="00C90996"/>
    <w:rsid w:val="00C90B8A"/>
    <w:rsid w:val="00C90C09"/>
    <w:rsid w:val="00C90CD8"/>
    <w:rsid w:val="00C90D31"/>
    <w:rsid w:val="00C90E89"/>
    <w:rsid w:val="00C90E90"/>
    <w:rsid w:val="00C910BA"/>
    <w:rsid w:val="00C91EEC"/>
    <w:rsid w:val="00C91FDD"/>
    <w:rsid w:val="00C92E45"/>
    <w:rsid w:val="00C93079"/>
    <w:rsid w:val="00C931C8"/>
    <w:rsid w:val="00C932BC"/>
    <w:rsid w:val="00C93544"/>
    <w:rsid w:val="00C93AAF"/>
    <w:rsid w:val="00C93CA7"/>
    <w:rsid w:val="00C93E01"/>
    <w:rsid w:val="00C93E94"/>
    <w:rsid w:val="00C94152"/>
    <w:rsid w:val="00C9461B"/>
    <w:rsid w:val="00C94911"/>
    <w:rsid w:val="00C950C0"/>
    <w:rsid w:val="00C953ED"/>
    <w:rsid w:val="00C95445"/>
    <w:rsid w:val="00C9594A"/>
    <w:rsid w:val="00C95EDF"/>
    <w:rsid w:val="00C96148"/>
    <w:rsid w:val="00C96445"/>
    <w:rsid w:val="00C969B6"/>
    <w:rsid w:val="00C9742A"/>
    <w:rsid w:val="00C9765B"/>
    <w:rsid w:val="00C979B9"/>
    <w:rsid w:val="00C97DAA"/>
    <w:rsid w:val="00CA048E"/>
    <w:rsid w:val="00CA05E7"/>
    <w:rsid w:val="00CA1001"/>
    <w:rsid w:val="00CA13A3"/>
    <w:rsid w:val="00CA13AB"/>
    <w:rsid w:val="00CA229C"/>
    <w:rsid w:val="00CA229E"/>
    <w:rsid w:val="00CA2377"/>
    <w:rsid w:val="00CA2379"/>
    <w:rsid w:val="00CA2710"/>
    <w:rsid w:val="00CA273A"/>
    <w:rsid w:val="00CA2A16"/>
    <w:rsid w:val="00CA2CEB"/>
    <w:rsid w:val="00CA2D12"/>
    <w:rsid w:val="00CA31B2"/>
    <w:rsid w:val="00CA3236"/>
    <w:rsid w:val="00CA32F4"/>
    <w:rsid w:val="00CA3322"/>
    <w:rsid w:val="00CA3667"/>
    <w:rsid w:val="00CA3955"/>
    <w:rsid w:val="00CA3C73"/>
    <w:rsid w:val="00CA40C1"/>
    <w:rsid w:val="00CA42CC"/>
    <w:rsid w:val="00CA46B3"/>
    <w:rsid w:val="00CA4ACF"/>
    <w:rsid w:val="00CA4FD3"/>
    <w:rsid w:val="00CA53B9"/>
    <w:rsid w:val="00CA58CD"/>
    <w:rsid w:val="00CA5925"/>
    <w:rsid w:val="00CA5B7C"/>
    <w:rsid w:val="00CA669C"/>
    <w:rsid w:val="00CA673B"/>
    <w:rsid w:val="00CA677E"/>
    <w:rsid w:val="00CA69EE"/>
    <w:rsid w:val="00CA6B81"/>
    <w:rsid w:val="00CA6C10"/>
    <w:rsid w:val="00CA6DD4"/>
    <w:rsid w:val="00CA7089"/>
    <w:rsid w:val="00CA7646"/>
    <w:rsid w:val="00CA7760"/>
    <w:rsid w:val="00CA7FE7"/>
    <w:rsid w:val="00CB0014"/>
    <w:rsid w:val="00CB0152"/>
    <w:rsid w:val="00CB062A"/>
    <w:rsid w:val="00CB0C39"/>
    <w:rsid w:val="00CB0D2F"/>
    <w:rsid w:val="00CB12C3"/>
    <w:rsid w:val="00CB173F"/>
    <w:rsid w:val="00CB1A98"/>
    <w:rsid w:val="00CB1C95"/>
    <w:rsid w:val="00CB1CBF"/>
    <w:rsid w:val="00CB1FE8"/>
    <w:rsid w:val="00CB208C"/>
    <w:rsid w:val="00CB23E0"/>
    <w:rsid w:val="00CB2460"/>
    <w:rsid w:val="00CB26BF"/>
    <w:rsid w:val="00CB2AF1"/>
    <w:rsid w:val="00CB2CC2"/>
    <w:rsid w:val="00CB2D05"/>
    <w:rsid w:val="00CB2FB2"/>
    <w:rsid w:val="00CB305A"/>
    <w:rsid w:val="00CB3187"/>
    <w:rsid w:val="00CB35F2"/>
    <w:rsid w:val="00CB3732"/>
    <w:rsid w:val="00CB3A31"/>
    <w:rsid w:val="00CB3BBC"/>
    <w:rsid w:val="00CB3C1B"/>
    <w:rsid w:val="00CB40AF"/>
    <w:rsid w:val="00CB41A0"/>
    <w:rsid w:val="00CB428B"/>
    <w:rsid w:val="00CB444C"/>
    <w:rsid w:val="00CB48D7"/>
    <w:rsid w:val="00CB4B98"/>
    <w:rsid w:val="00CB4C26"/>
    <w:rsid w:val="00CB4CB0"/>
    <w:rsid w:val="00CB4D26"/>
    <w:rsid w:val="00CB507C"/>
    <w:rsid w:val="00CB55E2"/>
    <w:rsid w:val="00CB5749"/>
    <w:rsid w:val="00CB5E59"/>
    <w:rsid w:val="00CB6344"/>
    <w:rsid w:val="00CB6424"/>
    <w:rsid w:val="00CB64D7"/>
    <w:rsid w:val="00CB67CF"/>
    <w:rsid w:val="00CB6981"/>
    <w:rsid w:val="00CB6A5A"/>
    <w:rsid w:val="00CB6C7C"/>
    <w:rsid w:val="00CB6F84"/>
    <w:rsid w:val="00CB71AB"/>
    <w:rsid w:val="00CB7336"/>
    <w:rsid w:val="00CB755A"/>
    <w:rsid w:val="00CB75A5"/>
    <w:rsid w:val="00CB7655"/>
    <w:rsid w:val="00CB7AC8"/>
    <w:rsid w:val="00CB7BEF"/>
    <w:rsid w:val="00CC02AB"/>
    <w:rsid w:val="00CC033A"/>
    <w:rsid w:val="00CC0693"/>
    <w:rsid w:val="00CC0733"/>
    <w:rsid w:val="00CC08A6"/>
    <w:rsid w:val="00CC0DC0"/>
    <w:rsid w:val="00CC16A0"/>
    <w:rsid w:val="00CC1A15"/>
    <w:rsid w:val="00CC1FA8"/>
    <w:rsid w:val="00CC22B5"/>
    <w:rsid w:val="00CC27C1"/>
    <w:rsid w:val="00CC2A1D"/>
    <w:rsid w:val="00CC3313"/>
    <w:rsid w:val="00CC3354"/>
    <w:rsid w:val="00CC3C2A"/>
    <w:rsid w:val="00CC3C68"/>
    <w:rsid w:val="00CC3D70"/>
    <w:rsid w:val="00CC423E"/>
    <w:rsid w:val="00CC44DE"/>
    <w:rsid w:val="00CC45E2"/>
    <w:rsid w:val="00CC48CA"/>
    <w:rsid w:val="00CC4D8F"/>
    <w:rsid w:val="00CC504E"/>
    <w:rsid w:val="00CC5180"/>
    <w:rsid w:val="00CC5306"/>
    <w:rsid w:val="00CC57DE"/>
    <w:rsid w:val="00CC5A44"/>
    <w:rsid w:val="00CC67EA"/>
    <w:rsid w:val="00CC6AE8"/>
    <w:rsid w:val="00CC719C"/>
    <w:rsid w:val="00CC734E"/>
    <w:rsid w:val="00CC7457"/>
    <w:rsid w:val="00CC7597"/>
    <w:rsid w:val="00CC7696"/>
    <w:rsid w:val="00CC77A4"/>
    <w:rsid w:val="00CC780B"/>
    <w:rsid w:val="00CC7B95"/>
    <w:rsid w:val="00CD01A4"/>
    <w:rsid w:val="00CD046E"/>
    <w:rsid w:val="00CD0505"/>
    <w:rsid w:val="00CD06A0"/>
    <w:rsid w:val="00CD0861"/>
    <w:rsid w:val="00CD0B94"/>
    <w:rsid w:val="00CD0C97"/>
    <w:rsid w:val="00CD11F4"/>
    <w:rsid w:val="00CD121A"/>
    <w:rsid w:val="00CD1400"/>
    <w:rsid w:val="00CD1B59"/>
    <w:rsid w:val="00CD1FC0"/>
    <w:rsid w:val="00CD21F7"/>
    <w:rsid w:val="00CD2374"/>
    <w:rsid w:val="00CD2BCB"/>
    <w:rsid w:val="00CD2CC6"/>
    <w:rsid w:val="00CD2DBA"/>
    <w:rsid w:val="00CD2DE8"/>
    <w:rsid w:val="00CD313E"/>
    <w:rsid w:val="00CD3338"/>
    <w:rsid w:val="00CD33AD"/>
    <w:rsid w:val="00CD34BD"/>
    <w:rsid w:val="00CD35C8"/>
    <w:rsid w:val="00CD4066"/>
    <w:rsid w:val="00CD42B9"/>
    <w:rsid w:val="00CD4316"/>
    <w:rsid w:val="00CD4515"/>
    <w:rsid w:val="00CD4B53"/>
    <w:rsid w:val="00CD5089"/>
    <w:rsid w:val="00CD5859"/>
    <w:rsid w:val="00CD5DD8"/>
    <w:rsid w:val="00CD6127"/>
    <w:rsid w:val="00CD6497"/>
    <w:rsid w:val="00CD64E7"/>
    <w:rsid w:val="00CD67DC"/>
    <w:rsid w:val="00CD690B"/>
    <w:rsid w:val="00CD6E34"/>
    <w:rsid w:val="00CD73B3"/>
    <w:rsid w:val="00CD7580"/>
    <w:rsid w:val="00CD785C"/>
    <w:rsid w:val="00CE03EA"/>
    <w:rsid w:val="00CE08CB"/>
    <w:rsid w:val="00CE0F0C"/>
    <w:rsid w:val="00CE11F3"/>
    <w:rsid w:val="00CE1302"/>
    <w:rsid w:val="00CE1683"/>
    <w:rsid w:val="00CE16B0"/>
    <w:rsid w:val="00CE17EA"/>
    <w:rsid w:val="00CE1821"/>
    <w:rsid w:val="00CE1872"/>
    <w:rsid w:val="00CE1876"/>
    <w:rsid w:val="00CE2143"/>
    <w:rsid w:val="00CE2324"/>
    <w:rsid w:val="00CE2371"/>
    <w:rsid w:val="00CE2714"/>
    <w:rsid w:val="00CE27A0"/>
    <w:rsid w:val="00CE2AA0"/>
    <w:rsid w:val="00CE2B23"/>
    <w:rsid w:val="00CE33F5"/>
    <w:rsid w:val="00CE368F"/>
    <w:rsid w:val="00CE36FA"/>
    <w:rsid w:val="00CE467D"/>
    <w:rsid w:val="00CE46C3"/>
    <w:rsid w:val="00CE4734"/>
    <w:rsid w:val="00CE476C"/>
    <w:rsid w:val="00CE4E85"/>
    <w:rsid w:val="00CE5140"/>
    <w:rsid w:val="00CE53F6"/>
    <w:rsid w:val="00CE5581"/>
    <w:rsid w:val="00CE5678"/>
    <w:rsid w:val="00CE58E6"/>
    <w:rsid w:val="00CE5966"/>
    <w:rsid w:val="00CE5975"/>
    <w:rsid w:val="00CE5AB8"/>
    <w:rsid w:val="00CE5B19"/>
    <w:rsid w:val="00CE5EE2"/>
    <w:rsid w:val="00CE617B"/>
    <w:rsid w:val="00CE6220"/>
    <w:rsid w:val="00CE65F8"/>
    <w:rsid w:val="00CE6892"/>
    <w:rsid w:val="00CE694E"/>
    <w:rsid w:val="00CE6B94"/>
    <w:rsid w:val="00CE6E76"/>
    <w:rsid w:val="00CE7193"/>
    <w:rsid w:val="00CE7CCF"/>
    <w:rsid w:val="00CE7CED"/>
    <w:rsid w:val="00CF0163"/>
    <w:rsid w:val="00CF04B5"/>
    <w:rsid w:val="00CF0A0B"/>
    <w:rsid w:val="00CF0A47"/>
    <w:rsid w:val="00CF0FE6"/>
    <w:rsid w:val="00CF15B3"/>
    <w:rsid w:val="00CF1837"/>
    <w:rsid w:val="00CF188F"/>
    <w:rsid w:val="00CF1973"/>
    <w:rsid w:val="00CF1ADC"/>
    <w:rsid w:val="00CF265A"/>
    <w:rsid w:val="00CF2706"/>
    <w:rsid w:val="00CF2AB6"/>
    <w:rsid w:val="00CF2BE5"/>
    <w:rsid w:val="00CF2F3C"/>
    <w:rsid w:val="00CF30F9"/>
    <w:rsid w:val="00CF36C5"/>
    <w:rsid w:val="00CF3BA1"/>
    <w:rsid w:val="00CF3DEE"/>
    <w:rsid w:val="00CF3ED2"/>
    <w:rsid w:val="00CF447C"/>
    <w:rsid w:val="00CF47C3"/>
    <w:rsid w:val="00CF4989"/>
    <w:rsid w:val="00CF4A37"/>
    <w:rsid w:val="00CF4F73"/>
    <w:rsid w:val="00CF4FA5"/>
    <w:rsid w:val="00CF6613"/>
    <w:rsid w:val="00CF68B6"/>
    <w:rsid w:val="00CF6B3A"/>
    <w:rsid w:val="00CF6D74"/>
    <w:rsid w:val="00CF6F4F"/>
    <w:rsid w:val="00CF6FD6"/>
    <w:rsid w:val="00CF7621"/>
    <w:rsid w:val="00CF7632"/>
    <w:rsid w:val="00CF77E4"/>
    <w:rsid w:val="00CF7806"/>
    <w:rsid w:val="00CF78DA"/>
    <w:rsid w:val="00CF7A90"/>
    <w:rsid w:val="00CF7CD3"/>
    <w:rsid w:val="00CF7F5F"/>
    <w:rsid w:val="00D004EB"/>
    <w:rsid w:val="00D006A5"/>
    <w:rsid w:val="00D00973"/>
    <w:rsid w:val="00D0099F"/>
    <w:rsid w:val="00D010F9"/>
    <w:rsid w:val="00D0157D"/>
    <w:rsid w:val="00D01DC7"/>
    <w:rsid w:val="00D01F77"/>
    <w:rsid w:val="00D01FFA"/>
    <w:rsid w:val="00D0206F"/>
    <w:rsid w:val="00D02141"/>
    <w:rsid w:val="00D02431"/>
    <w:rsid w:val="00D02442"/>
    <w:rsid w:val="00D024A6"/>
    <w:rsid w:val="00D02529"/>
    <w:rsid w:val="00D02916"/>
    <w:rsid w:val="00D02CAE"/>
    <w:rsid w:val="00D02D4A"/>
    <w:rsid w:val="00D030E3"/>
    <w:rsid w:val="00D03177"/>
    <w:rsid w:val="00D03F5B"/>
    <w:rsid w:val="00D04427"/>
    <w:rsid w:val="00D044E5"/>
    <w:rsid w:val="00D045D6"/>
    <w:rsid w:val="00D04BF9"/>
    <w:rsid w:val="00D05500"/>
    <w:rsid w:val="00D05868"/>
    <w:rsid w:val="00D05E11"/>
    <w:rsid w:val="00D061D0"/>
    <w:rsid w:val="00D06441"/>
    <w:rsid w:val="00D069EB"/>
    <w:rsid w:val="00D06FD7"/>
    <w:rsid w:val="00D072D7"/>
    <w:rsid w:val="00D0769D"/>
    <w:rsid w:val="00D07733"/>
    <w:rsid w:val="00D10540"/>
    <w:rsid w:val="00D105F8"/>
    <w:rsid w:val="00D1068B"/>
    <w:rsid w:val="00D107A5"/>
    <w:rsid w:val="00D10F89"/>
    <w:rsid w:val="00D1112A"/>
    <w:rsid w:val="00D11332"/>
    <w:rsid w:val="00D1160D"/>
    <w:rsid w:val="00D11629"/>
    <w:rsid w:val="00D119A3"/>
    <w:rsid w:val="00D11AE8"/>
    <w:rsid w:val="00D11F00"/>
    <w:rsid w:val="00D12331"/>
    <w:rsid w:val="00D123EE"/>
    <w:rsid w:val="00D128C5"/>
    <w:rsid w:val="00D1296B"/>
    <w:rsid w:val="00D12CFF"/>
    <w:rsid w:val="00D1319F"/>
    <w:rsid w:val="00D1325E"/>
    <w:rsid w:val="00D132A3"/>
    <w:rsid w:val="00D133C7"/>
    <w:rsid w:val="00D134D6"/>
    <w:rsid w:val="00D1398C"/>
    <w:rsid w:val="00D139D5"/>
    <w:rsid w:val="00D13AA6"/>
    <w:rsid w:val="00D13C2F"/>
    <w:rsid w:val="00D1402A"/>
    <w:rsid w:val="00D14530"/>
    <w:rsid w:val="00D146FC"/>
    <w:rsid w:val="00D149A2"/>
    <w:rsid w:val="00D14FBC"/>
    <w:rsid w:val="00D1512C"/>
    <w:rsid w:val="00D1545E"/>
    <w:rsid w:val="00D15805"/>
    <w:rsid w:val="00D15ACC"/>
    <w:rsid w:val="00D15C24"/>
    <w:rsid w:val="00D16467"/>
    <w:rsid w:val="00D1657B"/>
    <w:rsid w:val="00D1667E"/>
    <w:rsid w:val="00D16776"/>
    <w:rsid w:val="00D168B9"/>
    <w:rsid w:val="00D170CF"/>
    <w:rsid w:val="00D173B6"/>
    <w:rsid w:val="00D17674"/>
    <w:rsid w:val="00D176A4"/>
    <w:rsid w:val="00D17BE5"/>
    <w:rsid w:val="00D17C67"/>
    <w:rsid w:val="00D17CC0"/>
    <w:rsid w:val="00D17D3C"/>
    <w:rsid w:val="00D17FF4"/>
    <w:rsid w:val="00D2061A"/>
    <w:rsid w:val="00D20693"/>
    <w:rsid w:val="00D20939"/>
    <w:rsid w:val="00D20BA3"/>
    <w:rsid w:val="00D20D1C"/>
    <w:rsid w:val="00D21530"/>
    <w:rsid w:val="00D215E9"/>
    <w:rsid w:val="00D2166F"/>
    <w:rsid w:val="00D21D26"/>
    <w:rsid w:val="00D21E1D"/>
    <w:rsid w:val="00D22030"/>
    <w:rsid w:val="00D22833"/>
    <w:rsid w:val="00D22C99"/>
    <w:rsid w:val="00D22E88"/>
    <w:rsid w:val="00D23088"/>
    <w:rsid w:val="00D23089"/>
    <w:rsid w:val="00D23110"/>
    <w:rsid w:val="00D231A3"/>
    <w:rsid w:val="00D231D7"/>
    <w:rsid w:val="00D23464"/>
    <w:rsid w:val="00D2442C"/>
    <w:rsid w:val="00D24462"/>
    <w:rsid w:val="00D24568"/>
    <w:rsid w:val="00D2467C"/>
    <w:rsid w:val="00D24968"/>
    <w:rsid w:val="00D24C1D"/>
    <w:rsid w:val="00D25055"/>
    <w:rsid w:val="00D25164"/>
    <w:rsid w:val="00D2589A"/>
    <w:rsid w:val="00D258CA"/>
    <w:rsid w:val="00D25BCF"/>
    <w:rsid w:val="00D25E93"/>
    <w:rsid w:val="00D26656"/>
    <w:rsid w:val="00D26675"/>
    <w:rsid w:val="00D268BA"/>
    <w:rsid w:val="00D26D88"/>
    <w:rsid w:val="00D26E4E"/>
    <w:rsid w:val="00D271D7"/>
    <w:rsid w:val="00D27826"/>
    <w:rsid w:val="00D27855"/>
    <w:rsid w:val="00D27917"/>
    <w:rsid w:val="00D27D37"/>
    <w:rsid w:val="00D27D8A"/>
    <w:rsid w:val="00D3034A"/>
    <w:rsid w:val="00D307ED"/>
    <w:rsid w:val="00D309D0"/>
    <w:rsid w:val="00D30E46"/>
    <w:rsid w:val="00D311C0"/>
    <w:rsid w:val="00D312D2"/>
    <w:rsid w:val="00D313A0"/>
    <w:rsid w:val="00D31A35"/>
    <w:rsid w:val="00D31B3F"/>
    <w:rsid w:val="00D31FD4"/>
    <w:rsid w:val="00D320CC"/>
    <w:rsid w:val="00D322B2"/>
    <w:rsid w:val="00D325B2"/>
    <w:rsid w:val="00D32E25"/>
    <w:rsid w:val="00D331F6"/>
    <w:rsid w:val="00D336D4"/>
    <w:rsid w:val="00D338CD"/>
    <w:rsid w:val="00D3412B"/>
    <w:rsid w:val="00D34292"/>
    <w:rsid w:val="00D34370"/>
    <w:rsid w:val="00D345E7"/>
    <w:rsid w:val="00D34C02"/>
    <w:rsid w:val="00D34E5C"/>
    <w:rsid w:val="00D34FB4"/>
    <w:rsid w:val="00D35175"/>
    <w:rsid w:val="00D3550C"/>
    <w:rsid w:val="00D355D7"/>
    <w:rsid w:val="00D35F04"/>
    <w:rsid w:val="00D3635D"/>
    <w:rsid w:val="00D363AE"/>
    <w:rsid w:val="00D3690A"/>
    <w:rsid w:val="00D36ACE"/>
    <w:rsid w:val="00D36D95"/>
    <w:rsid w:val="00D375F9"/>
    <w:rsid w:val="00D378A9"/>
    <w:rsid w:val="00D37B6B"/>
    <w:rsid w:val="00D37D50"/>
    <w:rsid w:val="00D37DAB"/>
    <w:rsid w:val="00D37F13"/>
    <w:rsid w:val="00D401C4"/>
    <w:rsid w:val="00D401E0"/>
    <w:rsid w:val="00D40575"/>
    <w:rsid w:val="00D40881"/>
    <w:rsid w:val="00D40EFA"/>
    <w:rsid w:val="00D411F4"/>
    <w:rsid w:val="00D4121B"/>
    <w:rsid w:val="00D41487"/>
    <w:rsid w:val="00D41506"/>
    <w:rsid w:val="00D41710"/>
    <w:rsid w:val="00D41A2C"/>
    <w:rsid w:val="00D41D0D"/>
    <w:rsid w:val="00D41D76"/>
    <w:rsid w:val="00D41EB3"/>
    <w:rsid w:val="00D4231A"/>
    <w:rsid w:val="00D42720"/>
    <w:rsid w:val="00D427BD"/>
    <w:rsid w:val="00D42A77"/>
    <w:rsid w:val="00D42F70"/>
    <w:rsid w:val="00D43234"/>
    <w:rsid w:val="00D43612"/>
    <w:rsid w:val="00D4372C"/>
    <w:rsid w:val="00D437B3"/>
    <w:rsid w:val="00D439B1"/>
    <w:rsid w:val="00D439DC"/>
    <w:rsid w:val="00D43E05"/>
    <w:rsid w:val="00D43E2E"/>
    <w:rsid w:val="00D442F8"/>
    <w:rsid w:val="00D445F6"/>
    <w:rsid w:val="00D44614"/>
    <w:rsid w:val="00D4494C"/>
    <w:rsid w:val="00D44995"/>
    <w:rsid w:val="00D449E9"/>
    <w:rsid w:val="00D449F0"/>
    <w:rsid w:val="00D44F41"/>
    <w:rsid w:val="00D4501F"/>
    <w:rsid w:val="00D4543B"/>
    <w:rsid w:val="00D45851"/>
    <w:rsid w:val="00D458FF"/>
    <w:rsid w:val="00D45A5B"/>
    <w:rsid w:val="00D45B07"/>
    <w:rsid w:val="00D461E6"/>
    <w:rsid w:val="00D4622B"/>
    <w:rsid w:val="00D463F4"/>
    <w:rsid w:val="00D46AAD"/>
    <w:rsid w:val="00D4743E"/>
    <w:rsid w:val="00D477D7"/>
    <w:rsid w:val="00D47B67"/>
    <w:rsid w:val="00D47C51"/>
    <w:rsid w:val="00D47E54"/>
    <w:rsid w:val="00D47F7A"/>
    <w:rsid w:val="00D5009A"/>
    <w:rsid w:val="00D5011D"/>
    <w:rsid w:val="00D5014A"/>
    <w:rsid w:val="00D50442"/>
    <w:rsid w:val="00D504C5"/>
    <w:rsid w:val="00D5080C"/>
    <w:rsid w:val="00D50A8D"/>
    <w:rsid w:val="00D50AE4"/>
    <w:rsid w:val="00D50BF0"/>
    <w:rsid w:val="00D514F1"/>
    <w:rsid w:val="00D518CF"/>
    <w:rsid w:val="00D51AEB"/>
    <w:rsid w:val="00D5219E"/>
    <w:rsid w:val="00D526DE"/>
    <w:rsid w:val="00D52767"/>
    <w:rsid w:val="00D527A3"/>
    <w:rsid w:val="00D52828"/>
    <w:rsid w:val="00D528DF"/>
    <w:rsid w:val="00D529A9"/>
    <w:rsid w:val="00D529CA"/>
    <w:rsid w:val="00D52DC9"/>
    <w:rsid w:val="00D533CC"/>
    <w:rsid w:val="00D538E4"/>
    <w:rsid w:val="00D53BB2"/>
    <w:rsid w:val="00D53C25"/>
    <w:rsid w:val="00D53CFA"/>
    <w:rsid w:val="00D5417A"/>
    <w:rsid w:val="00D54215"/>
    <w:rsid w:val="00D547C7"/>
    <w:rsid w:val="00D54BCA"/>
    <w:rsid w:val="00D54C1B"/>
    <w:rsid w:val="00D5510B"/>
    <w:rsid w:val="00D553DE"/>
    <w:rsid w:val="00D55412"/>
    <w:rsid w:val="00D559D4"/>
    <w:rsid w:val="00D55B0D"/>
    <w:rsid w:val="00D55B48"/>
    <w:rsid w:val="00D5635D"/>
    <w:rsid w:val="00D5675F"/>
    <w:rsid w:val="00D56C98"/>
    <w:rsid w:val="00D56FD2"/>
    <w:rsid w:val="00D57610"/>
    <w:rsid w:val="00D577F9"/>
    <w:rsid w:val="00D5790B"/>
    <w:rsid w:val="00D57917"/>
    <w:rsid w:val="00D57A69"/>
    <w:rsid w:val="00D57C2C"/>
    <w:rsid w:val="00D57F1E"/>
    <w:rsid w:val="00D60149"/>
    <w:rsid w:val="00D60618"/>
    <w:rsid w:val="00D60685"/>
    <w:rsid w:val="00D6069E"/>
    <w:rsid w:val="00D608FC"/>
    <w:rsid w:val="00D60A74"/>
    <w:rsid w:val="00D60AC5"/>
    <w:rsid w:val="00D60CCE"/>
    <w:rsid w:val="00D60D85"/>
    <w:rsid w:val="00D60DC1"/>
    <w:rsid w:val="00D60E2C"/>
    <w:rsid w:val="00D60E8C"/>
    <w:rsid w:val="00D60ED0"/>
    <w:rsid w:val="00D60FEE"/>
    <w:rsid w:val="00D610B2"/>
    <w:rsid w:val="00D61C30"/>
    <w:rsid w:val="00D61CFA"/>
    <w:rsid w:val="00D6282E"/>
    <w:rsid w:val="00D628BC"/>
    <w:rsid w:val="00D62973"/>
    <w:rsid w:val="00D62C5B"/>
    <w:rsid w:val="00D63050"/>
    <w:rsid w:val="00D63421"/>
    <w:rsid w:val="00D63446"/>
    <w:rsid w:val="00D63816"/>
    <w:rsid w:val="00D63856"/>
    <w:rsid w:val="00D63B67"/>
    <w:rsid w:val="00D63C67"/>
    <w:rsid w:val="00D63FF6"/>
    <w:rsid w:val="00D64383"/>
    <w:rsid w:val="00D64505"/>
    <w:rsid w:val="00D6462E"/>
    <w:rsid w:val="00D64761"/>
    <w:rsid w:val="00D64855"/>
    <w:rsid w:val="00D6494A"/>
    <w:rsid w:val="00D64998"/>
    <w:rsid w:val="00D64C87"/>
    <w:rsid w:val="00D64E07"/>
    <w:rsid w:val="00D64EDE"/>
    <w:rsid w:val="00D65018"/>
    <w:rsid w:val="00D650C8"/>
    <w:rsid w:val="00D65123"/>
    <w:rsid w:val="00D65382"/>
    <w:rsid w:val="00D6579F"/>
    <w:rsid w:val="00D66084"/>
    <w:rsid w:val="00D661AE"/>
    <w:rsid w:val="00D66253"/>
    <w:rsid w:val="00D663F6"/>
    <w:rsid w:val="00D66716"/>
    <w:rsid w:val="00D66E1F"/>
    <w:rsid w:val="00D66FBB"/>
    <w:rsid w:val="00D6707B"/>
    <w:rsid w:val="00D671E3"/>
    <w:rsid w:val="00D67495"/>
    <w:rsid w:val="00D67D15"/>
    <w:rsid w:val="00D67E10"/>
    <w:rsid w:val="00D702D8"/>
    <w:rsid w:val="00D7040F"/>
    <w:rsid w:val="00D70443"/>
    <w:rsid w:val="00D70757"/>
    <w:rsid w:val="00D70DE2"/>
    <w:rsid w:val="00D7115F"/>
    <w:rsid w:val="00D71184"/>
    <w:rsid w:val="00D7136B"/>
    <w:rsid w:val="00D7139E"/>
    <w:rsid w:val="00D715DF"/>
    <w:rsid w:val="00D7197A"/>
    <w:rsid w:val="00D719B5"/>
    <w:rsid w:val="00D71E37"/>
    <w:rsid w:val="00D71EE2"/>
    <w:rsid w:val="00D71F58"/>
    <w:rsid w:val="00D73399"/>
    <w:rsid w:val="00D733BC"/>
    <w:rsid w:val="00D73504"/>
    <w:rsid w:val="00D7390E"/>
    <w:rsid w:val="00D73BBF"/>
    <w:rsid w:val="00D73BD8"/>
    <w:rsid w:val="00D7473D"/>
    <w:rsid w:val="00D75080"/>
    <w:rsid w:val="00D75EF3"/>
    <w:rsid w:val="00D75FAF"/>
    <w:rsid w:val="00D7609A"/>
    <w:rsid w:val="00D76363"/>
    <w:rsid w:val="00D76AFF"/>
    <w:rsid w:val="00D76E48"/>
    <w:rsid w:val="00D77214"/>
    <w:rsid w:val="00D7729F"/>
    <w:rsid w:val="00D77314"/>
    <w:rsid w:val="00D776E6"/>
    <w:rsid w:val="00D776EB"/>
    <w:rsid w:val="00D778E8"/>
    <w:rsid w:val="00D77F72"/>
    <w:rsid w:val="00D80199"/>
    <w:rsid w:val="00D80264"/>
    <w:rsid w:val="00D8029C"/>
    <w:rsid w:val="00D805C8"/>
    <w:rsid w:val="00D806EA"/>
    <w:rsid w:val="00D80B42"/>
    <w:rsid w:val="00D80DA4"/>
    <w:rsid w:val="00D81319"/>
    <w:rsid w:val="00D81882"/>
    <w:rsid w:val="00D82065"/>
    <w:rsid w:val="00D8228C"/>
    <w:rsid w:val="00D826BE"/>
    <w:rsid w:val="00D82B53"/>
    <w:rsid w:val="00D82E1C"/>
    <w:rsid w:val="00D83638"/>
    <w:rsid w:val="00D836F1"/>
    <w:rsid w:val="00D83AF5"/>
    <w:rsid w:val="00D83B86"/>
    <w:rsid w:val="00D83FC4"/>
    <w:rsid w:val="00D8459A"/>
    <w:rsid w:val="00D847CF"/>
    <w:rsid w:val="00D847E8"/>
    <w:rsid w:val="00D85157"/>
    <w:rsid w:val="00D85173"/>
    <w:rsid w:val="00D8522B"/>
    <w:rsid w:val="00D85589"/>
    <w:rsid w:val="00D85823"/>
    <w:rsid w:val="00D85959"/>
    <w:rsid w:val="00D869DC"/>
    <w:rsid w:val="00D86ED2"/>
    <w:rsid w:val="00D87797"/>
    <w:rsid w:val="00D878DF"/>
    <w:rsid w:val="00D87D39"/>
    <w:rsid w:val="00D87EF7"/>
    <w:rsid w:val="00D90100"/>
    <w:rsid w:val="00D90494"/>
    <w:rsid w:val="00D90B18"/>
    <w:rsid w:val="00D90D0A"/>
    <w:rsid w:val="00D910D2"/>
    <w:rsid w:val="00D914BA"/>
    <w:rsid w:val="00D91591"/>
    <w:rsid w:val="00D915E3"/>
    <w:rsid w:val="00D9171E"/>
    <w:rsid w:val="00D918C7"/>
    <w:rsid w:val="00D9199A"/>
    <w:rsid w:val="00D91A3D"/>
    <w:rsid w:val="00D91BBC"/>
    <w:rsid w:val="00D91F36"/>
    <w:rsid w:val="00D9204D"/>
    <w:rsid w:val="00D925A0"/>
    <w:rsid w:val="00D9280A"/>
    <w:rsid w:val="00D92827"/>
    <w:rsid w:val="00D92AFE"/>
    <w:rsid w:val="00D92FA5"/>
    <w:rsid w:val="00D93590"/>
    <w:rsid w:val="00D935F7"/>
    <w:rsid w:val="00D93C34"/>
    <w:rsid w:val="00D93E13"/>
    <w:rsid w:val="00D93E83"/>
    <w:rsid w:val="00D9442A"/>
    <w:rsid w:val="00D95AF6"/>
    <w:rsid w:val="00D960B6"/>
    <w:rsid w:val="00D961F6"/>
    <w:rsid w:val="00D962D9"/>
    <w:rsid w:val="00D96517"/>
    <w:rsid w:val="00D96925"/>
    <w:rsid w:val="00D96D7C"/>
    <w:rsid w:val="00D96E34"/>
    <w:rsid w:val="00D96E4D"/>
    <w:rsid w:val="00D97253"/>
    <w:rsid w:val="00D97524"/>
    <w:rsid w:val="00D97A0A"/>
    <w:rsid w:val="00D97B93"/>
    <w:rsid w:val="00D97F3C"/>
    <w:rsid w:val="00DA0039"/>
    <w:rsid w:val="00DA0215"/>
    <w:rsid w:val="00DA0668"/>
    <w:rsid w:val="00DA09C1"/>
    <w:rsid w:val="00DA0B5F"/>
    <w:rsid w:val="00DA2334"/>
    <w:rsid w:val="00DA2487"/>
    <w:rsid w:val="00DA2537"/>
    <w:rsid w:val="00DA30B5"/>
    <w:rsid w:val="00DA32EC"/>
    <w:rsid w:val="00DA3C8B"/>
    <w:rsid w:val="00DA3EC1"/>
    <w:rsid w:val="00DA3F8C"/>
    <w:rsid w:val="00DA434C"/>
    <w:rsid w:val="00DA4433"/>
    <w:rsid w:val="00DA4595"/>
    <w:rsid w:val="00DA47CD"/>
    <w:rsid w:val="00DA48A0"/>
    <w:rsid w:val="00DA4974"/>
    <w:rsid w:val="00DA4AAF"/>
    <w:rsid w:val="00DA4B8D"/>
    <w:rsid w:val="00DA5037"/>
    <w:rsid w:val="00DA5630"/>
    <w:rsid w:val="00DA5691"/>
    <w:rsid w:val="00DA5989"/>
    <w:rsid w:val="00DA5AF4"/>
    <w:rsid w:val="00DA5C96"/>
    <w:rsid w:val="00DA6334"/>
    <w:rsid w:val="00DA65FF"/>
    <w:rsid w:val="00DA6DFD"/>
    <w:rsid w:val="00DA76B3"/>
    <w:rsid w:val="00DA7955"/>
    <w:rsid w:val="00DB00FD"/>
    <w:rsid w:val="00DB0CF4"/>
    <w:rsid w:val="00DB0E1F"/>
    <w:rsid w:val="00DB1070"/>
    <w:rsid w:val="00DB1363"/>
    <w:rsid w:val="00DB1677"/>
    <w:rsid w:val="00DB19E6"/>
    <w:rsid w:val="00DB1D08"/>
    <w:rsid w:val="00DB1EBC"/>
    <w:rsid w:val="00DB245A"/>
    <w:rsid w:val="00DB2B10"/>
    <w:rsid w:val="00DB2B4A"/>
    <w:rsid w:val="00DB2C57"/>
    <w:rsid w:val="00DB2FBD"/>
    <w:rsid w:val="00DB3046"/>
    <w:rsid w:val="00DB3C22"/>
    <w:rsid w:val="00DB3F8B"/>
    <w:rsid w:val="00DB416E"/>
    <w:rsid w:val="00DB4189"/>
    <w:rsid w:val="00DB4706"/>
    <w:rsid w:val="00DB4888"/>
    <w:rsid w:val="00DB4B31"/>
    <w:rsid w:val="00DB53D8"/>
    <w:rsid w:val="00DB56A0"/>
    <w:rsid w:val="00DB5A60"/>
    <w:rsid w:val="00DB5CDF"/>
    <w:rsid w:val="00DB63DD"/>
    <w:rsid w:val="00DB66F4"/>
    <w:rsid w:val="00DB6AC0"/>
    <w:rsid w:val="00DB6AC6"/>
    <w:rsid w:val="00DB6D37"/>
    <w:rsid w:val="00DB6D94"/>
    <w:rsid w:val="00DB6F2D"/>
    <w:rsid w:val="00DB6FF2"/>
    <w:rsid w:val="00DB714A"/>
    <w:rsid w:val="00DB756B"/>
    <w:rsid w:val="00DB7DE9"/>
    <w:rsid w:val="00DB7ED6"/>
    <w:rsid w:val="00DB7F98"/>
    <w:rsid w:val="00DC001F"/>
    <w:rsid w:val="00DC0524"/>
    <w:rsid w:val="00DC0636"/>
    <w:rsid w:val="00DC06C0"/>
    <w:rsid w:val="00DC08F5"/>
    <w:rsid w:val="00DC0949"/>
    <w:rsid w:val="00DC0BF3"/>
    <w:rsid w:val="00DC0F02"/>
    <w:rsid w:val="00DC15A8"/>
    <w:rsid w:val="00DC16B0"/>
    <w:rsid w:val="00DC19BA"/>
    <w:rsid w:val="00DC20BC"/>
    <w:rsid w:val="00DC2430"/>
    <w:rsid w:val="00DC271E"/>
    <w:rsid w:val="00DC29BB"/>
    <w:rsid w:val="00DC2B8F"/>
    <w:rsid w:val="00DC2C03"/>
    <w:rsid w:val="00DC33B3"/>
    <w:rsid w:val="00DC342A"/>
    <w:rsid w:val="00DC36AE"/>
    <w:rsid w:val="00DC3829"/>
    <w:rsid w:val="00DC3D96"/>
    <w:rsid w:val="00DC420D"/>
    <w:rsid w:val="00DC4267"/>
    <w:rsid w:val="00DC44B0"/>
    <w:rsid w:val="00DC461E"/>
    <w:rsid w:val="00DC465D"/>
    <w:rsid w:val="00DC4888"/>
    <w:rsid w:val="00DC4904"/>
    <w:rsid w:val="00DC4A1C"/>
    <w:rsid w:val="00DC4C85"/>
    <w:rsid w:val="00DC4FAB"/>
    <w:rsid w:val="00DC5388"/>
    <w:rsid w:val="00DC5604"/>
    <w:rsid w:val="00DC5A23"/>
    <w:rsid w:val="00DC5D1B"/>
    <w:rsid w:val="00DC5DF8"/>
    <w:rsid w:val="00DC64DA"/>
    <w:rsid w:val="00DC6682"/>
    <w:rsid w:val="00DC6980"/>
    <w:rsid w:val="00DC6C5E"/>
    <w:rsid w:val="00DC6E9E"/>
    <w:rsid w:val="00DC6F9E"/>
    <w:rsid w:val="00DC7240"/>
    <w:rsid w:val="00DC746D"/>
    <w:rsid w:val="00DC74C4"/>
    <w:rsid w:val="00DC7B3A"/>
    <w:rsid w:val="00DC7B52"/>
    <w:rsid w:val="00DC7CB5"/>
    <w:rsid w:val="00DC7D87"/>
    <w:rsid w:val="00DC7E2D"/>
    <w:rsid w:val="00DC7ED5"/>
    <w:rsid w:val="00DD0402"/>
    <w:rsid w:val="00DD046D"/>
    <w:rsid w:val="00DD060B"/>
    <w:rsid w:val="00DD07D2"/>
    <w:rsid w:val="00DD0967"/>
    <w:rsid w:val="00DD0BF4"/>
    <w:rsid w:val="00DD0CBC"/>
    <w:rsid w:val="00DD0F8D"/>
    <w:rsid w:val="00DD120D"/>
    <w:rsid w:val="00DD1230"/>
    <w:rsid w:val="00DD1540"/>
    <w:rsid w:val="00DD18BF"/>
    <w:rsid w:val="00DD1A8C"/>
    <w:rsid w:val="00DD1D94"/>
    <w:rsid w:val="00DD1E25"/>
    <w:rsid w:val="00DD1E7B"/>
    <w:rsid w:val="00DD1EF2"/>
    <w:rsid w:val="00DD1F5D"/>
    <w:rsid w:val="00DD2059"/>
    <w:rsid w:val="00DD22E2"/>
    <w:rsid w:val="00DD23B6"/>
    <w:rsid w:val="00DD2425"/>
    <w:rsid w:val="00DD2AC3"/>
    <w:rsid w:val="00DD2D52"/>
    <w:rsid w:val="00DD2D74"/>
    <w:rsid w:val="00DD32DD"/>
    <w:rsid w:val="00DD3522"/>
    <w:rsid w:val="00DD3B4E"/>
    <w:rsid w:val="00DD3BB5"/>
    <w:rsid w:val="00DD3F67"/>
    <w:rsid w:val="00DD41A8"/>
    <w:rsid w:val="00DD43DC"/>
    <w:rsid w:val="00DD443A"/>
    <w:rsid w:val="00DD4692"/>
    <w:rsid w:val="00DD46BC"/>
    <w:rsid w:val="00DD47B8"/>
    <w:rsid w:val="00DD495D"/>
    <w:rsid w:val="00DD4980"/>
    <w:rsid w:val="00DD4E44"/>
    <w:rsid w:val="00DD4EB1"/>
    <w:rsid w:val="00DD4ED4"/>
    <w:rsid w:val="00DD50E0"/>
    <w:rsid w:val="00DD51B9"/>
    <w:rsid w:val="00DD53F0"/>
    <w:rsid w:val="00DD5779"/>
    <w:rsid w:val="00DD5A59"/>
    <w:rsid w:val="00DD5B40"/>
    <w:rsid w:val="00DD5ECD"/>
    <w:rsid w:val="00DD5F4F"/>
    <w:rsid w:val="00DD6922"/>
    <w:rsid w:val="00DD6BC3"/>
    <w:rsid w:val="00DD6C7A"/>
    <w:rsid w:val="00DD71F5"/>
    <w:rsid w:val="00DD7341"/>
    <w:rsid w:val="00DD751E"/>
    <w:rsid w:val="00DD779F"/>
    <w:rsid w:val="00DD78BA"/>
    <w:rsid w:val="00DE00B5"/>
    <w:rsid w:val="00DE0499"/>
    <w:rsid w:val="00DE086F"/>
    <w:rsid w:val="00DE098D"/>
    <w:rsid w:val="00DE09A9"/>
    <w:rsid w:val="00DE0D23"/>
    <w:rsid w:val="00DE0F34"/>
    <w:rsid w:val="00DE0F57"/>
    <w:rsid w:val="00DE0FD3"/>
    <w:rsid w:val="00DE1058"/>
    <w:rsid w:val="00DE114C"/>
    <w:rsid w:val="00DE1189"/>
    <w:rsid w:val="00DE137F"/>
    <w:rsid w:val="00DE1826"/>
    <w:rsid w:val="00DE1AB1"/>
    <w:rsid w:val="00DE1CAB"/>
    <w:rsid w:val="00DE1E09"/>
    <w:rsid w:val="00DE2008"/>
    <w:rsid w:val="00DE208A"/>
    <w:rsid w:val="00DE2253"/>
    <w:rsid w:val="00DE2335"/>
    <w:rsid w:val="00DE26D9"/>
    <w:rsid w:val="00DE2772"/>
    <w:rsid w:val="00DE2792"/>
    <w:rsid w:val="00DE2CD6"/>
    <w:rsid w:val="00DE2D18"/>
    <w:rsid w:val="00DE2E7F"/>
    <w:rsid w:val="00DE2EAB"/>
    <w:rsid w:val="00DE3020"/>
    <w:rsid w:val="00DE3121"/>
    <w:rsid w:val="00DE3295"/>
    <w:rsid w:val="00DE33B6"/>
    <w:rsid w:val="00DE3430"/>
    <w:rsid w:val="00DE3A54"/>
    <w:rsid w:val="00DE41D9"/>
    <w:rsid w:val="00DE424F"/>
    <w:rsid w:val="00DE4799"/>
    <w:rsid w:val="00DE482A"/>
    <w:rsid w:val="00DE49BC"/>
    <w:rsid w:val="00DE4CD7"/>
    <w:rsid w:val="00DE5247"/>
    <w:rsid w:val="00DE53EA"/>
    <w:rsid w:val="00DE5638"/>
    <w:rsid w:val="00DE5744"/>
    <w:rsid w:val="00DE5B55"/>
    <w:rsid w:val="00DE5C3C"/>
    <w:rsid w:val="00DE66E6"/>
    <w:rsid w:val="00DE6850"/>
    <w:rsid w:val="00DE6B05"/>
    <w:rsid w:val="00DE6B0D"/>
    <w:rsid w:val="00DE6B63"/>
    <w:rsid w:val="00DE710C"/>
    <w:rsid w:val="00DE7408"/>
    <w:rsid w:val="00DE746E"/>
    <w:rsid w:val="00DE7726"/>
    <w:rsid w:val="00DE7DEC"/>
    <w:rsid w:val="00DF0069"/>
    <w:rsid w:val="00DF00B3"/>
    <w:rsid w:val="00DF07C2"/>
    <w:rsid w:val="00DF0B8C"/>
    <w:rsid w:val="00DF0D83"/>
    <w:rsid w:val="00DF1214"/>
    <w:rsid w:val="00DF1BD4"/>
    <w:rsid w:val="00DF228F"/>
    <w:rsid w:val="00DF2302"/>
    <w:rsid w:val="00DF23E5"/>
    <w:rsid w:val="00DF23F0"/>
    <w:rsid w:val="00DF2582"/>
    <w:rsid w:val="00DF25F4"/>
    <w:rsid w:val="00DF27C5"/>
    <w:rsid w:val="00DF2847"/>
    <w:rsid w:val="00DF2957"/>
    <w:rsid w:val="00DF2A1A"/>
    <w:rsid w:val="00DF2BD1"/>
    <w:rsid w:val="00DF3425"/>
    <w:rsid w:val="00DF4360"/>
    <w:rsid w:val="00DF46C0"/>
    <w:rsid w:val="00DF4A60"/>
    <w:rsid w:val="00DF4C1E"/>
    <w:rsid w:val="00DF4E35"/>
    <w:rsid w:val="00DF4FA1"/>
    <w:rsid w:val="00DF5150"/>
    <w:rsid w:val="00DF5283"/>
    <w:rsid w:val="00DF53CC"/>
    <w:rsid w:val="00DF56A2"/>
    <w:rsid w:val="00DF5AF1"/>
    <w:rsid w:val="00DF5D36"/>
    <w:rsid w:val="00DF6807"/>
    <w:rsid w:val="00DF6901"/>
    <w:rsid w:val="00DF6A14"/>
    <w:rsid w:val="00DF6B2D"/>
    <w:rsid w:val="00DF6ECC"/>
    <w:rsid w:val="00DF6EE8"/>
    <w:rsid w:val="00DF6FB8"/>
    <w:rsid w:val="00DF78D3"/>
    <w:rsid w:val="00DF7A36"/>
    <w:rsid w:val="00DF7BE4"/>
    <w:rsid w:val="00DF7C5D"/>
    <w:rsid w:val="00DF7D03"/>
    <w:rsid w:val="00DF7F92"/>
    <w:rsid w:val="00DF7FF5"/>
    <w:rsid w:val="00E0014C"/>
    <w:rsid w:val="00E00540"/>
    <w:rsid w:val="00E00C86"/>
    <w:rsid w:val="00E00CEC"/>
    <w:rsid w:val="00E00D91"/>
    <w:rsid w:val="00E010C3"/>
    <w:rsid w:val="00E0128B"/>
    <w:rsid w:val="00E01328"/>
    <w:rsid w:val="00E01CEB"/>
    <w:rsid w:val="00E01D80"/>
    <w:rsid w:val="00E01DFB"/>
    <w:rsid w:val="00E01EAF"/>
    <w:rsid w:val="00E0276C"/>
    <w:rsid w:val="00E029D4"/>
    <w:rsid w:val="00E02A6A"/>
    <w:rsid w:val="00E02E99"/>
    <w:rsid w:val="00E03168"/>
    <w:rsid w:val="00E0366D"/>
    <w:rsid w:val="00E03F00"/>
    <w:rsid w:val="00E03F38"/>
    <w:rsid w:val="00E04213"/>
    <w:rsid w:val="00E0431F"/>
    <w:rsid w:val="00E04338"/>
    <w:rsid w:val="00E043FF"/>
    <w:rsid w:val="00E04A03"/>
    <w:rsid w:val="00E04DFA"/>
    <w:rsid w:val="00E0507A"/>
    <w:rsid w:val="00E05375"/>
    <w:rsid w:val="00E055AE"/>
    <w:rsid w:val="00E05827"/>
    <w:rsid w:val="00E0599D"/>
    <w:rsid w:val="00E05A1B"/>
    <w:rsid w:val="00E05A2B"/>
    <w:rsid w:val="00E05AA4"/>
    <w:rsid w:val="00E05CDB"/>
    <w:rsid w:val="00E05E50"/>
    <w:rsid w:val="00E06165"/>
    <w:rsid w:val="00E0665F"/>
    <w:rsid w:val="00E066B0"/>
    <w:rsid w:val="00E06A30"/>
    <w:rsid w:val="00E06A7A"/>
    <w:rsid w:val="00E07230"/>
    <w:rsid w:val="00E074F5"/>
    <w:rsid w:val="00E07613"/>
    <w:rsid w:val="00E0762D"/>
    <w:rsid w:val="00E101F5"/>
    <w:rsid w:val="00E103C4"/>
    <w:rsid w:val="00E10B3F"/>
    <w:rsid w:val="00E116D2"/>
    <w:rsid w:val="00E121A0"/>
    <w:rsid w:val="00E12327"/>
    <w:rsid w:val="00E1260D"/>
    <w:rsid w:val="00E1271E"/>
    <w:rsid w:val="00E12779"/>
    <w:rsid w:val="00E12C92"/>
    <w:rsid w:val="00E12F14"/>
    <w:rsid w:val="00E131DF"/>
    <w:rsid w:val="00E1325B"/>
    <w:rsid w:val="00E139BE"/>
    <w:rsid w:val="00E13AE2"/>
    <w:rsid w:val="00E13EDB"/>
    <w:rsid w:val="00E1513D"/>
    <w:rsid w:val="00E151CD"/>
    <w:rsid w:val="00E1552A"/>
    <w:rsid w:val="00E15540"/>
    <w:rsid w:val="00E15755"/>
    <w:rsid w:val="00E15AB7"/>
    <w:rsid w:val="00E16264"/>
    <w:rsid w:val="00E1629A"/>
    <w:rsid w:val="00E16589"/>
    <w:rsid w:val="00E165A3"/>
    <w:rsid w:val="00E16625"/>
    <w:rsid w:val="00E16B8A"/>
    <w:rsid w:val="00E170AB"/>
    <w:rsid w:val="00E170BB"/>
    <w:rsid w:val="00E17154"/>
    <w:rsid w:val="00E173C9"/>
    <w:rsid w:val="00E17473"/>
    <w:rsid w:val="00E1750C"/>
    <w:rsid w:val="00E175C6"/>
    <w:rsid w:val="00E178CB"/>
    <w:rsid w:val="00E179B4"/>
    <w:rsid w:val="00E17D72"/>
    <w:rsid w:val="00E17FE2"/>
    <w:rsid w:val="00E201E5"/>
    <w:rsid w:val="00E20D25"/>
    <w:rsid w:val="00E21255"/>
    <w:rsid w:val="00E213F5"/>
    <w:rsid w:val="00E21DC5"/>
    <w:rsid w:val="00E21E29"/>
    <w:rsid w:val="00E220EA"/>
    <w:rsid w:val="00E221A2"/>
    <w:rsid w:val="00E2225B"/>
    <w:rsid w:val="00E2229F"/>
    <w:rsid w:val="00E222DE"/>
    <w:rsid w:val="00E22599"/>
    <w:rsid w:val="00E2259D"/>
    <w:rsid w:val="00E225FA"/>
    <w:rsid w:val="00E227B8"/>
    <w:rsid w:val="00E22B47"/>
    <w:rsid w:val="00E233B8"/>
    <w:rsid w:val="00E233C7"/>
    <w:rsid w:val="00E23A19"/>
    <w:rsid w:val="00E24A60"/>
    <w:rsid w:val="00E24BAD"/>
    <w:rsid w:val="00E25136"/>
    <w:rsid w:val="00E2528F"/>
    <w:rsid w:val="00E2599C"/>
    <w:rsid w:val="00E25CEC"/>
    <w:rsid w:val="00E25D06"/>
    <w:rsid w:val="00E25F1D"/>
    <w:rsid w:val="00E2628B"/>
    <w:rsid w:val="00E262FE"/>
    <w:rsid w:val="00E263C3"/>
    <w:rsid w:val="00E264A5"/>
    <w:rsid w:val="00E2688F"/>
    <w:rsid w:val="00E26CC1"/>
    <w:rsid w:val="00E26D99"/>
    <w:rsid w:val="00E26DEB"/>
    <w:rsid w:val="00E26FC0"/>
    <w:rsid w:val="00E2794C"/>
    <w:rsid w:val="00E27F66"/>
    <w:rsid w:val="00E30000"/>
    <w:rsid w:val="00E30700"/>
    <w:rsid w:val="00E30BF0"/>
    <w:rsid w:val="00E31474"/>
    <w:rsid w:val="00E3155B"/>
    <w:rsid w:val="00E31B77"/>
    <w:rsid w:val="00E31DA4"/>
    <w:rsid w:val="00E326E4"/>
    <w:rsid w:val="00E32E17"/>
    <w:rsid w:val="00E32FAF"/>
    <w:rsid w:val="00E33290"/>
    <w:rsid w:val="00E33370"/>
    <w:rsid w:val="00E33E69"/>
    <w:rsid w:val="00E347CE"/>
    <w:rsid w:val="00E3495D"/>
    <w:rsid w:val="00E34BD8"/>
    <w:rsid w:val="00E34E9C"/>
    <w:rsid w:val="00E35234"/>
    <w:rsid w:val="00E354ED"/>
    <w:rsid w:val="00E3568E"/>
    <w:rsid w:val="00E357B9"/>
    <w:rsid w:val="00E3580A"/>
    <w:rsid w:val="00E3593D"/>
    <w:rsid w:val="00E35991"/>
    <w:rsid w:val="00E362DA"/>
    <w:rsid w:val="00E3656F"/>
    <w:rsid w:val="00E365AB"/>
    <w:rsid w:val="00E367BA"/>
    <w:rsid w:val="00E367BE"/>
    <w:rsid w:val="00E36863"/>
    <w:rsid w:val="00E36B94"/>
    <w:rsid w:val="00E36D20"/>
    <w:rsid w:val="00E37060"/>
    <w:rsid w:val="00E3729F"/>
    <w:rsid w:val="00E379E9"/>
    <w:rsid w:val="00E37D9B"/>
    <w:rsid w:val="00E40F45"/>
    <w:rsid w:val="00E4106F"/>
    <w:rsid w:val="00E41336"/>
    <w:rsid w:val="00E4140A"/>
    <w:rsid w:val="00E4171E"/>
    <w:rsid w:val="00E418E3"/>
    <w:rsid w:val="00E41A4E"/>
    <w:rsid w:val="00E41AAF"/>
    <w:rsid w:val="00E41D3B"/>
    <w:rsid w:val="00E41DD7"/>
    <w:rsid w:val="00E41F07"/>
    <w:rsid w:val="00E426BA"/>
    <w:rsid w:val="00E42952"/>
    <w:rsid w:val="00E42D89"/>
    <w:rsid w:val="00E43080"/>
    <w:rsid w:val="00E431BE"/>
    <w:rsid w:val="00E4334C"/>
    <w:rsid w:val="00E433DE"/>
    <w:rsid w:val="00E43559"/>
    <w:rsid w:val="00E43991"/>
    <w:rsid w:val="00E43E53"/>
    <w:rsid w:val="00E43F87"/>
    <w:rsid w:val="00E441A9"/>
    <w:rsid w:val="00E4442A"/>
    <w:rsid w:val="00E4459B"/>
    <w:rsid w:val="00E4489D"/>
    <w:rsid w:val="00E44E81"/>
    <w:rsid w:val="00E45137"/>
    <w:rsid w:val="00E4529B"/>
    <w:rsid w:val="00E458F4"/>
    <w:rsid w:val="00E45B03"/>
    <w:rsid w:val="00E45C2E"/>
    <w:rsid w:val="00E45ECD"/>
    <w:rsid w:val="00E45ED4"/>
    <w:rsid w:val="00E460C2"/>
    <w:rsid w:val="00E46145"/>
    <w:rsid w:val="00E46490"/>
    <w:rsid w:val="00E466B1"/>
    <w:rsid w:val="00E46B63"/>
    <w:rsid w:val="00E47293"/>
    <w:rsid w:val="00E4744B"/>
    <w:rsid w:val="00E47D5C"/>
    <w:rsid w:val="00E47E5E"/>
    <w:rsid w:val="00E5035C"/>
    <w:rsid w:val="00E5048F"/>
    <w:rsid w:val="00E50589"/>
    <w:rsid w:val="00E5059A"/>
    <w:rsid w:val="00E5079A"/>
    <w:rsid w:val="00E509B0"/>
    <w:rsid w:val="00E50D1E"/>
    <w:rsid w:val="00E50D9E"/>
    <w:rsid w:val="00E51395"/>
    <w:rsid w:val="00E514AB"/>
    <w:rsid w:val="00E51C2A"/>
    <w:rsid w:val="00E51F2A"/>
    <w:rsid w:val="00E522F6"/>
    <w:rsid w:val="00E523F4"/>
    <w:rsid w:val="00E52400"/>
    <w:rsid w:val="00E524BD"/>
    <w:rsid w:val="00E524D1"/>
    <w:rsid w:val="00E52737"/>
    <w:rsid w:val="00E528F9"/>
    <w:rsid w:val="00E52AB2"/>
    <w:rsid w:val="00E52AC5"/>
    <w:rsid w:val="00E52BAA"/>
    <w:rsid w:val="00E52BDE"/>
    <w:rsid w:val="00E52CD2"/>
    <w:rsid w:val="00E52E87"/>
    <w:rsid w:val="00E52F9B"/>
    <w:rsid w:val="00E5310E"/>
    <w:rsid w:val="00E531CD"/>
    <w:rsid w:val="00E53273"/>
    <w:rsid w:val="00E53369"/>
    <w:rsid w:val="00E539E4"/>
    <w:rsid w:val="00E53CEB"/>
    <w:rsid w:val="00E53D84"/>
    <w:rsid w:val="00E53FAB"/>
    <w:rsid w:val="00E54218"/>
    <w:rsid w:val="00E543A1"/>
    <w:rsid w:val="00E548B4"/>
    <w:rsid w:val="00E54910"/>
    <w:rsid w:val="00E54D99"/>
    <w:rsid w:val="00E54EDA"/>
    <w:rsid w:val="00E550C2"/>
    <w:rsid w:val="00E550F7"/>
    <w:rsid w:val="00E5517D"/>
    <w:rsid w:val="00E55447"/>
    <w:rsid w:val="00E55448"/>
    <w:rsid w:val="00E554FF"/>
    <w:rsid w:val="00E55AC3"/>
    <w:rsid w:val="00E55C0F"/>
    <w:rsid w:val="00E55C5F"/>
    <w:rsid w:val="00E55ECA"/>
    <w:rsid w:val="00E55FE0"/>
    <w:rsid w:val="00E561FA"/>
    <w:rsid w:val="00E56452"/>
    <w:rsid w:val="00E56459"/>
    <w:rsid w:val="00E564E6"/>
    <w:rsid w:val="00E56882"/>
    <w:rsid w:val="00E56C97"/>
    <w:rsid w:val="00E57237"/>
    <w:rsid w:val="00E572D3"/>
    <w:rsid w:val="00E57AEF"/>
    <w:rsid w:val="00E57DE0"/>
    <w:rsid w:val="00E57FBC"/>
    <w:rsid w:val="00E6006B"/>
    <w:rsid w:val="00E600B2"/>
    <w:rsid w:val="00E6053A"/>
    <w:rsid w:val="00E6077A"/>
    <w:rsid w:val="00E60BCB"/>
    <w:rsid w:val="00E61304"/>
    <w:rsid w:val="00E6132E"/>
    <w:rsid w:val="00E614FF"/>
    <w:rsid w:val="00E61A85"/>
    <w:rsid w:val="00E61BC2"/>
    <w:rsid w:val="00E61CF0"/>
    <w:rsid w:val="00E61FAF"/>
    <w:rsid w:val="00E62145"/>
    <w:rsid w:val="00E62274"/>
    <w:rsid w:val="00E622C4"/>
    <w:rsid w:val="00E62B12"/>
    <w:rsid w:val="00E631D9"/>
    <w:rsid w:val="00E63F8C"/>
    <w:rsid w:val="00E640AD"/>
    <w:rsid w:val="00E64498"/>
    <w:rsid w:val="00E6477A"/>
    <w:rsid w:val="00E64A61"/>
    <w:rsid w:val="00E64F55"/>
    <w:rsid w:val="00E65224"/>
    <w:rsid w:val="00E6577D"/>
    <w:rsid w:val="00E657BC"/>
    <w:rsid w:val="00E65B80"/>
    <w:rsid w:val="00E65D52"/>
    <w:rsid w:val="00E65E7A"/>
    <w:rsid w:val="00E66059"/>
    <w:rsid w:val="00E66590"/>
    <w:rsid w:val="00E66EC1"/>
    <w:rsid w:val="00E6703A"/>
    <w:rsid w:val="00E67149"/>
    <w:rsid w:val="00E67310"/>
    <w:rsid w:val="00E6763B"/>
    <w:rsid w:val="00E67745"/>
    <w:rsid w:val="00E67A46"/>
    <w:rsid w:val="00E67ADB"/>
    <w:rsid w:val="00E67D5B"/>
    <w:rsid w:val="00E67DB3"/>
    <w:rsid w:val="00E67F9D"/>
    <w:rsid w:val="00E70369"/>
    <w:rsid w:val="00E704F7"/>
    <w:rsid w:val="00E705C4"/>
    <w:rsid w:val="00E70616"/>
    <w:rsid w:val="00E7086D"/>
    <w:rsid w:val="00E70E86"/>
    <w:rsid w:val="00E70FBE"/>
    <w:rsid w:val="00E7100B"/>
    <w:rsid w:val="00E7108E"/>
    <w:rsid w:val="00E7138B"/>
    <w:rsid w:val="00E718A9"/>
    <w:rsid w:val="00E71BAB"/>
    <w:rsid w:val="00E71E4B"/>
    <w:rsid w:val="00E72155"/>
    <w:rsid w:val="00E72551"/>
    <w:rsid w:val="00E725E5"/>
    <w:rsid w:val="00E7261C"/>
    <w:rsid w:val="00E726AD"/>
    <w:rsid w:val="00E72C85"/>
    <w:rsid w:val="00E72D05"/>
    <w:rsid w:val="00E731B6"/>
    <w:rsid w:val="00E73551"/>
    <w:rsid w:val="00E73846"/>
    <w:rsid w:val="00E73912"/>
    <w:rsid w:val="00E73D15"/>
    <w:rsid w:val="00E73D43"/>
    <w:rsid w:val="00E742D2"/>
    <w:rsid w:val="00E74329"/>
    <w:rsid w:val="00E74618"/>
    <w:rsid w:val="00E74B8E"/>
    <w:rsid w:val="00E75344"/>
    <w:rsid w:val="00E753C0"/>
    <w:rsid w:val="00E7559C"/>
    <w:rsid w:val="00E75726"/>
    <w:rsid w:val="00E75743"/>
    <w:rsid w:val="00E75986"/>
    <w:rsid w:val="00E76119"/>
    <w:rsid w:val="00E761A5"/>
    <w:rsid w:val="00E762D2"/>
    <w:rsid w:val="00E76DD8"/>
    <w:rsid w:val="00E76DFB"/>
    <w:rsid w:val="00E76E3F"/>
    <w:rsid w:val="00E77114"/>
    <w:rsid w:val="00E776B0"/>
    <w:rsid w:val="00E777FB"/>
    <w:rsid w:val="00E77924"/>
    <w:rsid w:val="00E77BA6"/>
    <w:rsid w:val="00E77BA8"/>
    <w:rsid w:val="00E77E95"/>
    <w:rsid w:val="00E77F92"/>
    <w:rsid w:val="00E803A9"/>
    <w:rsid w:val="00E80555"/>
    <w:rsid w:val="00E80A4A"/>
    <w:rsid w:val="00E80B94"/>
    <w:rsid w:val="00E80E3A"/>
    <w:rsid w:val="00E8110A"/>
    <w:rsid w:val="00E8128F"/>
    <w:rsid w:val="00E81465"/>
    <w:rsid w:val="00E81A4C"/>
    <w:rsid w:val="00E81B3C"/>
    <w:rsid w:val="00E81B76"/>
    <w:rsid w:val="00E825CF"/>
    <w:rsid w:val="00E82BAB"/>
    <w:rsid w:val="00E82C3F"/>
    <w:rsid w:val="00E82D2B"/>
    <w:rsid w:val="00E82F57"/>
    <w:rsid w:val="00E83025"/>
    <w:rsid w:val="00E83249"/>
    <w:rsid w:val="00E83293"/>
    <w:rsid w:val="00E83B03"/>
    <w:rsid w:val="00E83C8C"/>
    <w:rsid w:val="00E840BC"/>
    <w:rsid w:val="00E841AE"/>
    <w:rsid w:val="00E84263"/>
    <w:rsid w:val="00E84416"/>
    <w:rsid w:val="00E8471D"/>
    <w:rsid w:val="00E84C32"/>
    <w:rsid w:val="00E84FE7"/>
    <w:rsid w:val="00E85330"/>
    <w:rsid w:val="00E8565A"/>
    <w:rsid w:val="00E85719"/>
    <w:rsid w:val="00E85D9D"/>
    <w:rsid w:val="00E85DF7"/>
    <w:rsid w:val="00E860CF"/>
    <w:rsid w:val="00E86644"/>
    <w:rsid w:val="00E86725"/>
    <w:rsid w:val="00E86A5E"/>
    <w:rsid w:val="00E86BA9"/>
    <w:rsid w:val="00E86EB9"/>
    <w:rsid w:val="00E86FBF"/>
    <w:rsid w:val="00E87346"/>
    <w:rsid w:val="00E874C0"/>
    <w:rsid w:val="00E8788A"/>
    <w:rsid w:val="00E87AE1"/>
    <w:rsid w:val="00E87B18"/>
    <w:rsid w:val="00E87B2C"/>
    <w:rsid w:val="00E87C4A"/>
    <w:rsid w:val="00E904AA"/>
    <w:rsid w:val="00E90522"/>
    <w:rsid w:val="00E906F8"/>
    <w:rsid w:val="00E909C4"/>
    <w:rsid w:val="00E90AD5"/>
    <w:rsid w:val="00E90BCA"/>
    <w:rsid w:val="00E90DDF"/>
    <w:rsid w:val="00E9107C"/>
    <w:rsid w:val="00E914D4"/>
    <w:rsid w:val="00E91E2E"/>
    <w:rsid w:val="00E91E49"/>
    <w:rsid w:val="00E92179"/>
    <w:rsid w:val="00E925CE"/>
    <w:rsid w:val="00E926A7"/>
    <w:rsid w:val="00E927FB"/>
    <w:rsid w:val="00E929B2"/>
    <w:rsid w:val="00E92BF5"/>
    <w:rsid w:val="00E92DA0"/>
    <w:rsid w:val="00E93150"/>
    <w:rsid w:val="00E93327"/>
    <w:rsid w:val="00E9383F"/>
    <w:rsid w:val="00E93ABE"/>
    <w:rsid w:val="00E93DDA"/>
    <w:rsid w:val="00E942A8"/>
    <w:rsid w:val="00E942D6"/>
    <w:rsid w:val="00E94338"/>
    <w:rsid w:val="00E94374"/>
    <w:rsid w:val="00E94398"/>
    <w:rsid w:val="00E9486F"/>
    <w:rsid w:val="00E95021"/>
    <w:rsid w:val="00E9502D"/>
    <w:rsid w:val="00E95041"/>
    <w:rsid w:val="00E9514B"/>
    <w:rsid w:val="00E951D9"/>
    <w:rsid w:val="00E95202"/>
    <w:rsid w:val="00E952A9"/>
    <w:rsid w:val="00E952E7"/>
    <w:rsid w:val="00E95326"/>
    <w:rsid w:val="00E955A0"/>
    <w:rsid w:val="00E95958"/>
    <w:rsid w:val="00E95CAA"/>
    <w:rsid w:val="00E95CC5"/>
    <w:rsid w:val="00E95E62"/>
    <w:rsid w:val="00E962D3"/>
    <w:rsid w:val="00E962F5"/>
    <w:rsid w:val="00E96462"/>
    <w:rsid w:val="00E96704"/>
    <w:rsid w:val="00E9695A"/>
    <w:rsid w:val="00E96B7F"/>
    <w:rsid w:val="00E96DF0"/>
    <w:rsid w:val="00E97237"/>
    <w:rsid w:val="00E97490"/>
    <w:rsid w:val="00E975BA"/>
    <w:rsid w:val="00E976D7"/>
    <w:rsid w:val="00E97978"/>
    <w:rsid w:val="00E97F66"/>
    <w:rsid w:val="00E97FB9"/>
    <w:rsid w:val="00EA01CB"/>
    <w:rsid w:val="00EA099C"/>
    <w:rsid w:val="00EA0C35"/>
    <w:rsid w:val="00EA0C92"/>
    <w:rsid w:val="00EA0E59"/>
    <w:rsid w:val="00EA1016"/>
    <w:rsid w:val="00EA139E"/>
    <w:rsid w:val="00EA14D5"/>
    <w:rsid w:val="00EA1504"/>
    <w:rsid w:val="00EA1594"/>
    <w:rsid w:val="00EA160B"/>
    <w:rsid w:val="00EA1AC3"/>
    <w:rsid w:val="00EA1E34"/>
    <w:rsid w:val="00EA1FAB"/>
    <w:rsid w:val="00EA1FD4"/>
    <w:rsid w:val="00EA2064"/>
    <w:rsid w:val="00EA20DA"/>
    <w:rsid w:val="00EA273F"/>
    <w:rsid w:val="00EA2930"/>
    <w:rsid w:val="00EA2A91"/>
    <w:rsid w:val="00EA2AE4"/>
    <w:rsid w:val="00EA2C2D"/>
    <w:rsid w:val="00EA35B6"/>
    <w:rsid w:val="00EA390E"/>
    <w:rsid w:val="00EA3DB9"/>
    <w:rsid w:val="00EA3E18"/>
    <w:rsid w:val="00EA40DF"/>
    <w:rsid w:val="00EA40E9"/>
    <w:rsid w:val="00EA448F"/>
    <w:rsid w:val="00EA4516"/>
    <w:rsid w:val="00EA4887"/>
    <w:rsid w:val="00EA53F2"/>
    <w:rsid w:val="00EA577D"/>
    <w:rsid w:val="00EA5BB5"/>
    <w:rsid w:val="00EA5CE3"/>
    <w:rsid w:val="00EA5E0E"/>
    <w:rsid w:val="00EA6259"/>
    <w:rsid w:val="00EA6A1B"/>
    <w:rsid w:val="00EA6E25"/>
    <w:rsid w:val="00EA719A"/>
    <w:rsid w:val="00EA78C9"/>
    <w:rsid w:val="00EA797F"/>
    <w:rsid w:val="00EB0190"/>
    <w:rsid w:val="00EB01BA"/>
    <w:rsid w:val="00EB01CD"/>
    <w:rsid w:val="00EB05BB"/>
    <w:rsid w:val="00EB0612"/>
    <w:rsid w:val="00EB07A7"/>
    <w:rsid w:val="00EB0B45"/>
    <w:rsid w:val="00EB0E02"/>
    <w:rsid w:val="00EB126F"/>
    <w:rsid w:val="00EB148E"/>
    <w:rsid w:val="00EB1973"/>
    <w:rsid w:val="00EB1C6A"/>
    <w:rsid w:val="00EB1EBD"/>
    <w:rsid w:val="00EB20BC"/>
    <w:rsid w:val="00EB2571"/>
    <w:rsid w:val="00EB2C35"/>
    <w:rsid w:val="00EB320A"/>
    <w:rsid w:val="00EB332E"/>
    <w:rsid w:val="00EB35B5"/>
    <w:rsid w:val="00EB3A3B"/>
    <w:rsid w:val="00EB3B6F"/>
    <w:rsid w:val="00EB41E0"/>
    <w:rsid w:val="00EB4A4D"/>
    <w:rsid w:val="00EB4EF3"/>
    <w:rsid w:val="00EB4F45"/>
    <w:rsid w:val="00EB4F6B"/>
    <w:rsid w:val="00EB4FE1"/>
    <w:rsid w:val="00EB5332"/>
    <w:rsid w:val="00EB5817"/>
    <w:rsid w:val="00EB5A2A"/>
    <w:rsid w:val="00EB5AEC"/>
    <w:rsid w:val="00EB5C05"/>
    <w:rsid w:val="00EB5F6E"/>
    <w:rsid w:val="00EB64BC"/>
    <w:rsid w:val="00EB664A"/>
    <w:rsid w:val="00EB6A05"/>
    <w:rsid w:val="00EB72BE"/>
    <w:rsid w:val="00EB75AC"/>
    <w:rsid w:val="00EB7B3F"/>
    <w:rsid w:val="00EC00A0"/>
    <w:rsid w:val="00EC02E6"/>
    <w:rsid w:val="00EC0424"/>
    <w:rsid w:val="00EC0A48"/>
    <w:rsid w:val="00EC0BAE"/>
    <w:rsid w:val="00EC15C9"/>
    <w:rsid w:val="00EC174E"/>
    <w:rsid w:val="00EC1848"/>
    <w:rsid w:val="00EC2220"/>
    <w:rsid w:val="00EC230F"/>
    <w:rsid w:val="00EC2755"/>
    <w:rsid w:val="00EC278B"/>
    <w:rsid w:val="00EC28CA"/>
    <w:rsid w:val="00EC2DAC"/>
    <w:rsid w:val="00EC2F31"/>
    <w:rsid w:val="00EC32E1"/>
    <w:rsid w:val="00EC39F1"/>
    <w:rsid w:val="00EC3A8D"/>
    <w:rsid w:val="00EC3D03"/>
    <w:rsid w:val="00EC3D7E"/>
    <w:rsid w:val="00EC3E04"/>
    <w:rsid w:val="00EC4B6B"/>
    <w:rsid w:val="00EC4B7C"/>
    <w:rsid w:val="00EC4C98"/>
    <w:rsid w:val="00EC4CD2"/>
    <w:rsid w:val="00EC4E29"/>
    <w:rsid w:val="00EC5E05"/>
    <w:rsid w:val="00EC61BD"/>
    <w:rsid w:val="00EC6935"/>
    <w:rsid w:val="00EC69C4"/>
    <w:rsid w:val="00EC6B09"/>
    <w:rsid w:val="00EC6CE8"/>
    <w:rsid w:val="00EC6E6D"/>
    <w:rsid w:val="00EC707E"/>
    <w:rsid w:val="00EC713D"/>
    <w:rsid w:val="00EC781D"/>
    <w:rsid w:val="00EC7906"/>
    <w:rsid w:val="00EC7E1C"/>
    <w:rsid w:val="00EC7E30"/>
    <w:rsid w:val="00EC7EFC"/>
    <w:rsid w:val="00ED002B"/>
    <w:rsid w:val="00ED0303"/>
    <w:rsid w:val="00ED06A2"/>
    <w:rsid w:val="00ED08DF"/>
    <w:rsid w:val="00ED0B65"/>
    <w:rsid w:val="00ED0C0F"/>
    <w:rsid w:val="00ED10D9"/>
    <w:rsid w:val="00ED1207"/>
    <w:rsid w:val="00ED1216"/>
    <w:rsid w:val="00ED13F0"/>
    <w:rsid w:val="00ED1C4F"/>
    <w:rsid w:val="00ED210B"/>
    <w:rsid w:val="00ED2144"/>
    <w:rsid w:val="00ED24C5"/>
    <w:rsid w:val="00ED26A7"/>
    <w:rsid w:val="00ED26B0"/>
    <w:rsid w:val="00ED2A1F"/>
    <w:rsid w:val="00ED2CDA"/>
    <w:rsid w:val="00ED2D23"/>
    <w:rsid w:val="00ED3B43"/>
    <w:rsid w:val="00ED406F"/>
    <w:rsid w:val="00ED4A81"/>
    <w:rsid w:val="00ED4BFA"/>
    <w:rsid w:val="00ED4E5D"/>
    <w:rsid w:val="00ED4F37"/>
    <w:rsid w:val="00ED4F76"/>
    <w:rsid w:val="00ED4FF7"/>
    <w:rsid w:val="00ED5173"/>
    <w:rsid w:val="00ED550A"/>
    <w:rsid w:val="00ED5927"/>
    <w:rsid w:val="00ED5FBC"/>
    <w:rsid w:val="00ED618D"/>
    <w:rsid w:val="00ED6273"/>
    <w:rsid w:val="00ED6805"/>
    <w:rsid w:val="00ED6937"/>
    <w:rsid w:val="00ED6A82"/>
    <w:rsid w:val="00ED72FF"/>
    <w:rsid w:val="00ED74BF"/>
    <w:rsid w:val="00ED7586"/>
    <w:rsid w:val="00ED7E8C"/>
    <w:rsid w:val="00EE03D5"/>
    <w:rsid w:val="00EE05C2"/>
    <w:rsid w:val="00EE067B"/>
    <w:rsid w:val="00EE06F1"/>
    <w:rsid w:val="00EE0ACB"/>
    <w:rsid w:val="00EE0C87"/>
    <w:rsid w:val="00EE0E19"/>
    <w:rsid w:val="00EE11CF"/>
    <w:rsid w:val="00EE1894"/>
    <w:rsid w:val="00EE1DA3"/>
    <w:rsid w:val="00EE1DCC"/>
    <w:rsid w:val="00EE1E72"/>
    <w:rsid w:val="00EE1EEF"/>
    <w:rsid w:val="00EE2483"/>
    <w:rsid w:val="00EE24F0"/>
    <w:rsid w:val="00EE2686"/>
    <w:rsid w:val="00EE2789"/>
    <w:rsid w:val="00EE29BF"/>
    <w:rsid w:val="00EE2A70"/>
    <w:rsid w:val="00EE2C0B"/>
    <w:rsid w:val="00EE2DB1"/>
    <w:rsid w:val="00EE2DE1"/>
    <w:rsid w:val="00EE314D"/>
    <w:rsid w:val="00EE36CC"/>
    <w:rsid w:val="00EE3814"/>
    <w:rsid w:val="00EE3AE7"/>
    <w:rsid w:val="00EE3C7F"/>
    <w:rsid w:val="00EE45B2"/>
    <w:rsid w:val="00EE45B9"/>
    <w:rsid w:val="00EE45F8"/>
    <w:rsid w:val="00EE4778"/>
    <w:rsid w:val="00EE484A"/>
    <w:rsid w:val="00EE4CCB"/>
    <w:rsid w:val="00EE4E75"/>
    <w:rsid w:val="00EE500A"/>
    <w:rsid w:val="00EE538B"/>
    <w:rsid w:val="00EE53CC"/>
    <w:rsid w:val="00EE574D"/>
    <w:rsid w:val="00EE5A17"/>
    <w:rsid w:val="00EE5B76"/>
    <w:rsid w:val="00EE5D0B"/>
    <w:rsid w:val="00EE5D69"/>
    <w:rsid w:val="00EE6091"/>
    <w:rsid w:val="00EE6441"/>
    <w:rsid w:val="00EE6456"/>
    <w:rsid w:val="00EE6525"/>
    <w:rsid w:val="00EE69EC"/>
    <w:rsid w:val="00EE6BD7"/>
    <w:rsid w:val="00EE701B"/>
    <w:rsid w:val="00EE72B9"/>
    <w:rsid w:val="00EE7661"/>
    <w:rsid w:val="00EE79A3"/>
    <w:rsid w:val="00EE7A2D"/>
    <w:rsid w:val="00EE7F92"/>
    <w:rsid w:val="00EF13A2"/>
    <w:rsid w:val="00EF13A8"/>
    <w:rsid w:val="00EF181F"/>
    <w:rsid w:val="00EF1F9B"/>
    <w:rsid w:val="00EF1F9E"/>
    <w:rsid w:val="00EF2084"/>
    <w:rsid w:val="00EF22A3"/>
    <w:rsid w:val="00EF2419"/>
    <w:rsid w:val="00EF24B6"/>
    <w:rsid w:val="00EF2564"/>
    <w:rsid w:val="00EF2980"/>
    <w:rsid w:val="00EF2A56"/>
    <w:rsid w:val="00EF2AD5"/>
    <w:rsid w:val="00EF2C15"/>
    <w:rsid w:val="00EF30FF"/>
    <w:rsid w:val="00EF3281"/>
    <w:rsid w:val="00EF3510"/>
    <w:rsid w:val="00EF3747"/>
    <w:rsid w:val="00EF39C8"/>
    <w:rsid w:val="00EF3C40"/>
    <w:rsid w:val="00EF3DA8"/>
    <w:rsid w:val="00EF4122"/>
    <w:rsid w:val="00EF42D5"/>
    <w:rsid w:val="00EF443E"/>
    <w:rsid w:val="00EF4569"/>
    <w:rsid w:val="00EF4956"/>
    <w:rsid w:val="00EF4FC7"/>
    <w:rsid w:val="00EF53A9"/>
    <w:rsid w:val="00EF5786"/>
    <w:rsid w:val="00EF5970"/>
    <w:rsid w:val="00EF5991"/>
    <w:rsid w:val="00EF59A1"/>
    <w:rsid w:val="00EF5E61"/>
    <w:rsid w:val="00EF63BC"/>
    <w:rsid w:val="00EF686B"/>
    <w:rsid w:val="00EF6993"/>
    <w:rsid w:val="00EF77BB"/>
    <w:rsid w:val="00EF793A"/>
    <w:rsid w:val="00EF7F62"/>
    <w:rsid w:val="00EF7FB5"/>
    <w:rsid w:val="00F001D9"/>
    <w:rsid w:val="00F0065F"/>
    <w:rsid w:val="00F007D9"/>
    <w:rsid w:val="00F0126A"/>
    <w:rsid w:val="00F0127C"/>
    <w:rsid w:val="00F0128B"/>
    <w:rsid w:val="00F01740"/>
    <w:rsid w:val="00F017C8"/>
    <w:rsid w:val="00F018AC"/>
    <w:rsid w:val="00F018F7"/>
    <w:rsid w:val="00F01B8A"/>
    <w:rsid w:val="00F01CA9"/>
    <w:rsid w:val="00F01D93"/>
    <w:rsid w:val="00F020D5"/>
    <w:rsid w:val="00F025D9"/>
    <w:rsid w:val="00F0268D"/>
    <w:rsid w:val="00F03011"/>
    <w:rsid w:val="00F03137"/>
    <w:rsid w:val="00F032B3"/>
    <w:rsid w:val="00F033D5"/>
    <w:rsid w:val="00F03577"/>
    <w:rsid w:val="00F037E5"/>
    <w:rsid w:val="00F03D07"/>
    <w:rsid w:val="00F04035"/>
    <w:rsid w:val="00F04205"/>
    <w:rsid w:val="00F04B68"/>
    <w:rsid w:val="00F04C71"/>
    <w:rsid w:val="00F04D85"/>
    <w:rsid w:val="00F04ED8"/>
    <w:rsid w:val="00F05BE8"/>
    <w:rsid w:val="00F0608A"/>
    <w:rsid w:val="00F060CE"/>
    <w:rsid w:val="00F06305"/>
    <w:rsid w:val="00F06E2F"/>
    <w:rsid w:val="00F071F4"/>
    <w:rsid w:val="00F0762A"/>
    <w:rsid w:val="00F07634"/>
    <w:rsid w:val="00F078E8"/>
    <w:rsid w:val="00F07948"/>
    <w:rsid w:val="00F07EC7"/>
    <w:rsid w:val="00F10093"/>
    <w:rsid w:val="00F1021D"/>
    <w:rsid w:val="00F1096F"/>
    <w:rsid w:val="00F10B0B"/>
    <w:rsid w:val="00F10D36"/>
    <w:rsid w:val="00F10EFF"/>
    <w:rsid w:val="00F110B0"/>
    <w:rsid w:val="00F11595"/>
    <w:rsid w:val="00F119E1"/>
    <w:rsid w:val="00F11BF9"/>
    <w:rsid w:val="00F11D04"/>
    <w:rsid w:val="00F11D9B"/>
    <w:rsid w:val="00F11FCE"/>
    <w:rsid w:val="00F122C4"/>
    <w:rsid w:val="00F128C7"/>
    <w:rsid w:val="00F12A52"/>
    <w:rsid w:val="00F12A8C"/>
    <w:rsid w:val="00F12BFB"/>
    <w:rsid w:val="00F13009"/>
    <w:rsid w:val="00F13218"/>
    <w:rsid w:val="00F133DA"/>
    <w:rsid w:val="00F13474"/>
    <w:rsid w:val="00F134F2"/>
    <w:rsid w:val="00F135EC"/>
    <w:rsid w:val="00F1376E"/>
    <w:rsid w:val="00F13827"/>
    <w:rsid w:val="00F13CA3"/>
    <w:rsid w:val="00F13DBB"/>
    <w:rsid w:val="00F14068"/>
    <w:rsid w:val="00F14465"/>
    <w:rsid w:val="00F144DA"/>
    <w:rsid w:val="00F15137"/>
    <w:rsid w:val="00F15368"/>
    <w:rsid w:val="00F15622"/>
    <w:rsid w:val="00F15A8E"/>
    <w:rsid w:val="00F16035"/>
    <w:rsid w:val="00F16388"/>
    <w:rsid w:val="00F164E4"/>
    <w:rsid w:val="00F16795"/>
    <w:rsid w:val="00F1707C"/>
    <w:rsid w:val="00F170F6"/>
    <w:rsid w:val="00F17199"/>
    <w:rsid w:val="00F1746D"/>
    <w:rsid w:val="00F17E2E"/>
    <w:rsid w:val="00F17F9C"/>
    <w:rsid w:val="00F200C4"/>
    <w:rsid w:val="00F2077A"/>
    <w:rsid w:val="00F20B92"/>
    <w:rsid w:val="00F20D60"/>
    <w:rsid w:val="00F212C3"/>
    <w:rsid w:val="00F216EF"/>
    <w:rsid w:val="00F21A91"/>
    <w:rsid w:val="00F21DEC"/>
    <w:rsid w:val="00F22474"/>
    <w:rsid w:val="00F2248F"/>
    <w:rsid w:val="00F22558"/>
    <w:rsid w:val="00F22C0C"/>
    <w:rsid w:val="00F2305C"/>
    <w:rsid w:val="00F23084"/>
    <w:rsid w:val="00F23337"/>
    <w:rsid w:val="00F235F8"/>
    <w:rsid w:val="00F236D3"/>
    <w:rsid w:val="00F23CBF"/>
    <w:rsid w:val="00F23D12"/>
    <w:rsid w:val="00F23F0B"/>
    <w:rsid w:val="00F24535"/>
    <w:rsid w:val="00F2491E"/>
    <w:rsid w:val="00F24E20"/>
    <w:rsid w:val="00F24FA9"/>
    <w:rsid w:val="00F25579"/>
    <w:rsid w:val="00F25674"/>
    <w:rsid w:val="00F257B1"/>
    <w:rsid w:val="00F25858"/>
    <w:rsid w:val="00F25859"/>
    <w:rsid w:val="00F259DE"/>
    <w:rsid w:val="00F25B7B"/>
    <w:rsid w:val="00F25B85"/>
    <w:rsid w:val="00F25BF5"/>
    <w:rsid w:val="00F25C2F"/>
    <w:rsid w:val="00F25C79"/>
    <w:rsid w:val="00F25E09"/>
    <w:rsid w:val="00F25E0E"/>
    <w:rsid w:val="00F2608B"/>
    <w:rsid w:val="00F2620C"/>
    <w:rsid w:val="00F262A0"/>
    <w:rsid w:val="00F26664"/>
    <w:rsid w:val="00F26B34"/>
    <w:rsid w:val="00F26B54"/>
    <w:rsid w:val="00F26E16"/>
    <w:rsid w:val="00F26E6F"/>
    <w:rsid w:val="00F26E83"/>
    <w:rsid w:val="00F26E90"/>
    <w:rsid w:val="00F2766E"/>
    <w:rsid w:val="00F27680"/>
    <w:rsid w:val="00F27A4B"/>
    <w:rsid w:val="00F27D24"/>
    <w:rsid w:val="00F3005B"/>
    <w:rsid w:val="00F3044E"/>
    <w:rsid w:val="00F31403"/>
    <w:rsid w:val="00F31495"/>
    <w:rsid w:val="00F31506"/>
    <w:rsid w:val="00F315C5"/>
    <w:rsid w:val="00F317F2"/>
    <w:rsid w:val="00F3193A"/>
    <w:rsid w:val="00F32155"/>
    <w:rsid w:val="00F32194"/>
    <w:rsid w:val="00F32532"/>
    <w:rsid w:val="00F32866"/>
    <w:rsid w:val="00F329D2"/>
    <w:rsid w:val="00F32CF4"/>
    <w:rsid w:val="00F32D5C"/>
    <w:rsid w:val="00F32DC0"/>
    <w:rsid w:val="00F32EA3"/>
    <w:rsid w:val="00F33271"/>
    <w:rsid w:val="00F334D4"/>
    <w:rsid w:val="00F33862"/>
    <w:rsid w:val="00F33B83"/>
    <w:rsid w:val="00F33C4E"/>
    <w:rsid w:val="00F33D64"/>
    <w:rsid w:val="00F33E9B"/>
    <w:rsid w:val="00F341C2"/>
    <w:rsid w:val="00F34645"/>
    <w:rsid w:val="00F34A71"/>
    <w:rsid w:val="00F34B23"/>
    <w:rsid w:val="00F34BEC"/>
    <w:rsid w:val="00F34E53"/>
    <w:rsid w:val="00F3552E"/>
    <w:rsid w:val="00F35956"/>
    <w:rsid w:val="00F35E71"/>
    <w:rsid w:val="00F36B1A"/>
    <w:rsid w:val="00F372D9"/>
    <w:rsid w:val="00F37AD0"/>
    <w:rsid w:val="00F37DBF"/>
    <w:rsid w:val="00F37EB4"/>
    <w:rsid w:val="00F4066A"/>
    <w:rsid w:val="00F40782"/>
    <w:rsid w:val="00F407DC"/>
    <w:rsid w:val="00F40BA1"/>
    <w:rsid w:val="00F40D2D"/>
    <w:rsid w:val="00F40E3A"/>
    <w:rsid w:val="00F414D1"/>
    <w:rsid w:val="00F416B5"/>
    <w:rsid w:val="00F4179E"/>
    <w:rsid w:val="00F417CA"/>
    <w:rsid w:val="00F4180C"/>
    <w:rsid w:val="00F41950"/>
    <w:rsid w:val="00F41BEA"/>
    <w:rsid w:val="00F41C85"/>
    <w:rsid w:val="00F41D33"/>
    <w:rsid w:val="00F41D84"/>
    <w:rsid w:val="00F42053"/>
    <w:rsid w:val="00F42358"/>
    <w:rsid w:val="00F42620"/>
    <w:rsid w:val="00F4293E"/>
    <w:rsid w:val="00F42C24"/>
    <w:rsid w:val="00F42CE4"/>
    <w:rsid w:val="00F42EA2"/>
    <w:rsid w:val="00F4326A"/>
    <w:rsid w:val="00F43646"/>
    <w:rsid w:val="00F4375D"/>
    <w:rsid w:val="00F438B1"/>
    <w:rsid w:val="00F43F07"/>
    <w:rsid w:val="00F444FA"/>
    <w:rsid w:val="00F44C8A"/>
    <w:rsid w:val="00F44CCA"/>
    <w:rsid w:val="00F44E9F"/>
    <w:rsid w:val="00F44F22"/>
    <w:rsid w:val="00F44FCF"/>
    <w:rsid w:val="00F4504C"/>
    <w:rsid w:val="00F45188"/>
    <w:rsid w:val="00F454D7"/>
    <w:rsid w:val="00F45755"/>
    <w:rsid w:val="00F45807"/>
    <w:rsid w:val="00F458F1"/>
    <w:rsid w:val="00F45922"/>
    <w:rsid w:val="00F46194"/>
    <w:rsid w:val="00F46348"/>
    <w:rsid w:val="00F46964"/>
    <w:rsid w:val="00F469C7"/>
    <w:rsid w:val="00F46F26"/>
    <w:rsid w:val="00F46FF1"/>
    <w:rsid w:val="00F4707D"/>
    <w:rsid w:val="00F47710"/>
    <w:rsid w:val="00F47A60"/>
    <w:rsid w:val="00F47D66"/>
    <w:rsid w:val="00F47E44"/>
    <w:rsid w:val="00F505EF"/>
    <w:rsid w:val="00F507A3"/>
    <w:rsid w:val="00F50A87"/>
    <w:rsid w:val="00F50E18"/>
    <w:rsid w:val="00F50E7E"/>
    <w:rsid w:val="00F50F12"/>
    <w:rsid w:val="00F516DB"/>
    <w:rsid w:val="00F51A68"/>
    <w:rsid w:val="00F51E1B"/>
    <w:rsid w:val="00F5233E"/>
    <w:rsid w:val="00F526B9"/>
    <w:rsid w:val="00F52755"/>
    <w:rsid w:val="00F5280B"/>
    <w:rsid w:val="00F5290E"/>
    <w:rsid w:val="00F52AF5"/>
    <w:rsid w:val="00F52D24"/>
    <w:rsid w:val="00F52DAE"/>
    <w:rsid w:val="00F534FE"/>
    <w:rsid w:val="00F5354F"/>
    <w:rsid w:val="00F535D6"/>
    <w:rsid w:val="00F53CF5"/>
    <w:rsid w:val="00F53E86"/>
    <w:rsid w:val="00F54CD3"/>
    <w:rsid w:val="00F54D8D"/>
    <w:rsid w:val="00F551BC"/>
    <w:rsid w:val="00F55253"/>
    <w:rsid w:val="00F55475"/>
    <w:rsid w:val="00F55A31"/>
    <w:rsid w:val="00F560A8"/>
    <w:rsid w:val="00F56545"/>
    <w:rsid w:val="00F56959"/>
    <w:rsid w:val="00F5708C"/>
    <w:rsid w:val="00F5718F"/>
    <w:rsid w:val="00F5723B"/>
    <w:rsid w:val="00F574D8"/>
    <w:rsid w:val="00F5781F"/>
    <w:rsid w:val="00F57AF1"/>
    <w:rsid w:val="00F57E1C"/>
    <w:rsid w:val="00F601E0"/>
    <w:rsid w:val="00F603A4"/>
    <w:rsid w:val="00F604EB"/>
    <w:rsid w:val="00F60571"/>
    <w:rsid w:val="00F605E3"/>
    <w:rsid w:val="00F60B54"/>
    <w:rsid w:val="00F60BB2"/>
    <w:rsid w:val="00F60F05"/>
    <w:rsid w:val="00F60F53"/>
    <w:rsid w:val="00F6129A"/>
    <w:rsid w:val="00F614D4"/>
    <w:rsid w:val="00F628E2"/>
    <w:rsid w:val="00F62B44"/>
    <w:rsid w:val="00F62CA2"/>
    <w:rsid w:val="00F62CED"/>
    <w:rsid w:val="00F63107"/>
    <w:rsid w:val="00F6366E"/>
    <w:rsid w:val="00F63671"/>
    <w:rsid w:val="00F63893"/>
    <w:rsid w:val="00F639F3"/>
    <w:rsid w:val="00F63DB5"/>
    <w:rsid w:val="00F641D7"/>
    <w:rsid w:val="00F6433A"/>
    <w:rsid w:val="00F6433B"/>
    <w:rsid w:val="00F6443F"/>
    <w:rsid w:val="00F6479B"/>
    <w:rsid w:val="00F64F98"/>
    <w:rsid w:val="00F655D6"/>
    <w:rsid w:val="00F659DE"/>
    <w:rsid w:val="00F660C8"/>
    <w:rsid w:val="00F6642F"/>
    <w:rsid w:val="00F668EF"/>
    <w:rsid w:val="00F66E50"/>
    <w:rsid w:val="00F66FE2"/>
    <w:rsid w:val="00F671F9"/>
    <w:rsid w:val="00F67773"/>
    <w:rsid w:val="00F67798"/>
    <w:rsid w:val="00F6782F"/>
    <w:rsid w:val="00F67B08"/>
    <w:rsid w:val="00F67ED6"/>
    <w:rsid w:val="00F7052D"/>
    <w:rsid w:val="00F70632"/>
    <w:rsid w:val="00F711DE"/>
    <w:rsid w:val="00F713B2"/>
    <w:rsid w:val="00F716D7"/>
    <w:rsid w:val="00F718CB"/>
    <w:rsid w:val="00F719ED"/>
    <w:rsid w:val="00F71AA1"/>
    <w:rsid w:val="00F71AEC"/>
    <w:rsid w:val="00F71BF1"/>
    <w:rsid w:val="00F71FFB"/>
    <w:rsid w:val="00F720F5"/>
    <w:rsid w:val="00F72DD8"/>
    <w:rsid w:val="00F72F30"/>
    <w:rsid w:val="00F73734"/>
    <w:rsid w:val="00F7399E"/>
    <w:rsid w:val="00F74017"/>
    <w:rsid w:val="00F74213"/>
    <w:rsid w:val="00F74464"/>
    <w:rsid w:val="00F74592"/>
    <w:rsid w:val="00F74793"/>
    <w:rsid w:val="00F748CD"/>
    <w:rsid w:val="00F74C22"/>
    <w:rsid w:val="00F74DA9"/>
    <w:rsid w:val="00F74F57"/>
    <w:rsid w:val="00F75332"/>
    <w:rsid w:val="00F75499"/>
    <w:rsid w:val="00F756CC"/>
    <w:rsid w:val="00F7571A"/>
    <w:rsid w:val="00F75831"/>
    <w:rsid w:val="00F75853"/>
    <w:rsid w:val="00F75900"/>
    <w:rsid w:val="00F75901"/>
    <w:rsid w:val="00F75A81"/>
    <w:rsid w:val="00F75AD1"/>
    <w:rsid w:val="00F75C15"/>
    <w:rsid w:val="00F75DB1"/>
    <w:rsid w:val="00F75E19"/>
    <w:rsid w:val="00F760C3"/>
    <w:rsid w:val="00F762AC"/>
    <w:rsid w:val="00F7669F"/>
    <w:rsid w:val="00F7675D"/>
    <w:rsid w:val="00F76845"/>
    <w:rsid w:val="00F7684A"/>
    <w:rsid w:val="00F76A04"/>
    <w:rsid w:val="00F76C40"/>
    <w:rsid w:val="00F76CC2"/>
    <w:rsid w:val="00F76D9F"/>
    <w:rsid w:val="00F770C7"/>
    <w:rsid w:val="00F77B20"/>
    <w:rsid w:val="00F77D92"/>
    <w:rsid w:val="00F77DA7"/>
    <w:rsid w:val="00F77DF8"/>
    <w:rsid w:val="00F80142"/>
    <w:rsid w:val="00F80426"/>
    <w:rsid w:val="00F808F4"/>
    <w:rsid w:val="00F80F75"/>
    <w:rsid w:val="00F81025"/>
    <w:rsid w:val="00F81747"/>
    <w:rsid w:val="00F8190E"/>
    <w:rsid w:val="00F8199A"/>
    <w:rsid w:val="00F81AB2"/>
    <w:rsid w:val="00F81BF0"/>
    <w:rsid w:val="00F81D44"/>
    <w:rsid w:val="00F81F43"/>
    <w:rsid w:val="00F82089"/>
    <w:rsid w:val="00F825E6"/>
    <w:rsid w:val="00F8267F"/>
    <w:rsid w:val="00F82B03"/>
    <w:rsid w:val="00F82D1D"/>
    <w:rsid w:val="00F83266"/>
    <w:rsid w:val="00F83658"/>
    <w:rsid w:val="00F83773"/>
    <w:rsid w:val="00F84022"/>
    <w:rsid w:val="00F84379"/>
    <w:rsid w:val="00F84639"/>
    <w:rsid w:val="00F849E4"/>
    <w:rsid w:val="00F84D71"/>
    <w:rsid w:val="00F84DC6"/>
    <w:rsid w:val="00F8533D"/>
    <w:rsid w:val="00F853D3"/>
    <w:rsid w:val="00F8542C"/>
    <w:rsid w:val="00F854ED"/>
    <w:rsid w:val="00F854FE"/>
    <w:rsid w:val="00F85535"/>
    <w:rsid w:val="00F85604"/>
    <w:rsid w:val="00F8563C"/>
    <w:rsid w:val="00F8587B"/>
    <w:rsid w:val="00F85E6E"/>
    <w:rsid w:val="00F85F3B"/>
    <w:rsid w:val="00F85FA0"/>
    <w:rsid w:val="00F861C1"/>
    <w:rsid w:val="00F865AB"/>
    <w:rsid w:val="00F86668"/>
    <w:rsid w:val="00F86774"/>
    <w:rsid w:val="00F869C2"/>
    <w:rsid w:val="00F86C04"/>
    <w:rsid w:val="00F8702B"/>
    <w:rsid w:val="00F87396"/>
    <w:rsid w:val="00F8750B"/>
    <w:rsid w:val="00F877AE"/>
    <w:rsid w:val="00F8789A"/>
    <w:rsid w:val="00F878BE"/>
    <w:rsid w:val="00F87C33"/>
    <w:rsid w:val="00F90358"/>
    <w:rsid w:val="00F90635"/>
    <w:rsid w:val="00F908A1"/>
    <w:rsid w:val="00F90D19"/>
    <w:rsid w:val="00F90DCB"/>
    <w:rsid w:val="00F9163C"/>
    <w:rsid w:val="00F917AB"/>
    <w:rsid w:val="00F925B2"/>
    <w:rsid w:val="00F92FC0"/>
    <w:rsid w:val="00F930B9"/>
    <w:rsid w:val="00F933E3"/>
    <w:rsid w:val="00F93830"/>
    <w:rsid w:val="00F9418F"/>
    <w:rsid w:val="00F94298"/>
    <w:rsid w:val="00F94330"/>
    <w:rsid w:val="00F94956"/>
    <w:rsid w:val="00F94A7E"/>
    <w:rsid w:val="00F94BD8"/>
    <w:rsid w:val="00F94E7F"/>
    <w:rsid w:val="00F94EAD"/>
    <w:rsid w:val="00F94F80"/>
    <w:rsid w:val="00F9558E"/>
    <w:rsid w:val="00F95778"/>
    <w:rsid w:val="00F95DE1"/>
    <w:rsid w:val="00F95E26"/>
    <w:rsid w:val="00F95E97"/>
    <w:rsid w:val="00F96005"/>
    <w:rsid w:val="00F9694E"/>
    <w:rsid w:val="00F96E15"/>
    <w:rsid w:val="00F96F01"/>
    <w:rsid w:val="00F96F6F"/>
    <w:rsid w:val="00F97FC1"/>
    <w:rsid w:val="00FA04C4"/>
    <w:rsid w:val="00FA06B8"/>
    <w:rsid w:val="00FA0A22"/>
    <w:rsid w:val="00FA13DB"/>
    <w:rsid w:val="00FA1625"/>
    <w:rsid w:val="00FA16CB"/>
    <w:rsid w:val="00FA1BBE"/>
    <w:rsid w:val="00FA2128"/>
    <w:rsid w:val="00FA2275"/>
    <w:rsid w:val="00FA228A"/>
    <w:rsid w:val="00FA28E2"/>
    <w:rsid w:val="00FA2AB1"/>
    <w:rsid w:val="00FA2D9C"/>
    <w:rsid w:val="00FA34BC"/>
    <w:rsid w:val="00FA3836"/>
    <w:rsid w:val="00FA38CD"/>
    <w:rsid w:val="00FA3F49"/>
    <w:rsid w:val="00FA3FC7"/>
    <w:rsid w:val="00FA40B1"/>
    <w:rsid w:val="00FA40BE"/>
    <w:rsid w:val="00FA43F3"/>
    <w:rsid w:val="00FA467D"/>
    <w:rsid w:val="00FA47B4"/>
    <w:rsid w:val="00FA4EBF"/>
    <w:rsid w:val="00FA561F"/>
    <w:rsid w:val="00FA5C70"/>
    <w:rsid w:val="00FA5F9B"/>
    <w:rsid w:val="00FA6597"/>
    <w:rsid w:val="00FA67FD"/>
    <w:rsid w:val="00FA7243"/>
    <w:rsid w:val="00FA74D0"/>
    <w:rsid w:val="00FA75AB"/>
    <w:rsid w:val="00FA75FD"/>
    <w:rsid w:val="00FA7AE1"/>
    <w:rsid w:val="00FA7C8D"/>
    <w:rsid w:val="00FA7E40"/>
    <w:rsid w:val="00FB0030"/>
    <w:rsid w:val="00FB0348"/>
    <w:rsid w:val="00FB0389"/>
    <w:rsid w:val="00FB0C66"/>
    <w:rsid w:val="00FB0E48"/>
    <w:rsid w:val="00FB0FBF"/>
    <w:rsid w:val="00FB1261"/>
    <w:rsid w:val="00FB17FE"/>
    <w:rsid w:val="00FB24CD"/>
    <w:rsid w:val="00FB2867"/>
    <w:rsid w:val="00FB28AC"/>
    <w:rsid w:val="00FB2CF8"/>
    <w:rsid w:val="00FB2D56"/>
    <w:rsid w:val="00FB2F86"/>
    <w:rsid w:val="00FB30A1"/>
    <w:rsid w:val="00FB30F2"/>
    <w:rsid w:val="00FB310E"/>
    <w:rsid w:val="00FB321A"/>
    <w:rsid w:val="00FB323E"/>
    <w:rsid w:val="00FB330B"/>
    <w:rsid w:val="00FB35B6"/>
    <w:rsid w:val="00FB360D"/>
    <w:rsid w:val="00FB393A"/>
    <w:rsid w:val="00FB3C31"/>
    <w:rsid w:val="00FB3F44"/>
    <w:rsid w:val="00FB4068"/>
    <w:rsid w:val="00FB42AD"/>
    <w:rsid w:val="00FB440F"/>
    <w:rsid w:val="00FB47A5"/>
    <w:rsid w:val="00FB4B31"/>
    <w:rsid w:val="00FB5115"/>
    <w:rsid w:val="00FB511D"/>
    <w:rsid w:val="00FB5D3C"/>
    <w:rsid w:val="00FB5DAE"/>
    <w:rsid w:val="00FB64B4"/>
    <w:rsid w:val="00FB68DE"/>
    <w:rsid w:val="00FB6A7B"/>
    <w:rsid w:val="00FB6CA6"/>
    <w:rsid w:val="00FB6CAD"/>
    <w:rsid w:val="00FB6CFD"/>
    <w:rsid w:val="00FB6E7A"/>
    <w:rsid w:val="00FB731C"/>
    <w:rsid w:val="00FB7A60"/>
    <w:rsid w:val="00FB7C9B"/>
    <w:rsid w:val="00FB7DF6"/>
    <w:rsid w:val="00FB7FBE"/>
    <w:rsid w:val="00FC00EB"/>
    <w:rsid w:val="00FC02D1"/>
    <w:rsid w:val="00FC0687"/>
    <w:rsid w:val="00FC0D1D"/>
    <w:rsid w:val="00FC13BE"/>
    <w:rsid w:val="00FC1B6D"/>
    <w:rsid w:val="00FC1E0F"/>
    <w:rsid w:val="00FC20FB"/>
    <w:rsid w:val="00FC21F2"/>
    <w:rsid w:val="00FC234F"/>
    <w:rsid w:val="00FC25CF"/>
    <w:rsid w:val="00FC27BB"/>
    <w:rsid w:val="00FC2BFF"/>
    <w:rsid w:val="00FC2E51"/>
    <w:rsid w:val="00FC386A"/>
    <w:rsid w:val="00FC3E12"/>
    <w:rsid w:val="00FC4214"/>
    <w:rsid w:val="00FC4312"/>
    <w:rsid w:val="00FC43FC"/>
    <w:rsid w:val="00FC4430"/>
    <w:rsid w:val="00FC445C"/>
    <w:rsid w:val="00FC44A1"/>
    <w:rsid w:val="00FC49A5"/>
    <w:rsid w:val="00FC4C13"/>
    <w:rsid w:val="00FC4E70"/>
    <w:rsid w:val="00FC56F8"/>
    <w:rsid w:val="00FC5824"/>
    <w:rsid w:val="00FC5E05"/>
    <w:rsid w:val="00FC6468"/>
    <w:rsid w:val="00FC657B"/>
    <w:rsid w:val="00FC65CE"/>
    <w:rsid w:val="00FC66D8"/>
    <w:rsid w:val="00FC6A45"/>
    <w:rsid w:val="00FC6BB6"/>
    <w:rsid w:val="00FC6F50"/>
    <w:rsid w:val="00FC7033"/>
    <w:rsid w:val="00FC704B"/>
    <w:rsid w:val="00FC73D0"/>
    <w:rsid w:val="00FC750F"/>
    <w:rsid w:val="00FC75E8"/>
    <w:rsid w:val="00FC789E"/>
    <w:rsid w:val="00FC792A"/>
    <w:rsid w:val="00FC7D5B"/>
    <w:rsid w:val="00FC7F79"/>
    <w:rsid w:val="00FC7FE3"/>
    <w:rsid w:val="00FD012F"/>
    <w:rsid w:val="00FD073D"/>
    <w:rsid w:val="00FD0D56"/>
    <w:rsid w:val="00FD0DAA"/>
    <w:rsid w:val="00FD0E56"/>
    <w:rsid w:val="00FD0EA0"/>
    <w:rsid w:val="00FD11E8"/>
    <w:rsid w:val="00FD1635"/>
    <w:rsid w:val="00FD17A5"/>
    <w:rsid w:val="00FD198B"/>
    <w:rsid w:val="00FD1D6D"/>
    <w:rsid w:val="00FD2165"/>
    <w:rsid w:val="00FD2A81"/>
    <w:rsid w:val="00FD2BA0"/>
    <w:rsid w:val="00FD2FCB"/>
    <w:rsid w:val="00FD321E"/>
    <w:rsid w:val="00FD3BEC"/>
    <w:rsid w:val="00FD3C7A"/>
    <w:rsid w:val="00FD3F32"/>
    <w:rsid w:val="00FD3F3C"/>
    <w:rsid w:val="00FD4395"/>
    <w:rsid w:val="00FD46B4"/>
    <w:rsid w:val="00FD47AC"/>
    <w:rsid w:val="00FD4837"/>
    <w:rsid w:val="00FD48E6"/>
    <w:rsid w:val="00FD4CEC"/>
    <w:rsid w:val="00FD4E3E"/>
    <w:rsid w:val="00FD4EBF"/>
    <w:rsid w:val="00FD521B"/>
    <w:rsid w:val="00FD5D56"/>
    <w:rsid w:val="00FD6823"/>
    <w:rsid w:val="00FD6B47"/>
    <w:rsid w:val="00FD6DCC"/>
    <w:rsid w:val="00FD74B2"/>
    <w:rsid w:val="00FD7752"/>
    <w:rsid w:val="00FD7E2A"/>
    <w:rsid w:val="00FE00AA"/>
    <w:rsid w:val="00FE06C4"/>
    <w:rsid w:val="00FE0BAC"/>
    <w:rsid w:val="00FE0E17"/>
    <w:rsid w:val="00FE14C9"/>
    <w:rsid w:val="00FE18AF"/>
    <w:rsid w:val="00FE1BDD"/>
    <w:rsid w:val="00FE1BFF"/>
    <w:rsid w:val="00FE1C6C"/>
    <w:rsid w:val="00FE1DF4"/>
    <w:rsid w:val="00FE1E3E"/>
    <w:rsid w:val="00FE20B4"/>
    <w:rsid w:val="00FE21F6"/>
    <w:rsid w:val="00FE22CA"/>
    <w:rsid w:val="00FE2361"/>
    <w:rsid w:val="00FE25EF"/>
    <w:rsid w:val="00FE26AB"/>
    <w:rsid w:val="00FE270C"/>
    <w:rsid w:val="00FE377B"/>
    <w:rsid w:val="00FE3899"/>
    <w:rsid w:val="00FE3F77"/>
    <w:rsid w:val="00FE40E8"/>
    <w:rsid w:val="00FE44A2"/>
    <w:rsid w:val="00FE44A8"/>
    <w:rsid w:val="00FE4635"/>
    <w:rsid w:val="00FE50DA"/>
    <w:rsid w:val="00FE52D8"/>
    <w:rsid w:val="00FE549C"/>
    <w:rsid w:val="00FE57BF"/>
    <w:rsid w:val="00FE5805"/>
    <w:rsid w:val="00FE5881"/>
    <w:rsid w:val="00FE5E67"/>
    <w:rsid w:val="00FE5E7A"/>
    <w:rsid w:val="00FE60FF"/>
    <w:rsid w:val="00FE62A5"/>
    <w:rsid w:val="00FE64A8"/>
    <w:rsid w:val="00FE6723"/>
    <w:rsid w:val="00FE691F"/>
    <w:rsid w:val="00FE6DE0"/>
    <w:rsid w:val="00FE6EC7"/>
    <w:rsid w:val="00FE6FBA"/>
    <w:rsid w:val="00FE732E"/>
    <w:rsid w:val="00FE7360"/>
    <w:rsid w:val="00FE753B"/>
    <w:rsid w:val="00FE764E"/>
    <w:rsid w:val="00FE7650"/>
    <w:rsid w:val="00FE7684"/>
    <w:rsid w:val="00FE77B5"/>
    <w:rsid w:val="00FE7A0A"/>
    <w:rsid w:val="00FE7A98"/>
    <w:rsid w:val="00FF01D5"/>
    <w:rsid w:val="00FF028E"/>
    <w:rsid w:val="00FF0338"/>
    <w:rsid w:val="00FF03A5"/>
    <w:rsid w:val="00FF05B8"/>
    <w:rsid w:val="00FF0822"/>
    <w:rsid w:val="00FF0C6C"/>
    <w:rsid w:val="00FF0F13"/>
    <w:rsid w:val="00FF0F55"/>
    <w:rsid w:val="00FF16AF"/>
    <w:rsid w:val="00FF1B98"/>
    <w:rsid w:val="00FF1C8F"/>
    <w:rsid w:val="00FF235A"/>
    <w:rsid w:val="00FF25F0"/>
    <w:rsid w:val="00FF27D0"/>
    <w:rsid w:val="00FF296F"/>
    <w:rsid w:val="00FF2974"/>
    <w:rsid w:val="00FF2A4C"/>
    <w:rsid w:val="00FF2BF1"/>
    <w:rsid w:val="00FF2C82"/>
    <w:rsid w:val="00FF2CEA"/>
    <w:rsid w:val="00FF321B"/>
    <w:rsid w:val="00FF3386"/>
    <w:rsid w:val="00FF36CA"/>
    <w:rsid w:val="00FF3786"/>
    <w:rsid w:val="00FF3861"/>
    <w:rsid w:val="00FF3A8A"/>
    <w:rsid w:val="00FF3B39"/>
    <w:rsid w:val="00FF3D40"/>
    <w:rsid w:val="00FF42AB"/>
    <w:rsid w:val="00FF4334"/>
    <w:rsid w:val="00FF434B"/>
    <w:rsid w:val="00FF45E2"/>
    <w:rsid w:val="00FF4A72"/>
    <w:rsid w:val="00FF4B46"/>
    <w:rsid w:val="00FF4E91"/>
    <w:rsid w:val="00FF4F02"/>
    <w:rsid w:val="00FF5072"/>
    <w:rsid w:val="00FF5181"/>
    <w:rsid w:val="00FF51FC"/>
    <w:rsid w:val="00FF5443"/>
    <w:rsid w:val="00FF586E"/>
    <w:rsid w:val="00FF58C3"/>
    <w:rsid w:val="00FF59F5"/>
    <w:rsid w:val="00FF5F13"/>
    <w:rsid w:val="00FF6229"/>
    <w:rsid w:val="00FF6457"/>
    <w:rsid w:val="00FF6CDA"/>
    <w:rsid w:val="00FF6ECA"/>
    <w:rsid w:val="00FF6ECB"/>
    <w:rsid w:val="00FF6EEC"/>
    <w:rsid w:val="00FF7604"/>
    <w:rsid w:val="00FF7737"/>
    <w:rsid w:val="00FF7779"/>
    <w:rsid w:val="00FF79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hapeDefaults>
    <o:shapedefaults v:ext="edit" spidmax="10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B54CB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54CB7"/>
    <w:pPr>
      <w:keepNext/>
      <w:jc w:val="right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54CB7"/>
    <w:pPr>
      <w:keepNext/>
      <w:jc w:val="center"/>
      <w:outlineLvl w:val="1"/>
    </w:pPr>
    <w:rPr>
      <w:b/>
      <w:bCs/>
      <w:sz w:val="3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54CB7"/>
    <w:pPr>
      <w:keepNext/>
      <w:jc w:val="center"/>
      <w:outlineLvl w:val="2"/>
    </w:pPr>
    <w:rPr>
      <w:b/>
      <w:bCs/>
      <w:sz w:val="3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54CB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54CB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54CB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54CB7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B54CB7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54CB7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B54CB7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BodyText">
    <w:name w:val="Body Text"/>
    <w:basedOn w:val="Normal"/>
    <w:link w:val="BodyTextChar"/>
    <w:uiPriority w:val="99"/>
    <w:rsid w:val="00B54CB7"/>
    <w:pPr>
      <w:spacing w:line="264" w:lineRule="auto"/>
      <w:jc w:val="center"/>
    </w:pPr>
    <w:rPr>
      <w:b/>
      <w:bCs/>
      <w:sz w:val="3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B54CB7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B54CB7"/>
    <w:pPr>
      <w:spacing w:line="360" w:lineRule="auto"/>
      <w:ind w:firstLine="900"/>
      <w:jc w:val="both"/>
    </w:pPr>
    <w:rPr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B54CB7"/>
    <w:rPr>
      <w:rFonts w:ascii="Times New Roman" w:hAnsi="Times New Roman" w:cs="Times New Roman"/>
      <w:sz w:val="28"/>
      <w:szCs w:val="28"/>
      <w:lang w:eastAsia="ru-RU"/>
    </w:rPr>
  </w:style>
  <w:style w:type="paragraph" w:styleId="BodyText2">
    <w:name w:val="Body Text 2"/>
    <w:basedOn w:val="Normal"/>
    <w:link w:val="BodyText2Char"/>
    <w:uiPriority w:val="99"/>
    <w:rsid w:val="00B54CB7"/>
    <w:rPr>
      <w:sz w:val="28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B54CB7"/>
    <w:rPr>
      <w:rFonts w:ascii="Times New Roman" w:hAnsi="Times New Roman" w:cs="Times New Roman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B54CB7"/>
    <w:pPr>
      <w:tabs>
        <w:tab w:val="left" w:pos="900"/>
      </w:tabs>
      <w:spacing w:line="360" w:lineRule="auto"/>
      <w:ind w:firstLine="720"/>
      <w:jc w:val="both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B54CB7"/>
    <w:rPr>
      <w:rFonts w:ascii="Times New Roman" w:hAnsi="Times New Roman" w:cs="Times New Roman"/>
      <w:sz w:val="28"/>
      <w:szCs w:val="28"/>
      <w:lang w:eastAsia="ru-RU"/>
    </w:rPr>
  </w:style>
  <w:style w:type="paragraph" w:styleId="BodyText3">
    <w:name w:val="Body Text 3"/>
    <w:basedOn w:val="Normal"/>
    <w:link w:val="BodyText3Char"/>
    <w:uiPriority w:val="99"/>
    <w:rsid w:val="00B54CB7"/>
    <w:pPr>
      <w:spacing w:line="360" w:lineRule="auto"/>
      <w:jc w:val="both"/>
    </w:pPr>
    <w:rPr>
      <w:sz w:val="28"/>
      <w:szCs w:val="28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B54CB7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FR3">
    <w:name w:val="FR3"/>
    <w:uiPriority w:val="99"/>
    <w:rsid w:val="00B54CB7"/>
    <w:pPr>
      <w:widowControl w:val="0"/>
      <w:autoSpaceDE w:val="0"/>
      <w:autoSpaceDN w:val="0"/>
      <w:adjustRightInd w:val="0"/>
      <w:spacing w:before="100" w:line="360" w:lineRule="atLeast"/>
      <w:jc w:val="both"/>
      <w:textAlignment w:val="baseline"/>
    </w:pPr>
    <w:rPr>
      <w:rFonts w:ascii="Arial" w:eastAsia="Times New Roman" w:hAnsi="Arial" w:cs="Arial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B54CB7"/>
    <w:pPr>
      <w:spacing w:line="360" w:lineRule="auto"/>
      <w:ind w:firstLine="709"/>
      <w:jc w:val="both"/>
    </w:pPr>
    <w:rPr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B54CB7"/>
    <w:rPr>
      <w:rFonts w:ascii="Times New Roman" w:hAnsi="Times New Roman" w:cs="Times New Roman"/>
      <w:sz w:val="28"/>
      <w:szCs w:val="2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B54C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54CB7"/>
    <w:rPr>
      <w:rFonts w:ascii="Tahoma" w:hAnsi="Tahoma" w:cs="Tahoma"/>
      <w:sz w:val="16"/>
      <w:szCs w:val="16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B54CB7"/>
    <w:pPr>
      <w:jc w:val="both"/>
    </w:pPr>
    <w:rPr>
      <w:b/>
      <w:bCs/>
      <w:sz w:val="32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B54CB7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Style35">
    <w:name w:val="Style35"/>
    <w:basedOn w:val="Normal"/>
    <w:uiPriority w:val="99"/>
    <w:rsid w:val="00B54CB7"/>
    <w:pPr>
      <w:widowControl w:val="0"/>
      <w:autoSpaceDE w:val="0"/>
      <w:autoSpaceDN w:val="0"/>
      <w:adjustRightInd w:val="0"/>
      <w:spacing w:line="480" w:lineRule="exact"/>
      <w:ind w:firstLine="317"/>
      <w:jc w:val="both"/>
    </w:pPr>
    <w:rPr>
      <w:rFonts w:ascii="Arial" w:hAnsi="Arial" w:cs="Arial"/>
    </w:rPr>
  </w:style>
  <w:style w:type="paragraph" w:styleId="FootnoteText">
    <w:name w:val="footnote text"/>
    <w:basedOn w:val="Normal"/>
    <w:link w:val="FootnoteTextChar"/>
    <w:uiPriority w:val="99"/>
    <w:rsid w:val="00B54CB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B54CB7"/>
    <w:rPr>
      <w:rFonts w:ascii="Times New Roman" w:hAnsi="Times New Rom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rsid w:val="007E2430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E2430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7E2430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E2430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6815B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801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__________Microsoft_Office_Excel1.xls"/><Relationship Id="rId39" Type="http://schemas.openxmlformats.org/officeDocument/2006/relationships/hyperlink" Target="http://elibrary.ru/contents.asp?issueid=1017350&amp;selid=17747558" TargetMode="External"/><Relationship Id="rId21" Type="http://schemas.openxmlformats.org/officeDocument/2006/relationships/image" Target="media/image8.wmf"/><Relationship Id="rId34" Type="http://schemas.openxmlformats.org/officeDocument/2006/relationships/hyperlink" Target="http://elibrary.ru/contents.asp?issueid=592101&amp;selid=12177760" TargetMode="External"/><Relationship Id="rId42" Type="http://schemas.openxmlformats.org/officeDocument/2006/relationships/hyperlink" Target="http://elibrary.ru/contents.asp?issueid=1145539&amp;selid=20350736" TargetMode="External"/><Relationship Id="rId47" Type="http://schemas.openxmlformats.org/officeDocument/2006/relationships/hyperlink" Target="http://elibrary.ru/contents.asp?issueid=1139489" TargetMode="External"/><Relationship Id="rId50" Type="http://schemas.openxmlformats.org/officeDocument/2006/relationships/hyperlink" Target="http://elibrary.ru/contents.asp?issueid=866065" TargetMode="External"/><Relationship Id="rId55" Type="http://schemas.openxmlformats.org/officeDocument/2006/relationships/hyperlink" Target="http://elibrary.ru/item.asp?id=17747561" TargetMode="External"/><Relationship Id="rId63" Type="http://schemas.openxmlformats.org/officeDocument/2006/relationships/hyperlink" Target="http://elibrary.ru/contents.asp?issueid=1145785&amp;selid=20356007" TargetMode="External"/><Relationship Id="rId68" Type="http://schemas.openxmlformats.org/officeDocument/2006/relationships/hyperlink" Target="http://elibrary.ru/contents.asp?issueid=978634" TargetMode="External"/><Relationship Id="rId76" Type="http://schemas.openxmlformats.org/officeDocument/2006/relationships/hyperlink" Target="http://elibrary.ru/contents.asp?titleid=9813" TargetMode="External"/><Relationship Id="rId84" Type="http://schemas.openxmlformats.org/officeDocument/2006/relationships/header" Target="header2.xml"/><Relationship Id="rId7" Type="http://schemas.openxmlformats.org/officeDocument/2006/relationships/image" Target="media/image1.wmf"/><Relationship Id="rId71" Type="http://schemas.openxmlformats.org/officeDocument/2006/relationships/hyperlink" Target="http://elibrary.ru/contents.asp?issueid=1137544" TargetMode="Externa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png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hyperlink" Target="http://elibrary.ru/item.asp?id=12177760" TargetMode="External"/><Relationship Id="rId37" Type="http://schemas.openxmlformats.org/officeDocument/2006/relationships/hyperlink" Target="http://elibrary.ru/item.asp?id=17747558" TargetMode="External"/><Relationship Id="rId40" Type="http://schemas.openxmlformats.org/officeDocument/2006/relationships/hyperlink" Target="http://elibrary.ru/item.asp?id=20350736" TargetMode="External"/><Relationship Id="rId45" Type="http://schemas.openxmlformats.org/officeDocument/2006/relationships/hyperlink" Target="http://elibrary.ru/contents.asp?issueid=645299&amp;selid=12939854" TargetMode="External"/><Relationship Id="rId53" Type="http://schemas.openxmlformats.org/officeDocument/2006/relationships/hyperlink" Target="http://elibrary.ru/contents.asp?issueid=927865" TargetMode="External"/><Relationship Id="rId58" Type="http://schemas.openxmlformats.org/officeDocument/2006/relationships/hyperlink" Target="http://elibrary.ru/item.asp?id=19376313" TargetMode="External"/><Relationship Id="rId66" Type="http://schemas.openxmlformats.org/officeDocument/2006/relationships/hyperlink" Target="http://elibrary.ru/contents.asp?issueid=1040470&amp;selid=18024449" TargetMode="External"/><Relationship Id="rId74" Type="http://schemas.openxmlformats.org/officeDocument/2006/relationships/hyperlink" Target="http://elibrary.ru/contents.asp?issueid=434776" TargetMode="External"/><Relationship Id="rId79" Type="http://schemas.openxmlformats.org/officeDocument/2006/relationships/hyperlink" Target="http://elibrary.ru/contents.asp?issueid=976928&amp;selid=17050733" TargetMode="External"/><Relationship Id="rId87" Type="http://schemas.openxmlformats.org/officeDocument/2006/relationships/theme" Target="theme/theme1.xml"/><Relationship Id="rId5" Type="http://schemas.openxmlformats.org/officeDocument/2006/relationships/footnotes" Target="footnotes.xml"/><Relationship Id="rId61" Type="http://schemas.openxmlformats.org/officeDocument/2006/relationships/hyperlink" Target="http://elibrary.ru/item.asp?id=20356007" TargetMode="External"/><Relationship Id="rId82" Type="http://schemas.openxmlformats.org/officeDocument/2006/relationships/hyperlink" Target="http://elibrary.ru/contents.asp?issueid=448020&amp;selid=9948344" TargetMode="External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png"/><Relationship Id="rId30" Type="http://schemas.openxmlformats.org/officeDocument/2006/relationships/oleObject" Target="embeddings/__________Microsoft_Office_Excel3.xls"/><Relationship Id="rId35" Type="http://schemas.openxmlformats.org/officeDocument/2006/relationships/hyperlink" Target="http://elibrary.ru/item.asp?id=21293644" TargetMode="External"/><Relationship Id="rId43" Type="http://schemas.openxmlformats.org/officeDocument/2006/relationships/hyperlink" Target="http://elibrary.ru/item.asp?id=12939854" TargetMode="External"/><Relationship Id="rId48" Type="http://schemas.openxmlformats.org/officeDocument/2006/relationships/hyperlink" Target="http://elibrary.ru/contents.asp?issueid=1139489&amp;selid=20224272" TargetMode="External"/><Relationship Id="rId56" Type="http://schemas.openxmlformats.org/officeDocument/2006/relationships/hyperlink" Target="http://elibrary.ru/contents.asp?issueid=1017350" TargetMode="External"/><Relationship Id="rId64" Type="http://schemas.openxmlformats.org/officeDocument/2006/relationships/hyperlink" Target="http://elibrary.ru/item.asp?id=18024449" TargetMode="External"/><Relationship Id="rId69" Type="http://schemas.openxmlformats.org/officeDocument/2006/relationships/hyperlink" Target="http://elibrary.ru/contents.asp?issueid=978634&amp;selid=17089188" TargetMode="External"/><Relationship Id="rId77" Type="http://schemas.openxmlformats.org/officeDocument/2006/relationships/hyperlink" Target="http://elibrary.ru/item.asp?id=17050733" TargetMode="External"/><Relationship Id="rId8" Type="http://schemas.openxmlformats.org/officeDocument/2006/relationships/oleObject" Target="embeddings/oleObject1.bin"/><Relationship Id="rId51" Type="http://schemas.openxmlformats.org/officeDocument/2006/relationships/hyperlink" Target="http://elibrary.ru/contents.asp?issueid=866065&amp;selid=15107453" TargetMode="External"/><Relationship Id="rId72" Type="http://schemas.openxmlformats.org/officeDocument/2006/relationships/hyperlink" Target="http://elibrary.ru/contents.asp?issueid=1137544&amp;selid=20186502" TargetMode="External"/><Relationship Id="rId80" Type="http://schemas.openxmlformats.org/officeDocument/2006/relationships/hyperlink" Target="http://elibrary.ru/item.asp?id=9948344" TargetMode="External"/><Relationship Id="rId85" Type="http://schemas.openxmlformats.org/officeDocument/2006/relationships/footer" Target="footer1.xml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png"/><Relationship Id="rId33" Type="http://schemas.openxmlformats.org/officeDocument/2006/relationships/hyperlink" Target="http://elibrary.ru/contents.asp?issueid=592101" TargetMode="External"/><Relationship Id="rId38" Type="http://schemas.openxmlformats.org/officeDocument/2006/relationships/hyperlink" Target="http://elibrary.ru/contents.asp?issueid=1017350" TargetMode="External"/><Relationship Id="rId46" Type="http://schemas.openxmlformats.org/officeDocument/2006/relationships/hyperlink" Target="http://elibrary.ru/item.asp?id=20224272" TargetMode="External"/><Relationship Id="rId59" Type="http://schemas.openxmlformats.org/officeDocument/2006/relationships/hyperlink" Target="http://elibrary.ru/contents.asp?issueid=1128317" TargetMode="External"/><Relationship Id="rId67" Type="http://schemas.openxmlformats.org/officeDocument/2006/relationships/hyperlink" Target="http://elibrary.ru/item.asp?id=17089188" TargetMode="External"/><Relationship Id="rId20" Type="http://schemas.openxmlformats.org/officeDocument/2006/relationships/oleObject" Target="embeddings/oleObject7.bin"/><Relationship Id="rId41" Type="http://schemas.openxmlformats.org/officeDocument/2006/relationships/hyperlink" Target="http://elibrary.ru/contents.asp?issueid=1145539" TargetMode="External"/><Relationship Id="rId54" Type="http://schemas.openxmlformats.org/officeDocument/2006/relationships/hyperlink" Target="http://elibrary.ru/contents.asp?issueid=927865&amp;selid=15591233" TargetMode="External"/><Relationship Id="rId62" Type="http://schemas.openxmlformats.org/officeDocument/2006/relationships/hyperlink" Target="http://elibrary.ru/contents.asp?issueid=1145785" TargetMode="External"/><Relationship Id="rId70" Type="http://schemas.openxmlformats.org/officeDocument/2006/relationships/hyperlink" Target="http://elibrary.ru/item.asp?id=20186502" TargetMode="External"/><Relationship Id="rId75" Type="http://schemas.openxmlformats.org/officeDocument/2006/relationships/hyperlink" Target="http://elibrary.ru/contents.asp?issueid=434776&amp;selid=9488518" TargetMode="External"/><Relationship Id="rId83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__________Microsoft_Office_Excel2.xls"/><Relationship Id="rId36" Type="http://schemas.openxmlformats.org/officeDocument/2006/relationships/hyperlink" Target="http://elibrary.ru/contents.asp?titleid=25699" TargetMode="External"/><Relationship Id="rId49" Type="http://schemas.openxmlformats.org/officeDocument/2006/relationships/hyperlink" Target="http://elibrary.ru/item.asp?id=15107453" TargetMode="External"/><Relationship Id="rId57" Type="http://schemas.openxmlformats.org/officeDocument/2006/relationships/hyperlink" Target="http://elibrary.ru/contents.asp?issueid=1017350&amp;selid=17747561" TargetMode="External"/><Relationship Id="rId10" Type="http://schemas.openxmlformats.org/officeDocument/2006/relationships/oleObject" Target="embeddings/oleObject2.bin"/><Relationship Id="rId31" Type="http://schemas.openxmlformats.org/officeDocument/2006/relationships/image" Target="media/image13.emf"/><Relationship Id="rId44" Type="http://schemas.openxmlformats.org/officeDocument/2006/relationships/hyperlink" Target="http://elibrary.ru/contents.asp?issueid=645299" TargetMode="External"/><Relationship Id="rId52" Type="http://schemas.openxmlformats.org/officeDocument/2006/relationships/hyperlink" Target="http://elibrary.ru/item.asp?id=15591233" TargetMode="External"/><Relationship Id="rId60" Type="http://schemas.openxmlformats.org/officeDocument/2006/relationships/hyperlink" Target="http://elibrary.ru/contents.asp?issueid=1128317&amp;selid=19376313" TargetMode="External"/><Relationship Id="rId65" Type="http://schemas.openxmlformats.org/officeDocument/2006/relationships/hyperlink" Target="http://elibrary.ru/contents.asp?issueid=1040470" TargetMode="External"/><Relationship Id="rId73" Type="http://schemas.openxmlformats.org/officeDocument/2006/relationships/hyperlink" Target="http://elibrary.ru/item.asp?id=9488518" TargetMode="External"/><Relationship Id="rId78" Type="http://schemas.openxmlformats.org/officeDocument/2006/relationships/hyperlink" Target="http://elibrary.ru/contents.asp?issueid=976928" TargetMode="External"/><Relationship Id="rId81" Type="http://schemas.openxmlformats.org/officeDocument/2006/relationships/hyperlink" Target="http://elibrary.ru/contents.asp?issueid=448020" TargetMode="External"/><Relationship Id="rId8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250</TotalTime>
  <Pages>17</Pages>
  <Words>4900</Words>
  <Characters>27933</Characters>
  <Application>Microsoft Office Outlook</Application>
  <DocSecurity>0</DocSecurity>
  <Lines>0</Lines>
  <Paragraphs>0</Paragraphs>
  <ScaleCrop>false</ScaleCrop>
  <Company>Organization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</dc:creator>
  <cp:keywords/>
  <dc:description/>
  <cp:lastModifiedBy>admin</cp:lastModifiedBy>
  <cp:revision>24</cp:revision>
  <cp:lastPrinted>2014-06-04T06:02:00Z</cp:lastPrinted>
  <dcterms:created xsi:type="dcterms:W3CDTF">2014-05-24T16:49:00Z</dcterms:created>
  <dcterms:modified xsi:type="dcterms:W3CDTF">2014-06-29T20:33:00Z</dcterms:modified>
</cp:coreProperties>
</file>